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330EB" w:rsidP="00B75D30">
      <w:pPr>
        <w:pStyle w:val="KOT1"/>
        <w:rPr>
          <w:rtl/>
        </w:rPr>
      </w:pPr>
      <w:bookmarkStart w:id="0" w:name="_Toc349122061"/>
      <w:bookmarkStart w:id="1" w:name="_Toc349136480"/>
      <w:bookmarkStart w:id="2" w:name="_Toc352831083"/>
      <w:bookmarkStart w:id="3" w:name="_Toc354324568"/>
      <w:bookmarkStart w:id="4" w:name="_Toc354661923"/>
      <w:r>
        <w:rPr>
          <w:rFonts w:hint="cs"/>
          <w:rtl/>
        </w:rPr>
        <w:t>התקשרויות עם יועצים ונותני שירותים</w:t>
      </w:r>
    </w:p>
    <w:p w:rsidR="001275A6" w:rsidP="00B75D30">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B75D30">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A330EB" w:rsidRPr="00A330EB" w:rsidP="00B75D30">
            <w:pPr>
              <w:pStyle w:val="PATIAH"/>
              <w:spacing w:before="60"/>
              <w:rPr>
                <w:sz w:val="22"/>
                <w:szCs w:val="22"/>
              </w:rPr>
            </w:pPr>
            <w:r w:rsidRPr="00A330EB">
              <w:rPr>
                <w:rFonts w:hint="cs"/>
                <w:sz w:val="22"/>
                <w:szCs w:val="22"/>
                <w:rtl/>
              </w:rPr>
              <w:t>משרד</w:t>
            </w:r>
            <w:r w:rsidRPr="00A330EB">
              <w:rPr>
                <w:sz w:val="22"/>
                <w:szCs w:val="22"/>
                <w:rtl/>
              </w:rPr>
              <w:t xml:space="preserve"> התחבורה </w:t>
            </w:r>
            <w:r w:rsidRPr="00A330EB">
              <w:rPr>
                <w:rFonts w:hint="cs"/>
                <w:sz w:val="22"/>
                <w:szCs w:val="22"/>
                <w:rtl/>
              </w:rPr>
              <w:t>והבטיחות</w:t>
            </w:r>
            <w:r w:rsidRPr="00A330EB">
              <w:rPr>
                <w:sz w:val="22"/>
                <w:szCs w:val="22"/>
                <w:rtl/>
              </w:rPr>
              <w:t xml:space="preserve"> </w:t>
            </w:r>
            <w:r w:rsidRPr="00A330EB">
              <w:rPr>
                <w:rFonts w:hint="cs"/>
                <w:sz w:val="22"/>
                <w:szCs w:val="22"/>
                <w:rtl/>
              </w:rPr>
              <w:t>בדרכים</w:t>
            </w:r>
            <w:r w:rsidRPr="00A330EB">
              <w:rPr>
                <w:sz w:val="22"/>
                <w:szCs w:val="22"/>
                <w:rtl/>
              </w:rPr>
              <w:t xml:space="preserve"> (להלן - משרד התחבורה או המשרד) </w:t>
            </w:r>
            <w:r w:rsidRPr="00A330EB">
              <w:rPr>
                <w:rFonts w:hint="cs"/>
                <w:sz w:val="22"/>
                <w:szCs w:val="22"/>
                <w:rtl/>
              </w:rPr>
              <w:t>אחראי</w:t>
            </w:r>
            <w:r w:rsidRPr="00A330EB">
              <w:rPr>
                <w:sz w:val="22"/>
                <w:szCs w:val="22"/>
                <w:rtl/>
              </w:rPr>
              <w:t xml:space="preserve"> </w:t>
            </w:r>
            <w:r w:rsidRPr="00A330EB">
              <w:rPr>
                <w:rFonts w:hint="cs"/>
                <w:sz w:val="22"/>
                <w:szCs w:val="22"/>
                <w:rtl/>
              </w:rPr>
              <w:t>לפיתוח</w:t>
            </w:r>
            <w:r w:rsidRPr="00A330EB">
              <w:rPr>
                <w:sz w:val="22"/>
                <w:szCs w:val="22"/>
                <w:rtl/>
              </w:rPr>
              <w:t xml:space="preserve"> </w:t>
            </w:r>
            <w:r w:rsidRPr="00A330EB">
              <w:rPr>
                <w:rFonts w:hint="cs"/>
                <w:sz w:val="22"/>
                <w:szCs w:val="22"/>
                <w:rtl/>
              </w:rPr>
              <w:t>ולהפעלה</w:t>
            </w:r>
            <w:r w:rsidRPr="00A330EB">
              <w:rPr>
                <w:sz w:val="22"/>
                <w:szCs w:val="22"/>
                <w:rtl/>
              </w:rPr>
              <w:t xml:space="preserve"> </w:t>
            </w:r>
            <w:r w:rsidRPr="00A330EB">
              <w:rPr>
                <w:rFonts w:hint="cs"/>
                <w:sz w:val="22"/>
                <w:szCs w:val="22"/>
                <w:rtl/>
              </w:rPr>
              <w:t>של</w:t>
            </w:r>
            <w:r w:rsidRPr="00A330EB">
              <w:rPr>
                <w:sz w:val="22"/>
                <w:szCs w:val="22"/>
                <w:rtl/>
              </w:rPr>
              <w:t xml:space="preserve"> </w:t>
            </w:r>
            <w:r w:rsidRPr="00A330EB">
              <w:rPr>
                <w:rFonts w:hint="cs"/>
                <w:sz w:val="22"/>
                <w:szCs w:val="22"/>
                <w:rtl/>
              </w:rPr>
              <w:t>מערכת</w:t>
            </w:r>
            <w:r w:rsidRPr="00A330EB">
              <w:rPr>
                <w:sz w:val="22"/>
                <w:szCs w:val="22"/>
                <w:rtl/>
              </w:rPr>
              <w:t xml:space="preserve"> </w:t>
            </w:r>
            <w:r w:rsidRPr="00A330EB">
              <w:rPr>
                <w:rFonts w:hint="cs"/>
                <w:sz w:val="22"/>
                <w:szCs w:val="22"/>
                <w:rtl/>
              </w:rPr>
              <w:t>התחבורה</w:t>
            </w:r>
            <w:r w:rsidRPr="00A330EB">
              <w:rPr>
                <w:sz w:val="22"/>
                <w:szCs w:val="22"/>
                <w:rtl/>
              </w:rPr>
              <w:t xml:space="preserve">. </w:t>
            </w:r>
            <w:r w:rsidRPr="00A330EB">
              <w:rPr>
                <w:rFonts w:hint="cs"/>
                <w:sz w:val="22"/>
                <w:szCs w:val="22"/>
                <w:rtl/>
              </w:rPr>
              <w:t>משרד</w:t>
            </w:r>
            <w:r w:rsidRPr="00A330EB">
              <w:rPr>
                <w:sz w:val="22"/>
                <w:szCs w:val="22"/>
                <w:rtl/>
              </w:rPr>
              <w:t xml:space="preserve"> </w:t>
            </w:r>
            <w:r w:rsidRPr="00A330EB">
              <w:rPr>
                <w:rFonts w:hint="cs"/>
                <w:sz w:val="22"/>
                <w:szCs w:val="22"/>
                <w:rtl/>
              </w:rPr>
              <w:t>התחבורה</w:t>
            </w:r>
            <w:r w:rsidRPr="00A330EB">
              <w:rPr>
                <w:sz w:val="22"/>
                <w:szCs w:val="22"/>
                <w:rtl/>
              </w:rPr>
              <w:t xml:space="preserve"> </w:t>
            </w:r>
            <w:r w:rsidRPr="00A330EB">
              <w:rPr>
                <w:rFonts w:hint="cs"/>
                <w:sz w:val="22"/>
                <w:szCs w:val="22"/>
                <w:rtl/>
              </w:rPr>
              <w:t>מתקשר</w:t>
            </w:r>
            <w:r w:rsidRPr="00A330EB">
              <w:rPr>
                <w:sz w:val="22"/>
                <w:szCs w:val="22"/>
                <w:rtl/>
              </w:rPr>
              <w:t xml:space="preserve"> </w:t>
            </w:r>
            <w:r w:rsidRPr="00A330EB">
              <w:rPr>
                <w:rFonts w:hint="cs"/>
                <w:sz w:val="22"/>
                <w:szCs w:val="22"/>
                <w:rtl/>
              </w:rPr>
              <w:t>עם</w:t>
            </w:r>
            <w:r w:rsidRPr="00A330EB">
              <w:rPr>
                <w:sz w:val="22"/>
                <w:szCs w:val="22"/>
                <w:rtl/>
              </w:rPr>
              <w:t xml:space="preserve"> </w:t>
            </w:r>
            <w:r w:rsidRPr="00A330EB">
              <w:rPr>
                <w:rFonts w:hint="cs"/>
                <w:sz w:val="22"/>
                <w:szCs w:val="22"/>
                <w:rtl/>
              </w:rPr>
              <w:t>חברות</w:t>
            </w:r>
            <w:r w:rsidRPr="00A330EB">
              <w:rPr>
                <w:sz w:val="22"/>
                <w:szCs w:val="22"/>
                <w:rtl/>
              </w:rPr>
              <w:t xml:space="preserve"> </w:t>
            </w:r>
            <w:r w:rsidRPr="00A330EB">
              <w:rPr>
                <w:rFonts w:hint="cs"/>
                <w:sz w:val="22"/>
                <w:szCs w:val="22"/>
                <w:rtl/>
              </w:rPr>
              <w:t>ייעוץ</w:t>
            </w:r>
            <w:r w:rsidRPr="00A330EB">
              <w:rPr>
                <w:sz w:val="22"/>
                <w:szCs w:val="22"/>
                <w:rtl/>
              </w:rPr>
              <w:t xml:space="preserve"> </w:t>
            </w:r>
            <w:r w:rsidRPr="00A330EB">
              <w:rPr>
                <w:rFonts w:hint="cs"/>
                <w:sz w:val="22"/>
                <w:szCs w:val="22"/>
                <w:rtl/>
              </w:rPr>
              <w:t>ועם יועצים</w:t>
            </w:r>
            <w:r w:rsidRPr="00A330EB">
              <w:rPr>
                <w:sz w:val="22"/>
                <w:szCs w:val="22"/>
                <w:rtl/>
              </w:rPr>
              <w:t xml:space="preserve"> </w:t>
            </w:r>
            <w:r w:rsidRPr="00A330EB">
              <w:rPr>
                <w:rFonts w:hint="cs"/>
                <w:sz w:val="22"/>
                <w:szCs w:val="22"/>
                <w:rtl/>
              </w:rPr>
              <w:t>וכן עם</w:t>
            </w:r>
            <w:r w:rsidRPr="00A330EB">
              <w:rPr>
                <w:sz w:val="22"/>
                <w:szCs w:val="22"/>
                <w:rtl/>
              </w:rPr>
              <w:t xml:space="preserve"> </w:t>
            </w:r>
            <w:r w:rsidRPr="00A330EB">
              <w:rPr>
                <w:rFonts w:hint="cs"/>
                <w:sz w:val="22"/>
                <w:szCs w:val="22"/>
                <w:rtl/>
              </w:rPr>
              <w:t>בעלי</w:t>
            </w:r>
            <w:r w:rsidRPr="00A330EB">
              <w:rPr>
                <w:sz w:val="22"/>
                <w:szCs w:val="22"/>
                <w:rtl/>
              </w:rPr>
              <w:t xml:space="preserve"> </w:t>
            </w:r>
            <w:r w:rsidRPr="00A330EB">
              <w:rPr>
                <w:rFonts w:hint="cs"/>
                <w:sz w:val="22"/>
                <w:szCs w:val="22"/>
                <w:rtl/>
              </w:rPr>
              <w:t>מקצוע</w:t>
            </w:r>
            <w:r w:rsidRPr="00A330EB">
              <w:rPr>
                <w:sz w:val="22"/>
                <w:szCs w:val="22"/>
                <w:rtl/>
              </w:rPr>
              <w:t xml:space="preserve"> </w:t>
            </w:r>
            <w:r w:rsidRPr="00A330EB">
              <w:rPr>
                <w:rFonts w:hint="cs"/>
                <w:sz w:val="22"/>
                <w:szCs w:val="22"/>
                <w:rtl/>
              </w:rPr>
              <w:t>ונותני</w:t>
            </w:r>
            <w:r w:rsidRPr="00A330EB">
              <w:rPr>
                <w:sz w:val="22"/>
                <w:szCs w:val="22"/>
                <w:rtl/>
              </w:rPr>
              <w:t xml:space="preserve"> </w:t>
            </w:r>
            <w:r w:rsidRPr="00A330EB">
              <w:rPr>
                <w:rFonts w:hint="cs"/>
                <w:sz w:val="22"/>
                <w:szCs w:val="22"/>
                <w:rtl/>
              </w:rPr>
              <w:t>שירותים,</w:t>
            </w:r>
            <w:r w:rsidRPr="00A330EB">
              <w:rPr>
                <w:sz w:val="22"/>
                <w:szCs w:val="22"/>
                <w:rtl/>
              </w:rPr>
              <w:t xml:space="preserve"> </w:t>
            </w:r>
            <w:r w:rsidRPr="00A330EB">
              <w:rPr>
                <w:rFonts w:hint="cs"/>
                <w:sz w:val="22"/>
                <w:szCs w:val="22"/>
                <w:rtl/>
              </w:rPr>
              <w:t>לשם ביצוע</w:t>
            </w:r>
            <w:r w:rsidRPr="00A330EB">
              <w:rPr>
                <w:sz w:val="22"/>
                <w:szCs w:val="22"/>
                <w:rtl/>
              </w:rPr>
              <w:t xml:space="preserve"> תפקידיו ול</w:t>
            </w:r>
            <w:r w:rsidRPr="00A330EB">
              <w:rPr>
                <w:rFonts w:hint="cs"/>
                <w:sz w:val="22"/>
                <w:szCs w:val="22"/>
                <w:rtl/>
              </w:rPr>
              <w:t xml:space="preserve">שם </w:t>
            </w:r>
            <w:r w:rsidRPr="00A330EB">
              <w:rPr>
                <w:sz w:val="22"/>
                <w:szCs w:val="22"/>
                <w:rtl/>
              </w:rPr>
              <w:t xml:space="preserve">בקרה </w:t>
            </w:r>
            <w:r w:rsidRPr="00A330EB">
              <w:rPr>
                <w:rFonts w:hint="cs"/>
                <w:sz w:val="22"/>
                <w:szCs w:val="22"/>
                <w:rtl/>
              </w:rPr>
              <w:t>על</w:t>
            </w:r>
            <w:r w:rsidRPr="00A330EB">
              <w:rPr>
                <w:sz w:val="22"/>
                <w:szCs w:val="22"/>
                <w:rtl/>
              </w:rPr>
              <w:t xml:space="preserve"> הגופים </w:t>
            </w:r>
            <w:r w:rsidRPr="00A330EB">
              <w:rPr>
                <w:rFonts w:hint="cs"/>
                <w:sz w:val="22"/>
                <w:szCs w:val="22"/>
                <w:rtl/>
              </w:rPr>
              <w:t>שבאחריותו</w:t>
            </w:r>
            <w:r w:rsidRPr="00A330EB">
              <w:rPr>
                <w:sz w:val="22"/>
                <w:szCs w:val="22"/>
                <w:rtl/>
              </w:rPr>
              <w:t>.</w:t>
            </w:r>
          </w:p>
          <w:p w:rsidR="00A330EB" w:rsidRPr="00A330EB" w:rsidP="00B75D30">
            <w:pPr>
              <w:pStyle w:val="PATIAH"/>
              <w:rPr>
                <w:sz w:val="22"/>
                <w:szCs w:val="22"/>
              </w:rPr>
            </w:pPr>
            <w:r w:rsidRPr="00A330EB">
              <w:rPr>
                <w:rFonts w:hint="cs"/>
                <w:sz w:val="22"/>
                <w:szCs w:val="22"/>
                <w:rtl/>
              </w:rPr>
              <w:t>על</w:t>
            </w:r>
            <w:r w:rsidRPr="00A330EB">
              <w:rPr>
                <w:sz w:val="22"/>
                <w:szCs w:val="22"/>
                <w:rtl/>
              </w:rPr>
              <w:t xml:space="preserve"> </w:t>
            </w:r>
            <w:r w:rsidRPr="00A330EB">
              <w:rPr>
                <w:rFonts w:hint="cs"/>
                <w:sz w:val="22"/>
                <w:szCs w:val="22"/>
                <w:rtl/>
              </w:rPr>
              <w:t>משרד</w:t>
            </w:r>
            <w:r w:rsidRPr="00A330EB">
              <w:rPr>
                <w:sz w:val="22"/>
                <w:szCs w:val="22"/>
                <w:rtl/>
              </w:rPr>
              <w:t xml:space="preserve"> </w:t>
            </w:r>
            <w:r w:rsidRPr="00A330EB">
              <w:rPr>
                <w:rFonts w:hint="cs"/>
                <w:sz w:val="22"/>
                <w:szCs w:val="22"/>
                <w:rtl/>
              </w:rPr>
              <w:t>התחבורה</w:t>
            </w:r>
            <w:r w:rsidRPr="00A330EB">
              <w:rPr>
                <w:sz w:val="22"/>
                <w:szCs w:val="22"/>
                <w:rtl/>
              </w:rPr>
              <w:t xml:space="preserve"> </w:t>
            </w:r>
            <w:r w:rsidRPr="00A330EB">
              <w:rPr>
                <w:rFonts w:hint="cs"/>
                <w:sz w:val="22"/>
                <w:szCs w:val="22"/>
                <w:rtl/>
              </w:rPr>
              <w:t>חלים</w:t>
            </w:r>
            <w:r w:rsidRPr="00A330EB">
              <w:rPr>
                <w:sz w:val="22"/>
                <w:szCs w:val="22"/>
                <w:rtl/>
              </w:rPr>
              <w:t xml:space="preserve"> </w:t>
            </w:r>
            <w:r w:rsidRPr="00A330EB">
              <w:rPr>
                <w:rFonts w:hint="cs"/>
                <w:sz w:val="22"/>
                <w:szCs w:val="22"/>
                <w:rtl/>
              </w:rPr>
              <w:t>בין</w:t>
            </w:r>
            <w:r w:rsidRPr="00A330EB">
              <w:rPr>
                <w:sz w:val="22"/>
                <w:szCs w:val="22"/>
                <w:rtl/>
              </w:rPr>
              <w:t xml:space="preserve"> </w:t>
            </w:r>
            <w:r w:rsidRPr="00A330EB">
              <w:rPr>
                <w:rFonts w:hint="cs"/>
                <w:sz w:val="22"/>
                <w:szCs w:val="22"/>
                <w:rtl/>
              </w:rPr>
              <w:t>היתר</w:t>
            </w:r>
            <w:r w:rsidRPr="00A330EB">
              <w:rPr>
                <w:sz w:val="22"/>
                <w:szCs w:val="22"/>
                <w:rtl/>
              </w:rPr>
              <w:t xml:space="preserve"> </w:t>
            </w:r>
            <w:r w:rsidRPr="00A330EB">
              <w:rPr>
                <w:rFonts w:hint="cs"/>
                <w:sz w:val="22"/>
                <w:szCs w:val="22"/>
                <w:rtl/>
              </w:rPr>
              <w:t>חוק</w:t>
            </w:r>
            <w:r w:rsidRPr="00A330EB">
              <w:rPr>
                <w:sz w:val="22"/>
                <w:szCs w:val="22"/>
                <w:rtl/>
              </w:rPr>
              <w:t xml:space="preserve"> </w:t>
            </w:r>
            <w:r w:rsidRPr="00A330EB">
              <w:rPr>
                <w:rFonts w:hint="cs"/>
                <w:sz w:val="22"/>
                <w:szCs w:val="22"/>
                <w:rtl/>
              </w:rPr>
              <w:t>חובת</w:t>
            </w:r>
            <w:r w:rsidRPr="00A330EB">
              <w:rPr>
                <w:sz w:val="22"/>
                <w:szCs w:val="22"/>
                <w:rtl/>
              </w:rPr>
              <w:t xml:space="preserve"> </w:t>
            </w:r>
            <w:r w:rsidRPr="00A330EB">
              <w:rPr>
                <w:rFonts w:hint="cs"/>
                <w:sz w:val="22"/>
                <w:szCs w:val="22"/>
                <w:rtl/>
              </w:rPr>
              <w:t>המכרזים</w:t>
            </w:r>
            <w:r w:rsidRPr="00A330EB">
              <w:rPr>
                <w:sz w:val="22"/>
                <w:szCs w:val="22"/>
                <w:rtl/>
              </w:rPr>
              <w:t xml:space="preserve">, </w:t>
            </w:r>
            <w:r w:rsidRPr="00A330EB">
              <w:rPr>
                <w:rFonts w:hint="cs"/>
                <w:sz w:val="22"/>
                <w:szCs w:val="22"/>
                <w:rtl/>
              </w:rPr>
              <w:t>התשנ</w:t>
            </w:r>
            <w:r w:rsidRPr="00A330EB">
              <w:rPr>
                <w:sz w:val="22"/>
                <w:szCs w:val="22"/>
                <w:rtl/>
              </w:rPr>
              <w:t xml:space="preserve">"ב-1992 (להלן - </w:t>
            </w:r>
            <w:r w:rsidRPr="00A330EB">
              <w:rPr>
                <w:rFonts w:hint="cs"/>
                <w:sz w:val="22"/>
                <w:szCs w:val="22"/>
                <w:rtl/>
              </w:rPr>
              <w:t>חוק</w:t>
            </w:r>
            <w:r w:rsidRPr="00A330EB">
              <w:rPr>
                <w:sz w:val="22"/>
                <w:szCs w:val="22"/>
                <w:rtl/>
              </w:rPr>
              <w:t xml:space="preserve"> חובת המכרזים), תקנות חובת המכרזים, התשנ"ג-1993 (להלן - </w:t>
            </w:r>
            <w:r w:rsidRPr="00A330EB">
              <w:rPr>
                <w:rFonts w:hint="cs"/>
                <w:sz w:val="22"/>
                <w:szCs w:val="22"/>
                <w:rtl/>
              </w:rPr>
              <w:t>התקנות</w:t>
            </w:r>
            <w:r w:rsidRPr="00A330EB">
              <w:rPr>
                <w:sz w:val="22"/>
                <w:szCs w:val="22"/>
                <w:rtl/>
              </w:rPr>
              <w:t xml:space="preserve">), תקנון כספים ומשק (להלן - </w:t>
            </w:r>
            <w:r w:rsidRPr="00A330EB">
              <w:rPr>
                <w:rFonts w:hint="cs"/>
                <w:sz w:val="22"/>
                <w:szCs w:val="22"/>
                <w:rtl/>
              </w:rPr>
              <w:t>תכ</w:t>
            </w:r>
            <w:r w:rsidRPr="00A330EB">
              <w:rPr>
                <w:sz w:val="22"/>
                <w:szCs w:val="22"/>
                <w:rtl/>
              </w:rPr>
              <w:t>"</w:t>
            </w:r>
            <w:r w:rsidRPr="00A330EB">
              <w:rPr>
                <w:rFonts w:hint="cs"/>
                <w:sz w:val="22"/>
                <w:szCs w:val="22"/>
                <w:rtl/>
              </w:rPr>
              <w:t>ם</w:t>
            </w:r>
            <w:r w:rsidRPr="00A330EB">
              <w:rPr>
                <w:sz w:val="22"/>
                <w:szCs w:val="22"/>
                <w:rtl/>
              </w:rPr>
              <w:t xml:space="preserve">) והוראות החשב הכללי (להלן - </w:t>
            </w:r>
            <w:r w:rsidRPr="00A330EB">
              <w:rPr>
                <w:rFonts w:hint="cs"/>
                <w:sz w:val="22"/>
                <w:szCs w:val="22"/>
                <w:rtl/>
              </w:rPr>
              <w:t>החשכ</w:t>
            </w:r>
            <w:r w:rsidRPr="00A330EB">
              <w:rPr>
                <w:sz w:val="22"/>
                <w:szCs w:val="22"/>
                <w:rtl/>
              </w:rPr>
              <w:t xml:space="preserve">"ל). לפי </w:t>
            </w:r>
            <w:r w:rsidRPr="00A330EB">
              <w:rPr>
                <w:rFonts w:hint="cs"/>
                <w:sz w:val="22"/>
                <w:szCs w:val="22"/>
                <w:rtl/>
              </w:rPr>
              <w:t>חוק</w:t>
            </w:r>
            <w:r w:rsidRPr="00A330EB">
              <w:rPr>
                <w:sz w:val="22"/>
                <w:szCs w:val="22"/>
                <w:rtl/>
              </w:rPr>
              <w:t xml:space="preserve"> חובת המכרזים</w:t>
            </w:r>
            <w:r w:rsidRPr="00A330EB">
              <w:rPr>
                <w:rFonts w:hint="cs"/>
                <w:sz w:val="22"/>
                <w:szCs w:val="22"/>
                <w:rtl/>
              </w:rPr>
              <w:t>,</w:t>
            </w:r>
            <w:r w:rsidRPr="00A330EB">
              <w:rPr>
                <w:sz w:val="22"/>
                <w:szCs w:val="22"/>
                <w:rtl/>
              </w:rPr>
              <w:t xml:space="preserve"> משרד ממשלתי לא יתקשר בחוזה לביצוע עסקה בטובין או במקרקעין, לביצוע עבודה או לרכישת שירותים, אלא על פי מכרז פומבי הנותן לכל אדם הזדמנות שווה להשתתף בו. בתקנות נקבע</w:t>
            </w:r>
            <w:r w:rsidRPr="00A330EB">
              <w:rPr>
                <w:rFonts w:hint="cs"/>
                <w:sz w:val="22"/>
                <w:szCs w:val="22"/>
                <w:rtl/>
              </w:rPr>
              <w:t>ה</w:t>
            </w:r>
            <w:r w:rsidRPr="00A330EB">
              <w:rPr>
                <w:sz w:val="22"/>
                <w:szCs w:val="22"/>
                <w:rtl/>
              </w:rPr>
              <w:t xml:space="preserve"> בין היתר </w:t>
            </w:r>
            <w:r w:rsidRPr="00A330EB">
              <w:rPr>
                <w:rFonts w:hint="cs"/>
                <w:sz w:val="22"/>
                <w:szCs w:val="22"/>
                <w:rtl/>
              </w:rPr>
              <w:t>ה</w:t>
            </w:r>
            <w:r w:rsidRPr="00A330EB">
              <w:rPr>
                <w:sz w:val="22"/>
                <w:szCs w:val="22"/>
                <w:rtl/>
              </w:rPr>
              <w:t>אפשרות להתקשר בפטור ממכרז במקרים מסוימים.</w:t>
            </w:r>
          </w:p>
          <w:p w:rsidR="001275A6" w:rsidP="00B75D30">
            <w:pPr>
              <w:pStyle w:val="PATIAH"/>
              <w:rPr>
                <w:sz w:val="22"/>
                <w:szCs w:val="22"/>
                <w:rtl/>
              </w:rPr>
            </w:pPr>
            <w:r w:rsidRPr="00A330EB">
              <w:rPr>
                <w:rFonts w:hint="cs"/>
                <w:sz w:val="22"/>
                <w:szCs w:val="22"/>
                <w:rtl/>
              </w:rPr>
              <w:t>במשרד</w:t>
            </w:r>
            <w:r w:rsidRPr="00A330EB">
              <w:rPr>
                <w:sz w:val="22"/>
                <w:szCs w:val="22"/>
                <w:rtl/>
              </w:rPr>
              <w:t xml:space="preserve"> </w:t>
            </w:r>
            <w:r w:rsidRPr="00A330EB">
              <w:rPr>
                <w:rFonts w:hint="cs"/>
                <w:sz w:val="22"/>
                <w:szCs w:val="22"/>
                <w:rtl/>
              </w:rPr>
              <w:t>התחבורה</w:t>
            </w:r>
            <w:r w:rsidRPr="00A330EB">
              <w:rPr>
                <w:sz w:val="22"/>
                <w:szCs w:val="22"/>
                <w:rtl/>
              </w:rPr>
              <w:t xml:space="preserve"> </w:t>
            </w:r>
            <w:r w:rsidRPr="00A330EB">
              <w:rPr>
                <w:rFonts w:hint="cs"/>
                <w:sz w:val="22"/>
                <w:szCs w:val="22"/>
                <w:rtl/>
              </w:rPr>
              <w:t>פועלות</w:t>
            </w:r>
            <w:r w:rsidRPr="00A330EB">
              <w:rPr>
                <w:sz w:val="22"/>
                <w:szCs w:val="22"/>
                <w:rtl/>
              </w:rPr>
              <w:t xml:space="preserve"> 11 </w:t>
            </w:r>
            <w:r w:rsidRPr="00A330EB">
              <w:rPr>
                <w:rFonts w:hint="cs"/>
                <w:sz w:val="22"/>
                <w:szCs w:val="22"/>
                <w:rtl/>
              </w:rPr>
              <w:t>ועדות</w:t>
            </w:r>
            <w:r w:rsidRPr="00A330EB">
              <w:rPr>
                <w:sz w:val="22"/>
                <w:szCs w:val="22"/>
                <w:rtl/>
              </w:rPr>
              <w:t xml:space="preserve"> </w:t>
            </w:r>
            <w:r w:rsidRPr="00A330EB">
              <w:rPr>
                <w:rFonts w:hint="cs"/>
                <w:sz w:val="22"/>
                <w:szCs w:val="22"/>
                <w:rtl/>
              </w:rPr>
              <w:t>מכרזים</w:t>
            </w:r>
            <w:r w:rsidRPr="00A330EB">
              <w:rPr>
                <w:sz w:val="22"/>
                <w:szCs w:val="22"/>
                <w:rtl/>
              </w:rPr>
              <w:t xml:space="preserve"> </w:t>
            </w:r>
            <w:r w:rsidRPr="00A330EB">
              <w:rPr>
                <w:rFonts w:hint="cs"/>
                <w:sz w:val="22"/>
                <w:szCs w:val="22"/>
                <w:rtl/>
              </w:rPr>
              <w:t>וכן ועדת</w:t>
            </w:r>
            <w:r w:rsidRPr="00A330EB">
              <w:rPr>
                <w:sz w:val="22"/>
                <w:szCs w:val="22"/>
                <w:rtl/>
              </w:rPr>
              <w:t xml:space="preserve"> </w:t>
            </w:r>
            <w:r w:rsidRPr="00A330EB">
              <w:rPr>
                <w:rFonts w:hint="cs"/>
                <w:sz w:val="22"/>
                <w:szCs w:val="22"/>
                <w:rtl/>
              </w:rPr>
              <w:t>פטור</w:t>
            </w:r>
            <w:r w:rsidRPr="00A330EB">
              <w:rPr>
                <w:sz w:val="22"/>
                <w:szCs w:val="22"/>
                <w:rtl/>
              </w:rPr>
              <w:t xml:space="preserve"> </w:t>
            </w:r>
            <w:r w:rsidRPr="00A330EB">
              <w:rPr>
                <w:rFonts w:hint="cs"/>
                <w:sz w:val="22"/>
                <w:szCs w:val="22"/>
                <w:rtl/>
              </w:rPr>
              <w:t>משרדית</w:t>
            </w:r>
            <w:r w:rsidRPr="00A330EB">
              <w:rPr>
                <w:sz w:val="22"/>
                <w:szCs w:val="22"/>
                <w:rtl/>
              </w:rPr>
              <w:t xml:space="preserve"> </w:t>
            </w:r>
            <w:r w:rsidRPr="00A330EB">
              <w:rPr>
                <w:rFonts w:hint="cs"/>
                <w:sz w:val="22"/>
                <w:szCs w:val="22"/>
                <w:rtl/>
              </w:rPr>
              <w:t>ברשות</w:t>
            </w:r>
            <w:r w:rsidRPr="00A330EB">
              <w:rPr>
                <w:sz w:val="22"/>
                <w:szCs w:val="22"/>
                <w:rtl/>
              </w:rPr>
              <w:t xml:space="preserve"> </w:t>
            </w:r>
            <w:r w:rsidRPr="00A330EB">
              <w:rPr>
                <w:rFonts w:hint="cs"/>
                <w:sz w:val="22"/>
                <w:szCs w:val="22"/>
                <w:rtl/>
              </w:rPr>
              <w:t>מנכ</w:t>
            </w:r>
            <w:r w:rsidRPr="00A330EB">
              <w:rPr>
                <w:sz w:val="22"/>
                <w:szCs w:val="22"/>
                <w:rtl/>
              </w:rPr>
              <w:t xml:space="preserve">"ל </w:t>
            </w:r>
            <w:r w:rsidRPr="00A330EB">
              <w:rPr>
                <w:rFonts w:hint="cs"/>
                <w:sz w:val="22"/>
                <w:szCs w:val="22"/>
                <w:rtl/>
              </w:rPr>
              <w:t>המשרד</w:t>
            </w:r>
            <w:r w:rsidRPr="00A330EB">
              <w:rPr>
                <w:sz w:val="22"/>
                <w:szCs w:val="22"/>
                <w:rtl/>
              </w:rPr>
              <w:t xml:space="preserve">. </w:t>
            </w:r>
            <w:r w:rsidRPr="00A330EB">
              <w:rPr>
                <w:rFonts w:hint="cs"/>
                <w:sz w:val="22"/>
                <w:szCs w:val="22"/>
                <w:rtl/>
              </w:rPr>
              <w:t>בכל</w:t>
            </w:r>
            <w:r w:rsidRPr="00A330EB">
              <w:rPr>
                <w:sz w:val="22"/>
                <w:szCs w:val="22"/>
                <w:rtl/>
              </w:rPr>
              <w:t xml:space="preserve"> </w:t>
            </w:r>
            <w:r w:rsidRPr="00A330EB">
              <w:rPr>
                <w:rFonts w:hint="cs"/>
                <w:sz w:val="22"/>
                <w:szCs w:val="22"/>
                <w:rtl/>
              </w:rPr>
              <w:t>אחת</w:t>
            </w:r>
            <w:r w:rsidRPr="00A330EB">
              <w:rPr>
                <w:sz w:val="22"/>
                <w:szCs w:val="22"/>
                <w:rtl/>
              </w:rPr>
              <w:t xml:space="preserve"> </w:t>
            </w:r>
            <w:r w:rsidRPr="00A330EB">
              <w:rPr>
                <w:rFonts w:hint="cs"/>
                <w:sz w:val="22"/>
                <w:szCs w:val="22"/>
                <w:rtl/>
              </w:rPr>
              <w:t>מהשנים</w:t>
            </w:r>
            <w:r w:rsidRPr="00A330EB">
              <w:rPr>
                <w:sz w:val="22"/>
                <w:szCs w:val="22"/>
                <w:rtl/>
              </w:rPr>
              <w:t xml:space="preserve"> 2014-2011 </w:t>
            </w:r>
            <w:r w:rsidRPr="00A330EB">
              <w:rPr>
                <w:rFonts w:hint="cs"/>
                <w:sz w:val="22"/>
                <w:szCs w:val="22"/>
                <w:rtl/>
              </w:rPr>
              <w:t>דנו</w:t>
            </w:r>
            <w:r w:rsidRPr="00A330EB">
              <w:rPr>
                <w:sz w:val="22"/>
                <w:szCs w:val="22"/>
                <w:rtl/>
              </w:rPr>
              <w:t xml:space="preserve"> </w:t>
            </w:r>
            <w:r w:rsidRPr="00A330EB">
              <w:rPr>
                <w:rFonts w:hint="cs"/>
                <w:sz w:val="22"/>
                <w:szCs w:val="22"/>
                <w:rtl/>
              </w:rPr>
              <w:t>ועדות</w:t>
            </w:r>
            <w:r w:rsidRPr="00A330EB">
              <w:rPr>
                <w:sz w:val="22"/>
                <w:szCs w:val="22"/>
                <w:rtl/>
              </w:rPr>
              <w:t xml:space="preserve"> </w:t>
            </w:r>
            <w:r w:rsidRPr="00A330EB">
              <w:rPr>
                <w:rFonts w:hint="cs"/>
                <w:sz w:val="22"/>
                <w:szCs w:val="22"/>
                <w:rtl/>
              </w:rPr>
              <w:t>אלה</w:t>
            </w:r>
            <w:r w:rsidRPr="00A330EB">
              <w:rPr>
                <w:sz w:val="22"/>
                <w:szCs w:val="22"/>
                <w:rtl/>
              </w:rPr>
              <w:t xml:space="preserve"> </w:t>
            </w:r>
            <w:r w:rsidRPr="00A330EB">
              <w:rPr>
                <w:rFonts w:hint="cs"/>
                <w:sz w:val="22"/>
                <w:szCs w:val="22"/>
                <w:rtl/>
              </w:rPr>
              <w:t>בעשרות</w:t>
            </w:r>
            <w:r w:rsidRPr="00A330EB">
              <w:rPr>
                <w:sz w:val="22"/>
                <w:szCs w:val="22"/>
                <w:rtl/>
              </w:rPr>
              <w:t xml:space="preserve"> </w:t>
            </w:r>
            <w:r w:rsidRPr="00A330EB">
              <w:rPr>
                <w:rFonts w:hint="cs"/>
                <w:sz w:val="22"/>
                <w:szCs w:val="22"/>
                <w:rtl/>
              </w:rPr>
              <w:t>מכרזים, שההיקף</w:t>
            </w:r>
            <w:r w:rsidRPr="00A330EB">
              <w:rPr>
                <w:sz w:val="22"/>
                <w:szCs w:val="22"/>
                <w:rtl/>
              </w:rPr>
              <w:t xml:space="preserve"> </w:t>
            </w:r>
            <w:r w:rsidRPr="00A330EB">
              <w:rPr>
                <w:rFonts w:hint="cs"/>
                <w:sz w:val="22"/>
                <w:szCs w:val="22"/>
                <w:rtl/>
              </w:rPr>
              <w:t>הכספי</w:t>
            </w:r>
            <w:r w:rsidRPr="00A330EB">
              <w:rPr>
                <w:sz w:val="22"/>
                <w:szCs w:val="22"/>
                <w:rtl/>
              </w:rPr>
              <w:t xml:space="preserve"> </w:t>
            </w:r>
            <w:r w:rsidRPr="00A330EB">
              <w:rPr>
                <w:rFonts w:hint="cs"/>
                <w:sz w:val="22"/>
                <w:szCs w:val="22"/>
                <w:rtl/>
              </w:rPr>
              <w:t>של כל אחד מהם נע</w:t>
            </w:r>
            <w:r w:rsidRPr="00A330EB">
              <w:rPr>
                <w:sz w:val="22"/>
                <w:szCs w:val="22"/>
                <w:rtl/>
              </w:rPr>
              <w:t xml:space="preserve"> </w:t>
            </w:r>
            <w:r w:rsidRPr="00A330EB">
              <w:rPr>
                <w:rFonts w:hint="cs"/>
                <w:sz w:val="22"/>
                <w:szCs w:val="22"/>
                <w:rtl/>
              </w:rPr>
              <w:t>בין עשרות</w:t>
            </w:r>
            <w:r w:rsidRPr="00A330EB">
              <w:rPr>
                <w:sz w:val="22"/>
                <w:szCs w:val="22"/>
                <w:rtl/>
              </w:rPr>
              <w:t xml:space="preserve"> </w:t>
            </w:r>
            <w:r w:rsidRPr="00A330EB">
              <w:rPr>
                <w:rFonts w:hint="cs"/>
                <w:sz w:val="22"/>
                <w:szCs w:val="22"/>
                <w:rtl/>
              </w:rPr>
              <w:t>אלפי</w:t>
            </w:r>
            <w:r w:rsidRPr="00A330EB">
              <w:rPr>
                <w:sz w:val="22"/>
                <w:szCs w:val="22"/>
                <w:rtl/>
              </w:rPr>
              <w:t xml:space="preserve"> </w:t>
            </w:r>
            <w:r w:rsidRPr="00A330EB">
              <w:rPr>
                <w:rFonts w:hint="cs"/>
                <w:sz w:val="22"/>
                <w:szCs w:val="22"/>
                <w:rtl/>
              </w:rPr>
              <w:t>ש</w:t>
            </w:r>
            <w:r w:rsidRPr="00A330EB">
              <w:rPr>
                <w:sz w:val="22"/>
                <w:szCs w:val="22"/>
                <w:rtl/>
              </w:rPr>
              <w:t xml:space="preserve">"ח </w:t>
            </w:r>
            <w:r w:rsidRPr="00A330EB">
              <w:rPr>
                <w:rFonts w:hint="cs"/>
                <w:sz w:val="22"/>
                <w:szCs w:val="22"/>
                <w:rtl/>
              </w:rPr>
              <w:t>לעשרות</w:t>
            </w:r>
            <w:r w:rsidRPr="00A330EB">
              <w:rPr>
                <w:sz w:val="22"/>
                <w:szCs w:val="22"/>
                <w:rtl/>
              </w:rPr>
              <w:t xml:space="preserve"> </w:t>
            </w:r>
            <w:r w:rsidRPr="00A330EB">
              <w:rPr>
                <w:rFonts w:hint="cs"/>
                <w:sz w:val="22"/>
                <w:szCs w:val="22"/>
                <w:rtl/>
              </w:rPr>
              <w:t>מיליוני</w:t>
            </w:r>
            <w:r w:rsidRPr="00A330EB">
              <w:rPr>
                <w:sz w:val="22"/>
                <w:szCs w:val="22"/>
                <w:rtl/>
              </w:rPr>
              <w:t xml:space="preserve"> </w:t>
            </w:r>
            <w:r w:rsidRPr="00A330EB">
              <w:rPr>
                <w:rFonts w:hint="cs"/>
                <w:sz w:val="22"/>
                <w:szCs w:val="22"/>
                <w:rtl/>
              </w:rPr>
              <w:t>ש</w:t>
            </w:r>
            <w:r w:rsidRPr="00A330EB">
              <w:rPr>
                <w:sz w:val="22"/>
                <w:szCs w:val="22"/>
                <w:rtl/>
              </w:rPr>
              <w:t>"ח.</w:t>
            </w:r>
          </w:p>
        </w:tc>
      </w:tr>
    </w:tbl>
    <w:p w:rsidR="001275A6" w:rsidP="00B75D30">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B75D30">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B75D30">
            <w:pPr>
              <w:pStyle w:val="takzir"/>
              <w:spacing w:before="60"/>
              <w:rPr>
                <w:b w:val="0"/>
                <w:bCs w:val="0"/>
                <w:noProof w:val="0"/>
                <w:rtl/>
              </w:rPr>
            </w:pPr>
            <w:r w:rsidRPr="00A330EB">
              <w:rPr>
                <w:rFonts w:hint="cs"/>
                <w:b w:val="0"/>
                <w:bCs w:val="0"/>
                <w:noProof w:val="0"/>
                <w:rtl/>
              </w:rPr>
              <w:t>בחודשים</w:t>
            </w:r>
            <w:r w:rsidRPr="00A330EB">
              <w:rPr>
                <w:b w:val="0"/>
                <w:bCs w:val="0"/>
                <w:noProof w:val="0"/>
                <w:rtl/>
              </w:rPr>
              <w:t xml:space="preserve"> אוגוסט 2014 עד ינואר 2015 בדק משרד מבקר המדינה את </w:t>
            </w:r>
            <w:r w:rsidRPr="00A330EB">
              <w:rPr>
                <w:rFonts w:hint="cs"/>
                <w:b w:val="0"/>
                <w:bCs w:val="0"/>
                <w:noProof w:val="0"/>
                <w:rtl/>
              </w:rPr>
              <w:t xml:space="preserve">אופן </w:t>
            </w:r>
            <w:r w:rsidRPr="00A330EB">
              <w:rPr>
                <w:b w:val="0"/>
                <w:bCs w:val="0"/>
                <w:noProof w:val="0"/>
                <w:rtl/>
              </w:rPr>
              <w:t xml:space="preserve">ניהול המכרזים </w:t>
            </w:r>
            <w:r w:rsidRPr="00A330EB">
              <w:rPr>
                <w:rFonts w:hint="cs"/>
                <w:b w:val="0"/>
                <w:bCs w:val="0"/>
                <w:noProof w:val="0"/>
                <w:rtl/>
              </w:rPr>
              <w:t>וההתקשרויות</w:t>
            </w:r>
            <w:r w:rsidRPr="00A330EB">
              <w:rPr>
                <w:b w:val="0"/>
                <w:bCs w:val="0"/>
                <w:noProof w:val="0"/>
                <w:rtl/>
              </w:rPr>
              <w:t xml:space="preserve"> </w:t>
            </w:r>
            <w:r w:rsidRPr="00A330EB">
              <w:rPr>
                <w:rFonts w:hint="cs"/>
                <w:b w:val="0"/>
                <w:bCs w:val="0"/>
                <w:noProof w:val="0"/>
                <w:rtl/>
              </w:rPr>
              <w:t>במשרד</w:t>
            </w:r>
            <w:r w:rsidRPr="00A330EB">
              <w:rPr>
                <w:b w:val="0"/>
                <w:bCs w:val="0"/>
                <w:noProof w:val="0"/>
                <w:rtl/>
              </w:rPr>
              <w:t xml:space="preserve"> </w:t>
            </w:r>
            <w:r w:rsidRPr="00A330EB">
              <w:rPr>
                <w:rFonts w:hint="cs"/>
                <w:b w:val="0"/>
                <w:bCs w:val="0"/>
                <w:noProof w:val="0"/>
                <w:rtl/>
              </w:rPr>
              <w:t>התחבורה. הבדיקה נעשתה במשרד התחבורה בעיקר בארבע ועדות מכרזים: ועדת המכרזים המרכזית, ועדת המכרזים לענייני ענ"א</w:t>
            </w:r>
            <w:r>
              <w:rPr>
                <w:b w:val="0"/>
                <w:bCs w:val="0"/>
                <w:noProof w:val="0"/>
                <w:vertAlign w:val="superscript"/>
                <w:rtl/>
              </w:rPr>
              <w:footnoteReference w:id="2"/>
            </w:r>
            <w:r w:rsidRPr="00A330EB">
              <w:rPr>
                <w:rFonts w:hint="cs"/>
                <w:b w:val="0"/>
                <w:bCs w:val="0"/>
                <w:noProof w:val="0"/>
                <w:rtl/>
              </w:rPr>
              <w:t>, ועדת היועצים, וועדת המכרזים לתשתיות ולרשות הארצית לתחבורה ציבורית</w:t>
            </w:r>
            <w:r w:rsidRPr="00A330EB">
              <w:rPr>
                <w:b w:val="0"/>
                <w:bCs w:val="0"/>
                <w:noProof w:val="0"/>
                <w:rtl/>
              </w:rPr>
              <w:t xml:space="preserve"> (להלן - </w:t>
            </w:r>
            <w:r w:rsidRPr="00A330EB">
              <w:rPr>
                <w:rFonts w:hint="eastAsia"/>
                <w:b w:val="0"/>
                <w:bCs w:val="0"/>
                <w:noProof w:val="0"/>
                <w:rtl/>
              </w:rPr>
              <w:t>ועדת</w:t>
            </w:r>
            <w:r w:rsidRPr="00A330EB">
              <w:rPr>
                <w:b w:val="0"/>
                <w:bCs w:val="0"/>
                <w:noProof w:val="0"/>
                <w:rtl/>
              </w:rPr>
              <w:t xml:space="preserve"> </w:t>
            </w:r>
            <w:r w:rsidRPr="00A330EB">
              <w:rPr>
                <w:rFonts w:hint="eastAsia"/>
                <w:b w:val="0"/>
                <w:bCs w:val="0"/>
                <w:noProof w:val="0"/>
                <w:rtl/>
              </w:rPr>
              <w:t>תשתיות</w:t>
            </w:r>
            <w:r w:rsidRPr="00A330EB">
              <w:rPr>
                <w:b w:val="0"/>
                <w:bCs w:val="0"/>
                <w:noProof w:val="0"/>
                <w:rtl/>
              </w:rPr>
              <w:t xml:space="preserve"> </w:t>
            </w:r>
            <w:r w:rsidRPr="00A330EB">
              <w:rPr>
                <w:rFonts w:hint="eastAsia"/>
                <w:b w:val="0"/>
                <w:bCs w:val="0"/>
                <w:noProof w:val="0"/>
                <w:rtl/>
              </w:rPr>
              <w:t>ותח</w:t>
            </w:r>
            <w:r w:rsidRPr="00A330EB">
              <w:rPr>
                <w:b w:val="0"/>
                <w:bCs w:val="0"/>
                <w:noProof w:val="0"/>
                <w:rtl/>
              </w:rPr>
              <w:t>"</w:t>
            </w:r>
            <w:r w:rsidRPr="00A330EB">
              <w:rPr>
                <w:rFonts w:hint="eastAsia"/>
                <w:b w:val="0"/>
                <w:bCs w:val="0"/>
                <w:noProof w:val="0"/>
                <w:rtl/>
              </w:rPr>
              <w:t>ץ</w:t>
            </w:r>
            <w:r w:rsidRPr="00A330EB">
              <w:rPr>
                <w:b w:val="0"/>
                <w:bCs w:val="0"/>
                <w:noProof w:val="0"/>
                <w:rtl/>
              </w:rPr>
              <w:t>)</w:t>
            </w:r>
            <w:r w:rsidRPr="00A330EB">
              <w:rPr>
                <w:rFonts w:hint="cs"/>
                <w:b w:val="0"/>
                <w:bCs w:val="0"/>
                <w:noProof w:val="0"/>
                <w:rtl/>
              </w:rPr>
              <w:t>.</w:t>
            </w:r>
          </w:p>
        </w:tc>
      </w:tr>
    </w:tbl>
    <w:p w:rsidR="001275A6" w:rsidP="00B75D30">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B75D30">
            <w:pPr>
              <w:pStyle w:val="KOT4"/>
              <w:spacing w:before="120"/>
              <w:jc w:val="center"/>
              <w:rPr>
                <w:rtl/>
              </w:rPr>
            </w:pPr>
            <w:r>
              <w:rPr>
                <w:rFonts w:hint="cs"/>
                <w:rtl/>
              </w:rPr>
              <w:t>הליקויים העיקריים</w:t>
            </w:r>
          </w:p>
        </w:tc>
      </w:tr>
    </w:tbl>
    <w:p w:rsidR="001275A6" w:rsidP="00B75D30">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B75D30">
            <w:pPr>
              <w:pStyle w:val="KOT5"/>
              <w:spacing w:before="120"/>
              <w:jc w:val="center"/>
              <w:rPr>
                <w:sz w:val="24"/>
                <w:szCs w:val="24"/>
                <w:rtl/>
              </w:rPr>
            </w:pPr>
            <w:r w:rsidRPr="00A330EB">
              <w:rPr>
                <w:rFonts w:hint="cs"/>
                <w:sz w:val="24"/>
                <w:szCs w:val="24"/>
                <w:rtl/>
              </w:rPr>
              <w:t>ליקויים בעבודת ועדת המכרזים</w:t>
            </w:r>
          </w:p>
        </w:tc>
      </w:tr>
      <w:tr w:rsidTr="00E44678">
        <w:tblPrEx>
          <w:tblW w:w="6691" w:type="dxa"/>
          <w:jc w:val="center"/>
          <w:tblLook w:val="04A0"/>
        </w:tblPrEx>
        <w:trPr>
          <w:cantSplit/>
          <w:jc w:val="center"/>
        </w:trPr>
        <w:tc>
          <w:tcPr>
            <w:tcW w:w="6691" w:type="dxa"/>
          </w:tcPr>
          <w:p w:rsidR="00A330EB" w:rsidRPr="00A330EB" w:rsidP="00B75D30">
            <w:pPr>
              <w:pStyle w:val="takzir"/>
              <w:spacing w:before="60" w:line="230" w:lineRule="exact"/>
              <w:ind w:left="340" w:hanging="340"/>
              <w:rPr>
                <w:b w:val="0"/>
                <w:bCs w:val="0"/>
                <w:noProof w:val="0"/>
              </w:rPr>
            </w:pPr>
            <w:r>
              <w:rPr>
                <w:rFonts w:hint="cs"/>
                <w:b w:val="0"/>
                <w:bCs w:val="0"/>
                <w:noProof w:val="0"/>
                <w:rtl/>
              </w:rPr>
              <w:t>1.</w:t>
            </w:r>
            <w:r>
              <w:rPr>
                <w:b w:val="0"/>
                <w:bCs w:val="0"/>
                <w:noProof w:val="0"/>
                <w:rtl/>
              </w:rPr>
              <w:tab/>
            </w:r>
            <w:r w:rsidRPr="00A330EB">
              <w:rPr>
                <w:b w:val="0"/>
                <w:bCs w:val="0"/>
                <w:noProof w:val="0"/>
                <w:rtl/>
              </w:rPr>
              <w:t>נ</w:t>
            </w:r>
            <w:r w:rsidRPr="00A330EB">
              <w:rPr>
                <w:rFonts w:hint="cs"/>
                <w:b w:val="0"/>
                <w:bCs w:val="0"/>
                <w:noProof w:val="0"/>
                <w:rtl/>
              </w:rPr>
              <w:t>ו</w:t>
            </w:r>
            <w:r w:rsidRPr="00A330EB">
              <w:rPr>
                <w:b w:val="0"/>
                <w:bCs w:val="0"/>
                <w:noProof w:val="0"/>
                <w:rtl/>
              </w:rPr>
              <w:t xml:space="preserve">הלי ההתקשרות של המשרד, בין היתר </w:t>
            </w:r>
            <w:r w:rsidRPr="00A330EB">
              <w:rPr>
                <w:rFonts w:hint="cs"/>
                <w:b w:val="0"/>
                <w:bCs w:val="0"/>
                <w:noProof w:val="0"/>
                <w:rtl/>
              </w:rPr>
              <w:t>בנוגע</w:t>
            </w:r>
            <w:r w:rsidRPr="00A330EB">
              <w:rPr>
                <w:b w:val="0"/>
                <w:bCs w:val="0"/>
                <w:noProof w:val="0"/>
                <w:rtl/>
              </w:rPr>
              <w:t xml:space="preserve"> </w:t>
            </w:r>
            <w:r w:rsidRPr="00A330EB">
              <w:rPr>
                <w:rFonts w:hint="cs"/>
                <w:b w:val="0"/>
                <w:bCs w:val="0"/>
                <w:noProof w:val="0"/>
                <w:rtl/>
              </w:rPr>
              <w:t>ל</w:t>
            </w:r>
            <w:r w:rsidRPr="00A330EB">
              <w:rPr>
                <w:b w:val="0"/>
                <w:bCs w:val="0"/>
                <w:noProof w:val="0"/>
                <w:rtl/>
              </w:rPr>
              <w:t xml:space="preserve">העסקת יועצים, </w:t>
            </w:r>
            <w:r w:rsidRPr="00A330EB">
              <w:rPr>
                <w:rFonts w:hint="cs"/>
                <w:b w:val="0"/>
                <w:bCs w:val="0"/>
                <w:noProof w:val="0"/>
                <w:rtl/>
              </w:rPr>
              <w:t xml:space="preserve">להתקשרויות </w:t>
            </w:r>
            <w:r w:rsidRPr="00A330EB">
              <w:rPr>
                <w:b w:val="0"/>
                <w:bCs w:val="0"/>
                <w:noProof w:val="0"/>
                <w:rtl/>
              </w:rPr>
              <w:t xml:space="preserve">בפטור ממכרז </w:t>
            </w:r>
            <w:r w:rsidRPr="00A330EB">
              <w:rPr>
                <w:rFonts w:hint="cs"/>
                <w:b w:val="0"/>
                <w:bCs w:val="0"/>
                <w:noProof w:val="0"/>
                <w:rtl/>
              </w:rPr>
              <w:t>ול</w:t>
            </w:r>
            <w:r w:rsidRPr="00A330EB">
              <w:rPr>
                <w:b w:val="0"/>
                <w:bCs w:val="0"/>
                <w:noProof w:val="0"/>
                <w:rtl/>
              </w:rPr>
              <w:t>עבודת ועד</w:t>
            </w:r>
            <w:r w:rsidRPr="00A330EB">
              <w:rPr>
                <w:rFonts w:hint="cs"/>
                <w:b w:val="0"/>
                <w:bCs w:val="0"/>
                <w:noProof w:val="0"/>
                <w:rtl/>
              </w:rPr>
              <w:t>ו</w:t>
            </w:r>
            <w:r w:rsidRPr="00A330EB">
              <w:rPr>
                <w:b w:val="0"/>
                <w:bCs w:val="0"/>
                <w:noProof w:val="0"/>
                <w:rtl/>
              </w:rPr>
              <w:t>ת המכרזים לא עודכנו מ</w:t>
            </w:r>
            <w:r w:rsidRPr="00A330EB">
              <w:rPr>
                <w:rFonts w:hint="cs"/>
                <w:b w:val="0"/>
                <w:bCs w:val="0"/>
                <w:noProof w:val="0"/>
                <w:rtl/>
              </w:rPr>
              <w:t>שנת</w:t>
            </w:r>
            <w:r w:rsidRPr="00A330EB">
              <w:rPr>
                <w:b w:val="0"/>
                <w:bCs w:val="0"/>
                <w:noProof w:val="0"/>
                <w:rtl/>
              </w:rPr>
              <w:t xml:space="preserve"> 1998</w:t>
            </w:r>
            <w:r w:rsidRPr="00A330EB">
              <w:rPr>
                <w:rFonts w:hint="cs"/>
                <w:b w:val="0"/>
                <w:bCs w:val="0"/>
                <w:noProof w:val="0"/>
                <w:rtl/>
              </w:rPr>
              <w:t>,</w:t>
            </w:r>
            <w:r w:rsidRPr="00A330EB">
              <w:rPr>
                <w:b w:val="0"/>
                <w:bCs w:val="0"/>
                <w:noProof w:val="0"/>
                <w:rtl/>
              </w:rPr>
              <w:t xml:space="preserve"> ו</w:t>
            </w:r>
            <w:r w:rsidRPr="00A330EB">
              <w:rPr>
                <w:rFonts w:hint="cs"/>
                <w:b w:val="0"/>
                <w:bCs w:val="0"/>
                <w:noProof w:val="0"/>
                <w:rtl/>
              </w:rPr>
              <w:t xml:space="preserve">הם </w:t>
            </w:r>
            <w:r w:rsidRPr="00A330EB">
              <w:rPr>
                <w:b w:val="0"/>
                <w:bCs w:val="0"/>
                <w:noProof w:val="0"/>
                <w:rtl/>
              </w:rPr>
              <w:t xml:space="preserve">אינם מותאמים לשינויים </w:t>
            </w:r>
            <w:r w:rsidRPr="00A330EB">
              <w:rPr>
                <w:rFonts w:hint="cs"/>
                <w:b w:val="0"/>
                <w:bCs w:val="0"/>
                <w:noProof w:val="0"/>
                <w:rtl/>
              </w:rPr>
              <w:t>ב</w:t>
            </w:r>
            <w:r w:rsidRPr="00A330EB">
              <w:rPr>
                <w:b w:val="0"/>
                <w:bCs w:val="0"/>
                <w:noProof w:val="0"/>
                <w:rtl/>
              </w:rPr>
              <w:t>תקנות ו</w:t>
            </w:r>
            <w:r w:rsidRPr="00A330EB">
              <w:rPr>
                <w:rFonts w:hint="cs"/>
                <w:b w:val="0"/>
                <w:bCs w:val="0"/>
                <w:noProof w:val="0"/>
                <w:rtl/>
              </w:rPr>
              <w:t>ב</w:t>
            </w:r>
            <w:r w:rsidRPr="00A330EB">
              <w:rPr>
                <w:b w:val="0"/>
                <w:bCs w:val="0"/>
                <w:noProof w:val="0"/>
                <w:rtl/>
              </w:rPr>
              <w:t xml:space="preserve">הוראות </w:t>
            </w:r>
            <w:r w:rsidRPr="00A330EB">
              <w:rPr>
                <w:rFonts w:hint="cs"/>
                <w:b w:val="0"/>
                <w:bCs w:val="0"/>
                <w:noProof w:val="0"/>
                <w:rtl/>
              </w:rPr>
              <w:t>תכ</w:t>
            </w:r>
            <w:r w:rsidRPr="00A330EB">
              <w:rPr>
                <w:b w:val="0"/>
                <w:bCs w:val="0"/>
                <w:noProof w:val="0"/>
                <w:rtl/>
              </w:rPr>
              <w:t>"ם שחלו מאז.</w:t>
            </w:r>
          </w:p>
          <w:p w:rsidR="00A330EB" w:rsidRPr="00A330EB" w:rsidP="00B75D30">
            <w:pPr>
              <w:pStyle w:val="takzir"/>
              <w:spacing w:line="230" w:lineRule="exact"/>
              <w:ind w:left="340" w:hanging="340"/>
              <w:rPr>
                <w:b w:val="0"/>
                <w:bCs w:val="0"/>
                <w:noProof w:val="0"/>
              </w:rPr>
            </w:pPr>
            <w:r>
              <w:rPr>
                <w:rFonts w:hint="cs"/>
                <w:b w:val="0"/>
                <w:bCs w:val="0"/>
                <w:noProof w:val="0"/>
                <w:rtl/>
              </w:rPr>
              <w:t>2.</w:t>
            </w:r>
            <w:r>
              <w:rPr>
                <w:b w:val="0"/>
                <w:bCs w:val="0"/>
                <w:noProof w:val="0"/>
                <w:rtl/>
              </w:rPr>
              <w:tab/>
            </w:r>
            <w:r w:rsidRPr="00A330EB">
              <w:rPr>
                <w:rFonts w:hint="cs"/>
                <w:b w:val="0"/>
                <w:bCs w:val="0"/>
                <w:noProof w:val="0"/>
                <w:rtl/>
              </w:rPr>
              <w:t>אין</w:t>
            </w:r>
            <w:r w:rsidRPr="00A330EB">
              <w:rPr>
                <w:b w:val="0"/>
                <w:bCs w:val="0"/>
                <w:noProof w:val="0"/>
                <w:rtl/>
              </w:rPr>
              <w:t xml:space="preserve"> </w:t>
            </w:r>
            <w:r w:rsidRPr="00A330EB">
              <w:rPr>
                <w:rFonts w:hint="cs"/>
                <w:b w:val="0"/>
                <w:bCs w:val="0"/>
                <w:noProof w:val="0"/>
                <w:rtl/>
              </w:rPr>
              <w:t>במשרד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גוף</w:t>
            </w:r>
            <w:r w:rsidRPr="00A330EB">
              <w:rPr>
                <w:b w:val="0"/>
                <w:bCs w:val="0"/>
                <w:noProof w:val="0"/>
                <w:rtl/>
              </w:rPr>
              <w:t xml:space="preserve"> </w:t>
            </w:r>
            <w:r w:rsidRPr="00A330EB">
              <w:rPr>
                <w:rFonts w:hint="cs"/>
                <w:b w:val="0"/>
                <w:bCs w:val="0"/>
                <w:noProof w:val="0"/>
                <w:rtl/>
              </w:rPr>
              <w:t>מטה ייעודי</w:t>
            </w:r>
            <w:r w:rsidRPr="00A330EB">
              <w:rPr>
                <w:b w:val="0"/>
                <w:bCs w:val="0"/>
                <w:noProof w:val="0"/>
                <w:rtl/>
              </w:rPr>
              <w:t xml:space="preserve"> </w:t>
            </w:r>
            <w:r w:rsidRPr="00A330EB">
              <w:rPr>
                <w:rFonts w:hint="cs"/>
                <w:b w:val="0"/>
                <w:bCs w:val="0"/>
                <w:noProof w:val="0"/>
                <w:rtl/>
              </w:rPr>
              <w:t>שמרכז</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עבודת</w:t>
            </w:r>
            <w:r w:rsidRPr="00A330EB">
              <w:rPr>
                <w:b w:val="0"/>
                <w:bCs w:val="0"/>
                <w:noProof w:val="0"/>
                <w:rtl/>
              </w:rPr>
              <w:t xml:space="preserve"> 11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הפועלות</w:t>
            </w:r>
            <w:r w:rsidRPr="00A330EB">
              <w:rPr>
                <w:b w:val="0"/>
                <w:bCs w:val="0"/>
                <w:noProof w:val="0"/>
                <w:rtl/>
              </w:rPr>
              <w:t xml:space="preserve"> </w:t>
            </w:r>
            <w:r w:rsidRPr="00A330EB">
              <w:rPr>
                <w:rFonts w:hint="cs"/>
                <w:b w:val="0"/>
                <w:bCs w:val="0"/>
                <w:noProof w:val="0"/>
                <w:rtl/>
              </w:rPr>
              <w:t>במשרד</w:t>
            </w:r>
            <w:r w:rsidRPr="00A330EB">
              <w:rPr>
                <w:b w:val="0"/>
                <w:bCs w:val="0"/>
                <w:noProof w:val="0"/>
                <w:rtl/>
              </w:rPr>
              <w:t xml:space="preserve">. </w:t>
            </w:r>
            <w:r w:rsidRPr="00A330EB">
              <w:rPr>
                <w:rFonts w:hint="cs"/>
                <w:b w:val="0"/>
                <w:bCs w:val="0"/>
                <w:noProof w:val="0"/>
                <w:rtl/>
              </w:rPr>
              <w:t>מסמכי</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פזורים</w:t>
            </w:r>
            <w:r w:rsidRPr="00A330EB">
              <w:rPr>
                <w:b w:val="0"/>
                <w:bCs w:val="0"/>
                <w:noProof w:val="0"/>
                <w:rtl/>
              </w:rPr>
              <w:t xml:space="preserve"> </w:t>
            </w:r>
            <w:r w:rsidRPr="00A330EB">
              <w:rPr>
                <w:rFonts w:hint="cs"/>
                <w:b w:val="0"/>
                <w:bCs w:val="0"/>
                <w:noProof w:val="0"/>
                <w:rtl/>
              </w:rPr>
              <w:t>אצל</w:t>
            </w:r>
            <w:r w:rsidRPr="00A330EB">
              <w:rPr>
                <w:b w:val="0"/>
                <w:bCs w:val="0"/>
                <w:noProof w:val="0"/>
                <w:rtl/>
              </w:rPr>
              <w:t xml:space="preserve"> </w:t>
            </w:r>
            <w:r w:rsidRPr="00A330EB">
              <w:rPr>
                <w:rFonts w:hint="cs"/>
                <w:b w:val="0"/>
                <w:bCs w:val="0"/>
                <w:noProof w:val="0"/>
                <w:rtl/>
              </w:rPr>
              <w:t>גורמים</w:t>
            </w:r>
            <w:r w:rsidRPr="00A330EB">
              <w:rPr>
                <w:b w:val="0"/>
                <w:bCs w:val="0"/>
                <w:noProof w:val="0"/>
                <w:rtl/>
              </w:rPr>
              <w:t xml:space="preserve"> </w:t>
            </w:r>
            <w:r w:rsidRPr="00A330EB">
              <w:rPr>
                <w:rFonts w:hint="cs"/>
                <w:b w:val="0"/>
                <w:bCs w:val="0"/>
                <w:noProof w:val="0"/>
                <w:rtl/>
              </w:rPr>
              <w:t>שונים</w:t>
            </w:r>
            <w:r w:rsidRPr="00A330EB">
              <w:rPr>
                <w:b w:val="0"/>
                <w:bCs w:val="0"/>
                <w:noProof w:val="0"/>
                <w:rtl/>
              </w:rPr>
              <w:t xml:space="preserve"> </w:t>
            </w:r>
            <w:r w:rsidRPr="00A330EB">
              <w:rPr>
                <w:rFonts w:hint="cs"/>
                <w:b w:val="0"/>
                <w:bCs w:val="0"/>
                <w:noProof w:val="0"/>
                <w:rtl/>
              </w:rPr>
              <w:t>במשרד</w:t>
            </w:r>
            <w:r w:rsidRPr="00A330EB">
              <w:rPr>
                <w:b w:val="0"/>
                <w:bCs w:val="0"/>
                <w:noProof w:val="0"/>
                <w:rtl/>
              </w:rPr>
              <w:t xml:space="preserve">, </w:t>
            </w:r>
            <w:r w:rsidRPr="00A330EB">
              <w:rPr>
                <w:rFonts w:hint="cs"/>
                <w:b w:val="0"/>
                <w:bCs w:val="0"/>
                <w:noProof w:val="0"/>
                <w:rtl/>
              </w:rPr>
              <w:t>ולחלק</w:t>
            </w:r>
            <w:r w:rsidRPr="00A330EB">
              <w:rPr>
                <w:b w:val="0"/>
                <w:bCs w:val="0"/>
                <w:noProof w:val="0"/>
                <w:rtl/>
              </w:rPr>
              <w:t xml:space="preserve"> </w:t>
            </w:r>
            <w:r w:rsidRPr="00A330EB">
              <w:rPr>
                <w:rFonts w:hint="cs"/>
                <w:b w:val="0"/>
                <w:bCs w:val="0"/>
                <w:noProof w:val="0"/>
                <w:rtl/>
              </w:rPr>
              <w:t>מן</w:t>
            </w:r>
            <w:r w:rsidRPr="00A330EB">
              <w:rPr>
                <w:b w:val="0"/>
                <w:bCs w:val="0"/>
                <w:noProof w:val="0"/>
                <w:rtl/>
              </w:rPr>
              <w:t xml:space="preserve"> </w:t>
            </w:r>
            <w:r w:rsidRPr="00A330EB">
              <w:rPr>
                <w:rFonts w:hint="cs"/>
                <w:b w:val="0"/>
                <w:bCs w:val="0"/>
                <w:noProof w:val="0"/>
                <w:rtl/>
              </w:rPr>
              <w:t>מוועדות</w:t>
            </w:r>
            <w:r w:rsidRPr="00A330EB">
              <w:rPr>
                <w:b w:val="0"/>
                <w:bCs w:val="0"/>
                <w:noProof w:val="0"/>
                <w:rtl/>
              </w:rPr>
              <w:t xml:space="preserve"> </w:t>
            </w:r>
            <w:r w:rsidRPr="00A330EB">
              <w:rPr>
                <w:rFonts w:hint="cs"/>
                <w:b w:val="0"/>
                <w:bCs w:val="0"/>
                <w:noProof w:val="0"/>
                <w:rtl/>
              </w:rPr>
              <w:t>אין</w:t>
            </w:r>
            <w:r w:rsidRPr="00A330EB">
              <w:rPr>
                <w:b w:val="0"/>
                <w:bCs w:val="0"/>
                <w:noProof w:val="0"/>
                <w:rtl/>
              </w:rPr>
              <w:t xml:space="preserve"> </w:t>
            </w:r>
            <w:r w:rsidRPr="00A330EB">
              <w:rPr>
                <w:rFonts w:hint="cs"/>
                <w:b w:val="0"/>
                <w:bCs w:val="0"/>
                <w:noProof w:val="0"/>
                <w:rtl/>
              </w:rPr>
              <w:t>מידע</w:t>
            </w:r>
            <w:r w:rsidRPr="00A330EB">
              <w:rPr>
                <w:b w:val="0"/>
                <w:bCs w:val="0"/>
                <w:noProof w:val="0"/>
                <w:rtl/>
              </w:rPr>
              <w:t xml:space="preserve"> </w:t>
            </w:r>
            <w:r w:rsidRPr="00A330EB">
              <w:rPr>
                <w:rFonts w:hint="cs"/>
                <w:b w:val="0"/>
                <w:bCs w:val="0"/>
                <w:noProof w:val="0"/>
                <w:rtl/>
              </w:rPr>
              <w:t>מרוכז</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ההתקשרויות</w:t>
            </w:r>
            <w:r w:rsidRPr="00A330EB">
              <w:rPr>
                <w:b w:val="0"/>
                <w:bCs w:val="0"/>
                <w:noProof w:val="0"/>
                <w:rtl/>
              </w:rPr>
              <w:t xml:space="preserve"> </w:t>
            </w:r>
            <w:r w:rsidRPr="00A330EB">
              <w:rPr>
                <w:rFonts w:hint="cs"/>
                <w:b w:val="0"/>
                <w:bCs w:val="0"/>
                <w:noProof w:val="0"/>
                <w:rtl/>
              </w:rPr>
              <w:t>שנעשות</w:t>
            </w:r>
            <w:r w:rsidRPr="00A330EB">
              <w:rPr>
                <w:b w:val="0"/>
                <w:bCs w:val="0"/>
                <w:noProof w:val="0"/>
                <w:rtl/>
              </w:rPr>
              <w:t xml:space="preserve">. </w:t>
            </w:r>
            <w:r w:rsidRPr="00A330EB">
              <w:rPr>
                <w:rFonts w:hint="cs"/>
                <w:b w:val="0"/>
                <w:bCs w:val="0"/>
                <w:noProof w:val="0"/>
                <w:rtl/>
              </w:rPr>
              <w:t>ניהול</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מבוזר</w:t>
            </w:r>
            <w:r w:rsidRPr="00A330EB">
              <w:rPr>
                <w:b w:val="0"/>
                <w:bCs w:val="0"/>
                <w:noProof w:val="0"/>
                <w:rtl/>
              </w:rPr>
              <w:t xml:space="preserve"> </w:t>
            </w:r>
            <w:r w:rsidRPr="00A330EB">
              <w:rPr>
                <w:rFonts w:hint="cs"/>
                <w:b w:val="0"/>
                <w:bCs w:val="0"/>
                <w:noProof w:val="0"/>
                <w:rtl/>
              </w:rPr>
              <w:t>וללא גוף מטה אינו</w:t>
            </w:r>
            <w:r w:rsidRPr="00A330EB">
              <w:rPr>
                <w:b w:val="0"/>
                <w:bCs w:val="0"/>
                <w:noProof w:val="0"/>
                <w:rtl/>
              </w:rPr>
              <w:t xml:space="preserve"> </w:t>
            </w:r>
            <w:r w:rsidRPr="00A330EB">
              <w:rPr>
                <w:rFonts w:hint="cs"/>
                <w:b w:val="0"/>
                <w:bCs w:val="0"/>
                <w:noProof w:val="0"/>
                <w:rtl/>
              </w:rPr>
              <w:t>מאפשר בין היתר</w:t>
            </w:r>
            <w:r w:rsidRPr="00A330EB">
              <w:rPr>
                <w:b w:val="0"/>
                <w:bCs w:val="0"/>
                <w:noProof w:val="0"/>
                <w:rtl/>
              </w:rPr>
              <w:t xml:space="preserve"> </w:t>
            </w:r>
            <w:r w:rsidRPr="00A330EB">
              <w:rPr>
                <w:rFonts w:hint="cs"/>
                <w:b w:val="0"/>
                <w:bCs w:val="0"/>
                <w:noProof w:val="0"/>
                <w:rtl/>
              </w:rPr>
              <w:t>פיקוח</w:t>
            </w:r>
            <w:r w:rsidRPr="00A330EB">
              <w:rPr>
                <w:b w:val="0"/>
                <w:bCs w:val="0"/>
                <w:noProof w:val="0"/>
                <w:rtl/>
              </w:rPr>
              <w:t xml:space="preserve"> </w:t>
            </w:r>
            <w:r w:rsidRPr="00A330EB">
              <w:rPr>
                <w:rFonts w:hint="cs"/>
                <w:b w:val="0"/>
                <w:bCs w:val="0"/>
                <w:noProof w:val="0"/>
                <w:rtl/>
              </w:rPr>
              <w:t>נאות</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וההתקשרויות</w:t>
            </w:r>
            <w:r w:rsidRPr="00A330EB">
              <w:rPr>
                <w:b w:val="0"/>
                <w:bCs w:val="0"/>
                <w:noProof w:val="0"/>
                <w:rtl/>
              </w:rPr>
              <w:t xml:space="preserve">, </w:t>
            </w:r>
            <w:r w:rsidRPr="00A330EB">
              <w:rPr>
                <w:rFonts w:hint="cs"/>
                <w:b w:val="0"/>
                <w:bCs w:val="0"/>
                <w:noProof w:val="0"/>
                <w:rtl/>
              </w:rPr>
              <w:t>הפקת</w:t>
            </w:r>
            <w:r w:rsidRPr="00A330EB">
              <w:rPr>
                <w:b w:val="0"/>
                <w:bCs w:val="0"/>
                <w:noProof w:val="0"/>
                <w:rtl/>
              </w:rPr>
              <w:t xml:space="preserve"> </w:t>
            </w:r>
            <w:r w:rsidRPr="00A330EB">
              <w:rPr>
                <w:rFonts w:hint="cs"/>
                <w:b w:val="0"/>
                <w:bCs w:val="0"/>
                <w:noProof w:val="0"/>
                <w:rtl/>
              </w:rPr>
              <w:t>לקחים מההתקשרויות</w:t>
            </w:r>
            <w:r w:rsidRPr="00A330EB">
              <w:rPr>
                <w:b w:val="0"/>
                <w:bCs w:val="0"/>
                <w:noProof w:val="0"/>
                <w:rtl/>
              </w:rPr>
              <w:t xml:space="preserve"> </w:t>
            </w:r>
            <w:r w:rsidRPr="00A330EB">
              <w:rPr>
                <w:rFonts w:hint="cs"/>
                <w:b w:val="0"/>
                <w:bCs w:val="0"/>
                <w:noProof w:val="0"/>
                <w:rtl/>
              </w:rPr>
              <w:t>ושמירה</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הידע</w:t>
            </w:r>
            <w:r w:rsidRPr="00A330EB">
              <w:rPr>
                <w:b w:val="0"/>
                <w:bCs w:val="0"/>
                <w:noProof w:val="0"/>
                <w:rtl/>
              </w:rPr>
              <w:t xml:space="preserve"> </w:t>
            </w:r>
            <w:r w:rsidRPr="00A330EB">
              <w:rPr>
                <w:rFonts w:hint="cs"/>
                <w:b w:val="0"/>
                <w:bCs w:val="0"/>
                <w:noProof w:val="0"/>
                <w:rtl/>
              </w:rPr>
              <w:t>הארגוני</w:t>
            </w:r>
            <w:r w:rsidRPr="00A330EB">
              <w:rPr>
                <w:b w:val="0"/>
                <w:bCs w:val="0"/>
                <w:noProof w:val="0"/>
                <w:rtl/>
              </w:rPr>
              <w:t xml:space="preserve"> </w:t>
            </w:r>
            <w:r w:rsidRPr="00A330EB">
              <w:rPr>
                <w:rFonts w:hint="cs"/>
                <w:b w:val="0"/>
                <w:bCs w:val="0"/>
                <w:noProof w:val="0"/>
                <w:rtl/>
              </w:rPr>
              <w:t>שנצבר בעקבותיהן</w:t>
            </w:r>
            <w:r w:rsidRPr="00A330EB">
              <w:rPr>
                <w:b w:val="0"/>
                <w:bCs w:val="0"/>
                <w:noProof w:val="0"/>
                <w:rtl/>
              </w:rPr>
              <w:t>.</w:t>
            </w:r>
          </w:p>
          <w:p w:rsidR="001275A6" w:rsidP="00B75D30">
            <w:pPr>
              <w:pStyle w:val="takzir"/>
              <w:spacing w:line="230" w:lineRule="exact"/>
              <w:ind w:left="340" w:hanging="340"/>
              <w:rPr>
                <w:b w:val="0"/>
                <w:bCs w:val="0"/>
                <w:noProof w:val="0"/>
                <w:rtl/>
              </w:rPr>
            </w:pPr>
            <w:r>
              <w:rPr>
                <w:rFonts w:hint="cs"/>
                <w:b w:val="0"/>
                <w:bCs w:val="0"/>
                <w:noProof w:val="0"/>
                <w:rtl/>
              </w:rPr>
              <w:t>3.</w:t>
            </w:r>
            <w:r>
              <w:rPr>
                <w:b w:val="0"/>
                <w:bCs w:val="0"/>
                <w:noProof w:val="0"/>
                <w:rtl/>
              </w:rPr>
              <w:tab/>
            </w:r>
            <w:r w:rsidRPr="00A330EB">
              <w:rPr>
                <w:rFonts w:hint="cs"/>
                <w:b w:val="0"/>
                <w:bCs w:val="0"/>
                <w:noProof w:val="0"/>
                <w:rtl/>
              </w:rPr>
              <w:t>ועדת</w:t>
            </w:r>
            <w:r w:rsidRPr="00A330EB">
              <w:rPr>
                <w:b w:val="0"/>
                <w:bCs w:val="0"/>
                <w:noProof w:val="0"/>
                <w:rtl/>
              </w:rPr>
              <w:t xml:space="preserve"> </w:t>
            </w:r>
            <w:r w:rsidRPr="00A330EB">
              <w:rPr>
                <w:rFonts w:hint="eastAsia"/>
                <w:b w:val="0"/>
                <w:bCs w:val="0"/>
                <w:noProof w:val="0"/>
                <w:rtl/>
              </w:rPr>
              <w:t>תשתיות</w:t>
            </w:r>
            <w:r w:rsidRPr="00A330EB">
              <w:rPr>
                <w:b w:val="0"/>
                <w:bCs w:val="0"/>
                <w:noProof w:val="0"/>
                <w:rtl/>
              </w:rPr>
              <w:t xml:space="preserve"> </w:t>
            </w:r>
            <w:r w:rsidRPr="00A330EB">
              <w:rPr>
                <w:rFonts w:hint="eastAsia"/>
                <w:b w:val="0"/>
                <w:bCs w:val="0"/>
                <w:noProof w:val="0"/>
                <w:rtl/>
              </w:rPr>
              <w:t>ותח</w:t>
            </w:r>
            <w:r w:rsidRPr="00A330EB">
              <w:rPr>
                <w:b w:val="0"/>
                <w:bCs w:val="0"/>
                <w:noProof w:val="0"/>
                <w:rtl/>
              </w:rPr>
              <w:t>"</w:t>
            </w:r>
            <w:r w:rsidRPr="00A330EB">
              <w:rPr>
                <w:rFonts w:hint="eastAsia"/>
                <w:b w:val="0"/>
                <w:bCs w:val="0"/>
                <w:noProof w:val="0"/>
                <w:rtl/>
              </w:rPr>
              <w:t>ץ</w:t>
            </w:r>
            <w:r w:rsidRPr="00A330EB">
              <w:rPr>
                <w:rFonts w:hint="cs"/>
                <w:b w:val="0"/>
                <w:bCs w:val="0"/>
                <w:noProof w:val="0"/>
                <w:rtl/>
              </w:rPr>
              <w:t xml:space="preserve"> לא</w:t>
            </w:r>
            <w:r w:rsidRPr="00A330EB">
              <w:rPr>
                <w:b w:val="0"/>
                <w:bCs w:val="0"/>
                <w:noProof w:val="0"/>
                <w:rtl/>
              </w:rPr>
              <w:t xml:space="preserve"> </w:t>
            </w:r>
            <w:r w:rsidRPr="00A330EB">
              <w:rPr>
                <w:rFonts w:hint="cs"/>
                <w:b w:val="0"/>
                <w:bCs w:val="0"/>
                <w:noProof w:val="0"/>
                <w:rtl/>
              </w:rPr>
              <w:t>ניהלה</w:t>
            </w:r>
            <w:r w:rsidRPr="00A330EB">
              <w:rPr>
                <w:b w:val="0"/>
                <w:bCs w:val="0"/>
                <w:noProof w:val="0"/>
                <w:rtl/>
              </w:rPr>
              <w:t xml:space="preserve"> </w:t>
            </w:r>
            <w:r w:rsidRPr="00A330EB">
              <w:rPr>
                <w:rFonts w:hint="cs"/>
                <w:b w:val="0"/>
                <w:bCs w:val="0"/>
                <w:noProof w:val="0"/>
                <w:rtl/>
              </w:rPr>
              <w:t>תיקי</w:t>
            </w:r>
            <w:r w:rsidRPr="00A330EB">
              <w:rPr>
                <w:b w:val="0"/>
                <w:bCs w:val="0"/>
                <w:noProof w:val="0"/>
                <w:rtl/>
              </w:rPr>
              <w:t xml:space="preserve"> </w:t>
            </w:r>
            <w:r w:rsidRPr="00A330EB">
              <w:rPr>
                <w:rFonts w:hint="cs"/>
                <w:b w:val="0"/>
                <w:bCs w:val="0"/>
                <w:noProof w:val="0"/>
                <w:rtl/>
              </w:rPr>
              <w:t>מכרזים</w:t>
            </w:r>
            <w:r w:rsidRPr="00A330EB">
              <w:rPr>
                <w:b w:val="0"/>
                <w:bCs w:val="0"/>
                <w:noProof w:val="0"/>
                <w:rtl/>
              </w:rPr>
              <w:t xml:space="preserve"> </w:t>
            </w:r>
            <w:r w:rsidRPr="00A330EB">
              <w:rPr>
                <w:rFonts w:hint="cs"/>
                <w:b w:val="0"/>
                <w:bCs w:val="0"/>
                <w:noProof w:val="0"/>
                <w:rtl/>
              </w:rPr>
              <w:t>הכוללים</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כל</w:t>
            </w:r>
            <w:r w:rsidRPr="00A330EB">
              <w:rPr>
                <w:b w:val="0"/>
                <w:bCs w:val="0"/>
                <w:noProof w:val="0"/>
                <w:rtl/>
              </w:rPr>
              <w:t xml:space="preserve"> </w:t>
            </w:r>
            <w:r w:rsidRPr="00A330EB">
              <w:rPr>
                <w:rFonts w:hint="cs"/>
                <w:b w:val="0"/>
                <w:bCs w:val="0"/>
                <w:noProof w:val="0"/>
                <w:rtl/>
              </w:rPr>
              <w:t>המסמכים</w:t>
            </w:r>
            <w:r w:rsidRPr="00A330EB">
              <w:rPr>
                <w:b w:val="0"/>
                <w:bCs w:val="0"/>
                <w:noProof w:val="0"/>
                <w:rtl/>
              </w:rPr>
              <w:t xml:space="preserve"> </w:t>
            </w:r>
            <w:r w:rsidRPr="00A330EB">
              <w:rPr>
                <w:rFonts w:hint="cs"/>
                <w:b w:val="0"/>
                <w:bCs w:val="0"/>
                <w:noProof w:val="0"/>
                <w:rtl/>
              </w:rPr>
              <w:t>הקשורים למכרזים</w:t>
            </w:r>
            <w:r w:rsidRPr="00A330EB">
              <w:rPr>
                <w:b w:val="0"/>
                <w:bCs w:val="0"/>
                <w:noProof w:val="0"/>
                <w:rtl/>
              </w:rPr>
              <w:t xml:space="preserve">. </w:t>
            </w:r>
            <w:r w:rsidRPr="00A330EB">
              <w:rPr>
                <w:rFonts w:hint="cs"/>
                <w:b w:val="0"/>
                <w:bCs w:val="0"/>
                <w:noProof w:val="0"/>
                <w:rtl/>
              </w:rPr>
              <w:t>במשרד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לא</w:t>
            </w:r>
            <w:r w:rsidRPr="00A330EB">
              <w:rPr>
                <w:b w:val="0"/>
                <w:bCs w:val="0"/>
                <w:noProof w:val="0"/>
                <w:rtl/>
              </w:rPr>
              <w:t xml:space="preserve"> </w:t>
            </w:r>
            <w:r w:rsidRPr="00A330EB">
              <w:rPr>
                <w:rFonts w:hint="cs"/>
                <w:b w:val="0"/>
                <w:bCs w:val="0"/>
                <w:noProof w:val="0"/>
                <w:rtl/>
              </w:rPr>
              <w:t>קיימת</w:t>
            </w:r>
            <w:r w:rsidRPr="00A330EB">
              <w:rPr>
                <w:b w:val="0"/>
                <w:bCs w:val="0"/>
                <w:noProof w:val="0"/>
                <w:rtl/>
              </w:rPr>
              <w:t xml:space="preserve"> </w:t>
            </w:r>
            <w:r w:rsidRPr="00A330EB">
              <w:rPr>
                <w:rFonts w:hint="cs"/>
                <w:b w:val="0"/>
                <w:bCs w:val="0"/>
                <w:noProof w:val="0"/>
                <w:rtl/>
              </w:rPr>
              <w:t>מערכת</w:t>
            </w:r>
            <w:r w:rsidRPr="00A330EB">
              <w:rPr>
                <w:b w:val="0"/>
                <w:bCs w:val="0"/>
                <w:noProof w:val="0"/>
                <w:rtl/>
              </w:rPr>
              <w:t xml:space="preserve"> </w:t>
            </w:r>
            <w:r w:rsidRPr="00A330EB">
              <w:rPr>
                <w:rFonts w:hint="cs"/>
                <w:b w:val="0"/>
                <w:bCs w:val="0"/>
                <w:noProof w:val="0"/>
                <w:rtl/>
              </w:rPr>
              <w:t>לריכוז</w:t>
            </w:r>
            <w:r w:rsidRPr="00A330EB">
              <w:rPr>
                <w:b w:val="0"/>
                <w:bCs w:val="0"/>
                <w:noProof w:val="0"/>
                <w:rtl/>
              </w:rPr>
              <w:t xml:space="preserve"> </w:t>
            </w:r>
            <w:r w:rsidRPr="00A330EB">
              <w:rPr>
                <w:rFonts w:hint="cs"/>
                <w:b w:val="0"/>
                <w:bCs w:val="0"/>
                <w:noProof w:val="0"/>
                <w:rtl/>
              </w:rPr>
              <w:t>מידע</w:t>
            </w:r>
            <w:r w:rsidRPr="00A330EB">
              <w:rPr>
                <w:b w:val="0"/>
                <w:bCs w:val="0"/>
                <w:noProof w:val="0"/>
                <w:rtl/>
              </w:rPr>
              <w:t xml:space="preserve"> </w:t>
            </w:r>
            <w:r w:rsidRPr="00A330EB">
              <w:rPr>
                <w:rFonts w:hint="cs"/>
                <w:b w:val="0"/>
                <w:bCs w:val="0"/>
                <w:noProof w:val="0"/>
                <w:rtl/>
              </w:rPr>
              <w:t>לגבי</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w:t>
            </w:r>
          </w:p>
        </w:tc>
      </w:tr>
    </w:tbl>
    <w:p w:rsidR="00A330EB" w:rsidP="00B75D30">
      <w:pPr>
        <w:pStyle w:val="takzir"/>
        <w:spacing w:after="0"/>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330EB">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330EB" w:rsidP="00B75D30">
            <w:pPr>
              <w:pStyle w:val="KOT5"/>
              <w:spacing w:before="120"/>
              <w:jc w:val="center"/>
              <w:rPr>
                <w:sz w:val="24"/>
                <w:szCs w:val="24"/>
                <w:rtl/>
              </w:rPr>
            </w:pPr>
            <w:r w:rsidRPr="00A330EB">
              <w:rPr>
                <w:rFonts w:hint="cs"/>
                <w:sz w:val="24"/>
                <w:szCs w:val="24"/>
                <w:rtl/>
              </w:rPr>
              <w:t>שימוש רב בתקנות הפטור ממכרז</w:t>
            </w:r>
          </w:p>
        </w:tc>
      </w:tr>
      <w:tr w:rsidTr="003605D7">
        <w:tblPrEx>
          <w:tblW w:w="6691" w:type="dxa"/>
          <w:jc w:val="center"/>
          <w:tblLook w:val="04A0"/>
        </w:tblPrEx>
        <w:trPr>
          <w:jc w:val="center"/>
        </w:trPr>
        <w:tc>
          <w:tcPr>
            <w:tcW w:w="6691" w:type="dxa"/>
          </w:tcPr>
          <w:p w:rsidR="00A330EB" w:rsidRPr="00A330EB" w:rsidP="00B75D30">
            <w:pPr>
              <w:pStyle w:val="takzir"/>
              <w:spacing w:before="60" w:line="230" w:lineRule="exact"/>
              <w:ind w:left="340" w:hanging="340"/>
              <w:rPr>
                <w:b w:val="0"/>
                <w:bCs w:val="0"/>
                <w:noProof w:val="0"/>
              </w:rPr>
            </w:pPr>
            <w:r>
              <w:rPr>
                <w:rFonts w:hint="cs"/>
                <w:b w:val="0"/>
                <w:bCs w:val="0"/>
                <w:noProof w:val="0"/>
                <w:rtl/>
              </w:rPr>
              <w:t>1.</w:t>
            </w:r>
            <w:r>
              <w:rPr>
                <w:b w:val="0"/>
                <w:bCs w:val="0"/>
                <w:noProof w:val="0"/>
                <w:rtl/>
              </w:rPr>
              <w:tab/>
            </w:r>
            <w:r w:rsidRPr="00A330EB">
              <w:rPr>
                <w:rFonts w:hint="cs"/>
                <w:b w:val="0"/>
                <w:bCs w:val="0"/>
                <w:noProof w:val="0"/>
                <w:rtl/>
              </w:rPr>
              <w:t>בשנים</w:t>
            </w:r>
            <w:r w:rsidRPr="00A330EB">
              <w:rPr>
                <w:b w:val="0"/>
                <w:bCs w:val="0"/>
                <w:noProof w:val="0"/>
                <w:rtl/>
              </w:rPr>
              <w:t xml:space="preserve"> 2014-2011 </w:t>
            </w:r>
            <w:r w:rsidRPr="00A330EB">
              <w:rPr>
                <w:rFonts w:hint="cs"/>
                <w:b w:val="0"/>
                <w:bCs w:val="0"/>
                <w:noProof w:val="0"/>
                <w:rtl/>
              </w:rPr>
              <w:t>אישרו ארבע</w:t>
            </w:r>
            <w:r w:rsidRPr="00A330EB">
              <w:rPr>
                <w:b w:val="0"/>
                <w:bCs w:val="0"/>
                <w:noProof w:val="0"/>
                <w:rtl/>
              </w:rPr>
              <w:t xml:space="preserve">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שנבדקו</w:t>
            </w:r>
            <w:r w:rsidRPr="00A330EB">
              <w:rPr>
                <w:b w:val="0"/>
                <w:bCs w:val="0"/>
                <w:noProof w:val="0"/>
                <w:rtl/>
              </w:rPr>
              <w:t xml:space="preserve"> </w:t>
            </w:r>
            <w:r w:rsidRPr="00A330EB">
              <w:rPr>
                <w:rFonts w:hint="cs"/>
                <w:b w:val="0"/>
                <w:bCs w:val="0"/>
                <w:noProof w:val="0"/>
                <w:rtl/>
              </w:rPr>
              <w:t>361 התקשרויות, מרביתן (321) בפטור</w:t>
            </w:r>
            <w:r w:rsidRPr="00A330EB">
              <w:rPr>
                <w:b w:val="0"/>
                <w:bCs w:val="0"/>
                <w:noProof w:val="0"/>
                <w:rtl/>
              </w:rPr>
              <w:t xml:space="preserve"> </w:t>
            </w:r>
            <w:r w:rsidRPr="00A330EB">
              <w:rPr>
                <w:rFonts w:hint="cs"/>
                <w:b w:val="0"/>
                <w:bCs w:val="0"/>
                <w:noProof w:val="0"/>
                <w:rtl/>
              </w:rPr>
              <w:t>ממכרז. חלק מההתקשרויות בפטור ממכרז אושרו מסיבות שאינן מוצדקות</w:t>
            </w:r>
            <w:r w:rsidRPr="00A330EB">
              <w:rPr>
                <w:b w:val="0"/>
                <w:bCs w:val="0"/>
                <w:noProof w:val="0"/>
                <w:rtl/>
              </w:rPr>
              <w:t>.</w:t>
            </w:r>
            <w:r w:rsidRPr="00A330EB">
              <w:rPr>
                <w:rFonts w:hint="cs"/>
                <w:b w:val="0"/>
                <w:bCs w:val="0"/>
                <w:noProof w:val="0"/>
                <w:rtl/>
              </w:rPr>
              <w:t xml:space="preserve"> </w:t>
            </w:r>
          </w:p>
          <w:p w:rsidR="00A330EB" w:rsidRPr="00A330EB" w:rsidP="00B75D30">
            <w:pPr>
              <w:pStyle w:val="takzir"/>
              <w:spacing w:line="230" w:lineRule="exact"/>
              <w:ind w:left="340" w:hanging="340"/>
              <w:rPr>
                <w:b w:val="0"/>
                <w:bCs w:val="0"/>
                <w:noProof w:val="0"/>
              </w:rPr>
            </w:pPr>
            <w:r>
              <w:rPr>
                <w:rFonts w:hint="cs"/>
                <w:b w:val="0"/>
                <w:bCs w:val="0"/>
                <w:noProof w:val="0"/>
                <w:rtl/>
              </w:rPr>
              <w:t>2.</w:t>
            </w:r>
            <w:r>
              <w:rPr>
                <w:b w:val="0"/>
                <w:bCs w:val="0"/>
                <w:noProof w:val="0"/>
                <w:rtl/>
              </w:rPr>
              <w:tab/>
            </w:r>
            <w:r w:rsidRPr="00A330EB">
              <w:rPr>
                <w:rFonts w:hint="cs"/>
                <w:b w:val="0"/>
                <w:bCs w:val="0"/>
                <w:noProof w:val="0"/>
                <w:rtl/>
              </w:rPr>
              <w:t xml:space="preserve">נמצאו </w:t>
            </w:r>
            <w:r w:rsidRPr="00A330EB">
              <w:rPr>
                <w:b w:val="0"/>
                <w:bCs w:val="0"/>
                <w:noProof w:val="0"/>
                <w:rtl/>
              </w:rPr>
              <w:t xml:space="preserve">20 </w:t>
            </w:r>
            <w:r w:rsidRPr="00A330EB">
              <w:rPr>
                <w:rFonts w:hint="cs"/>
                <w:b w:val="0"/>
                <w:bCs w:val="0"/>
                <w:noProof w:val="0"/>
                <w:rtl/>
              </w:rPr>
              <w:t>מקרים שבהם אושרו הארכות התקשרות</w:t>
            </w:r>
            <w:r w:rsidRPr="00A330EB">
              <w:rPr>
                <w:b w:val="0"/>
                <w:bCs w:val="0"/>
                <w:noProof w:val="0"/>
                <w:rtl/>
              </w:rPr>
              <w:t xml:space="preserve"> </w:t>
            </w:r>
            <w:r w:rsidRPr="00A330EB">
              <w:rPr>
                <w:rFonts w:hint="cs"/>
                <w:b w:val="0"/>
                <w:bCs w:val="0"/>
                <w:noProof w:val="0"/>
                <w:rtl/>
              </w:rPr>
              <w:t>בפטור</w:t>
            </w:r>
            <w:r w:rsidRPr="00A330EB">
              <w:rPr>
                <w:b w:val="0"/>
                <w:bCs w:val="0"/>
                <w:noProof w:val="0"/>
                <w:rtl/>
              </w:rPr>
              <w:t xml:space="preserve"> </w:t>
            </w:r>
            <w:r w:rsidRPr="00A330EB">
              <w:rPr>
                <w:rFonts w:hint="cs"/>
                <w:b w:val="0"/>
                <w:bCs w:val="0"/>
                <w:noProof w:val="0"/>
                <w:rtl/>
              </w:rPr>
              <w:t>ממכרז, בשל</w:t>
            </w:r>
            <w:r w:rsidRPr="00A330EB">
              <w:rPr>
                <w:b w:val="0"/>
                <w:bCs w:val="0"/>
                <w:noProof w:val="0"/>
                <w:rtl/>
              </w:rPr>
              <w:t xml:space="preserve"> </w:t>
            </w:r>
            <w:r w:rsidRPr="00A330EB">
              <w:rPr>
                <w:rFonts w:hint="cs"/>
                <w:b w:val="0"/>
                <w:bCs w:val="0"/>
                <w:noProof w:val="0"/>
                <w:rtl/>
              </w:rPr>
              <w:t>היעדר</w:t>
            </w:r>
            <w:r w:rsidRPr="00A330EB">
              <w:rPr>
                <w:b w:val="0"/>
                <w:bCs w:val="0"/>
                <w:noProof w:val="0"/>
                <w:rtl/>
              </w:rPr>
              <w:t xml:space="preserve"> </w:t>
            </w:r>
            <w:r w:rsidRPr="00A330EB">
              <w:rPr>
                <w:rFonts w:hint="cs"/>
                <w:b w:val="0"/>
                <w:bCs w:val="0"/>
                <w:noProof w:val="0"/>
                <w:rtl/>
              </w:rPr>
              <w:t>היערכות</w:t>
            </w:r>
            <w:r w:rsidRPr="00A330EB">
              <w:rPr>
                <w:b w:val="0"/>
                <w:bCs w:val="0"/>
                <w:noProof w:val="0"/>
                <w:rtl/>
              </w:rPr>
              <w:t xml:space="preserve"> </w:t>
            </w:r>
            <w:r w:rsidRPr="00A330EB">
              <w:rPr>
                <w:rFonts w:hint="cs"/>
                <w:b w:val="0"/>
                <w:bCs w:val="0"/>
                <w:noProof w:val="0"/>
                <w:rtl/>
              </w:rPr>
              <w:t>בעוד</w:t>
            </w:r>
            <w:r w:rsidRPr="00A330EB">
              <w:rPr>
                <w:b w:val="0"/>
                <w:bCs w:val="0"/>
                <w:noProof w:val="0"/>
                <w:rtl/>
              </w:rPr>
              <w:t xml:space="preserve"> </w:t>
            </w:r>
            <w:r w:rsidRPr="00A330EB">
              <w:rPr>
                <w:rFonts w:hint="cs"/>
                <w:b w:val="0"/>
                <w:bCs w:val="0"/>
                <w:noProof w:val="0"/>
                <w:rtl/>
              </w:rPr>
              <w:t>מועד</w:t>
            </w:r>
            <w:r w:rsidRPr="00A330EB">
              <w:rPr>
                <w:b w:val="0"/>
                <w:bCs w:val="0"/>
                <w:noProof w:val="0"/>
                <w:rtl/>
              </w:rPr>
              <w:t xml:space="preserve"> </w:t>
            </w:r>
            <w:r w:rsidRPr="00A330EB">
              <w:rPr>
                <w:rFonts w:hint="cs"/>
                <w:b w:val="0"/>
                <w:bCs w:val="0"/>
                <w:noProof w:val="0"/>
                <w:rtl/>
              </w:rPr>
              <w:t>למכרז</w:t>
            </w:r>
            <w:r w:rsidRPr="00A330EB">
              <w:rPr>
                <w:b w:val="0"/>
                <w:bCs w:val="0"/>
                <w:noProof w:val="0"/>
                <w:rtl/>
              </w:rPr>
              <w:t xml:space="preserve"> </w:t>
            </w:r>
            <w:r w:rsidRPr="00A330EB">
              <w:rPr>
                <w:rFonts w:hint="cs"/>
                <w:b w:val="0"/>
                <w:bCs w:val="0"/>
                <w:noProof w:val="0"/>
                <w:rtl/>
              </w:rPr>
              <w:t>חדש,</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פי</w:t>
            </w:r>
            <w:r w:rsidRPr="00A330EB">
              <w:rPr>
                <w:b w:val="0"/>
                <w:bCs w:val="0"/>
                <w:noProof w:val="0"/>
                <w:rtl/>
              </w:rPr>
              <w:t xml:space="preserve"> </w:t>
            </w:r>
            <w:r w:rsidRPr="00A330EB">
              <w:rPr>
                <w:rFonts w:hint="cs"/>
                <w:b w:val="0"/>
                <w:bCs w:val="0"/>
                <w:noProof w:val="0"/>
                <w:rtl/>
              </w:rPr>
              <w:t>תקנה</w:t>
            </w:r>
            <w:r w:rsidRPr="00A330EB">
              <w:rPr>
                <w:b w:val="0"/>
                <w:bCs w:val="0"/>
                <w:noProof w:val="0"/>
                <w:rtl/>
              </w:rPr>
              <w:t xml:space="preserve"> 3(4</w:t>
            </w:r>
            <w:r w:rsidRPr="00A330EB">
              <w:rPr>
                <w:rFonts w:hint="cs"/>
                <w:b w:val="0"/>
                <w:bCs w:val="0"/>
                <w:noProof w:val="0"/>
                <w:rtl/>
              </w:rPr>
              <w:t>)</w:t>
            </w:r>
            <w:r w:rsidRPr="00A330EB">
              <w:rPr>
                <w:b w:val="0"/>
                <w:bCs w:val="0"/>
                <w:noProof w:val="0"/>
                <w:rtl/>
              </w:rPr>
              <w:t>(ב)(2)</w:t>
            </w:r>
            <w:r w:rsidRPr="00A330EB">
              <w:rPr>
                <w:rFonts w:hint="cs"/>
                <w:b w:val="0"/>
                <w:bCs w:val="0"/>
                <w:noProof w:val="0"/>
                <w:rtl/>
              </w:rPr>
              <w:t xml:space="preserve"> לתקנות</w:t>
            </w:r>
            <w:r w:rsidRPr="00A330EB">
              <w:rPr>
                <w:b w:val="0"/>
                <w:bCs w:val="0"/>
                <w:noProof w:val="0"/>
                <w:rtl/>
              </w:rPr>
              <w:t xml:space="preserve"> </w:t>
            </w:r>
            <w:r w:rsidRPr="00A330EB">
              <w:rPr>
                <w:rFonts w:hint="cs"/>
                <w:b w:val="0"/>
                <w:bCs w:val="0"/>
                <w:noProof w:val="0"/>
                <w:rtl/>
              </w:rPr>
              <w:t>-</w:t>
            </w:r>
            <w:r w:rsidRPr="00A330EB">
              <w:rPr>
                <w:b w:val="0"/>
                <w:bCs w:val="0"/>
                <w:noProof w:val="0"/>
                <w:rtl/>
              </w:rPr>
              <w:t xml:space="preserve"> </w:t>
            </w:r>
            <w:r w:rsidRPr="00A330EB">
              <w:rPr>
                <w:rFonts w:hint="cs"/>
                <w:b w:val="0"/>
                <w:bCs w:val="0"/>
                <w:noProof w:val="0"/>
                <w:rtl/>
              </w:rPr>
              <w:t>אף</w:t>
            </w:r>
            <w:r w:rsidRPr="00A330EB">
              <w:rPr>
                <w:b w:val="0"/>
                <w:bCs w:val="0"/>
                <w:noProof w:val="0"/>
                <w:rtl/>
              </w:rPr>
              <w:t xml:space="preserve"> </w:t>
            </w:r>
            <w:r w:rsidRPr="00A330EB">
              <w:rPr>
                <w:rFonts w:hint="cs"/>
                <w:b w:val="0"/>
                <w:bCs w:val="0"/>
                <w:noProof w:val="0"/>
                <w:rtl/>
              </w:rPr>
              <w:t>שהיה די</w:t>
            </w:r>
            <w:r w:rsidRPr="00A330EB">
              <w:rPr>
                <w:b w:val="0"/>
                <w:bCs w:val="0"/>
                <w:noProof w:val="0"/>
                <w:rtl/>
              </w:rPr>
              <w:t xml:space="preserve"> </w:t>
            </w:r>
            <w:r w:rsidRPr="00A330EB">
              <w:rPr>
                <w:rFonts w:hint="cs"/>
                <w:b w:val="0"/>
                <w:bCs w:val="0"/>
                <w:noProof w:val="0"/>
                <w:rtl/>
              </w:rPr>
              <w:t>זמן</w:t>
            </w:r>
            <w:r w:rsidRPr="00A330EB">
              <w:rPr>
                <w:b w:val="0"/>
                <w:bCs w:val="0"/>
                <w:noProof w:val="0"/>
                <w:rtl/>
              </w:rPr>
              <w:t xml:space="preserve"> </w:t>
            </w:r>
            <w:r w:rsidRPr="00A330EB">
              <w:rPr>
                <w:rFonts w:hint="cs"/>
                <w:b w:val="0"/>
                <w:bCs w:val="0"/>
                <w:noProof w:val="0"/>
                <w:rtl/>
              </w:rPr>
              <w:t>להיערך</w:t>
            </w:r>
            <w:r w:rsidRPr="00A330EB">
              <w:rPr>
                <w:b w:val="0"/>
                <w:bCs w:val="0"/>
                <w:noProof w:val="0"/>
                <w:rtl/>
              </w:rPr>
              <w:t xml:space="preserve"> </w:t>
            </w:r>
            <w:r w:rsidRPr="00A330EB">
              <w:rPr>
                <w:rFonts w:hint="cs"/>
                <w:b w:val="0"/>
                <w:bCs w:val="0"/>
                <w:noProof w:val="0"/>
                <w:rtl/>
              </w:rPr>
              <w:t>לביצוע</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חדשות</w:t>
            </w:r>
            <w:r w:rsidRPr="00A330EB">
              <w:rPr>
                <w:b w:val="0"/>
                <w:bCs w:val="0"/>
                <w:noProof w:val="0"/>
                <w:rtl/>
              </w:rPr>
              <w:t xml:space="preserve">; </w:t>
            </w:r>
            <w:r w:rsidRPr="00A330EB">
              <w:rPr>
                <w:rFonts w:hint="cs"/>
                <w:b w:val="0"/>
                <w:bCs w:val="0"/>
                <w:noProof w:val="0"/>
                <w:rtl/>
              </w:rPr>
              <w:t>משך</w:t>
            </w:r>
            <w:r w:rsidRPr="00A330EB">
              <w:rPr>
                <w:b w:val="0"/>
                <w:bCs w:val="0"/>
                <w:noProof w:val="0"/>
                <w:rtl/>
              </w:rPr>
              <w:t xml:space="preserve"> </w:t>
            </w:r>
            <w:r w:rsidRPr="00A330EB">
              <w:rPr>
                <w:rFonts w:hint="cs"/>
                <w:b w:val="0"/>
                <w:bCs w:val="0"/>
                <w:noProof w:val="0"/>
                <w:rtl/>
              </w:rPr>
              <w:t>ההארכות</w:t>
            </w:r>
            <w:r w:rsidRPr="00A330EB">
              <w:rPr>
                <w:b w:val="0"/>
                <w:bCs w:val="0"/>
                <w:noProof w:val="0"/>
                <w:rtl/>
              </w:rPr>
              <w:t xml:space="preserve"> </w:t>
            </w:r>
            <w:r w:rsidRPr="00A330EB">
              <w:rPr>
                <w:rFonts w:hint="cs"/>
                <w:b w:val="0"/>
                <w:bCs w:val="0"/>
                <w:noProof w:val="0"/>
                <w:rtl/>
              </w:rPr>
              <w:t>נע</w:t>
            </w:r>
            <w:r w:rsidRPr="00A330EB">
              <w:rPr>
                <w:b w:val="0"/>
                <w:bCs w:val="0"/>
                <w:noProof w:val="0"/>
                <w:rtl/>
              </w:rPr>
              <w:t xml:space="preserve"> </w:t>
            </w:r>
            <w:r w:rsidRPr="00A330EB">
              <w:rPr>
                <w:rFonts w:hint="cs"/>
                <w:b w:val="0"/>
                <w:bCs w:val="0"/>
                <w:noProof w:val="0"/>
                <w:rtl/>
              </w:rPr>
              <w:t>בין</w:t>
            </w:r>
            <w:r w:rsidRPr="00A330EB">
              <w:rPr>
                <w:b w:val="0"/>
                <w:bCs w:val="0"/>
                <w:noProof w:val="0"/>
                <w:rtl/>
              </w:rPr>
              <w:t xml:space="preserve"> </w:t>
            </w:r>
            <w:r w:rsidRPr="00A330EB">
              <w:rPr>
                <w:rFonts w:hint="cs"/>
                <w:b w:val="0"/>
                <w:bCs w:val="0"/>
                <w:noProof w:val="0"/>
                <w:rtl/>
              </w:rPr>
              <w:t>חודשיים</w:t>
            </w:r>
            <w:r w:rsidRPr="00A330EB">
              <w:rPr>
                <w:b w:val="0"/>
                <w:bCs w:val="0"/>
                <w:noProof w:val="0"/>
                <w:rtl/>
              </w:rPr>
              <w:t xml:space="preserve"> </w:t>
            </w:r>
            <w:r w:rsidRPr="00A330EB">
              <w:rPr>
                <w:rFonts w:hint="cs"/>
                <w:b w:val="0"/>
                <w:bCs w:val="0"/>
                <w:noProof w:val="0"/>
                <w:rtl/>
              </w:rPr>
              <w:t>לשנתיים,</w:t>
            </w:r>
            <w:r w:rsidRPr="00A330EB">
              <w:rPr>
                <w:b w:val="0"/>
                <w:bCs w:val="0"/>
                <w:noProof w:val="0"/>
                <w:rtl/>
              </w:rPr>
              <w:t xml:space="preserve"> </w:t>
            </w:r>
            <w:r w:rsidRPr="00A330EB">
              <w:rPr>
                <w:rFonts w:hint="cs"/>
                <w:b w:val="0"/>
                <w:bCs w:val="0"/>
                <w:noProof w:val="0"/>
                <w:rtl/>
              </w:rPr>
              <w:t>וב</w:t>
            </w:r>
            <w:r w:rsidRPr="00A330EB">
              <w:rPr>
                <w:b w:val="0"/>
                <w:bCs w:val="0"/>
                <w:noProof w:val="0"/>
                <w:rtl/>
              </w:rPr>
              <w:t xml:space="preserve">-12 </w:t>
            </w:r>
            <w:r w:rsidRPr="00A330EB">
              <w:rPr>
                <w:rFonts w:hint="cs"/>
                <w:b w:val="0"/>
                <w:bCs w:val="0"/>
                <w:noProof w:val="0"/>
                <w:rtl/>
              </w:rPr>
              <w:t>מהן</w:t>
            </w:r>
            <w:r w:rsidRPr="00A330EB">
              <w:rPr>
                <w:b w:val="0"/>
                <w:bCs w:val="0"/>
                <w:noProof w:val="0"/>
                <w:rtl/>
              </w:rPr>
              <w:t xml:space="preserve"> </w:t>
            </w:r>
            <w:r w:rsidRPr="00A330EB">
              <w:rPr>
                <w:rFonts w:hint="cs"/>
                <w:b w:val="0"/>
                <w:bCs w:val="0"/>
                <w:noProof w:val="0"/>
                <w:rtl/>
              </w:rPr>
              <w:t>הוגדלו סכומי ההתקשרות</w:t>
            </w:r>
            <w:r w:rsidRPr="00A330EB">
              <w:rPr>
                <w:b w:val="0"/>
                <w:bCs w:val="0"/>
                <w:noProof w:val="0"/>
                <w:rtl/>
              </w:rPr>
              <w:t xml:space="preserve"> </w:t>
            </w:r>
            <w:r w:rsidRPr="00A330EB">
              <w:rPr>
                <w:rFonts w:hint="cs"/>
                <w:b w:val="0"/>
                <w:bCs w:val="0"/>
                <w:noProof w:val="0"/>
                <w:rtl/>
              </w:rPr>
              <w:t>ב-</w:t>
            </w:r>
            <w:r w:rsidRPr="00A330EB">
              <w:rPr>
                <w:b w:val="0"/>
                <w:bCs w:val="0"/>
                <w:noProof w:val="0"/>
                <w:rtl/>
              </w:rPr>
              <w:t xml:space="preserve">1.4 </w:t>
            </w:r>
            <w:r w:rsidRPr="00A330EB">
              <w:rPr>
                <w:rFonts w:hint="cs"/>
                <w:b w:val="0"/>
                <w:bCs w:val="0"/>
                <w:noProof w:val="0"/>
                <w:rtl/>
              </w:rPr>
              <w:t>מיליון</w:t>
            </w:r>
            <w:r w:rsidRPr="00A330EB">
              <w:rPr>
                <w:b w:val="0"/>
                <w:bCs w:val="0"/>
                <w:noProof w:val="0"/>
                <w:rtl/>
              </w:rPr>
              <w:t xml:space="preserve"> </w:t>
            </w:r>
            <w:r w:rsidRPr="00A330EB">
              <w:rPr>
                <w:rFonts w:hint="cs"/>
                <w:b w:val="0"/>
                <w:bCs w:val="0"/>
                <w:noProof w:val="0"/>
                <w:rtl/>
              </w:rPr>
              <w:t>ש"ח</w:t>
            </w:r>
            <w:r w:rsidRPr="00A330EB">
              <w:rPr>
                <w:b w:val="0"/>
                <w:bCs w:val="0"/>
                <w:noProof w:val="0"/>
                <w:rtl/>
              </w:rPr>
              <w:t xml:space="preserve"> </w:t>
            </w:r>
            <w:r w:rsidRPr="00A330EB">
              <w:rPr>
                <w:rFonts w:hint="cs"/>
                <w:b w:val="0"/>
                <w:bCs w:val="0"/>
                <w:noProof w:val="0"/>
                <w:rtl/>
              </w:rPr>
              <w:t>עד</w:t>
            </w:r>
            <w:r w:rsidRPr="00A330EB">
              <w:rPr>
                <w:b w:val="0"/>
                <w:bCs w:val="0"/>
                <w:noProof w:val="0"/>
                <w:rtl/>
              </w:rPr>
              <w:t xml:space="preserve"> 38 </w:t>
            </w:r>
            <w:r w:rsidRPr="00A330EB">
              <w:rPr>
                <w:rFonts w:hint="cs"/>
                <w:b w:val="0"/>
                <w:bCs w:val="0"/>
                <w:noProof w:val="0"/>
                <w:rtl/>
              </w:rPr>
              <w:t>מיליון</w:t>
            </w:r>
            <w:r w:rsidRPr="00A330EB">
              <w:rPr>
                <w:b w:val="0"/>
                <w:bCs w:val="0"/>
                <w:noProof w:val="0"/>
                <w:rtl/>
              </w:rPr>
              <w:t xml:space="preserve"> </w:t>
            </w:r>
            <w:r w:rsidRPr="00A330EB">
              <w:rPr>
                <w:rFonts w:hint="cs"/>
                <w:b w:val="0"/>
                <w:bCs w:val="0"/>
                <w:noProof w:val="0"/>
                <w:rtl/>
              </w:rPr>
              <w:t>ש"ח</w:t>
            </w:r>
            <w:r w:rsidRPr="00A330EB">
              <w:rPr>
                <w:b w:val="0"/>
                <w:bCs w:val="0"/>
                <w:noProof w:val="0"/>
                <w:rtl/>
              </w:rPr>
              <w:t>.</w:t>
            </w:r>
            <w:r w:rsidRPr="00A330EB">
              <w:rPr>
                <w:rFonts w:hint="cs"/>
                <w:b w:val="0"/>
                <w:bCs w:val="0"/>
                <w:noProof w:val="0"/>
                <w:rtl/>
              </w:rPr>
              <w:t xml:space="preserve"> </w:t>
            </w:r>
          </w:p>
          <w:p w:rsidR="00A330EB" w:rsidRPr="00A330EB" w:rsidP="00B75D30">
            <w:pPr>
              <w:pStyle w:val="takzir"/>
              <w:spacing w:line="230" w:lineRule="exact"/>
              <w:ind w:left="340" w:hanging="340"/>
              <w:rPr>
                <w:b w:val="0"/>
                <w:bCs w:val="0"/>
                <w:noProof w:val="0"/>
              </w:rPr>
            </w:pPr>
            <w:r>
              <w:rPr>
                <w:rFonts w:hint="cs"/>
                <w:b w:val="0"/>
                <w:bCs w:val="0"/>
                <w:noProof w:val="0"/>
                <w:rtl/>
              </w:rPr>
              <w:t>3.</w:t>
            </w:r>
            <w:r>
              <w:rPr>
                <w:b w:val="0"/>
                <w:bCs w:val="0"/>
                <w:noProof w:val="0"/>
                <w:rtl/>
              </w:rPr>
              <w:tab/>
            </w:r>
            <w:r w:rsidRPr="00A330EB">
              <w:rPr>
                <w:rFonts w:hint="cs"/>
                <w:b w:val="0"/>
                <w:bCs w:val="0"/>
                <w:noProof w:val="0"/>
                <w:rtl/>
              </w:rPr>
              <w:t>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ביקש</w:t>
            </w:r>
            <w:r w:rsidRPr="00A330EB">
              <w:rPr>
                <w:b w:val="0"/>
                <w:bCs w:val="0"/>
                <w:noProof w:val="0"/>
                <w:rtl/>
              </w:rPr>
              <w:t xml:space="preserve"> </w:t>
            </w:r>
            <w:r w:rsidRPr="00A330EB">
              <w:rPr>
                <w:rFonts w:hint="cs"/>
                <w:b w:val="0"/>
                <w:bCs w:val="0"/>
                <w:noProof w:val="0"/>
                <w:rtl/>
              </w:rPr>
              <w:t>מהחשכ"ל לאשר כ-20</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עם</w:t>
            </w:r>
            <w:r w:rsidRPr="00A330EB">
              <w:rPr>
                <w:b w:val="0"/>
                <w:bCs w:val="0"/>
                <w:noProof w:val="0"/>
                <w:rtl/>
              </w:rPr>
              <w:t xml:space="preserve"> </w:t>
            </w:r>
            <w:r w:rsidRPr="00A330EB">
              <w:rPr>
                <w:rFonts w:hint="cs"/>
                <w:b w:val="0"/>
                <w:bCs w:val="0"/>
                <w:noProof w:val="0"/>
                <w:rtl/>
              </w:rPr>
              <w:t>יועצים</w:t>
            </w:r>
            <w:r w:rsidRPr="00A330EB">
              <w:rPr>
                <w:b w:val="0"/>
                <w:bCs w:val="0"/>
                <w:noProof w:val="0"/>
                <w:rtl/>
              </w:rPr>
              <w:t xml:space="preserve"> </w:t>
            </w:r>
            <w:r w:rsidRPr="00A330EB">
              <w:rPr>
                <w:rFonts w:hint="cs"/>
                <w:b w:val="0"/>
                <w:bCs w:val="0"/>
                <w:noProof w:val="0"/>
                <w:rtl/>
              </w:rPr>
              <w:t>וחברות בפטור</w:t>
            </w:r>
            <w:r w:rsidRPr="00A330EB">
              <w:rPr>
                <w:b w:val="0"/>
                <w:bCs w:val="0"/>
                <w:noProof w:val="0"/>
                <w:rtl/>
              </w:rPr>
              <w:t xml:space="preserve"> </w:t>
            </w:r>
            <w:r w:rsidRPr="00A330EB">
              <w:rPr>
                <w:rFonts w:hint="cs"/>
                <w:b w:val="0"/>
                <w:bCs w:val="0"/>
                <w:noProof w:val="0"/>
                <w:rtl/>
              </w:rPr>
              <w:t>ממכרז,</w:t>
            </w:r>
            <w:r w:rsidRPr="00A330EB">
              <w:rPr>
                <w:b w:val="0"/>
                <w:bCs w:val="0"/>
                <w:noProof w:val="0"/>
                <w:rtl/>
              </w:rPr>
              <w:t xml:space="preserve"> </w:t>
            </w:r>
            <w:r w:rsidRPr="00A330EB">
              <w:rPr>
                <w:rFonts w:hint="cs"/>
                <w:b w:val="0"/>
                <w:bCs w:val="0"/>
                <w:noProof w:val="0"/>
                <w:rtl/>
              </w:rPr>
              <w:t>לפי</w:t>
            </w:r>
            <w:r w:rsidRPr="00A330EB">
              <w:rPr>
                <w:b w:val="0"/>
                <w:bCs w:val="0"/>
                <w:noProof w:val="0"/>
                <w:rtl/>
              </w:rPr>
              <w:t xml:space="preserve"> </w:t>
            </w:r>
            <w:r w:rsidRPr="00A330EB">
              <w:rPr>
                <w:rFonts w:hint="cs"/>
                <w:b w:val="0"/>
                <w:bCs w:val="0"/>
                <w:noProof w:val="0"/>
                <w:rtl/>
              </w:rPr>
              <w:t>תקנה</w:t>
            </w:r>
            <w:r w:rsidRPr="00A330EB">
              <w:rPr>
                <w:b w:val="0"/>
                <w:bCs w:val="0"/>
                <w:noProof w:val="0"/>
                <w:rtl/>
              </w:rPr>
              <w:t xml:space="preserve"> 3(4)(ב)(3) - </w:t>
            </w:r>
            <w:r w:rsidRPr="00A330EB">
              <w:rPr>
                <w:rFonts w:hint="cs"/>
                <w:b w:val="0"/>
                <w:bCs w:val="0"/>
                <w:noProof w:val="0"/>
                <w:rtl/>
              </w:rPr>
              <w:t>פטור</w:t>
            </w:r>
            <w:r w:rsidRPr="00A330EB">
              <w:rPr>
                <w:b w:val="0"/>
                <w:bCs w:val="0"/>
                <w:noProof w:val="0"/>
                <w:rtl/>
              </w:rPr>
              <w:t xml:space="preserve"> </w:t>
            </w:r>
            <w:r w:rsidRPr="00A330EB">
              <w:rPr>
                <w:rFonts w:hint="cs"/>
                <w:b w:val="0"/>
                <w:bCs w:val="0"/>
                <w:noProof w:val="0"/>
                <w:rtl/>
              </w:rPr>
              <w:t>ממכרז</w:t>
            </w:r>
            <w:r w:rsidRPr="00A330EB">
              <w:rPr>
                <w:b w:val="0"/>
                <w:bCs w:val="0"/>
                <w:noProof w:val="0"/>
                <w:rtl/>
              </w:rPr>
              <w:t xml:space="preserve"> </w:t>
            </w:r>
            <w:r w:rsidRPr="00A330EB">
              <w:rPr>
                <w:rFonts w:hint="cs"/>
                <w:b w:val="0"/>
                <w:bCs w:val="0"/>
                <w:noProof w:val="0"/>
                <w:rtl/>
              </w:rPr>
              <w:t>להתקשרות</w:t>
            </w:r>
            <w:r w:rsidRPr="00A330EB">
              <w:rPr>
                <w:b w:val="0"/>
                <w:bCs w:val="0"/>
                <w:noProof w:val="0"/>
                <w:rtl/>
              </w:rPr>
              <w:t xml:space="preserve"> </w:t>
            </w:r>
            <w:r w:rsidRPr="00A330EB">
              <w:rPr>
                <w:rFonts w:hint="cs"/>
                <w:b w:val="0"/>
                <w:bCs w:val="0"/>
                <w:noProof w:val="0"/>
                <w:rtl/>
              </w:rPr>
              <w:t>המשך</w:t>
            </w:r>
            <w:r w:rsidRPr="00A330EB">
              <w:rPr>
                <w:b w:val="0"/>
                <w:bCs w:val="0"/>
                <w:noProof w:val="0"/>
                <w:rtl/>
              </w:rPr>
              <w:t xml:space="preserve"> </w:t>
            </w:r>
            <w:r w:rsidRPr="00A330EB">
              <w:rPr>
                <w:rFonts w:hint="cs"/>
                <w:b w:val="0"/>
                <w:bCs w:val="0"/>
                <w:noProof w:val="0"/>
                <w:rtl/>
              </w:rPr>
              <w:t>בנסיבות</w:t>
            </w:r>
            <w:r w:rsidRPr="00A330EB">
              <w:rPr>
                <w:b w:val="0"/>
                <w:bCs w:val="0"/>
                <w:noProof w:val="0"/>
                <w:rtl/>
              </w:rPr>
              <w:t xml:space="preserve"> </w:t>
            </w:r>
            <w:r w:rsidRPr="00A330EB">
              <w:rPr>
                <w:rFonts w:hint="cs"/>
                <w:b w:val="0"/>
                <w:bCs w:val="0"/>
                <w:noProof w:val="0"/>
                <w:rtl/>
              </w:rPr>
              <w:t>מיוחדות</w:t>
            </w:r>
            <w:r w:rsidRPr="00A330EB">
              <w:rPr>
                <w:b w:val="0"/>
                <w:bCs w:val="0"/>
                <w:noProof w:val="0"/>
                <w:rtl/>
              </w:rPr>
              <w:t xml:space="preserve"> </w:t>
            </w:r>
            <w:r w:rsidRPr="00A330EB">
              <w:rPr>
                <w:rFonts w:hint="cs"/>
                <w:b w:val="0"/>
                <w:bCs w:val="0"/>
                <w:noProof w:val="0"/>
                <w:rtl/>
              </w:rPr>
              <w:t>ומטעמים</w:t>
            </w:r>
            <w:r w:rsidRPr="00A330EB">
              <w:rPr>
                <w:b w:val="0"/>
                <w:bCs w:val="0"/>
                <w:noProof w:val="0"/>
                <w:rtl/>
              </w:rPr>
              <w:t xml:space="preserve"> </w:t>
            </w:r>
            <w:r w:rsidRPr="00A330EB">
              <w:rPr>
                <w:rFonts w:hint="cs"/>
                <w:b w:val="0"/>
                <w:bCs w:val="0"/>
                <w:noProof w:val="0"/>
                <w:rtl/>
              </w:rPr>
              <w:t>מיוחדים.</w:t>
            </w:r>
            <w:r w:rsidRPr="00A330EB">
              <w:rPr>
                <w:b w:val="0"/>
                <w:bCs w:val="0"/>
                <w:noProof w:val="0"/>
                <w:rtl/>
              </w:rPr>
              <w:t xml:space="preserve"> </w:t>
            </w:r>
            <w:r w:rsidRPr="00A330EB">
              <w:rPr>
                <w:rFonts w:hint="cs"/>
                <w:b w:val="0"/>
                <w:bCs w:val="0"/>
                <w:noProof w:val="0"/>
                <w:rtl/>
              </w:rPr>
              <w:t>אף</w:t>
            </w:r>
            <w:r w:rsidRPr="00A330EB">
              <w:rPr>
                <w:b w:val="0"/>
                <w:bCs w:val="0"/>
                <w:noProof w:val="0"/>
                <w:rtl/>
              </w:rPr>
              <w:t xml:space="preserve"> </w:t>
            </w:r>
            <w:r w:rsidRPr="00A330EB">
              <w:rPr>
                <w:rFonts w:hint="cs"/>
                <w:b w:val="0"/>
                <w:bCs w:val="0"/>
                <w:noProof w:val="0"/>
                <w:rtl/>
              </w:rPr>
              <w:t>שתקנה</w:t>
            </w:r>
            <w:r w:rsidRPr="00A330EB">
              <w:rPr>
                <w:b w:val="0"/>
                <w:bCs w:val="0"/>
                <w:noProof w:val="0"/>
                <w:rtl/>
              </w:rPr>
              <w:t xml:space="preserve"> </w:t>
            </w:r>
            <w:r w:rsidRPr="00A330EB">
              <w:rPr>
                <w:rFonts w:hint="cs"/>
                <w:b w:val="0"/>
                <w:bCs w:val="0"/>
                <w:noProof w:val="0"/>
                <w:rtl/>
              </w:rPr>
              <w:t>זו</w:t>
            </w:r>
            <w:r w:rsidRPr="00A330EB">
              <w:rPr>
                <w:b w:val="0"/>
                <w:bCs w:val="0"/>
                <w:noProof w:val="0"/>
                <w:rtl/>
              </w:rPr>
              <w:t xml:space="preserve"> </w:t>
            </w:r>
            <w:r w:rsidRPr="00A330EB">
              <w:rPr>
                <w:rFonts w:hint="cs"/>
                <w:b w:val="0"/>
                <w:bCs w:val="0"/>
                <w:noProof w:val="0"/>
                <w:rtl/>
              </w:rPr>
              <w:t>אמורה</w:t>
            </w:r>
            <w:r w:rsidRPr="00A330EB">
              <w:rPr>
                <w:b w:val="0"/>
                <w:bCs w:val="0"/>
                <w:noProof w:val="0"/>
                <w:rtl/>
              </w:rPr>
              <w:t xml:space="preserve"> </w:t>
            </w:r>
            <w:r w:rsidRPr="00A330EB">
              <w:rPr>
                <w:rFonts w:hint="cs"/>
                <w:b w:val="0"/>
                <w:bCs w:val="0"/>
                <w:noProof w:val="0"/>
                <w:rtl/>
              </w:rPr>
              <w:t>להיות מיושמת במקרים</w:t>
            </w:r>
            <w:r w:rsidRPr="00A330EB">
              <w:rPr>
                <w:b w:val="0"/>
                <w:bCs w:val="0"/>
                <w:noProof w:val="0"/>
                <w:rtl/>
              </w:rPr>
              <w:t xml:space="preserve"> </w:t>
            </w:r>
            <w:r w:rsidRPr="00A330EB">
              <w:rPr>
                <w:rFonts w:hint="cs"/>
                <w:b w:val="0"/>
                <w:bCs w:val="0"/>
                <w:noProof w:val="0"/>
                <w:rtl/>
              </w:rPr>
              <w:t>מיוחדים</w:t>
            </w:r>
            <w:r w:rsidRPr="00A330EB">
              <w:rPr>
                <w:b w:val="0"/>
                <w:bCs w:val="0"/>
                <w:noProof w:val="0"/>
                <w:rtl/>
              </w:rPr>
              <w:t xml:space="preserve"> </w:t>
            </w:r>
            <w:r w:rsidRPr="00A330EB">
              <w:rPr>
                <w:rFonts w:hint="cs"/>
                <w:b w:val="0"/>
                <w:bCs w:val="0"/>
                <w:noProof w:val="0"/>
                <w:rtl/>
              </w:rPr>
              <w:t>בלבד</w:t>
            </w:r>
            <w:r w:rsidRPr="00A330EB">
              <w:rPr>
                <w:b w:val="0"/>
                <w:bCs w:val="0"/>
                <w:noProof w:val="0"/>
                <w:rtl/>
              </w:rPr>
              <w:t xml:space="preserve">, </w:t>
            </w:r>
            <w:r w:rsidRPr="00A330EB">
              <w:rPr>
                <w:rFonts w:hint="cs"/>
                <w:b w:val="0"/>
                <w:bCs w:val="0"/>
                <w:noProof w:val="0"/>
                <w:rtl/>
              </w:rPr>
              <w:t>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משתמש בה</w:t>
            </w:r>
            <w:r w:rsidRPr="00A330EB">
              <w:rPr>
                <w:b w:val="0"/>
                <w:bCs w:val="0"/>
                <w:noProof w:val="0"/>
                <w:rtl/>
              </w:rPr>
              <w:t xml:space="preserve"> </w:t>
            </w:r>
            <w:r w:rsidRPr="00A330EB">
              <w:rPr>
                <w:rFonts w:hint="cs"/>
                <w:b w:val="0"/>
                <w:bCs w:val="0"/>
                <w:noProof w:val="0"/>
                <w:rtl/>
              </w:rPr>
              <w:t>בחלק מהמקרים ללא</w:t>
            </w:r>
            <w:r w:rsidRPr="00A330EB">
              <w:rPr>
                <w:b w:val="0"/>
                <w:bCs w:val="0"/>
                <w:noProof w:val="0"/>
                <w:rtl/>
              </w:rPr>
              <w:t xml:space="preserve"> </w:t>
            </w:r>
            <w:r w:rsidRPr="00A330EB">
              <w:rPr>
                <w:rFonts w:hint="cs"/>
                <w:b w:val="0"/>
                <w:bCs w:val="0"/>
                <w:noProof w:val="0"/>
                <w:rtl/>
              </w:rPr>
              <w:t>הצדקה</w:t>
            </w:r>
            <w:r w:rsidRPr="00A330EB">
              <w:rPr>
                <w:b w:val="0"/>
                <w:bCs w:val="0"/>
                <w:noProof w:val="0"/>
                <w:rtl/>
              </w:rPr>
              <w:t>.</w:t>
            </w:r>
          </w:p>
          <w:p w:rsidR="00A330EB" w:rsidRPr="00A330EB" w:rsidP="00B75D30">
            <w:pPr>
              <w:pStyle w:val="takzir"/>
              <w:spacing w:line="230" w:lineRule="exact"/>
              <w:ind w:left="340" w:hanging="340"/>
              <w:rPr>
                <w:b w:val="0"/>
                <w:bCs w:val="0"/>
                <w:noProof w:val="0"/>
              </w:rPr>
            </w:pPr>
            <w:r>
              <w:rPr>
                <w:rFonts w:hint="cs"/>
                <w:b w:val="0"/>
                <w:bCs w:val="0"/>
                <w:noProof w:val="0"/>
                <w:rtl/>
              </w:rPr>
              <w:t>4.</w:t>
            </w:r>
            <w:r>
              <w:rPr>
                <w:b w:val="0"/>
                <w:bCs w:val="0"/>
                <w:noProof w:val="0"/>
                <w:rtl/>
              </w:rPr>
              <w:tab/>
            </w:r>
            <w:r w:rsidRPr="00A330EB">
              <w:rPr>
                <w:rFonts w:hint="cs"/>
                <w:b w:val="0"/>
                <w:bCs w:val="0"/>
                <w:noProof w:val="0"/>
                <w:rtl/>
              </w:rPr>
              <w:t>בשנים</w:t>
            </w:r>
            <w:r w:rsidRPr="00A330EB">
              <w:rPr>
                <w:b w:val="0"/>
                <w:bCs w:val="0"/>
                <w:noProof w:val="0"/>
                <w:rtl/>
              </w:rPr>
              <w:t xml:space="preserve"> 2014-2011 </w:t>
            </w:r>
            <w:r w:rsidRPr="00A330EB">
              <w:rPr>
                <w:rFonts w:hint="cs"/>
                <w:b w:val="0"/>
                <w:bCs w:val="0"/>
                <w:noProof w:val="0"/>
                <w:rtl/>
              </w:rPr>
              <w:t>אישרה</w:t>
            </w:r>
            <w:r w:rsidRPr="00A330EB">
              <w:rPr>
                <w:b w:val="0"/>
                <w:bCs w:val="0"/>
                <w:noProof w:val="0"/>
                <w:rtl/>
              </w:rPr>
              <w:t xml:space="preserve"> </w:t>
            </w:r>
            <w:r w:rsidRPr="00A330EB">
              <w:rPr>
                <w:rFonts w:hint="cs"/>
                <w:b w:val="0"/>
                <w:bCs w:val="0"/>
                <w:noProof w:val="0"/>
                <w:rtl/>
              </w:rPr>
              <w:t>ועדת</w:t>
            </w:r>
            <w:r w:rsidRPr="00A330EB">
              <w:rPr>
                <w:b w:val="0"/>
                <w:bCs w:val="0"/>
                <w:noProof w:val="0"/>
                <w:rtl/>
              </w:rPr>
              <w:t xml:space="preserve"> </w:t>
            </w:r>
            <w:r w:rsidRPr="00A330EB">
              <w:rPr>
                <w:rFonts w:hint="cs"/>
                <w:b w:val="0"/>
                <w:bCs w:val="0"/>
                <w:noProof w:val="0"/>
                <w:rtl/>
              </w:rPr>
              <w:t>הפטור</w:t>
            </w:r>
            <w:r w:rsidRPr="00A330EB">
              <w:rPr>
                <w:b w:val="0"/>
                <w:bCs w:val="0"/>
                <w:noProof w:val="0"/>
                <w:rtl/>
              </w:rPr>
              <w:t xml:space="preserve"> </w:t>
            </w:r>
            <w:r w:rsidRPr="00A330EB">
              <w:rPr>
                <w:rFonts w:hint="cs"/>
                <w:b w:val="0"/>
                <w:bCs w:val="0"/>
                <w:noProof w:val="0"/>
                <w:rtl/>
              </w:rPr>
              <w:t>המשרדית</w:t>
            </w:r>
            <w:r w:rsidRPr="00A330EB">
              <w:rPr>
                <w:b w:val="0"/>
                <w:bCs w:val="0"/>
                <w:noProof w:val="0"/>
                <w:rtl/>
              </w:rPr>
              <w:t xml:space="preserve"> </w:t>
            </w:r>
            <w:r w:rsidRPr="00A330EB">
              <w:rPr>
                <w:rFonts w:hint="cs"/>
                <w:b w:val="0"/>
                <w:bCs w:val="0"/>
                <w:noProof w:val="0"/>
                <w:rtl/>
              </w:rPr>
              <w:t>פטור ממכרז לכ</w:t>
            </w:r>
            <w:r w:rsidRPr="00A330EB">
              <w:rPr>
                <w:b w:val="0"/>
                <w:bCs w:val="0"/>
                <w:noProof w:val="0"/>
                <w:rtl/>
              </w:rPr>
              <w:t xml:space="preserve">-250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 xml:space="preserve">בנימוק שהספק הוא </w:t>
            </w:r>
            <w:r w:rsidRPr="00A330EB">
              <w:rPr>
                <w:b w:val="0"/>
                <w:bCs w:val="0"/>
                <w:noProof w:val="0"/>
                <w:rtl/>
              </w:rPr>
              <w:t xml:space="preserve">"ספק </w:t>
            </w:r>
            <w:r w:rsidRPr="00A330EB">
              <w:rPr>
                <w:rFonts w:hint="cs"/>
                <w:b w:val="0"/>
                <w:bCs w:val="0"/>
                <w:noProof w:val="0"/>
                <w:rtl/>
              </w:rPr>
              <w:t>יחיד</w:t>
            </w:r>
            <w:r w:rsidRPr="00A330EB">
              <w:rPr>
                <w:b w:val="0"/>
                <w:bCs w:val="0"/>
                <w:noProof w:val="0"/>
                <w:rtl/>
              </w:rPr>
              <w:t>"</w:t>
            </w:r>
            <w:r w:rsidRPr="00A330EB">
              <w:rPr>
                <w:rFonts w:hint="cs"/>
                <w:b w:val="0"/>
                <w:bCs w:val="0"/>
                <w:noProof w:val="0"/>
                <w:rtl/>
              </w:rPr>
              <w:t xml:space="preserve"> (להלן - בנימוק של ספק יחיד). חלק מהתקשרויות אלה היו בתחום ענ"א, שבו קיימת תלות רבה בספקים.</w:t>
            </w:r>
            <w:r w:rsidRPr="00A330EB">
              <w:rPr>
                <w:b w:val="0"/>
                <w:bCs w:val="0"/>
                <w:noProof w:val="0"/>
                <w:rtl/>
              </w:rPr>
              <w:t xml:space="preserve"> </w:t>
            </w:r>
            <w:r w:rsidRPr="00A330EB">
              <w:rPr>
                <w:rFonts w:hint="cs"/>
                <w:b w:val="0"/>
                <w:bCs w:val="0"/>
                <w:noProof w:val="0"/>
                <w:rtl/>
              </w:rPr>
              <w:t>השימוש</w:t>
            </w:r>
            <w:r w:rsidRPr="00A330EB">
              <w:rPr>
                <w:b w:val="0"/>
                <w:bCs w:val="0"/>
                <w:noProof w:val="0"/>
                <w:rtl/>
              </w:rPr>
              <w:t xml:space="preserve"> </w:t>
            </w:r>
            <w:r w:rsidRPr="00A330EB">
              <w:rPr>
                <w:rFonts w:hint="cs"/>
                <w:b w:val="0"/>
                <w:bCs w:val="0"/>
                <w:noProof w:val="0"/>
                <w:rtl/>
              </w:rPr>
              <w:t>בנימוק של</w:t>
            </w:r>
            <w:r w:rsidRPr="00A330EB">
              <w:rPr>
                <w:b w:val="0"/>
                <w:bCs w:val="0"/>
                <w:noProof w:val="0"/>
                <w:rtl/>
              </w:rPr>
              <w:t xml:space="preserve"> </w:t>
            </w:r>
            <w:r w:rsidRPr="00A330EB">
              <w:rPr>
                <w:rFonts w:hint="cs"/>
                <w:b w:val="0"/>
                <w:bCs w:val="0"/>
                <w:noProof w:val="0"/>
                <w:rtl/>
              </w:rPr>
              <w:t>ספק</w:t>
            </w:r>
            <w:r w:rsidRPr="00A330EB">
              <w:rPr>
                <w:b w:val="0"/>
                <w:bCs w:val="0"/>
                <w:noProof w:val="0"/>
                <w:rtl/>
              </w:rPr>
              <w:t xml:space="preserve"> </w:t>
            </w:r>
            <w:r w:rsidRPr="00A330EB">
              <w:rPr>
                <w:rFonts w:hint="cs"/>
                <w:b w:val="0"/>
                <w:bCs w:val="0"/>
                <w:noProof w:val="0"/>
                <w:rtl/>
              </w:rPr>
              <w:t>יחיד</w:t>
            </w:r>
            <w:r w:rsidRPr="00A330EB">
              <w:rPr>
                <w:b w:val="0"/>
                <w:bCs w:val="0"/>
                <w:noProof w:val="0"/>
                <w:rtl/>
              </w:rPr>
              <w:t xml:space="preserve"> </w:t>
            </w:r>
            <w:r w:rsidRPr="00A330EB">
              <w:rPr>
                <w:rFonts w:hint="cs"/>
                <w:b w:val="0"/>
                <w:bCs w:val="0"/>
                <w:noProof w:val="0"/>
                <w:rtl/>
              </w:rPr>
              <w:t>פטר</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האגפים שהזמינו</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העבודות מהחובה לפעול</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פי</w:t>
            </w:r>
            <w:r w:rsidRPr="00A330EB">
              <w:rPr>
                <w:b w:val="0"/>
                <w:bCs w:val="0"/>
                <w:noProof w:val="0"/>
                <w:rtl/>
              </w:rPr>
              <w:t xml:space="preserve"> </w:t>
            </w:r>
            <w:r w:rsidRPr="00A330EB">
              <w:rPr>
                <w:rFonts w:hint="cs"/>
                <w:b w:val="0"/>
                <w:bCs w:val="0"/>
                <w:noProof w:val="0"/>
                <w:rtl/>
              </w:rPr>
              <w:t>הליך</w:t>
            </w:r>
            <w:r w:rsidRPr="00A330EB">
              <w:rPr>
                <w:b w:val="0"/>
                <w:bCs w:val="0"/>
                <w:noProof w:val="0"/>
                <w:rtl/>
              </w:rPr>
              <w:t xml:space="preserve"> </w:t>
            </w:r>
            <w:r w:rsidRPr="00A330EB">
              <w:rPr>
                <w:rFonts w:hint="cs"/>
                <w:b w:val="0"/>
                <w:bCs w:val="0"/>
                <w:noProof w:val="0"/>
                <w:rtl/>
              </w:rPr>
              <w:t>תחרותי. לדוגמה, בתחילת שנת 2013 התקשר</w:t>
            </w:r>
            <w:r w:rsidRPr="00A330EB">
              <w:rPr>
                <w:b w:val="0"/>
                <w:bCs w:val="0"/>
                <w:noProof w:val="0"/>
                <w:rtl/>
              </w:rPr>
              <w:t xml:space="preserve"> </w:t>
            </w:r>
            <w:r w:rsidRPr="00A330EB">
              <w:rPr>
                <w:rFonts w:hint="cs"/>
                <w:b w:val="0"/>
                <w:bCs w:val="0"/>
                <w:noProof w:val="0"/>
                <w:rtl/>
              </w:rPr>
              <w:t>המשרד</w:t>
            </w:r>
            <w:r w:rsidRPr="00A330EB">
              <w:rPr>
                <w:b w:val="0"/>
                <w:bCs w:val="0"/>
                <w:noProof w:val="0"/>
                <w:rtl/>
              </w:rPr>
              <w:t xml:space="preserve"> </w:t>
            </w:r>
            <w:r w:rsidRPr="00A330EB">
              <w:rPr>
                <w:rFonts w:hint="cs"/>
                <w:b w:val="0"/>
                <w:bCs w:val="0"/>
                <w:noProof w:val="0"/>
                <w:rtl/>
              </w:rPr>
              <w:t>עם</w:t>
            </w:r>
            <w:r w:rsidRPr="00A330EB">
              <w:rPr>
                <w:b w:val="0"/>
                <w:bCs w:val="0"/>
                <w:noProof w:val="0"/>
                <w:rtl/>
              </w:rPr>
              <w:t xml:space="preserve"> </w:t>
            </w:r>
            <w:r w:rsidRPr="00A330EB">
              <w:rPr>
                <w:rFonts w:hint="cs"/>
                <w:b w:val="0"/>
                <w:bCs w:val="0"/>
                <w:noProof w:val="0"/>
                <w:rtl/>
              </w:rPr>
              <w:t>ספק</w:t>
            </w:r>
            <w:r w:rsidRPr="00A330EB">
              <w:rPr>
                <w:b w:val="0"/>
                <w:bCs w:val="0"/>
                <w:noProof w:val="0"/>
                <w:rtl/>
              </w:rPr>
              <w:t xml:space="preserve"> </w:t>
            </w:r>
            <w:r w:rsidRPr="00A330EB">
              <w:rPr>
                <w:rFonts w:hint="cs"/>
                <w:b w:val="0"/>
                <w:bCs w:val="0"/>
                <w:noProof w:val="0"/>
                <w:rtl/>
              </w:rPr>
              <w:t>להקמה</w:t>
            </w:r>
            <w:r w:rsidRPr="00A330EB">
              <w:rPr>
                <w:b w:val="0"/>
                <w:bCs w:val="0"/>
                <w:noProof w:val="0"/>
                <w:rtl/>
              </w:rPr>
              <w:t xml:space="preserve"> </w:t>
            </w:r>
            <w:r w:rsidRPr="00A330EB">
              <w:rPr>
                <w:rFonts w:hint="cs"/>
                <w:b w:val="0"/>
                <w:bCs w:val="0"/>
                <w:noProof w:val="0"/>
                <w:rtl/>
              </w:rPr>
              <w:t>ולתחזוקה</w:t>
            </w:r>
            <w:r w:rsidRPr="00A330EB">
              <w:rPr>
                <w:b w:val="0"/>
                <w:bCs w:val="0"/>
                <w:noProof w:val="0"/>
                <w:rtl/>
              </w:rPr>
              <w:t xml:space="preserve"> </w:t>
            </w:r>
            <w:r w:rsidRPr="00A330EB">
              <w:rPr>
                <w:rFonts w:hint="cs"/>
                <w:b w:val="0"/>
                <w:bCs w:val="0"/>
                <w:noProof w:val="0"/>
                <w:rtl/>
              </w:rPr>
              <w:t>שוטפת</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מאגרי</w:t>
            </w:r>
            <w:r w:rsidRPr="00A330EB">
              <w:rPr>
                <w:b w:val="0"/>
                <w:bCs w:val="0"/>
                <w:noProof w:val="0"/>
                <w:rtl/>
              </w:rPr>
              <w:t xml:space="preserve"> </w:t>
            </w:r>
            <w:r w:rsidRPr="00A330EB">
              <w:rPr>
                <w:rFonts w:hint="cs"/>
                <w:b w:val="0"/>
                <w:bCs w:val="0"/>
                <w:noProof w:val="0"/>
                <w:rtl/>
              </w:rPr>
              <w:t>מידע</w:t>
            </w:r>
            <w:r w:rsidRPr="00A330EB">
              <w:rPr>
                <w:b w:val="0"/>
                <w:bCs w:val="0"/>
                <w:noProof w:val="0"/>
                <w:rtl/>
              </w:rPr>
              <w:t xml:space="preserve"> </w:t>
            </w:r>
            <w:r w:rsidRPr="00A330EB">
              <w:rPr>
                <w:rFonts w:hint="cs"/>
                <w:b w:val="0"/>
                <w:bCs w:val="0"/>
                <w:noProof w:val="0"/>
                <w:rtl/>
              </w:rPr>
              <w:t>וכן לחיבור</w:t>
            </w:r>
            <w:r w:rsidRPr="00A330EB">
              <w:rPr>
                <w:b w:val="0"/>
                <w:bCs w:val="0"/>
                <w:noProof w:val="0"/>
                <w:rtl/>
              </w:rPr>
              <w:t xml:space="preserve"> </w:t>
            </w:r>
            <w:r w:rsidRPr="00A330EB">
              <w:rPr>
                <w:rFonts w:hint="cs"/>
                <w:b w:val="0"/>
                <w:bCs w:val="0"/>
                <w:noProof w:val="0"/>
                <w:rtl/>
              </w:rPr>
              <w:t>מקוון</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מכוני</w:t>
            </w:r>
            <w:r w:rsidRPr="00A330EB">
              <w:rPr>
                <w:b w:val="0"/>
                <w:bCs w:val="0"/>
                <w:noProof w:val="0"/>
                <w:rtl/>
              </w:rPr>
              <w:t xml:space="preserve"> </w:t>
            </w:r>
            <w:r w:rsidRPr="00A330EB">
              <w:rPr>
                <w:rFonts w:hint="cs"/>
                <w:b w:val="0"/>
                <w:bCs w:val="0"/>
                <w:noProof w:val="0"/>
                <w:rtl/>
              </w:rPr>
              <w:t>הרישוי</w:t>
            </w:r>
            <w:r w:rsidRPr="00A330EB">
              <w:rPr>
                <w:b w:val="0"/>
                <w:bCs w:val="0"/>
                <w:noProof w:val="0"/>
                <w:rtl/>
              </w:rPr>
              <w:t xml:space="preserve"> </w:t>
            </w:r>
            <w:r w:rsidRPr="00A330EB">
              <w:rPr>
                <w:rFonts w:hint="cs"/>
                <w:b w:val="0"/>
                <w:bCs w:val="0"/>
                <w:noProof w:val="0"/>
                <w:rtl/>
              </w:rPr>
              <w:t>לאגף</w:t>
            </w:r>
            <w:r w:rsidRPr="00A330EB">
              <w:rPr>
                <w:b w:val="0"/>
                <w:bCs w:val="0"/>
                <w:noProof w:val="0"/>
                <w:rtl/>
              </w:rPr>
              <w:t xml:space="preserve"> </w:t>
            </w:r>
            <w:r w:rsidRPr="00A330EB">
              <w:rPr>
                <w:rFonts w:hint="cs"/>
                <w:b w:val="0"/>
                <w:bCs w:val="0"/>
                <w:noProof w:val="0"/>
                <w:rtl/>
              </w:rPr>
              <w:t>מערכות</w:t>
            </w:r>
            <w:r w:rsidRPr="00A330EB">
              <w:rPr>
                <w:b w:val="0"/>
                <w:bCs w:val="0"/>
                <w:noProof w:val="0"/>
                <w:rtl/>
              </w:rPr>
              <w:t xml:space="preserve"> </w:t>
            </w:r>
            <w:r w:rsidRPr="00A330EB">
              <w:rPr>
                <w:rFonts w:hint="cs"/>
                <w:b w:val="0"/>
                <w:bCs w:val="0"/>
                <w:noProof w:val="0"/>
                <w:rtl/>
              </w:rPr>
              <w:t>המידע</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המשרד.</w:t>
            </w:r>
            <w:r w:rsidRPr="00A330EB">
              <w:rPr>
                <w:b w:val="0"/>
                <w:bCs w:val="0"/>
                <w:noProof w:val="0"/>
                <w:rtl/>
              </w:rPr>
              <w:t xml:space="preserve"> </w:t>
            </w:r>
            <w:r w:rsidRPr="00A330EB">
              <w:rPr>
                <w:rFonts w:hint="cs"/>
                <w:b w:val="0"/>
                <w:bCs w:val="0"/>
                <w:noProof w:val="0"/>
                <w:rtl/>
              </w:rPr>
              <w:t>ההתקשרות בוצעה</w:t>
            </w:r>
            <w:r w:rsidRPr="00A330EB">
              <w:rPr>
                <w:b w:val="0"/>
                <w:bCs w:val="0"/>
                <w:noProof w:val="0"/>
                <w:rtl/>
              </w:rPr>
              <w:t xml:space="preserve"> </w:t>
            </w:r>
            <w:r w:rsidRPr="00A330EB">
              <w:rPr>
                <w:rFonts w:hint="cs"/>
                <w:b w:val="0"/>
                <w:bCs w:val="0"/>
                <w:noProof w:val="0"/>
                <w:rtl/>
              </w:rPr>
              <w:t>בפטור</w:t>
            </w:r>
            <w:r w:rsidRPr="00A330EB">
              <w:rPr>
                <w:b w:val="0"/>
                <w:bCs w:val="0"/>
                <w:noProof w:val="0"/>
                <w:rtl/>
              </w:rPr>
              <w:t xml:space="preserve"> </w:t>
            </w:r>
            <w:r w:rsidRPr="00A330EB">
              <w:rPr>
                <w:rFonts w:hint="cs"/>
                <w:b w:val="0"/>
                <w:bCs w:val="0"/>
                <w:noProof w:val="0"/>
                <w:rtl/>
              </w:rPr>
              <w:t>ממכרז</w:t>
            </w:r>
            <w:r w:rsidRPr="00A330EB">
              <w:rPr>
                <w:b w:val="0"/>
                <w:bCs w:val="0"/>
                <w:noProof w:val="0"/>
                <w:rtl/>
              </w:rPr>
              <w:t xml:space="preserve"> </w:t>
            </w:r>
            <w:r w:rsidRPr="00A330EB">
              <w:rPr>
                <w:rFonts w:hint="cs"/>
                <w:b w:val="0"/>
                <w:bCs w:val="0"/>
                <w:noProof w:val="0"/>
                <w:rtl/>
              </w:rPr>
              <w:t>בנימוק של ספק</w:t>
            </w:r>
            <w:r w:rsidRPr="00A330EB">
              <w:rPr>
                <w:b w:val="0"/>
                <w:bCs w:val="0"/>
                <w:noProof w:val="0"/>
                <w:rtl/>
              </w:rPr>
              <w:t xml:space="preserve"> </w:t>
            </w:r>
            <w:r w:rsidRPr="00A330EB">
              <w:rPr>
                <w:rFonts w:hint="cs"/>
                <w:b w:val="0"/>
                <w:bCs w:val="0"/>
                <w:noProof w:val="0"/>
                <w:rtl/>
              </w:rPr>
              <w:t>יחיד,</w:t>
            </w:r>
            <w:r w:rsidRPr="00A330EB">
              <w:rPr>
                <w:b w:val="0"/>
                <w:bCs w:val="0"/>
                <w:noProof w:val="0"/>
                <w:rtl/>
              </w:rPr>
              <w:t xml:space="preserve"> </w:t>
            </w:r>
            <w:r w:rsidRPr="00A330EB">
              <w:rPr>
                <w:rFonts w:hint="cs"/>
                <w:b w:val="0"/>
                <w:bCs w:val="0"/>
                <w:noProof w:val="0"/>
                <w:rtl/>
              </w:rPr>
              <w:t>אף</w:t>
            </w:r>
            <w:r w:rsidRPr="00A330EB">
              <w:rPr>
                <w:b w:val="0"/>
                <w:bCs w:val="0"/>
                <w:noProof w:val="0"/>
                <w:rtl/>
              </w:rPr>
              <w:t xml:space="preserve"> </w:t>
            </w:r>
            <w:r w:rsidRPr="00A330EB">
              <w:rPr>
                <w:rFonts w:hint="cs"/>
                <w:b w:val="0"/>
                <w:bCs w:val="0"/>
                <w:noProof w:val="0"/>
                <w:rtl/>
              </w:rPr>
              <w:t>שהמשרד</w:t>
            </w:r>
            <w:r w:rsidRPr="00A330EB">
              <w:rPr>
                <w:b w:val="0"/>
                <w:bCs w:val="0"/>
                <w:noProof w:val="0"/>
                <w:rtl/>
              </w:rPr>
              <w:t xml:space="preserve"> </w:t>
            </w:r>
            <w:r w:rsidRPr="00A330EB">
              <w:rPr>
                <w:rFonts w:hint="cs"/>
                <w:b w:val="0"/>
                <w:bCs w:val="0"/>
                <w:noProof w:val="0"/>
                <w:rtl/>
              </w:rPr>
              <w:t>לא</w:t>
            </w:r>
            <w:r w:rsidRPr="00A330EB">
              <w:rPr>
                <w:b w:val="0"/>
                <w:bCs w:val="0"/>
                <w:noProof w:val="0"/>
                <w:rtl/>
              </w:rPr>
              <w:t xml:space="preserve"> </w:t>
            </w:r>
            <w:r w:rsidRPr="00A330EB">
              <w:rPr>
                <w:rFonts w:hint="cs"/>
                <w:b w:val="0"/>
                <w:bCs w:val="0"/>
                <w:noProof w:val="0"/>
                <w:rtl/>
              </w:rPr>
              <w:t>בדק</w:t>
            </w:r>
            <w:r w:rsidRPr="00A330EB">
              <w:rPr>
                <w:b w:val="0"/>
                <w:bCs w:val="0"/>
                <w:noProof w:val="0"/>
                <w:rtl/>
              </w:rPr>
              <w:t xml:space="preserve"> </w:t>
            </w:r>
            <w:r w:rsidRPr="00A330EB">
              <w:rPr>
                <w:rFonts w:hint="cs"/>
                <w:b w:val="0"/>
                <w:bCs w:val="0"/>
                <w:noProof w:val="0"/>
                <w:rtl/>
              </w:rPr>
              <w:t>לעומק אם</w:t>
            </w:r>
            <w:r w:rsidRPr="00A330EB">
              <w:rPr>
                <w:b w:val="0"/>
                <w:bCs w:val="0"/>
                <w:noProof w:val="0"/>
                <w:rtl/>
              </w:rPr>
              <w:t xml:space="preserve"> </w:t>
            </w:r>
            <w:r w:rsidRPr="00A330EB">
              <w:rPr>
                <w:rFonts w:hint="cs"/>
                <w:b w:val="0"/>
                <w:bCs w:val="0"/>
                <w:noProof w:val="0"/>
                <w:rtl/>
              </w:rPr>
              <w:t>קיימים</w:t>
            </w:r>
            <w:r w:rsidRPr="00A330EB">
              <w:rPr>
                <w:b w:val="0"/>
                <w:bCs w:val="0"/>
                <w:noProof w:val="0"/>
                <w:rtl/>
              </w:rPr>
              <w:t xml:space="preserve"> </w:t>
            </w:r>
            <w:r w:rsidRPr="00A330EB">
              <w:rPr>
                <w:rFonts w:hint="cs"/>
                <w:b w:val="0"/>
                <w:bCs w:val="0"/>
                <w:noProof w:val="0"/>
                <w:rtl/>
              </w:rPr>
              <w:t>ספקים</w:t>
            </w:r>
            <w:r w:rsidRPr="00A330EB">
              <w:rPr>
                <w:b w:val="0"/>
                <w:bCs w:val="0"/>
                <w:noProof w:val="0"/>
                <w:rtl/>
              </w:rPr>
              <w:t xml:space="preserve"> </w:t>
            </w:r>
            <w:r w:rsidRPr="00A330EB">
              <w:rPr>
                <w:rFonts w:hint="cs"/>
                <w:b w:val="0"/>
                <w:bCs w:val="0"/>
                <w:noProof w:val="0"/>
                <w:rtl/>
              </w:rPr>
              <w:t>פוטנציאליים אחרים</w:t>
            </w:r>
            <w:r w:rsidRPr="00A330EB">
              <w:rPr>
                <w:b w:val="0"/>
                <w:bCs w:val="0"/>
                <w:noProof w:val="0"/>
                <w:rtl/>
              </w:rPr>
              <w:t>.</w:t>
            </w:r>
          </w:p>
          <w:p w:rsidR="00A330EB" w:rsidRPr="00A330EB" w:rsidP="00B75D30">
            <w:pPr>
              <w:pStyle w:val="takzir"/>
              <w:spacing w:before="240"/>
              <w:ind w:left="340" w:hanging="340"/>
              <w:rPr>
                <w:b w:val="0"/>
                <w:bCs w:val="0"/>
                <w:noProof w:val="0"/>
              </w:rPr>
            </w:pPr>
            <w:r>
              <w:rPr>
                <w:rFonts w:hint="cs"/>
                <w:b w:val="0"/>
                <w:bCs w:val="0"/>
                <w:noProof w:val="0"/>
                <w:rtl/>
              </w:rPr>
              <w:t>5.</w:t>
            </w:r>
            <w:r>
              <w:rPr>
                <w:b w:val="0"/>
                <w:bCs w:val="0"/>
                <w:noProof w:val="0"/>
                <w:rtl/>
              </w:rPr>
              <w:tab/>
            </w:r>
            <w:r w:rsidRPr="00A330EB">
              <w:rPr>
                <w:rFonts w:hint="cs"/>
                <w:b w:val="0"/>
                <w:bCs w:val="0"/>
                <w:noProof w:val="0"/>
                <w:rtl/>
              </w:rPr>
              <w:t xml:space="preserve">בשנת </w:t>
            </w:r>
            <w:r w:rsidRPr="00A330EB">
              <w:rPr>
                <w:b w:val="0"/>
                <w:bCs w:val="0"/>
                <w:noProof w:val="0"/>
                <w:rtl/>
              </w:rPr>
              <w:t xml:space="preserve">2010 </w:t>
            </w:r>
            <w:r w:rsidRPr="00A330EB">
              <w:rPr>
                <w:rFonts w:hint="cs"/>
                <w:b w:val="0"/>
                <w:bCs w:val="0"/>
                <w:noProof w:val="0"/>
                <w:rtl/>
              </w:rPr>
              <w:t>נקבע</w:t>
            </w:r>
            <w:r w:rsidRPr="00A330EB">
              <w:rPr>
                <w:b w:val="0"/>
                <w:bCs w:val="0"/>
                <w:noProof w:val="0"/>
                <w:rtl/>
              </w:rPr>
              <w:t xml:space="preserve"> </w:t>
            </w:r>
            <w:r w:rsidRPr="00A330EB">
              <w:rPr>
                <w:rFonts w:hint="cs"/>
                <w:b w:val="0"/>
                <w:bCs w:val="0"/>
                <w:noProof w:val="0"/>
                <w:rtl/>
              </w:rPr>
              <w:t>בהסכם</w:t>
            </w:r>
            <w:r w:rsidRPr="00A330EB">
              <w:rPr>
                <w:b w:val="0"/>
                <w:bCs w:val="0"/>
                <w:noProof w:val="0"/>
                <w:rtl/>
              </w:rPr>
              <w:t xml:space="preserve"> </w:t>
            </w:r>
            <w:r w:rsidRPr="00A330EB">
              <w:rPr>
                <w:rFonts w:hint="cs"/>
                <w:b w:val="0"/>
                <w:bCs w:val="0"/>
                <w:noProof w:val="0"/>
                <w:rtl/>
              </w:rPr>
              <w:t>התחרות</w:t>
            </w:r>
            <w:r w:rsidRPr="00A330EB">
              <w:rPr>
                <w:b w:val="0"/>
                <w:bCs w:val="0"/>
                <w:noProof w:val="0"/>
                <w:rtl/>
              </w:rPr>
              <w:t xml:space="preserve"> </w:t>
            </w:r>
            <w:r w:rsidRPr="00A330EB">
              <w:rPr>
                <w:rFonts w:hint="cs"/>
                <w:b w:val="0"/>
                <w:bCs w:val="0"/>
                <w:noProof w:val="0"/>
                <w:rtl/>
              </w:rPr>
              <w:t>שנחתם בין</w:t>
            </w:r>
            <w:r w:rsidRPr="00A330EB">
              <w:rPr>
                <w:b w:val="0"/>
                <w:bCs w:val="0"/>
                <w:noProof w:val="0"/>
                <w:rtl/>
              </w:rPr>
              <w:t xml:space="preserve"> </w:t>
            </w:r>
            <w:r w:rsidRPr="00A330EB">
              <w:rPr>
                <w:rFonts w:hint="cs"/>
                <w:b w:val="0"/>
                <w:bCs w:val="0"/>
                <w:noProof w:val="0"/>
                <w:rtl/>
              </w:rPr>
              <w:t>המדינה</w:t>
            </w:r>
            <w:r w:rsidRPr="00A330EB">
              <w:rPr>
                <w:b w:val="0"/>
                <w:bCs w:val="0"/>
                <w:noProof w:val="0"/>
                <w:rtl/>
              </w:rPr>
              <w:t xml:space="preserve"> </w:t>
            </w:r>
            <w:r w:rsidRPr="00A330EB">
              <w:rPr>
                <w:rFonts w:hint="cs"/>
                <w:b w:val="0"/>
                <w:bCs w:val="0"/>
                <w:noProof w:val="0"/>
                <w:rtl/>
              </w:rPr>
              <w:t>ובין</w:t>
            </w:r>
            <w:r w:rsidRPr="00A330EB">
              <w:rPr>
                <w:b w:val="0"/>
                <w:bCs w:val="0"/>
                <w:noProof w:val="0"/>
                <w:rtl/>
              </w:rPr>
              <w:t xml:space="preserve"> </w:t>
            </w:r>
            <w:r w:rsidRPr="00A330EB">
              <w:rPr>
                <w:rFonts w:hint="cs"/>
                <w:b w:val="0"/>
                <w:bCs w:val="0"/>
                <w:noProof w:val="0"/>
                <w:rtl/>
              </w:rPr>
              <w:t xml:space="preserve">אגד - </w:t>
            </w:r>
            <w:r w:rsidRPr="00A330EB">
              <w:rPr>
                <w:b w:val="0"/>
                <w:bCs w:val="0"/>
                <w:noProof w:val="0"/>
                <w:rtl/>
              </w:rPr>
              <w:t xml:space="preserve">אגודה שיתופית לתחבורה ציבורית בע"מ (להלן - </w:t>
            </w:r>
            <w:r w:rsidRPr="00A330EB">
              <w:rPr>
                <w:rFonts w:hint="cs"/>
                <w:b w:val="0"/>
                <w:bCs w:val="0"/>
                <w:noProof w:val="0"/>
                <w:rtl/>
              </w:rPr>
              <w:t>אגד</w:t>
            </w:r>
            <w:r w:rsidRPr="00A330EB">
              <w:rPr>
                <w:b w:val="0"/>
                <w:bCs w:val="0"/>
                <w:noProof w:val="0"/>
                <w:rtl/>
              </w:rPr>
              <w:t>)</w:t>
            </w:r>
            <w:r w:rsidRPr="00A330EB">
              <w:rPr>
                <w:rFonts w:hint="cs"/>
                <w:b w:val="0"/>
                <w:bCs w:val="0"/>
                <w:noProof w:val="0"/>
                <w:rtl/>
              </w:rPr>
              <w:t xml:space="preserve"> על הסכם לשימוש זמני במרכז המידע הקיים באגד ולבצוע שדרוג ולהתאמה של מרכז המידע לצורכי המשרד (להלן - הסכם</w:t>
            </w:r>
            <w:r w:rsidRPr="00A330EB">
              <w:rPr>
                <w:b w:val="0"/>
                <w:bCs w:val="0"/>
                <w:noProof w:val="0"/>
                <w:rtl/>
              </w:rPr>
              <w:t xml:space="preserve"> </w:t>
            </w:r>
            <w:r w:rsidRPr="00A330EB">
              <w:rPr>
                <w:rFonts w:hint="cs"/>
                <w:b w:val="0"/>
                <w:bCs w:val="0"/>
                <w:noProof w:val="0"/>
                <w:rtl/>
              </w:rPr>
              <w:t>התחרות).</w:t>
            </w:r>
            <w:r w:rsidRPr="00A330EB">
              <w:rPr>
                <w:b w:val="0"/>
                <w:bCs w:val="0"/>
                <w:noProof w:val="0"/>
                <w:rtl/>
              </w:rPr>
              <w:t xml:space="preserve"> </w:t>
            </w:r>
            <w:r w:rsidRPr="00A330EB">
              <w:rPr>
                <w:rFonts w:hint="cs"/>
                <w:b w:val="0"/>
                <w:bCs w:val="0"/>
                <w:noProof w:val="0"/>
                <w:rtl/>
              </w:rPr>
              <w:t>ההתקשרות עם אגד נעשתה ללא</w:t>
            </w:r>
            <w:r w:rsidRPr="00A330EB">
              <w:rPr>
                <w:b w:val="0"/>
                <w:bCs w:val="0"/>
                <w:noProof w:val="0"/>
                <w:rtl/>
              </w:rPr>
              <w:t xml:space="preserve"> </w:t>
            </w:r>
            <w:r w:rsidRPr="00A330EB">
              <w:rPr>
                <w:rFonts w:hint="cs"/>
                <w:b w:val="0"/>
                <w:bCs w:val="0"/>
                <w:noProof w:val="0"/>
                <w:rtl/>
              </w:rPr>
              <w:t>מכרז וללא</w:t>
            </w:r>
            <w:r w:rsidRPr="00A330EB">
              <w:rPr>
                <w:b w:val="0"/>
                <w:bCs w:val="0"/>
                <w:noProof w:val="0"/>
                <w:rtl/>
              </w:rPr>
              <w:t xml:space="preserve"> </w:t>
            </w:r>
            <w:r w:rsidRPr="00A330EB">
              <w:rPr>
                <w:rFonts w:hint="cs"/>
                <w:b w:val="0"/>
                <w:bCs w:val="0"/>
                <w:noProof w:val="0"/>
                <w:rtl/>
              </w:rPr>
              <w:t>אישור</w:t>
            </w:r>
            <w:r w:rsidRPr="00A330EB">
              <w:rPr>
                <w:b w:val="0"/>
                <w:bCs w:val="0"/>
                <w:noProof w:val="0"/>
                <w:rtl/>
              </w:rPr>
              <w:t xml:space="preserve">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הפטור</w:t>
            </w:r>
            <w:r w:rsidRPr="00A330EB">
              <w:rPr>
                <w:b w:val="0"/>
                <w:bCs w:val="0"/>
                <w:noProof w:val="0"/>
                <w:rtl/>
              </w:rPr>
              <w:t xml:space="preserve">. </w:t>
            </w:r>
            <w:r w:rsidRPr="00A330EB">
              <w:rPr>
                <w:rFonts w:hint="cs"/>
                <w:b w:val="0"/>
                <w:bCs w:val="0"/>
                <w:noProof w:val="0"/>
                <w:rtl/>
              </w:rPr>
              <w:t>אף</w:t>
            </w:r>
            <w:r w:rsidRPr="00A330EB">
              <w:rPr>
                <w:b w:val="0"/>
                <w:bCs w:val="0"/>
                <w:noProof w:val="0"/>
                <w:rtl/>
              </w:rPr>
              <w:t xml:space="preserve"> </w:t>
            </w:r>
            <w:r w:rsidRPr="00A330EB">
              <w:rPr>
                <w:rFonts w:hint="cs"/>
                <w:b w:val="0"/>
                <w:bCs w:val="0"/>
                <w:noProof w:val="0"/>
                <w:rtl/>
              </w:rPr>
              <w:t>שההתקשרות</w:t>
            </w:r>
            <w:r w:rsidRPr="00A330EB">
              <w:rPr>
                <w:b w:val="0"/>
                <w:bCs w:val="0"/>
                <w:noProof w:val="0"/>
                <w:rtl/>
              </w:rPr>
              <w:t xml:space="preserve"> </w:t>
            </w:r>
            <w:r w:rsidRPr="00A330EB">
              <w:rPr>
                <w:rFonts w:hint="cs"/>
                <w:b w:val="0"/>
                <w:bCs w:val="0"/>
                <w:noProof w:val="0"/>
                <w:rtl/>
              </w:rPr>
              <w:t>הייתה</w:t>
            </w:r>
            <w:r w:rsidRPr="00A330EB">
              <w:rPr>
                <w:b w:val="0"/>
                <w:bCs w:val="0"/>
                <w:noProof w:val="0"/>
                <w:rtl/>
              </w:rPr>
              <w:t xml:space="preserve"> </w:t>
            </w:r>
            <w:r w:rsidRPr="00A330EB">
              <w:rPr>
                <w:rFonts w:hint="cs"/>
                <w:b w:val="0"/>
                <w:bCs w:val="0"/>
                <w:noProof w:val="0"/>
                <w:rtl/>
              </w:rPr>
              <w:t>אמורה</w:t>
            </w:r>
            <w:r w:rsidRPr="00A330EB">
              <w:rPr>
                <w:b w:val="0"/>
                <w:bCs w:val="0"/>
                <w:noProof w:val="0"/>
                <w:rtl/>
              </w:rPr>
              <w:t xml:space="preserve"> </w:t>
            </w:r>
            <w:r w:rsidRPr="00A330EB">
              <w:rPr>
                <w:rFonts w:hint="cs"/>
                <w:b w:val="0"/>
                <w:bCs w:val="0"/>
                <w:noProof w:val="0"/>
                <w:rtl/>
              </w:rPr>
              <w:t>להיות</w:t>
            </w:r>
            <w:r w:rsidRPr="00A330EB">
              <w:rPr>
                <w:b w:val="0"/>
                <w:bCs w:val="0"/>
                <w:noProof w:val="0"/>
                <w:rtl/>
              </w:rPr>
              <w:t xml:space="preserve"> </w:t>
            </w:r>
            <w:r w:rsidRPr="00A330EB">
              <w:rPr>
                <w:rFonts w:hint="cs"/>
                <w:b w:val="0"/>
                <w:bCs w:val="0"/>
                <w:noProof w:val="0"/>
                <w:rtl/>
              </w:rPr>
              <w:t>זמנית</w:t>
            </w:r>
            <w:r w:rsidRPr="00A330EB">
              <w:rPr>
                <w:b w:val="0"/>
                <w:bCs w:val="0"/>
                <w:noProof w:val="0"/>
                <w:rtl/>
              </w:rPr>
              <w:t xml:space="preserve"> </w:t>
            </w:r>
            <w:r w:rsidRPr="00A330EB">
              <w:rPr>
                <w:rFonts w:hint="cs"/>
                <w:b w:val="0"/>
                <w:bCs w:val="0"/>
                <w:noProof w:val="0"/>
                <w:rtl/>
              </w:rPr>
              <w:t>ולמרות</w:t>
            </w:r>
            <w:r w:rsidRPr="00A330EB">
              <w:rPr>
                <w:b w:val="0"/>
                <w:bCs w:val="0"/>
                <w:noProof w:val="0"/>
                <w:rtl/>
              </w:rPr>
              <w:t xml:space="preserve"> </w:t>
            </w:r>
            <w:r w:rsidRPr="00A330EB">
              <w:rPr>
                <w:rFonts w:hint="cs"/>
                <w:b w:val="0"/>
                <w:bCs w:val="0"/>
                <w:noProof w:val="0"/>
                <w:rtl/>
              </w:rPr>
              <w:t>הבטחות</w:t>
            </w:r>
            <w:r w:rsidRPr="00A330EB">
              <w:rPr>
                <w:b w:val="0"/>
                <w:bCs w:val="0"/>
                <w:noProof w:val="0"/>
                <w:rtl/>
              </w:rPr>
              <w:t xml:space="preserve"> </w:t>
            </w:r>
            <w:r w:rsidRPr="00A330EB">
              <w:rPr>
                <w:rFonts w:hint="cs"/>
                <w:b w:val="0"/>
                <w:bCs w:val="0"/>
                <w:noProof w:val="0"/>
                <w:rtl/>
              </w:rPr>
              <w:t>המשרד</w:t>
            </w:r>
            <w:r w:rsidRPr="00A330EB">
              <w:rPr>
                <w:b w:val="0"/>
                <w:bCs w:val="0"/>
                <w:noProof w:val="0"/>
                <w:rtl/>
              </w:rPr>
              <w:t xml:space="preserve"> </w:t>
            </w:r>
            <w:r w:rsidRPr="00A330EB">
              <w:rPr>
                <w:rFonts w:hint="cs"/>
                <w:b w:val="0"/>
                <w:bCs w:val="0"/>
                <w:noProof w:val="0"/>
                <w:rtl/>
              </w:rPr>
              <w:t>לקדם</w:t>
            </w:r>
            <w:r w:rsidRPr="00A330EB">
              <w:rPr>
                <w:b w:val="0"/>
                <w:bCs w:val="0"/>
                <w:noProof w:val="0"/>
                <w:rtl/>
              </w:rPr>
              <w:t xml:space="preserve"> </w:t>
            </w:r>
            <w:r w:rsidRPr="00A330EB">
              <w:rPr>
                <w:rFonts w:hint="cs"/>
                <w:b w:val="0"/>
                <w:bCs w:val="0"/>
                <w:noProof w:val="0"/>
                <w:rtl/>
              </w:rPr>
              <w:t>מכרז</w:t>
            </w:r>
            <w:r w:rsidRPr="00A330EB">
              <w:rPr>
                <w:b w:val="0"/>
                <w:bCs w:val="0"/>
                <w:noProof w:val="0"/>
                <w:rtl/>
              </w:rPr>
              <w:t xml:space="preserve"> </w:t>
            </w:r>
            <w:r w:rsidRPr="00A330EB">
              <w:rPr>
                <w:rFonts w:hint="cs"/>
                <w:b w:val="0"/>
                <w:bCs w:val="0"/>
                <w:noProof w:val="0"/>
                <w:rtl/>
              </w:rPr>
              <w:t>בנושא</w:t>
            </w:r>
            <w:r w:rsidRPr="00A330EB">
              <w:rPr>
                <w:b w:val="0"/>
                <w:bCs w:val="0"/>
                <w:noProof w:val="0"/>
                <w:rtl/>
              </w:rPr>
              <w:t xml:space="preserve">, </w:t>
            </w:r>
            <w:r w:rsidRPr="00A330EB">
              <w:rPr>
                <w:rFonts w:hint="cs"/>
                <w:b w:val="0"/>
                <w:bCs w:val="0"/>
                <w:noProof w:val="0"/>
                <w:rtl/>
              </w:rPr>
              <w:t>במועד</w:t>
            </w:r>
            <w:r w:rsidRPr="00A330EB">
              <w:rPr>
                <w:b w:val="0"/>
                <w:bCs w:val="0"/>
                <w:noProof w:val="0"/>
                <w:rtl/>
              </w:rPr>
              <w:t xml:space="preserve"> </w:t>
            </w:r>
            <w:r w:rsidRPr="00A330EB">
              <w:rPr>
                <w:rFonts w:hint="cs"/>
                <w:b w:val="0"/>
                <w:bCs w:val="0"/>
                <w:noProof w:val="0"/>
                <w:rtl/>
              </w:rPr>
              <w:t>סיום</w:t>
            </w:r>
            <w:r w:rsidRPr="00A330EB">
              <w:rPr>
                <w:b w:val="0"/>
                <w:bCs w:val="0"/>
                <w:noProof w:val="0"/>
                <w:rtl/>
              </w:rPr>
              <w:t xml:space="preserve"> </w:t>
            </w:r>
            <w:r w:rsidRPr="00A330EB">
              <w:rPr>
                <w:rFonts w:hint="cs"/>
                <w:b w:val="0"/>
                <w:bCs w:val="0"/>
                <w:noProof w:val="0"/>
                <w:rtl/>
              </w:rPr>
              <w:t>הביקורת</w:t>
            </w:r>
            <w:r w:rsidRPr="00A330EB">
              <w:rPr>
                <w:b w:val="0"/>
                <w:bCs w:val="0"/>
                <w:noProof w:val="0"/>
                <w:rtl/>
              </w:rPr>
              <w:t xml:space="preserve"> </w:t>
            </w:r>
            <w:r w:rsidRPr="00A330EB">
              <w:rPr>
                <w:rFonts w:hint="cs"/>
                <w:b w:val="0"/>
                <w:bCs w:val="0"/>
                <w:noProof w:val="0"/>
                <w:rtl/>
              </w:rPr>
              <w:t>עדיין נמשכה ההתקשרות האמורה ללא</w:t>
            </w:r>
            <w:r w:rsidRPr="00A330EB">
              <w:rPr>
                <w:b w:val="0"/>
                <w:bCs w:val="0"/>
                <w:noProof w:val="0"/>
                <w:rtl/>
              </w:rPr>
              <w:t xml:space="preserve"> </w:t>
            </w:r>
            <w:r w:rsidRPr="00A330EB">
              <w:rPr>
                <w:rFonts w:hint="cs"/>
                <w:b w:val="0"/>
                <w:bCs w:val="0"/>
                <w:noProof w:val="0"/>
                <w:rtl/>
              </w:rPr>
              <w:t>מכרז. הארכת ההתקשרות למשך חמש שנים מסתכמת ב-</w:t>
            </w:r>
            <w:r w:rsidRPr="00A330EB">
              <w:rPr>
                <w:b w:val="0"/>
                <w:bCs w:val="0"/>
                <w:noProof w:val="0"/>
                <w:rtl/>
              </w:rPr>
              <w:t xml:space="preserve">13.5 </w:t>
            </w:r>
            <w:r w:rsidRPr="00A330EB">
              <w:rPr>
                <w:rFonts w:hint="cs"/>
                <w:b w:val="0"/>
                <w:bCs w:val="0"/>
                <w:noProof w:val="0"/>
                <w:rtl/>
              </w:rPr>
              <w:t>מיליון</w:t>
            </w:r>
            <w:r w:rsidRPr="00A330EB">
              <w:rPr>
                <w:b w:val="0"/>
                <w:bCs w:val="0"/>
                <w:noProof w:val="0"/>
                <w:rtl/>
              </w:rPr>
              <w:t xml:space="preserve"> </w:t>
            </w:r>
            <w:r w:rsidRPr="00A330EB">
              <w:rPr>
                <w:rFonts w:hint="cs"/>
                <w:b w:val="0"/>
                <w:bCs w:val="0"/>
                <w:noProof w:val="0"/>
                <w:rtl/>
              </w:rPr>
              <w:t>ש"ח</w:t>
            </w:r>
            <w:r w:rsidRPr="00A330EB">
              <w:rPr>
                <w:b w:val="0"/>
                <w:bCs w:val="0"/>
                <w:noProof w:val="0"/>
                <w:rtl/>
              </w:rPr>
              <w:t>.</w:t>
            </w:r>
            <w:r w:rsidRPr="00A330EB">
              <w:rPr>
                <w:rFonts w:hint="cs"/>
                <w:b w:val="0"/>
                <w:bCs w:val="0"/>
                <w:noProof w:val="0"/>
                <w:rtl/>
              </w:rPr>
              <w:t xml:space="preserve"> </w:t>
            </w:r>
          </w:p>
          <w:p w:rsidR="00A330EB" w:rsidP="00B75D30">
            <w:pPr>
              <w:pStyle w:val="takzir"/>
              <w:ind w:left="340" w:hanging="340"/>
              <w:rPr>
                <w:b w:val="0"/>
                <w:bCs w:val="0"/>
                <w:noProof w:val="0"/>
                <w:rtl/>
              </w:rPr>
            </w:pPr>
            <w:r>
              <w:rPr>
                <w:rFonts w:hint="cs"/>
                <w:b w:val="0"/>
                <w:bCs w:val="0"/>
                <w:noProof w:val="0"/>
                <w:rtl/>
              </w:rPr>
              <w:t>6.</w:t>
            </w:r>
            <w:r>
              <w:rPr>
                <w:b w:val="0"/>
                <w:bCs w:val="0"/>
                <w:noProof w:val="0"/>
                <w:rtl/>
              </w:rPr>
              <w:tab/>
            </w:r>
            <w:r w:rsidRPr="00A330EB">
              <w:rPr>
                <w:rFonts w:hint="cs"/>
                <w:b w:val="0"/>
                <w:bCs w:val="0"/>
                <w:noProof w:val="0"/>
                <w:rtl/>
              </w:rPr>
              <w:t xml:space="preserve">בשנת </w:t>
            </w:r>
            <w:r w:rsidRPr="00A330EB">
              <w:rPr>
                <w:b w:val="0"/>
                <w:bCs w:val="0"/>
                <w:noProof w:val="0"/>
                <w:rtl/>
              </w:rPr>
              <w:t xml:space="preserve">2010 </w:t>
            </w:r>
            <w:r w:rsidRPr="00A330EB">
              <w:rPr>
                <w:rFonts w:hint="cs"/>
                <w:b w:val="0"/>
                <w:bCs w:val="0"/>
                <w:noProof w:val="0"/>
                <w:rtl/>
              </w:rPr>
              <w:t>החליטה</w:t>
            </w:r>
            <w:r w:rsidRPr="00A330EB">
              <w:rPr>
                <w:b w:val="0"/>
                <w:bCs w:val="0"/>
                <w:noProof w:val="0"/>
                <w:rtl/>
              </w:rPr>
              <w:t xml:space="preserve"> </w:t>
            </w:r>
            <w:r w:rsidRPr="00A330EB">
              <w:rPr>
                <w:rFonts w:hint="cs"/>
                <w:b w:val="0"/>
                <w:bCs w:val="0"/>
                <w:noProof w:val="0"/>
                <w:rtl/>
              </w:rPr>
              <w:t>ועדת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המשרדית</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מתן</w:t>
            </w:r>
            <w:r w:rsidRPr="00A330EB">
              <w:rPr>
                <w:b w:val="0"/>
                <w:bCs w:val="0"/>
                <w:noProof w:val="0"/>
                <w:rtl/>
              </w:rPr>
              <w:t xml:space="preserve"> </w:t>
            </w:r>
            <w:r w:rsidRPr="00A330EB">
              <w:rPr>
                <w:rFonts w:hint="cs"/>
                <w:b w:val="0"/>
                <w:bCs w:val="0"/>
                <w:noProof w:val="0"/>
                <w:rtl/>
              </w:rPr>
              <w:t>פטור</w:t>
            </w:r>
            <w:r w:rsidRPr="00A330EB">
              <w:rPr>
                <w:b w:val="0"/>
                <w:bCs w:val="0"/>
                <w:noProof w:val="0"/>
                <w:rtl/>
              </w:rPr>
              <w:t xml:space="preserve"> </w:t>
            </w:r>
            <w:r w:rsidRPr="00A330EB">
              <w:rPr>
                <w:rFonts w:hint="cs"/>
                <w:b w:val="0"/>
                <w:bCs w:val="0"/>
                <w:noProof w:val="0"/>
                <w:rtl/>
              </w:rPr>
              <w:t>להתקשרות</w:t>
            </w:r>
            <w:r w:rsidRPr="00A330EB">
              <w:rPr>
                <w:b w:val="0"/>
                <w:bCs w:val="0"/>
                <w:noProof w:val="0"/>
                <w:rtl/>
              </w:rPr>
              <w:t xml:space="preserve"> </w:t>
            </w:r>
            <w:r w:rsidRPr="00A330EB">
              <w:rPr>
                <w:rFonts w:hint="cs"/>
                <w:b w:val="0"/>
                <w:bCs w:val="0"/>
                <w:noProof w:val="0"/>
                <w:rtl/>
              </w:rPr>
              <w:t>עם</w:t>
            </w:r>
            <w:r w:rsidRPr="00A330EB">
              <w:rPr>
                <w:b w:val="0"/>
                <w:bCs w:val="0"/>
                <w:noProof w:val="0"/>
                <w:rtl/>
              </w:rPr>
              <w:t xml:space="preserve"> </w:t>
            </w:r>
            <w:r w:rsidRPr="00A330EB">
              <w:rPr>
                <w:rFonts w:hint="cs"/>
                <w:b w:val="0"/>
                <w:bCs w:val="0"/>
                <w:noProof w:val="0"/>
                <w:rtl/>
              </w:rPr>
              <w:t>חברת</w:t>
            </w:r>
            <w:r w:rsidRPr="00A330EB">
              <w:rPr>
                <w:b w:val="0"/>
                <w:bCs w:val="0"/>
                <w:noProof w:val="0"/>
                <w:rtl/>
              </w:rPr>
              <w:t xml:space="preserve"> </w:t>
            </w:r>
            <w:r w:rsidRPr="00A330EB">
              <w:rPr>
                <w:rFonts w:hint="cs"/>
                <w:b w:val="0"/>
                <w:bCs w:val="0"/>
                <w:noProof w:val="0"/>
                <w:rtl/>
              </w:rPr>
              <w:t>בנק הדואר</w:t>
            </w:r>
            <w:r w:rsidRPr="00A330EB">
              <w:rPr>
                <w:b w:val="0"/>
                <w:bCs w:val="0"/>
                <w:noProof w:val="0"/>
                <w:rtl/>
              </w:rPr>
              <w:t xml:space="preserve"> </w:t>
            </w:r>
            <w:r w:rsidRPr="00A330EB">
              <w:rPr>
                <w:rFonts w:hint="cs"/>
                <w:b w:val="0"/>
                <w:bCs w:val="0"/>
                <w:noProof w:val="0"/>
                <w:rtl/>
              </w:rPr>
              <w:t xml:space="preserve">בע"מ </w:t>
            </w:r>
            <w:r w:rsidRPr="00A330EB">
              <w:rPr>
                <w:b w:val="0"/>
                <w:bCs w:val="0"/>
                <w:noProof w:val="0"/>
                <w:rtl/>
              </w:rPr>
              <w:t>(להלן - בנק הדואר)</w:t>
            </w:r>
            <w:r w:rsidRPr="00A330EB">
              <w:rPr>
                <w:rFonts w:hint="cs"/>
                <w:b w:val="0"/>
                <w:bCs w:val="0"/>
                <w:noProof w:val="0"/>
                <w:rtl/>
              </w:rPr>
              <w:t>,</w:t>
            </w:r>
            <w:r w:rsidRPr="00A330EB">
              <w:rPr>
                <w:b w:val="0"/>
                <w:bCs w:val="0"/>
                <w:noProof w:val="0"/>
                <w:rtl/>
              </w:rPr>
              <w:t xml:space="preserve"> </w:t>
            </w:r>
            <w:r w:rsidRPr="00A330EB">
              <w:rPr>
                <w:rFonts w:hint="cs"/>
                <w:b w:val="0"/>
                <w:bCs w:val="0"/>
                <w:noProof w:val="0"/>
                <w:rtl/>
              </w:rPr>
              <w:t>להקמת</w:t>
            </w:r>
            <w:r w:rsidRPr="00A330EB">
              <w:rPr>
                <w:b w:val="0"/>
                <w:bCs w:val="0"/>
                <w:noProof w:val="0"/>
                <w:rtl/>
              </w:rPr>
              <w:t xml:space="preserve"> </w:t>
            </w:r>
            <w:r w:rsidRPr="00A330EB">
              <w:rPr>
                <w:rFonts w:hint="cs"/>
                <w:b w:val="0"/>
                <w:bCs w:val="0"/>
                <w:noProof w:val="0"/>
                <w:rtl/>
              </w:rPr>
              <w:t>מרכז</w:t>
            </w:r>
            <w:r w:rsidRPr="00A330EB">
              <w:rPr>
                <w:b w:val="0"/>
                <w:bCs w:val="0"/>
                <w:noProof w:val="0"/>
                <w:rtl/>
              </w:rPr>
              <w:t xml:space="preserve"> </w:t>
            </w:r>
            <w:r w:rsidRPr="00A330EB">
              <w:rPr>
                <w:rFonts w:hint="cs"/>
                <w:b w:val="0"/>
                <w:bCs w:val="0"/>
                <w:noProof w:val="0"/>
                <w:rtl/>
              </w:rPr>
              <w:t>שירותי סליקה ולמתן שירות למחזיקי כרטיס</w:t>
            </w:r>
            <w:r w:rsidRPr="00A330EB">
              <w:rPr>
                <w:b w:val="0"/>
                <w:bCs w:val="0"/>
                <w:noProof w:val="0"/>
                <w:rtl/>
              </w:rPr>
              <w:t xml:space="preserve"> </w:t>
            </w:r>
            <w:r w:rsidRPr="00A330EB">
              <w:rPr>
                <w:rFonts w:hint="cs"/>
                <w:b w:val="0"/>
                <w:bCs w:val="0"/>
                <w:noProof w:val="0"/>
                <w:rtl/>
              </w:rPr>
              <w:t>חכם המשמש</w:t>
            </w:r>
            <w:r w:rsidRPr="00A330EB">
              <w:rPr>
                <w:b w:val="0"/>
                <w:bCs w:val="0"/>
                <w:noProof w:val="0"/>
                <w:rtl/>
              </w:rPr>
              <w:t xml:space="preserve"> </w:t>
            </w:r>
            <w:r w:rsidRPr="00A330EB">
              <w:rPr>
                <w:rFonts w:hint="cs"/>
                <w:b w:val="0"/>
                <w:bCs w:val="0"/>
                <w:noProof w:val="0"/>
                <w:rtl/>
              </w:rPr>
              <w:t>בתחבורה</w:t>
            </w:r>
            <w:r w:rsidRPr="00A330EB">
              <w:rPr>
                <w:b w:val="0"/>
                <w:bCs w:val="0"/>
                <w:noProof w:val="0"/>
                <w:rtl/>
              </w:rPr>
              <w:t xml:space="preserve"> </w:t>
            </w:r>
            <w:r w:rsidRPr="00A330EB">
              <w:rPr>
                <w:rFonts w:hint="cs"/>
                <w:b w:val="0"/>
                <w:bCs w:val="0"/>
                <w:noProof w:val="0"/>
                <w:rtl/>
              </w:rPr>
              <w:t>הציבורית</w:t>
            </w:r>
            <w:r w:rsidRPr="00A330EB">
              <w:rPr>
                <w:b w:val="0"/>
                <w:bCs w:val="0"/>
                <w:noProof w:val="0"/>
                <w:rtl/>
              </w:rPr>
              <w:t xml:space="preserve">. </w:t>
            </w:r>
            <w:r w:rsidRPr="00A330EB">
              <w:rPr>
                <w:rFonts w:hint="cs"/>
                <w:b w:val="0"/>
                <w:bCs w:val="0"/>
                <w:noProof w:val="0"/>
                <w:rtl/>
              </w:rPr>
              <w:t>הבקשה לאישור</w:t>
            </w:r>
            <w:r w:rsidRPr="00A330EB">
              <w:rPr>
                <w:b w:val="0"/>
                <w:bCs w:val="0"/>
                <w:noProof w:val="0"/>
                <w:rtl/>
              </w:rPr>
              <w:t xml:space="preserve"> </w:t>
            </w:r>
            <w:r w:rsidRPr="00A330EB">
              <w:rPr>
                <w:rFonts w:hint="cs"/>
                <w:b w:val="0"/>
                <w:bCs w:val="0"/>
                <w:noProof w:val="0"/>
                <w:rtl/>
              </w:rPr>
              <w:t>הפטור</w:t>
            </w:r>
            <w:r w:rsidRPr="00A330EB">
              <w:rPr>
                <w:b w:val="0"/>
                <w:bCs w:val="0"/>
                <w:noProof w:val="0"/>
                <w:rtl/>
              </w:rPr>
              <w:t xml:space="preserve"> </w:t>
            </w:r>
            <w:r w:rsidRPr="00A330EB">
              <w:rPr>
                <w:rFonts w:hint="cs"/>
                <w:b w:val="0"/>
                <w:bCs w:val="0"/>
                <w:noProof w:val="0"/>
                <w:rtl/>
              </w:rPr>
              <w:t>הוגשה</w:t>
            </w:r>
            <w:r w:rsidRPr="00A330EB">
              <w:rPr>
                <w:b w:val="0"/>
                <w:bCs w:val="0"/>
                <w:noProof w:val="0"/>
                <w:rtl/>
              </w:rPr>
              <w:t xml:space="preserve"> </w:t>
            </w:r>
            <w:r w:rsidRPr="00A330EB">
              <w:rPr>
                <w:rFonts w:hint="cs"/>
                <w:b w:val="0"/>
                <w:bCs w:val="0"/>
                <w:noProof w:val="0"/>
                <w:rtl/>
              </w:rPr>
              <w:t>בלי</w:t>
            </w:r>
            <w:r w:rsidRPr="00A330EB">
              <w:rPr>
                <w:b w:val="0"/>
                <w:bCs w:val="0"/>
                <w:noProof w:val="0"/>
                <w:rtl/>
              </w:rPr>
              <w:t xml:space="preserve"> </w:t>
            </w:r>
            <w:r w:rsidRPr="00A330EB">
              <w:rPr>
                <w:rFonts w:hint="cs"/>
                <w:b w:val="0"/>
                <w:bCs w:val="0"/>
                <w:noProof w:val="0"/>
                <w:rtl/>
              </w:rPr>
              <w:t>שנעשו</w:t>
            </w:r>
            <w:r w:rsidRPr="00A330EB">
              <w:rPr>
                <w:b w:val="0"/>
                <w:bCs w:val="0"/>
                <w:noProof w:val="0"/>
                <w:rtl/>
              </w:rPr>
              <w:t xml:space="preserve"> </w:t>
            </w:r>
            <w:r w:rsidRPr="00A330EB">
              <w:rPr>
                <w:rFonts w:hint="cs"/>
                <w:b w:val="0"/>
                <w:bCs w:val="0"/>
                <w:noProof w:val="0"/>
                <w:rtl/>
              </w:rPr>
              <w:t>בדיקה</w:t>
            </w:r>
            <w:r w:rsidRPr="00A330EB">
              <w:rPr>
                <w:b w:val="0"/>
                <w:bCs w:val="0"/>
                <w:noProof w:val="0"/>
                <w:rtl/>
              </w:rPr>
              <w:t xml:space="preserve"> </w:t>
            </w:r>
            <w:r w:rsidRPr="00A330EB">
              <w:rPr>
                <w:rFonts w:hint="cs"/>
                <w:b w:val="0"/>
                <w:bCs w:val="0"/>
                <w:noProof w:val="0"/>
                <w:rtl/>
              </w:rPr>
              <w:t>מעמיקה</w:t>
            </w:r>
            <w:r w:rsidRPr="00A330EB">
              <w:rPr>
                <w:b w:val="0"/>
                <w:bCs w:val="0"/>
                <w:noProof w:val="0"/>
                <w:rtl/>
              </w:rPr>
              <w:t xml:space="preserve"> </w:t>
            </w:r>
            <w:r w:rsidRPr="00A330EB">
              <w:rPr>
                <w:rFonts w:hint="cs"/>
                <w:b w:val="0"/>
                <w:bCs w:val="0"/>
                <w:noProof w:val="0"/>
                <w:rtl/>
              </w:rPr>
              <w:t>ואומדן</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עלויות</w:t>
            </w:r>
            <w:r w:rsidRPr="00A330EB">
              <w:rPr>
                <w:b w:val="0"/>
                <w:bCs w:val="0"/>
                <w:noProof w:val="0"/>
                <w:rtl/>
              </w:rPr>
              <w:t xml:space="preserve"> </w:t>
            </w:r>
            <w:r w:rsidRPr="00A330EB">
              <w:rPr>
                <w:rFonts w:hint="cs"/>
                <w:b w:val="0"/>
                <w:bCs w:val="0"/>
                <w:noProof w:val="0"/>
                <w:rtl/>
              </w:rPr>
              <w:t>הפרויקט</w:t>
            </w:r>
            <w:r w:rsidRPr="00A330EB">
              <w:rPr>
                <w:b w:val="0"/>
                <w:bCs w:val="0"/>
                <w:noProof w:val="0"/>
                <w:rtl/>
              </w:rPr>
              <w:t xml:space="preserve">; </w:t>
            </w:r>
            <w:r w:rsidRPr="00A330EB">
              <w:rPr>
                <w:rFonts w:hint="cs"/>
                <w:b w:val="0"/>
                <w:bCs w:val="0"/>
                <w:noProof w:val="0"/>
                <w:rtl/>
              </w:rPr>
              <w:t>בלי</w:t>
            </w:r>
            <w:r w:rsidRPr="00A330EB">
              <w:rPr>
                <w:b w:val="0"/>
                <w:bCs w:val="0"/>
                <w:noProof w:val="0"/>
                <w:rtl/>
              </w:rPr>
              <w:t xml:space="preserve"> </w:t>
            </w:r>
            <w:r w:rsidRPr="00A330EB">
              <w:rPr>
                <w:rFonts w:hint="cs"/>
                <w:b w:val="0"/>
                <w:bCs w:val="0"/>
                <w:noProof w:val="0"/>
                <w:rtl/>
              </w:rPr>
              <w:t>שבוצע</w:t>
            </w:r>
            <w:r w:rsidRPr="00A330EB">
              <w:rPr>
                <w:b w:val="0"/>
                <w:bCs w:val="0"/>
                <w:noProof w:val="0"/>
                <w:rtl/>
              </w:rPr>
              <w:t xml:space="preserve"> </w:t>
            </w:r>
            <w:r w:rsidRPr="00A330EB">
              <w:rPr>
                <w:rFonts w:hint="cs"/>
                <w:b w:val="0"/>
                <w:bCs w:val="0"/>
                <w:noProof w:val="0"/>
                <w:rtl/>
              </w:rPr>
              <w:t>אפיון</w:t>
            </w:r>
            <w:r w:rsidRPr="00A330EB">
              <w:rPr>
                <w:b w:val="0"/>
                <w:bCs w:val="0"/>
                <w:noProof w:val="0"/>
                <w:rtl/>
              </w:rPr>
              <w:t xml:space="preserve"> </w:t>
            </w:r>
            <w:r w:rsidRPr="00A330EB">
              <w:rPr>
                <w:rFonts w:hint="cs"/>
                <w:b w:val="0"/>
                <w:bCs w:val="0"/>
                <w:noProof w:val="0"/>
                <w:rtl/>
              </w:rPr>
              <w:t>מפורט</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המערכת</w:t>
            </w:r>
            <w:r w:rsidRPr="00A330EB">
              <w:rPr>
                <w:b w:val="0"/>
                <w:bCs w:val="0"/>
                <w:noProof w:val="0"/>
                <w:rtl/>
              </w:rPr>
              <w:t xml:space="preserve"> </w:t>
            </w:r>
            <w:r w:rsidRPr="00A330EB">
              <w:rPr>
                <w:rFonts w:hint="cs"/>
                <w:b w:val="0"/>
                <w:bCs w:val="0"/>
                <w:noProof w:val="0"/>
                <w:rtl/>
              </w:rPr>
              <w:t>הנדרשת;</w:t>
            </w:r>
            <w:r w:rsidRPr="00A330EB">
              <w:rPr>
                <w:b w:val="0"/>
                <w:bCs w:val="0"/>
                <w:noProof w:val="0"/>
                <w:rtl/>
              </w:rPr>
              <w:t xml:space="preserve"> </w:t>
            </w:r>
            <w:r w:rsidRPr="00A330EB">
              <w:rPr>
                <w:rFonts w:hint="cs"/>
                <w:b w:val="0"/>
                <w:bCs w:val="0"/>
                <w:noProof w:val="0"/>
                <w:rtl/>
              </w:rPr>
              <w:t>ובלי</w:t>
            </w:r>
            <w:r w:rsidRPr="00A330EB">
              <w:rPr>
                <w:b w:val="0"/>
                <w:bCs w:val="0"/>
                <w:noProof w:val="0"/>
                <w:rtl/>
              </w:rPr>
              <w:t xml:space="preserve"> </w:t>
            </w:r>
            <w:r w:rsidRPr="00A330EB">
              <w:rPr>
                <w:rFonts w:hint="cs"/>
                <w:b w:val="0"/>
                <w:bCs w:val="0"/>
                <w:noProof w:val="0"/>
                <w:rtl/>
              </w:rPr>
              <w:t xml:space="preserve">שבוצע תיאום עם מפעילי התחבורה הציבורית לגבי התאמת </w:t>
            </w:r>
            <w:r w:rsidRPr="00A330EB">
              <w:rPr>
                <w:rFonts w:hint="eastAsia"/>
                <w:b w:val="0"/>
                <w:bCs w:val="0"/>
                <w:noProof w:val="0"/>
                <w:rtl/>
              </w:rPr>
              <w:t>המערכות</w:t>
            </w:r>
            <w:r w:rsidRPr="00A330EB">
              <w:rPr>
                <w:b w:val="0"/>
                <w:bCs w:val="0"/>
                <w:noProof w:val="0"/>
                <w:rtl/>
              </w:rPr>
              <w:t xml:space="preserve"> </w:t>
            </w:r>
            <w:r w:rsidRPr="00A330EB">
              <w:rPr>
                <w:rFonts w:hint="eastAsia"/>
                <w:b w:val="0"/>
                <w:bCs w:val="0"/>
                <w:noProof w:val="0"/>
                <w:rtl/>
              </w:rPr>
              <w:t>שלהם</w:t>
            </w:r>
            <w:r w:rsidRPr="00A330EB">
              <w:rPr>
                <w:b w:val="0"/>
                <w:bCs w:val="0"/>
                <w:noProof w:val="0"/>
                <w:rtl/>
              </w:rPr>
              <w:t xml:space="preserve"> </w:t>
            </w:r>
            <w:r w:rsidRPr="00A330EB">
              <w:rPr>
                <w:rFonts w:hint="eastAsia"/>
                <w:b w:val="0"/>
                <w:bCs w:val="0"/>
                <w:noProof w:val="0"/>
                <w:rtl/>
              </w:rPr>
              <w:t>למערכת</w:t>
            </w:r>
            <w:r w:rsidRPr="00A330EB">
              <w:rPr>
                <w:b w:val="0"/>
                <w:bCs w:val="0"/>
                <w:noProof w:val="0"/>
                <w:rtl/>
              </w:rPr>
              <w:t xml:space="preserve"> </w:t>
            </w:r>
            <w:r w:rsidRPr="00A330EB">
              <w:rPr>
                <w:rFonts w:hint="cs"/>
                <w:b w:val="0"/>
                <w:bCs w:val="0"/>
                <w:noProof w:val="0"/>
                <w:rtl/>
              </w:rPr>
              <w:t>שתקים</w:t>
            </w:r>
            <w:r w:rsidRPr="00A330EB">
              <w:rPr>
                <w:b w:val="0"/>
                <w:bCs w:val="0"/>
                <w:noProof w:val="0"/>
                <w:rtl/>
              </w:rPr>
              <w:t xml:space="preserve"> </w:t>
            </w:r>
            <w:r w:rsidRPr="00A330EB">
              <w:rPr>
                <w:rFonts w:hint="eastAsia"/>
                <w:b w:val="0"/>
                <w:bCs w:val="0"/>
                <w:noProof w:val="0"/>
                <w:rtl/>
              </w:rPr>
              <w:t>חברת</w:t>
            </w:r>
            <w:r w:rsidRPr="00A330EB">
              <w:rPr>
                <w:b w:val="0"/>
                <w:bCs w:val="0"/>
                <w:noProof w:val="0"/>
                <w:rtl/>
              </w:rPr>
              <w:t xml:space="preserve"> </w:t>
            </w:r>
            <w:r w:rsidRPr="00A330EB">
              <w:rPr>
                <w:rFonts w:hint="eastAsia"/>
                <w:b w:val="0"/>
                <w:bCs w:val="0"/>
                <w:noProof w:val="0"/>
                <w:rtl/>
              </w:rPr>
              <w:t>הדואר</w:t>
            </w:r>
            <w:r w:rsidRPr="00A330EB">
              <w:rPr>
                <w:b w:val="0"/>
                <w:bCs w:val="0"/>
                <w:noProof w:val="0"/>
                <w:rtl/>
              </w:rPr>
              <w:t xml:space="preserve">. </w:t>
            </w:r>
            <w:r w:rsidRPr="00A330EB">
              <w:rPr>
                <w:rFonts w:hint="eastAsia"/>
                <w:b w:val="0"/>
                <w:bCs w:val="0"/>
                <w:noProof w:val="0"/>
                <w:rtl/>
              </w:rPr>
              <w:t>כמו</w:t>
            </w:r>
            <w:r w:rsidRPr="00A330EB">
              <w:rPr>
                <w:b w:val="0"/>
                <w:bCs w:val="0"/>
                <w:noProof w:val="0"/>
                <w:rtl/>
              </w:rPr>
              <w:t xml:space="preserve"> </w:t>
            </w:r>
            <w:r w:rsidRPr="00A330EB">
              <w:rPr>
                <w:rFonts w:hint="eastAsia"/>
                <w:b w:val="0"/>
                <w:bCs w:val="0"/>
                <w:noProof w:val="0"/>
                <w:rtl/>
              </w:rPr>
              <w:t>כן</w:t>
            </w:r>
            <w:r w:rsidRPr="00A330EB">
              <w:rPr>
                <w:b w:val="0"/>
                <w:bCs w:val="0"/>
                <w:noProof w:val="0"/>
                <w:rtl/>
              </w:rPr>
              <w:t xml:space="preserve">, </w:t>
            </w:r>
            <w:r w:rsidRPr="00A330EB">
              <w:rPr>
                <w:rFonts w:hint="eastAsia"/>
                <w:b w:val="0"/>
                <w:bCs w:val="0"/>
                <w:noProof w:val="0"/>
                <w:rtl/>
              </w:rPr>
              <w:t>הנימוקים</w:t>
            </w:r>
            <w:r w:rsidRPr="00A330EB">
              <w:rPr>
                <w:b w:val="0"/>
                <w:bCs w:val="0"/>
                <w:noProof w:val="0"/>
                <w:rtl/>
              </w:rPr>
              <w:t xml:space="preserve"> </w:t>
            </w:r>
            <w:r w:rsidRPr="00A330EB">
              <w:rPr>
                <w:rFonts w:hint="eastAsia"/>
                <w:b w:val="0"/>
                <w:bCs w:val="0"/>
                <w:noProof w:val="0"/>
                <w:rtl/>
              </w:rPr>
              <w:t>שהציג</w:t>
            </w:r>
            <w:r w:rsidRPr="00A330EB">
              <w:rPr>
                <w:b w:val="0"/>
                <w:bCs w:val="0"/>
                <w:noProof w:val="0"/>
                <w:rtl/>
              </w:rPr>
              <w:t xml:space="preserve"> </w:t>
            </w:r>
            <w:r w:rsidRPr="00A330EB">
              <w:rPr>
                <w:rFonts w:hint="eastAsia"/>
                <w:b w:val="0"/>
                <w:bCs w:val="0"/>
                <w:noProof w:val="0"/>
                <w:rtl/>
              </w:rPr>
              <w:t>המשרד</w:t>
            </w:r>
            <w:r w:rsidRPr="00A330EB">
              <w:rPr>
                <w:b w:val="0"/>
                <w:bCs w:val="0"/>
                <w:noProof w:val="0"/>
                <w:rtl/>
              </w:rPr>
              <w:t xml:space="preserve"> </w:t>
            </w:r>
            <w:r w:rsidRPr="00A330EB">
              <w:rPr>
                <w:rFonts w:hint="eastAsia"/>
                <w:b w:val="0"/>
                <w:bCs w:val="0"/>
                <w:noProof w:val="0"/>
                <w:rtl/>
              </w:rPr>
              <w:t>לקבלת</w:t>
            </w:r>
            <w:r w:rsidRPr="00A330EB">
              <w:rPr>
                <w:b w:val="0"/>
                <w:bCs w:val="0"/>
                <w:noProof w:val="0"/>
                <w:rtl/>
              </w:rPr>
              <w:t xml:space="preserve"> </w:t>
            </w:r>
            <w:r w:rsidRPr="00A330EB">
              <w:rPr>
                <w:rFonts w:hint="eastAsia"/>
                <w:b w:val="0"/>
                <w:bCs w:val="0"/>
                <w:noProof w:val="0"/>
                <w:rtl/>
              </w:rPr>
              <w:t>הפטור</w:t>
            </w:r>
            <w:r w:rsidRPr="00A330EB">
              <w:rPr>
                <w:b w:val="0"/>
                <w:bCs w:val="0"/>
                <w:noProof w:val="0"/>
                <w:rtl/>
              </w:rPr>
              <w:t xml:space="preserve"> </w:t>
            </w:r>
            <w:r w:rsidRPr="00A330EB">
              <w:rPr>
                <w:rFonts w:hint="eastAsia"/>
                <w:b w:val="0"/>
                <w:bCs w:val="0"/>
                <w:noProof w:val="0"/>
                <w:rtl/>
              </w:rPr>
              <w:t>לא</w:t>
            </w:r>
            <w:r w:rsidRPr="00A330EB">
              <w:rPr>
                <w:b w:val="0"/>
                <w:bCs w:val="0"/>
                <w:noProof w:val="0"/>
                <w:rtl/>
              </w:rPr>
              <w:t xml:space="preserve"> </w:t>
            </w:r>
            <w:r w:rsidRPr="00A330EB">
              <w:rPr>
                <w:rFonts w:hint="eastAsia"/>
                <w:b w:val="0"/>
                <w:bCs w:val="0"/>
                <w:noProof w:val="0"/>
                <w:rtl/>
              </w:rPr>
              <w:t>היו</w:t>
            </w:r>
            <w:r w:rsidRPr="00A330EB">
              <w:rPr>
                <w:b w:val="0"/>
                <w:bCs w:val="0"/>
                <w:noProof w:val="0"/>
                <w:rtl/>
              </w:rPr>
              <w:t xml:space="preserve"> </w:t>
            </w:r>
            <w:r w:rsidRPr="00A330EB">
              <w:rPr>
                <w:rFonts w:hint="eastAsia"/>
                <w:b w:val="0"/>
                <w:bCs w:val="0"/>
                <w:noProof w:val="0"/>
                <w:rtl/>
              </w:rPr>
              <w:t>מבוססים</w:t>
            </w:r>
            <w:r w:rsidRPr="00A330EB">
              <w:rPr>
                <w:b w:val="0"/>
                <w:bCs w:val="0"/>
                <w:noProof w:val="0"/>
                <w:rtl/>
              </w:rPr>
              <w:t xml:space="preserve">. </w:t>
            </w:r>
            <w:r w:rsidRPr="00A330EB">
              <w:rPr>
                <w:rFonts w:hint="cs"/>
                <w:b w:val="0"/>
                <w:bCs w:val="0"/>
                <w:noProof w:val="0"/>
                <w:rtl/>
              </w:rPr>
              <w:t>אף</w:t>
            </w:r>
            <w:r w:rsidRPr="00A330EB">
              <w:rPr>
                <w:b w:val="0"/>
                <w:bCs w:val="0"/>
                <w:noProof w:val="0"/>
                <w:rtl/>
              </w:rPr>
              <w:t xml:space="preserve"> </w:t>
            </w:r>
            <w:r w:rsidRPr="00A330EB">
              <w:rPr>
                <w:rFonts w:hint="eastAsia"/>
                <w:b w:val="0"/>
                <w:bCs w:val="0"/>
                <w:noProof w:val="0"/>
                <w:rtl/>
              </w:rPr>
              <w:t>ש</w:t>
            </w:r>
            <w:r w:rsidRPr="00A330EB">
              <w:rPr>
                <w:rFonts w:hint="cs"/>
                <w:b w:val="0"/>
                <w:bCs w:val="0"/>
                <w:noProof w:val="0"/>
                <w:rtl/>
              </w:rPr>
              <w:t>ה</w:t>
            </w:r>
            <w:r w:rsidRPr="00A330EB">
              <w:rPr>
                <w:rFonts w:hint="eastAsia"/>
                <w:b w:val="0"/>
                <w:bCs w:val="0"/>
                <w:noProof w:val="0"/>
                <w:rtl/>
              </w:rPr>
              <w:t>משרד</w:t>
            </w:r>
            <w:r w:rsidRPr="00A330EB">
              <w:rPr>
                <w:b w:val="0"/>
                <w:bCs w:val="0"/>
                <w:noProof w:val="0"/>
                <w:rtl/>
              </w:rPr>
              <w:t xml:space="preserve"> </w:t>
            </w:r>
            <w:r w:rsidRPr="00A330EB">
              <w:rPr>
                <w:rFonts w:hint="cs"/>
                <w:b w:val="0"/>
                <w:bCs w:val="0"/>
                <w:noProof w:val="0"/>
                <w:rtl/>
              </w:rPr>
              <w:t xml:space="preserve">הבטיח בשנת 2010 לוועדת הפטור של החשכ"ל </w:t>
            </w:r>
            <w:r w:rsidRPr="00A330EB">
              <w:rPr>
                <w:rFonts w:hint="eastAsia"/>
                <w:b w:val="0"/>
                <w:bCs w:val="0"/>
                <w:noProof w:val="0"/>
                <w:rtl/>
              </w:rPr>
              <w:t>לקדם</w:t>
            </w:r>
            <w:r w:rsidRPr="00A330EB">
              <w:rPr>
                <w:b w:val="0"/>
                <w:bCs w:val="0"/>
                <w:noProof w:val="0"/>
                <w:rtl/>
              </w:rPr>
              <w:t xml:space="preserve"> </w:t>
            </w:r>
            <w:r w:rsidRPr="00A330EB">
              <w:rPr>
                <w:rFonts w:hint="eastAsia"/>
                <w:b w:val="0"/>
                <w:bCs w:val="0"/>
                <w:noProof w:val="0"/>
                <w:rtl/>
              </w:rPr>
              <w:t>מכרז</w:t>
            </w:r>
            <w:r w:rsidRPr="00A330EB">
              <w:rPr>
                <w:b w:val="0"/>
                <w:bCs w:val="0"/>
                <w:noProof w:val="0"/>
                <w:rtl/>
              </w:rPr>
              <w:t xml:space="preserve"> </w:t>
            </w:r>
            <w:r w:rsidRPr="00A330EB">
              <w:rPr>
                <w:rFonts w:hint="eastAsia"/>
                <w:b w:val="0"/>
                <w:bCs w:val="0"/>
                <w:noProof w:val="0"/>
                <w:rtl/>
              </w:rPr>
              <w:t>בעניין</w:t>
            </w:r>
            <w:r w:rsidRPr="00A330EB">
              <w:rPr>
                <w:rFonts w:hint="cs"/>
                <w:b w:val="0"/>
                <w:bCs w:val="0"/>
                <w:noProof w:val="0"/>
                <w:rtl/>
              </w:rPr>
              <w:t xml:space="preserve"> עד מועד סיום ההתקשרות </w:t>
            </w:r>
            <w:r w:rsidRPr="00A330EB">
              <w:rPr>
                <w:rFonts w:hint="eastAsia"/>
                <w:b w:val="0"/>
                <w:bCs w:val="0"/>
                <w:noProof w:val="0"/>
                <w:rtl/>
              </w:rPr>
              <w:t>עם</w:t>
            </w:r>
            <w:r w:rsidRPr="00A330EB">
              <w:rPr>
                <w:b w:val="0"/>
                <w:bCs w:val="0"/>
                <w:noProof w:val="0"/>
                <w:rtl/>
              </w:rPr>
              <w:t xml:space="preserve"> </w:t>
            </w:r>
            <w:r w:rsidRPr="00A330EB">
              <w:rPr>
                <w:rFonts w:hint="cs"/>
                <w:b w:val="0"/>
                <w:bCs w:val="0"/>
                <w:noProof w:val="0"/>
                <w:rtl/>
              </w:rPr>
              <w:t>בנק</w:t>
            </w:r>
            <w:r w:rsidRPr="00A330EB">
              <w:rPr>
                <w:b w:val="0"/>
                <w:bCs w:val="0"/>
                <w:noProof w:val="0"/>
                <w:rtl/>
              </w:rPr>
              <w:t xml:space="preserve"> </w:t>
            </w:r>
            <w:r w:rsidRPr="00A330EB">
              <w:rPr>
                <w:rFonts w:hint="eastAsia"/>
                <w:b w:val="0"/>
                <w:bCs w:val="0"/>
                <w:noProof w:val="0"/>
                <w:rtl/>
              </w:rPr>
              <w:t>הדואר</w:t>
            </w:r>
            <w:r w:rsidRPr="00A330EB">
              <w:rPr>
                <w:b w:val="0"/>
                <w:bCs w:val="0"/>
                <w:noProof w:val="0"/>
                <w:rtl/>
              </w:rPr>
              <w:t xml:space="preserve"> </w:t>
            </w:r>
            <w:r w:rsidRPr="00A330EB">
              <w:rPr>
                <w:rFonts w:hint="cs"/>
                <w:b w:val="0"/>
                <w:bCs w:val="0"/>
                <w:noProof w:val="0"/>
                <w:rtl/>
              </w:rPr>
              <w:t>בשנת 2013</w:t>
            </w:r>
            <w:r w:rsidRPr="00A330EB">
              <w:rPr>
                <w:b w:val="0"/>
                <w:bCs w:val="0"/>
                <w:noProof w:val="0"/>
                <w:rtl/>
              </w:rPr>
              <w:t>,</w:t>
            </w:r>
            <w:r w:rsidRPr="00A330EB">
              <w:rPr>
                <w:rFonts w:hint="cs"/>
                <w:b w:val="0"/>
                <w:bCs w:val="0"/>
                <w:noProof w:val="0"/>
                <w:rtl/>
              </w:rPr>
              <w:t xml:space="preserve"> הוארכה</w:t>
            </w:r>
            <w:r w:rsidRPr="00A330EB">
              <w:rPr>
                <w:b w:val="0"/>
                <w:bCs w:val="0"/>
                <w:noProof w:val="0"/>
                <w:rtl/>
              </w:rPr>
              <w:t xml:space="preserve"> </w:t>
            </w:r>
            <w:r w:rsidRPr="00A330EB">
              <w:rPr>
                <w:rFonts w:hint="eastAsia"/>
                <w:b w:val="0"/>
                <w:bCs w:val="0"/>
                <w:noProof w:val="0"/>
                <w:rtl/>
              </w:rPr>
              <w:t>ההתקשרות</w:t>
            </w:r>
            <w:r w:rsidRPr="00A330EB">
              <w:rPr>
                <w:b w:val="0"/>
                <w:bCs w:val="0"/>
                <w:noProof w:val="0"/>
                <w:rtl/>
              </w:rPr>
              <w:t xml:space="preserve"> </w:t>
            </w:r>
            <w:r w:rsidRPr="00A330EB">
              <w:rPr>
                <w:rFonts w:hint="cs"/>
                <w:b w:val="0"/>
                <w:bCs w:val="0"/>
                <w:noProof w:val="0"/>
                <w:rtl/>
              </w:rPr>
              <w:t>כמה</w:t>
            </w:r>
            <w:r w:rsidRPr="00A330EB">
              <w:rPr>
                <w:b w:val="0"/>
                <w:bCs w:val="0"/>
                <w:noProof w:val="0"/>
                <w:rtl/>
              </w:rPr>
              <w:t xml:space="preserve"> </w:t>
            </w:r>
            <w:r w:rsidRPr="00A330EB">
              <w:rPr>
                <w:rFonts w:hint="eastAsia"/>
                <w:b w:val="0"/>
                <w:bCs w:val="0"/>
                <w:noProof w:val="0"/>
                <w:rtl/>
              </w:rPr>
              <w:t>פעמים</w:t>
            </w:r>
            <w:r w:rsidRPr="00A330EB">
              <w:rPr>
                <w:b w:val="0"/>
                <w:bCs w:val="0"/>
                <w:noProof w:val="0"/>
                <w:rtl/>
              </w:rPr>
              <w:t xml:space="preserve"> </w:t>
            </w:r>
            <w:r w:rsidRPr="00A330EB">
              <w:rPr>
                <w:rFonts w:hint="cs"/>
                <w:b w:val="0"/>
                <w:bCs w:val="0"/>
                <w:noProof w:val="0"/>
                <w:rtl/>
              </w:rPr>
              <w:t xml:space="preserve">בלי שפורסם מכרז, </w:t>
            </w:r>
            <w:r w:rsidRPr="00A330EB">
              <w:rPr>
                <w:rFonts w:hint="eastAsia"/>
                <w:b w:val="0"/>
                <w:bCs w:val="0"/>
                <w:noProof w:val="0"/>
                <w:rtl/>
              </w:rPr>
              <w:t>ו</w:t>
            </w:r>
            <w:r w:rsidRPr="00A330EB">
              <w:rPr>
                <w:rFonts w:hint="cs"/>
                <w:b w:val="0"/>
                <w:bCs w:val="0"/>
                <w:noProof w:val="0"/>
                <w:rtl/>
              </w:rPr>
              <w:t xml:space="preserve">סכום ההתקשרות </w:t>
            </w:r>
            <w:r w:rsidRPr="00A330EB">
              <w:rPr>
                <w:rFonts w:hint="eastAsia"/>
                <w:b w:val="0"/>
                <w:bCs w:val="0"/>
                <w:noProof w:val="0"/>
                <w:rtl/>
              </w:rPr>
              <w:t>הוגדל</w:t>
            </w:r>
            <w:r w:rsidRPr="00A330EB">
              <w:rPr>
                <w:b w:val="0"/>
                <w:bCs w:val="0"/>
                <w:noProof w:val="0"/>
                <w:rtl/>
              </w:rPr>
              <w:t xml:space="preserve"> </w:t>
            </w:r>
            <w:r w:rsidRPr="00A330EB">
              <w:rPr>
                <w:rFonts w:hint="eastAsia"/>
                <w:b w:val="0"/>
                <w:bCs w:val="0"/>
                <w:noProof w:val="0"/>
                <w:rtl/>
              </w:rPr>
              <w:t>ב</w:t>
            </w:r>
            <w:r w:rsidRPr="00A330EB">
              <w:rPr>
                <w:rFonts w:hint="cs"/>
                <w:b w:val="0"/>
                <w:bCs w:val="0"/>
                <w:noProof w:val="0"/>
                <w:rtl/>
              </w:rPr>
              <w:t>כ</w:t>
            </w:r>
            <w:r w:rsidRPr="00A330EB">
              <w:rPr>
                <w:b w:val="0"/>
                <w:bCs w:val="0"/>
                <w:noProof w:val="0"/>
                <w:rtl/>
              </w:rPr>
              <w:t xml:space="preserve">-300%, </w:t>
            </w:r>
            <w:r w:rsidRPr="00A330EB">
              <w:rPr>
                <w:rFonts w:hint="eastAsia"/>
                <w:b w:val="0"/>
                <w:bCs w:val="0"/>
                <w:noProof w:val="0"/>
                <w:rtl/>
              </w:rPr>
              <w:t>מ</w:t>
            </w:r>
            <w:r w:rsidRPr="00A330EB">
              <w:rPr>
                <w:b w:val="0"/>
                <w:bCs w:val="0"/>
                <w:noProof w:val="0"/>
                <w:rtl/>
              </w:rPr>
              <w:t xml:space="preserve">-10 </w:t>
            </w:r>
            <w:r w:rsidRPr="00A330EB">
              <w:rPr>
                <w:rFonts w:hint="eastAsia"/>
                <w:b w:val="0"/>
                <w:bCs w:val="0"/>
                <w:noProof w:val="0"/>
                <w:rtl/>
              </w:rPr>
              <w:t>מיליון</w:t>
            </w:r>
            <w:r w:rsidRPr="00A330EB">
              <w:rPr>
                <w:b w:val="0"/>
                <w:bCs w:val="0"/>
                <w:noProof w:val="0"/>
                <w:rtl/>
              </w:rPr>
              <w:t xml:space="preserve"> </w:t>
            </w:r>
            <w:r w:rsidRPr="00A330EB">
              <w:rPr>
                <w:rFonts w:hint="cs"/>
                <w:b w:val="0"/>
                <w:bCs w:val="0"/>
                <w:noProof w:val="0"/>
                <w:rtl/>
              </w:rPr>
              <w:t>ש"ח</w:t>
            </w:r>
            <w:r w:rsidRPr="00A330EB">
              <w:rPr>
                <w:b w:val="0"/>
                <w:bCs w:val="0"/>
                <w:noProof w:val="0"/>
                <w:rtl/>
              </w:rPr>
              <w:t xml:space="preserve"> </w:t>
            </w:r>
            <w:r w:rsidRPr="00A330EB">
              <w:rPr>
                <w:rFonts w:hint="cs"/>
                <w:b w:val="0"/>
                <w:bCs w:val="0"/>
                <w:noProof w:val="0"/>
                <w:rtl/>
              </w:rPr>
              <w:t>ל</w:t>
            </w:r>
            <w:r w:rsidRPr="00A330EB">
              <w:rPr>
                <w:b w:val="0"/>
                <w:bCs w:val="0"/>
                <w:noProof w:val="0"/>
                <w:rtl/>
              </w:rPr>
              <w:t xml:space="preserve">-41.5 </w:t>
            </w:r>
            <w:r w:rsidRPr="00A330EB">
              <w:rPr>
                <w:rFonts w:hint="eastAsia"/>
                <w:b w:val="0"/>
                <w:bCs w:val="0"/>
                <w:noProof w:val="0"/>
                <w:rtl/>
              </w:rPr>
              <w:t>מיליון</w:t>
            </w:r>
            <w:r w:rsidRPr="00A330EB">
              <w:rPr>
                <w:b w:val="0"/>
                <w:bCs w:val="0"/>
                <w:noProof w:val="0"/>
                <w:rtl/>
              </w:rPr>
              <w:t xml:space="preserve"> </w:t>
            </w:r>
            <w:r w:rsidRPr="00A330EB">
              <w:rPr>
                <w:rFonts w:hint="cs"/>
                <w:b w:val="0"/>
                <w:bCs w:val="0"/>
                <w:noProof w:val="0"/>
                <w:rtl/>
              </w:rPr>
              <w:t>ש"ח .</w:t>
            </w:r>
          </w:p>
        </w:tc>
      </w:tr>
    </w:tbl>
    <w:p w:rsidR="00A330EB" w:rsidP="00B75D30">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65A1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A330EB" w:rsidP="00B75D30">
            <w:pPr>
              <w:pStyle w:val="KOT5"/>
              <w:spacing w:before="120"/>
              <w:jc w:val="center"/>
              <w:rPr>
                <w:sz w:val="24"/>
                <w:szCs w:val="24"/>
                <w:rtl/>
              </w:rPr>
            </w:pPr>
            <w:r w:rsidRPr="00A330EB">
              <w:rPr>
                <w:rFonts w:hint="cs"/>
                <w:sz w:val="24"/>
                <w:szCs w:val="24"/>
                <w:rtl/>
              </w:rPr>
              <w:t>פגמים במכרזים להעסקת חברות ייעוץ</w:t>
            </w:r>
          </w:p>
        </w:tc>
      </w:tr>
      <w:tr w:rsidTr="00B65A15">
        <w:tblPrEx>
          <w:tblW w:w="6691" w:type="dxa"/>
          <w:jc w:val="center"/>
          <w:tblLook w:val="04A0"/>
        </w:tblPrEx>
        <w:trPr>
          <w:cantSplit/>
          <w:jc w:val="center"/>
        </w:trPr>
        <w:tc>
          <w:tcPr>
            <w:tcW w:w="6691" w:type="dxa"/>
          </w:tcPr>
          <w:p w:rsidR="00A330EB" w:rsidRPr="00A330EB" w:rsidP="00B75D30">
            <w:pPr>
              <w:pStyle w:val="takzir"/>
              <w:spacing w:before="60"/>
              <w:ind w:left="340" w:hanging="340"/>
              <w:rPr>
                <w:b w:val="0"/>
                <w:bCs w:val="0"/>
                <w:noProof w:val="0"/>
              </w:rPr>
            </w:pPr>
            <w:r>
              <w:rPr>
                <w:rFonts w:hint="cs"/>
                <w:b w:val="0"/>
                <w:bCs w:val="0"/>
                <w:noProof w:val="0"/>
                <w:rtl/>
              </w:rPr>
              <w:t>1.</w:t>
            </w:r>
            <w:r>
              <w:rPr>
                <w:b w:val="0"/>
                <w:bCs w:val="0"/>
                <w:noProof w:val="0"/>
                <w:rtl/>
              </w:rPr>
              <w:tab/>
            </w:r>
            <w:r w:rsidRPr="00A330EB">
              <w:rPr>
                <w:b w:val="0"/>
                <w:bCs w:val="0"/>
                <w:noProof w:val="0"/>
                <w:rtl/>
              </w:rPr>
              <w:t xml:space="preserve">משרד התחבורה לא </w:t>
            </w:r>
            <w:r w:rsidRPr="00A330EB">
              <w:rPr>
                <w:rFonts w:hint="cs"/>
                <w:b w:val="0"/>
                <w:bCs w:val="0"/>
                <w:noProof w:val="0"/>
                <w:rtl/>
              </w:rPr>
              <w:t>ביצע</w:t>
            </w:r>
            <w:r w:rsidRPr="00A330EB">
              <w:rPr>
                <w:b w:val="0"/>
                <w:bCs w:val="0"/>
                <w:noProof w:val="0"/>
                <w:rtl/>
              </w:rPr>
              <w:t xml:space="preserve"> אומדן כללי </w:t>
            </w:r>
            <w:r w:rsidRPr="00A330EB">
              <w:rPr>
                <w:rFonts w:hint="cs"/>
                <w:b w:val="0"/>
                <w:bCs w:val="0"/>
                <w:noProof w:val="0"/>
                <w:rtl/>
              </w:rPr>
              <w:t>של עלות ביצוע המכרז ל</w:t>
            </w:r>
            <w:r w:rsidRPr="00A330EB">
              <w:rPr>
                <w:b w:val="0"/>
                <w:bCs w:val="0"/>
                <w:noProof w:val="0"/>
                <w:rtl/>
              </w:rPr>
              <w:t>מתן שירות</w:t>
            </w:r>
            <w:r w:rsidRPr="00A330EB">
              <w:rPr>
                <w:rFonts w:hint="cs"/>
                <w:b w:val="0"/>
                <w:bCs w:val="0"/>
                <w:noProof w:val="0"/>
                <w:rtl/>
              </w:rPr>
              <w:t>י</w:t>
            </w:r>
            <w:r w:rsidRPr="00A330EB">
              <w:rPr>
                <w:b w:val="0"/>
                <w:bCs w:val="0"/>
                <w:noProof w:val="0"/>
                <w:rtl/>
              </w:rPr>
              <w:t xml:space="preserve"> בקרה ופיקוח הנדסי, חשבונאי ותקציבי על פרויקטים תחבורתיים</w:t>
            </w:r>
            <w:r w:rsidRPr="00A330EB">
              <w:rPr>
                <w:rFonts w:hint="cs"/>
                <w:b w:val="0"/>
                <w:bCs w:val="0"/>
                <w:noProof w:val="0"/>
                <w:rtl/>
              </w:rPr>
              <w:t>.</w:t>
            </w:r>
            <w:r w:rsidRPr="00A330EB">
              <w:rPr>
                <w:b w:val="0"/>
                <w:bCs w:val="0"/>
                <w:noProof w:val="0"/>
                <w:rtl/>
              </w:rPr>
              <w:t xml:space="preserve"> </w:t>
            </w:r>
            <w:r w:rsidRPr="00A330EB">
              <w:rPr>
                <w:rFonts w:hint="cs"/>
                <w:b w:val="0"/>
                <w:bCs w:val="0"/>
                <w:noProof w:val="0"/>
                <w:rtl/>
              </w:rPr>
              <w:t xml:space="preserve">כן לא ביצע המשרד </w:t>
            </w:r>
            <w:r w:rsidRPr="00A330EB">
              <w:rPr>
                <w:b w:val="0"/>
                <w:bCs w:val="0"/>
                <w:noProof w:val="0"/>
                <w:rtl/>
              </w:rPr>
              <w:t xml:space="preserve">אומדן עלות </w:t>
            </w:r>
            <w:r w:rsidRPr="00A330EB">
              <w:rPr>
                <w:rFonts w:hint="cs"/>
                <w:b w:val="0"/>
                <w:bCs w:val="0"/>
                <w:noProof w:val="0"/>
                <w:rtl/>
              </w:rPr>
              <w:t xml:space="preserve">לגבי </w:t>
            </w:r>
            <w:r w:rsidRPr="00A330EB">
              <w:rPr>
                <w:b w:val="0"/>
                <w:bCs w:val="0"/>
                <w:noProof w:val="0"/>
                <w:rtl/>
              </w:rPr>
              <w:t xml:space="preserve">כל קבוצת משנה של פרויקטים שנכללה בו. </w:t>
            </w:r>
            <w:r w:rsidRPr="00A330EB">
              <w:rPr>
                <w:rFonts w:hint="cs"/>
                <w:b w:val="0"/>
                <w:bCs w:val="0"/>
                <w:noProof w:val="0"/>
                <w:rtl/>
              </w:rPr>
              <w:t>אי-ביצוע</w:t>
            </w:r>
            <w:r w:rsidRPr="00A330EB">
              <w:rPr>
                <w:b w:val="0"/>
                <w:bCs w:val="0"/>
                <w:noProof w:val="0"/>
                <w:rtl/>
              </w:rPr>
              <w:t xml:space="preserve"> </w:t>
            </w:r>
            <w:r w:rsidRPr="00A330EB">
              <w:rPr>
                <w:rFonts w:hint="cs"/>
                <w:b w:val="0"/>
                <w:bCs w:val="0"/>
                <w:noProof w:val="0"/>
                <w:rtl/>
              </w:rPr>
              <w:t>אומדן כאמור</w:t>
            </w:r>
            <w:r w:rsidRPr="00A330EB">
              <w:rPr>
                <w:b w:val="0"/>
                <w:bCs w:val="0"/>
                <w:noProof w:val="0"/>
                <w:rtl/>
              </w:rPr>
              <w:t xml:space="preserve"> </w:t>
            </w:r>
            <w:r w:rsidRPr="00A330EB">
              <w:rPr>
                <w:rFonts w:hint="cs"/>
                <w:b w:val="0"/>
                <w:bCs w:val="0"/>
                <w:noProof w:val="0"/>
                <w:rtl/>
              </w:rPr>
              <w:t>משמעותו</w:t>
            </w:r>
            <w:r w:rsidRPr="00A330EB">
              <w:rPr>
                <w:b w:val="0"/>
                <w:bCs w:val="0"/>
                <w:noProof w:val="0"/>
                <w:rtl/>
              </w:rPr>
              <w:t xml:space="preserve"> </w:t>
            </w:r>
            <w:r w:rsidRPr="00A330EB">
              <w:rPr>
                <w:rFonts w:hint="cs"/>
                <w:b w:val="0"/>
                <w:bCs w:val="0"/>
                <w:noProof w:val="0"/>
                <w:rtl/>
              </w:rPr>
              <w:t>אי-שימוש בכלי</w:t>
            </w:r>
            <w:r w:rsidRPr="00A330EB">
              <w:rPr>
                <w:b w:val="0"/>
                <w:bCs w:val="0"/>
                <w:noProof w:val="0"/>
                <w:rtl/>
              </w:rPr>
              <w:t xml:space="preserve"> </w:t>
            </w:r>
            <w:r w:rsidRPr="00A330EB">
              <w:rPr>
                <w:rFonts w:hint="cs"/>
                <w:b w:val="0"/>
                <w:bCs w:val="0"/>
                <w:noProof w:val="0"/>
                <w:rtl/>
              </w:rPr>
              <w:t>חשוב</w:t>
            </w:r>
            <w:r w:rsidRPr="00A330EB">
              <w:rPr>
                <w:b w:val="0"/>
                <w:bCs w:val="0"/>
                <w:noProof w:val="0"/>
                <w:rtl/>
              </w:rPr>
              <w:t xml:space="preserve"> </w:t>
            </w:r>
            <w:r w:rsidRPr="00A330EB">
              <w:rPr>
                <w:rFonts w:hint="cs"/>
                <w:b w:val="0"/>
                <w:bCs w:val="0"/>
                <w:noProof w:val="0"/>
                <w:rtl/>
              </w:rPr>
              <w:t>לבדיקת</w:t>
            </w:r>
            <w:r w:rsidRPr="00A330EB">
              <w:rPr>
                <w:b w:val="0"/>
                <w:bCs w:val="0"/>
                <w:noProof w:val="0"/>
                <w:rtl/>
              </w:rPr>
              <w:t xml:space="preserve"> </w:t>
            </w:r>
            <w:r w:rsidRPr="00A330EB">
              <w:rPr>
                <w:rFonts w:hint="cs"/>
                <w:b w:val="0"/>
                <w:bCs w:val="0"/>
                <w:noProof w:val="0"/>
                <w:rtl/>
              </w:rPr>
              <w:t>סבירות</w:t>
            </w:r>
            <w:r w:rsidRPr="00A330EB">
              <w:rPr>
                <w:b w:val="0"/>
                <w:bCs w:val="0"/>
                <w:noProof w:val="0"/>
                <w:rtl/>
              </w:rPr>
              <w:t xml:space="preserve"> </w:t>
            </w:r>
            <w:r w:rsidRPr="00A330EB">
              <w:rPr>
                <w:rFonts w:hint="cs"/>
                <w:b w:val="0"/>
                <w:bCs w:val="0"/>
                <w:noProof w:val="0"/>
                <w:rtl/>
              </w:rPr>
              <w:t>הצעות</w:t>
            </w:r>
            <w:r w:rsidRPr="00A330EB">
              <w:rPr>
                <w:b w:val="0"/>
                <w:bCs w:val="0"/>
                <w:noProof w:val="0"/>
                <w:rtl/>
              </w:rPr>
              <w:t xml:space="preserve"> </w:t>
            </w:r>
            <w:r w:rsidRPr="00A330EB">
              <w:rPr>
                <w:rFonts w:hint="cs"/>
                <w:b w:val="0"/>
                <w:bCs w:val="0"/>
                <w:noProof w:val="0"/>
                <w:rtl/>
              </w:rPr>
              <w:t>המחיר</w:t>
            </w:r>
            <w:r w:rsidRPr="00A330EB">
              <w:rPr>
                <w:b w:val="0"/>
                <w:bCs w:val="0"/>
                <w:noProof w:val="0"/>
                <w:rtl/>
              </w:rPr>
              <w:t xml:space="preserve"> </w:t>
            </w:r>
            <w:r w:rsidRPr="00A330EB">
              <w:rPr>
                <w:rFonts w:hint="cs"/>
                <w:b w:val="0"/>
                <w:bCs w:val="0"/>
                <w:noProof w:val="0"/>
                <w:rtl/>
              </w:rPr>
              <w:t>שהוגשו</w:t>
            </w:r>
            <w:r w:rsidRPr="00A330EB">
              <w:rPr>
                <w:b w:val="0"/>
                <w:bCs w:val="0"/>
                <w:noProof w:val="0"/>
                <w:rtl/>
              </w:rPr>
              <w:t xml:space="preserve"> </w:t>
            </w:r>
            <w:r w:rsidRPr="00A330EB">
              <w:rPr>
                <w:rFonts w:hint="cs"/>
                <w:b w:val="0"/>
                <w:bCs w:val="0"/>
                <w:noProof w:val="0"/>
                <w:rtl/>
              </w:rPr>
              <w:t>למכרז,</w:t>
            </w:r>
            <w:r w:rsidRPr="00A330EB">
              <w:rPr>
                <w:b w:val="0"/>
                <w:bCs w:val="0"/>
                <w:noProof w:val="0"/>
                <w:rtl/>
              </w:rPr>
              <w:t xml:space="preserve"> </w:t>
            </w:r>
            <w:r w:rsidRPr="00A330EB">
              <w:rPr>
                <w:rFonts w:hint="cs"/>
                <w:b w:val="0"/>
                <w:bCs w:val="0"/>
                <w:noProof w:val="0"/>
                <w:rtl/>
              </w:rPr>
              <w:t>ואף</w:t>
            </w:r>
            <w:r w:rsidRPr="00A330EB">
              <w:rPr>
                <w:b w:val="0"/>
                <w:bCs w:val="0"/>
                <w:noProof w:val="0"/>
                <w:rtl/>
              </w:rPr>
              <w:t xml:space="preserve"> </w:t>
            </w:r>
            <w:r w:rsidRPr="00A330EB">
              <w:rPr>
                <w:rFonts w:hint="cs"/>
                <w:b w:val="0"/>
                <w:bCs w:val="0"/>
                <w:noProof w:val="0"/>
                <w:rtl/>
              </w:rPr>
              <w:t>גרם</w:t>
            </w:r>
            <w:r w:rsidRPr="00A330EB">
              <w:rPr>
                <w:b w:val="0"/>
                <w:bCs w:val="0"/>
                <w:noProof w:val="0"/>
                <w:rtl/>
              </w:rPr>
              <w:t xml:space="preserve"> </w:t>
            </w:r>
            <w:r w:rsidRPr="00A330EB">
              <w:rPr>
                <w:rFonts w:hint="cs"/>
                <w:b w:val="0"/>
                <w:bCs w:val="0"/>
                <w:noProof w:val="0"/>
                <w:rtl/>
              </w:rPr>
              <w:t>לפסילת</w:t>
            </w:r>
            <w:r w:rsidRPr="00A330EB">
              <w:rPr>
                <w:b w:val="0"/>
                <w:bCs w:val="0"/>
                <w:noProof w:val="0"/>
                <w:rtl/>
              </w:rPr>
              <w:t xml:space="preserve"> </w:t>
            </w:r>
            <w:r w:rsidRPr="00A330EB">
              <w:rPr>
                <w:rFonts w:hint="cs"/>
                <w:b w:val="0"/>
                <w:bCs w:val="0"/>
                <w:noProof w:val="0"/>
                <w:rtl/>
              </w:rPr>
              <w:t>מציעים</w:t>
            </w:r>
            <w:r w:rsidRPr="00A330EB">
              <w:rPr>
                <w:b w:val="0"/>
                <w:bCs w:val="0"/>
                <w:noProof w:val="0"/>
                <w:rtl/>
              </w:rPr>
              <w:t xml:space="preserve"> </w:t>
            </w:r>
            <w:r w:rsidRPr="00A330EB">
              <w:rPr>
                <w:rFonts w:hint="cs"/>
                <w:b w:val="0"/>
                <w:bCs w:val="0"/>
                <w:noProof w:val="0"/>
                <w:rtl/>
              </w:rPr>
              <w:t>בגלל</w:t>
            </w:r>
            <w:r w:rsidRPr="00A330EB">
              <w:rPr>
                <w:b w:val="0"/>
                <w:bCs w:val="0"/>
                <w:noProof w:val="0"/>
                <w:rtl/>
              </w:rPr>
              <w:t xml:space="preserve"> </w:t>
            </w:r>
            <w:r w:rsidRPr="00A330EB">
              <w:rPr>
                <w:rFonts w:hint="cs"/>
                <w:b w:val="0"/>
                <w:bCs w:val="0"/>
                <w:noProof w:val="0"/>
                <w:rtl/>
              </w:rPr>
              <w:t>קביעת</w:t>
            </w:r>
            <w:r w:rsidRPr="00A330EB">
              <w:rPr>
                <w:b w:val="0"/>
                <w:bCs w:val="0"/>
                <w:noProof w:val="0"/>
                <w:rtl/>
              </w:rPr>
              <w:t xml:space="preserve"> </w:t>
            </w:r>
            <w:r w:rsidRPr="00A330EB">
              <w:rPr>
                <w:rFonts w:hint="cs"/>
                <w:b w:val="0"/>
                <w:bCs w:val="0"/>
                <w:noProof w:val="0"/>
                <w:rtl/>
              </w:rPr>
              <w:t>ועדת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כי</w:t>
            </w:r>
            <w:r w:rsidRPr="00A330EB">
              <w:rPr>
                <w:b w:val="0"/>
                <w:bCs w:val="0"/>
                <w:noProof w:val="0"/>
                <w:rtl/>
              </w:rPr>
              <w:t xml:space="preserve"> </w:t>
            </w:r>
            <w:r w:rsidRPr="00A330EB">
              <w:rPr>
                <w:rFonts w:hint="cs"/>
                <w:b w:val="0"/>
                <w:bCs w:val="0"/>
                <w:noProof w:val="0"/>
                <w:rtl/>
              </w:rPr>
              <w:t>הצעתם</w:t>
            </w:r>
            <w:r w:rsidRPr="00A330EB">
              <w:rPr>
                <w:b w:val="0"/>
                <w:bCs w:val="0"/>
                <w:noProof w:val="0"/>
                <w:rtl/>
              </w:rPr>
              <w:t xml:space="preserve"> </w:t>
            </w:r>
            <w:r w:rsidRPr="00A330EB">
              <w:rPr>
                <w:rFonts w:hint="cs"/>
                <w:b w:val="0"/>
                <w:bCs w:val="0"/>
                <w:noProof w:val="0"/>
                <w:rtl/>
              </w:rPr>
              <w:t>יקרה</w:t>
            </w:r>
            <w:r w:rsidRPr="00A330EB">
              <w:rPr>
                <w:b w:val="0"/>
                <w:bCs w:val="0"/>
                <w:noProof w:val="0"/>
                <w:rtl/>
              </w:rPr>
              <w:t xml:space="preserve"> </w:t>
            </w:r>
            <w:r w:rsidRPr="00A330EB">
              <w:rPr>
                <w:rFonts w:hint="cs"/>
                <w:b w:val="0"/>
                <w:bCs w:val="0"/>
                <w:noProof w:val="0"/>
                <w:rtl/>
              </w:rPr>
              <w:t>מדי</w:t>
            </w:r>
            <w:r w:rsidRPr="00A330EB">
              <w:rPr>
                <w:b w:val="0"/>
                <w:bCs w:val="0"/>
                <w:noProof w:val="0"/>
                <w:rtl/>
              </w:rPr>
              <w:t>.</w:t>
            </w:r>
          </w:p>
          <w:p w:rsidR="00A330EB" w:rsidRPr="00A330EB" w:rsidP="00B75D30">
            <w:pPr>
              <w:pStyle w:val="takzir"/>
              <w:spacing w:before="60"/>
              <w:ind w:left="340" w:hanging="340"/>
              <w:rPr>
                <w:b w:val="0"/>
                <w:bCs w:val="0"/>
                <w:noProof w:val="0"/>
              </w:rPr>
            </w:pPr>
            <w:r>
              <w:rPr>
                <w:rFonts w:hint="cs"/>
                <w:b w:val="0"/>
                <w:bCs w:val="0"/>
                <w:noProof w:val="0"/>
                <w:rtl/>
              </w:rPr>
              <w:t>2.</w:t>
            </w:r>
            <w:r>
              <w:rPr>
                <w:b w:val="0"/>
                <w:bCs w:val="0"/>
                <w:noProof w:val="0"/>
                <w:rtl/>
              </w:rPr>
              <w:tab/>
            </w:r>
            <w:r w:rsidRPr="00A330EB">
              <w:rPr>
                <w:rFonts w:hint="cs"/>
                <w:b w:val="0"/>
                <w:bCs w:val="0"/>
                <w:noProof w:val="0"/>
                <w:rtl/>
              </w:rPr>
              <w:t>מינהלת תחבורה ציבורית, שהיא חברה חיצונית, עוסקת משנת 2003 במתן שירותי ניהול, תיאום וייעוץ בתחום התחבורה הציבורית. ה</w:t>
            </w:r>
            <w:r w:rsidRPr="00A330EB">
              <w:rPr>
                <w:b w:val="0"/>
                <w:bCs w:val="0"/>
                <w:noProof w:val="0"/>
                <w:rtl/>
              </w:rPr>
              <w:t>רשות ה</w:t>
            </w:r>
            <w:r w:rsidRPr="00A330EB">
              <w:rPr>
                <w:rFonts w:hint="cs"/>
                <w:b w:val="0"/>
                <w:bCs w:val="0"/>
                <w:noProof w:val="0"/>
                <w:rtl/>
              </w:rPr>
              <w:t>ארצית ל</w:t>
            </w:r>
            <w:r w:rsidRPr="00A330EB">
              <w:rPr>
                <w:b w:val="0"/>
                <w:bCs w:val="0"/>
                <w:noProof w:val="0"/>
                <w:rtl/>
              </w:rPr>
              <w:t>תחבורה ציבורית הוקמה</w:t>
            </w:r>
            <w:r w:rsidRPr="00A330EB">
              <w:rPr>
                <w:rFonts w:hint="cs"/>
                <w:b w:val="0"/>
                <w:bCs w:val="0"/>
                <w:noProof w:val="0"/>
                <w:rtl/>
              </w:rPr>
              <w:t xml:space="preserve"> בשנת 2013</w:t>
            </w:r>
            <w:r w:rsidRPr="00A330EB">
              <w:rPr>
                <w:b w:val="0"/>
                <w:bCs w:val="0"/>
                <w:noProof w:val="0"/>
                <w:rtl/>
              </w:rPr>
              <w:t xml:space="preserve"> </w:t>
            </w:r>
            <w:r w:rsidRPr="00A330EB">
              <w:rPr>
                <w:rFonts w:hint="cs"/>
                <w:b w:val="0"/>
                <w:bCs w:val="0"/>
                <w:noProof w:val="0"/>
                <w:rtl/>
              </w:rPr>
              <w:t>ו</w:t>
            </w:r>
            <w:r w:rsidRPr="00A330EB">
              <w:rPr>
                <w:b w:val="0"/>
                <w:bCs w:val="0"/>
                <w:noProof w:val="0"/>
                <w:rtl/>
              </w:rPr>
              <w:t xml:space="preserve">הייתה אמורה להחזיר אליה את הסמכויות והתפקידים שהועברו </w:t>
            </w:r>
            <w:r w:rsidRPr="00A330EB">
              <w:rPr>
                <w:rFonts w:hint="cs"/>
                <w:b w:val="0"/>
                <w:bCs w:val="0"/>
                <w:noProof w:val="0"/>
                <w:rtl/>
              </w:rPr>
              <w:t>למינהלת</w:t>
            </w:r>
            <w:r w:rsidRPr="00A330EB">
              <w:rPr>
                <w:b w:val="0"/>
                <w:bCs w:val="0"/>
                <w:noProof w:val="0"/>
                <w:rtl/>
              </w:rPr>
              <w:t xml:space="preserve"> תחבורה ציבורית</w:t>
            </w:r>
            <w:r w:rsidRPr="00A330EB">
              <w:rPr>
                <w:rFonts w:hint="cs"/>
                <w:b w:val="0"/>
                <w:bCs w:val="0"/>
                <w:noProof w:val="0"/>
                <w:rtl/>
              </w:rPr>
              <w:t>.</w:t>
            </w:r>
            <w:r w:rsidRPr="00A330EB">
              <w:rPr>
                <w:b w:val="0"/>
                <w:bCs w:val="0"/>
                <w:noProof w:val="0"/>
                <w:rtl/>
              </w:rPr>
              <w:t xml:space="preserve"> </w:t>
            </w:r>
            <w:r w:rsidRPr="00A330EB">
              <w:rPr>
                <w:rFonts w:hint="cs"/>
                <w:b w:val="0"/>
                <w:bCs w:val="0"/>
                <w:noProof w:val="0"/>
                <w:rtl/>
              </w:rPr>
              <w:t>ואולם</w:t>
            </w:r>
            <w:r w:rsidRPr="00A330EB">
              <w:rPr>
                <w:b w:val="0"/>
                <w:bCs w:val="0"/>
                <w:noProof w:val="0"/>
                <w:rtl/>
              </w:rPr>
              <w:t xml:space="preserve"> </w:t>
            </w:r>
            <w:r w:rsidRPr="00A330EB">
              <w:rPr>
                <w:rFonts w:hint="cs"/>
                <w:b w:val="0"/>
                <w:bCs w:val="0"/>
                <w:noProof w:val="0"/>
                <w:rtl/>
              </w:rPr>
              <w:t>ב</w:t>
            </w:r>
            <w:r w:rsidRPr="00A330EB">
              <w:rPr>
                <w:b w:val="0"/>
                <w:bCs w:val="0"/>
                <w:noProof w:val="0"/>
                <w:rtl/>
              </w:rPr>
              <w:t>מועד סיום הביקורת מ</w:t>
            </w:r>
            <w:r w:rsidRPr="00A330EB">
              <w:rPr>
                <w:rFonts w:hint="cs"/>
                <w:b w:val="0"/>
                <w:bCs w:val="0"/>
                <w:noProof w:val="0"/>
                <w:rtl/>
              </w:rPr>
              <w:t>י</w:t>
            </w:r>
            <w:r w:rsidRPr="00A330EB">
              <w:rPr>
                <w:b w:val="0"/>
                <w:bCs w:val="0"/>
                <w:noProof w:val="0"/>
                <w:rtl/>
              </w:rPr>
              <w:t>נהלת תחבורה ציבורית</w:t>
            </w:r>
            <w:r w:rsidRPr="00A330EB">
              <w:rPr>
                <w:rFonts w:hint="cs"/>
                <w:b w:val="0"/>
                <w:bCs w:val="0"/>
                <w:noProof w:val="0"/>
                <w:rtl/>
              </w:rPr>
              <w:t xml:space="preserve"> עדיין </w:t>
            </w:r>
            <w:r w:rsidRPr="00A330EB">
              <w:rPr>
                <w:b w:val="0"/>
                <w:bCs w:val="0"/>
                <w:noProof w:val="0"/>
                <w:rtl/>
              </w:rPr>
              <w:t>ממשיכה לפעול</w:t>
            </w:r>
            <w:r w:rsidRPr="00A330EB">
              <w:rPr>
                <w:rFonts w:hint="cs"/>
                <w:b w:val="0"/>
                <w:bCs w:val="0"/>
                <w:noProof w:val="0"/>
                <w:rtl/>
              </w:rPr>
              <w:t>,</w:t>
            </w:r>
            <w:r w:rsidRPr="00A330EB">
              <w:rPr>
                <w:b w:val="0"/>
                <w:bCs w:val="0"/>
                <w:noProof w:val="0"/>
                <w:rtl/>
              </w:rPr>
              <w:t xml:space="preserve"> בניהולן של שתי חברות חיצוניות פרטיות.</w:t>
            </w:r>
          </w:p>
          <w:p w:rsidR="00A330EB" w:rsidP="00B75D30">
            <w:pPr>
              <w:pStyle w:val="takzir"/>
              <w:spacing w:before="60"/>
              <w:ind w:left="340" w:hanging="340"/>
              <w:rPr>
                <w:b w:val="0"/>
                <w:bCs w:val="0"/>
                <w:noProof w:val="0"/>
                <w:rtl/>
              </w:rPr>
            </w:pPr>
            <w:r>
              <w:rPr>
                <w:rFonts w:hint="cs"/>
                <w:b w:val="0"/>
                <w:bCs w:val="0"/>
                <w:noProof w:val="0"/>
                <w:rtl/>
              </w:rPr>
              <w:t>3.</w:t>
            </w:r>
            <w:r>
              <w:rPr>
                <w:b w:val="0"/>
                <w:bCs w:val="0"/>
                <w:noProof w:val="0"/>
                <w:rtl/>
              </w:rPr>
              <w:tab/>
            </w:r>
            <w:r w:rsidRPr="00A330EB">
              <w:rPr>
                <w:b w:val="0"/>
                <w:bCs w:val="0"/>
                <w:noProof w:val="0"/>
                <w:rtl/>
              </w:rPr>
              <w:t>ב</w:t>
            </w:r>
            <w:r w:rsidRPr="00A330EB">
              <w:rPr>
                <w:rFonts w:hint="cs"/>
                <w:b w:val="0"/>
                <w:bCs w:val="0"/>
                <w:noProof w:val="0"/>
                <w:rtl/>
              </w:rPr>
              <w:t xml:space="preserve">שנת </w:t>
            </w:r>
            <w:r w:rsidRPr="00A330EB">
              <w:rPr>
                <w:b w:val="0"/>
                <w:bCs w:val="0"/>
                <w:noProof w:val="0"/>
                <w:rtl/>
              </w:rPr>
              <w:t xml:space="preserve">2013 החליט משרד התחבורה </w:t>
            </w:r>
            <w:r w:rsidRPr="00A330EB">
              <w:rPr>
                <w:rFonts w:hint="cs"/>
                <w:b w:val="0"/>
                <w:bCs w:val="0"/>
                <w:noProof w:val="0"/>
                <w:rtl/>
              </w:rPr>
              <w:t>לפרסם</w:t>
            </w:r>
            <w:r w:rsidRPr="00A330EB">
              <w:rPr>
                <w:b w:val="0"/>
                <w:bCs w:val="0"/>
                <w:noProof w:val="0"/>
                <w:rtl/>
              </w:rPr>
              <w:t xml:space="preserve"> מכרז להקמת </w:t>
            </w:r>
            <w:r w:rsidRPr="00A330EB">
              <w:rPr>
                <w:rFonts w:hint="cs"/>
                <w:b w:val="0"/>
                <w:bCs w:val="0"/>
                <w:noProof w:val="0"/>
                <w:rtl/>
              </w:rPr>
              <w:t>מינהלת</w:t>
            </w:r>
            <w:r w:rsidRPr="00A330EB">
              <w:rPr>
                <w:b w:val="0"/>
                <w:bCs w:val="0"/>
                <w:noProof w:val="0"/>
                <w:rtl/>
              </w:rPr>
              <w:t xml:space="preserve"> תכנון תחבורתי. </w:t>
            </w:r>
            <w:r w:rsidRPr="00A330EB">
              <w:rPr>
                <w:rFonts w:hint="cs"/>
                <w:b w:val="0"/>
                <w:bCs w:val="0"/>
                <w:noProof w:val="0"/>
                <w:rtl/>
              </w:rPr>
              <w:t>בחינת התפקידים שהוגדרו במסמכי המכרז</w:t>
            </w:r>
            <w:r w:rsidRPr="00A330EB">
              <w:rPr>
                <w:b w:val="0"/>
                <w:bCs w:val="0"/>
                <w:noProof w:val="0"/>
                <w:rtl/>
              </w:rPr>
              <w:t xml:space="preserve"> </w:t>
            </w:r>
            <w:r w:rsidRPr="00A330EB">
              <w:rPr>
                <w:rFonts w:hint="cs"/>
                <w:b w:val="0"/>
                <w:bCs w:val="0"/>
                <w:noProof w:val="0"/>
                <w:rtl/>
              </w:rPr>
              <w:t>מעלה חשש כי פעולות ליבה מסוימות של משרד התחבורה</w:t>
            </w:r>
            <w:r w:rsidRPr="00A330EB">
              <w:rPr>
                <w:b w:val="0"/>
                <w:bCs w:val="0"/>
                <w:noProof w:val="0"/>
                <w:rtl/>
              </w:rPr>
              <w:t xml:space="preserve"> </w:t>
            </w:r>
            <w:r w:rsidRPr="00A330EB">
              <w:rPr>
                <w:rFonts w:hint="cs"/>
                <w:b w:val="0"/>
                <w:bCs w:val="0"/>
                <w:noProof w:val="0"/>
                <w:rtl/>
              </w:rPr>
              <w:t>הועברו למינהלת תכנון תחבורתי</w:t>
            </w:r>
            <w:r w:rsidRPr="00A330EB">
              <w:rPr>
                <w:b w:val="0"/>
                <w:bCs w:val="0"/>
                <w:noProof w:val="0"/>
                <w:rtl/>
              </w:rPr>
              <w:t xml:space="preserve">. </w:t>
            </w:r>
            <w:r w:rsidRPr="00A330EB">
              <w:rPr>
                <w:rFonts w:hint="eastAsia"/>
                <w:b w:val="0"/>
                <w:bCs w:val="0"/>
                <w:noProof w:val="0"/>
                <w:rtl/>
              </w:rPr>
              <w:t>העברת</w:t>
            </w:r>
            <w:r w:rsidRPr="00A330EB">
              <w:rPr>
                <w:b w:val="0"/>
                <w:bCs w:val="0"/>
                <w:noProof w:val="0"/>
                <w:rtl/>
              </w:rPr>
              <w:t xml:space="preserve"> </w:t>
            </w:r>
            <w:r w:rsidRPr="00A330EB">
              <w:rPr>
                <w:rFonts w:hint="cs"/>
                <w:b w:val="0"/>
                <w:bCs w:val="0"/>
                <w:noProof w:val="0"/>
                <w:rtl/>
              </w:rPr>
              <w:t>תפקידי</w:t>
            </w:r>
            <w:r w:rsidRPr="00A330EB">
              <w:rPr>
                <w:b w:val="0"/>
                <w:bCs w:val="0"/>
                <w:noProof w:val="0"/>
                <w:rtl/>
              </w:rPr>
              <w:t xml:space="preserve"> ליבה </w:t>
            </w:r>
            <w:r w:rsidRPr="00A330EB">
              <w:rPr>
                <w:rFonts w:hint="cs"/>
                <w:b w:val="0"/>
                <w:bCs w:val="0"/>
                <w:noProof w:val="0"/>
                <w:rtl/>
              </w:rPr>
              <w:t xml:space="preserve">למינהלת </w:t>
            </w:r>
            <w:r w:rsidRPr="00A330EB">
              <w:rPr>
                <w:b w:val="0"/>
                <w:bCs w:val="0"/>
                <w:noProof w:val="0"/>
                <w:rtl/>
              </w:rPr>
              <w:t xml:space="preserve">תכנון תחבורתי </w:t>
            </w:r>
            <w:r w:rsidRPr="00A330EB">
              <w:rPr>
                <w:rFonts w:hint="cs"/>
                <w:b w:val="0"/>
                <w:bCs w:val="0"/>
                <w:noProof w:val="0"/>
                <w:rtl/>
              </w:rPr>
              <w:t>משמעותה</w:t>
            </w:r>
            <w:r w:rsidRPr="00A330EB">
              <w:rPr>
                <w:b w:val="0"/>
                <w:bCs w:val="0"/>
                <w:noProof w:val="0"/>
                <w:rtl/>
              </w:rPr>
              <w:t xml:space="preserve"> </w:t>
            </w:r>
            <w:r w:rsidRPr="00A330EB">
              <w:rPr>
                <w:rFonts w:hint="cs"/>
                <w:b w:val="0"/>
                <w:bCs w:val="0"/>
                <w:noProof w:val="0"/>
                <w:rtl/>
              </w:rPr>
              <w:t>העברת</w:t>
            </w:r>
            <w:r w:rsidRPr="00A330EB">
              <w:rPr>
                <w:b w:val="0"/>
                <w:bCs w:val="0"/>
                <w:noProof w:val="0"/>
                <w:rtl/>
              </w:rPr>
              <w:t xml:space="preserve"> סמכויות ואחריות ממשרד התחבורה</w:t>
            </w:r>
            <w:r w:rsidRPr="00A330EB">
              <w:rPr>
                <w:rFonts w:hint="cs"/>
                <w:b w:val="0"/>
                <w:bCs w:val="0"/>
                <w:noProof w:val="0"/>
                <w:rtl/>
              </w:rPr>
              <w:t>,</w:t>
            </w:r>
            <w:r w:rsidRPr="00A330EB">
              <w:rPr>
                <w:b w:val="0"/>
                <w:bCs w:val="0"/>
                <w:noProof w:val="0"/>
                <w:rtl/>
              </w:rPr>
              <w:t xml:space="preserve"> </w:t>
            </w:r>
            <w:r w:rsidRPr="00A330EB">
              <w:rPr>
                <w:rFonts w:hint="cs"/>
                <w:b w:val="0"/>
                <w:bCs w:val="0"/>
                <w:noProof w:val="0"/>
                <w:rtl/>
              </w:rPr>
              <w:t xml:space="preserve">שהוא </w:t>
            </w:r>
            <w:r w:rsidRPr="00A330EB">
              <w:rPr>
                <w:b w:val="0"/>
                <w:bCs w:val="0"/>
                <w:noProof w:val="0"/>
                <w:rtl/>
              </w:rPr>
              <w:t xml:space="preserve">רשות </w:t>
            </w:r>
            <w:r w:rsidRPr="00A330EB">
              <w:rPr>
                <w:rFonts w:hint="eastAsia"/>
                <w:b w:val="0"/>
                <w:bCs w:val="0"/>
                <w:noProof w:val="0"/>
                <w:rtl/>
              </w:rPr>
              <w:t>שלטונית</w:t>
            </w:r>
            <w:r w:rsidRPr="00A330EB">
              <w:rPr>
                <w:rFonts w:hint="cs"/>
                <w:b w:val="0"/>
                <w:bCs w:val="0"/>
                <w:noProof w:val="0"/>
                <w:rtl/>
              </w:rPr>
              <w:t>,</w:t>
            </w:r>
            <w:r w:rsidRPr="00A330EB">
              <w:rPr>
                <w:b w:val="0"/>
                <w:bCs w:val="0"/>
                <w:noProof w:val="0"/>
                <w:rtl/>
              </w:rPr>
              <w:t xml:space="preserve"> לחברת יועצים פרטית, בניגוד להוראת </w:t>
            </w:r>
            <w:r w:rsidRPr="00A330EB">
              <w:rPr>
                <w:rFonts w:hint="eastAsia"/>
                <w:b w:val="0"/>
                <w:bCs w:val="0"/>
                <w:noProof w:val="0"/>
                <w:rtl/>
              </w:rPr>
              <w:t>תקנון</w:t>
            </w:r>
            <w:r w:rsidRPr="00A330EB">
              <w:rPr>
                <w:b w:val="0"/>
                <w:bCs w:val="0"/>
                <w:noProof w:val="0"/>
                <w:rtl/>
              </w:rPr>
              <w:t xml:space="preserve"> שירות המדינה (להלן - </w:t>
            </w:r>
            <w:r w:rsidRPr="00A330EB">
              <w:rPr>
                <w:rFonts w:hint="eastAsia"/>
                <w:b w:val="0"/>
                <w:bCs w:val="0"/>
                <w:noProof w:val="0"/>
                <w:rtl/>
              </w:rPr>
              <w:t>התקשי</w:t>
            </w:r>
            <w:r w:rsidRPr="00A330EB">
              <w:rPr>
                <w:b w:val="0"/>
                <w:bCs w:val="0"/>
                <w:noProof w:val="0"/>
                <w:rtl/>
              </w:rPr>
              <w:t xml:space="preserve">"ר) ונוהלי משרד התחבורה. </w:t>
            </w:r>
          </w:p>
        </w:tc>
      </w:tr>
      <w:tr w:rsidTr="00B65A15">
        <w:tblPrEx>
          <w:tblW w:w="6691" w:type="dxa"/>
          <w:jc w:val="center"/>
          <w:tblLook w:val="04A0"/>
        </w:tblPrEx>
        <w:trPr>
          <w:cantSplit/>
          <w:jc w:val="center"/>
        </w:trPr>
        <w:tc>
          <w:tcPr>
            <w:tcW w:w="6691" w:type="dxa"/>
          </w:tcPr>
          <w:p w:rsidR="00B65A15" w:rsidRPr="00A330EB" w:rsidP="00B75D30">
            <w:pPr>
              <w:pStyle w:val="takzir"/>
              <w:spacing w:before="120"/>
              <w:ind w:left="340" w:hanging="340"/>
              <w:rPr>
                <w:b w:val="0"/>
                <w:bCs w:val="0"/>
                <w:noProof w:val="0"/>
                <w:rtl/>
              </w:rPr>
            </w:pPr>
            <w:r>
              <w:rPr>
                <w:rFonts w:hint="cs"/>
                <w:b w:val="0"/>
                <w:bCs w:val="0"/>
                <w:noProof w:val="0"/>
                <w:rtl/>
              </w:rPr>
              <w:t>4.</w:t>
            </w:r>
            <w:r>
              <w:rPr>
                <w:b w:val="0"/>
                <w:bCs w:val="0"/>
                <w:noProof w:val="0"/>
                <w:rtl/>
              </w:rPr>
              <w:tab/>
            </w:r>
            <w:r w:rsidRPr="00A330EB">
              <w:rPr>
                <w:b w:val="0"/>
                <w:bCs w:val="0"/>
                <w:noProof w:val="0"/>
                <w:rtl/>
              </w:rPr>
              <w:t>מ</w:t>
            </w:r>
            <w:r w:rsidRPr="00A330EB">
              <w:rPr>
                <w:rFonts w:hint="cs"/>
                <w:b w:val="0"/>
                <w:bCs w:val="0"/>
                <w:noProof w:val="0"/>
                <w:rtl/>
              </w:rPr>
              <w:t>י</w:t>
            </w:r>
            <w:r w:rsidRPr="00A330EB">
              <w:rPr>
                <w:b w:val="0"/>
                <w:bCs w:val="0"/>
                <w:noProof w:val="0"/>
                <w:rtl/>
              </w:rPr>
              <w:t xml:space="preserve">נהלת </w:t>
            </w:r>
            <w:r w:rsidRPr="00A330EB">
              <w:rPr>
                <w:rFonts w:hint="cs"/>
                <w:b w:val="0"/>
                <w:bCs w:val="0"/>
                <w:noProof w:val="0"/>
                <w:rtl/>
              </w:rPr>
              <w:t>ה</w:t>
            </w:r>
            <w:r w:rsidRPr="00A330EB">
              <w:rPr>
                <w:b w:val="0"/>
                <w:bCs w:val="0"/>
                <w:noProof w:val="0"/>
                <w:rtl/>
              </w:rPr>
              <w:t>תכנון ומ</w:t>
            </w:r>
            <w:r w:rsidRPr="00A330EB">
              <w:rPr>
                <w:rFonts w:hint="cs"/>
                <w:b w:val="0"/>
                <w:bCs w:val="0"/>
                <w:noProof w:val="0"/>
                <w:rtl/>
              </w:rPr>
              <w:t>י</w:t>
            </w:r>
            <w:r w:rsidRPr="00A330EB">
              <w:rPr>
                <w:b w:val="0"/>
                <w:bCs w:val="0"/>
                <w:noProof w:val="0"/>
                <w:rtl/>
              </w:rPr>
              <w:t>נהלת תחבורה ציבורית מנהלות</w:t>
            </w:r>
            <w:r w:rsidRPr="00A330EB">
              <w:rPr>
                <w:rFonts w:hint="cs"/>
                <w:b w:val="0"/>
                <w:bCs w:val="0"/>
                <w:noProof w:val="0"/>
                <w:rtl/>
              </w:rPr>
              <w:t>, על פי הגדרת סמכויותיהן בחוזי ההתקשרות אתן,</w:t>
            </w:r>
            <w:r w:rsidRPr="00A330EB">
              <w:rPr>
                <w:b w:val="0"/>
                <w:bCs w:val="0"/>
                <w:noProof w:val="0"/>
                <w:rtl/>
              </w:rPr>
              <w:t xml:space="preserve"> תהליכי התקשרות עם יועצים</w:t>
            </w:r>
            <w:r w:rsidRPr="00A330EB">
              <w:rPr>
                <w:rFonts w:hint="cs"/>
                <w:b w:val="0"/>
                <w:bCs w:val="0"/>
                <w:noProof w:val="0"/>
                <w:rtl/>
              </w:rPr>
              <w:t xml:space="preserve"> שמועסקים ע"י המנהלת - ובין היתר מאתרות יועצים, חותמות על ההסכמים עם היועצים, ומשלמות לחברות שאתן התקשרו.</w:t>
            </w:r>
            <w:r w:rsidRPr="00A330EB">
              <w:rPr>
                <w:b w:val="0"/>
                <w:bCs w:val="0"/>
                <w:noProof w:val="0"/>
                <w:rtl/>
              </w:rPr>
              <w:t xml:space="preserve"> </w:t>
            </w:r>
            <w:r w:rsidRPr="00A330EB">
              <w:rPr>
                <w:rFonts w:hint="cs"/>
                <w:b w:val="0"/>
                <w:bCs w:val="0"/>
                <w:noProof w:val="0"/>
                <w:rtl/>
              </w:rPr>
              <w:t>במצב דברים זה</w:t>
            </w:r>
            <w:r w:rsidRPr="00A330EB">
              <w:rPr>
                <w:b w:val="0"/>
                <w:bCs w:val="0"/>
                <w:noProof w:val="0"/>
                <w:rtl/>
              </w:rPr>
              <w:t xml:space="preserve"> המשרד אינו </w:t>
            </w:r>
            <w:r w:rsidRPr="00A330EB">
              <w:rPr>
                <w:rFonts w:hint="cs"/>
                <w:b w:val="0"/>
                <w:bCs w:val="0"/>
                <w:noProof w:val="0"/>
                <w:rtl/>
              </w:rPr>
              <w:t>שולט</w:t>
            </w:r>
            <w:r w:rsidRPr="00A330EB">
              <w:rPr>
                <w:b w:val="0"/>
                <w:bCs w:val="0"/>
                <w:noProof w:val="0"/>
                <w:rtl/>
              </w:rPr>
              <w:t xml:space="preserve"> בכל תהליך ההתקשרות</w:t>
            </w:r>
            <w:r w:rsidRPr="00A330EB">
              <w:rPr>
                <w:rFonts w:hint="cs"/>
                <w:b w:val="0"/>
                <w:bCs w:val="0"/>
                <w:noProof w:val="0"/>
                <w:rtl/>
              </w:rPr>
              <w:t>,</w:t>
            </w:r>
            <w:r w:rsidRPr="00A330EB">
              <w:rPr>
                <w:b w:val="0"/>
                <w:bCs w:val="0"/>
                <w:noProof w:val="0"/>
                <w:rtl/>
              </w:rPr>
              <w:t xml:space="preserve"> אך נושא באחריות </w:t>
            </w:r>
            <w:r w:rsidRPr="00A330EB">
              <w:rPr>
                <w:rFonts w:hint="cs"/>
                <w:b w:val="0"/>
                <w:bCs w:val="0"/>
                <w:noProof w:val="0"/>
                <w:rtl/>
              </w:rPr>
              <w:t>לה</w:t>
            </w:r>
            <w:r w:rsidRPr="00A330EB">
              <w:rPr>
                <w:b w:val="0"/>
                <w:bCs w:val="0"/>
                <w:noProof w:val="0"/>
                <w:rtl/>
              </w:rPr>
              <w:t xml:space="preserve"> ו</w:t>
            </w:r>
            <w:r w:rsidRPr="00A330EB">
              <w:rPr>
                <w:rFonts w:hint="cs"/>
                <w:b w:val="0"/>
                <w:bCs w:val="0"/>
                <w:noProof w:val="0"/>
                <w:rtl/>
              </w:rPr>
              <w:t>ל</w:t>
            </w:r>
            <w:r w:rsidRPr="00A330EB">
              <w:rPr>
                <w:b w:val="0"/>
                <w:bCs w:val="0"/>
                <w:noProof w:val="0"/>
                <w:rtl/>
              </w:rPr>
              <w:t xml:space="preserve">תשלום </w:t>
            </w:r>
            <w:r w:rsidRPr="00A330EB">
              <w:rPr>
                <w:rFonts w:hint="cs"/>
                <w:b w:val="0"/>
                <w:bCs w:val="0"/>
                <w:noProof w:val="0"/>
                <w:rtl/>
              </w:rPr>
              <w:t>בעבורה.</w:t>
            </w:r>
          </w:p>
          <w:p w:rsidR="00B65A15" w:rsidRPr="00A330EB" w:rsidP="00B75D30">
            <w:pPr>
              <w:pStyle w:val="takzir"/>
              <w:spacing w:before="60"/>
              <w:ind w:left="340" w:hanging="340"/>
              <w:rPr>
                <w:b w:val="0"/>
                <w:bCs w:val="0"/>
                <w:noProof w:val="0"/>
              </w:rPr>
            </w:pPr>
            <w:r>
              <w:rPr>
                <w:rFonts w:hint="cs"/>
                <w:b w:val="0"/>
                <w:bCs w:val="0"/>
                <w:noProof w:val="0"/>
                <w:rtl/>
              </w:rPr>
              <w:t>5.</w:t>
            </w:r>
            <w:r>
              <w:rPr>
                <w:b w:val="0"/>
                <w:bCs w:val="0"/>
                <w:noProof w:val="0"/>
                <w:rtl/>
              </w:rPr>
              <w:tab/>
            </w:r>
            <w:r w:rsidRPr="00A330EB">
              <w:rPr>
                <w:b w:val="0"/>
                <w:bCs w:val="0"/>
                <w:noProof w:val="0"/>
                <w:rtl/>
              </w:rPr>
              <w:t xml:space="preserve"> למרות החלטת ועדת הרכישות כי ההתקשרויות של שתי </w:t>
            </w:r>
            <w:r w:rsidRPr="00A330EB">
              <w:rPr>
                <w:rFonts w:hint="cs"/>
                <w:b w:val="0"/>
                <w:bCs w:val="0"/>
                <w:noProof w:val="0"/>
                <w:rtl/>
              </w:rPr>
              <w:t xml:space="preserve">החברות הפרטיות המפעילות את מינהלת תחבורה ציבורית </w:t>
            </w:r>
            <w:r w:rsidRPr="00A330EB">
              <w:rPr>
                <w:b w:val="0"/>
                <w:bCs w:val="0"/>
                <w:noProof w:val="0"/>
                <w:rtl/>
              </w:rPr>
              <w:t>עם גורמים חיצוניים יבוצעו על פי התקנות</w:t>
            </w:r>
            <w:r w:rsidRPr="00A330EB">
              <w:rPr>
                <w:rFonts w:hint="cs"/>
                <w:b w:val="0"/>
                <w:bCs w:val="0"/>
                <w:noProof w:val="0"/>
                <w:rtl/>
              </w:rPr>
              <w:t>,</w:t>
            </w:r>
            <w:r w:rsidRPr="00A330EB">
              <w:rPr>
                <w:b w:val="0"/>
                <w:bCs w:val="0"/>
                <w:noProof w:val="0"/>
                <w:rtl/>
              </w:rPr>
              <w:t xml:space="preserve"> ו</w:t>
            </w:r>
            <w:r w:rsidRPr="00A330EB">
              <w:rPr>
                <w:rFonts w:hint="cs"/>
                <w:b w:val="0"/>
                <w:bCs w:val="0"/>
                <w:noProof w:val="0"/>
                <w:rtl/>
              </w:rPr>
              <w:t xml:space="preserve">כי </w:t>
            </w:r>
            <w:r w:rsidRPr="00A330EB">
              <w:rPr>
                <w:b w:val="0"/>
                <w:bCs w:val="0"/>
                <w:noProof w:val="0"/>
                <w:rtl/>
              </w:rPr>
              <w:t xml:space="preserve">יפורסמו </w:t>
            </w:r>
            <w:r w:rsidRPr="00A330EB">
              <w:rPr>
                <w:rFonts w:hint="cs"/>
                <w:b w:val="0"/>
                <w:bCs w:val="0"/>
                <w:noProof w:val="0"/>
                <w:rtl/>
              </w:rPr>
              <w:t xml:space="preserve">לגבי ההתקשרויות </w:t>
            </w:r>
            <w:r w:rsidRPr="00A330EB">
              <w:rPr>
                <w:b w:val="0"/>
                <w:bCs w:val="0"/>
                <w:noProof w:val="0"/>
                <w:rtl/>
              </w:rPr>
              <w:t xml:space="preserve">מכרזים חדשים, הוארכו חלק ניכר מההתקשרויות </w:t>
            </w:r>
            <w:r w:rsidRPr="00A330EB">
              <w:rPr>
                <w:rFonts w:hint="cs"/>
                <w:b w:val="0"/>
                <w:bCs w:val="0"/>
                <w:noProof w:val="0"/>
                <w:rtl/>
              </w:rPr>
              <w:t>שביצעו</w:t>
            </w:r>
            <w:r w:rsidRPr="00A330EB">
              <w:rPr>
                <w:b w:val="0"/>
                <w:bCs w:val="0"/>
                <w:noProof w:val="0"/>
                <w:rtl/>
              </w:rPr>
              <w:t xml:space="preserve"> </w:t>
            </w:r>
            <w:r w:rsidRPr="00A330EB">
              <w:rPr>
                <w:rFonts w:hint="cs"/>
                <w:b w:val="0"/>
                <w:bCs w:val="0"/>
                <w:noProof w:val="0"/>
                <w:rtl/>
              </w:rPr>
              <w:t>שתי המינהלות</w:t>
            </w:r>
            <w:r w:rsidRPr="00A330EB">
              <w:rPr>
                <w:b w:val="0"/>
                <w:bCs w:val="0"/>
                <w:noProof w:val="0"/>
                <w:rtl/>
              </w:rPr>
              <w:t xml:space="preserve"> עד סוף</w:t>
            </w:r>
            <w:r w:rsidRPr="00A330EB">
              <w:rPr>
                <w:rFonts w:hint="cs"/>
                <w:b w:val="0"/>
                <w:bCs w:val="0"/>
                <w:noProof w:val="0"/>
                <w:rtl/>
              </w:rPr>
              <w:t xml:space="preserve"> שנת</w:t>
            </w:r>
            <w:r w:rsidRPr="00A330EB">
              <w:rPr>
                <w:b w:val="0"/>
                <w:bCs w:val="0"/>
                <w:noProof w:val="0"/>
                <w:rtl/>
              </w:rPr>
              <w:t xml:space="preserve"> 2014</w:t>
            </w:r>
            <w:r w:rsidRPr="00A330EB">
              <w:rPr>
                <w:rFonts w:hint="cs"/>
                <w:b w:val="0"/>
                <w:bCs w:val="0"/>
                <w:noProof w:val="0"/>
                <w:rtl/>
              </w:rPr>
              <w:t>.</w:t>
            </w:r>
            <w:r w:rsidRPr="00A330EB">
              <w:rPr>
                <w:b w:val="0"/>
                <w:bCs w:val="0"/>
                <w:noProof w:val="0"/>
                <w:rtl/>
              </w:rPr>
              <w:t xml:space="preserve"> </w:t>
            </w:r>
          </w:p>
          <w:p w:rsidR="00B65A15" w:rsidP="00B75D30">
            <w:pPr>
              <w:pStyle w:val="takzir"/>
              <w:spacing w:before="60"/>
              <w:ind w:left="340" w:hanging="340"/>
              <w:rPr>
                <w:b w:val="0"/>
                <w:bCs w:val="0"/>
                <w:noProof w:val="0"/>
                <w:rtl/>
              </w:rPr>
            </w:pPr>
            <w:r>
              <w:rPr>
                <w:rFonts w:hint="cs"/>
                <w:b w:val="0"/>
                <w:bCs w:val="0"/>
                <w:noProof w:val="0"/>
                <w:rtl/>
              </w:rPr>
              <w:t>6.</w:t>
            </w:r>
            <w:r>
              <w:rPr>
                <w:b w:val="0"/>
                <w:bCs w:val="0"/>
                <w:noProof w:val="0"/>
                <w:rtl/>
              </w:rPr>
              <w:tab/>
            </w:r>
            <w:r w:rsidRPr="00A330EB">
              <w:rPr>
                <w:rFonts w:hint="cs"/>
                <w:b w:val="0"/>
                <w:bCs w:val="0"/>
                <w:noProof w:val="0"/>
                <w:rtl/>
              </w:rPr>
              <w:t>בנוגע למכרז מסוים באחת מ</w:t>
            </w:r>
            <w:r w:rsidRPr="00A330EB">
              <w:rPr>
                <w:b w:val="0"/>
                <w:bCs w:val="0"/>
                <w:noProof w:val="0"/>
                <w:rtl/>
              </w:rPr>
              <w:t>ועד</w:t>
            </w:r>
            <w:r w:rsidRPr="00A330EB">
              <w:rPr>
                <w:rFonts w:hint="cs"/>
                <w:b w:val="0"/>
                <w:bCs w:val="0"/>
                <w:noProof w:val="0"/>
                <w:rtl/>
              </w:rPr>
              <w:t>ו</w:t>
            </w:r>
            <w:r w:rsidRPr="00A330EB">
              <w:rPr>
                <w:b w:val="0"/>
                <w:bCs w:val="0"/>
                <w:noProof w:val="0"/>
                <w:rtl/>
              </w:rPr>
              <w:t xml:space="preserve">ת המכרזים </w:t>
            </w:r>
            <w:r w:rsidRPr="00A330EB">
              <w:rPr>
                <w:rFonts w:hint="cs"/>
                <w:b w:val="0"/>
                <w:bCs w:val="0"/>
                <w:noProof w:val="0"/>
                <w:rtl/>
              </w:rPr>
              <w:t xml:space="preserve">קבעה הוועדה </w:t>
            </w:r>
            <w:r w:rsidRPr="00A330EB">
              <w:rPr>
                <w:b w:val="0"/>
                <w:bCs w:val="0"/>
                <w:noProof w:val="0"/>
                <w:rtl/>
              </w:rPr>
              <w:t>כי היא תזמן את שני המצ</w:t>
            </w:r>
            <w:r w:rsidRPr="00A330EB">
              <w:rPr>
                <w:rFonts w:hint="cs"/>
                <w:b w:val="0"/>
                <w:bCs w:val="0"/>
                <w:noProof w:val="0"/>
                <w:rtl/>
              </w:rPr>
              <w:t>י</w:t>
            </w:r>
            <w:r w:rsidRPr="00A330EB">
              <w:rPr>
                <w:b w:val="0"/>
                <w:bCs w:val="0"/>
                <w:noProof w:val="0"/>
                <w:rtl/>
              </w:rPr>
              <w:t>עים</w:t>
            </w:r>
            <w:r w:rsidRPr="00A330EB">
              <w:rPr>
                <w:rFonts w:hint="cs"/>
                <w:b w:val="0"/>
                <w:bCs w:val="0"/>
                <w:noProof w:val="0"/>
                <w:rtl/>
              </w:rPr>
              <w:t>,</w:t>
            </w:r>
            <w:r w:rsidRPr="00A330EB">
              <w:rPr>
                <w:b w:val="0"/>
                <w:bCs w:val="0"/>
                <w:noProof w:val="0"/>
                <w:rtl/>
              </w:rPr>
              <w:t xml:space="preserve"> כדי לבדוק אם </w:t>
            </w:r>
            <w:r w:rsidRPr="00A330EB">
              <w:rPr>
                <w:rFonts w:hint="cs"/>
                <w:b w:val="0"/>
                <w:bCs w:val="0"/>
                <w:noProof w:val="0"/>
                <w:rtl/>
              </w:rPr>
              <w:t>דרישות המכרז</w:t>
            </w:r>
            <w:r w:rsidRPr="00A330EB">
              <w:rPr>
                <w:b w:val="0"/>
                <w:bCs w:val="0"/>
                <w:noProof w:val="0"/>
                <w:rtl/>
              </w:rPr>
              <w:t xml:space="preserve"> מובנ</w:t>
            </w:r>
            <w:r w:rsidRPr="00A330EB">
              <w:rPr>
                <w:rFonts w:hint="cs"/>
                <w:b w:val="0"/>
                <w:bCs w:val="0"/>
                <w:noProof w:val="0"/>
                <w:rtl/>
              </w:rPr>
              <w:t>ו</w:t>
            </w:r>
            <w:r w:rsidRPr="00A330EB">
              <w:rPr>
                <w:b w:val="0"/>
                <w:bCs w:val="0"/>
                <w:noProof w:val="0"/>
                <w:rtl/>
              </w:rPr>
              <w:t xml:space="preserve">ת </w:t>
            </w:r>
            <w:r w:rsidRPr="00A330EB">
              <w:rPr>
                <w:rFonts w:hint="cs"/>
                <w:b w:val="0"/>
                <w:bCs w:val="0"/>
                <w:noProof w:val="0"/>
                <w:rtl/>
              </w:rPr>
              <w:t>להם</w:t>
            </w:r>
            <w:r w:rsidRPr="00A330EB">
              <w:rPr>
                <w:b w:val="0"/>
                <w:bCs w:val="0"/>
                <w:noProof w:val="0"/>
                <w:rtl/>
              </w:rPr>
              <w:t xml:space="preserve">. </w:t>
            </w:r>
            <w:r w:rsidRPr="00A330EB">
              <w:rPr>
                <w:rFonts w:hint="cs"/>
                <w:b w:val="0"/>
                <w:bCs w:val="0"/>
                <w:noProof w:val="0"/>
                <w:rtl/>
              </w:rPr>
              <w:t xml:space="preserve">ואולם </w:t>
            </w:r>
            <w:r w:rsidRPr="00A330EB">
              <w:rPr>
                <w:b w:val="0"/>
                <w:bCs w:val="0"/>
                <w:noProof w:val="0"/>
                <w:rtl/>
              </w:rPr>
              <w:t>מנהל</w:t>
            </w:r>
            <w:r w:rsidRPr="00A330EB">
              <w:rPr>
                <w:rFonts w:hint="cs"/>
                <w:b w:val="0"/>
                <w:bCs w:val="0"/>
                <w:noProof w:val="0"/>
                <w:rtl/>
              </w:rPr>
              <w:t>ת</w:t>
            </w:r>
            <w:r w:rsidRPr="00A330EB">
              <w:rPr>
                <w:b w:val="0"/>
                <w:bCs w:val="0"/>
                <w:noProof w:val="0"/>
                <w:rtl/>
              </w:rPr>
              <w:t xml:space="preserve"> אגף תכנון תחבורתי </w:t>
            </w:r>
            <w:r w:rsidRPr="00A330EB">
              <w:rPr>
                <w:rFonts w:hint="cs"/>
                <w:b w:val="0"/>
                <w:bCs w:val="0"/>
                <w:noProof w:val="0"/>
                <w:rtl/>
              </w:rPr>
              <w:t>היא ש</w:t>
            </w:r>
            <w:r w:rsidRPr="00A330EB">
              <w:rPr>
                <w:b w:val="0"/>
                <w:bCs w:val="0"/>
                <w:noProof w:val="0"/>
                <w:rtl/>
              </w:rPr>
              <w:t>נפגשה עם המציעים</w:t>
            </w:r>
            <w:r w:rsidRPr="00A330EB">
              <w:rPr>
                <w:rFonts w:hint="cs"/>
                <w:b w:val="0"/>
                <w:bCs w:val="0"/>
                <w:noProof w:val="0"/>
                <w:rtl/>
              </w:rPr>
              <w:t xml:space="preserve"> לבד ולא במסגרת ועדת המכרזים. </w:t>
            </w:r>
            <w:r w:rsidRPr="00A330EB">
              <w:rPr>
                <w:rFonts w:hint="eastAsia"/>
                <w:b w:val="0"/>
                <w:bCs w:val="0"/>
                <w:noProof w:val="0"/>
                <w:rtl/>
              </w:rPr>
              <w:t>מאחר</w:t>
            </w:r>
            <w:r w:rsidRPr="00A330EB">
              <w:rPr>
                <w:b w:val="0"/>
                <w:bCs w:val="0"/>
                <w:noProof w:val="0"/>
                <w:rtl/>
              </w:rPr>
              <w:t xml:space="preserve"> שלא </w:t>
            </w:r>
            <w:r w:rsidRPr="00A330EB">
              <w:rPr>
                <w:rFonts w:hint="eastAsia"/>
                <w:b w:val="0"/>
                <w:bCs w:val="0"/>
                <w:noProof w:val="0"/>
                <w:rtl/>
              </w:rPr>
              <w:t>נכתב</w:t>
            </w:r>
            <w:r w:rsidRPr="00A330EB">
              <w:rPr>
                <w:b w:val="0"/>
                <w:bCs w:val="0"/>
                <w:noProof w:val="0"/>
                <w:rtl/>
              </w:rPr>
              <w:t xml:space="preserve"> סיכום </w:t>
            </w:r>
            <w:r w:rsidRPr="00A330EB">
              <w:rPr>
                <w:rFonts w:hint="eastAsia"/>
                <w:b w:val="0"/>
                <w:bCs w:val="0"/>
                <w:noProof w:val="0"/>
                <w:rtl/>
              </w:rPr>
              <w:t>של</w:t>
            </w:r>
            <w:r w:rsidRPr="00A330EB">
              <w:rPr>
                <w:b w:val="0"/>
                <w:bCs w:val="0"/>
                <w:noProof w:val="0"/>
                <w:rtl/>
              </w:rPr>
              <w:t xml:space="preserve"> פגישות </w:t>
            </w:r>
            <w:r w:rsidRPr="00A330EB">
              <w:rPr>
                <w:rFonts w:hint="eastAsia"/>
                <w:b w:val="0"/>
                <w:bCs w:val="0"/>
                <w:noProof w:val="0"/>
                <w:rtl/>
              </w:rPr>
              <w:t>אלה</w:t>
            </w:r>
            <w:r w:rsidRPr="00A330EB">
              <w:rPr>
                <w:b w:val="0"/>
                <w:bCs w:val="0"/>
                <w:noProof w:val="0"/>
                <w:rtl/>
              </w:rPr>
              <w:t xml:space="preserve">, </w:t>
            </w:r>
            <w:r w:rsidRPr="00A330EB">
              <w:rPr>
                <w:rFonts w:hint="eastAsia"/>
                <w:b w:val="0"/>
                <w:bCs w:val="0"/>
                <w:noProof w:val="0"/>
                <w:rtl/>
              </w:rPr>
              <w:t>לא</w:t>
            </w:r>
            <w:r w:rsidRPr="00A330EB">
              <w:rPr>
                <w:b w:val="0"/>
                <w:bCs w:val="0"/>
                <w:noProof w:val="0"/>
                <w:rtl/>
              </w:rPr>
              <w:t xml:space="preserve"> </w:t>
            </w:r>
            <w:r w:rsidRPr="00A330EB">
              <w:rPr>
                <w:rFonts w:hint="eastAsia"/>
                <w:b w:val="0"/>
                <w:bCs w:val="0"/>
                <w:noProof w:val="0"/>
                <w:rtl/>
              </w:rPr>
              <w:t>יכלה</w:t>
            </w:r>
            <w:r w:rsidRPr="00A330EB">
              <w:rPr>
                <w:b w:val="0"/>
                <w:bCs w:val="0"/>
                <w:noProof w:val="0"/>
                <w:rtl/>
              </w:rPr>
              <w:t xml:space="preserve"> </w:t>
            </w:r>
            <w:r w:rsidRPr="00A330EB">
              <w:rPr>
                <w:rFonts w:hint="eastAsia"/>
                <w:b w:val="0"/>
                <w:bCs w:val="0"/>
                <w:noProof w:val="0"/>
                <w:rtl/>
              </w:rPr>
              <w:t>ועד</w:t>
            </w:r>
            <w:r w:rsidRPr="00A330EB">
              <w:rPr>
                <w:rFonts w:hint="cs"/>
                <w:b w:val="0"/>
                <w:bCs w:val="0"/>
                <w:noProof w:val="0"/>
                <w:rtl/>
              </w:rPr>
              <w:t>ת המכרזים</w:t>
            </w:r>
            <w:r w:rsidRPr="00A330EB">
              <w:rPr>
                <w:b w:val="0"/>
                <w:bCs w:val="0"/>
                <w:noProof w:val="0"/>
                <w:rtl/>
              </w:rPr>
              <w:t xml:space="preserve"> </w:t>
            </w:r>
            <w:r w:rsidRPr="00A330EB">
              <w:rPr>
                <w:rFonts w:hint="eastAsia"/>
                <w:b w:val="0"/>
                <w:bCs w:val="0"/>
                <w:noProof w:val="0"/>
                <w:rtl/>
              </w:rPr>
              <w:t>לבדוק</w:t>
            </w:r>
            <w:r w:rsidRPr="00A330EB">
              <w:rPr>
                <w:b w:val="0"/>
                <w:bCs w:val="0"/>
                <w:noProof w:val="0"/>
                <w:rtl/>
              </w:rPr>
              <w:t xml:space="preserve"> </w:t>
            </w:r>
            <w:r w:rsidRPr="00A330EB">
              <w:rPr>
                <w:rFonts w:hint="eastAsia"/>
                <w:b w:val="0"/>
                <w:bCs w:val="0"/>
                <w:noProof w:val="0"/>
                <w:rtl/>
              </w:rPr>
              <w:t>מה</w:t>
            </w:r>
            <w:r w:rsidRPr="00A330EB">
              <w:rPr>
                <w:b w:val="0"/>
                <w:bCs w:val="0"/>
                <w:noProof w:val="0"/>
                <w:rtl/>
              </w:rPr>
              <w:t xml:space="preserve"> </w:t>
            </w:r>
            <w:r w:rsidRPr="00A330EB">
              <w:rPr>
                <w:rFonts w:hint="eastAsia"/>
                <w:b w:val="0"/>
                <w:bCs w:val="0"/>
                <w:noProof w:val="0"/>
                <w:rtl/>
              </w:rPr>
              <w:t>נדון</w:t>
            </w:r>
            <w:r w:rsidRPr="00A330EB">
              <w:rPr>
                <w:b w:val="0"/>
                <w:bCs w:val="0"/>
                <w:noProof w:val="0"/>
                <w:rtl/>
              </w:rPr>
              <w:t xml:space="preserve"> </w:t>
            </w:r>
            <w:r w:rsidRPr="00A330EB">
              <w:rPr>
                <w:rFonts w:hint="eastAsia"/>
                <w:b w:val="0"/>
                <w:bCs w:val="0"/>
                <w:noProof w:val="0"/>
                <w:rtl/>
              </w:rPr>
              <w:t>בהן</w:t>
            </w:r>
            <w:r w:rsidRPr="00A330EB">
              <w:rPr>
                <w:b w:val="0"/>
                <w:bCs w:val="0"/>
                <w:noProof w:val="0"/>
                <w:rtl/>
              </w:rPr>
              <w:t xml:space="preserve"> </w:t>
            </w:r>
            <w:r w:rsidRPr="00A330EB">
              <w:rPr>
                <w:rFonts w:hint="eastAsia"/>
                <w:b w:val="0"/>
                <w:bCs w:val="0"/>
                <w:noProof w:val="0"/>
                <w:rtl/>
              </w:rPr>
              <w:t>ומה</w:t>
            </w:r>
            <w:r w:rsidRPr="00A330EB">
              <w:rPr>
                <w:b w:val="0"/>
                <w:bCs w:val="0"/>
                <w:noProof w:val="0"/>
                <w:rtl/>
              </w:rPr>
              <w:t xml:space="preserve"> </w:t>
            </w:r>
            <w:r w:rsidRPr="00A330EB">
              <w:rPr>
                <w:rFonts w:hint="eastAsia"/>
                <w:b w:val="0"/>
                <w:bCs w:val="0"/>
                <w:noProof w:val="0"/>
                <w:rtl/>
              </w:rPr>
              <w:t>היו</w:t>
            </w:r>
            <w:r w:rsidRPr="00A330EB">
              <w:rPr>
                <w:b w:val="0"/>
                <w:bCs w:val="0"/>
                <w:noProof w:val="0"/>
                <w:rtl/>
              </w:rPr>
              <w:t xml:space="preserve"> </w:t>
            </w:r>
            <w:r w:rsidRPr="00A330EB">
              <w:rPr>
                <w:rFonts w:hint="eastAsia"/>
                <w:b w:val="0"/>
                <w:bCs w:val="0"/>
                <w:noProof w:val="0"/>
                <w:rtl/>
              </w:rPr>
              <w:t>תוצאותיהן</w:t>
            </w:r>
            <w:r w:rsidRPr="00A330EB">
              <w:rPr>
                <w:rFonts w:hint="cs"/>
                <w:b w:val="0"/>
                <w:bCs w:val="0"/>
                <w:noProof w:val="0"/>
                <w:rtl/>
              </w:rPr>
              <w:t>. אי-הקפדה על קיום פגישה</w:t>
            </w:r>
            <w:r w:rsidRPr="00A330EB">
              <w:rPr>
                <w:b w:val="0"/>
                <w:bCs w:val="0"/>
                <w:noProof w:val="0"/>
                <w:rtl/>
              </w:rPr>
              <w:t xml:space="preserve"> </w:t>
            </w:r>
            <w:r w:rsidRPr="00A330EB">
              <w:rPr>
                <w:rFonts w:hint="cs"/>
                <w:b w:val="0"/>
                <w:bCs w:val="0"/>
                <w:noProof w:val="0"/>
                <w:rtl/>
              </w:rPr>
              <w:t>בנוכחות</w:t>
            </w:r>
            <w:r w:rsidRPr="00A330EB">
              <w:rPr>
                <w:b w:val="0"/>
                <w:bCs w:val="0"/>
                <w:noProof w:val="0"/>
                <w:rtl/>
              </w:rPr>
              <w:t xml:space="preserve"> </w:t>
            </w:r>
            <w:r w:rsidRPr="00A330EB">
              <w:rPr>
                <w:rFonts w:hint="cs"/>
                <w:b w:val="0"/>
                <w:bCs w:val="0"/>
                <w:noProof w:val="0"/>
                <w:rtl/>
              </w:rPr>
              <w:t>חברי הוועדה ועל תיעוד מלא</w:t>
            </w:r>
            <w:r w:rsidRPr="00A330EB">
              <w:rPr>
                <w:b w:val="0"/>
                <w:bCs w:val="0"/>
                <w:noProof w:val="0"/>
                <w:rtl/>
              </w:rPr>
              <w:t xml:space="preserve"> </w:t>
            </w:r>
            <w:r w:rsidRPr="00A330EB">
              <w:rPr>
                <w:rFonts w:hint="cs"/>
                <w:b w:val="0"/>
                <w:bCs w:val="0"/>
                <w:noProof w:val="0"/>
                <w:rtl/>
              </w:rPr>
              <w:t>שלה בפרוטוקול כנדרש עלולה לפגוע בטוהר המידות של המכרז.</w:t>
            </w:r>
          </w:p>
        </w:tc>
      </w:tr>
    </w:tbl>
    <w:p w:rsidR="001275A6" w:rsidP="00B75D30">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B75D30">
            <w:pPr>
              <w:pStyle w:val="KOT4"/>
              <w:spacing w:before="120"/>
              <w:jc w:val="center"/>
              <w:rPr>
                <w:rtl/>
              </w:rPr>
            </w:pPr>
            <w:r>
              <w:rPr>
                <w:rFonts w:hint="cs"/>
                <w:rtl/>
              </w:rPr>
              <w:t>ה</w:t>
            </w:r>
            <w:r>
              <w:rPr>
                <w:rtl/>
              </w:rPr>
              <w:t xml:space="preserve">המלצות </w:t>
            </w:r>
            <w:r>
              <w:rPr>
                <w:rFonts w:hint="cs"/>
                <w:rtl/>
              </w:rPr>
              <w:t>העיקריות</w:t>
            </w:r>
          </w:p>
        </w:tc>
      </w:tr>
      <w:tr w:rsidTr="00B65A15">
        <w:tblPrEx>
          <w:tblW w:w="6691" w:type="dxa"/>
          <w:jc w:val="center"/>
          <w:tblLook w:val="04A0"/>
        </w:tblPrEx>
        <w:trPr>
          <w:cantSplit/>
          <w:jc w:val="center"/>
        </w:trPr>
        <w:tc>
          <w:tcPr>
            <w:tcW w:w="6804" w:type="dxa"/>
          </w:tcPr>
          <w:p w:rsidR="00A330EB" w:rsidRPr="00A330EB" w:rsidP="00B75D30">
            <w:pPr>
              <w:pStyle w:val="takzir"/>
              <w:spacing w:before="60"/>
              <w:ind w:left="340" w:hanging="340"/>
              <w:rPr>
                <w:b w:val="0"/>
                <w:bCs w:val="0"/>
                <w:noProof w:val="0"/>
              </w:rPr>
            </w:pPr>
            <w:r>
              <w:rPr>
                <w:rFonts w:hint="cs"/>
                <w:b w:val="0"/>
                <w:bCs w:val="0"/>
                <w:noProof w:val="0"/>
                <w:rtl/>
              </w:rPr>
              <w:t>1.</w:t>
            </w:r>
            <w:r>
              <w:rPr>
                <w:b w:val="0"/>
                <w:bCs w:val="0"/>
                <w:noProof w:val="0"/>
                <w:rtl/>
              </w:rPr>
              <w:tab/>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ליישם</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החלטת</w:t>
            </w:r>
            <w:r w:rsidRPr="00A330EB">
              <w:rPr>
                <w:b w:val="0"/>
                <w:bCs w:val="0"/>
                <w:noProof w:val="0"/>
                <w:rtl/>
              </w:rPr>
              <w:t xml:space="preserve"> </w:t>
            </w:r>
            <w:r w:rsidRPr="00A330EB">
              <w:rPr>
                <w:rFonts w:hint="cs"/>
                <w:b w:val="0"/>
                <w:bCs w:val="0"/>
                <w:noProof w:val="0"/>
                <w:rtl/>
              </w:rPr>
              <w:t>מנכ</w:t>
            </w:r>
            <w:r w:rsidRPr="00A330EB">
              <w:rPr>
                <w:b w:val="0"/>
                <w:bCs w:val="0"/>
                <w:noProof w:val="0"/>
                <w:rtl/>
              </w:rPr>
              <w:t xml:space="preserve">"ל </w:t>
            </w:r>
            <w:r w:rsidRPr="00A330EB">
              <w:rPr>
                <w:rFonts w:hint="cs"/>
                <w:b w:val="0"/>
                <w:bCs w:val="0"/>
                <w:noProof w:val="0"/>
                <w:rtl/>
              </w:rPr>
              <w:t>המשרד מינואר</w:t>
            </w:r>
            <w:r w:rsidRPr="00A330EB">
              <w:rPr>
                <w:b w:val="0"/>
                <w:bCs w:val="0"/>
                <w:noProof w:val="0"/>
                <w:rtl/>
              </w:rPr>
              <w:t xml:space="preserve"> 2013 </w:t>
            </w:r>
            <w:r w:rsidRPr="00A330EB">
              <w:rPr>
                <w:rFonts w:hint="cs"/>
                <w:b w:val="0"/>
                <w:bCs w:val="0"/>
                <w:noProof w:val="0"/>
                <w:rtl/>
              </w:rPr>
              <w:t>לשינוי</w:t>
            </w:r>
            <w:r w:rsidRPr="00A330EB">
              <w:rPr>
                <w:b w:val="0"/>
                <w:bCs w:val="0"/>
                <w:noProof w:val="0"/>
                <w:rtl/>
              </w:rPr>
              <w:t xml:space="preserve"> </w:t>
            </w:r>
            <w:r w:rsidRPr="00A330EB">
              <w:rPr>
                <w:rFonts w:hint="cs"/>
                <w:b w:val="0"/>
                <w:bCs w:val="0"/>
                <w:noProof w:val="0"/>
                <w:rtl/>
              </w:rPr>
              <w:t>מבני</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וכמו</w:t>
            </w:r>
            <w:r w:rsidRPr="00A330EB">
              <w:rPr>
                <w:b w:val="0"/>
                <w:bCs w:val="0"/>
                <w:noProof w:val="0"/>
                <w:rtl/>
              </w:rPr>
              <w:t xml:space="preserve"> </w:t>
            </w:r>
            <w:r w:rsidRPr="00A330EB">
              <w:rPr>
                <w:rFonts w:hint="cs"/>
                <w:b w:val="0"/>
                <w:bCs w:val="0"/>
                <w:noProof w:val="0"/>
                <w:rtl/>
              </w:rPr>
              <w:t>כן</w:t>
            </w:r>
            <w:r w:rsidRPr="00A330EB">
              <w:rPr>
                <w:b w:val="0"/>
                <w:bCs w:val="0"/>
                <w:noProof w:val="0"/>
                <w:rtl/>
              </w:rPr>
              <w:t xml:space="preserve"> </w:t>
            </w:r>
            <w:r w:rsidRPr="00A330EB">
              <w:rPr>
                <w:rFonts w:hint="cs"/>
                <w:b w:val="0"/>
                <w:bCs w:val="0"/>
                <w:noProof w:val="0"/>
                <w:rtl/>
              </w:rPr>
              <w:t>עליו</w:t>
            </w:r>
            <w:r w:rsidRPr="00A330EB">
              <w:rPr>
                <w:b w:val="0"/>
                <w:bCs w:val="0"/>
                <w:noProof w:val="0"/>
                <w:rtl/>
              </w:rPr>
              <w:t xml:space="preserve"> </w:t>
            </w:r>
            <w:r w:rsidRPr="00A330EB">
              <w:rPr>
                <w:rFonts w:hint="cs"/>
                <w:b w:val="0"/>
                <w:bCs w:val="0"/>
                <w:noProof w:val="0"/>
                <w:rtl/>
              </w:rPr>
              <w:t>לשקול</w:t>
            </w:r>
            <w:r w:rsidRPr="00A330EB">
              <w:rPr>
                <w:b w:val="0"/>
                <w:bCs w:val="0"/>
                <w:noProof w:val="0"/>
                <w:rtl/>
              </w:rPr>
              <w:t xml:space="preserve"> </w:t>
            </w:r>
            <w:r w:rsidRPr="00A330EB">
              <w:rPr>
                <w:rFonts w:hint="cs"/>
                <w:b w:val="0"/>
                <w:bCs w:val="0"/>
                <w:noProof w:val="0"/>
                <w:rtl/>
              </w:rPr>
              <w:t>הקמת</w:t>
            </w:r>
            <w:r w:rsidRPr="00A330EB">
              <w:rPr>
                <w:b w:val="0"/>
                <w:bCs w:val="0"/>
                <w:noProof w:val="0"/>
                <w:rtl/>
              </w:rPr>
              <w:t xml:space="preserve"> </w:t>
            </w:r>
            <w:r w:rsidRPr="00A330EB">
              <w:rPr>
                <w:rFonts w:hint="cs"/>
                <w:b w:val="0"/>
                <w:bCs w:val="0"/>
                <w:noProof w:val="0"/>
                <w:rtl/>
              </w:rPr>
              <w:t>גוף</w:t>
            </w:r>
            <w:r w:rsidRPr="00A330EB">
              <w:rPr>
                <w:b w:val="0"/>
                <w:bCs w:val="0"/>
                <w:noProof w:val="0"/>
                <w:rtl/>
              </w:rPr>
              <w:t xml:space="preserve"> </w:t>
            </w:r>
            <w:r w:rsidRPr="00A330EB">
              <w:rPr>
                <w:rFonts w:hint="cs"/>
                <w:b w:val="0"/>
                <w:bCs w:val="0"/>
                <w:noProof w:val="0"/>
                <w:rtl/>
              </w:rPr>
              <w:t>ייעודי</w:t>
            </w:r>
            <w:r w:rsidRPr="00A330EB">
              <w:rPr>
                <w:b w:val="0"/>
                <w:bCs w:val="0"/>
                <w:noProof w:val="0"/>
                <w:rtl/>
              </w:rPr>
              <w:t xml:space="preserve"> </w:t>
            </w:r>
            <w:r w:rsidRPr="00A330EB">
              <w:rPr>
                <w:rFonts w:hint="cs"/>
                <w:b w:val="0"/>
                <w:bCs w:val="0"/>
                <w:noProof w:val="0"/>
                <w:rtl/>
              </w:rPr>
              <w:t>שירכז</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כל</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המשרד</w:t>
            </w:r>
            <w:r w:rsidRPr="00A330EB">
              <w:rPr>
                <w:b w:val="0"/>
                <w:bCs w:val="0"/>
                <w:noProof w:val="0"/>
                <w:rtl/>
              </w:rPr>
              <w:t>.</w:t>
            </w:r>
          </w:p>
          <w:p w:rsidR="00A330EB" w:rsidRPr="00A330EB" w:rsidP="00B75D30">
            <w:pPr>
              <w:pStyle w:val="takzir"/>
              <w:ind w:left="340" w:hanging="340"/>
              <w:rPr>
                <w:b w:val="0"/>
                <w:bCs w:val="0"/>
                <w:noProof w:val="0"/>
              </w:rPr>
            </w:pPr>
            <w:r>
              <w:rPr>
                <w:rFonts w:hint="cs"/>
                <w:b w:val="0"/>
                <w:bCs w:val="0"/>
                <w:noProof w:val="0"/>
                <w:rtl/>
              </w:rPr>
              <w:t>2.</w:t>
            </w:r>
            <w:r>
              <w:rPr>
                <w:b w:val="0"/>
                <w:bCs w:val="0"/>
                <w:noProof w:val="0"/>
                <w:rtl/>
              </w:rPr>
              <w:tab/>
            </w:r>
            <w:r w:rsidRPr="00A330EB">
              <w:rPr>
                <w:b w:val="0"/>
                <w:bCs w:val="0"/>
                <w:noProof w:val="0"/>
                <w:rtl/>
              </w:rPr>
              <w:t>על משרד התחבורה לנהל מאגרי יועצים על פי ה</w:t>
            </w:r>
            <w:r w:rsidRPr="00A330EB">
              <w:rPr>
                <w:rFonts w:hint="cs"/>
                <w:b w:val="0"/>
                <w:bCs w:val="0"/>
                <w:noProof w:val="0"/>
                <w:rtl/>
              </w:rPr>
              <w:t>נקבע ב</w:t>
            </w:r>
            <w:r w:rsidRPr="00A330EB">
              <w:rPr>
                <w:b w:val="0"/>
                <w:bCs w:val="0"/>
                <w:noProof w:val="0"/>
                <w:rtl/>
              </w:rPr>
              <w:t>תקנות ו</w:t>
            </w:r>
            <w:r w:rsidRPr="00A330EB">
              <w:rPr>
                <w:rFonts w:hint="cs"/>
                <w:b w:val="0"/>
                <w:bCs w:val="0"/>
                <w:noProof w:val="0"/>
                <w:rtl/>
              </w:rPr>
              <w:t>ב</w:t>
            </w:r>
            <w:r w:rsidRPr="00A330EB">
              <w:rPr>
                <w:b w:val="0"/>
                <w:bCs w:val="0"/>
                <w:noProof w:val="0"/>
                <w:rtl/>
              </w:rPr>
              <w:t xml:space="preserve">הוראות </w:t>
            </w:r>
            <w:r w:rsidRPr="00A330EB">
              <w:rPr>
                <w:rFonts w:hint="cs"/>
                <w:b w:val="0"/>
                <w:bCs w:val="0"/>
                <w:noProof w:val="0"/>
                <w:rtl/>
              </w:rPr>
              <w:t>תכ</w:t>
            </w:r>
            <w:r w:rsidRPr="00A330EB">
              <w:rPr>
                <w:b w:val="0"/>
                <w:bCs w:val="0"/>
                <w:noProof w:val="0"/>
                <w:rtl/>
              </w:rPr>
              <w:t xml:space="preserve">"ם </w:t>
            </w:r>
            <w:r w:rsidRPr="00A330EB">
              <w:rPr>
                <w:rFonts w:hint="cs"/>
                <w:b w:val="0"/>
                <w:bCs w:val="0"/>
                <w:noProof w:val="0"/>
                <w:rtl/>
              </w:rPr>
              <w:t>ולרכז</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כל</w:t>
            </w:r>
            <w:r w:rsidRPr="00A330EB">
              <w:rPr>
                <w:b w:val="0"/>
                <w:bCs w:val="0"/>
                <w:noProof w:val="0"/>
                <w:rtl/>
              </w:rPr>
              <w:t xml:space="preserve"> </w:t>
            </w:r>
            <w:r w:rsidRPr="00A330EB">
              <w:rPr>
                <w:rFonts w:hint="cs"/>
                <w:b w:val="0"/>
                <w:bCs w:val="0"/>
                <w:noProof w:val="0"/>
                <w:rtl/>
              </w:rPr>
              <w:t>המידע</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התקשרויותיו</w:t>
            </w:r>
            <w:r w:rsidRPr="00A330EB">
              <w:rPr>
                <w:b w:val="0"/>
                <w:bCs w:val="0"/>
                <w:noProof w:val="0"/>
                <w:rtl/>
              </w:rPr>
              <w:t xml:space="preserve">, </w:t>
            </w:r>
            <w:r w:rsidRPr="00A330EB">
              <w:rPr>
                <w:rFonts w:hint="cs"/>
                <w:b w:val="0"/>
                <w:bCs w:val="0"/>
                <w:noProof w:val="0"/>
                <w:rtl/>
              </w:rPr>
              <w:t>כדי</w:t>
            </w:r>
            <w:r w:rsidRPr="00A330EB">
              <w:rPr>
                <w:b w:val="0"/>
                <w:bCs w:val="0"/>
                <w:noProof w:val="0"/>
                <w:rtl/>
              </w:rPr>
              <w:t xml:space="preserve"> </w:t>
            </w:r>
            <w:r w:rsidRPr="00A330EB">
              <w:rPr>
                <w:rFonts w:hint="cs"/>
                <w:b w:val="0"/>
                <w:bCs w:val="0"/>
                <w:noProof w:val="0"/>
                <w:rtl/>
              </w:rPr>
              <w:t>לאפשר</w:t>
            </w:r>
            <w:r w:rsidRPr="00A330EB">
              <w:rPr>
                <w:b w:val="0"/>
                <w:bCs w:val="0"/>
                <w:noProof w:val="0"/>
                <w:rtl/>
              </w:rPr>
              <w:t xml:space="preserve"> </w:t>
            </w:r>
            <w:r w:rsidRPr="00A330EB">
              <w:rPr>
                <w:rFonts w:hint="cs"/>
                <w:b w:val="0"/>
                <w:bCs w:val="0"/>
                <w:noProof w:val="0"/>
                <w:rtl/>
              </w:rPr>
              <w:t>פיקוח</w:t>
            </w:r>
            <w:r w:rsidRPr="00A330EB">
              <w:rPr>
                <w:b w:val="0"/>
                <w:bCs w:val="0"/>
                <w:noProof w:val="0"/>
                <w:rtl/>
              </w:rPr>
              <w:t xml:space="preserve"> </w:t>
            </w:r>
            <w:r w:rsidRPr="00A330EB">
              <w:rPr>
                <w:rFonts w:hint="cs"/>
                <w:b w:val="0"/>
                <w:bCs w:val="0"/>
                <w:noProof w:val="0"/>
                <w:rtl/>
              </w:rPr>
              <w:t>נאות</w:t>
            </w:r>
            <w:r w:rsidRPr="00A330EB">
              <w:rPr>
                <w:b w:val="0"/>
                <w:bCs w:val="0"/>
                <w:noProof w:val="0"/>
                <w:rtl/>
              </w:rPr>
              <w:t xml:space="preserve">, </w:t>
            </w:r>
            <w:r w:rsidRPr="00A330EB">
              <w:rPr>
                <w:rFonts w:hint="cs"/>
                <w:b w:val="0"/>
                <w:bCs w:val="0"/>
                <w:noProof w:val="0"/>
                <w:rtl/>
              </w:rPr>
              <w:t>הפקת</w:t>
            </w:r>
            <w:r w:rsidRPr="00A330EB">
              <w:rPr>
                <w:b w:val="0"/>
                <w:bCs w:val="0"/>
                <w:noProof w:val="0"/>
                <w:rtl/>
              </w:rPr>
              <w:t xml:space="preserve"> </w:t>
            </w:r>
            <w:r w:rsidRPr="00A330EB">
              <w:rPr>
                <w:rFonts w:hint="cs"/>
                <w:b w:val="0"/>
                <w:bCs w:val="0"/>
                <w:noProof w:val="0"/>
                <w:rtl/>
              </w:rPr>
              <w:t>לקחים</w:t>
            </w:r>
            <w:r w:rsidRPr="00A330EB">
              <w:rPr>
                <w:b w:val="0"/>
                <w:bCs w:val="0"/>
                <w:noProof w:val="0"/>
                <w:rtl/>
              </w:rPr>
              <w:t xml:space="preserve"> </w:t>
            </w:r>
            <w:r w:rsidRPr="00A330EB">
              <w:rPr>
                <w:rFonts w:hint="cs"/>
                <w:b w:val="0"/>
                <w:bCs w:val="0"/>
                <w:noProof w:val="0"/>
                <w:rtl/>
              </w:rPr>
              <w:t>ושיתוף</w:t>
            </w:r>
            <w:r w:rsidRPr="00A330EB">
              <w:rPr>
                <w:b w:val="0"/>
                <w:bCs w:val="0"/>
                <w:noProof w:val="0"/>
                <w:rtl/>
              </w:rPr>
              <w:t xml:space="preserve"> </w:t>
            </w:r>
            <w:r w:rsidRPr="00A330EB">
              <w:rPr>
                <w:rFonts w:hint="cs"/>
                <w:b w:val="0"/>
                <w:bCs w:val="0"/>
                <w:noProof w:val="0"/>
                <w:rtl/>
              </w:rPr>
              <w:t>ידע</w:t>
            </w:r>
            <w:r w:rsidRPr="00A330EB">
              <w:rPr>
                <w:b w:val="0"/>
                <w:bCs w:val="0"/>
                <w:noProof w:val="0"/>
                <w:rtl/>
              </w:rPr>
              <w:t>.</w:t>
            </w:r>
          </w:p>
          <w:p w:rsidR="00A330EB" w:rsidRPr="00A330EB" w:rsidP="00B75D30">
            <w:pPr>
              <w:pStyle w:val="takzir"/>
              <w:ind w:left="340" w:hanging="340"/>
              <w:rPr>
                <w:b w:val="0"/>
                <w:bCs w:val="0"/>
                <w:noProof w:val="0"/>
              </w:rPr>
            </w:pPr>
            <w:r>
              <w:rPr>
                <w:rFonts w:hint="cs"/>
                <w:b w:val="0"/>
                <w:bCs w:val="0"/>
                <w:noProof w:val="0"/>
                <w:rtl/>
              </w:rPr>
              <w:t>3.</w:t>
            </w:r>
            <w:r>
              <w:rPr>
                <w:b w:val="0"/>
                <w:bCs w:val="0"/>
                <w:noProof w:val="0"/>
                <w:rtl/>
              </w:rPr>
              <w:tab/>
            </w:r>
            <w:r w:rsidRPr="00A330EB">
              <w:rPr>
                <w:rFonts w:hint="cs"/>
                <w:b w:val="0"/>
                <w:bCs w:val="0"/>
                <w:noProof w:val="0"/>
                <w:rtl/>
              </w:rPr>
              <w:t>מן הראוי שמשרד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ייערך</w:t>
            </w:r>
            <w:r w:rsidRPr="00A330EB">
              <w:rPr>
                <w:b w:val="0"/>
                <w:bCs w:val="0"/>
                <w:noProof w:val="0"/>
                <w:rtl/>
              </w:rPr>
              <w:t xml:space="preserve"> </w:t>
            </w:r>
            <w:r w:rsidRPr="00A330EB">
              <w:rPr>
                <w:rFonts w:hint="cs"/>
                <w:b w:val="0"/>
                <w:bCs w:val="0"/>
                <w:noProof w:val="0"/>
                <w:rtl/>
              </w:rPr>
              <w:t>בעוד</w:t>
            </w:r>
            <w:r w:rsidRPr="00A330EB">
              <w:rPr>
                <w:b w:val="0"/>
                <w:bCs w:val="0"/>
                <w:noProof w:val="0"/>
                <w:rtl/>
              </w:rPr>
              <w:t xml:space="preserve"> </w:t>
            </w:r>
            <w:r w:rsidRPr="00A330EB">
              <w:rPr>
                <w:rFonts w:hint="cs"/>
                <w:b w:val="0"/>
                <w:bCs w:val="0"/>
                <w:noProof w:val="0"/>
                <w:rtl/>
              </w:rPr>
              <w:t>מועד</w:t>
            </w:r>
            <w:r w:rsidRPr="00A330EB">
              <w:rPr>
                <w:b w:val="0"/>
                <w:bCs w:val="0"/>
                <w:noProof w:val="0"/>
                <w:rtl/>
              </w:rPr>
              <w:t xml:space="preserve"> </w:t>
            </w:r>
            <w:r w:rsidRPr="00A330EB">
              <w:rPr>
                <w:rFonts w:hint="cs"/>
                <w:b w:val="0"/>
                <w:bCs w:val="0"/>
                <w:noProof w:val="0"/>
                <w:rtl/>
              </w:rPr>
              <w:t>לסיום</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ויפרסם</w:t>
            </w:r>
            <w:r w:rsidRPr="00A330EB">
              <w:rPr>
                <w:b w:val="0"/>
                <w:bCs w:val="0"/>
                <w:noProof w:val="0"/>
                <w:rtl/>
              </w:rPr>
              <w:t xml:space="preserve"> </w:t>
            </w:r>
            <w:r w:rsidRPr="00A330EB">
              <w:rPr>
                <w:rFonts w:hint="cs"/>
                <w:b w:val="0"/>
                <w:bCs w:val="0"/>
                <w:noProof w:val="0"/>
                <w:rtl/>
              </w:rPr>
              <w:t>מכרזים</w:t>
            </w:r>
            <w:r w:rsidRPr="00A330EB">
              <w:rPr>
                <w:b w:val="0"/>
                <w:bCs w:val="0"/>
                <w:noProof w:val="0"/>
                <w:rtl/>
              </w:rPr>
              <w:t xml:space="preserve"> </w:t>
            </w:r>
            <w:r w:rsidRPr="00A330EB">
              <w:rPr>
                <w:rFonts w:hint="cs"/>
                <w:b w:val="0"/>
                <w:bCs w:val="0"/>
                <w:noProof w:val="0"/>
                <w:rtl/>
              </w:rPr>
              <w:t>בזמן,</w:t>
            </w:r>
            <w:r w:rsidRPr="00A330EB">
              <w:rPr>
                <w:b w:val="0"/>
                <w:bCs w:val="0"/>
                <w:noProof w:val="0"/>
                <w:rtl/>
              </w:rPr>
              <w:t xml:space="preserve"> </w:t>
            </w:r>
            <w:r w:rsidRPr="00A330EB">
              <w:rPr>
                <w:rFonts w:hint="cs"/>
                <w:b w:val="0"/>
                <w:bCs w:val="0"/>
                <w:noProof w:val="0"/>
                <w:rtl/>
              </w:rPr>
              <w:t>כדי</w:t>
            </w:r>
            <w:r w:rsidRPr="00A330EB">
              <w:rPr>
                <w:b w:val="0"/>
                <w:bCs w:val="0"/>
                <w:noProof w:val="0"/>
                <w:rtl/>
              </w:rPr>
              <w:t xml:space="preserve"> </w:t>
            </w:r>
            <w:r w:rsidRPr="00A330EB">
              <w:rPr>
                <w:rFonts w:hint="cs"/>
                <w:b w:val="0"/>
                <w:bCs w:val="0"/>
                <w:noProof w:val="0"/>
                <w:rtl/>
              </w:rPr>
              <w:t>לאפשר</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חדשות</w:t>
            </w:r>
            <w:r w:rsidRPr="00A330EB">
              <w:rPr>
                <w:b w:val="0"/>
                <w:bCs w:val="0"/>
                <w:noProof w:val="0"/>
                <w:rtl/>
              </w:rPr>
              <w:t xml:space="preserve"> </w:t>
            </w:r>
            <w:r w:rsidRPr="00A330EB">
              <w:rPr>
                <w:rFonts w:hint="cs"/>
                <w:b w:val="0"/>
                <w:bCs w:val="0"/>
                <w:noProof w:val="0"/>
                <w:rtl/>
              </w:rPr>
              <w:t>עם</w:t>
            </w:r>
            <w:r w:rsidRPr="00A330EB">
              <w:rPr>
                <w:b w:val="0"/>
                <w:bCs w:val="0"/>
                <w:noProof w:val="0"/>
                <w:rtl/>
              </w:rPr>
              <w:t xml:space="preserve"> </w:t>
            </w:r>
            <w:r w:rsidRPr="00A330EB">
              <w:rPr>
                <w:rFonts w:hint="cs"/>
                <w:b w:val="0"/>
                <w:bCs w:val="0"/>
                <w:noProof w:val="0"/>
                <w:rtl/>
              </w:rPr>
              <w:t>ספקים ועם נותני שירותים</w:t>
            </w:r>
            <w:r w:rsidRPr="00A330EB">
              <w:rPr>
                <w:b w:val="0"/>
                <w:bCs w:val="0"/>
                <w:noProof w:val="0"/>
                <w:rtl/>
              </w:rPr>
              <w:t xml:space="preserve">. </w:t>
            </w:r>
            <w:r w:rsidRPr="00A330EB">
              <w:rPr>
                <w:rFonts w:hint="cs"/>
                <w:b w:val="0"/>
                <w:bCs w:val="0"/>
                <w:noProof w:val="0"/>
                <w:rtl/>
              </w:rPr>
              <w:t>כמו</w:t>
            </w:r>
            <w:r w:rsidRPr="00A330EB">
              <w:rPr>
                <w:b w:val="0"/>
                <w:bCs w:val="0"/>
                <w:noProof w:val="0"/>
                <w:rtl/>
              </w:rPr>
              <w:t xml:space="preserve"> </w:t>
            </w:r>
            <w:r w:rsidRPr="00A330EB">
              <w:rPr>
                <w:rFonts w:hint="cs"/>
                <w:b w:val="0"/>
                <w:bCs w:val="0"/>
                <w:noProof w:val="0"/>
                <w:rtl/>
              </w:rPr>
              <w:t>כן</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 xml:space="preserve"> </w:t>
            </w:r>
            <w:r w:rsidRPr="00A330EB">
              <w:rPr>
                <w:rFonts w:hint="cs"/>
                <w:b w:val="0"/>
                <w:bCs w:val="0"/>
                <w:noProof w:val="0"/>
                <w:rtl/>
              </w:rPr>
              <w:t>לבצע</w:t>
            </w:r>
            <w:r w:rsidRPr="00A330EB">
              <w:rPr>
                <w:b w:val="0"/>
                <w:bCs w:val="0"/>
                <w:noProof w:val="0"/>
                <w:rtl/>
              </w:rPr>
              <w:t xml:space="preserve"> </w:t>
            </w:r>
            <w:r w:rsidRPr="00A330EB">
              <w:rPr>
                <w:rFonts w:hint="cs"/>
                <w:b w:val="0"/>
                <w:bCs w:val="0"/>
                <w:noProof w:val="0"/>
                <w:rtl/>
              </w:rPr>
              <w:t>אומדן מקצועי</w:t>
            </w:r>
            <w:r w:rsidRPr="00A330EB">
              <w:rPr>
                <w:b w:val="0"/>
                <w:bCs w:val="0"/>
                <w:noProof w:val="0"/>
                <w:rtl/>
              </w:rPr>
              <w:t xml:space="preserve"> </w:t>
            </w:r>
            <w:r w:rsidRPr="00A330EB">
              <w:rPr>
                <w:rFonts w:hint="cs"/>
                <w:b w:val="0"/>
                <w:bCs w:val="0"/>
                <w:noProof w:val="0"/>
                <w:rtl/>
              </w:rPr>
              <w:t>לגבי עלות כל</w:t>
            </w:r>
            <w:r w:rsidRPr="00A330EB">
              <w:rPr>
                <w:b w:val="0"/>
                <w:bCs w:val="0"/>
                <w:noProof w:val="0"/>
                <w:rtl/>
              </w:rPr>
              <w:t xml:space="preserve"> </w:t>
            </w:r>
            <w:r w:rsidRPr="00A330EB">
              <w:rPr>
                <w:rFonts w:hint="cs"/>
                <w:b w:val="0"/>
                <w:bCs w:val="0"/>
                <w:noProof w:val="0"/>
                <w:rtl/>
              </w:rPr>
              <w:t>התקשרות</w:t>
            </w:r>
            <w:r w:rsidRPr="00A330EB">
              <w:rPr>
                <w:b w:val="0"/>
                <w:bCs w:val="0"/>
                <w:noProof w:val="0"/>
                <w:rtl/>
              </w:rPr>
              <w:t xml:space="preserve"> </w:t>
            </w:r>
            <w:r w:rsidRPr="00A330EB">
              <w:rPr>
                <w:rFonts w:hint="cs"/>
                <w:b w:val="0"/>
                <w:bCs w:val="0"/>
                <w:noProof w:val="0"/>
                <w:rtl/>
              </w:rPr>
              <w:t>שנעשית על פי מכרז</w:t>
            </w:r>
            <w:r w:rsidRPr="00A330EB">
              <w:rPr>
                <w:b w:val="0"/>
                <w:bCs w:val="0"/>
                <w:noProof w:val="0"/>
                <w:rtl/>
              </w:rPr>
              <w:t>.</w:t>
            </w:r>
          </w:p>
          <w:p w:rsidR="00A330EB" w:rsidRPr="00A330EB" w:rsidP="00B75D30">
            <w:pPr>
              <w:pStyle w:val="takzir"/>
              <w:ind w:left="340" w:hanging="340"/>
              <w:rPr>
                <w:b w:val="0"/>
                <w:bCs w:val="0"/>
                <w:noProof w:val="0"/>
              </w:rPr>
            </w:pPr>
            <w:r>
              <w:rPr>
                <w:rFonts w:hint="cs"/>
                <w:b w:val="0"/>
                <w:bCs w:val="0"/>
                <w:noProof w:val="0"/>
                <w:rtl/>
              </w:rPr>
              <w:t>4.</w:t>
            </w:r>
            <w:r>
              <w:rPr>
                <w:b w:val="0"/>
                <w:bCs w:val="0"/>
                <w:noProof w:val="0"/>
                <w:rtl/>
              </w:rPr>
              <w:tab/>
            </w:r>
            <w:r w:rsidRPr="00A330EB">
              <w:rPr>
                <w:rFonts w:hint="cs"/>
                <w:b w:val="0"/>
                <w:bCs w:val="0"/>
                <w:noProof w:val="0"/>
                <w:rtl/>
              </w:rPr>
              <w:t>ראוי שמשרד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יימנע</w:t>
            </w:r>
            <w:r w:rsidRPr="00A330EB">
              <w:rPr>
                <w:b w:val="0"/>
                <w:bCs w:val="0"/>
                <w:noProof w:val="0"/>
                <w:rtl/>
              </w:rPr>
              <w:t xml:space="preserve"> </w:t>
            </w:r>
            <w:r w:rsidRPr="00A330EB">
              <w:rPr>
                <w:rFonts w:hint="cs"/>
                <w:b w:val="0"/>
                <w:bCs w:val="0"/>
                <w:noProof w:val="0"/>
                <w:rtl/>
              </w:rPr>
              <w:t>משימוש</w:t>
            </w:r>
            <w:r w:rsidRPr="00A330EB">
              <w:rPr>
                <w:b w:val="0"/>
                <w:bCs w:val="0"/>
                <w:noProof w:val="0"/>
                <w:rtl/>
              </w:rPr>
              <w:t xml:space="preserve"> </w:t>
            </w:r>
            <w:r w:rsidRPr="00A330EB">
              <w:rPr>
                <w:rFonts w:hint="cs"/>
                <w:b w:val="0"/>
                <w:bCs w:val="0"/>
                <w:noProof w:val="0"/>
                <w:rtl/>
              </w:rPr>
              <w:t>בלתי</w:t>
            </w:r>
            <w:r w:rsidRPr="00A330EB">
              <w:rPr>
                <w:b w:val="0"/>
                <w:bCs w:val="0"/>
                <w:noProof w:val="0"/>
                <w:rtl/>
              </w:rPr>
              <w:t xml:space="preserve"> </w:t>
            </w:r>
            <w:r w:rsidRPr="00A330EB">
              <w:rPr>
                <w:rFonts w:hint="cs"/>
                <w:b w:val="0"/>
                <w:bCs w:val="0"/>
                <w:noProof w:val="0"/>
                <w:rtl/>
              </w:rPr>
              <w:t>מוצדק</w:t>
            </w:r>
            <w:r w:rsidRPr="00A330EB">
              <w:rPr>
                <w:b w:val="0"/>
                <w:bCs w:val="0"/>
                <w:noProof w:val="0"/>
                <w:rtl/>
              </w:rPr>
              <w:t xml:space="preserve"> </w:t>
            </w:r>
            <w:r w:rsidRPr="00A330EB">
              <w:rPr>
                <w:rFonts w:hint="cs"/>
                <w:b w:val="0"/>
                <w:bCs w:val="0"/>
                <w:noProof w:val="0"/>
                <w:rtl/>
              </w:rPr>
              <w:t>בתקנות</w:t>
            </w:r>
            <w:r w:rsidRPr="00A330EB">
              <w:rPr>
                <w:b w:val="0"/>
                <w:bCs w:val="0"/>
                <w:noProof w:val="0"/>
                <w:rtl/>
              </w:rPr>
              <w:t xml:space="preserve"> </w:t>
            </w:r>
            <w:r w:rsidRPr="00A330EB">
              <w:rPr>
                <w:rFonts w:hint="cs"/>
                <w:b w:val="0"/>
                <w:bCs w:val="0"/>
                <w:noProof w:val="0"/>
                <w:rtl/>
              </w:rPr>
              <w:t>הפטור</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מנת</w:t>
            </w:r>
            <w:r w:rsidRPr="00A330EB">
              <w:rPr>
                <w:b w:val="0"/>
                <w:bCs w:val="0"/>
                <w:noProof w:val="0"/>
                <w:rtl/>
              </w:rPr>
              <w:t xml:space="preserve"> </w:t>
            </w:r>
            <w:r w:rsidRPr="00A330EB">
              <w:rPr>
                <w:rFonts w:hint="cs"/>
                <w:b w:val="0"/>
                <w:bCs w:val="0"/>
                <w:noProof w:val="0"/>
                <w:rtl/>
              </w:rPr>
              <w:t>שלא</w:t>
            </w:r>
            <w:r w:rsidRPr="00A330EB">
              <w:rPr>
                <w:b w:val="0"/>
                <w:bCs w:val="0"/>
                <w:noProof w:val="0"/>
                <w:rtl/>
              </w:rPr>
              <w:t xml:space="preserve"> </w:t>
            </w:r>
            <w:r w:rsidRPr="00A330EB">
              <w:rPr>
                <w:rFonts w:hint="cs"/>
                <w:b w:val="0"/>
                <w:bCs w:val="0"/>
                <w:noProof w:val="0"/>
                <w:rtl/>
              </w:rPr>
              <w:t>לפגוע</w:t>
            </w:r>
            <w:r w:rsidRPr="00A330EB">
              <w:rPr>
                <w:b w:val="0"/>
                <w:bCs w:val="0"/>
                <w:noProof w:val="0"/>
                <w:rtl/>
              </w:rPr>
              <w:t xml:space="preserve"> </w:t>
            </w:r>
            <w:r w:rsidRPr="00A330EB">
              <w:rPr>
                <w:rFonts w:hint="cs"/>
                <w:b w:val="0"/>
                <w:bCs w:val="0"/>
                <w:noProof w:val="0"/>
                <w:rtl/>
              </w:rPr>
              <w:t>במטרות</w:t>
            </w:r>
            <w:r w:rsidRPr="00A330EB">
              <w:rPr>
                <w:b w:val="0"/>
                <w:bCs w:val="0"/>
                <w:noProof w:val="0"/>
                <w:rtl/>
              </w:rPr>
              <w:t xml:space="preserve"> </w:t>
            </w:r>
            <w:r w:rsidRPr="00A330EB">
              <w:rPr>
                <w:rFonts w:hint="cs"/>
                <w:b w:val="0"/>
                <w:bCs w:val="0"/>
                <w:noProof w:val="0"/>
                <w:rtl/>
              </w:rPr>
              <w:t>חוק</w:t>
            </w:r>
            <w:r w:rsidRPr="00A330EB">
              <w:rPr>
                <w:b w:val="0"/>
                <w:bCs w:val="0"/>
                <w:noProof w:val="0"/>
                <w:rtl/>
              </w:rPr>
              <w:t xml:space="preserve"> </w:t>
            </w:r>
            <w:r w:rsidRPr="00A330EB">
              <w:rPr>
                <w:rFonts w:hint="cs"/>
                <w:b w:val="0"/>
                <w:bCs w:val="0"/>
                <w:noProof w:val="0"/>
                <w:rtl/>
              </w:rPr>
              <w:t>חובת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w:t>
            </w:r>
          </w:p>
          <w:p w:rsidR="00A330EB" w:rsidRPr="00A330EB" w:rsidP="00B75D30">
            <w:pPr>
              <w:pStyle w:val="takzir"/>
              <w:ind w:left="340" w:hanging="340"/>
              <w:rPr>
                <w:b w:val="0"/>
                <w:bCs w:val="0"/>
                <w:noProof w:val="0"/>
              </w:rPr>
            </w:pPr>
            <w:r>
              <w:rPr>
                <w:rFonts w:hint="cs"/>
                <w:b w:val="0"/>
                <w:bCs w:val="0"/>
                <w:noProof w:val="0"/>
                <w:rtl/>
              </w:rPr>
              <w:t>5.</w:t>
            </w:r>
            <w:r>
              <w:rPr>
                <w:b w:val="0"/>
                <w:bCs w:val="0"/>
                <w:noProof w:val="0"/>
                <w:rtl/>
              </w:rPr>
              <w:tab/>
            </w:r>
            <w:r w:rsidRPr="00A330EB">
              <w:rPr>
                <w:b w:val="0"/>
                <w:bCs w:val="0"/>
                <w:noProof w:val="0"/>
                <w:rtl/>
              </w:rPr>
              <w:t xml:space="preserve">על ועדת הפטור של </w:t>
            </w:r>
            <w:r w:rsidRPr="00A330EB">
              <w:rPr>
                <w:rFonts w:hint="cs"/>
                <w:b w:val="0"/>
                <w:bCs w:val="0"/>
                <w:noProof w:val="0"/>
                <w:rtl/>
              </w:rPr>
              <w:t>החשכ"ל</w:t>
            </w:r>
            <w:r w:rsidRPr="00A330EB">
              <w:rPr>
                <w:b w:val="0"/>
                <w:bCs w:val="0"/>
                <w:noProof w:val="0"/>
                <w:rtl/>
              </w:rPr>
              <w:t xml:space="preserve"> לדרוש ממשרד התחבורה לעבוד על פי </w:t>
            </w:r>
            <w:r w:rsidRPr="00A330EB">
              <w:rPr>
                <w:rFonts w:hint="cs"/>
                <w:b w:val="0"/>
                <w:bCs w:val="0"/>
                <w:noProof w:val="0"/>
                <w:rtl/>
              </w:rPr>
              <w:t>הנקבע</w:t>
            </w:r>
            <w:r w:rsidRPr="00A330EB">
              <w:rPr>
                <w:b w:val="0"/>
                <w:bCs w:val="0"/>
                <w:noProof w:val="0"/>
                <w:rtl/>
              </w:rPr>
              <w:t xml:space="preserve"> </w:t>
            </w:r>
            <w:r w:rsidRPr="00A330EB">
              <w:rPr>
                <w:rFonts w:hint="cs"/>
                <w:b w:val="0"/>
                <w:bCs w:val="0"/>
                <w:noProof w:val="0"/>
                <w:rtl/>
              </w:rPr>
              <w:t>בחוק</w:t>
            </w:r>
            <w:r w:rsidRPr="00A330EB">
              <w:rPr>
                <w:b w:val="0"/>
                <w:bCs w:val="0"/>
                <w:noProof w:val="0"/>
                <w:rtl/>
              </w:rPr>
              <w:t xml:space="preserve"> חובת המכרזים </w:t>
            </w:r>
            <w:r w:rsidRPr="00A330EB">
              <w:rPr>
                <w:rFonts w:hint="cs"/>
                <w:b w:val="0"/>
                <w:bCs w:val="0"/>
                <w:noProof w:val="0"/>
                <w:rtl/>
              </w:rPr>
              <w:t>ובתכ</w:t>
            </w:r>
            <w:r w:rsidRPr="00A330EB">
              <w:rPr>
                <w:b w:val="0"/>
                <w:bCs w:val="0"/>
                <w:noProof w:val="0"/>
                <w:rtl/>
              </w:rPr>
              <w:t xml:space="preserve">"ם, </w:t>
            </w:r>
            <w:r w:rsidRPr="00A330EB">
              <w:rPr>
                <w:rFonts w:hint="cs"/>
                <w:b w:val="0"/>
                <w:bCs w:val="0"/>
                <w:noProof w:val="0"/>
                <w:rtl/>
              </w:rPr>
              <w:t>לדרוש</w:t>
            </w:r>
            <w:r w:rsidRPr="00A330EB">
              <w:rPr>
                <w:b w:val="0"/>
                <w:bCs w:val="0"/>
                <w:noProof w:val="0"/>
                <w:rtl/>
              </w:rPr>
              <w:t xml:space="preserve"> </w:t>
            </w:r>
            <w:r w:rsidRPr="00A330EB">
              <w:rPr>
                <w:rFonts w:hint="cs"/>
                <w:b w:val="0"/>
                <w:bCs w:val="0"/>
                <w:noProof w:val="0"/>
                <w:rtl/>
              </w:rPr>
              <w:t>ממנו</w:t>
            </w:r>
            <w:r w:rsidRPr="00A330EB">
              <w:rPr>
                <w:b w:val="0"/>
                <w:bCs w:val="0"/>
                <w:noProof w:val="0"/>
                <w:rtl/>
              </w:rPr>
              <w:t xml:space="preserve"> </w:t>
            </w:r>
            <w:r w:rsidRPr="00A330EB">
              <w:rPr>
                <w:rFonts w:hint="cs"/>
                <w:b w:val="0"/>
                <w:bCs w:val="0"/>
                <w:noProof w:val="0"/>
                <w:rtl/>
              </w:rPr>
              <w:t>לקיים</w:t>
            </w:r>
            <w:r w:rsidRPr="00A330EB">
              <w:rPr>
                <w:b w:val="0"/>
                <w:bCs w:val="0"/>
                <w:noProof w:val="0"/>
                <w:rtl/>
              </w:rPr>
              <w:t xml:space="preserve"> </w:t>
            </w:r>
            <w:r w:rsidRPr="00A330EB">
              <w:rPr>
                <w:rFonts w:hint="cs"/>
                <w:b w:val="0"/>
                <w:bCs w:val="0"/>
                <w:noProof w:val="0"/>
                <w:rtl/>
              </w:rPr>
              <w:t>את</w:t>
            </w:r>
            <w:r w:rsidRPr="00A330EB">
              <w:rPr>
                <w:b w:val="0"/>
                <w:bCs w:val="0"/>
                <w:noProof w:val="0"/>
                <w:rtl/>
              </w:rPr>
              <w:t xml:space="preserve"> </w:t>
            </w:r>
            <w:r w:rsidRPr="00A330EB">
              <w:rPr>
                <w:rFonts w:hint="cs"/>
                <w:b w:val="0"/>
                <w:bCs w:val="0"/>
                <w:noProof w:val="0"/>
                <w:rtl/>
              </w:rPr>
              <w:t>הבטחותיו</w:t>
            </w:r>
            <w:r w:rsidRPr="00A330EB">
              <w:rPr>
                <w:b w:val="0"/>
                <w:bCs w:val="0"/>
                <w:noProof w:val="0"/>
                <w:rtl/>
              </w:rPr>
              <w:t xml:space="preserve"> </w:t>
            </w:r>
            <w:r w:rsidRPr="00A330EB">
              <w:rPr>
                <w:rFonts w:hint="cs"/>
                <w:b w:val="0"/>
                <w:bCs w:val="0"/>
                <w:noProof w:val="0"/>
                <w:rtl/>
              </w:rPr>
              <w:t>לפרסם</w:t>
            </w:r>
            <w:r w:rsidRPr="00A330EB">
              <w:rPr>
                <w:b w:val="0"/>
                <w:bCs w:val="0"/>
                <w:noProof w:val="0"/>
                <w:rtl/>
              </w:rPr>
              <w:t xml:space="preserve"> </w:t>
            </w:r>
            <w:r w:rsidRPr="00A330EB">
              <w:rPr>
                <w:rFonts w:hint="cs"/>
                <w:b w:val="0"/>
                <w:bCs w:val="0"/>
                <w:noProof w:val="0"/>
                <w:rtl/>
              </w:rPr>
              <w:t>מכרזים</w:t>
            </w:r>
            <w:r w:rsidRPr="00A330EB">
              <w:rPr>
                <w:b w:val="0"/>
                <w:bCs w:val="0"/>
                <w:noProof w:val="0"/>
                <w:rtl/>
              </w:rPr>
              <w:t xml:space="preserve"> </w:t>
            </w:r>
            <w:r w:rsidRPr="00A330EB">
              <w:rPr>
                <w:rFonts w:hint="cs"/>
                <w:b w:val="0"/>
                <w:bCs w:val="0"/>
                <w:noProof w:val="0"/>
                <w:rtl/>
              </w:rPr>
              <w:t>ולהימנע</w:t>
            </w:r>
            <w:r w:rsidRPr="00A330EB">
              <w:rPr>
                <w:b w:val="0"/>
                <w:bCs w:val="0"/>
                <w:noProof w:val="0"/>
                <w:rtl/>
              </w:rPr>
              <w:t xml:space="preserve"> </w:t>
            </w:r>
            <w:r w:rsidRPr="00A330EB">
              <w:rPr>
                <w:rFonts w:hint="cs"/>
                <w:b w:val="0"/>
                <w:bCs w:val="0"/>
                <w:noProof w:val="0"/>
                <w:rtl/>
              </w:rPr>
              <w:t>מלאשר</w:t>
            </w:r>
            <w:r w:rsidRPr="00A330EB">
              <w:rPr>
                <w:b w:val="0"/>
                <w:bCs w:val="0"/>
                <w:noProof w:val="0"/>
                <w:rtl/>
              </w:rPr>
              <w:t xml:space="preserve"> </w:t>
            </w:r>
            <w:r w:rsidRPr="00A330EB">
              <w:rPr>
                <w:rFonts w:hint="cs"/>
                <w:b w:val="0"/>
                <w:bCs w:val="0"/>
                <w:noProof w:val="0"/>
                <w:rtl/>
              </w:rPr>
              <w:t>התקשרויות</w:t>
            </w:r>
            <w:r w:rsidRPr="00A330EB">
              <w:rPr>
                <w:b w:val="0"/>
                <w:bCs w:val="0"/>
                <w:noProof w:val="0"/>
                <w:rtl/>
              </w:rPr>
              <w:t xml:space="preserve"> </w:t>
            </w:r>
            <w:r w:rsidRPr="00A330EB">
              <w:rPr>
                <w:rFonts w:hint="cs"/>
                <w:b w:val="0"/>
                <w:bCs w:val="0"/>
                <w:noProof w:val="0"/>
                <w:rtl/>
              </w:rPr>
              <w:t>בפטור</w:t>
            </w:r>
            <w:r w:rsidRPr="00A330EB">
              <w:rPr>
                <w:b w:val="0"/>
                <w:bCs w:val="0"/>
                <w:noProof w:val="0"/>
                <w:rtl/>
              </w:rPr>
              <w:t xml:space="preserve"> </w:t>
            </w:r>
            <w:r w:rsidRPr="00A330EB">
              <w:rPr>
                <w:rFonts w:hint="cs"/>
                <w:b w:val="0"/>
                <w:bCs w:val="0"/>
                <w:noProof w:val="0"/>
                <w:rtl/>
              </w:rPr>
              <w:t>ממכרז כאשר הדבר</w:t>
            </w:r>
            <w:r w:rsidRPr="00A330EB">
              <w:rPr>
                <w:b w:val="0"/>
                <w:bCs w:val="0"/>
                <w:noProof w:val="0"/>
                <w:rtl/>
              </w:rPr>
              <w:t xml:space="preserve"> </w:t>
            </w:r>
            <w:r w:rsidRPr="00A330EB">
              <w:rPr>
                <w:rFonts w:hint="cs"/>
                <w:b w:val="0"/>
                <w:bCs w:val="0"/>
                <w:noProof w:val="0"/>
                <w:rtl/>
              </w:rPr>
              <w:t>אינו</w:t>
            </w:r>
            <w:r w:rsidRPr="00A330EB">
              <w:rPr>
                <w:b w:val="0"/>
                <w:bCs w:val="0"/>
                <w:noProof w:val="0"/>
                <w:rtl/>
              </w:rPr>
              <w:t xml:space="preserve"> </w:t>
            </w:r>
            <w:r w:rsidRPr="00A330EB">
              <w:rPr>
                <w:rFonts w:hint="cs"/>
                <w:b w:val="0"/>
                <w:bCs w:val="0"/>
                <w:noProof w:val="0"/>
                <w:rtl/>
              </w:rPr>
              <w:t>הכרחי</w:t>
            </w:r>
            <w:r w:rsidRPr="00A330EB">
              <w:rPr>
                <w:b w:val="0"/>
                <w:bCs w:val="0"/>
                <w:noProof w:val="0"/>
                <w:rtl/>
              </w:rPr>
              <w:t>.</w:t>
            </w:r>
          </w:p>
          <w:p w:rsidR="001275A6" w:rsidP="00B75D30">
            <w:pPr>
              <w:pStyle w:val="takzir"/>
              <w:ind w:left="340" w:hanging="340"/>
              <w:rPr>
                <w:b w:val="0"/>
                <w:bCs w:val="0"/>
                <w:rtl/>
              </w:rPr>
            </w:pPr>
            <w:r>
              <w:rPr>
                <w:rFonts w:hint="cs"/>
                <w:b w:val="0"/>
                <w:bCs w:val="0"/>
                <w:noProof w:val="0"/>
                <w:rtl/>
              </w:rPr>
              <w:t>6.</w:t>
            </w:r>
            <w:r>
              <w:rPr>
                <w:b w:val="0"/>
                <w:bCs w:val="0"/>
                <w:noProof w:val="0"/>
                <w:rtl/>
              </w:rPr>
              <w:tab/>
            </w:r>
            <w:r w:rsidRPr="00A330EB">
              <w:rPr>
                <w:rFonts w:hint="cs"/>
                <w:b w:val="0"/>
                <w:bCs w:val="0"/>
                <w:noProof w:val="0"/>
                <w:rtl/>
              </w:rPr>
              <w:t>מן הראוי ש</w:t>
            </w:r>
            <w:r w:rsidRPr="00A330EB">
              <w:rPr>
                <w:b w:val="0"/>
                <w:bCs w:val="0"/>
                <w:noProof w:val="0"/>
                <w:rtl/>
              </w:rPr>
              <w:t xml:space="preserve">משרד התחבורה </w:t>
            </w:r>
            <w:r w:rsidRPr="00A330EB">
              <w:rPr>
                <w:rFonts w:hint="cs"/>
                <w:b w:val="0"/>
                <w:bCs w:val="0"/>
                <w:noProof w:val="0"/>
                <w:rtl/>
              </w:rPr>
              <w:t xml:space="preserve">יימנע מהעברת </w:t>
            </w:r>
            <w:r w:rsidRPr="00A330EB">
              <w:rPr>
                <w:b w:val="0"/>
                <w:bCs w:val="0"/>
                <w:noProof w:val="0"/>
                <w:rtl/>
              </w:rPr>
              <w:t xml:space="preserve">תפקידי הליבה </w:t>
            </w:r>
            <w:r w:rsidRPr="00A330EB">
              <w:rPr>
                <w:rFonts w:hint="cs"/>
                <w:b w:val="0"/>
                <w:bCs w:val="0"/>
                <w:noProof w:val="0"/>
                <w:rtl/>
              </w:rPr>
              <w:t>שעליו לבצע לחברות פרטיות,</w:t>
            </w:r>
            <w:r w:rsidRPr="00A330EB">
              <w:rPr>
                <w:b w:val="0"/>
                <w:bCs w:val="0"/>
                <w:noProof w:val="0"/>
                <w:rtl/>
              </w:rPr>
              <w:t xml:space="preserve"> </w:t>
            </w:r>
            <w:r w:rsidRPr="00A330EB">
              <w:rPr>
                <w:rFonts w:hint="cs"/>
                <w:b w:val="0"/>
                <w:bCs w:val="0"/>
                <w:noProof w:val="0"/>
                <w:rtl/>
              </w:rPr>
              <w:t>ו</w:t>
            </w:r>
            <w:r w:rsidRPr="00A330EB">
              <w:rPr>
                <w:b w:val="0"/>
                <w:bCs w:val="0"/>
                <w:noProof w:val="0"/>
                <w:rtl/>
              </w:rPr>
              <w:t>להחזיר אליו את האחריות ו</w:t>
            </w:r>
            <w:r w:rsidRPr="00A330EB">
              <w:rPr>
                <w:rFonts w:hint="cs"/>
                <w:b w:val="0"/>
                <w:bCs w:val="0"/>
                <w:noProof w:val="0"/>
                <w:rtl/>
              </w:rPr>
              <w:t xml:space="preserve">את </w:t>
            </w:r>
            <w:r w:rsidRPr="00A330EB">
              <w:rPr>
                <w:b w:val="0"/>
                <w:bCs w:val="0"/>
                <w:noProof w:val="0"/>
                <w:rtl/>
              </w:rPr>
              <w:t xml:space="preserve">הסמכויות שהועברו </w:t>
            </w:r>
            <w:r w:rsidRPr="00A330EB">
              <w:rPr>
                <w:rFonts w:hint="cs"/>
                <w:b w:val="0"/>
                <w:bCs w:val="0"/>
                <w:noProof w:val="0"/>
                <w:rtl/>
              </w:rPr>
              <w:t>לחברות כאלה</w:t>
            </w:r>
            <w:r w:rsidRPr="00A330EB">
              <w:rPr>
                <w:b w:val="0"/>
                <w:bCs w:val="0"/>
                <w:noProof w:val="0"/>
                <w:rtl/>
              </w:rPr>
              <w:t>.</w:t>
            </w:r>
          </w:p>
        </w:tc>
      </w:tr>
      <w:tr w:rsidTr="00B65A15">
        <w:tblPrEx>
          <w:tblW w:w="6691" w:type="dxa"/>
          <w:jc w:val="center"/>
          <w:tblLook w:val="04A0"/>
        </w:tblPrEx>
        <w:trPr>
          <w:cantSplit/>
          <w:jc w:val="center"/>
        </w:trPr>
        <w:tc>
          <w:tcPr>
            <w:tcW w:w="6804" w:type="dxa"/>
          </w:tcPr>
          <w:p w:rsidR="00B65A15" w:rsidP="00B75D30">
            <w:pPr>
              <w:pStyle w:val="takzir"/>
              <w:spacing w:before="120"/>
              <w:ind w:left="340" w:hanging="340"/>
              <w:rPr>
                <w:b w:val="0"/>
                <w:bCs w:val="0"/>
                <w:noProof w:val="0"/>
                <w:rtl/>
              </w:rPr>
            </w:pPr>
            <w:r>
              <w:rPr>
                <w:rFonts w:hint="cs"/>
                <w:b w:val="0"/>
                <w:bCs w:val="0"/>
                <w:noProof w:val="0"/>
                <w:rtl/>
              </w:rPr>
              <w:t>7.</w:t>
            </w:r>
            <w:r>
              <w:rPr>
                <w:b w:val="0"/>
                <w:bCs w:val="0"/>
                <w:noProof w:val="0"/>
                <w:rtl/>
              </w:rPr>
              <w:tab/>
            </w:r>
            <w:r w:rsidRPr="00A330EB">
              <w:rPr>
                <w:rFonts w:hint="cs"/>
                <w:b w:val="0"/>
                <w:bCs w:val="0"/>
                <w:noProof w:val="0"/>
                <w:rtl/>
              </w:rPr>
              <w:t>נוכח</w:t>
            </w:r>
            <w:r w:rsidRPr="00A330EB">
              <w:rPr>
                <w:b w:val="0"/>
                <w:bCs w:val="0"/>
                <w:noProof w:val="0"/>
                <w:rtl/>
              </w:rPr>
              <w:t xml:space="preserve"> </w:t>
            </w:r>
            <w:r w:rsidRPr="00A330EB">
              <w:rPr>
                <w:rFonts w:hint="cs"/>
                <w:b w:val="0"/>
                <w:bCs w:val="0"/>
                <w:noProof w:val="0"/>
                <w:rtl/>
              </w:rPr>
              <w:t>הליקויים</w:t>
            </w:r>
            <w:r w:rsidRPr="00A330EB">
              <w:rPr>
                <w:b w:val="0"/>
                <w:bCs w:val="0"/>
                <w:noProof w:val="0"/>
                <w:rtl/>
              </w:rPr>
              <w:t xml:space="preserve"> </w:t>
            </w:r>
            <w:r w:rsidRPr="00A330EB">
              <w:rPr>
                <w:rFonts w:hint="cs"/>
                <w:b w:val="0"/>
                <w:bCs w:val="0"/>
                <w:noProof w:val="0"/>
                <w:rtl/>
              </w:rPr>
              <w:t>הרבים</w:t>
            </w:r>
            <w:r w:rsidRPr="00A330EB">
              <w:rPr>
                <w:b w:val="0"/>
                <w:bCs w:val="0"/>
                <w:noProof w:val="0"/>
                <w:rtl/>
              </w:rPr>
              <w:t xml:space="preserve"> </w:t>
            </w:r>
            <w:r w:rsidRPr="00A330EB">
              <w:rPr>
                <w:rFonts w:hint="cs"/>
                <w:b w:val="0"/>
                <w:bCs w:val="0"/>
                <w:noProof w:val="0"/>
                <w:rtl/>
              </w:rPr>
              <w:t>שתוארו</w:t>
            </w:r>
            <w:r w:rsidRPr="00A330EB">
              <w:rPr>
                <w:b w:val="0"/>
                <w:bCs w:val="0"/>
                <w:noProof w:val="0"/>
                <w:rtl/>
              </w:rPr>
              <w:t xml:space="preserve"> </w:t>
            </w:r>
            <w:r w:rsidRPr="00A330EB">
              <w:rPr>
                <w:rFonts w:hint="cs"/>
                <w:b w:val="0"/>
                <w:bCs w:val="0"/>
                <w:noProof w:val="0"/>
                <w:rtl/>
              </w:rPr>
              <w:t>לעיל</w:t>
            </w:r>
            <w:r w:rsidRPr="00A330EB">
              <w:rPr>
                <w:b w:val="0"/>
                <w:bCs w:val="0"/>
                <w:noProof w:val="0"/>
                <w:rtl/>
              </w:rPr>
              <w:t xml:space="preserve">, </w:t>
            </w:r>
            <w:r w:rsidRPr="00A330EB">
              <w:rPr>
                <w:rFonts w:hint="cs"/>
                <w:b w:val="0"/>
                <w:bCs w:val="0"/>
                <w:noProof w:val="0"/>
                <w:rtl/>
              </w:rPr>
              <w:t>על</w:t>
            </w:r>
            <w:r w:rsidRPr="00A330EB">
              <w:rPr>
                <w:b w:val="0"/>
                <w:bCs w:val="0"/>
                <w:noProof w:val="0"/>
                <w:rtl/>
              </w:rPr>
              <w:t xml:space="preserve"> </w:t>
            </w:r>
            <w:r w:rsidRPr="00A330EB">
              <w:rPr>
                <w:rFonts w:hint="cs"/>
                <w:b w:val="0"/>
                <w:bCs w:val="0"/>
                <w:noProof w:val="0"/>
                <w:rtl/>
              </w:rPr>
              <w:t>משרד</w:t>
            </w:r>
            <w:r w:rsidRPr="00A330EB">
              <w:rPr>
                <w:b w:val="0"/>
                <w:bCs w:val="0"/>
                <w:noProof w:val="0"/>
                <w:rtl/>
              </w:rPr>
              <w:t xml:space="preserve"> </w:t>
            </w:r>
            <w:r w:rsidRPr="00A330EB">
              <w:rPr>
                <w:rFonts w:hint="cs"/>
                <w:b w:val="0"/>
                <w:bCs w:val="0"/>
                <w:noProof w:val="0"/>
                <w:rtl/>
              </w:rPr>
              <w:t>התחבורה</w:t>
            </w:r>
            <w:r w:rsidRPr="00A330EB">
              <w:rPr>
                <w:b w:val="0"/>
                <w:bCs w:val="0"/>
                <w:noProof w:val="0"/>
                <w:rtl/>
              </w:rPr>
              <w:t xml:space="preserve"> </w:t>
            </w:r>
            <w:r w:rsidRPr="00A330EB">
              <w:rPr>
                <w:rFonts w:hint="cs"/>
                <w:b w:val="0"/>
                <w:bCs w:val="0"/>
                <w:noProof w:val="0"/>
                <w:rtl/>
              </w:rPr>
              <w:t>לבצע</w:t>
            </w:r>
            <w:r w:rsidRPr="00A330EB">
              <w:rPr>
                <w:b w:val="0"/>
                <w:bCs w:val="0"/>
                <w:noProof w:val="0"/>
                <w:rtl/>
              </w:rPr>
              <w:t xml:space="preserve"> </w:t>
            </w:r>
            <w:r w:rsidRPr="00A330EB">
              <w:rPr>
                <w:rFonts w:hint="cs"/>
                <w:b w:val="0"/>
                <w:bCs w:val="0"/>
                <w:noProof w:val="0"/>
                <w:rtl/>
              </w:rPr>
              <w:t>בדיקה</w:t>
            </w:r>
            <w:r w:rsidRPr="00A330EB">
              <w:rPr>
                <w:b w:val="0"/>
                <w:bCs w:val="0"/>
                <w:noProof w:val="0"/>
                <w:rtl/>
              </w:rPr>
              <w:t xml:space="preserve"> </w:t>
            </w:r>
            <w:r w:rsidRPr="00A330EB">
              <w:rPr>
                <w:rFonts w:hint="cs"/>
                <w:b w:val="0"/>
                <w:bCs w:val="0"/>
                <w:noProof w:val="0"/>
                <w:rtl/>
              </w:rPr>
              <w:t>מקיפה</w:t>
            </w:r>
            <w:r w:rsidRPr="00A330EB">
              <w:rPr>
                <w:b w:val="0"/>
                <w:bCs w:val="0"/>
                <w:noProof w:val="0"/>
                <w:rtl/>
              </w:rPr>
              <w:t xml:space="preserve"> </w:t>
            </w:r>
            <w:r w:rsidRPr="00A330EB">
              <w:rPr>
                <w:rFonts w:hint="cs"/>
                <w:b w:val="0"/>
                <w:bCs w:val="0"/>
                <w:noProof w:val="0"/>
                <w:rtl/>
              </w:rPr>
              <w:t>ומעמיקה</w:t>
            </w:r>
            <w:r w:rsidRPr="00A330EB">
              <w:rPr>
                <w:b w:val="0"/>
                <w:bCs w:val="0"/>
                <w:noProof w:val="0"/>
                <w:rtl/>
              </w:rPr>
              <w:t xml:space="preserve"> </w:t>
            </w:r>
            <w:r w:rsidRPr="00A330EB">
              <w:rPr>
                <w:rFonts w:hint="cs"/>
                <w:b w:val="0"/>
                <w:bCs w:val="0"/>
                <w:noProof w:val="0"/>
                <w:rtl/>
              </w:rPr>
              <w:t>של</w:t>
            </w:r>
            <w:r w:rsidRPr="00A330EB">
              <w:rPr>
                <w:b w:val="0"/>
                <w:bCs w:val="0"/>
                <w:noProof w:val="0"/>
                <w:rtl/>
              </w:rPr>
              <w:t xml:space="preserve"> </w:t>
            </w:r>
            <w:r w:rsidRPr="00A330EB">
              <w:rPr>
                <w:rFonts w:hint="cs"/>
                <w:b w:val="0"/>
                <w:bCs w:val="0"/>
                <w:noProof w:val="0"/>
                <w:rtl/>
              </w:rPr>
              <w:t>שיטות</w:t>
            </w:r>
            <w:r w:rsidRPr="00A330EB">
              <w:rPr>
                <w:b w:val="0"/>
                <w:bCs w:val="0"/>
                <w:noProof w:val="0"/>
                <w:rtl/>
              </w:rPr>
              <w:t xml:space="preserve"> </w:t>
            </w:r>
            <w:r w:rsidRPr="00A330EB">
              <w:rPr>
                <w:rFonts w:hint="cs"/>
                <w:b w:val="0"/>
                <w:bCs w:val="0"/>
                <w:noProof w:val="0"/>
                <w:rtl/>
              </w:rPr>
              <w:t>העבודה</w:t>
            </w:r>
            <w:r w:rsidRPr="00A330EB">
              <w:rPr>
                <w:b w:val="0"/>
                <w:bCs w:val="0"/>
                <w:noProof w:val="0"/>
                <w:rtl/>
              </w:rPr>
              <w:t xml:space="preserve"> </w:t>
            </w:r>
            <w:r w:rsidRPr="00A330EB">
              <w:rPr>
                <w:rFonts w:hint="cs"/>
                <w:b w:val="0"/>
                <w:bCs w:val="0"/>
                <w:noProof w:val="0"/>
                <w:rtl/>
              </w:rPr>
              <w:t>הנוגעות להליכי</w:t>
            </w:r>
            <w:r w:rsidRPr="00A330EB">
              <w:rPr>
                <w:b w:val="0"/>
                <w:bCs w:val="0"/>
                <w:noProof w:val="0"/>
                <w:rtl/>
              </w:rPr>
              <w:t xml:space="preserve"> </w:t>
            </w:r>
            <w:r w:rsidRPr="00A330EB">
              <w:rPr>
                <w:rFonts w:hint="cs"/>
                <w:b w:val="0"/>
                <w:bCs w:val="0"/>
                <w:noProof w:val="0"/>
                <w:rtl/>
              </w:rPr>
              <w:t>ההתקשרות</w:t>
            </w:r>
            <w:r w:rsidRPr="00A330EB">
              <w:rPr>
                <w:b w:val="0"/>
                <w:bCs w:val="0"/>
                <w:noProof w:val="0"/>
                <w:rtl/>
              </w:rPr>
              <w:t xml:space="preserve"> </w:t>
            </w:r>
            <w:r w:rsidRPr="00A330EB">
              <w:rPr>
                <w:rFonts w:hint="cs"/>
                <w:b w:val="0"/>
                <w:bCs w:val="0"/>
                <w:noProof w:val="0"/>
                <w:rtl/>
              </w:rPr>
              <w:t>ושל תפקוד</w:t>
            </w:r>
            <w:r w:rsidRPr="00A330EB">
              <w:rPr>
                <w:b w:val="0"/>
                <w:bCs w:val="0"/>
                <w:noProof w:val="0"/>
                <w:rtl/>
              </w:rPr>
              <w:t xml:space="preserve"> </w:t>
            </w:r>
            <w:r w:rsidRPr="00A330EB">
              <w:rPr>
                <w:rFonts w:hint="cs"/>
                <w:b w:val="0"/>
                <w:bCs w:val="0"/>
                <w:noProof w:val="0"/>
                <w:rtl/>
              </w:rPr>
              <w:t>ועדות</w:t>
            </w:r>
            <w:r w:rsidRPr="00A330EB">
              <w:rPr>
                <w:b w:val="0"/>
                <w:bCs w:val="0"/>
                <w:noProof w:val="0"/>
                <w:rtl/>
              </w:rPr>
              <w:t xml:space="preserve"> </w:t>
            </w:r>
            <w:r w:rsidRPr="00A330EB">
              <w:rPr>
                <w:rFonts w:hint="cs"/>
                <w:b w:val="0"/>
                <w:bCs w:val="0"/>
                <w:noProof w:val="0"/>
                <w:rtl/>
              </w:rPr>
              <w:t>המכרזים</w:t>
            </w:r>
            <w:r w:rsidRPr="00A330EB">
              <w:rPr>
                <w:b w:val="0"/>
                <w:bCs w:val="0"/>
                <w:noProof w:val="0"/>
                <w:rtl/>
              </w:rPr>
              <w:t>.</w:t>
            </w:r>
          </w:p>
        </w:tc>
      </w:tr>
    </w:tbl>
    <w:p w:rsidR="001275A6" w:rsidP="00B75D30">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B75D30">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A330EB" w:rsidRPr="00A330EB" w:rsidP="00B75D30">
            <w:pPr>
              <w:spacing w:before="60" w:after="120"/>
              <w:jc w:val="both"/>
              <w:rPr>
                <w:b/>
                <w:bCs/>
                <w:sz w:val="22"/>
                <w:szCs w:val="22"/>
                <w:rtl/>
                <w:lang w:eastAsia="he-IL"/>
              </w:rPr>
            </w:pPr>
            <w:r w:rsidRPr="00A330EB">
              <w:rPr>
                <w:rFonts w:hint="cs"/>
                <w:b/>
                <w:bCs/>
                <w:sz w:val="22"/>
                <w:szCs w:val="22"/>
                <w:rtl/>
                <w:lang w:eastAsia="he-IL"/>
              </w:rPr>
              <w:t>משרד</w:t>
            </w:r>
            <w:r w:rsidRPr="00A330EB">
              <w:rPr>
                <w:b/>
                <w:bCs/>
                <w:sz w:val="22"/>
                <w:szCs w:val="22"/>
                <w:rtl/>
                <w:lang w:eastAsia="he-IL"/>
              </w:rPr>
              <w:t xml:space="preserve"> </w:t>
            </w:r>
            <w:r w:rsidRPr="00A330EB">
              <w:rPr>
                <w:rFonts w:hint="cs"/>
                <w:b/>
                <w:bCs/>
                <w:sz w:val="22"/>
                <w:szCs w:val="22"/>
                <w:rtl/>
                <w:lang w:eastAsia="he-IL"/>
              </w:rPr>
              <w:t xml:space="preserve">התחבורה </w:t>
            </w:r>
            <w:r w:rsidRPr="00A330EB">
              <w:rPr>
                <w:b/>
                <w:bCs/>
                <w:sz w:val="22"/>
                <w:szCs w:val="22"/>
                <w:rtl/>
                <w:lang w:eastAsia="he-IL"/>
              </w:rPr>
              <w:t>אחראי לפיתוח ו</w:t>
            </w:r>
            <w:r w:rsidRPr="00A330EB">
              <w:rPr>
                <w:rFonts w:hint="cs"/>
                <w:b/>
                <w:bCs/>
                <w:sz w:val="22"/>
                <w:szCs w:val="22"/>
                <w:rtl/>
                <w:lang w:eastAsia="he-IL"/>
              </w:rPr>
              <w:t>ל</w:t>
            </w:r>
            <w:r w:rsidRPr="00A330EB">
              <w:rPr>
                <w:b/>
                <w:bCs/>
                <w:sz w:val="22"/>
                <w:szCs w:val="22"/>
                <w:rtl/>
                <w:lang w:eastAsia="he-IL"/>
              </w:rPr>
              <w:t>הפעלה של מערכת התחבורה במדינה</w:t>
            </w:r>
            <w:r w:rsidRPr="00A330EB">
              <w:rPr>
                <w:rFonts w:hint="cs"/>
                <w:b/>
                <w:bCs/>
                <w:sz w:val="22"/>
                <w:szCs w:val="22"/>
                <w:rtl/>
                <w:lang w:eastAsia="he-IL"/>
              </w:rPr>
              <w:t>,</w:t>
            </w:r>
            <w:r w:rsidRPr="00A330EB">
              <w:rPr>
                <w:b/>
                <w:bCs/>
                <w:sz w:val="22"/>
                <w:szCs w:val="22"/>
                <w:rtl/>
                <w:lang w:eastAsia="he-IL"/>
              </w:rPr>
              <w:t xml:space="preserve"> ובכל שנה מושקעים מיליארד</w:t>
            </w:r>
            <w:r w:rsidRPr="00A330EB">
              <w:rPr>
                <w:rFonts w:hint="cs"/>
                <w:b/>
                <w:bCs/>
                <w:sz w:val="22"/>
                <w:szCs w:val="22"/>
                <w:rtl/>
                <w:lang w:eastAsia="he-IL"/>
              </w:rPr>
              <w:t>י</w:t>
            </w:r>
            <w:r w:rsidRPr="00A330EB">
              <w:rPr>
                <w:b/>
                <w:bCs/>
                <w:sz w:val="22"/>
                <w:szCs w:val="22"/>
                <w:rtl/>
                <w:lang w:eastAsia="he-IL"/>
              </w:rPr>
              <w:t xml:space="preserve"> </w:t>
            </w:r>
            <w:r w:rsidRPr="00A330EB">
              <w:rPr>
                <w:rFonts w:hint="cs"/>
                <w:b/>
                <w:bCs/>
                <w:sz w:val="22"/>
                <w:szCs w:val="22"/>
                <w:rtl/>
                <w:lang w:eastAsia="he-IL"/>
              </w:rPr>
              <w:t>ש</w:t>
            </w:r>
            <w:r w:rsidRPr="00A330EB">
              <w:rPr>
                <w:b/>
                <w:bCs/>
                <w:sz w:val="22"/>
                <w:szCs w:val="22"/>
                <w:rtl/>
                <w:lang w:eastAsia="he-IL"/>
              </w:rPr>
              <w:t xml:space="preserve">"ח בתחום זה. </w:t>
            </w:r>
            <w:r w:rsidRPr="00A330EB">
              <w:rPr>
                <w:rFonts w:hint="cs"/>
                <w:b/>
                <w:bCs/>
                <w:sz w:val="22"/>
                <w:szCs w:val="22"/>
                <w:rtl/>
                <w:lang w:eastAsia="he-IL"/>
              </w:rPr>
              <w:t>לביצוע</w:t>
            </w:r>
            <w:r w:rsidRPr="00A330EB">
              <w:rPr>
                <w:b/>
                <w:bCs/>
                <w:sz w:val="22"/>
                <w:szCs w:val="22"/>
                <w:rtl/>
                <w:lang w:eastAsia="he-IL"/>
              </w:rPr>
              <w:t xml:space="preserve"> </w:t>
            </w:r>
            <w:r w:rsidRPr="00A330EB">
              <w:rPr>
                <w:rFonts w:hint="cs"/>
                <w:b/>
                <w:bCs/>
                <w:sz w:val="22"/>
                <w:szCs w:val="22"/>
                <w:rtl/>
                <w:lang w:eastAsia="he-IL"/>
              </w:rPr>
              <w:t>תפקידו</w:t>
            </w:r>
            <w:r w:rsidRPr="00A330EB">
              <w:rPr>
                <w:b/>
                <w:bCs/>
                <w:sz w:val="22"/>
                <w:szCs w:val="22"/>
                <w:rtl/>
                <w:lang w:eastAsia="he-IL"/>
              </w:rPr>
              <w:t xml:space="preserve"> </w:t>
            </w:r>
            <w:r w:rsidRPr="00A330EB">
              <w:rPr>
                <w:rFonts w:hint="cs"/>
                <w:b/>
                <w:bCs/>
                <w:sz w:val="22"/>
                <w:szCs w:val="22"/>
                <w:rtl/>
                <w:lang w:eastAsia="he-IL"/>
              </w:rPr>
              <w:t>מתקשר</w:t>
            </w:r>
            <w:r w:rsidRPr="00A330EB">
              <w:rPr>
                <w:b/>
                <w:bCs/>
                <w:sz w:val="22"/>
                <w:szCs w:val="22"/>
                <w:rtl/>
                <w:lang w:eastAsia="he-IL"/>
              </w:rPr>
              <w:t xml:space="preserve"> </w:t>
            </w:r>
            <w:r w:rsidRPr="00A330EB">
              <w:rPr>
                <w:rFonts w:hint="cs"/>
                <w:b/>
                <w:bCs/>
                <w:sz w:val="22"/>
                <w:szCs w:val="22"/>
                <w:rtl/>
                <w:lang w:eastAsia="he-IL"/>
              </w:rPr>
              <w:t>המשרד עם</w:t>
            </w:r>
            <w:r w:rsidRPr="00A330EB">
              <w:rPr>
                <w:b/>
                <w:bCs/>
                <w:sz w:val="22"/>
                <w:szCs w:val="22"/>
                <w:rtl/>
                <w:lang w:eastAsia="he-IL"/>
              </w:rPr>
              <w:t xml:space="preserve"> </w:t>
            </w:r>
            <w:r w:rsidRPr="00A330EB">
              <w:rPr>
                <w:rFonts w:hint="cs"/>
                <w:b/>
                <w:bCs/>
                <w:sz w:val="22"/>
                <w:szCs w:val="22"/>
                <w:rtl/>
                <w:lang w:eastAsia="he-IL"/>
              </w:rPr>
              <w:t>חברות</w:t>
            </w:r>
            <w:r w:rsidRPr="00A330EB">
              <w:rPr>
                <w:b/>
                <w:bCs/>
                <w:sz w:val="22"/>
                <w:szCs w:val="22"/>
                <w:rtl/>
                <w:lang w:eastAsia="he-IL"/>
              </w:rPr>
              <w:t xml:space="preserve"> </w:t>
            </w:r>
            <w:r w:rsidRPr="00A330EB">
              <w:rPr>
                <w:rFonts w:hint="cs"/>
                <w:b/>
                <w:bCs/>
                <w:sz w:val="22"/>
                <w:szCs w:val="22"/>
                <w:rtl/>
                <w:lang w:eastAsia="he-IL"/>
              </w:rPr>
              <w:t>ייעוץ</w:t>
            </w:r>
            <w:r w:rsidRPr="00A330EB">
              <w:rPr>
                <w:b/>
                <w:bCs/>
                <w:sz w:val="22"/>
                <w:szCs w:val="22"/>
                <w:rtl/>
                <w:lang w:eastAsia="he-IL"/>
              </w:rPr>
              <w:t xml:space="preserve"> </w:t>
            </w:r>
            <w:r w:rsidRPr="00A330EB">
              <w:rPr>
                <w:rFonts w:hint="cs"/>
                <w:b/>
                <w:bCs/>
                <w:sz w:val="22"/>
                <w:szCs w:val="22"/>
                <w:rtl/>
                <w:lang w:eastAsia="he-IL"/>
              </w:rPr>
              <w:t>ועם יועצים</w:t>
            </w:r>
            <w:r w:rsidRPr="00A330EB">
              <w:rPr>
                <w:b/>
                <w:bCs/>
                <w:sz w:val="22"/>
                <w:szCs w:val="22"/>
                <w:rtl/>
                <w:lang w:eastAsia="he-IL"/>
              </w:rPr>
              <w:t xml:space="preserve"> </w:t>
            </w:r>
            <w:r w:rsidRPr="00A330EB">
              <w:rPr>
                <w:rFonts w:hint="cs"/>
                <w:b/>
                <w:bCs/>
                <w:sz w:val="22"/>
                <w:szCs w:val="22"/>
                <w:rtl/>
                <w:lang w:eastAsia="he-IL"/>
              </w:rPr>
              <w:t>בתחומים</w:t>
            </w:r>
            <w:r w:rsidRPr="00A330EB">
              <w:rPr>
                <w:b/>
                <w:bCs/>
                <w:sz w:val="22"/>
                <w:szCs w:val="22"/>
                <w:rtl/>
                <w:lang w:eastAsia="he-IL"/>
              </w:rPr>
              <w:t xml:space="preserve"> </w:t>
            </w:r>
            <w:r w:rsidRPr="00A330EB">
              <w:rPr>
                <w:rFonts w:hint="cs"/>
                <w:b/>
                <w:bCs/>
                <w:sz w:val="22"/>
                <w:szCs w:val="22"/>
                <w:rtl/>
                <w:lang w:eastAsia="he-IL"/>
              </w:rPr>
              <w:t>השונים</w:t>
            </w:r>
            <w:r w:rsidRPr="00A330EB">
              <w:rPr>
                <w:b/>
                <w:bCs/>
                <w:sz w:val="22"/>
                <w:szCs w:val="22"/>
                <w:rtl/>
                <w:lang w:eastAsia="he-IL"/>
              </w:rPr>
              <w:t xml:space="preserve"> </w:t>
            </w:r>
            <w:r w:rsidRPr="00A330EB">
              <w:rPr>
                <w:rFonts w:hint="cs"/>
                <w:b/>
                <w:bCs/>
                <w:sz w:val="22"/>
                <w:szCs w:val="22"/>
                <w:rtl/>
                <w:lang w:eastAsia="he-IL"/>
              </w:rPr>
              <w:t>וכן עם</w:t>
            </w:r>
            <w:r w:rsidRPr="00A330EB">
              <w:rPr>
                <w:b/>
                <w:bCs/>
                <w:sz w:val="22"/>
                <w:szCs w:val="22"/>
                <w:rtl/>
                <w:lang w:eastAsia="he-IL"/>
              </w:rPr>
              <w:t xml:space="preserve"> </w:t>
            </w:r>
            <w:r w:rsidRPr="00A330EB">
              <w:rPr>
                <w:rFonts w:hint="cs"/>
                <w:b/>
                <w:bCs/>
                <w:sz w:val="22"/>
                <w:szCs w:val="22"/>
                <w:rtl/>
                <w:lang w:eastAsia="he-IL"/>
              </w:rPr>
              <w:t>בעלי</w:t>
            </w:r>
            <w:r w:rsidRPr="00A330EB">
              <w:rPr>
                <w:b/>
                <w:bCs/>
                <w:sz w:val="22"/>
                <w:szCs w:val="22"/>
                <w:rtl/>
                <w:lang w:eastAsia="he-IL"/>
              </w:rPr>
              <w:t xml:space="preserve"> </w:t>
            </w:r>
            <w:r w:rsidRPr="00A330EB">
              <w:rPr>
                <w:rFonts w:hint="cs"/>
                <w:b/>
                <w:bCs/>
                <w:sz w:val="22"/>
                <w:szCs w:val="22"/>
                <w:rtl/>
                <w:lang w:eastAsia="he-IL"/>
              </w:rPr>
              <w:t>מקצוע</w:t>
            </w:r>
            <w:r w:rsidRPr="00A330EB">
              <w:rPr>
                <w:b/>
                <w:bCs/>
                <w:sz w:val="22"/>
                <w:szCs w:val="22"/>
                <w:rtl/>
                <w:lang w:eastAsia="he-IL"/>
              </w:rPr>
              <w:t xml:space="preserve"> </w:t>
            </w:r>
            <w:r w:rsidRPr="00A330EB">
              <w:rPr>
                <w:rFonts w:hint="cs"/>
                <w:b/>
                <w:bCs/>
                <w:sz w:val="22"/>
                <w:szCs w:val="22"/>
                <w:rtl/>
                <w:lang w:eastAsia="he-IL"/>
              </w:rPr>
              <w:t>ונותני</w:t>
            </w:r>
            <w:r w:rsidRPr="00A330EB">
              <w:rPr>
                <w:b/>
                <w:bCs/>
                <w:sz w:val="22"/>
                <w:szCs w:val="22"/>
                <w:rtl/>
                <w:lang w:eastAsia="he-IL"/>
              </w:rPr>
              <w:t xml:space="preserve"> </w:t>
            </w:r>
            <w:r w:rsidRPr="00A330EB">
              <w:rPr>
                <w:rFonts w:hint="cs"/>
                <w:b/>
                <w:bCs/>
                <w:sz w:val="22"/>
                <w:szCs w:val="22"/>
                <w:rtl/>
                <w:lang w:eastAsia="he-IL"/>
              </w:rPr>
              <w:t>שירותים</w:t>
            </w:r>
            <w:r w:rsidRPr="00A330EB">
              <w:rPr>
                <w:b/>
                <w:bCs/>
                <w:sz w:val="22"/>
                <w:szCs w:val="22"/>
                <w:rtl/>
                <w:lang w:eastAsia="he-IL"/>
              </w:rPr>
              <w:t xml:space="preserve"> </w:t>
            </w:r>
            <w:r w:rsidRPr="00A330EB">
              <w:rPr>
                <w:rFonts w:hint="cs"/>
                <w:b/>
                <w:bCs/>
                <w:sz w:val="22"/>
                <w:szCs w:val="22"/>
                <w:rtl/>
                <w:lang w:eastAsia="he-IL"/>
              </w:rPr>
              <w:t>מומחים</w:t>
            </w:r>
            <w:r w:rsidRPr="00A330EB">
              <w:rPr>
                <w:b/>
                <w:bCs/>
                <w:sz w:val="22"/>
                <w:szCs w:val="22"/>
                <w:rtl/>
                <w:lang w:eastAsia="he-IL"/>
              </w:rPr>
              <w:t xml:space="preserve">. </w:t>
            </w:r>
            <w:r w:rsidRPr="00A330EB">
              <w:rPr>
                <w:rFonts w:hint="cs"/>
                <w:b/>
                <w:bCs/>
                <w:sz w:val="22"/>
                <w:szCs w:val="22"/>
                <w:rtl/>
                <w:lang w:eastAsia="he-IL"/>
              </w:rPr>
              <w:t>מאחר</w:t>
            </w:r>
            <w:r w:rsidRPr="00A330EB">
              <w:rPr>
                <w:b/>
                <w:bCs/>
                <w:sz w:val="22"/>
                <w:szCs w:val="22"/>
                <w:rtl/>
                <w:lang w:eastAsia="he-IL"/>
              </w:rPr>
              <w:t xml:space="preserve"> </w:t>
            </w:r>
            <w:r w:rsidRPr="00A330EB">
              <w:rPr>
                <w:rFonts w:hint="cs"/>
                <w:b/>
                <w:bCs/>
                <w:sz w:val="22"/>
                <w:szCs w:val="22"/>
                <w:rtl/>
                <w:lang w:eastAsia="he-IL"/>
              </w:rPr>
              <w:t>שכספים</w:t>
            </w:r>
            <w:r w:rsidRPr="00A330EB">
              <w:rPr>
                <w:b/>
                <w:bCs/>
                <w:sz w:val="22"/>
                <w:szCs w:val="22"/>
                <w:rtl/>
                <w:lang w:eastAsia="he-IL"/>
              </w:rPr>
              <w:t xml:space="preserve"> </w:t>
            </w:r>
            <w:r w:rsidRPr="00A330EB">
              <w:rPr>
                <w:rFonts w:hint="cs"/>
                <w:b/>
                <w:bCs/>
                <w:sz w:val="22"/>
                <w:szCs w:val="22"/>
                <w:rtl/>
                <w:lang w:eastAsia="he-IL"/>
              </w:rPr>
              <w:t>רבים</w:t>
            </w:r>
            <w:r w:rsidRPr="00A330EB">
              <w:rPr>
                <w:b/>
                <w:bCs/>
                <w:sz w:val="22"/>
                <w:szCs w:val="22"/>
                <w:rtl/>
                <w:lang w:eastAsia="he-IL"/>
              </w:rPr>
              <w:t xml:space="preserve"> </w:t>
            </w:r>
            <w:r w:rsidRPr="00A330EB">
              <w:rPr>
                <w:rFonts w:hint="cs"/>
                <w:b/>
                <w:bCs/>
                <w:sz w:val="22"/>
                <w:szCs w:val="22"/>
                <w:rtl/>
                <w:lang w:eastAsia="he-IL"/>
              </w:rPr>
              <w:t>מועברים</w:t>
            </w:r>
            <w:r w:rsidRPr="00A330EB">
              <w:rPr>
                <w:b/>
                <w:bCs/>
                <w:sz w:val="22"/>
                <w:szCs w:val="22"/>
                <w:rtl/>
                <w:lang w:eastAsia="he-IL"/>
              </w:rPr>
              <w:t xml:space="preserve"> </w:t>
            </w:r>
            <w:r w:rsidRPr="00A330EB">
              <w:rPr>
                <w:rFonts w:hint="cs"/>
                <w:b/>
                <w:bCs/>
                <w:sz w:val="22"/>
                <w:szCs w:val="22"/>
                <w:rtl/>
                <w:lang w:eastAsia="he-IL"/>
              </w:rPr>
              <w:t>לשוק</w:t>
            </w:r>
            <w:r w:rsidRPr="00A330EB">
              <w:rPr>
                <w:b/>
                <w:bCs/>
                <w:sz w:val="22"/>
                <w:szCs w:val="22"/>
                <w:rtl/>
                <w:lang w:eastAsia="he-IL"/>
              </w:rPr>
              <w:t xml:space="preserve"> </w:t>
            </w:r>
            <w:r w:rsidRPr="00A330EB">
              <w:rPr>
                <w:rFonts w:hint="cs"/>
                <w:b/>
                <w:bCs/>
                <w:sz w:val="22"/>
                <w:szCs w:val="22"/>
                <w:rtl/>
                <w:lang w:eastAsia="he-IL"/>
              </w:rPr>
              <w:t>הפרטי</w:t>
            </w:r>
            <w:r w:rsidRPr="00A330EB">
              <w:rPr>
                <w:b/>
                <w:bCs/>
                <w:sz w:val="22"/>
                <w:szCs w:val="22"/>
                <w:rtl/>
                <w:lang w:eastAsia="he-IL"/>
              </w:rPr>
              <w:t xml:space="preserve"> </w:t>
            </w:r>
            <w:r w:rsidRPr="00A330EB">
              <w:rPr>
                <w:rFonts w:hint="cs"/>
                <w:b/>
                <w:bCs/>
                <w:sz w:val="22"/>
                <w:szCs w:val="22"/>
                <w:rtl/>
                <w:lang w:eastAsia="he-IL"/>
              </w:rPr>
              <w:t>באמצעות</w:t>
            </w:r>
            <w:r w:rsidRPr="00A330EB">
              <w:rPr>
                <w:b/>
                <w:bCs/>
                <w:sz w:val="22"/>
                <w:szCs w:val="22"/>
                <w:rtl/>
                <w:lang w:eastAsia="he-IL"/>
              </w:rPr>
              <w:t xml:space="preserve"> </w:t>
            </w:r>
            <w:r w:rsidRPr="00A330EB">
              <w:rPr>
                <w:rFonts w:hint="cs"/>
                <w:b/>
                <w:bCs/>
                <w:sz w:val="22"/>
                <w:szCs w:val="22"/>
                <w:rtl/>
                <w:lang w:eastAsia="he-IL"/>
              </w:rPr>
              <w:t>התקשרויות</w:t>
            </w:r>
            <w:r w:rsidRPr="00A330EB">
              <w:rPr>
                <w:b/>
                <w:bCs/>
                <w:sz w:val="22"/>
                <w:szCs w:val="22"/>
                <w:rtl/>
                <w:lang w:eastAsia="he-IL"/>
              </w:rPr>
              <w:t xml:space="preserve"> אלה, </w:t>
            </w:r>
            <w:r w:rsidRPr="00A330EB">
              <w:rPr>
                <w:rFonts w:hint="cs"/>
                <w:b/>
                <w:bCs/>
                <w:sz w:val="22"/>
                <w:szCs w:val="22"/>
                <w:rtl/>
                <w:lang w:eastAsia="he-IL"/>
              </w:rPr>
              <w:t>יש חשיבות רבה לדרך פעולתן של</w:t>
            </w:r>
            <w:r w:rsidRPr="00A330EB">
              <w:rPr>
                <w:b/>
                <w:bCs/>
                <w:sz w:val="22"/>
                <w:szCs w:val="22"/>
                <w:rtl/>
                <w:lang w:eastAsia="he-IL"/>
              </w:rPr>
              <w:t xml:space="preserve"> ועדות המכרזים, </w:t>
            </w:r>
            <w:r w:rsidRPr="00A330EB">
              <w:rPr>
                <w:rFonts w:hint="cs"/>
                <w:b/>
                <w:bCs/>
                <w:sz w:val="22"/>
                <w:szCs w:val="22"/>
                <w:rtl/>
                <w:lang w:eastAsia="he-IL"/>
              </w:rPr>
              <w:t>שחייבת</w:t>
            </w:r>
            <w:r w:rsidRPr="00A330EB">
              <w:rPr>
                <w:b/>
                <w:bCs/>
                <w:sz w:val="22"/>
                <w:szCs w:val="22"/>
                <w:rtl/>
                <w:lang w:eastAsia="he-IL"/>
              </w:rPr>
              <w:t xml:space="preserve"> להיות </w:t>
            </w:r>
            <w:r w:rsidRPr="00A330EB">
              <w:rPr>
                <w:rFonts w:hint="cs"/>
                <w:b/>
                <w:bCs/>
                <w:sz w:val="22"/>
                <w:szCs w:val="22"/>
                <w:rtl/>
                <w:lang w:eastAsia="he-IL"/>
              </w:rPr>
              <w:t>ע</w:t>
            </w:r>
            <w:r w:rsidRPr="00A330EB">
              <w:rPr>
                <w:b/>
                <w:bCs/>
                <w:sz w:val="22"/>
                <w:szCs w:val="22"/>
                <w:rtl/>
                <w:lang w:eastAsia="he-IL"/>
              </w:rPr>
              <w:t>ל</w:t>
            </w:r>
            <w:r w:rsidRPr="00A330EB">
              <w:rPr>
                <w:rFonts w:hint="cs"/>
                <w:b/>
                <w:bCs/>
                <w:sz w:val="22"/>
                <w:szCs w:val="22"/>
                <w:rtl/>
                <w:lang w:eastAsia="he-IL"/>
              </w:rPr>
              <w:t xml:space="preserve"> פי ה</w:t>
            </w:r>
            <w:r w:rsidRPr="00A330EB">
              <w:rPr>
                <w:b/>
                <w:bCs/>
                <w:sz w:val="22"/>
                <w:szCs w:val="22"/>
                <w:rtl/>
                <w:lang w:eastAsia="he-IL"/>
              </w:rPr>
              <w:t xml:space="preserve">נורמות המקובלות ולהבטיח בחירת יועצים מקצועיים </w:t>
            </w:r>
            <w:r w:rsidRPr="00A330EB">
              <w:rPr>
                <w:rFonts w:hint="cs"/>
                <w:b/>
                <w:bCs/>
                <w:sz w:val="22"/>
                <w:szCs w:val="22"/>
                <w:rtl/>
                <w:lang w:eastAsia="he-IL"/>
              </w:rPr>
              <w:t>ומתן</w:t>
            </w:r>
            <w:r w:rsidRPr="00A330EB">
              <w:rPr>
                <w:b/>
                <w:bCs/>
                <w:sz w:val="22"/>
                <w:szCs w:val="22"/>
                <w:rtl/>
                <w:lang w:eastAsia="he-IL"/>
              </w:rPr>
              <w:t xml:space="preserve"> </w:t>
            </w:r>
            <w:r w:rsidRPr="00A330EB">
              <w:rPr>
                <w:rFonts w:hint="cs"/>
                <w:b/>
                <w:bCs/>
                <w:sz w:val="22"/>
                <w:szCs w:val="22"/>
                <w:rtl/>
                <w:lang w:eastAsia="he-IL"/>
              </w:rPr>
              <w:t>שוויון</w:t>
            </w:r>
            <w:r w:rsidRPr="00A330EB">
              <w:rPr>
                <w:b/>
                <w:bCs/>
                <w:sz w:val="22"/>
                <w:szCs w:val="22"/>
                <w:rtl/>
                <w:lang w:eastAsia="he-IL"/>
              </w:rPr>
              <w:t xml:space="preserve"> </w:t>
            </w:r>
            <w:r w:rsidRPr="00A330EB">
              <w:rPr>
                <w:rFonts w:hint="cs"/>
                <w:b/>
                <w:bCs/>
                <w:sz w:val="22"/>
                <w:szCs w:val="22"/>
                <w:rtl/>
                <w:lang w:eastAsia="he-IL"/>
              </w:rPr>
              <w:t>הזדמנויות</w:t>
            </w:r>
            <w:r w:rsidRPr="00A330EB">
              <w:rPr>
                <w:b/>
                <w:bCs/>
                <w:sz w:val="22"/>
                <w:szCs w:val="22"/>
                <w:rtl/>
                <w:lang w:eastAsia="he-IL"/>
              </w:rPr>
              <w:t xml:space="preserve"> </w:t>
            </w:r>
            <w:r w:rsidRPr="00A330EB">
              <w:rPr>
                <w:rFonts w:hint="cs"/>
                <w:b/>
                <w:bCs/>
                <w:sz w:val="22"/>
                <w:szCs w:val="22"/>
                <w:rtl/>
                <w:lang w:eastAsia="he-IL"/>
              </w:rPr>
              <w:t>לכל</w:t>
            </w:r>
            <w:r w:rsidRPr="00A330EB">
              <w:rPr>
                <w:b/>
                <w:bCs/>
                <w:sz w:val="22"/>
                <w:szCs w:val="22"/>
                <w:rtl/>
                <w:lang w:eastAsia="he-IL"/>
              </w:rPr>
              <w:t xml:space="preserve"> </w:t>
            </w:r>
            <w:r w:rsidRPr="00A330EB">
              <w:rPr>
                <w:rFonts w:hint="cs"/>
                <w:b/>
                <w:bCs/>
                <w:sz w:val="22"/>
                <w:szCs w:val="22"/>
                <w:rtl/>
                <w:lang w:eastAsia="he-IL"/>
              </w:rPr>
              <w:t>המציעים</w:t>
            </w:r>
            <w:r w:rsidRPr="00A330EB">
              <w:rPr>
                <w:b/>
                <w:bCs/>
                <w:sz w:val="22"/>
                <w:szCs w:val="22"/>
                <w:rtl/>
                <w:lang w:eastAsia="he-IL"/>
              </w:rPr>
              <w:t xml:space="preserve">. </w:t>
            </w:r>
            <w:r w:rsidRPr="00A330EB">
              <w:rPr>
                <w:rFonts w:hint="cs"/>
                <w:b/>
                <w:bCs/>
                <w:sz w:val="22"/>
                <w:szCs w:val="22"/>
                <w:rtl/>
                <w:lang w:eastAsia="he-IL"/>
              </w:rPr>
              <w:t>כמו</w:t>
            </w:r>
            <w:r w:rsidRPr="00A330EB">
              <w:rPr>
                <w:b/>
                <w:bCs/>
                <w:sz w:val="22"/>
                <w:szCs w:val="22"/>
                <w:rtl/>
                <w:lang w:eastAsia="he-IL"/>
              </w:rPr>
              <w:t xml:space="preserve"> </w:t>
            </w:r>
            <w:r w:rsidRPr="00A330EB">
              <w:rPr>
                <w:rFonts w:hint="cs"/>
                <w:b/>
                <w:bCs/>
                <w:sz w:val="22"/>
                <w:szCs w:val="22"/>
                <w:rtl/>
                <w:lang w:eastAsia="he-IL"/>
              </w:rPr>
              <w:t>כן</w:t>
            </w:r>
            <w:r w:rsidRPr="00A330EB">
              <w:rPr>
                <w:b/>
                <w:bCs/>
                <w:sz w:val="22"/>
                <w:szCs w:val="22"/>
                <w:rtl/>
                <w:lang w:eastAsia="he-IL"/>
              </w:rPr>
              <w:t xml:space="preserve">, </w:t>
            </w:r>
            <w:r w:rsidRPr="00A330EB">
              <w:rPr>
                <w:rFonts w:hint="cs"/>
                <w:b/>
                <w:bCs/>
                <w:sz w:val="22"/>
                <w:szCs w:val="22"/>
                <w:rtl/>
                <w:lang w:eastAsia="he-IL"/>
              </w:rPr>
              <w:t>על</w:t>
            </w:r>
            <w:r w:rsidRPr="00A330EB">
              <w:rPr>
                <w:b/>
                <w:bCs/>
                <w:sz w:val="22"/>
                <w:szCs w:val="22"/>
                <w:rtl/>
                <w:lang w:eastAsia="he-IL"/>
              </w:rPr>
              <w:t xml:space="preserve"> </w:t>
            </w:r>
            <w:r w:rsidRPr="00A330EB">
              <w:rPr>
                <w:rFonts w:hint="cs"/>
                <w:b/>
                <w:bCs/>
                <w:sz w:val="22"/>
                <w:szCs w:val="22"/>
                <w:rtl/>
                <w:lang w:eastAsia="he-IL"/>
              </w:rPr>
              <w:t>ועדות המכרזים</w:t>
            </w:r>
            <w:r w:rsidRPr="00A330EB">
              <w:rPr>
                <w:b/>
                <w:bCs/>
                <w:sz w:val="22"/>
                <w:szCs w:val="22"/>
                <w:rtl/>
                <w:lang w:eastAsia="he-IL"/>
              </w:rPr>
              <w:t xml:space="preserve"> </w:t>
            </w:r>
            <w:r w:rsidRPr="00A330EB">
              <w:rPr>
                <w:rFonts w:hint="cs"/>
                <w:b/>
                <w:bCs/>
                <w:sz w:val="22"/>
                <w:szCs w:val="22"/>
                <w:rtl/>
                <w:lang w:eastAsia="he-IL"/>
              </w:rPr>
              <w:t>לעבוד</w:t>
            </w:r>
            <w:r w:rsidRPr="00A330EB">
              <w:rPr>
                <w:b/>
                <w:bCs/>
                <w:sz w:val="22"/>
                <w:szCs w:val="22"/>
                <w:rtl/>
                <w:lang w:eastAsia="he-IL"/>
              </w:rPr>
              <w:t xml:space="preserve"> </w:t>
            </w:r>
            <w:r w:rsidRPr="00A330EB">
              <w:rPr>
                <w:rFonts w:hint="cs"/>
                <w:b/>
                <w:bCs/>
                <w:sz w:val="22"/>
                <w:szCs w:val="22"/>
                <w:rtl/>
                <w:lang w:eastAsia="he-IL"/>
              </w:rPr>
              <w:t>על</w:t>
            </w:r>
            <w:r w:rsidRPr="00A330EB">
              <w:rPr>
                <w:b/>
                <w:bCs/>
                <w:sz w:val="22"/>
                <w:szCs w:val="22"/>
                <w:rtl/>
                <w:lang w:eastAsia="he-IL"/>
              </w:rPr>
              <w:t xml:space="preserve"> </w:t>
            </w:r>
            <w:r w:rsidRPr="00A330EB">
              <w:rPr>
                <w:rFonts w:hint="cs"/>
                <w:b/>
                <w:bCs/>
                <w:sz w:val="22"/>
                <w:szCs w:val="22"/>
                <w:rtl/>
                <w:lang w:eastAsia="he-IL"/>
              </w:rPr>
              <w:t>פי</w:t>
            </w:r>
            <w:r w:rsidRPr="00A330EB">
              <w:rPr>
                <w:b/>
                <w:bCs/>
                <w:sz w:val="22"/>
                <w:szCs w:val="22"/>
                <w:rtl/>
                <w:lang w:eastAsia="he-IL"/>
              </w:rPr>
              <w:t xml:space="preserve"> </w:t>
            </w:r>
            <w:r w:rsidRPr="00A330EB">
              <w:rPr>
                <w:rFonts w:hint="cs"/>
                <w:b/>
                <w:bCs/>
                <w:sz w:val="22"/>
                <w:szCs w:val="22"/>
                <w:rtl/>
                <w:lang w:eastAsia="he-IL"/>
              </w:rPr>
              <w:t>נהלים</w:t>
            </w:r>
            <w:r w:rsidRPr="00A330EB">
              <w:rPr>
                <w:b/>
                <w:bCs/>
                <w:sz w:val="22"/>
                <w:szCs w:val="22"/>
                <w:rtl/>
                <w:lang w:eastAsia="he-IL"/>
              </w:rPr>
              <w:t xml:space="preserve"> </w:t>
            </w:r>
            <w:r w:rsidRPr="00A330EB">
              <w:rPr>
                <w:rFonts w:hint="cs"/>
                <w:b/>
                <w:bCs/>
                <w:sz w:val="22"/>
                <w:szCs w:val="22"/>
                <w:rtl/>
                <w:lang w:eastAsia="he-IL"/>
              </w:rPr>
              <w:t>ברורים</w:t>
            </w:r>
            <w:r w:rsidRPr="00A330EB">
              <w:rPr>
                <w:b/>
                <w:bCs/>
                <w:sz w:val="22"/>
                <w:szCs w:val="22"/>
                <w:rtl/>
                <w:lang w:eastAsia="he-IL"/>
              </w:rPr>
              <w:t xml:space="preserve">, </w:t>
            </w:r>
            <w:r w:rsidRPr="00A330EB">
              <w:rPr>
                <w:rFonts w:hint="cs"/>
                <w:b/>
                <w:bCs/>
                <w:sz w:val="22"/>
                <w:szCs w:val="22"/>
                <w:rtl/>
                <w:lang w:eastAsia="he-IL"/>
              </w:rPr>
              <w:t>להיערך</w:t>
            </w:r>
            <w:r w:rsidRPr="00A330EB">
              <w:rPr>
                <w:b/>
                <w:bCs/>
                <w:sz w:val="22"/>
                <w:szCs w:val="22"/>
                <w:rtl/>
                <w:lang w:eastAsia="he-IL"/>
              </w:rPr>
              <w:t xml:space="preserve"> </w:t>
            </w:r>
            <w:r w:rsidRPr="00A330EB">
              <w:rPr>
                <w:rFonts w:hint="cs"/>
                <w:b/>
                <w:bCs/>
                <w:sz w:val="22"/>
                <w:szCs w:val="22"/>
                <w:rtl/>
                <w:lang w:eastAsia="he-IL"/>
              </w:rPr>
              <w:t>בזמן</w:t>
            </w:r>
            <w:r w:rsidRPr="00A330EB">
              <w:rPr>
                <w:b/>
                <w:bCs/>
                <w:sz w:val="22"/>
                <w:szCs w:val="22"/>
                <w:rtl/>
                <w:lang w:eastAsia="he-IL"/>
              </w:rPr>
              <w:t xml:space="preserve"> </w:t>
            </w:r>
            <w:r w:rsidRPr="00A330EB">
              <w:rPr>
                <w:rFonts w:hint="cs"/>
                <w:b/>
                <w:bCs/>
                <w:sz w:val="22"/>
                <w:szCs w:val="22"/>
                <w:rtl/>
                <w:lang w:eastAsia="he-IL"/>
              </w:rPr>
              <w:t>לפרסום מכרזים ולרכז</w:t>
            </w:r>
            <w:r w:rsidRPr="00A330EB">
              <w:rPr>
                <w:b/>
                <w:bCs/>
                <w:sz w:val="22"/>
                <w:szCs w:val="22"/>
                <w:rtl/>
                <w:lang w:eastAsia="he-IL"/>
              </w:rPr>
              <w:t xml:space="preserve"> </w:t>
            </w:r>
            <w:r w:rsidRPr="00A330EB">
              <w:rPr>
                <w:rFonts w:hint="cs"/>
                <w:b/>
                <w:bCs/>
                <w:sz w:val="22"/>
                <w:szCs w:val="22"/>
                <w:rtl/>
                <w:lang w:eastAsia="he-IL"/>
              </w:rPr>
              <w:t>ולשמור</w:t>
            </w:r>
            <w:r w:rsidRPr="00A330EB">
              <w:rPr>
                <w:b/>
                <w:bCs/>
                <w:sz w:val="22"/>
                <w:szCs w:val="22"/>
                <w:rtl/>
                <w:lang w:eastAsia="he-IL"/>
              </w:rPr>
              <w:t xml:space="preserve"> </w:t>
            </w:r>
            <w:r w:rsidRPr="00A330EB">
              <w:rPr>
                <w:rFonts w:hint="cs"/>
                <w:b/>
                <w:bCs/>
                <w:sz w:val="22"/>
                <w:szCs w:val="22"/>
                <w:rtl/>
                <w:lang w:eastAsia="he-IL"/>
              </w:rPr>
              <w:t>את</w:t>
            </w:r>
            <w:r w:rsidRPr="00A330EB">
              <w:rPr>
                <w:b/>
                <w:bCs/>
                <w:sz w:val="22"/>
                <w:szCs w:val="22"/>
                <w:rtl/>
                <w:lang w:eastAsia="he-IL"/>
              </w:rPr>
              <w:t xml:space="preserve"> </w:t>
            </w:r>
            <w:r w:rsidRPr="00A330EB">
              <w:rPr>
                <w:rFonts w:hint="cs"/>
                <w:b/>
                <w:bCs/>
                <w:sz w:val="22"/>
                <w:szCs w:val="22"/>
                <w:rtl/>
                <w:lang w:eastAsia="he-IL"/>
              </w:rPr>
              <w:t>המידע</w:t>
            </w:r>
            <w:r w:rsidRPr="00A330EB">
              <w:rPr>
                <w:b/>
                <w:bCs/>
                <w:sz w:val="22"/>
                <w:szCs w:val="22"/>
                <w:rtl/>
                <w:lang w:eastAsia="he-IL"/>
              </w:rPr>
              <w:t xml:space="preserve"> </w:t>
            </w:r>
            <w:r w:rsidRPr="00A330EB">
              <w:rPr>
                <w:rFonts w:hint="cs"/>
                <w:b/>
                <w:bCs/>
                <w:sz w:val="22"/>
                <w:szCs w:val="22"/>
                <w:rtl/>
                <w:lang w:eastAsia="he-IL"/>
              </w:rPr>
              <w:t>על</w:t>
            </w:r>
            <w:r w:rsidRPr="00A330EB">
              <w:rPr>
                <w:b/>
                <w:bCs/>
                <w:sz w:val="22"/>
                <w:szCs w:val="22"/>
                <w:rtl/>
                <w:lang w:eastAsia="he-IL"/>
              </w:rPr>
              <w:t xml:space="preserve"> </w:t>
            </w:r>
            <w:r w:rsidRPr="00A330EB">
              <w:rPr>
                <w:rFonts w:hint="cs"/>
                <w:b/>
                <w:bCs/>
                <w:sz w:val="22"/>
                <w:szCs w:val="22"/>
                <w:rtl/>
                <w:lang w:eastAsia="he-IL"/>
              </w:rPr>
              <w:t>ההתקשרויות</w:t>
            </w:r>
            <w:r w:rsidRPr="00A330EB">
              <w:rPr>
                <w:b/>
                <w:bCs/>
                <w:sz w:val="22"/>
                <w:szCs w:val="22"/>
                <w:rtl/>
                <w:lang w:eastAsia="he-IL"/>
              </w:rPr>
              <w:t xml:space="preserve"> </w:t>
            </w:r>
            <w:r w:rsidRPr="00A330EB">
              <w:rPr>
                <w:rFonts w:hint="cs"/>
                <w:b/>
                <w:bCs/>
                <w:sz w:val="22"/>
                <w:szCs w:val="22"/>
                <w:rtl/>
                <w:lang w:eastAsia="he-IL"/>
              </w:rPr>
              <w:t>השונות</w:t>
            </w:r>
            <w:r w:rsidRPr="00A330EB">
              <w:rPr>
                <w:b/>
                <w:bCs/>
                <w:sz w:val="22"/>
                <w:szCs w:val="22"/>
                <w:rtl/>
                <w:lang w:eastAsia="he-IL"/>
              </w:rPr>
              <w:t>.</w:t>
            </w:r>
          </w:p>
          <w:p w:rsidR="00A330EB" w:rsidRPr="00A330EB" w:rsidP="00B75D30">
            <w:pPr>
              <w:spacing w:after="120"/>
              <w:jc w:val="both"/>
              <w:rPr>
                <w:b/>
                <w:bCs/>
                <w:sz w:val="22"/>
                <w:szCs w:val="22"/>
                <w:rtl/>
                <w:lang w:eastAsia="he-IL"/>
              </w:rPr>
            </w:pPr>
            <w:r w:rsidRPr="00A330EB">
              <w:rPr>
                <w:rFonts w:hint="cs"/>
                <w:b/>
                <w:bCs/>
                <w:sz w:val="22"/>
                <w:szCs w:val="22"/>
                <w:rtl/>
                <w:lang w:eastAsia="he-IL"/>
              </w:rPr>
              <w:t>הליקויים</w:t>
            </w:r>
            <w:r w:rsidRPr="00A330EB">
              <w:rPr>
                <w:b/>
                <w:bCs/>
                <w:sz w:val="22"/>
                <w:szCs w:val="22"/>
                <w:rtl/>
                <w:lang w:eastAsia="he-IL"/>
              </w:rPr>
              <w:t xml:space="preserve"> הרבים שהעלתה הביקורת הנוכחית מצביעים על גישה ניהולית </w:t>
            </w:r>
            <w:r w:rsidRPr="00A330EB">
              <w:rPr>
                <w:rFonts w:hint="cs"/>
                <w:b/>
                <w:bCs/>
                <w:sz w:val="22"/>
                <w:szCs w:val="22"/>
                <w:rtl/>
                <w:lang w:eastAsia="he-IL"/>
              </w:rPr>
              <w:t>בעייתית</w:t>
            </w:r>
            <w:r w:rsidRPr="00A330EB">
              <w:rPr>
                <w:b/>
                <w:bCs/>
                <w:sz w:val="22"/>
                <w:szCs w:val="22"/>
                <w:rtl/>
                <w:lang w:eastAsia="he-IL"/>
              </w:rPr>
              <w:t xml:space="preserve"> </w:t>
            </w:r>
            <w:r w:rsidRPr="00A330EB">
              <w:rPr>
                <w:rFonts w:hint="cs"/>
                <w:b/>
                <w:bCs/>
                <w:sz w:val="22"/>
                <w:szCs w:val="22"/>
                <w:rtl/>
                <w:lang w:eastAsia="he-IL"/>
              </w:rPr>
              <w:t>של</w:t>
            </w:r>
            <w:r w:rsidRPr="00A330EB">
              <w:rPr>
                <w:b/>
                <w:bCs/>
                <w:sz w:val="22"/>
                <w:szCs w:val="22"/>
                <w:rtl/>
                <w:lang w:eastAsia="he-IL"/>
              </w:rPr>
              <w:t xml:space="preserve"> הנהלת </w:t>
            </w:r>
            <w:r w:rsidRPr="00A330EB">
              <w:rPr>
                <w:rFonts w:hint="cs"/>
                <w:b/>
                <w:bCs/>
                <w:sz w:val="22"/>
                <w:szCs w:val="22"/>
                <w:rtl/>
                <w:lang w:eastAsia="he-IL"/>
              </w:rPr>
              <w:t>המשרד</w:t>
            </w:r>
            <w:r w:rsidRPr="00A330EB">
              <w:rPr>
                <w:b/>
                <w:bCs/>
                <w:sz w:val="22"/>
                <w:szCs w:val="22"/>
                <w:rtl/>
                <w:lang w:eastAsia="he-IL"/>
              </w:rPr>
              <w:t xml:space="preserve">. </w:t>
            </w:r>
            <w:r w:rsidRPr="00A330EB">
              <w:rPr>
                <w:rFonts w:hint="cs"/>
                <w:b/>
                <w:bCs/>
                <w:sz w:val="22"/>
                <w:szCs w:val="22"/>
                <w:rtl/>
                <w:lang w:eastAsia="he-IL"/>
              </w:rPr>
              <w:t>הדברים</w:t>
            </w:r>
            <w:r w:rsidRPr="00A330EB">
              <w:rPr>
                <w:b/>
                <w:bCs/>
                <w:sz w:val="22"/>
                <w:szCs w:val="22"/>
                <w:rtl/>
                <w:lang w:eastAsia="he-IL"/>
              </w:rPr>
              <w:t xml:space="preserve"> </w:t>
            </w:r>
            <w:r w:rsidRPr="00A330EB">
              <w:rPr>
                <w:rFonts w:hint="cs"/>
                <w:b/>
                <w:bCs/>
                <w:sz w:val="22"/>
                <w:szCs w:val="22"/>
                <w:rtl/>
                <w:lang w:eastAsia="he-IL"/>
              </w:rPr>
              <w:t>באים</w:t>
            </w:r>
            <w:r w:rsidRPr="00A330EB">
              <w:rPr>
                <w:b/>
                <w:bCs/>
                <w:sz w:val="22"/>
                <w:szCs w:val="22"/>
                <w:rtl/>
                <w:lang w:eastAsia="he-IL"/>
              </w:rPr>
              <w:t xml:space="preserve"> </w:t>
            </w:r>
            <w:r w:rsidRPr="00A330EB">
              <w:rPr>
                <w:rFonts w:hint="cs"/>
                <w:b/>
                <w:bCs/>
                <w:sz w:val="22"/>
                <w:szCs w:val="22"/>
                <w:rtl/>
                <w:lang w:eastAsia="he-IL"/>
              </w:rPr>
              <w:t>לידי</w:t>
            </w:r>
            <w:r w:rsidRPr="00A330EB">
              <w:rPr>
                <w:b/>
                <w:bCs/>
                <w:sz w:val="22"/>
                <w:szCs w:val="22"/>
                <w:rtl/>
                <w:lang w:eastAsia="he-IL"/>
              </w:rPr>
              <w:t xml:space="preserve"> </w:t>
            </w:r>
            <w:r w:rsidRPr="00A330EB">
              <w:rPr>
                <w:rFonts w:hint="cs"/>
                <w:b/>
                <w:bCs/>
                <w:sz w:val="22"/>
                <w:szCs w:val="22"/>
                <w:rtl/>
                <w:lang w:eastAsia="he-IL"/>
              </w:rPr>
              <w:t>ביטוי</w:t>
            </w:r>
            <w:r w:rsidRPr="00A330EB">
              <w:rPr>
                <w:b/>
                <w:bCs/>
                <w:sz w:val="22"/>
                <w:szCs w:val="22"/>
                <w:rtl/>
                <w:lang w:eastAsia="he-IL"/>
              </w:rPr>
              <w:t xml:space="preserve"> </w:t>
            </w:r>
            <w:r w:rsidRPr="00A330EB">
              <w:rPr>
                <w:rFonts w:hint="cs"/>
                <w:b/>
                <w:bCs/>
                <w:sz w:val="22"/>
                <w:szCs w:val="22"/>
                <w:rtl/>
                <w:lang w:eastAsia="he-IL"/>
              </w:rPr>
              <w:t>בשימוש</w:t>
            </w:r>
            <w:r w:rsidRPr="00A330EB">
              <w:rPr>
                <w:b/>
                <w:bCs/>
                <w:sz w:val="22"/>
                <w:szCs w:val="22"/>
                <w:rtl/>
                <w:lang w:eastAsia="he-IL"/>
              </w:rPr>
              <w:t xml:space="preserve"> </w:t>
            </w:r>
            <w:r w:rsidRPr="00A330EB">
              <w:rPr>
                <w:rFonts w:hint="cs"/>
                <w:b/>
                <w:bCs/>
                <w:sz w:val="22"/>
                <w:szCs w:val="22"/>
                <w:rtl/>
                <w:lang w:eastAsia="he-IL"/>
              </w:rPr>
              <w:t>יתר בסעיפי הפטור</w:t>
            </w:r>
            <w:r w:rsidRPr="00A330EB">
              <w:rPr>
                <w:b/>
                <w:bCs/>
                <w:sz w:val="22"/>
                <w:szCs w:val="22"/>
                <w:rtl/>
                <w:lang w:eastAsia="he-IL"/>
              </w:rPr>
              <w:t xml:space="preserve"> </w:t>
            </w:r>
            <w:r w:rsidRPr="00A330EB">
              <w:rPr>
                <w:rFonts w:hint="cs"/>
                <w:b/>
                <w:bCs/>
                <w:sz w:val="22"/>
                <w:szCs w:val="22"/>
                <w:rtl/>
                <w:lang w:eastAsia="he-IL"/>
              </w:rPr>
              <w:t>ממכרז,</w:t>
            </w:r>
            <w:r w:rsidRPr="00A330EB">
              <w:rPr>
                <w:b/>
                <w:bCs/>
                <w:sz w:val="22"/>
                <w:szCs w:val="22"/>
                <w:rtl/>
                <w:lang w:eastAsia="he-IL"/>
              </w:rPr>
              <w:t xml:space="preserve"> </w:t>
            </w:r>
            <w:r w:rsidRPr="00A330EB">
              <w:rPr>
                <w:rFonts w:hint="cs"/>
                <w:b/>
                <w:bCs/>
                <w:sz w:val="22"/>
                <w:szCs w:val="22"/>
                <w:rtl/>
                <w:lang w:eastAsia="he-IL"/>
              </w:rPr>
              <w:t>ובכלל זה בתקנות הפטור ממכרז בנימוק של</w:t>
            </w:r>
            <w:r w:rsidRPr="00A330EB">
              <w:rPr>
                <w:b/>
                <w:bCs/>
                <w:sz w:val="22"/>
                <w:szCs w:val="22"/>
                <w:rtl/>
                <w:lang w:eastAsia="he-IL"/>
              </w:rPr>
              <w:t xml:space="preserve"> </w:t>
            </w:r>
            <w:r w:rsidRPr="00A330EB">
              <w:rPr>
                <w:rFonts w:hint="cs"/>
                <w:b/>
                <w:bCs/>
                <w:sz w:val="22"/>
                <w:szCs w:val="22"/>
                <w:rtl/>
                <w:lang w:eastAsia="he-IL"/>
              </w:rPr>
              <w:t>ספק</w:t>
            </w:r>
            <w:r w:rsidRPr="00A330EB">
              <w:rPr>
                <w:b/>
                <w:bCs/>
                <w:sz w:val="22"/>
                <w:szCs w:val="22"/>
                <w:rtl/>
                <w:lang w:eastAsia="he-IL"/>
              </w:rPr>
              <w:t xml:space="preserve"> </w:t>
            </w:r>
            <w:r w:rsidRPr="00A330EB">
              <w:rPr>
                <w:rFonts w:hint="cs"/>
                <w:b/>
                <w:bCs/>
                <w:sz w:val="22"/>
                <w:szCs w:val="22"/>
                <w:rtl/>
                <w:lang w:eastAsia="he-IL"/>
              </w:rPr>
              <w:t>יחיד.</w:t>
            </w:r>
            <w:r w:rsidRPr="00A330EB">
              <w:rPr>
                <w:b/>
                <w:bCs/>
                <w:sz w:val="22"/>
                <w:szCs w:val="22"/>
                <w:rtl/>
                <w:lang w:eastAsia="he-IL"/>
              </w:rPr>
              <w:t xml:space="preserve"> </w:t>
            </w:r>
            <w:r w:rsidRPr="00A330EB">
              <w:rPr>
                <w:rFonts w:hint="cs"/>
                <w:b/>
                <w:bCs/>
                <w:sz w:val="22"/>
                <w:szCs w:val="22"/>
                <w:rtl/>
                <w:lang w:eastAsia="he-IL"/>
              </w:rPr>
              <w:t xml:space="preserve">הדבר אינו מתיישב </w:t>
            </w:r>
            <w:r w:rsidRPr="00A330EB">
              <w:rPr>
                <w:b/>
                <w:bCs/>
                <w:sz w:val="22"/>
                <w:szCs w:val="22"/>
                <w:rtl/>
                <w:lang w:eastAsia="he-IL"/>
              </w:rPr>
              <w:t xml:space="preserve">עם תכלית </w:t>
            </w:r>
            <w:r w:rsidRPr="00A330EB">
              <w:rPr>
                <w:rFonts w:hint="cs"/>
                <w:b/>
                <w:bCs/>
                <w:sz w:val="22"/>
                <w:szCs w:val="22"/>
                <w:rtl/>
                <w:lang w:eastAsia="he-IL"/>
              </w:rPr>
              <w:t>תקנות חובת המכרזים לפיה ראוי להעדיף ככל שהדבר מוצדק וסביר, לקיים הליך תחרותי ושוויוני</w:t>
            </w:r>
            <w:r w:rsidRPr="00A330EB">
              <w:rPr>
                <w:b/>
                <w:bCs/>
                <w:sz w:val="22"/>
                <w:szCs w:val="22"/>
                <w:rtl/>
                <w:lang w:eastAsia="he-IL"/>
              </w:rPr>
              <w:t xml:space="preserve">. </w:t>
            </w:r>
            <w:r w:rsidRPr="00A330EB">
              <w:rPr>
                <w:rFonts w:hint="cs"/>
                <w:b/>
                <w:bCs/>
                <w:sz w:val="22"/>
                <w:szCs w:val="22"/>
                <w:rtl/>
                <w:lang w:eastAsia="he-IL"/>
              </w:rPr>
              <w:t>נוסף על כך, עולה חשש כי המשרד</w:t>
            </w:r>
            <w:r w:rsidRPr="00A330EB">
              <w:rPr>
                <w:b/>
                <w:bCs/>
                <w:sz w:val="22"/>
                <w:szCs w:val="22"/>
                <w:rtl/>
                <w:lang w:eastAsia="he-IL"/>
              </w:rPr>
              <w:t xml:space="preserve"> </w:t>
            </w:r>
            <w:r w:rsidRPr="00A330EB">
              <w:rPr>
                <w:rFonts w:hint="cs"/>
                <w:b/>
                <w:bCs/>
                <w:sz w:val="22"/>
                <w:szCs w:val="22"/>
                <w:rtl/>
                <w:lang w:eastAsia="he-IL"/>
              </w:rPr>
              <w:t xml:space="preserve">מעביר </w:t>
            </w:r>
            <w:r w:rsidRPr="00A330EB">
              <w:rPr>
                <w:b/>
                <w:bCs/>
                <w:sz w:val="22"/>
                <w:szCs w:val="22"/>
                <w:rtl/>
                <w:lang w:eastAsia="he-IL"/>
              </w:rPr>
              <w:t xml:space="preserve">סמכויות </w:t>
            </w:r>
            <w:r w:rsidRPr="00A330EB">
              <w:rPr>
                <w:rFonts w:hint="cs"/>
                <w:b/>
                <w:bCs/>
                <w:sz w:val="22"/>
                <w:szCs w:val="22"/>
                <w:rtl/>
                <w:lang w:eastAsia="he-IL"/>
              </w:rPr>
              <w:t>לביצוע</w:t>
            </w:r>
            <w:r w:rsidRPr="00A330EB">
              <w:rPr>
                <w:b/>
                <w:bCs/>
                <w:sz w:val="22"/>
                <w:szCs w:val="22"/>
                <w:rtl/>
                <w:lang w:eastAsia="he-IL"/>
              </w:rPr>
              <w:t xml:space="preserve"> תפקידי ליבה לגורמים פרטיים</w:t>
            </w:r>
            <w:r w:rsidRPr="00A330EB">
              <w:rPr>
                <w:rFonts w:hint="cs"/>
                <w:b/>
                <w:bCs/>
                <w:sz w:val="22"/>
                <w:szCs w:val="22"/>
                <w:rtl/>
                <w:lang w:eastAsia="he-IL"/>
              </w:rPr>
              <w:t>.</w:t>
            </w:r>
            <w:r w:rsidRPr="00A330EB">
              <w:rPr>
                <w:b/>
                <w:bCs/>
                <w:sz w:val="22"/>
                <w:szCs w:val="22"/>
                <w:rtl/>
                <w:lang w:eastAsia="he-IL"/>
              </w:rPr>
              <w:t xml:space="preserve"> </w:t>
            </w:r>
            <w:r w:rsidRPr="00A330EB">
              <w:rPr>
                <w:rFonts w:hint="cs"/>
                <w:b/>
                <w:bCs/>
                <w:sz w:val="22"/>
                <w:szCs w:val="22"/>
                <w:rtl/>
                <w:lang w:eastAsia="he-IL"/>
              </w:rPr>
              <w:t>דרך פעולה זו גורמת ל</w:t>
            </w:r>
            <w:r w:rsidRPr="00A330EB">
              <w:rPr>
                <w:b/>
                <w:bCs/>
                <w:sz w:val="22"/>
                <w:szCs w:val="22"/>
                <w:rtl/>
                <w:lang w:eastAsia="he-IL"/>
              </w:rPr>
              <w:t xml:space="preserve">אבדן ידע, </w:t>
            </w:r>
            <w:r w:rsidRPr="00A330EB">
              <w:rPr>
                <w:rFonts w:hint="cs"/>
                <w:b/>
                <w:bCs/>
                <w:sz w:val="22"/>
                <w:szCs w:val="22"/>
                <w:rtl/>
                <w:lang w:eastAsia="he-IL"/>
              </w:rPr>
              <w:t>ולמחסור בכוח אדם מקצועי ואיכותי במשרד התחבורה, ול</w:t>
            </w:r>
            <w:r w:rsidRPr="00A330EB">
              <w:rPr>
                <w:b/>
                <w:bCs/>
                <w:sz w:val="22"/>
                <w:szCs w:val="22"/>
                <w:rtl/>
                <w:lang w:eastAsia="he-IL"/>
              </w:rPr>
              <w:t>אבדן הפיקוח והשליטה על ניהול תקציבי הייעוץ ותקציבי הפיתוח של המשרד.</w:t>
            </w:r>
          </w:p>
          <w:p w:rsidR="001275A6" w:rsidP="00B75D30">
            <w:pPr>
              <w:spacing w:after="120"/>
              <w:jc w:val="both"/>
              <w:rPr>
                <w:b/>
                <w:bCs/>
                <w:sz w:val="22"/>
                <w:szCs w:val="22"/>
                <w:rtl/>
                <w:lang w:eastAsia="he-IL"/>
              </w:rPr>
            </w:pPr>
            <w:r w:rsidRPr="00A330EB">
              <w:rPr>
                <w:rFonts w:hint="cs"/>
                <w:b/>
                <w:bCs/>
                <w:sz w:val="22"/>
                <w:szCs w:val="22"/>
                <w:rtl/>
                <w:lang w:eastAsia="he-IL"/>
              </w:rPr>
              <w:t>לדעת</w:t>
            </w:r>
            <w:r w:rsidRPr="00A330EB">
              <w:rPr>
                <w:b/>
                <w:bCs/>
                <w:sz w:val="22"/>
                <w:szCs w:val="22"/>
                <w:rtl/>
                <w:lang w:eastAsia="he-IL"/>
              </w:rPr>
              <w:t xml:space="preserve"> </w:t>
            </w:r>
            <w:r w:rsidRPr="00A330EB">
              <w:rPr>
                <w:rFonts w:hint="cs"/>
                <w:b/>
                <w:bCs/>
                <w:sz w:val="22"/>
                <w:szCs w:val="22"/>
                <w:rtl/>
                <w:lang w:eastAsia="he-IL"/>
              </w:rPr>
              <w:t>משרד</w:t>
            </w:r>
            <w:r w:rsidRPr="00A330EB">
              <w:rPr>
                <w:b/>
                <w:bCs/>
                <w:sz w:val="22"/>
                <w:szCs w:val="22"/>
                <w:rtl/>
                <w:lang w:eastAsia="he-IL"/>
              </w:rPr>
              <w:t xml:space="preserve"> </w:t>
            </w:r>
            <w:r w:rsidRPr="00A330EB">
              <w:rPr>
                <w:rFonts w:hint="cs"/>
                <w:b/>
                <w:bCs/>
                <w:sz w:val="22"/>
                <w:szCs w:val="22"/>
                <w:rtl/>
                <w:lang w:eastAsia="he-IL"/>
              </w:rPr>
              <w:t>מבקר</w:t>
            </w:r>
            <w:r w:rsidRPr="00A330EB">
              <w:rPr>
                <w:b/>
                <w:bCs/>
                <w:sz w:val="22"/>
                <w:szCs w:val="22"/>
                <w:rtl/>
                <w:lang w:eastAsia="he-IL"/>
              </w:rPr>
              <w:t xml:space="preserve"> </w:t>
            </w:r>
            <w:r w:rsidRPr="00A330EB">
              <w:rPr>
                <w:rFonts w:hint="cs"/>
                <w:b/>
                <w:bCs/>
                <w:sz w:val="22"/>
                <w:szCs w:val="22"/>
                <w:rtl/>
                <w:lang w:eastAsia="he-IL"/>
              </w:rPr>
              <w:t>המדינה,</w:t>
            </w:r>
            <w:r w:rsidRPr="00A330EB">
              <w:rPr>
                <w:b/>
                <w:bCs/>
                <w:sz w:val="22"/>
                <w:szCs w:val="22"/>
                <w:rtl/>
                <w:lang w:eastAsia="he-IL"/>
              </w:rPr>
              <w:t xml:space="preserve"> </w:t>
            </w:r>
            <w:r w:rsidRPr="00A330EB">
              <w:rPr>
                <w:rFonts w:hint="cs"/>
                <w:b/>
                <w:bCs/>
                <w:sz w:val="22"/>
                <w:szCs w:val="22"/>
                <w:rtl/>
                <w:lang w:eastAsia="he-IL"/>
              </w:rPr>
              <w:t>על</w:t>
            </w:r>
            <w:r w:rsidRPr="00A330EB">
              <w:rPr>
                <w:b/>
                <w:bCs/>
                <w:sz w:val="22"/>
                <w:szCs w:val="22"/>
                <w:rtl/>
                <w:lang w:eastAsia="he-IL"/>
              </w:rPr>
              <w:t xml:space="preserve"> </w:t>
            </w:r>
            <w:r w:rsidRPr="00A330EB">
              <w:rPr>
                <w:rFonts w:hint="cs"/>
                <w:b/>
                <w:bCs/>
                <w:sz w:val="22"/>
                <w:szCs w:val="22"/>
                <w:rtl/>
                <w:lang w:eastAsia="he-IL"/>
              </w:rPr>
              <w:t>מנכ</w:t>
            </w:r>
            <w:r w:rsidRPr="00A330EB">
              <w:rPr>
                <w:b/>
                <w:bCs/>
                <w:sz w:val="22"/>
                <w:szCs w:val="22"/>
                <w:rtl/>
                <w:lang w:eastAsia="he-IL"/>
              </w:rPr>
              <w:t>"ל</w:t>
            </w:r>
            <w:r w:rsidRPr="00A330EB">
              <w:rPr>
                <w:rFonts w:hint="cs"/>
                <w:b/>
                <w:bCs/>
                <w:sz w:val="22"/>
                <w:szCs w:val="22"/>
                <w:rtl/>
                <w:lang w:eastAsia="he-IL"/>
              </w:rPr>
              <w:t xml:space="preserve"> המשרד</w:t>
            </w:r>
            <w:r w:rsidRPr="00A330EB">
              <w:rPr>
                <w:b/>
                <w:bCs/>
                <w:sz w:val="22"/>
                <w:szCs w:val="22"/>
                <w:rtl/>
                <w:lang w:eastAsia="he-IL"/>
              </w:rPr>
              <w:t xml:space="preserve"> </w:t>
            </w:r>
            <w:r w:rsidRPr="00A330EB">
              <w:rPr>
                <w:rFonts w:hint="cs"/>
                <w:b/>
                <w:bCs/>
                <w:sz w:val="22"/>
                <w:szCs w:val="22"/>
                <w:rtl/>
                <w:lang w:eastAsia="he-IL"/>
              </w:rPr>
              <w:t>לפעול לשינוי מבני של ועדות המכרזים, לשקול הקמת גוף שירכז את כלל המידע הנוגע להתקשרויות המשרד . כמו כן, על מנכ"ל המשרד לוודא פרסום מכרזים בזמן, להימנע משימוש יתר בתקנות הפטור ולבצע בדיקה מעמיקה לגבי הליכי ההתקשרות ותפקוד ועדות המכרזים. נוסף על כך, על משרד התחבורה להמנע מהעברת תפקידי ליבה וסמכויות ליועצים במיקור חוץ, בתהליכי התקשרות בלתי תקינים וללא שליטה ובקרה מספיקים עליהם.</w:t>
            </w:r>
          </w:p>
        </w:tc>
      </w:tr>
    </w:tbl>
    <w:p w:rsidR="001275A6" w:rsidP="00B75D30">
      <w:pPr>
        <w:spacing w:after="120" w:line="230" w:lineRule="exact"/>
        <w:jc w:val="both"/>
        <w:rPr>
          <w:rFonts w:cs="FrankRuehl"/>
          <w:sz w:val="20"/>
          <w:szCs w:val="22"/>
          <w:rtl/>
        </w:rPr>
      </w:pPr>
    </w:p>
    <w:p w:rsidR="001275A6" w:rsidP="00B75D30">
      <w:pPr>
        <w:pStyle w:val="KOT1"/>
        <w:keepNext w:val="0"/>
        <w:spacing w:after="0" w:line="240" w:lineRule="atLeast"/>
        <w:rPr>
          <w:rFonts w:ascii="Arial" w:hAnsi="Arial" w:cs="Arial"/>
          <w:lang w:eastAsia="en-US"/>
        </w:rPr>
      </w:pPr>
      <w:r>
        <w:rPr>
          <w:rFonts w:ascii="Arial" w:hAnsi="Arial" w:cs="Arial"/>
          <w:lang w:eastAsia="en-US"/>
        </w:rPr>
        <w:t>♦</w:t>
      </w:r>
    </w:p>
    <w:p w:rsidR="001275A6" w:rsidP="00B75D30">
      <w:pPr>
        <w:spacing w:after="120" w:line="230" w:lineRule="exact"/>
        <w:jc w:val="both"/>
        <w:rPr>
          <w:rFonts w:cs="FrankRuehl"/>
          <w:sz w:val="20"/>
          <w:szCs w:val="22"/>
          <w:rtl/>
        </w:rPr>
      </w:pPr>
    </w:p>
    <w:p w:rsidR="001275A6" w:rsidP="00B75D30">
      <w:pPr>
        <w:pStyle w:val="KOT4"/>
        <w:rPr>
          <w:rtl/>
        </w:rPr>
      </w:pPr>
      <w:bookmarkEnd w:id="0"/>
      <w:bookmarkEnd w:id="1"/>
      <w:bookmarkEnd w:id="2"/>
      <w:bookmarkEnd w:id="3"/>
      <w:bookmarkEnd w:id="4"/>
      <w:r>
        <w:rPr>
          <w:rtl/>
        </w:rPr>
        <w:br w:type="page"/>
      </w:r>
      <w:r>
        <w:rPr>
          <w:rFonts w:hint="eastAsia"/>
          <w:rtl/>
        </w:rPr>
        <w:t>מבוא</w:t>
      </w:r>
    </w:p>
    <w:p w:rsidR="002C1A52" w:rsidRPr="00B75D30" w:rsidP="00B75D30">
      <w:pPr>
        <w:spacing w:after="120" w:line="230" w:lineRule="exact"/>
        <w:jc w:val="both"/>
        <w:rPr>
          <w:rFonts w:cs="FrankRuehl"/>
          <w:sz w:val="20"/>
          <w:szCs w:val="22"/>
          <w:rtl/>
        </w:rPr>
      </w:pP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התחבורה</w:t>
      </w:r>
      <w:r w:rsidRPr="00B75D30">
        <w:rPr>
          <w:rFonts w:cs="FrankRuehl"/>
          <w:sz w:val="20"/>
          <w:szCs w:val="22"/>
          <w:rtl/>
        </w:rPr>
        <w:t xml:space="preserve"> </w:t>
      </w:r>
      <w:r w:rsidRPr="00B75D30">
        <w:rPr>
          <w:rFonts w:cs="FrankRuehl" w:hint="cs"/>
          <w:sz w:val="20"/>
          <w:szCs w:val="22"/>
          <w:rtl/>
        </w:rPr>
        <w:t>והבטיחות</w:t>
      </w:r>
      <w:r w:rsidRPr="00B75D30">
        <w:rPr>
          <w:rFonts w:cs="FrankRuehl"/>
          <w:sz w:val="20"/>
          <w:szCs w:val="22"/>
          <w:rtl/>
        </w:rPr>
        <w:t xml:space="preserve"> </w:t>
      </w:r>
      <w:r w:rsidRPr="00B75D30">
        <w:rPr>
          <w:rFonts w:cs="FrankRuehl" w:hint="cs"/>
          <w:sz w:val="20"/>
          <w:szCs w:val="22"/>
          <w:rtl/>
        </w:rPr>
        <w:t>בדרכים</w:t>
      </w:r>
      <w:r w:rsidRPr="00B75D30">
        <w:rPr>
          <w:rFonts w:cs="FrankRuehl"/>
          <w:sz w:val="20"/>
          <w:szCs w:val="22"/>
          <w:rtl/>
        </w:rPr>
        <w:t xml:space="preserve"> אחראי </w:t>
      </w:r>
      <w:r w:rsidRPr="00B75D30">
        <w:rPr>
          <w:rFonts w:cs="FrankRuehl" w:hint="cs"/>
          <w:sz w:val="20"/>
          <w:szCs w:val="22"/>
          <w:rtl/>
        </w:rPr>
        <w:t>לפיתוח</w:t>
      </w:r>
      <w:r w:rsidRPr="00B75D30">
        <w:rPr>
          <w:rFonts w:cs="FrankRuehl"/>
          <w:sz w:val="20"/>
          <w:szCs w:val="22"/>
          <w:rtl/>
        </w:rPr>
        <w:t xml:space="preserve"> </w:t>
      </w:r>
      <w:r w:rsidRPr="00B75D30">
        <w:rPr>
          <w:rFonts w:cs="FrankRuehl" w:hint="cs"/>
          <w:sz w:val="20"/>
          <w:szCs w:val="22"/>
          <w:rtl/>
        </w:rPr>
        <w:t>ולהפעלה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מערכת</w:t>
      </w:r>
      <w:r w:rsidRPr="00B75D30">
        <w:rPr>
          <w:rFonts w:cs="FrankRuehl"/>
          <w:sz w:val="20"/>
          <w:szCs w:val="22"/>
          <w:rtl/>
        </w:rPr>
        <w:t xml:space="preserve"> </w:t>
      </w:r>
      <w:r w:rsidRPr="00B75D30">
        <w:rPr>
          <w:rFonts w:cs="FrankRuehl" w:hint="cs"/>
          <w:sz w:val="20"/>
          <w:szCs w:val="22"/>
          <w:rtl/>
        </w:rPr>
        <w:t>תחבורה</w:t>
      </w:r>
      <w:r w:rsidRPr="00B75D30">
        <w:rPr>
          <w:rFonts w:cs="FrankRuehl"/>
          <w:sz w:val="20"/>
          <w:szCs w:val="22"/>
          <w:rtl/>
        </w:rPr>
        <w:t xml:space="preserve"> </w:t>
      </w:r>
      <w:r w:rsidRPr="00B75D30">
        <w:rPr>
          <w:rFonts w:cs="FrankRuehl" w:hint="cs"/>
          <w:sz w:val="20"/>
          <w:szCs w:val="22"/>
          <w:rtl/>
        </w:rPr>
        <w:t>מתקדמת</w:t>
      </w:r>
      <w:r w:rsidRPr="00B75D30">
        <w:rPr>
          <w:rFonts w:cs="FrankRuehl"/>
          <w:sz w:val="20"/>
          <w:szCs w:val="22"/>
          <w:rtl/>
        </w:rPr>
        <w:t xml:space="preserve">, באמצעות </w:t>
      </w:r>
      <w:r w:rsidRPr="00B75D30">
        <w:rPr>
          <w:rFonts w:cs="FrankRuehl" w:hint="cs"/>
          <w:sz w:val="20"/>
          <w:szCs w:val="22"/>
          <w:rtl/>
        </w:rPr>
        <w:t>גופים</w:t>
      </w:r>
      <w:r w:rsidRPr="00B75D30">
        <w:rPr>
          <w:rFonts w:cs="FrankRuehl"/>
          <w:sz w:val="20"/>
          <w:szCs w:val="22"/>
          <w:rtl/>
        </w:rPr>
        <w:t xml:space="preserve"> </w:t>
      </w:r>
      <w:r w:rsidRPr="00B75D30">
        <w:rPr>
          <w:rFonts w:cs="FrankRuehl" w:hint="cs"/>
          <w:sz w:val="20"/>
          <w:szCs w:val="22"/>
          <w:rtl/>
        </w:rPr>
        <w:t>שונים</w:t>
      </w:r>
      <w:r w:rsidRPr="00B75D30">
        <w:rPr>
          <w:rFonts w:cs="FrankRuehl"/>
          <w:sz w:val="20"/>
          <w:szCs w:val="22"/>
          <w:rtl/>
        </w:rPr>
        <w:t xml:space="preserve">, ובכלל זה חברות תשתית ממשלתיות ופרטיות, תאגידים סטטוטוריים </w:t>
      </w:r>
      <w:r w:rsidRPr="00B75D30">
        <w:rPr>
          <w:rFonts w:cs="FrankRuehl" w:hint="cs"/>
          <w:sz w:val="20"/>
          <w:szCs w:val="22"/>
          <w:rtl/>
        </w:rPr>
        <w:t>ומפעילי</w:t>
      </w:r>
      <w:r w:rsidRPr="00B75D30">
        <w:rPr>
          <w:rFonts w:cs="FrankRuehl"/>
          <w:sz w:val="20"/>
          <w:szCs w:val="22"/>
          <w:rtl/>
        </w:rPr>
        <w:t xml:space="preserve"> </w:t>
      </w:r>
      <w:r w:rsidRPr="00B75D30">
        <w:rPr>
          <w:rFonts w:cs="FrankRuehl" w:hint="cs"/>
          <w:sz w:val="20"/>
          <w:szCs w:val="22"/>
          <w:rtl/>
        </w:rPr>
        <w:t>תחבורה</w:t>
      </w:r>
      <w:r w:rsidRPr="00B75D30">
        <w:rPr>
          <w:rFonts w:cs="FrankRuehl"/>
          <w:sz w:val="20"/>
          <w:szCs w:val="22"/>
          <w:rtl/>
        </w:rPr>
        <w:t xml:space="preserve"> </w:t>
      </w:r>
      <w:r w:rsidRPr="00B75D30">
        <w:rPr>
          <w:rFonts w:cs="FrankRuehl" w:hint="cs"/>
          <w:sz w:val="20"/>
          <w:szCs w:val="22"/>
          <w:rtl/>
        </w:rPr>
        <w:t>ציבורית</w:t>
      </w:r>
      <w:r w:rsidRPr="00B75D30">
        <w:rPr>
          <w:rFonts w:cs="FrankRuehl"/>
          <w:sz w:val="20"/>
          <w:szCs w:val="22"/>
          <w:rtl/>
        </w:rPr>
        <w:t xml:space="preserve">. </w:t>
      </w:r>
      <w:r w:rsidRPr="00B75D30">
        <w:rPr>
          <w:rFonts w:cs="FrankRuehl" w:hint="cs"/>
          <w:sz w:val="20"/>
          <w:szCs w:val="22"/>
          <w:rtl/>
        </w:rPr>
        <w:t>בשנת</w:t>
      </w:r>
      <w:r w:rsidRPr="00B75D30">
        <w:rPr>
          <w:rFonts w:cs="FrankRuehl"/>
          <w:sz w:val="20"/>
          <w:szCs w:val="22"/>
          <w:rtl/>
        </w:rPr>
        <w:t xml:space="preserve"> 2013 היה </w:t>
      </w:r>
      <w:r w:rsidRPr="00B75D30">
        <w:rPr>
          <w:rFonts w:cs="FrankRuehl" w:hint="cs"/>
          <w:sz w:val="20"/>
          <w:szCs w:val="22"/>
          <w:rtl/>
        </w:rPr>
        <w:t>תקציב</w:t>
      </w:r>
      <w:r w:rsidRPr="00B75D30">
        <w:rPr>
          <w:rFonts w:cs="FrankRuehl"/>
          <w:sz w:val="20"/>
          <w:szCs w:val="22"/>
          <w:rtl/>
        </w:rPr>
        <w:t xml:space="preserve"> הפיתוח של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כ</w:t>
      </w:r>
      <w:r w:rsidRPr="00B75D30">
        <w:rPr>
          <w:rFonts w:cs="FrankRuehl"/>
          <w:sz w:val="20"/>
          <w:szCs w:val="22"/>
          <w:rtl/>
        </w:rPr>
        <w:t xml:space="preserve">-12 </w:t>
      </w:r>
      <w:r w:rsidRPr="00B75D30">
        <w:rPr>
          <w:rFonts w:cs="FrankRuehl" w:hint="cs"/>
          <w:sz w:val="20"/>
          <w:szCs w:val="22"/>
          <w:rtl/>
        </w:rPr>
        <w:t>מיליארד</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ותקציבו</w:t>
      </w:r>
      <w:r w:rsidRPr="00B75D30">
        <w:rPr>
          <w:rFonts w:cs="FrankRuehl"/>
          <w:sz w:val="20"/>
          <w:szCs w:val="22"/>
          <w:rtl/>
        </w:rPr>
        <w:t xml:space="preserve"> השוטף - כ-670 מ</w:t>
      </w:r>
      <w:r w:rsidRPr="00B75D30">
        <w:rPr>
          <w:rFonts w:cs="FrankRuehl" w:hint="cs"/>
          <w:sz w:val="20"/>
          <w:szCs w:val="22"/>
          <w:rtl/>
        </w:rPr>
        <w:t>יליון</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בשנת</w:t>
      </w:r>
      <w:r w:rsidRPr="00B75D30">
        <w:rPr>
          <w:rFonts w:cs="FrankRuehl"/>
          <w:sz w:val="20"/>
          <w:szCs w:val="22"/>
          <w:rtl/>
        </w:rPr>
        <w:t xml:space="preserve"> 2014 </w:t>
      </w:r>
      <w:r w:rsidRPr="00B75D30">
        <w:rPr>
          <w:rFonts w:cs="FrankRuehl" w:hint="cs"/>
          <w:sz w:val="20"/>
          <w:szCs w:val="22"/>
          <w:rtl/>
        </w:rPr>
        <w:t>היה</w:t>
      </w:r>
      <w:r w:rsidRPr="00B75D30">
        <w:rPr>
          <w:rFonts w:cs="FrankRuehl"/>
          <w:sz w:val="20"/>
          <w:szCs w:val="22"/>
          <w:rtl/>
        </w:rPr>
        <w:t xml:space="preserve"> תקציב הפיתוח </w:t>
      </w:r>
      <w:r w:rsidRPr="00B75D30">
        <w:rPr>
          <w:rFonts w:cs="FrankRuehl" w:hint="cs"/>
          <w:sz w:val="20"/>
          <w:szCs w:val="22"/>
          <w:rtl/>
        </w:rPr>
        <w:t>כ</w:t>
      </w:r>
      <w:r w:rsidRPr="00B75D30">
        <w:rPr>
          <w:rFonts w:cs="FrankRuehl"/>
          <w:sz w:val="20"/>
          <w:szCs w:val="22"/>
          <w:rtl/>
        </w:rPr>
        <w:t xml:space="preserve">-12.2 מיליארד </w:t>
      </w:r>
      <w:r w:rsidRPr="00B75D30">
        <w:rPr>
          <w:rFonts w:cs="FrankRuehl" w:hint="cs"/>
          <w:sz w:val="20"/>
          <w:szCs w:val="22"/>
          <w:rtl/>
        </w:rPr>
        <w:t>ש</w:t>
      </w:r>
      <w:r w:rsidRPr="00B75D30">
        <w:rPr>
          <w:rFonts w:cs="FrankRuehl"/>
          <w:sz w:val="20"/>
          <w:szCs w:val="22"/>
          <w:rtl/>
        </w:rPr>
        <w:t>"</w:t>
      </w:r>
      <w:r w:rsidRPr="00B75D30">
        <w:rPr>
          <w:rFonts w:cs="FrankRuehl" w:hint="cs"/>
          <w:sz w:val="20"/>
          <w:szCs w:val="22"/>
          <w:rtl/>
        </w:rPr>
        <w:t>ח</w:t>
      </w:r>
      <w:r w:rsidRPr="00B75D30">
        <w:rPr>
          <w:rFonts w:cs="FrankRuehl"/>
          <w:sz w:val="20"/>
          <w:szCs w:val="22"/>
          <w:rtl/>
        </w:rPr>
        <w:t xml:space="preserve"> </w:t>
      </w:r>
      <w:r w:rsidRPr="00B75D30">
        <w:rPr>
          <w:rFonts w:cs="FrankRuehl" w:hint="cs"/>
          <w:sz w:val="20"/>
          <w:szCs w:val="22"/>
          <w:rtl/>
        </w:rPr>
        <w:t>והתקציב</w:t>
      </w:r>
      <w:r w:rsidRPr="00B75D30">
        <w:rPr>
          <w:rFonts w:cs="FrankRuehl"/>
          <w:sz w:val="20"/>
          <w:szCs w:val="22"/>
          <w:rtl/>
        </w:rPr>
        <w:t xml:space="preserve"> השוטף </w:t>
      </w:r>
      <w:r w:rsidRPr="00B75D30">
        <w:rPr>
          <w:rFonts w:cs="FrankRuehl" w:hint="cs"/>
          <w:sz w:val="20"/>
          <w:szCs w:val="22"/>
          <w:rtl/>
        </w:rPr>
        <w:t>- כ</w:t>
      </w:r>
      <w:r w:rsidRPr="00B75D30">
        <w:rPr>
          <w:rFonts w:cs="FrankRuehl"/>
          <w:sz w:val="20"/>
          <w:szCs w:val="22"/>
          <w:rtl/>
        </w:rPr>
        <w:t xml:space="preserve">-547 </w:t>
      </w:r>
      <w:r w:rsidRPr="00B75D30">
        <w:rPr>
          <w:rFonts w:cs="FrankRuehl" w:hint="cs"/>
          <w:sz w:val="20"/>
          <w:szCs w:val="22"/>
          <w:rtl/>
        </w:rPr>
        <w:t>מיליון</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בביצוע</w:t>
      </w:r>
      <w:r w:rsidRPr="00B75D30">
        <w:rPr>
          <w:rFonts w:cs="FrankRuehl"/>
          <w:sz w:val="20"/>
          <w:szCs w:val="22"/>
          <w:rtl/>
        </w:rPr>
        <w:t xml:space="preserve"> תפקידיו </w:t>
      </w:r>
      <w:r w:rsidRPr="00B75D30">
        <w:rPr>
          <w:rFonts w:cs="FrankRuehl" w:hint="cs"/>
          <w:sz w:val="20"/>
          <w:szCs w:val="22"/>
          <w:rtl/>
        </w:rPr>
        <w:t>נעזר</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בחברות </w:t>
      </w:r>
      <w:r w:rsidRPr="00B75D30">
        <w:rPr>
          <w:rFonts w:cs="FrankRuehl" w:hint="cs"/>
          <w:sz w:val="20"/>
          <w:szCs w:val="22"/>
          <w:rtl/>
        </w:rPr>
        <w:t>ייעוץ</w:t>
      </w:r>
      <w:r w:rsidRPr="00B75D30">
        <w:rPr>
          <w:rFonts w:cs="FrankRuehl"/>
          <w:sz w:val="20"/>
          <w:szCs w:val="22"/>
          <w:rtl/>
        </w:rPr>
        <w:t xml:space="preserve"> </w:t>
      </w:r>
      <w:r w:rsidRPr="00B75D30">
        <w:rPr>
          <w:rFonts w:cs="FrankRuehl" w:hint="cs"/>
          <w:sz w:val="20"/>
          <w:szCs w:val="22"/>
          <w:rtl/>
        </w:rPr>
        <w:t>וביועצים</w:t>
      </w:r>
      <w:r w:rsidRPr="00B75D30">
        <w:rPr>
          <w:rFonts w:cs="FrankRuehl"/>
          <w:sz w:val="20"/>
          <w:szCs w:val="22"/>
          <w:rtl/>
        </w:rPr>
        <w:t xml:space="preserve">, </w:t>
      </w:r>
      <w:r w:rsidRPr="00B75D30">
        <w:rPr>
          <w:rFonts w:cs="FrankRuehl" w:hint="cs"/>
          <w:sz w:val="20"/>
          <w:szCs w:val="22"/>
          <w:rtl/>
        </w:rPr>
        <w:t>בבעלי</w:t>
      </w:r>
      <w:r w:rsidRPr="00B75D30">
        <w:rPr>
          <w:rFonts w:cs="FrankRuehl"/>
          <w:sz w:val="20"/>
          <w:szCs w:val="22"/>
          <w:rtl/>
        </w:rPr>
        <w:t xml:space="preserve"> מקצוע </w:t>
      </w:r>
      <w:r w:rsidRPr="00B75D30">
        <w:rPr>
          <w:rFonts w:cs="FrankRuehl" w:hint="cs"/>
          <w:sz w:val="20"/>
          <w:szCs w:val="22"/>
          <w:rtl/>
        </w:rPr>
        <w:t>ובמומחים</w:t>
      </w:r>
      <w:r w:rsidRPr="00B75D30">
        <w:rPr>
          <w:rFonts w:cs="FrankRuehl"/>
          <w:sz w:val="20"/>
          <w:szCs w:val="22"/>
          <w:rtl/>
        </w:rPr>
        <w:t xml:space="preserve"> בתחומים שונים. </w:t>
      </w:r>
    </w:p>
    <w:p w:rsidR="002C1A52" w:rsidRPr="00B75D30" w:rsidP="00B75D30">
      <w:pPr>
        <w:spacing w:after="120" w:line="230" w:lineRule="exact"/>
        <w:jc w:val="both"/>
        <w:rPr>
          <w:rFonts w:cs="FrankRuehl"/>
          <w:sz w:val="20"/>
          <w:szCs w:val="22"/>
          <w:rtl/>
        </w:rPr>
      </w:pP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התקשרויות</w:t>
      </w:r>
      <w:r w:rsidRPr="00B75D30">
        <w:rPr>
          <w:rFonts w:cs="FrankRuehl"/>
          <w:sz w:val="20"/>
          <w:szCs w:val="22"/>
          <w:rtl/>
        </w:rPr>
        <w:t xml:space="preserve"> </w:t>
      </w:r>
      <w:r w:rsidRPr="00B75D30">
        <w:rPr>
          <w:rFonts w:cs="FrankRuehl" w:hint="cs"/>
          <w:sz w:val="20"/>
          <w:szCs w:val="22"/>
          <w:rtl/>
        </w:rPr>
        <w:t>משרד</w:t>
      </w:r>
      <w:r w:rsidRPr="00B75D30">
        <w:rPr>
          <w:rFonts w:cs="FrankRuehl"/>
          <w:sz w:val="20"/>
          <w:szCs w:val="22"/>
          <w:rtl/>
        </w:rPr>
        <w:t xml:space="preserve"> התחבורה חלים בין היתר חוק חובת </w:t>
      </w:r>
      <w:r w:rsidRPr="00B75D30">
        <w:rPr>
          <w:rFonts w:cs="FrankRuehl" w:hint="cs"/>
          <w:sz w:val="20"/>
          <w:szCs w:val="22"/>
          <w:rtl/>
        </w:rPr>
        <w:t>ה</w:t>
      </w:r>
      <w:r w:rsidRPr="00B75D30">
        <w:rPr>
          <w:rFonts w:cs="FrankRuehl"/>
          <w:sz w:val="20"/>
          <w:szCs w:val="22"/>
          <w:rtl/>
        </w:rPr>
        <w:t xml:space="preserve">מכרזים, התשנ"ב-1992, תקנות חובת המכרזים, התשנ"ג-1993, </w:t>
      </w:r>
      <w:r w:rsidRPr="00B75D30">
        <w:rPr>
          <w:rFonts w:cs="FrankRuehl" w:hint="cs"/>
          <w:sz w:val="20"/>
          <w:szCs w:val="22"/>
          <w:rtl/>
        </w:rPr>
        <w:t>הוראות</w:t>
      </w:r>
      <w:r w:rsidRPr="00B75D30">
        <w:rPr>
          <w:rFonts w:cs="FrankRuehl"/>
          <w:sz w:val="20"/>
          <w:szCs w:val="22"/>
          <w:rtl/>
        </w:rPr>
        <w:t xml:space="preserve"> </w:t>
      </w:r>
      <w:r w:rsidRPr="00B75D30">
        <w:rPr>
          <w:rFonts w:cs="FrankRuehl" w:hint="cs"/>
          <w:sz w:val="20"/>
          <w:szCs w:val="22"/>
          <w:rtl/>
        </w:rPr>
        <w:t>תקנון</w:t>
      </w:r>
      <w:r w:rsidRPr="00B75D30">
        <w:rPr>
          <w:rFonts w:cs="FrankRuehl"/>
          <w:sz w:val="20"/>
          <w:szCs w:val="22"/>
          <w:rtl/>
        </w:rPr>
        <w:t xml:space="preserve"> כספים ומשק </w:t>
      </w:r>
      <w:r w:rsidRPr="00B75D30">
        <w:rPr>
          <w:rFonts w:cs="FrankRuehl" w:hint="cs"/>
          <w:sz w:val="20"/>
          <w:szCs w:val="22"/>
          <w:rtl/>
        </w:rPr>
        <w:t>המתפרסמות</w:t>
      </w:r>
      <w:r w:rsidRPr="00B75D30">
        <w:rPr>
          <w:rFonts w:cs="FrankRuehl"/>
          <w:sz w:val="20"/>
          <w:szCs w:val="22"/>
          <w:rtl/>
        </w:rPr>
        <w:t xml:space="preserve"> </w:t>
      </w:r>
      <w:r w:rsidRPr="00B75D30">
        <w:rPr>
          <w:rFonts w:cs="FrankRuehl" w:hint="cs"/>
          <w:sz w:val="20"/>
          <w:szCs w:val="22"/>
          <w:rtl/>
        </w:rPr>
        <w:t>מדי</w:t>
      </w:r>
      <w:r w:rsidRPr="00B75D30">
        <w:rPr>
          <w:rFonts w:cs="FrankRuehl"/>
          <w:sz w:val="20"/>
          <w:szCs w:val="22"/>
          <w:rtl/>
        </w:rPr>
        <w:t xml:space="preserve"> </w:t>
      </w:r>
      <w:r w:rsidRPr="00B75D30">
        <w:rPr>
          <w:rFonts w:cs="FrankRuehl" w:hint="cs"/>
          <w:sz w:val="20"/>
          <w:szCs w:val="22"/>
          <w:rtl/>
        </w:rPr>
        <w:t>פעם</w:t>
      </w:r>
      <w:r w:rsidRPr="00B75D30">
        <w:rPr>
          <w:rFonts w:cs="FrankRuehl"/>
          <w:sz w:val="20"/>
          <w:szCs w:val="22"/>
          <w:rtl/>
        </w:rPr>
        <w:t xml:space="preserve"> </w:t>
      </w:r>
      <w:r w:rsidRPr="00B75D30">
        <w:rPr>
          <w:rFonts w:cs="FrankRuehl" w:hint="cs"/>
          <w:sz w:val="20"/>
          <w:szCs w:val="22"/>
          <w:rtl/>
        </w:rPr>
        <w:t>בפעם על ידי החשב הכללי במשרד האוצר</w:t>
      </w:r>
      <w:r w:rsidRPr="00B75D30">
        <w:rPr>
          <w:rFonts w:cs="FrankRuehl"/>
          <w:sz w:val="20"/>
          <w:szCs w:val="22"/>
          <w:rtl/>
        </w:rPr>
        <w:t xml:space="preserve">. </w:t>
      </w:r>
      <w:r w:rsidRPr="00B75D30">
        <w:rPr>
          <w:rFonts w:cs="FrankRuehl" w:hint="cs"/>
          <w:sz w:val="20"/>
          <w:szCs w:val="22"/>
          <w:rtl/>
        </w:rPr>
        <w:t>לפי</w:t>
      </w:r>
      <w:r w:rsidRPr="00B75D30">
        <w:rPr>
          <w:rFonts w:cs="FrankRuehl"/>
          <w:sz w:val="20"/>
          <w:szCs w:val="22"/>
          <w:rtl/>
        </w:rPr>
        <w:t xml:space="preserve"> </w:t>
      </w:r>
      <w:r w:rsidRPr="00B75D30">
        <w:rPr>
          <w:rFonts w:cs="FrankRuehl" w:hint="cs"/>
          <w:sz w:val="20"/>
          <w:szCs w:val="22"/>
          <w:rtl/>
        </w:rPr>
        <w:t>חוק</w:t>
      </w:r>
      <w:r w:rsidRPr="00B75D30">
        <w:rPr>
          <w:rFonts w:cs="FrankRuehl"/>
          <w:sz w:val="20"/>
          <w:szCs w:val="22"/>
          <w:rtl/>
        </w:rPr>
        <w:t xml:space="preserve"> חובת המכרזים, </w:t>
      </w: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ממשלתי</w:t>
      </w:r>
      <w:r w:rsidRPr="00B75D30">
        <w:rPr>
          <w:rFonts w:cs="FrankRuehl"/>
          <w:sz w:val="20"/>
          <w:szCs w:val="22"/>
          <w:rtl/>
        </w:rPr>
        <w:t xml:space="preserve"> לא </w:t>
      </w:r>
      <w:r w:rsidRPr="00B75D30">
        <w:rPr>
          <w:rFonts w:cs="FrankRuehl" w:hint="cs"/>
          <w:sz w:val="20"/>
          <w:szCs w:val="22"/>
          <w:rtl/>
        </w:rPr>
        <w:t>יתקשר</w:t>
      </w:r>
      <w:r w:rsidRPr="00B75D30">
        <w:rPr>
          <w:rFonts w:cs="FrankRuehl"/>
          <w:sz w:val="20"/>
          <w:szCs w:val="22"/>
          <w:rtl/>
        </w:rPr>
        <w:t xml:space="preserve"> בחוזה לביצוע עסקה בטובין או במקרקעין, לביצוע עבודה או לרכישת שירותים, אלא </w:t>
      </w:r>
      <w:r w:rsidRPr="00B75D30">
        <w:rPr>
          <w:rFonts w:cs="FrankRuehl" w:hint="cs"/>
          <w:sz w:val="20"/>
          <w:szCs w:val="22"/>
          <w:rtl/>
        </w:rPr>
        <w:t>על</w:t>
      </w:r>
      <w:r w:rsidRPr="00B75D30">
        <w:rPr>
          <w:rFonts w:cs="FrankRuehl"/>
          <w:sz w:val="20"/>
          <w:szCs w:val="22"/>
          <w:rtl/>
        </w:rPr>
        <w:t xml:space="preserve"> פי מכרז פומבי הנותן לכל אדם הזדמנות שווה להשתתף בו. </w:t>
      </w:r>
      <w:r w:rsidRPr="00B75D30">
        <w:rPr>
          <w:rFonts w:cs="FrankRuehl" w:hint="cs"/>
          <w:sz w:val="20"/>
          <w:szCs w:val="22"/>
          <w:rtl/>
        </w:rPr>
        <w:t>בתקנות</w:t>
      </w:r>
      <w:r w:rsidRPr="00B75D30">
        <w:rPr>
          <w:rFonts w:cs="FrankRuehl"/>
          <w:sz w:val="20"/>
          <w:szCs w:val="22"/>
          <w:rtl/>
        </w:rPr>
        <w:t xml:space="preserve"> נקבעו בין היתר דרכי ההתקשרות עם ספקים ועם נותני שירותים באמצעות מכרז פומבי והתנאים לפטור ממכרז. </w:t>
      </w:r>
    </w:p>
    <w:p w:rsidR="002C1A52" w:rsidRPr="00B75D30" w:rsidP="00B75D30">
      <w:pPr>
        <w:spacing w:after="120" w:line="230" w:lineRule="exact"/>
        <w:jc w:val="both"/>
        <w:rPr>
          <w:rFonts w:cs="FrankRuehl"/>
          <w:sz w:val="20"/>
          <w:szCs w:val="22"/>
          <w:rtl/>
        </w:rPr>
      </w:pPr>
      <w:r w:rsidRPr="00B75D30">
        <w:rPr>
          <w:rFonts w:cs="FrankRuehl" w:hint="cs"/>
          <w:sz w:val="20"/>
          <w:szCs w:val="22"/>
          <w:rtl/>
        </w:rPr>
        <w:t>על</w:t>
      </w:r>
      <w:r w:rsidRPr="00B75D30">
        <w:rPr>
          <w:rFonts w:cs="FrankRuehl"/>
          <w:sz w:val="20"/>
          <w:szCs w:val="22"/>
          <w:rtl/>
        </w:rPr>
        <w:t xml:space="preserve"> ניהול המכרזים </w:t>
      </w:r>
      <w:r w:rsidRPr="00B75D30">
        <w:rPr>
          <w:rFonts w:cs="FrankRuehl" w:hint="cs"/>
          <w:sz w:val="20"/>
          <w:szCs w:val="22"/>
          <w:rtl/>
        </w:rPr>
        <w:t>במשרד</w:t>
      </w:r>
      <w:r w:rsidRPr="00B75D30">
        <w:rPr>
          <w:rFonts w:cs="FrankRuehl"/>
          <w:sz w:val="20"/>
          <w:szCs w:val="22"/>
          <w:rtl/>
        </w:rPr>
        <w:t xml:space="preserve"> התחבורה </w:t>
      </w:r>
      <w:r w:rsidRPr="00B75D30">
        <w:rPr>
          <w:rFonts w:cs="FrankRuehl" w:hint="cs"/>
          <w:sz w:val="20"/>
          <w:szCs w:val="22"/>
          <w:rtl/>
        </w:rPr>
        <w:t>מופקדות</w:t>
      </w:r>
      <w:r w:rsidRPr="00B75D30">
        <w:rPr>
          <w:rFonts w:cs="FrankRuehl"/>
          <w:sz w:val="20"/>
          <w:szCs w:val="22"/>
          <w:rtl/>
        </w:rPr>
        <w:t xml:space="preserve"> 11 ועדות מכרזים, </w:t>
      </w:r>
      <w:r w:rsidRPr="00B75D30">
        <w:rPr>
          <w:rFonts w:cs="FrankRuehl" w:hint="cs"/>
          <w:sz w:val="20"/>
          <w:szCs w:val="22"/>
          <w:rtl/>
        </w:rPr>
        <w:t>שחלקן</w:t>
      </w:r>
      <w:r w:rsidRPr="00B75D30">
        <w:rPr>
          <w:rFonts w:cs="FrankRuehl"/>
          <w:sz w:val="20"/>
          <w:szCs w:val="22"/>
          <w:rtl/>
        </w:rPr>
        <w:t xml:space="preserve"> פועלות במשרד </w:t>
      </w:r>
      <w:r w:rsidRPr="00B75D30">
        <w:rPr>
          <w:rFonts w:cs="FrankRuehl" w:hint="cs"/>
          <w:sz w:val="20"/>
          <w:szCs w:val="22"/>
          <w:rtl/>
        </w:rPr>
        <w:t>וחלקן</w:t>
      </w:r>
      <w:r w:rsidRPr="00B75D30">
        <w:rPr>
          <w:rFonts w:cs="FrankRuehl"/>
          <w:sz w:val="20"/>
          <w:szCs w:val="22"/>
          <w:rtl/>
        </w:rPr>
        <w:t xml:space="preserve"> פועלות </w:t>
      </w:r>
      <w:r w:rsidRPr="00B75D30">
        <w:rPr>
          <w:rFonts w:cs="FrankRuehl" w:hint="cs"/>
          <w:sz w:val="20"/>
          <w:szCs w:val="22"/>
          <w:rtl/>
        </w:rPr>
        <w:t>בגופים</w:t>
      </w:r>
      <w:r w:rsidRPr="00B75D30">
        <w:rPr>
          <w:rFonts w:cs="FrankRuehl"/>
          <w:sz w:val="20"/>
          <w:szCs w:val="22"/>
          <w:rtl/>
        </w:rPr>
        <w:t xml:space="preserve"> </w:t>
      </w:r>
      <w:r w:rsidRPr="00B75D30">
        <w:rPr>
          <w:rFonts w:cs="FrankRuehl" w:hint="cs"/>
          <w:sz w:val="20"/>
          <w:szCs w:val="22"/>
          <w:rtl/>
        </w:rPr>
        <w:t>הכפופים</w:t>
      </w:r>
      <w:r w:rsidRPr="00B75D30">
        <w:rPr>
          <w:rFonts w:cs="FrankRuehl"/>
          <w:sz w:val="20"/>
          <w:szCs w:val="22"/>
          <w:rtl/>
        </w:rPr>
        <w:t xml:space="preserve"> </w:t>
      </w:r>
      <w:r w:rsidRPr="00B75D30">
        <w:rPr>
          <w:rFonts w:cs="FrankRuehl" w:hint="cs"/>
          <w:sz w:val="20"/>
          <w:szCs w:val="22"/>
          <w:rtl/>
        </w:rPr>
        <w:t>לו</w:t>
      </w:r>
      <w:r w:rsidRPr="00B75D30">
        <w:rPr>
          <w:rFonts w:cs="FrankRuehl"/>
          <w:sz w:val="20"/>
          <w:szCs w:val="22"/>
          <w:rtl/>
        </w:rPr>
        <w:t xml:space="preserve">. </w:t>
      </w:r>
      <w:r w:rsidRPr="00B75D30">
        <w:rPr>
          <w:rFonts w:cs="FrankRuehl" w:hint="cs"/>
          <w:sz w:val="20"/>
          <w:szCs w:val="22"/>
          <w:rtl/>
        </w:rPr>
        <w:t>במשרד</w:t>
      </w:r>
      <w:r w:rsidRPr="00B75D30">
        <w:rPr>
          <w:rFonts w:cs="FrankRuehl"/>
          <w:sz w:val="20"/>
          <w:szCs w:val="22"/>
          <w:rtl/>
        </w:rPr>
        <w:t xml:space="preserve"> גם פועלת </w:t>
      </w:r>
      <w:r w:rsidRPr="00B75D30">
        <w:rPr>
          <w:rFonts w:cs="FrankRuehl" w:hint="cs"/>
          <w:sz w:val="20"/>
          <w:szCs w:val="22"/>
          <w:rtl/>
        </w:rPr>
        <w:t>ועדת</w:t>
      </w:r>
      <w:r w:rsidRPr="00B75D30">
        <w:rPr>
          <w:rFonts w:cs="FrankRuehl"/>
          <w:sz w:val="20"/>
          <w:szCs w:val="22"/>
          <w:rtl/>
        </w:rPr>
        <w:t xml:space="preserve"> פטור </w:t>
      </w:r>
      <w:r w:rsidRPr="00B75D30">
        <w:rPr>
          <w:rFonts w:cs="FrankRuehl" w:hint="cs"/>
          <w:sz w:val="20"/>
          <w:szCs w:val="22"/>
          <w:rtl/>
        </w:rPr>
        <w:t>משרדית</w:t>
      </w:r>
      <w:r w:rsidRPr="00B75D30">
        <w:rPr>
          <w:rFonts w:cs="FrankRuehl"/>
          <w:sz w:val="20"/>
          <w:szCs w:val="22"/>
          <w:rtl/>
        </w:rPr>
        <w:t xml:space="preserve"> </w:t>
      </w:r>
      <w:r w:rsidRPr="00B75D30">
        <w:rPr>
          <w:rFonts w:cs="FrankRuehl" w:hint="cs"/>
          <w:sz w:val="20"/>
          <w:szCs w:val="22"/>
          <w:rtl/>
        </w:rPr>
        <w:t>בראשות</w:t>
      </w:r>
      <w:r w:rsidRPr="00B75D30">
        <w:rPr>
          <w:rFonts w:cs="FrankRuehl"/>
          <w:sz w:val="20"/>
          <w:szCs w:val="22"/>
          <w:rtl/>
        </w:rPr>
        <w:t xml:space="preserve"> </w:t>
      </w:r>
      <w:r w:rsidRPr="00B75D30">
        <w:rPr>
          <w:rFonts w:cs="FrankRuehl" w:hint="cs"/>
          <w:sz w:val="20"/>
          <w:szCs w:val="22"/>
          <w:rtl/>
        </w:rPr>
        <w:t>מנכ</w:t>
      </w:r>
      <w:r w:rsidRPr="00B75D30">
        <w:rPr>
          <w:rFonts w:cs="FrankRuehl"/>
          <w:sz w:val="20"/>
          <w:szCs w:val="22"/>
          <w:rtl/>
        </w:rPr>
        <w:t>"ל</w:t>
      </w:r>
      <w:r w:rsidRPr="00B75D30">
        <w:rPr>
          <w:rFonts w:cs="FrankRuehl" w:hint="cs"/>
          <w:sz w:val="20"/>
          <w:szCs w:val="22"/>
          <w:rtl/>
        </w:rPr>
        <w:t xml:space="preserve"> המשרד</w:t>
      </w:r>
      <w:r w:rsidRPr="00B75D30">
        <w:rPr>
          <w:rFonts w:cs="FrankRuehl"/>
          <w:sz w:val="20"/>
          <w:szCs w:val="22"/>
          <w:rtl/>
        </w:rPr>
        <w:t xml:space="preserve">. </w:t>
      </w:r>
      <w:r w:rsidRPr="00B75D30">
        <w:rPr>
          <w:rFonts w:cs="FrankRuehl" w:hint="cs"/>
          <w:sz w:val="20"/>
          <w:szCs w:val="22"/>
          <w:rtl/>
        </w:rPr>
        <w:t>בכל</w:t>
      </w:r>
      <w:r w:rsidRPr="00B75D30">
        <w:rPr>
          <w:rFonts w:cs="FrankRuehl"/>
          <w:sz w:val="20"/>
          <w:szCs w:val="22"/>
          <w:rtl/>
        </w:rPr>
        <w:t xml:space="preserve"> שנה </w:t>
      </w:r>
      <w:r w:rsidRPr="00B75D30">
        <w:rPr>
          <w:rFonts w:cs="FrankRuehl" w:hint="cs"/>
          <w:sz w:val="20"/>
          <w:szCs w:val="22"/>
          <w:rtl/>
        </w:rPr>
        <w:t>מהשנים</w:t>
      </w:r>
      <w:r w:rsidRPr="00B75D30">
        <w:rPr>
          <w:rFonts w:cs="FrankRuehl"/>
          <w:sz w:val="20"/>
          <w:szCs w:val="22"/>
          <w:rtl/>
        </w:rPr>
        <w:t xml:space="preserve"> 2014-2011 דנו </w:t>
      </w:r>
      <w:r w:rsidRPr="00B75D30">
        <w:rPr>
          <w:rFonts w:cs="FrankRuehl" w:hint="cs"/>
          <w:sz w:val="20"/>
          <w:szCs w:val="22"/>
          <w:rtl/>
        </w:rPr>
        <w:t>ועדות</w:t>
      </w:r>
      <w:r w:rsidRPr="00B75D30">
        <w:rPr>
          <w:rFonts w:cs="FrankRuehl"/>
          <w:sz w:val="20"/>
          <w:szCs w:val="22"/>
          <w:rtl/>
        </w:rPr>
        <w:t xml:space="preserve"> המכרזים במשרד </w:t>
      </w:r>
      <w:r w:rsidRPr="00B75D30">
        <w:rPr>
          <w:rFonts w:cs="FrankRuehl" w:hint="cs"/>
          <w:sz w:val="20"/>
          <w:szCs w:val="22"/>
          <w:rtl/>
        </w:rPr>
        <w:t>בעשרות</w:t>
      </w:r>
      <w:r w:rsidRPr="00B75D30">
        <w:rPr>
          <w:rFonts w:cs="FrankRuehl"/>
          <w:sz w:val="20"/>
          <w:szCs w:val="22"/>
          <w:rtl/>
        </w:rPr>
        <w:t xml:space="preserve"> </w:t>
      </w:r>
      <w:r w:rsidRPr="00B75D30">
        <w:rPr>
          <w:rFonts w:cs="FrankRuehl" w:hint="cs"/>
          <w:sz w:val="20"/>
          <w:szCs w:val="22"/>
          <w:rtl/>
        </w:rPr>
        <w:t>מכרזים</w:t>
      </w:r>
      <w:r w:rsidRPr="00B75D30">
        <w:rPr>
          <w:rFonts w:cs="FrankRuehl"/>
          <w:sz w:val="20"/>
          <w:szCs w:val="22"/>
          <w:rtl/>
        </w:rPr>
        <w:t xml:space="preserve">, </w:t>
      </w:r>
      <w:r w:rsidRPr="00B75D30">
        <w:rPr>
          <w:rFonts w:cs="FrankRuehl" w:hint="cs"/>
          <w:sz w:val="20"/>
          <w:szCs w:val="22"/>
          <w:rtl/>
        </w:rPr>
        <w:t>שההיקף</w:t>
      </w:r>
      <w:r w:rsidRPr="00B75D30">
        <w:rPr>
          <w:rFonts w:cs="FrankRuehl"/>
          <w:sz w:val="20"/>
          <w:szCs w:val="22"/>
          <w:rtl/>
        </w:rPr>
        <w:t xml:space="preserve"> </w:t>
      </w:r>
      <w:r w:rsidRPr="00B75D30">
        <w:rPr>
          <w:rFonts w:cs="FrankRuehl" w:hint="cs"/>
          <w:sz w:val="20"/>
          <w:szCs w:val="22"/>
          <w:rtl/>
        </w:rPr>
        <w:t>הכספי של כל אחד מהם</w:t>
      </w:r>
      <w:r w:rsidRPr="00B75D30">
        <w:rPr>
          <w:rFonts w:cs="FrankRuehl"/>
          <w:sz w:val="20"/>
          <w:szCs w:val="22"/>
          <w:rtl/>
        </w:rPr>
        <w:t xml:space="preserve"> </w:t>
      </w:r>
      <w:r w:rsidRPr="00B75D30">
        <w:rPr>
          <w:rFonts w:cs="FrankRuehl" w:hint="cs"/>
          <w:sz w:val="20"/>
          <w:szCs w:val="22"/>
          <w:rtl/>
        </w:rPr>
        <w:t>נע</w:t>
      </w:r>
      <w:r w:rsidRPr="00B75D30">
        <w:rPr>
          <w:rFonts w:cs="FrankRuehl"/>
          <w:sz w:val="20"/>
          <w:szCs w:val="22"/>
          <w:rtl/>
        </w:rPr>
        <w:t xml:space="preserve"> </w:t>
      </w:r>
      <w:r w:rsidRPr="00B75D30">
        <w:rPr>
          <w:rFonts w:cs="FrankRuehl" w:hint="cs"/>
          <w:sz w:val="20"/>
          <w:szCs w:val="22"/>
          <w:rtl/>
        </w:rPr>
        <w:t>בין עשרות</w:t>
      </w:r>
      <w:r w:rsidRPr="00B75D30">
        <w:rPr>
          <w:rFonts w:cs="FrankRuehl"/>
          <w:sz w:val="20"/>
          <w:szCs w:val="22"/>
          <w:rtl/>
        </w:rPr>
        <w:t xml:space="preserve"> </w:t>
      </w:r>
      <w:r w:rsidRPr="00B75D30">
        <w:rPr>
          <w:rFonts w:cs="FrankRuehl" w:hint="cs"/>
          <w:sz w:val="20"/>
          <w:szCs w:val="22"/>
          <w:rtl/>
        </w:rPr>
        <w:t>אלפי</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לעשרות</w:t>
      </w:r>
      <w:r w:rsidRPr="00B75D30">
        <w:rPr>
          <w:rFonts w:cs="FrankRuehl"/>
          <w:sz w:val="20"/>
          <w:szCs w:val="22"/>
          <w:rtl/>
        </w:rPr>
        <w:t xml:space="preserve"> </w:t>
      </w:r>
      <w:r w:rsidRPr="00B75D30">
        <w:rPr>
          <w:rFonts w:cs="FrankRuehl" w:hint="cs"/>
          <w:sz w:val="20"/>
          <w:szCs w:val="22"/>
          <w:rtl/>
        </w:rPr>
        <w:t>מיליוני</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"ח.</w:t>
      </w:r>
    </w:p>
    <w:p w:rsidR="002C1A52" w:rsidRPr="00B75D30" w:rsidP="00B75D30">
      <w:pPr>
        <w:spacing w:after="120" w:line="230" w:lineRule="exact"/>
        <w:jc w:val="both"/>
        <w:rPr>
          <w:rFonts w:cs="FrankRuehl"/>
          <w:sz w:val="20"/>
          <w:szCs w:val="22"/>
          <w:rtl/>
        </w:rPr>
      </w:pPr>
      <w:r w:rsidRPr="00B75D30">
        <w:rPr>
          <w:rFonts w:cs="FrankRuehl" w:hint="cs"/>
          <w:sz w:val="20"/>
          <w:szCs w:val="22"/>
          <w:rtl/>
        </w:rPr>
        <w:t>בחודשים</w:t>
      </w:r>
      <w:r w:rsidRPr="00B75D30">
        <w:rPr>
          <w:rFonts w:cs="FrankRuehl"/>
          <w:sz w:val="20"/>
          <w:szCs w:val="22"/>
          <w:rtl/>
        </w:rPr>
        <w:t xml:space="preserve"> </w:t>
      </w:r>
      <w:r w:rsidRPr="00B75D30">
        <w:rPr>
          <w:rFonts w:cs="FrankRuehl" w:hint="cs"/>
          <w:sz w:val="20"/>
          <w:szCs w:val="22"/>
          <w:rtl/>
        </w:rPr>
        <w:t>אוגוסט</w:t>
      </w:r>
      <w:r w:rsidRPr="00B75D30">
        <w:rPr>
          <w:rFonts w:cs="FrankRuehl"/>
          <w:sz w:val="20"/>
          <w:szCs w:val="22"/>
          <w:rtl/>
        </w:rPr>
        <w:t xml:space="preserve"> 2014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ינואר</w:t>
      </w:r>
      <w:r w:rsidRPr="00B75D30">
        <w:rPr>
          <w:rFonts w:cs="FrankRuehl"/>
          <w:sz w:val="20"/>
          <w:szCs w:val="22"/>
          <w:rtl/>
        </w:rPr>
        <w:t xml:space="preserve"> 2015 </w:t>
      </w:r>
      <w:r w:rsidRPr="00B75D30">
        <w:rPr>
          <w:rFonts w:cs="FrankRuehl" w:hint="cs"/>
          <w:sz w:val="20"/>
          <w:szCs w:val="22"/>
          <w:rtl/>
        </w:rPr>
        <w:t>בדק</w:t>
      </w:r>
      <w:r w:rsidRPr="00B75D30">
        <w:rPr>
          <w:rFonts w:cs="FrankRuehl"/>
          <w:sz w:val="20"/>
          <w:szCs w:val="22"/>
          <w:rtl/>
        </w:rPr>
        <w:t xml:space="preserve"> </w:t>
      </w: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מבקר</w:t>
      </w:r>
      <w:r w:rsidRPr="00B75D30">
        <w:rPr>
          <w:rFonts w:cs="FrankRuehl"/>
          <w:sz w:val="20"/>
          <w:szCs w:val="22"/>
          <w:rtl/>
        </w:rPr>
        <w:t xml:space="preserve"> </w:t>
      </w:r>
      <w:r w:rsidRPr="00B75D30">
        <w:rPr>
          <w:rFonts w:cs="FrankRuehl" w:hint="cs"/>
          <w:sz w:val="20"/>
          <w:szCs w:val="22"/>
          <w:rtl/>
        </w:rPr>
        <w:t>המדינה</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 xml:space="preserve">אופן </w:t>
      </w:r>
      <w:r w:rsidRPr="00B75D30">
        <w:rPr>
          <w:rFonts w:cs="FrankRuehl"/>
          <w:sz w:val="20"/>
          <w:szCs w:val="22"/>
          <w:rtl/>
        </w:rPr>
        <w:t>ניהול המכרזים וה</w:t>
      </w:r>
      <w:r w:rsidRPr="00B75D30">
        <w:rPr>
          <w:rFonts w:cs="FrankRuehl" w:hint="cs"/>
          <w:sz w:val="20"/>
          <w:szCs w:val="22"/>
          <w:rtl/>
        </w:rPr>
        <w:t>התקשרויות</w:t>
      </w:r>
      <w:r w:rsidRPr="00B75D30">
        <w:rPr>
          <w:rFonts w:cs="FrankRuehl"/>
          <w:sz w:val="20"/>
          <w:szCs w:val="22"/>
          <w:rtl/>
        </w:rPr>
        <w:t xml:space="preserve"> </w:t>
      </w:r>
      <w:r w:rsidRPr="00B75D30">
        <w:rPr>
          <w:rFonts w:cs="FrankRuehl" w:hint="cs"/>
          <w:sz w:val="20"/>
          <w:szCs w:val="22"/>
          <w:rtl/>
        </w:rPr>
        <w:t>במשרד</w:t>
      </w:r>
      <w:r w:rsidRPr="00B75D30">
        <w:rPr>
          <w:rFonts w:cs="FrankRuehl"/>
          <w:sz w:val="20"/>
          <w:szCs w:val="22"/>
          <w:rtl/>
        </w:rPr>
        <w:t xml:space="preserve"> </w:t>
      </w:r>
      <w:r w:rsidRPr="00B75D30">
        <w:rPr>
          <w:rFonts w:cs="FrankRuehl" w:hint="cs"/>
          <w:sz w:val="20"/>
          <w:szCs w:val="22"/>
          <w:rtl/>
        </w:rPr>
        <w:t>התחבורה</w:t>
      </w:r>
      <w:r w:rsidRPr="00B75D30">
        <w:rPr>
          <w:rFonts w:cs="FrankRuehl"/>
          <w:sz w:val="20"/>
          <w:szCs w:val="22"/>
          <w:rtl/>
        </w:rPr>
        <w:t xml:space="preserve">. </w:t>
      </w:r>
      <w:r w:rsidRPr="00B75D30">
        <w:rPr>
          <w:rFonts w:cs="FrankRuehl" w:hint="cs"/>
          <w:sz w:val="20"/>
          <w:szCs w:val="22"/>
          <w:rtl/>
        </w:rPr>
        <w:t>הבדיקה</w:t>
      </w:r>
      <w:r w:rsidRPr="00B75D30">
        <w:rPr>
          <w:rFonts w:cs="FrankRuehl"/>
          <w:sz w:val="20"/>
          <w:szCs w:val="22"/>
          <w:rtl/>
        </w:rPr>
        <w:t xml:space="preserve"> </w:t>
      </w:r>
      <w:r w:rsidRPr="00B75D30">
        <w:rPr>
          <w:rFonts w:cs="FrankRuehl" w:hint="cs"/>
          <w:sz w:val="20"/>
          <w:szCs w:val="22"/>
          <w:rtl/>
        </w:rPr>
        <w:t>נעשתה</w:t>
      </w:r>
      <w:r w:rsidRPr="00B75D30">
        <w:rPr>
          <w:rFonts w:cs="FrankRuehl"/>
          <w:sz w:val="20"/>
          <w:szCs w:val="22"/>
          <w:rtl/>
        </w:rPr>
        <w:t xml:space="preserve"> </w:t>
      </w:r>
      <w:r w:rsidRPr="00B75D30">
        <w:rPr>
          <w:rFonts w:cs="FrankRuehl" w:hint="cs"/>
          <w:sz w:val="20"/>
          <w:szCs w:val="22"/>
          <w:rtl/>
        </w:rPr>
        <w:t>במשרד</w:t>
      </w:r>
      <w:r w:rsidRPr="00B75D30">
        <w:rPr>
          <w:rFonts w:cs="FrankRuehl"/>
          <w:sz w:val="20"/>
          <w:szCs w:val="22"/>
          <w:rtl/>
        </w:rPr>
        <w:t xml:space="preserve"> </w:t>
      </w:r>
      <w:r w:rsidRPr="00B75D30">
        <w:rPr>
          <w:rFonts w:cs="FrankRuehl" w:hint="cs"/>
          <w:sz w:val="20"/>
          <w:szCs w:val="22"/>
          <w:rtl/>
        </w:rPr>
        <w:t>התחבורה</w:t>
      </w:r>
      <w:r w:rsidRPr="00B75D30">
        <w:rPr>
          <w:rFonts w:cs="FrankRuehl"/>
          <w:sz w:val="20"/>
          <w:szCs w:val="22"/>
          <w:rtl/>
        </w:rPr>
        <w:t>.</w:t>
      </w:r>
    </w:p>
    <w:p w:rsidR="002C1A52" w:rsidRPr="00B75D30" w:rsidP="00B75D30">
      <w:pPr>
        <w:spacing w:after="120" w:line="230" w:lineRule="exact"/>
        <w:jc w:val="both"/>
        <w:rPr>
          <w:rFonts w:cs="FrankRuehl"/>
          <w:sz w:val="20"/>
          <w:szCs w:val="22"/>
          <w:rtl/>
        </w:rPr>
      </w:pPr>
    </w:p>
    <w:p w:rsidR="002C1A52" w:rsidRPr="00B75D30" w:rsidP="00B75D30">
      <w:pPr>
        <w:spacing w:after="120" w:line="230" w:lineRule="exact"/>
        <w:jc w:val="both"/>
        <w:rPr>
          <w:rFonts w:cs="FrankRuehl"/>
          <w:sz w:val="20"/>
          <w:szCs w:val="22"/>
          <w:rtl/>
        </w:rPr>
      </w:pPr>
    </w:p>
    <w:p w:rsidR="002C1A52" w:rsidRPr="008344F5" w:rsidP="00B75D30">
      <w:pPr>
        <w:pStyle w:val="KOT2"/>
        <w:rPr>
          <w:rtl/>
        </w:rPr>
      </w:pPr>
      <w:r w:rsidRPr="008344F5">
        <w:rPr>
          <w:rFonts w:hint="eastAsia"/>
          <w:rtl/>
        </w:rPr>
        <w:t>ועדות</w:t>
      </w:r>
      <w:r w:rsidRPr="008344F5">
        <w:rPr>
          <w:rtl/>
        </w:rPr>
        <w:t xml:space="preserve"> </w:t>
      </w:r>
      <w:r w:rsidRPr="008344F5">
        <w:rPr>
          <w:rFonts w:hint="eastAsia"/>
          <w:rtl/>
        </w:rPr>
        <w:t>המכרזים</w:t>
      </w:r>
    </w:p>
    <w:p w:rsidR="002C1A52" w:rsidRPr="008344F5" w:rsidP="00B75D30">
      <w:pPr>
        <w:pStyle w:val="KOT4"/>
        <w:rPr>
          <w:rtl/>
        </w:rPr>
      </w:pPr>
      <w:r>
        <w:rPr>
          <w:rFonts w:hint="cs"/>
          <w:rtl/>
        </w:rPr>
        <w:t>אי-</w:t>
      </w:r>
      <w:r w:rsidRPr="008344F5">
        <w:rPr>
          <w:rFonts w:hint="eastAsia"/>
          <w:rtl/>
        </w:rPr>
        <w:t>עדכון</w:t>
      </w:r>
      <w:r w:rsidRPr="008344F5">
        <w:rPr>
          <w:rtl/>
        </w:rPr>
        <w:t xml:space="preserve"> </w:t>
      </w:r>
      <w:r w:rsidRPr="008344F5">
        <w:rPr>
          <w:rFonts w:hint="eastAsia"/>
          <w:rtl/>
        </w:rPr>
        <w:t>הנהלים</w:t>
      </w:r>
      <w:r w:rsidRPr="008344F5">
        <w:rPr>
          <w:rtl/>
        </w:rPr>
        <w:t xml:space="preserve"> בנוגע למכרזים </w:t>
      </w:r>
    </w:p>
    <w:p w:rsidR="002C1A52" w:rsidRPr="00B75D30" w:rsidP="00B75D30">
      <w:pPr>
        <w:spacing w:after="240" w:line="230" w:lineRule="exact"/>
        <w:jc w:val="both"/>
        <w:rPr>
          <w:rFonts w:cs="FrankRuehl"/>
          <w:sz w:val="20"/>
          <w:szCs w:val="22"/>
          <w:rtl/>
        </w:rPr>
      </w:pPr>
      <w:r w:rsidRPr="00B75D30">
        <w:rPr>
          <w:rFonts w:cs="FrankRuehl" w:hint="cs"/>
          <w:sz w:val="20"/>
          <w:szCs w:val="22"/>
          <w:rtl/>
        </w:rPr>
        <w:t>במרץ</w:t>
      </w:r>
      <w:r w:rsidRPr="00B75D30">
        <w:rPr>
          <w:rFonts w:cs="FrankRuehl"/>
          <w:sz w:val="20"/>
          <w:szCs w:val="22"/>
          <w:rtl/>
        </w:rPr>
        <w:t xml:space="preserve"> 1998 אישר </w:t>
      </w:r>
      <w:r w:rsidRPr="00B75D30">
        <w:rPr>
          <w:rFonts w:cs="FrankRuehl" w:hint="cs"/>
          <w:sz w:val="20"/>
          <w:szCs w:val="22"/>
          <w:rtl/>
        </w:rPr>
        <w:t>משרד</w:t>
      </w:r>
      <w:r w:rsidRPr="00B75D30">
        <w:rPr>
          <w:rFonts w:cs="FrankRuehl"/>
          <w:sz w:val="20"/>
          <w:szCs w:val="22"/>
          <w:rtl/>
        </w:rPr>
        <w:t xml:space="preserve"> התחבורה</w:t>
      </w:r>
      <w:r w:rsidRPr="00B75D30">
        <w:rPr>
          <w:rFonts w:cs="FrankRuehl"/>
          <w:sz w:val="20"/>
          <w:szCs w:val="22"/>
          <w:rtl/>
        </w:rPr>
        <w:t xml:space="preserve"> נהלים בנושא </w:t>
      </w:r>
      <w:r w:rsidRPr="00B75D30">
        <w:rPr>
          <w:rFonts w:cs="FrankRuehl" w:hint="cs"/>
          <w:sz w:val="20"/>
          <w:szCs w:val="22"/>
          <w:rtl/>
        </w:rPr>
        <w:t>ה</w:t>
      </w:r>
      <w:r w:rsidRPr="00B75D30">
        <w:rPr>
          <w:rFonts w:cs="FrankRuehl" w:hint="cs"/>
          <w:sz w:val="20"/>
          <w:szCs w:val="22"/>
          <w:rtl/>
        </w:rPr>
        <w:t>מכרזים</w:t>
      </w:r>
      <w:r w:rsidRPr="00B75D30">
        <w:rPr>
          <w:rFonts w:cs="FrankRuehl"/>
          <w:sz w:val="20"/>
          <w:szCs w:val="22"/>
          <w:rtl/>
        </w:rPr>
        <w:t xml:space="preserve"> </w:t>
      </w:r>
      <w:r w:rsidRPr="00B75D30">
        <w:rPr>
          <w:rFonts w:cs="FrankRuehl" w:hint="cs"/>
          <w:sz w:val="20"/>
          <w:szCs w:val="22"/>
          <w:rtl/>
        </w:rPr>
        <w:t>שהוא</w:t>
      </w:r>
      <w:r w:rsidRPr="00B75D30">
        <w:rPr>
          <w:rFonts w:cs="FrankRuehl"/>
          <w:sz w:val="20"/>
          <w:szCs w:val="22"/>
          <w:rtl/>
        </w:rPr>
        <w:t xml:space="preserve"> מקיים </w:t>
      </w:r>
      <w:r w:rsidRPr="00B75D30">
        <w:rPr>
          <w:rFonts w:cs="FrankRuehl" w:hint="cs"/>
          <w:sz w:val="20"/>
          <w:szCs w:val="22"/>
          <w:rtl/>
        </w:rPr>
        <w:t>ו</w:t>
      </w:r>
      <w:r w:rsidRPr="00B75D30">
        <w:rPr>
          <w:rFonts w:cs="FrankRuehl" w:hint="cs"/>
          <w:sz w:val="20"/>
          <w:szCs w:val="22"/>
          <w:rtl/>
        </w:rPr>
        <w:t>ההתקשרויות</w:t>
      </w:r>
      <w:r w:rsidRPr="00B75D30">
        <w:rPr>
          <w:rFonts w:cs="FrankRuehl"/>
          <w:sz w:val="20"/>
          <w:szCs w:val="22"/>
          <w:rtl/>
        </w:rPr>
        <w:t xml:space="preserve"> </w:t>
      </w:r>
      <w:r w:rsidRPr="00B75D30">
        <w:rPr>
          <w:rFonts w:cs="FrankRuehl" w:hint="cs"/>
          <w:sz w:val="20"/>
          <w:szCs w:val="22"/>
          <w:rtl/>
        </w:rPr>
        <w:t>שהוא</w:t>
      </w:r>
      <w:r w:rsidRPr="00B75D30">
        <w:rPr>
          <w:rFonts w:cs="FrankRuehl"/>
          <w:sz w:val="20"/>
          <w:szCs w:val="22"/>
          <w:rtl/>
        </w:rPr>
        <w:t xml:space="preserve"> </w:t>
      </w:r>
      <w:r w:rsidRPr="00B75D30">
        <w:rPr>
          <w:rFonts w:cs="FrankRuehl" w:hint="cs"/>
          <w:sz w:val="20"/>
          <w:szCs w:val="22"/>
          <w:rtl/>
        </w:rPr>
        <w:t>מבצע</w:t>
      </w:r>
      <w:r w:rsidRPr="00B75D30">
        <w:rPr>
          <w:rFonts w:cs="FrankRuehl"/>
          <w:sz w:val="20"/>
          <w:szCs w:val="22"/>
          <w:rtl/>
        </w:rPr>
        <w:t>.</w:t>
      </w:r>
      <w:r w:rsidRPr="00B75D30">
        <w:rPr>
          <w:rFonts w:cs="FrankRuehl"/>
          <w:sz w:val="20"/>
          <w:szCs w:val="22"/>
          <w:rtl/>
        </w:rPr>
        <w:t xml:space="preserve"> בנהלים נקבע כי תפקיד </w:t>
      </w:r>
      <w:r w:rsidRPr="00B75D30">
        <w:rPr>
          <w:rFonts w:cs="FrankRuehl" w:hint="cs"/>
          <w:sz w:val="20"/>
          <w:szCs w:val="22"/>
          <w:rtl/>
        </w:rPr>
        <w:t>ועדות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הוא</w:t>
      </w:r>
      <w:r w:rsidRPr="00B75D30">
        <w:rPr>
          <w:rFonts w:cs="FrankRuehl"/>
          <w:sz w:val="20"/>
          <w:szCs w:val="22"/>
          <w:rtl/>
        </w:rPr>
        <w:t xml:space="preserve"> לנהל את המכרזים </w:t>
      </w:r>
      <w:r w:rsidRPr="00B75D30">
        <w:rPr>
          <w:rFonts w:cs="FrankRuehl" w:hint="cs"/>
          <w:sz w:val="20"/>
          <w:szCs w:val="22"/>
          <w:rtl/>
        </w:rPr>
        <w:t>שהמשרד</w:t>
      </w:r>
      <w:r w:rsidRPr="00B75D30">
        <w:rPr>
          <w:rFonts w:cs="FrankRuehl"/>
          <w:sz w:val="20"/>
          <w:szCs w:val="22"/>
          <w:rtl/>
        </w:rPr>
        <w:t xml:space="preserve"> </w:t>
      </w:r>
      <w:r w:rsidRPr="00B75D30">
        <w:rPr>
          <w:rFonts w:cs="FrankRuehl" w:hint="cs"/>
          <w:sz w:val="20"/>
          <w:szCs w:val="22"/>
          <w:rtl/>
        </w:rPr>
        <w:t>מקיים</w:t>
      </w:r>
      <w:r w:rsidRPr="00B75D30">
        <w:rPr>
          <w:rFonts w:cs="FrankRuehl"/>
          <w:sz w:val="20"/>
          <w:szCs w:val="22"/>
          <w:rtl/>
        </w:rPr>
        <w:t xml:space="preserve">, משלב ההחלטה על </w:t>
      </w:r>
      <w:r w:rsidRPr="00B75D30">
        <w:rPr>
          <w:rFonts w:cs="FrankRuehl" w:hint="cs"/>
          <w:sz w:val="20"/>
          <w:szCs w:val="22"/>
          <w:rtl/>
        </w:rPr>
        <w:t>קיום</w:t>
      </w:r>
      <w:r w:rsidRPr="00B75D30">
        <w:rPr>
          <w:rFonts w:cs="FrankRuehl"/>
          <w:sz w:val="20"/>
          <w:szCs w:val="22"/>
          <w:rtl/>
        </w:rPr>
        <w:t xml:space="preserve"> </w:t>
      </w:r>
      <w:r w:rsidRPr="00B75D30">
        <w:rPr>
          <w:rFonts w:cs="FrankRuehl" w:hint="cs"/>
          <w:sz w:val="20"/>
          <w:szCs w:val="22"/>
          <w:rtl/>
        </w:rPr>
        <w:t>המכרז</w:t>
      </w:r>
      <w:r w:rsidRPr="00B75D30">
        <w:rPr>
          <w:rFonts w:cs="FrankRuehl"/>
          <w:sz w:val="20"/>
          <w:szCs w:val="22"/>
          <w:rtl/>
        </w:rPr>
        <w:t xml:space="preserve"> </w:t>
      </w:r>
      <w:r w:rsidRPr="00B75D30">
        <w:rPr>
          <w:rFonts w:cs="FrankRuehl" w:hint="cs"/>
          <w:sz w:val="20"/>
          <w:szCs w:val="22"/>
          <w:rtl/>
        </w:rPr>
        <w:t>ועד</w:t>
      </w:r>
      <w:r w:rsidRPr="00B75D30">
        <w:rPr>
          <w:rFonts w:cs="FrankRuehl"/>
          <w:sz w:val="20"/>
          <w:szCs w:val="22"/>
          <w:rtl/>
        </w:rPr>
        <w:t xml:space="preserve"> </w:t>
      </w:r>
      <w:r w:rsidRPr="00B75D30">
        <w:rPr>
          <w:rFonts w:cs="FrankRuehl" w:hint="cs"/>
          <w:sz w:val="20"/>
          <w:szCs w:val="22"/>
          <w:rtl/>
        </w:rPr>
        <w:t>לשלב</w:t>
      </w:r>
      <w:r w:rsidRPr="00B75D30">
        <w:rPr>
          <w:rFonts w:cs="FrankRuehl"/>
          <w:sz w:val="20"/>
          <w:szCs w:val="22"/>
          <w:rtl/>
        </w:rPr>
        <w:t xml:space="preserve"> </w:t>
      </w:r>
      <w:r w:rsidRPr="00B75D30">
        <w:rPr>
          <w:rFonts w:cs="FrankRuehl" w:hint="cs"/>
          <w:sz w:val="20"/>
          <w:szCs w:val="22"/>
          <w:rtl/>
        </w:rPr>
        <w:t>בחירת</w:t>
      </w:r>
      <w:r w:rsidRPr="00B75D30">
        <w:rPr>
          <w:rFonts w:cs="FrankRuehl"/>
          <w:sz w:val="20"/>
          <w:szCs w:val="22"/>
          <w:rtl/>
        </w:rPr>
        <w:t xml:space="preserve"> </w:t>
      </w:r>
      <w:r w:rsidRPr="00B75D30">
        <w:rPr>
          <w:rFonts w:cs="FrankRuehl" w:hint="cs"/>
          <w:sz w:val="20"/>
          <w:szCs w:val="22"/>
          <w:rtl/>
        </w:rPr>
        <w:t>הזוכה</w:t>
      </w:r>
      <w:r w:rsidRPr="00B75D30">
        <w:rPr>
          <w:rFonts w:cs="FrankRuehl"/>
          <w:sz w:val="20"/>
          <w:szCs w:val="22"/>
          <w:rtl/>
        </w:rPr>
        <w:t xml:space="preserve"> בו.</w:t>
      </w:r>
    </w:p>
    <w:p w:rsidR="002C1A52" w:rsidRPr="00B75D30" w:rsidP="00B75D30">
      <w:pPr>
        <w:pStyle w:val="RESHET"/>
        <w:rPr>
          <w:rtl/>
        </w:rPr>
      </w:pPr>
      <w:r w:rsidRPr="00B75D30">
        <w:rPr>
          <w:rFonts w:hint="cs"/>
          <w:rtl/>
        </w:rPr>
        <w:t>הביקורת</w:t>
      </w:r>
      <w:r w:rsidRPr="00B75D30">
        <w:rPr>
          <w:rtl/>
        </w:rPr>
        <w:t xml:space="preserve"> העלתה כי </w:t>
      </w:r>
      <w:r w:rsidRPr="00B75D30">
        <w:rPr>
          <w:rFonts w:hint="cs"/>
          <w:rtl/>
        </w:rPr>
        <w:t>המשרד</w:t>
      </w:r>
      <w:r w:rsidRPr="00B75D30">
        <w:rPr>
          <w:rtl/>
        </w:rPr>
        <w:t xml:space="preserve"> </w:t>
      </w:r>
      <w:r w:rsidRPr="00B75D30">
        <w:rPr>
          <w:rFonts w:hint="cs"/>
          <w:rtl/>
        </w:rPr>
        <w:t>לא</w:t>
      </w:r>
      <w:r w:rsidRPr="00B75D30">
        <w:rPr>
          <w:rtl/>
        </w:rPr>
        <w:t xml:space="preserve"> </w:t>
      </w:r>
      <w:r w:rsidRPr="00B75D30">
        <w:rPr>
          <w:rFonts w:hint="cs"/>
          <w:rtl/>
        </w:rPr>
        <w:t>עדכן</w:t>
      </w:r>
      <w:r w:rsidRPr="00B75D30">
        <w:rPr>
          <w:rtl/>
        </w:rPr>
        <w:t xml:space="preserve"> </w:t>
      </w:r>
      <w:r w:rsidRPr="00B75D30">
        <w:rPr>
          <w:rFonts w:hint="cs"/>
          <w:rtl/>
        </w:rPr>
        <w:t>את</w:t>
      </w:r>
      <w:r w:rsidRPr="00B75D30">
        <w:rPr>
          <w:rtl/>
        </w:rPr>
        <w:t xml:space="preserve"> </w:t>
      </w:r>
      <w:r w:rsidRPr="00B75D30">
        <w:rPr>
          <w:rFonts w:hint="cs"/>
          <w:rtl/>
        </w:rPr>
        <w:t>ה</w:t>
      </w:r>
      <w:r w:rsidRPr="00B75D30">
        <w:rPr>
          <w:rtl/>
        </w:rPr>
        <w:t>נהלים בנושא</w:t>
      </w:r>
      <w:r w:rsidRPr="00B75D30">
        <w:rPr>
          <w:rFonts w:hint="cs"/>
          <w:rtl/>
        </w:rPr>
        <w:t>י</w:t>
      </w:r>
      <w:r w:rsidRPr="00B75D30">
        <w:rPr>
          <w:rtl/>
        </w:rPr>
        <w:t xml:space="preserve"> הרכש, </w:t>
      </w:r>
      <w:r w:rsidRPr="00B75D30">
        <w:rPr>
          <w:rFonts w:hint="cs"/>
          <w:rtl/>
        </w:rPr>
        <w:t>העסקת</w:t>
      </w:r>
      <w:r w:rsidRPr="00B75D30">
        <w:rPr>
          <w:rtl/>
        </w:rPr>
        <w:t xml:space="preserve"> </w:t>
      </w:r>
      <w:r w:rsidRPr="00B75D30">
        <w:rPr>
          <w:rFonts w:hint="cs"/>
          <w:rtl/>
        </w:rPr>
        <w:t>היועצים</w:t>
      </w:r>
      <w:r w:rsidRPr="00B75D30">
        <w:rPr>
          <w:rtl/>
        </w:rPr>
        <w:t xml:space="preserve">, </w:t>
      </w:r>
      <w:r w:rsidRPr="00B75D30">
        <w:rPr>
          <w:rFonts w:hint="cs"/>
          <w:rtl/>
        </w:rPr>
        <w:t>הרכישות</w:t>
      </w:r>
      <w:r w:rsidRPr="00B75D30">
        <w:rPr>
          <w:rtl/>
        </w:rPr>
        <w:t xml:space="preserve"> </w:t>
      </w:r>
      <w:r w:rsidRPr="00B75D30">
        <w:rPr>
          <w:rFonts w:hint="cs"/>
          <w:rtl/>
        </w:rPr>
        <w:t>בפטור</w:t>
      </w:r>
      <w:r w:rsidRPr="00B75D30">
        <w:rPr>
          <w:rtl/>
        </w:rPr>
        <w:t xml:space="preserve"> </w:t>
      </w:r>
      <w:r w:rsidRPr="00B75D30">
        <w:rPr>
          <w:rFonts w:hint="cs"/>
          <w:rtl/>
        </w:rPr>
        <w:t>ממכרז</w:t>
      </w:r>
      <w:r w:rsidRPr="00B75D30">
        <w:rPr>
          <w:rtl/>
        </w:rPr>
        <w:t>, הטיפול במכרז פומבי, עבודת ועדת המכרזים ו</w:t>
      </w:r>
      <w:r w:rsidRPr="00B75D30">
        <w:rPr>
          <w:rFonts w:hint="cs"/>
          <w:rtl/>
        </w:rPr>
        <w:t>הטיפול</w:t>
      </w:r>
      <w:r w:rsidRPr="00B75D30">
        <w:rPr>
          <w:rtl/>
        </w:rPr>
        <w:t xml:space="preserve"> בחוזים, </w:t>
      </w:r>
      <w:r w:rsidRPr="00B75D30">
        <w:rPr>
          <w:rFonts w:hint="cs"/>
          <w:rtl/>
        </w:rPr>
        <w:t>בהתאם ל</w:t>
      </w:r>
      <w:r w:rsidRPr="00B75D30">
        <w:rPr>
          <w:rtl/>
        </w:rPr>
        <w:t xml:space="preserve">שינויים שחלו בתקנות ובהוראות תכ"ם משנת 1998. </w:t>
      </w:r>
    </w:p>
    <w:p w:rsidR="002C1A52" w:rsidRPr="00B75D30" w:rsidP="00B75D30">
      <w:pPr>
        <w:spacing w:before="180" w:after="120" w:line="230" w:lineRule="exact"/>
        <w:jc w:val="both"/>
        <w:rPr>
          <w:rFonts w:cs="FrankRuehl"/>
          <w:sz w:val="20"/>
          <w:szCs w:val="22"/>
          <w:rtl/>
        </w:rPr>
      </w:pPr>
      <w:r w:rsidRPr="00B75D30">
        <w:rPr>
          <w:rFonts w:cs="FrankRuehl" w:hint="cs"/>
          <w:sz w:val="20"/>
          <w:szCs w:val="22"/>
          <w:rtl/>
        </w:rPr>
        <w:t xml:space="preserve">משרד התחבורה הסביר בתשובתו למשרד מבקר המדינה מיוני 2015 (להלן-תשובת משרד התחבורה או תשובת המשרד) כי ועדות המכרזים פועלות על פי הנקבע בחוק חובת המכרזים והתקנות שהותקנו על פיו, הוראות תכ"ם והנחיות מינהל הרכש הממשלתי. עם זאת הודיע המשרד כי יפעל להכנת נוהלי עבודה מעודכנים שינחו את ועדות המכרזים בעבודתן. </w:t>
      </w:r>
    </w:p>
    <w:p w:rsidR="002C1A52" w:rsidRPr="00B75D30" w:rsidP="00B75D30">
      <w:pPr>
        <w:spacing w:after="120" w:line="230" w:lineRule="exact"/>
        <w:jc w:val="both"/>
        <w:rPr>
          <w:rFonts w:cs="FrankRuehl"/>
          <w:b/>
          <w:bCs/>
          <w:sz w:val="20"/>
          <w:szCs w:val="22"/>
        </w:rPr>
      </w:pPr>
    </w:p>
    <w:p w:rsidR="00687D4B" w:rsidRPr="00B75D30" w:rsidP="00B75D30">
      <w:pPr>
        <w:spacing w:after="120" w:line="230" w:lineRule="exact"/>
        <w:jc w:val="both"/>
        <w:rPr>
          <w:rFonts w:cs="FrankRuehl"/>
          <w:b/>
          <w:bCs/>
          <w:sz w:val="20"/>
          <w:szCs w:val="22"/>
          <w:rtl/>
        </w:rPr>
      </w:pPr>
    </w:p>
    <w:p w:rsidR="002C1A52" w:rsidRPr="008344F5" w:rsidP="00B75D30">
      <w:pPr>
        <w:pStyle w:val="KOT4"/>
        <w:rPr>
          <w:rtl/>
        </w:rPr>
      </w:pPr>
      <w:r w:rsidRPr="008344F5">
        <w:rPr>
          <w:rFonts w:hint="eastAsia"/>
          <w:rtl/>
        </w:rPr>
        <w:t>ביזור</w:t>
      </w:r>
      <w:r w:rsidRPr="008344F5">
        <w:rPr>
          <w:rtl/>
        </w:rPr>
        <w:t xml:space="preserve"> </w:t>
      </w:r>
      <w:r w:rsidRPr="008344F5">
        <w:rPr>
          <w:rFonts w:hint="eastAsia"/>
          <w:rtl/>
        </w:rPr>
        <w:t>הליכי</w:t>
      </w:r>
      <w:r w:rsidRPr="008344F5">
        <w:rPr>
          <w:rtl/>
        </w:rPr>
        <w:t xml:space="preserve"> </w:t>
      </w:r>
      <w:r w:rsidRPr="008344F5">
        <w:rPr>
          <w:rFonts w:hint="eastAsia"/>
          <w:rtl/>
        </w:rPr>
        <w:t>ההתקשרויות</w:t>
      </w:r>
    </w:p>
    <w:p w:rsidR="002C1A52" w:rsidRPr="00B75D30" w:rsidP="00B75D30">
      <w:pPr>
        <w:pStyle w:val="ListParagraph"/>
        <w:numPr>
          <w:ilvl w:val="0"/>
          <w:numId w:val="15"/>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במשרד</w:t>
      </w:r>
      <w:r w:rsidRPr="00B75D30">
        <w:rPr>
          <w:rFonts w:ascii="Times New Roman" w:hAnsi="Times New Roman" w:cs="FrankRuehl"/>
          <w:sz w:val="20"/>
          <w:rtl/>
        </w:rPr>
        <w:t xml:space="preserve"> </w:t>
      </w:r>
      <w:r w:rsidRPr="00B75D30">
        <w:rPr>
          <w:rFonts w:ascii="Times New Roman" w:hAnsi="Times New Roman" w:cs="FrankRuehl" w:hint="cs"/>
          <w:sz w:val="20"/>
          <w:rtl/>
        </w:rPr>
        <w:t>התחבורה</w:t>
      </w:r>
      <w:r w:rsidRPr="00B75D30">
        <w:rPr>
          <w:rFonts w:ascii="Times New Roman" w:hAnsi="Times New Roman" w:cs="FrankRuehl"/>
          <w:sz w:val="20"/>
          <w:rtl/>
        </w:rPr>
        <w:t xml:space="preserve"> </w:t>
      </w:r>
      <w:r w:rsidRPr="00B75D30">
        <w:rPr>
          <w:rFonts w:ascii="Times New Roman" w:hAnsi="Times New Roman" w:cs="FrankRuehl" w:hint="cs"/>
          <w:sz w:val="20"/>
          <w:rtl/>
        </w:rPr>
        <w:t>פועלות</w:t>
      </w:r>
      <w:r w:rsidRPr="00B75D30">
        <w:rPr>
          <w:rFonts w:ascii="Times New Roman" w:hAnsi="Times New Roman" w:cs="FrankRuehl"/>
          <w:sz w:val="20"/>
          <w:rtl/>
        </w:rPr>
        <w:t xml:space="preserve"> כאמור 11 ועדות מכרזים, 7 מהן </w:t>
      </w:r>
      <w:r w:rsidRPr="00B75D30">
        <w:rPr>
          <w:rFonts w:ascii="Times New Roman" w:hAnsi="Times New Roman" w:cs="FrankRuehl" w:hint="cs"/>
          <w:sz w:val="20"/>
          <w:rtl/>
        </w:rPr>
        <w:t>במשרד</w:t>
      </w:r>
      <w:r w:rsidRPr="00B75D30">
        <w:rPr>
          <w:rFonts w:ascii="Times New Roman" w:hAnsi="Times New Roman" w:cs="FrankRuehl"/>
          <w:sz w:val="20"/>
          <w:rtl/>
        </w:rPr>
        <w:t xml:space="preserve"> </w:t>
      </w:r>
      <w:r w:rsidRPr="00B75D30">
        <w:rPr>
          <w:rFonts w:ascii="Times New Roman" w:hAnsi="Times New Roman" w:cs="FrankRuehl" w:hint="cs"/>
          <w:sz w:val="20"/>
          <w:rtl/>
        </w:rPr>
        <w:t>עצמו</w:t>
      </w:r>
      <w:r w:rsidRPr="00B75D30">
        <w:rPr>
          <w:rFonts w:ascii="Times New Roman" w:hAnsi="Times New Roman" w:cs="FrankRuehl"/>
          <w:sz w:val="20"/>
          <w:rtl/>
        </w:rPr>
        <w:t xml:space="preserve"> </w:t>
      </w:r>
      <w:r w:rsidRPr="00B75D30">
        <w:rPr>
          <w:rFonts w:ascii="Times New Roman" w:hAnsi="Times New Roman" w:cs="FrankRuehl" w:hint="cs"/>
          <w:sz w:val="20"/>
          <w:rtl/>
        </w:rPr>
        <w:t>ו</w:t>
      </w:r>
      <w:r w:rsidRPr="00B75D30">
        <w:rPr>
          <w:rFonts w:ascii="Times New Roman" w:hAnsi="Times New Roman" w:cs="FrankRuehl"/>
          <w:sz w:val="20"/>
          <w:rtl/>
        </w:rPr>
        <w:t xml:space="preserve">-4 </w:t>
      </w:r>
      <w:r w:rsidRPr="00B75D30">
        <w:rPr>
          <w:rFonts w:ascii="Times New Roman" w:hAnsi="Times New Roman" w:cs="FrankRuehl" w:hint="cs"/>
          <w:sz w:val="20"/>
          <w:rtl/>
        </w:rPr>
        <w:t>בגופים</w:t>
      </w:r>
      <w:r w:rsidRPr="00B75D30">
        <w:rPr>
          <w:rFonts w:ascii="Times New Roman" w:hAnsi="Times New Roman" w:cs="FrankRuehl"/>
          <w:sz w:val="20"/>
          <w:rtl/>
        </w:rPr>
        <w:t xml:space="preserve"> </w:t>
      </w:r>
      <w:r w:rsidRPr="00B75D30">
        <w:rPr>
          <w:rFonts w:ascii="Times New Roman" w:hAnsi="Times New Roman" w:cs="FrankRuehl" w:hint="cs"/>
          <w:sz w:val="20"/>
          <w:rtl/>
        </w:rPr>
        <w:t>הכפופים</w:t>
      </w:r>
      <w:r w:rsidRPr="00B75D30">
        <w:rPr>
          <w:rFonts w:ascii="Times New Roman" w:hAnsi="Times New Roman" w:cs="FrankRuehl"/>
          <w:sz w:val="20"/>
          <w:rtl/>
        </w:rPr>
        <w:t xml:space="preserve"> </w:t>
      </w:r>
      <w:r w:rsidRPr="00B75D30">
        <w:rPr>
          <w:rFonts w:ascii="Times New Roman" w:hAnsi="Times New Roman" w:cs="FrankRuehl" w:hint="cs"/>
          <w:sz w:val="20"/>
          <w:rtl/>
        </w:rPr>
        <w:t>לו</w:t>
      </w:r>
      <w:r w:rsidRPr="00B75D30">
        <w:rPr>
          <w:rFonts w:ascii="Times New Roman" w:hAnsi="Times New Roman" w:cs="FrankRuehl"/>
          <w:sz w:val="20"/>
          <w:rtl/>
        </w:rPr>
        <w:t xml:space="preserve">. </w:t>
      </w:r>
      <w:r w:rsidRPr="00B75D30">
        <w:rPr>
          <w:rFonts w:ascii="Times New Roman" w:hAnsi="Times New Roman" w:cs="FrankRuehl" w:hint="cs"/>
          <w:sz w:val="20"/>
          <w:rtl/>
        </w:rPr>
        <w:t>בלוח</w:t>
      </w:r>
      <w:r w:rsidRPr="00B75D30">
        <w:rPr>
          <w:rFonts w:ascii="Times New Roman" w:hAnsi="Times New Roman" w:cs="FrankRuehl"/>
          <w:sz w:val="20"/>
          <w:rtl/>
        </w:rPr>
        <w:t xml:space="preserve"> </w:t>
      </w:r>
      <w:r w:rsidRPr="00B75D30">
        <w:rPr>
          <w:rFonts w:ascii="Times New Roman" w:hAnsi="Times New Roman" w:cs="FrankRuehl" w:hint="cs"/>
          <w:sz w:val="20"/>
          <w:rtl/>
        </w:rPr>
        <w:t>שלהלן</w:t>
      </w:r>
      <w:r w:rsidRPr="00B75D30">
        <w:rPr>
          <w:rFonts w:ascii="Times New Roman" w:hAnsi="Times New Roman" w:cs="FrankRuehl"/>
          <w:sz w:val="20"/>
          <w:rtl/>
        </w:rPr>
        <w:t xml:space="preserve"> </w:t>
      </w:r>
      <w:r w:rsidRPr="00B75D30">
        <w:rPr>
          <w:rFonts w:ascii="Times New Roman" w:hAnsi="Times New Roman" w:cs="FrankRuehl" w:hint="cs"/>
          <w:sz w:val="20"/>
          <w:rtl/>
        </w:rPr>
        <w:t>מובא פירוט</w:t>
      </w:r>
      <w:r w:rsidRPr="00B75D30">
        <w:rPr>
          <w:rFonts w:ascii="Times New Roman" w:hAnsi="Times New Roman" w:cs="FrankRuehl"/>
          <w:sz w:val="20"/>
          <w:rtl/>
        </w:rPr>
        <w:t xml:space="preserve"> </w:t>
      </w:r>
      <w:r w:rsidRPr="00B75D30">
        <w:rPr>
          <w:rFonts w:ascii="Times New Roman" w:hAnsi="Times New Roman" w:cs="FrankRuehl" w:hint="cs"/>
          <w:sz w:val="20"/>
          <w:rtl/>
        </w:rPr>
        <w:t>לגבי</w:t>
      </w:r>
      <w:r w:rsidRPr="00B75D30">
        <w:rPr>
          <w:rFonts w:ascii="Times New Roman" w:hAnsi="Times New Roman" w:cs="FrankRuehl"/>
          <w:sz w:val="20"/>
          <w:rtl/>
        </w:rPr>
        <w:t xml:space="preserve"> 7 </w:t>
      </w:r>
      <w:r w:rsidRPr="00B75D30">
        <w:rPr>
          <w:rFonts w:ascii="Times New Roman" w:hAnsi="Times New Roman" w:cs="FrankRuehl" w:hint="cs"/>
          <w:sz w:val="20"/>
          <w:rtl/>
        </w:rPr>
        <w:t>ועדות</w:t>
      </w:r>
      <w:r w:rsidRPr="00B75D30">
        <w:rPr>
          <w:rFonts w:ascii="Times New Roman" w:hAnsi="Times New Roman" w:cs="FrankRuehl"/>
          <w:sz w:val="20"/>
          <w:rtl/>
        </w:rPr>
        <w:t xml:space="preserve"> המכרזים הפועלות במשרד </w:t>
      </w:r>
      <w:r w:rsidRPr="00B75D30">
        <w:rPr>
          <w:rFonts w:ascii="Times New Roman" w:hAnsi="Times New Roman" w:cs="FrankRuehl" w:hint="cs"/>
          <w:sz w:val="20"/>
          <w:rtl/>
        </w:rPr>
        <w:t>עצמו</w:t>
      </w:r>
      <w:r>
        <w:rPr>
          <w:rStyle w:val="FootnoteReference"/>
          <w:rFonts w:ascii="Times New Roman" w:hAnsi="Times New Roman" w:cs="FrankRuehl"/>
          <w:sz w:val="20"/>
          <w:rtl/>
        </w:rPr>
        <w:footnoteReference w:id="3"/>
      </w:r>
      <w:r w:rsidRPr="00B75D30">
        <w:rPr>
          <w:rFonts w:ascii="Times New Roman" w:hAnsi="Times New Roman" w:cs="FrankRuehl"/>
          <w:sz w:val="20"/>
          <w:rtl/>
        </w:rPr>
        <w:t>:</w:t>
      </w:r>
    </w:p>
    <w:p w:rsidR="002C1A52" w:rsidRPr="00B75D30" w:rsidP="00B75D30">
      <w:pPr>
        <w:pStyle w:val="tab-name"/>
        <w:rPr>
          <w:rtl/>
        </w:rPr>
      </w:pPr>
      <w:r w:rsidRPr="00B75D30">
        <w:rPr>
          <w:rFonts w:hint="cs"/>
          <w:b w:val="0"/>
          <w:bCs w:val="0"/>
          <w:sz w:val="20"/>
          <w:szCs w:val="20"/>
          <w:rtl/>
        </w:rPr>
        <w:t>לוח</w:t>
      </w:r>
      <w:r w:rsidRPr="00B75D30">
        <w:rPr>
          <w:b w:val="0"/>
          <w:bCs w:val="0"/>
          <w:sz w:val="20"/>
          <w:szCs w:val="20"/>
          <w:rtl/>
        </w:rPr>
        <w:t xml:space="preserve"> 1</w:t>
      </w:r>
      <w:r w:rsidRPr="00B75D30" w:rsidR="00B75D30">
        <w:rPr>
          <w:b w:val="0"/>
          <w:bCs w:val="0"/>
          <w:sz w:val="20"/>
          <w:szCs w:val="20"/>
        </w:rPr>
        <w:br/>
      </w:r>
      <w:r w:rsidRPr="00B75D30">
        <w:rPr>
          <w:rtl/>
        </w:rPr>
        <w:t xml:space="preserve">ועדות המכרזים הפועלות </w:t>
      </w:r>
      <w:r w:rsidRPr="00B75D30">
        <w:rPr>
          <w:rFonts w:hint="cs"/>
          <w:rtl/>
        </w:rPr>
        <w:t>במשרד</w:t>
      </w:r>
      <w:r w:rsidRPr="00B75D30">
        <w:rPr>
          <w:rtl/>
        </w:rPr>
        <w:t xml:space="preserve">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541"/>
        <w:gridCol w:w="3151"/>
        <w:gridCol w:w="2999"/>
      </w:tblGrid>
      <w:tr w:rsidTr="008E58BE">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617" w:type="dxa"/>
            <w:tcBorders>
              <w:top w:val="single" w:sz="12" w:space="0" w:color="auto"/>
              <w:bottom w:val="single" w:sz="12" w:space="0" w:color="auto"/>
            </w:tcBorders>
            <w:shd w:val="pct10" w:color="auto" w:fill="auto"/>
          </w:tcPr>
          <w:p w:rsidR="002C1A52" w:rsidRPr="00B75D30" w:rsidP="008E58BE">
            <w:pPr>
              <w:pStyle w:val="ListParagraph"/>
              <w:spacing w:before="40" w:after="40" w:line="220" w:lineRule="exact"/>
              <w:ind w:left="0"/>
              <w:contextualSpacing w:val="0"/>
              <w:rPr>
                <w:sz w:val="20"/>
                <w:szCs w:val="20"/>
                <w:rtl/>
              </w:rPr>
            </w:pPr>
          </w:p>
        </w:tc>
        <w:tc>
          <w:tcPr>
            <w:tcW w:w="3828" w:type="dxa"/>
            <w:tcBorders>
              <w:top w:val="single" w:sz="12" w:space="0" w:color="auto"/>
              <w:bottom w:val="single" w:sz="12" w:space="0" w:color="auto"/>
            </w:tcBorders>
            <w:shd w:val="pct10" w:color="auto" w:fill="auto"/>
          </w:tcPr>
          <w:p w:rsidR="002C1A52" w:rsidRPr="00B75D30" w:rsidP="008E58BE">
            <w:pPr>
              <w:pStyle w:val="ListParagraph"/>
              <w:spacing w:before="40" w:after="40" w:line="220" w:lineRule="exact"/>
              <w:ind w:left="0"/>
              <w:contextualSpacing w:val="0"/>
              <w:rPr>
                <w:b/>
                <w:bCs/>
                <w:sz w:val="20"/>
                <w:szCs w:val="20"/>
                <w:rtl/>
              </w:rPr>
            </w:pPr>
            <w:r w:rsidRPr="00B75D30">
              <w:rPr>
                <w:rFonts w:ascii="Times New Roman" w:hAnsi="Times New Roman" w:cs="FrankRuehl" w:hint="eastAsia"/>
                <w:b/>
                <w:bCs/>
                <w:sz w:val="20"/>
                <w:szCs w:val="20"/>
                <w:rtl/>
              </w:rPr>
              <w:t>שם</w:t>
            </w:r>
            <w:r w:rsidRPr="00B75D30">
              <w:rPr>
                <w:rFonts w:ascii="Times New Roman" w:hAnsi="Times New Roman" w:cs="FrankRuehl"/>
                <w:b/>
                <w:bCs/>
                <w:sz w:val="20"/>
                <w:szCs w:val="20"/>
                <w:rtl/>
              </w:rPr>
              <w:t xml:space="preserve"> </w:t>
            </w:r>
            <w:r w:rsidRPr="00B75D30">
              <w:rPr>
                <w:rFonts w:ascii="Times New Roman" w:hAnsi="Times New Roman" w:cs="FrankRuehl" w:hint="eastAsia"/>
                <w:b/>
                <w:bCs/>
                <w:sz w:val="20"/>
                <w:szCs w:val="20"/>
                <w:rtl/>
              </w:rPr>
              <w:t>ועדת</w:t>
            </w:r>
            <w:r w:rsidRPr="00B75D30">
              <w:rPr>
                <w:rFonts w:ascii="Times New Roman" w:hAnsi="Times New Roman" w:cs="FrankRuehl"/>
                <w:b/>
                <w:bCs/>
                <w:sz w:val="20"/>
                <w:szCs w:val="20"/>
                <w:rtl/>
              </w:rPr>
              <w:t xml:space="preserve"> </w:t>
            </w:r>
            <w:r w:rsidRPr="00B75D30">
              <w:rPr>
                <w:rFonts w:ascii="Times New Roman" w:hAnsi="Times New Roman" w:cs="FrankRuehl" w:hint="eastAsia"/>
                <w:b/>
                <w:bCs/>
                <w:sz w:val="20"/>
                <w:szCs w:val="20"/>
                <w:rtl/>
              </w:rPr>
              <w:t>המכרזים</w:t>
            </w:r>
          </w:p>
        </w:tc>
        <w:tc>
          <w:tcPr>
            <w:tcW w:w="3652" w:type="dxa"/>
            <w:tcBorders>
              <w:top w:val="single" w:sz="12" w:space="0" w:color="auto"/>
              <w:bottom w:val="single" w:sz="12" w:space="0" w:color="auto"/>
            </w:tcBorders>
            <w:shd w:val="pct10" w:color="auto" w:fill="auto"/>
          </w:tcPr>
          <w:p w:rsidR="002C1A52" w:rsidRPr="00B75D30" w:rsidP="008E58BE">
            <w:pPr>
              <w:pStyle w:val="ListParagraph"/>
              <w:spacing w:before="40" w:after="40" w:line="220" w:lineRule="exact"/>
              <w:ind w:left="0"/>
              <w:contextualSpacing w:val="0"/>
              <w:rPr>
                <w:rFonts w:ascii="Times New Roman" w:hAnsi="Times New Roman" w:cs="FrankRuehl"/>
                <w:b/>
                <w:bCs/>
                <w:sz w:val="20"/>
                <w:szCs w:val="20"/>
                <w:rtl/>
              </w:rPr>
            </w:pPr>
            <w:r w:rsidRPr="00B75D30">
              <w:rPr>
                <w:rFonts w:ascii="Times New Roman" w:hAnsi="Times New Roman" w:cs="FrankRuehl" w:hint="eastAsia"/>
                <w:b/>
                <w:bCs/>
                <w:sz w:val="20"/>
                <w:szCs w:val="20"/>
                <w:rtl/>
              </w:rPr>
              <w:t>יו</w:t>
            </w:r>
            <w:r w:rsidRPr="00B75D30">
              <w:rPr>
                <w:rFonts w:ascii="Times New Roman" w:hAnsi="Times New Roman" w:cs="FrankRuehl"/>
                <w:b/>
                <w:bCs/>
                <w:sz w:val="20"/>
                <w:szCs w:val="20"/>
                <w:rtl/>
              </w:rPr>
              <w:t xml:space="preserve">"ר </w:t>
            </w:r>
            <w:r w:rsidRPr="00B75D30">
              <w:rPr>
                <w:rFonts w:ascii="Times New Roman" w:hAnsi="Times New Roman" w:cs="FrankRuehl" w:hint="eastAsia"/>
                <w:b/>
                <w:bCs/>
                <w:sz w:val="20"/>
                <w:szCs w:val="20"/>
                <w:rtl/>
              </w:rPr>
              <w:t>הוועדה</w:t>
            </w:r>
          </w:p>
        </w:tc>
      </w:tr>
      <w:tr w:rsidTr="008E58BE">
        <w:tblPrEx>
          <w:tblW w:w="6691" w:type="dxa"/>
          <w:jc w:val="center"/>
          <w:tblLook w:val="04A0"/>
        </w:tblPrEx>
        <w:trPr>
          <w:jc w:val="center"/>
        </w:trPr>
        <w:tc>
          <w:tcPr>
            <w:tcW w:w="617" w:type="dxa"/>
            <w:tcBorders>
              <w:top w:val="single" w:sz="12" w:space="0" w:color="auto"/>
            </w:tcBorders>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1</w:t>
            </w:r>
          </w:p>
        </w:tc>
        <w:tc>
          <w:tcPr>
            <w:tcW w:w="3828" w:type="dxa"/>
            <w:tcBorders>
              <w:top w:val="single" w:sz="12" w:space="0" w:color="auto"/>
            </w:tcBorders>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המכרזים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המרכזית</w:t>
            </w:r>
            <w:r>
              <w:rPr>
                <w:rStyle w:val="FootnoteReference"/>
                <w:rFonts w:ascii="Times New Roman" w:hAnsi="Times New Roman" w:cs="FrankRuehl"/>
                <w:sz w:val="20"/>
                <w:szCs w:val="20"/>
                <w:rtl/>
              </w:rPr>
              <w:footnoteReference w:id="4"/>
            </w:r>
          </w:p>
        </w:tc>
        <w:tc>
          <w:tcPr>
            <w:tcW w:w="3652" w:type="dxa"/>
            <w:tcBorders>
              <w:top w:val="single" w:sz="12" w:space="0" w:color="auto"/>
            </w:tcBorders>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היחידה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למשאבים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חומריים</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2</w:t>
            </w:r>
          </w:p>
        </w:tc>
        <w:tc>
          <w:tcPr>
            <w:tcW w:w="3828"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המכרזים</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 xml:space="preserve">לענייני </w:t>
            </w:r>
            <w:r w:rsidRPr="00B75D30">
              <w:rPr>
                <w:rFonts w:ascii="Times New Roman" w:hAnsi="Times New Roman" w:cs="FrankRuehl" w:hint="eastAsia"/>
                <w:sz w:val="20"/>
                <w:szCs w:val="20"/>
                <w:rtl/>
              </w:rPr>
              <w:t>ענ</w:t>
            </w:r>
            <w:r w:rsidRPr="00B75D30">
              <w:rPr>
                <w:rFonts w:ascii="Times New Roman" w:hAnsi="Times New Roman" w:cs="FrankRuehl"/>
                <w:sz w:val="20"/>
                <w:szCs w:val="20"/>
                <w:rtl/>
              </w:rPr>
              <w:t>"א</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אגף רכש, נכסים ולוגיסטיקה</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3</w:t>
            </w:r>
          </w:p>
        </w:tc>
        <w:tc>
          <w:tcPr>
            <w:tcW w:w="3828" w:type="dxa"/>
            <w:shd w:val="clear" w:color="auto" w:fill="auto"/>
            <w:vAlign w:val="bottom"/>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המכרזים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להתקשרויות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עם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יועצים</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אגף רכש, נכסים ולוגיסטיקה</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4</w:t>
            </w:r>
          </w:p>
        </w:tc>
        <w:tc>
          <w:tcPr>
            <w:tcW w:w="3828"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המכרזים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לתשתיות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ולרשות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הארצית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לתחבורה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ציבורית</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אגף</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רכבות</w:t>
            </w:r>
            <w:r w:rsidRPr="00B75D30">
              <w:rPr>
                <w:rFonts w:ascii="Times New Roman" w:hAnsi="Times New Roman" w:cs="FrankRuehl"/>
                <w:sz w:val="20"/>
                <w:szCs w:val="20"/>
                <w:rtl/>
              </w:rPr>
              <w:t xml:space="preserve"> ברשות הארצית לתחבורה ציבורית </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5</w:t>
            </w:r>
          </w:p>
        </w:tc>
        <w:tc>
          <w:tcPr>
            <w:tcW w:w="3828"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 xml:space="preserve">המכרזים </w:t>
            </w:r>
            <w:r w:rsidRPr="00B75D30">
              <w:rPr>
                <w:rFonts w:ascii="Times New Roman" w:hAnsi="Times New Roman" w:cs="FrankRuehl" w:hint="eastAsia"/>
                <w:sz w:val="20"/>
                <w:szCs w:val="20"/>
                <w:rtl/>
              </w:rPr>
              <w:t>של</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מינהלת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תחבורה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ציבורית</w:t>
            </w:r>
            <w:r w:rsidRPr="00B75D30">
              <w:rPr>
                <w:rFonts w:ascii="Times New Roman" w:hAnsi="Times New Roman" w:cs="FrankRuehl"/>
                <w:sz w:val="20"/>
                <w:szCs w:val="20"/>
                <w:rtl/>
              </w:rPr>
              <w:t xml:space="preserve"> (חבר</w:t>
            </w:r>
            <w:r w:rsidRPr="00B75D30">
              <w:rPr>
                <w:rFonts w:ascii="Times New Roman" w:hAnsi="Times New Roman" w:cs="FrankRuehl" w:hint="eastAsia"/>
                <w:sz w:val="20"/>
                <w:szCs w:val="20"/>
                <w:rtl/>
              </w:rPr>
              <w:t>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ט</w:t>
            </w:r>
            <w:r w:rsidRPr="00B75D30">
              <w:rPr>
                <w:rFonts w:ascii="Times New Roman" w:hAnsi="Times New Roman" w:cs="FrankRuehl" w:hint="cs"/>
                <w:sz w:val="20"/>
                <w:szCs w:val="20"/>
                <w:rtl/>
              </w:rPr>
              <w:t>"</w:t>
            </w:r>
            <w:r w:rsidRPr="00B75D30">
              <w:rPr>
                <w:rFonts w:ascii="Times New Roman" w:hAnsi="Times New Roman" w:cs="FrankRuehl" w:hint="eastAsia"/>
                <w:sz w:val="20"/>
                <w:szCs w:val="20"/>
                <w:rtl/>
              </w:rPr>
              <w:t>ז</w:t>
            </w:r>
            <w:r w:rsidRPr="00B75D30">
              <w:rPr>
                <w:rFonts w:ascii="Times New Roman" w:hAnsi="Times New Roman" w:cs="FrankRuehl"/>
                <w:sz w:val="20"/>
                <w:szCs w:val="20"/>
                <w:rtl/>
              </w:rPr>
              <w:t>)</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אגף פרויקטים </w:t>
            </w:r>
            <w:r w:rsidRPr="00B75D30">
              <w:rPr>
                <w:rFonts w:ascii="Times New Roman" w:hAnsi="Times New Roman" w:cs="FrankRuehl" w:hint="eastAsia"/>
                <w:sz w:val="20"/>
                <w:szCs w:val="20"/>
                <w:rtl/>
              </w:rPr>
              <w:t>ברשות</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הארצית ל</w:t>
            </w:r>
            <w:r w:rsidRPr="00B75D30">
              <w:rPr>
                <w:rFonts w:ascii="Times New Roman" w:hAnsi="Times New Roman" w:cs="FrankRuehl" w:hint="eastAsia"/>
                <w:sz w:val="20"/>
                <w:szCs w:val="20"/>
                <w:rtl/>
              </w:rPr>
              <w:t>תחבורה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הציבורית</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6</w:t>
            </w:r>
          </w:p>
        </w:tc>
        <w:tc>
          <w:tcPr>
            <w:tcW w:w="3828"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המכרזים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של</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מינהלת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תחבורה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ציבורית</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חברה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ו</w:t>
            </w:r>
            <w:r w:rsidRPr="00B75D30">
              <w:rPr>
                <w:rFonts w:ascii="Times New Roman" w:hAnsi="Times New Roman" w:cs="FrankRuehl" w:hint="cs"/>
                <w:sz w:val="20"/>
                <w:szCs w:val="20"/>
                <w:rtl/>
              </w:rPr>
              <w:t>'</w:t>
            </w:r>
            <w:r w:rsidRPr="00B75D30">
              <w:rPr>
                <w:rFonts w:ascii="Times New Roman" w:hAnsi="Times New Roman" w:cs="FrankRuehl"/>
                <w:sz w:val="20"/>
                <w:szCs w:val="20"/>
                <w:rtl/>
              </w:rPr>
              <w:t>).</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r w:rsidRPr="00B75D30">
              <w:rPr>
                <w:rFonts w:ascii="Times New Roman" w:hAnsi="Times New Roman" w:cs="FrankRuehl" w:hint="eastAsia"/>
                <w:sz w:val="20"/>
                <w:szCs w:val="20"/>
                <w:rtl/>
              </w:rPr>
              <w:t>מנהל</w:t>
            </w:r>
            <w:r w:rsidRPr="00B75D30">
              <w:rPr>
                <w:rFonts w:ascii="Times New Roman" w:hAnsi="Times New Roman" w:cs="FrankRuehl"/>
                <w:sz w:val="20"/>
                <w:szCs w:val="20"/>
                <w:rtl/>
              </w:rPr>
              <w:t xml:space="preserve"> אגף פרויקטים </w:t>
            </w:r>
            <w:r w:rsidRPr="00B75D30">
              <w:rPr>
                <w:rFonts w:ascii="Times New Roman" w:hAnsi="Times New Roman" w:cs="FrankRuehl" w:hint="eastAsia"/>
                <w:sz w:val="20"/>
                <w:szCs w:val="20"/>
                <w:rtl/>
              </w:rPr>
              <w:t>ברשות</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הארצית ל</w:t>
            </w:r>
            <w:r w:rsidRPr="00B75D30">
              <w:rPr>
                <w:rFonts w:ascii="Times New Roman" w:hAnsi="Times New Roman" w:cs="FrankRuehl" w:hint="eastAsia"/>
                <w:sz w:val="20"/>
                <w:szCs w:val="20"/>
                <w:rtl/>
              </w:rPr>
              <w:t>תחבורה</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הציבורית</w:t>
            </w:r>
          </w:p>
        </w:tc>
      </w:tr>
      <w:tr w:rsidTr="008E58BE">
        <w:tblPrEx>
          <w:tblW w:w="6691" w:type="dxa"/>
          <w:jc w:val="center"/>
          <w:tblLook w:val="04A0"/>
        </w:tblPrEx>
        <w:trPr>
          <w:jc w:val="center"/>
        </w:trPr>
        <w:tc>
          <w:tcPr>
            <w:tcW w:w="617"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sz w:val="20"/>
                <w:szCs w:val="20"/>
                <w:rtl/>
              </w:rPr>
              <w:t>7</w:t>
            </w:r>
          </w:p>
        </w:tc>
        <w:tc>
          <w:tcPr>
            <w:tcW w:w="3828" w:type="dxa"/>
            <w:shd w:val="clear" w:color="auto" w:fill="auto"/>
          </w:tcPr>
          <w:p w:rsidR="002C1A52" w:rsidRPr="00B75D30" w:rsidP="008E58BE">
            <w:pPr>
              <w:pStyle w:val="ListParagraph"/>
              <w:spacing w:before="40" w:after="40" w:line="220" w:lineRule="exact"/>
              <w:ind w:left="0"/>
              <w:contextualSpacing w:val="0"/>
              <w:rPr>
                <w:sz w:val="20"/>
                <w:szCs w:val="20"/>
                <w:rtl/>
              </w:rPr>
            </w:pPr>
            <w:r w:rsidRPr="00B75D30">
              <w:rPr>
                <w:rFonts w:ascii="Times New Roman" w:hAnsi="Times New Roman" w:cs="FrankRuehl" w:hint="eastAsia"/>
                <w:sz w:val="20"/>
                <w:szCs w:val="20"/>
                <w:rtl/>
              </w:rPr>
              <w:t>ועדת</w:t>
            </w:r>
            <w:r w:rsidRPr="00B75D30">
              <w:rPr>
                <w:rFonts w:ascii="Times New Roman" w:hAnsi="Times New Roman" w:cs="FrankRuehl"/>
                <w:sz w:val="20"/>
                <w:szCs w:val="20"/>
                <w:rtl/>
              </w:rPr>
              <w:t xml:space="preserve"> ה</w:t>
            </w:r>
            <w:r w:rsidRPr="00B75D30">
              <w:rPr>
                <w:rFonts w:ascii="Times New Roman" w:hAnsi="Times New Roman" w:cs="FrankRuehl" w:hint="eastAsia"/>
                <w:sz w:val="20"/>
                <w:szCs w:val="20"/>
                <w:rtl/>
              </w:rPr>
              <w:t>מכרזים</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של</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ה</w:t>
            </w:r>
            <w:r w:rsidRPr="00B75D30">
              <w:rPr>
                <w:rFonts w:ascii="Times New Roman" w:hAnsi="Times New Roman" w:cs="FrankRuehl" w:hint="eastAsia"/>
                <w:sz w:val="20"/>
                <w:szCs w:val="20"/>
                <w:rtl/>
              </w:rPr>
              <w:t>מינהלת</w:t>
            </w:r>
            <w:r w:rsidRPr="00B75D30">
              <w:rPr>
                <w:rFonts w:ascii="Times New Roman" w:hAnsi="Times New Roman" w:cs="FrankRuehl"/>
                <w:sz w:val="20"/>
                <w:szCs w:val="20"/>
                <w:rtl/>
              </w:rPr>
              <w:t xml:space="preserve"> </w:t>
            </w:r>
            <w:r w:rsidRPr="00B75D30">
              <w:rPr>
                <w:rFonts w:ascii="Times New Roman" w:hAnsi="Times New Roman" w:cs="FrankRuehl" w:hint="cs"/>
                <w:sz w:val="20"/>
                <w:szCs w:val="20"/>
                <w:rtl/>
              </w:rPr>
              <w:t>ל</w:t>
            </w:r>
            <w:r w:rsidRPr="00B75D30">
              <w:rPr>
                <w:rFonts w:ascii="Times New Roman" w:hAnsi="Times New Roman" w:cs="FrankRuehl"/>
                <w:sz w:val="20"/>
                <w:szCs w:val="20"/>
                <w:rtl/>
              </w:rPr>
              <w:t xml:space="preserve">תכנון </w:t>
            </w:r>
            <w:r w:rsidRPr="00B75D30">
              <w:rPr>
                <w:rFonts w:ascii="Times New Roman" w:hAnsi="Times New Roman" w:cs="FrankRuehl" w:hint="eastAsia"/>
                <w:sz w:val="20"/>
                <w:szCs w:val="20"/>
                <w:rtl/>
              </w:rPr>
              <w:t>תחבורתי</w:t>
            </w:r>
            <w:r w:rsidRPr="00B75D30">
              <w:rPr>
                <w:rFonts w:ascii="Times New Roman" w:hAnsi="Times New Roman" w:cs="FrankRuehl" w:hint="cs"/>
                <w:sz w:val="20"/>
                <w:szCs w:val="20"/>
                <w:rtl/>
              </w:rPr>
              <w:t xml:space="preserve"> (</w:t>
            </w:r>
            <w:r w:rsidRPr="00B75D30">
              <w:rPr>
                <w:rFonts w:ascii="Times New Roman" w:hAnsi="Times New Roman" w:cs="FrankRuehl" w:hint="eastAsia"/>
                <w:sz w:val="20"/>
                <w:szCs w:val="20"/>
                <w:rtl/>
              </w:rPr>
              <w:t>עדיין</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לא</w:t>
            </w:r>
            <w:r w:rsidRPr="00B75D30">
              <w:rPr>
                <w:rFonts w:ascii="Times New Roman" w:hAnsi="Times New Roman" w:cs="FrankRuehl"/>
                <w:sz w:val="20"/>
                <w:szCs w:val="20"/>
                <w:rtl/>
              </w:rPr>
              <w:t xml:space="preserve"> </w:t>
            </w:r>
            <w:r w:rsidRPr="00B75D30">
              <w:rPr>
                <w:rFonts w:ascii="Times New Roman" w:hAnsi="Times New Roman" w:cs="FrankRuehl" w:hint="eastAsia"/>
                <w:sz w:val="20"/>
                <w:szCs w:val="20"/>
                <w:rtl/>
              </w:rPr>
              <w:t>פעילה</w:t>
            </w:r>
            <w:r w:rsidRPr="00B75D30">
              <w:rPr>
                <w:rFonts w:ascii="Times New Roman" w:hAnsi="Times New Roman" w:cs="FrankRuehl" w:hint="cs"/>
                <w:sz w:val="20"/>
                <w:szCs w:val="20"/>
                <w:rtl/>
              </w:rPr>
              <w:t>)</w:t>
            </w:r>
          </w:p>
        </w:tc>
        <w:tc>
          <w:tcPr>
            <w:tcW w:w="3652" w:type="dxa"/>
            <w:shd w:val="clear" w:color="auto" w:fill="auto"/>
          </w:tcPr>
          <w:p w:rsidR="002C1A52" w:rsidRPr="00B75D30" w:rsidP="008E58BE">
            <w:pPr>
              <w:pStyle w:val="ListParagraph"/>
              <w:spacing w:before="40" w:after="40" w:line="220" w:lineRule="exact"/>
              <w:ind w:left="0"/>
              <w:contextualSpacing w:val="0"/>
              <w:rPr>
                <w:rFonts w:ascii="Times New Roman" w:hAnsi="Times New Roman" w:cs="FrankRuehl"/>
                <w:sz w:val="20"/>
                <w:szCs w:val="20"/>
                <w:rtl/>
              </w:rPr>
            </w:pPr>
          </w:p>
        </w:tc>
      </w:tr>
    </w:tbl>
    <w:p w:rsidR="002C1A52" w:rsidRPr="00B75D30" w:rsidP="008E58BE">
      <w:pPr>
        <w:pStyle w:val="ListParagraph"/>
        <w:spacing w:before="240" w:after="120" w:line="230" w:lineRule="exact"/>
        <w:ind w:left="340"/>
        <w:contextualSpacing w:val="0"/>
        <w:jc w:val="both"/>
        <w:rPr>
          <w:rFonts w:ascii="Times New Roman" w:hAnsi="Times New Roman" w:cs="FrankRuehl"/>
          <w:sz w:val="20"/>
        </w:rPr>
      </w:pPr>
      <w:r w:rsidRPr="00B75D30">
        <w:rPr>
          <w:rFonts w:ascii="Times New Roman" w:hAnsi="Times New Roman" w:cs="FrankRuehl" w:hint="eastAsia"/>
          <w:sz w:val="20"/>
          <w:rtl/>
        </w:rPr>
        <w:t>הביקורת</w:t>
      </w:r>
      <w:r w:rsidRPr="00B75D30">
        <w:rPr>
          <w:rFonts w:ascii="Times New Roman" w:hAnsi="Times New Roman" w:cs="FrankRuehl"/>
          <w:sz w:val="20"/>
          <w:rtl/>
        </w:rPr>
        <w:t xml:space="preserve"> בדקה את דרך </w:t>
      </w:r>
      <w:r w:rsidRPr="00B75D30">
        <w:rPr>
          <w:rFonts w:ascii="Times New Roman" w:hAnsi="Times New Roman" w:cs="FrankRuehl" w:hint="eastAsia"/>
          <w:sz w:val="20"/>
          <w:rtl/>
        </w:rPr>
        <w:t>פעולתן</w:t>
      </w:r>
      <w:r w:rsidRPr="00B75D30">
        <w:rPr>
          <w:rFonts w:ascii="Times New Roman" w:hAnsi="Times New Roman" w:cs="FrankRuehl"/>
          <w:sz w:val="20"/>
          <w:rtl/>
        </w:rPr>
        <w:t xml:space="preserve"> </w:t>
      </w:r>
      <w:r w:rsidRPr="00B75D30">
        <w:rPr>
          <w:rFonts w:ascii="Times New Roman" w:hAnsi="Times New Roman" w:cs="FrankRuehl" w:hint="eastAsia"/>
          <w:sz w:val="20"/>
          <w:rtl/>
        </w:rPr>
        <w:t>של</w:t>
      </w:r>
      <w:r w:rsidRPr="00B75D30">
        <w:rPr>
          <w:rFonts w:ascii="Times New Roman" w:hAnsi="Times New Roman" w:cs="FrankRuehl"/>
          <w:sz w:val="20"/>
          <w:rtl/>
        </w:rPr>
        <w:t xml:space="preserve"> ארבע ועדות: ועדת </w:t>
      </w:r>
      <w:r w:rsidRPr="00B75D30">
        <w:rPr>
          <w:rFonts w:ascii="Times New Roman" w:hAnsi="Times New Roman" w:cs="FrankRuehl" w:hint="eastAsia"/>
          <w:sz w:val="20"/>
          <w:rtl/>
        </w:rPr>
        <w:t>המכרזים</w:t>
      </w:r>
      <w:r w:rsidRPr="00B75D30">
        <w:rPr>
          <w:rFonts w:ascii="Times New Roman" w:hAnsi="Times New Roman" w:cs="FrankRuehl"/>
          <w:sz w:val="20"/>
          <w:rtl/>
        </w:rPr>
        <w:t xml:space="preserve"> המרכזית, ועדת </w:t>
      </w:r>
      <w:r w:rsidRPr="00B75D30">
        <w:rPr>
          <w:rFonts w:ascii="Times New Roman" w:hAnsi="Times New Roman" w:cs="FrankRuehl" w:hint="eastAsia"/>
          <w:sz w:val="20"/>
          <w:rtl/>
        </w:rPr>
        <w:t>המכרזים</w:t>
      </w:r>
      <w:r w:rsidRPr="00B75D30">
        <w:rPr>
          <w:rFonts w:ascii="Times New Roman" w:hAnsi="Times New Roman" w:cs="FrankRuehl"/>
          <w:sz w:val="20"/>
          <w:rtl/>
        </w:rPr>
        <w:t xml:space="preserve"> להתקשרויות עם יועצים (להלן - </w:t>
      </w:r>
      <w:r w:rsidRPr="00B75D30">
        <w:rPr>
          <w:rFonts w:ascii="Times New Roman" w:hAnsi="Times New Roman" w:cs="FrankRuehl" w:hint="eastAsia"/>
          <w:sz w:val="20"/>
          <w:rtl/>
        </w:rPr>
        <w:t>ועדת</w:t>
      </w:r>
      <w:r w:rsidRPr="00B75D30">
        <w:rPr>
          <w:rFonts w:ascii="Times New Roman" w:hAnsi="Times New Roman" w:cs="FrankRuehl"/>
          <w:sz w:val="20"/>
          <w:rtl/>
        </w:rPr>
        <w:t xml:space="preserve"> </w:t>
      </w:r>
      <w:r w:rsidRPr="00B75D30">
        <w:rPr>
          <w:rFonts w:ascii="Times New Roman" w:hAnsi="Times New Roman" w:cs="FrankRuehl" w:hint="eastAsia"/>
          <w:sz w:val="20"/>
          <w:rtl/>
        </w:rPr>
        <w:t>היועצים</w:t>
      </w:r>
      <w:r w:rsidRPr="00B75D30">
        <w:rPr>
          <w:rFonts w:ascii="Times New Roman" w:hAnsi="Times New Roman" w:cs="FrankRuehl"/>
          <w:sz w:val="20"/>
          <w:rtl/>
        </w:rPr>
        <w:t xml:space="preserve">), ועדת </w:t>
      </w:r>
      <w:r w:rsidRPr="00B75D30">
        <w:rPr>
          <w:rFonts w:ascii="Times New Roman" w:hAnsi="Times New Roman" w:cs="FrankRuehl" w:hint="eastAsia"/>
          <w:sz w:val="20"/>
          <w:rtl/>
        </w:rPr>
        <w:t>המכרזים</w:t>
      </w:r>
      <w:r w:rsidRPr="00B75D30">
        <w:rPr>
          <w:rFonts w:ascii="Times New Roman" w:hAnsi="Times New Roman" w:cs="FrankRuehl" w:hint="cs"/>
          <w:sz w:val="20"/>
          <w:rtl/>
        </w:rPr>
        <w:t xml:space="preserve"> לענייני </w:t>
      </w:r>
      <w:r w:rsidRPr="00B75D30">
        <w:rPr>
          <w:rFonts w:ascii="Times New Roman" w:hAnsi="Times New Roman" w:cs="FrankRuehl" w:hint="eastAsia"/>
          <w:sz w:val="20"/>
          <w:rtl/>
        </w:rPr>
        <w:t>ענ</w:t>
      </w:r>
      <w:r w:rsidRPr="00B75D30">
        <w:rPr>
          <w:rFonts w:ascii="Times New Roman" w:hAnsi="Times New Roman" w:cs="FrankRuehl"/>
          <w:sz w:val="20"/>
          <w:rtl/>
        </w:rPr>
        <w:t xml:space="preserve">"א (להלן - </w:t>
      </w:r>
      <w:r w:rsidRPr="00B75D30">
        <w:rPr>
          <w:rFonts w:ascii="Times New Roman" w:hAnsi="Times New Roman" w:cs="FrankRuehl" w:hint="eastAsia"/>
          <w:sz w:val="20"/>
          <w:rtl/>
        </w:rPr>
        <w:t>ועדת</w:t>
      </w:r>
      <w:r w:rsidRPr="00B75D30">
        <w:rPr>
          <w:rFonts w:ascii="Times New Roman" w:hAnsi="Times New Roman" w:cs="FrankRuehl"/>
          <w:sz w:val="20"/>
          <w:rtl/>
        </w:rPr>
        <w:t xml:space="preserve"> </w:t>
      </w:r>
      <w:r w:rsidRPr="00B75D30">
        <w:rPr>
          <w:rFonts w:ascii="Times New Roman" w:hAnsi="Times New Roman" w:cs="FrankRuehl" w:hint="eastAsia"/>
          <w:sz w:val="20"/>
          <w:rtl/>
        </w:rPr>
        <w:t>ענ</w:t>
      </w:r>
      <w:r w:rsidRPr="00B75D30">
        <w:rPr>
          <w:rFonts w:ascii="Times New Roman" w:hAnsi="Times New Roman" w:cs="FrankRuehl"/>
          <w:sz w:val="20"/>
          <w:rtl/>
        </w:rPr>
        <w:t xml:space="preserve">"א) וועדת </w:t>
      </w:r>
      <w:r w:rsidRPr="00B75D30">
        <w:rPr>
          <w:rFonts w:ascii="Times New Roman" w:hAnsi="Times New Roman" w:cs="FrankRuehl" w:hint="eastAsia"/>
          <w:sz w:val="20"/>
          <w:rtl/>
        </w:rPr>
        <w:t>תשתיות</w:t>
      </w:r>
      <w:r w:rsidRPr="00B75D30">
        <w:rPr>
          <w:rFonts w:ascii="Times New Roman" w:hAnsi="Times New Roman" w:cs="FrankRuehl"/>
          <w:sz w:val="20"/>
          <w:rtl/>
        </w:rPr>
        <w:t xml:space="preserve"> </w:t>
      </w:r>
      <w:r w:rsidRPr="00B75D30">
        <w:rPr>
          <w:rFonts w:ascii="Times New Roman" w:hAnsi="Times New Roman" w:cs="FrankRuehl" w:hint="cs"/>
          <w:sz w:val="20"/>
          <w:rtl/>
        </w:rPr>
        <w:t>ותח"ץ</w:t>
      </w:r>
      <w:r w:rsidRPr="00B75D30">
        <w:rPr>
          <w:rFonts w:ascii="Times New Roman" w:hAnsi="Times New Roman" w:cs="FrankRuehl"/>
          <w:sz w:val="20"/>
          <w:rtl/>
        </w:rPr>
        <w:t xml:space="preserve">. </w:t>
      </w:r>
    </w:p>
    <w:p w:rsidR="002C1A52" w:rsidRPr="00B75D30" w:rsidP="008E58BE">
      <w:pPr>
        <w:spacing w:after="120" w:line="230" w:lineRule="exact"/>
        <w:ind w:left="340"/>
        <w:jc w:val="both"/>
        <w:rPr>
          <w:rFonts w:cs="FrankRuehl"/>
          <w:sz w:val="20"/>
          <w:szCs w:val="22"/>
        </w:rPr>
      </w:pPr>
      <w:r w:rsidRPr="00B75D30">
        <w:rPr>
          <w:rFonts w:cs="FrankRuehl"/>
          <w:sz w:val="20"/>
          <w:szCs w:val="22"/>
          <w:rtl/>
        </w:rPr>
        <w:t>בשנים 2012-2011 הסתכ</w:t>
      </w:r>
      <w:r w:rsidRPr="00B75D30">
        <w:rPr>
          <w:rFonts w:cs="FrankRuehl" w:hint="cs"/>
          <w:sz w:val="20"/>
          <w:szCs w:val="22"/>
          <w:rtl/>
        </w:rPr>
        <w:t>מו ההתקשרויות</w:t>
      </w:r>
      <w:r w:rsidRPr="00B75D30">
        <w:rPr>
          <w:rFonts w:cs="FrankRuehl"/>
          <w:sz w:val="20"/>
          <w:szCs w:val="22"/>
          <w:rtl/>
        </w:rPr>
        <w:t xml:space="preserve"> שאושרו בוועדת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ענ</w:t>
      </w:r>
      <w:r w:rsidRPr="00B75D30">
        <w:rPr>
          <w:rFonts w:cs="FrankRuehl"/>
          <w:sz w:val="20"/>
          <w:szCs w:val="22"/>
          <w:rtl/>
        </w:rPr>
        <w:t xml:space="preserve">"א, ועדת </w:t>
      </w:r>
      <w:r w:rsidRPr="00B75D30">
        <w:rPr>
          <w:rFonts w:cs="FrankRuehl" w:hint="cs"/>
          <w:sz w:val="20"/>
          <w:szCs w:val="22"/>
          <w:rtl/>
        </w:rPr>
        <w:t>היועצים</w:t>
      </w:r>
      <w:r w:rsidRPr="00B75D30">
        <w:rPr>
          <w:rFonts w:cs="FrankRuehl"/>
          <w:sz w:val="20"/>
          <w:szCs w:val="22"/>
          <w:rtl/>
        </w:rPr>
        <w:t xml:space="preserve"> </w:t>
      </w:r>
      <w:r w:rsidRPr="00B75D30">
        <w:rPr>
          <w:rFonts w:cs="FrankRuehl" w:hint="cs"/>
          <w:sz w:val="20"/>
          <w:szCs w:val="22"/>
          <w:rtl/>
        </w:rPr>
        <w:t>וועדת</w:t>
      </w:r>
      <w:r w:rsidRPr="00B75D30">
        <w:rPr>
          <w:rFonts w:cs="FrankRuehl"/>
          <w:sz w:val="20"/>
          <w:szCs w:val="22"/>
          <w:rtl/>
        </w:rPr>
        <w:t xml:space="preserve">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ב-209.63 מיליון ש"</w:t>
      </w:r>
      <w:r w:rsidRPr="00B75D30">
        <w:rPr>
          <w:rFonts w:cs="FrankRuehl" w:hint="cs"/>
          <w:sz w:val="20"/>
          <w:szCs w:val="22"/>
          <w:rtl/>
        </w:rPr>
        <w:t>ח</w:t>
      </w:r>
      <w:r w:rsidRPr="00B75D30">
        <w:rPr>
          <w:rFonts w:cs="FrankRuehl"/>
          <w:sz w:val="20"/>
          <w:szCs w:val="22"/>
          <w:rtl/>
        </w:rPr>
        <w:t xml:space="preserve">. </w:t>
      </w:r>
      <w:r w:rsidRPr="00B75D30">
        <w:rPr>
          <w:rFonts w:cs="FrankRuehl" w:hint="cs"/>
          <w:sz w:val="20"/>
          <w:szCs w:val="22"/>
          <w:rtl/>
        </w:rPr>
        <w:t>בשנים</w:t>
      </w:r>
      <w:r w:rsidRPr="00B75D30">
        <w:rPr>
          <w:rFonts w:cs="FrankRuehl"/>
          <w:sz w:val="20"/>
          <w:szCs w:val="22"/>
          <w:rtl/>
        </w:rPr>
        <w:t xml:space="preserve"> 2014-2013 </w:t>
      </w:r>
      <w:r w:rsidRPr="00B75D30">
        <w:rPr>
          <w:rFonts w:cs="FrankRuehl" w:hint="cs"/>
          <w:sz w:val="20"/>
          <w:szCs w:val="22"/>
          <w:rtl/>
        </w:rPr>
        <w:t>טיפלה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בהתקשרויות </w:t>
      </w:r>
      <w:r w:rsidRPr="00B75D30">
        <w:rPr>
          <w:rFonts w:cs="FrankRuehl" w:hint="cs"/>
          <w:sz w:val="20"/>
          <w:szCs w:val="22"/>
          <w:rtl/>
        </w:rPr>
        <w:t>שהיקפם הכספי נאמד</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פי</w:t>
      </w:r>
      <w:r w:rsidRPr="00B75D30">
        <w:rPr>
          <w:rFonts w:cs="FrankRuehl"/>
          <w:sz w:val="20"/>
          <w:szCs w:val="22"/>
          <w:rtl/>
        </w:rPr>
        <w:t xml:space="preserve"> </w:t>
      </w:r>
      <w:r w:rsidRPr="00B75D30">
        <w:rPr>
          <w:rFonts w:cs="FrankRuehl" w:hint="cs"/>
          <w:sz w:val="20"/>
          <w:szCs w:val="22"/>
          <w:rtl/>
        </w:rPr>
        <w:t>משרד</w:t>
      </w:r>
      <w:r w:rsidRPr="00B75D30">
        <w:rPr>
          <w:rFonts w:cs="FrankRuehl"/>
          <w:sz w:val="20"/>
          <w:szCs w:val="22"/>
          <w:rtl/>
        </w:rPr>
        <w:t xml:space="preserve"> מבקר המדינה </w:t>
      </w:r>
      <w:r w:rsidRPr="00B75D30">
        <w:rPr>
          <w:rFonts w:cs="FrankRuehl" w:hint="cs"/>
          <w:sz w:val="20"/>
          <w:szCs w:val="22"/>
          <w:rtl/>
        </w:rPr>
        <w:t>בכ</w:t>
      </w:r>
      <w:r w:rsidRPr="00B75D30">
        <w:rPr>
          <w:rFonts w:cs="FrankRuehl"/>
          <w:sz w:val="20"/>
          <w:szCs w:val="22"/>
          <w:rtl/>
        </w:rPr>
        <w:t xml:space="preserve">-100 מיליון ש"ח. </w:t>
      </w:r>
      <w:r w:rsidRPr="00B75D30">
        <w:rPr>
          <w:rFonts w:cs="FrankRuehl" w:hint="cs"/>
          <w:sz w:val="20"/>
          <w:szCs w:val="22"/>
          <w:rtl/>
        </w:rPr>
        <w:t>לגבי יתר הוועדות,</w:t>
      </w:r>
      <w:r w:rsidRPr="00B75D30">
        <w:rPr>
          <w:rFonts w:cs="FrankRuehl"/>
          <w:sz w:val="20"/>
          <w:szCs w:val="22"/>
          <w:rtl/>
        </w:rPr>
        <w:t xml:space="preserve"> </w:t>
      </w:r>
      <w:r w:rsidRPr="00B75D30">
        <w:rPr>
          <w:rFonts w:cs="FrankRuehl" w:hint="cs"/>
          <w:sz w:val="20"/>
          <w:szCs w:val="22"/>
          <w:rtl/>
        </w:rPr>
        <w:t>לא מסר</w:t>
      </w:r>
      <w:r w:rsidRPr="00B75D30">
        <w:rPr>
          <w:rFonts w:cs="FrankRuehl"/>
          <w:sz w:val="20"/>
          <w:szCs w:val="22"/>
          <w:rtl/>
        </w:rPr>
        <w:t xml:space="preserve"> </w:t>
      </w:r>
      <w:r w:rsidRPr="00B75D30">
        <w:rPr>
          <w:rFonts w:cs="FrankRuehl" w:hint="cs"/>
          <w:sz w:val="20"/>
          <w:szCs w:val="22"/>
          <w:rtl/>
        </w:rPr>
        <w:t xml:space="preserve">משרד התחבורה </w:t>
      </w:r>
      <w:r w:rsidRPr="00B75D30">
        <w:rPr>
          <w:rFonts w:cs="FrankRuehl"/>
          <w:sz w:val="20"/>
          <w:szCs w:val="22"/>
          <w:rtl/>
        </w:rPr>
        <w:t>ל</w:t>
      </w:r>
      <w:r w:rsidRPr="00B75D30">
        <w:rPr>
          <w:rFonts w:cs="FrankRuehl" w:hint="cs"/>
          <w:sz w:val="20"/>
          <w:szCs w:val="22"/>
          <w:rtl/>
        </w:rPr>
        <w:t>משרד מבקר המדינה נתונים</w:t>
      </w:r>
      <w:r w:rsidRPr="00B75D30">
        <w:rPr>
          <w:rFonts w:cs="FrankRuehl"/>
          <w:sz w:val="20"/>
          <w:szCs w:val="22"/>
          <w:rtl/>
        </w:rPr>
        <w:t xml:space="preserve"> </w:t>
      </w:r>
      <w:r w:rsidRPr="00B75D30">
        <w:rPr>
          <w:rFonts w:cs="FrankRuehl" w:hint="cs"/>
          <w:sz w:val="20"/>
          <w:szCs w:val="22"/>
          <w:rtl/>
        </w:rPr>
        <w:t>בקשר לשנים 2011-2014</w:t>
      </w:r>
      <w:r w:rsidRPr="00B75D30">
        <w:rPr>
          <w:rFonts w:cs="FrankRuehl"/>
          <w:sz w:val="20"/>
          <w:szCs w:val="22"/>
          <w:rtl/>
        </w:rPr>
        <w:t xml:space="preserve">, </w:t>
      </w:r>
      <w:r w:rsidRPr="00B75D30">
        <w:rPr>
          <w:rFonts w:cs="FrankRuehl" w:hint="cs"/>
          <w:sz w:val="20"/>
          <w:szCs w:val="22"/>
          <w:rtl/>
        </w:rPr>
        <w:t>אף</w:t>
      </w:r>
      <w:r w:rsidRPr="00B75D30">
        <w:rPr>
          <w:rFonts w:cs="FrankRuehl"/>
          <w:sz w:val="20"/>
          <w:szCs w:val="22"/>
          <w:rtl/>
        </w:rPr>
        <w:t xml:space="preserve"> </w:t>
      </w:r>
      <w:r w:rsidRPr="00B75D30">
        <w:rPr>
          <w:rFonts w:cs="FrankRuehl" w:hint="cs"/>
          <w:sz w:val="20"/>
          <w:szCs w:val="22"/>
          <w:rtl/>
        </w:rPr>
        <w:t>שהתבקש</w:t>
      </w:r>
      <w:r w:rsidRPr="00B75D30">
        <w:rPr>
          <w:rFonts w:cs="FrankRuehl"/>
          <w:sz w:val="20"/>
          <w:szCs w:val="22"/>
          <w:rtl/>
        </w:rPr>
        <w:t xml:space="preserve"> </w:t>
      </w:r>
      <w:r w:rsidRPr="00B75D30">
        <w:rPr>
          <w:rFonts w:cs="FrankRuehl" w:hint="cs"/>
          <w:sz w:val="20"/>
          <w:szCs w:val="22"/>
          <w:rtl/>
        </w:rPr>
        <w:t>לעשות</w:t>
      </w:r>
      <w:r w:rsidRPr="00B75D30">
        <w:rPr>
          <w:rFonts w:cs="FrankRuehl"/>
          <w:sz w:val="20"/>
          <w:szCs w:val="22"/>
          <w:rtl/>
        </w:rPr>
        <w:t xml:space="preserve"> </w:t>
      </w:r>
      <w:r w:rsidRPr="00B75D30">
        <w:rPr>
          <w:rFonts w:cs="FrankRuehl" w:hint="cs"/>
          <w:sz w:val="20"/>
          <w:szCs w:val="22"/>
          <w:rtl/>
        </w:rPr>
        <w:t>זאת</w:t>
      </w:r>
      <w:r w:rsidRPr="00B75D30">
        <w:rPr>
          <w:rFonts w:cs="FrankRuehl"/>
          <w:sz w:val="20"/>
          <w:szCs w:val="22"/>
          <w:rtl/>
        </w:rPr>
        <w:t>.</w:t>
      </w:r>
    </w:p>
    <w:p w:rsidR="002C1A52" w:rsidRPr="00B75D30" w:rsidP="008E58BE">
      <w:pPr>
        <w:pStyle w:val="ListParagraph"/>
        <w:numPr>
          <w:ilvl w:val="0"/>
          <w:numId w:val="15"/>
        </w:numPr>
        <w:spacing w:after="240" w:line="230" w:lineRule="exact"/>
        <w:contextualSpacing w:val="0"/>
        <w:jc w:val="both"/>
        <w:rPr>
          <w:rFonts w:ascii="Times New Roman" w:hAnsi="Times New Roman" w:cs="FrankRuehl"/>
          <w:sz w:val="20"/>
        </w:rPr>
      </w:pPr>
      <w:r w:rsidRPr="00B75D30">
        <w:rPr>
          <w:rFonts w:ascii="Times New Roman" w:hAnsi="Times New Roman" w:cs="FrankRuehl" w:hint="cs"/>
          <w:sz w:val="20"/>
          <w:rtl/>
        </w:rPr>
        <w:t>במשרד</w:t>
      </w:r>
      <w:r w:rsidRPr="00B75D30">
        <w:rPr>
          <w:rFonts w:ascii="Times New Roman" w:hAnsi="Times New Roman" w:cs="FrankRuehl"/>
          <w:sz w:val="20"/>
          <w:rtl/>
        </w:rPr>
        <w:t xml:space="preserve"> אין גורם מר</w:t>
      </w:r>
      <w:r w:rsidRPr="00B75D30">
        <w:rPr>
          <w:rFonts w:ascii="Times New Roman" w:hAnsi="Times New Roman" w:cs="FrankRuehl" w:hint="cs"/>
          <w:sz w:val="20"/>
          <w:rtl/>
        </w:rPr>
        <w:t>כזי</w:t>
      </w:r>
      <w:r w:rsidRPr="00B75D30">
        <w:rPr>
          <w:rFonts w:ascii="Times New Roman" w:hAnsi="Times New Roman" w:cs="FrankRuehl"/>
          <w:sz w:val="20"/>
          <w:rtl/>
        </w:rPr>
        <w:t xml:space="preserve"> </w:t>
      </w:r>
      <w:r w:rsidRPr="00B75D30">
        <w:rPr>
          <w:rFonts w:ascii="Times New Roman" w:hAnsi="Times New Roman" w:cs="FrankRuehl" w:hint="cs"/>
          <w:sz w:val="20"/>
          <w:rtl/>
        </w:rPr>
        <w:t>המטפל</w:t>
      </w:r>
      <w:r w:rsidRPr="00B75D30">
        <w:rPr>
          <w:rFonts w:ascii="Times New Roman" w:hAnsi="Times New Roman" w:cs="FrankRuehl"/>
          <w:sz w:val="20"/>
          <w:rtl/>
        </w:rPr>
        <w:t xml:space="preserve"> </w:t>
      </w:r>
      <w:r w:rsidRPr="00B75D30">
        <w:rPr>
          <w:rFonts w:ascii="Times New Roman" w:hAnsi="Times New Roman" w:cs="FrankRuehl" w:hint="cs"/>
          <w:sz w:val="20"/>
          <w:rtl/>
        </w:rPr>
        <w:t>במכרזים</w:t>
      </w:r>
      <w:r w:rsidRPr="00B75D30">
        <w:rPr>
          <w:rFonts w:ascii="Times New Roman" w:hAnsi="Times New Roman" w:cs="FrankRuehl"/>
          <w:sz w:val="20"/>
          <w:rtl/>
        </w:rPr>
        <w:t xml:space="preserve"> </w:t>
      </w:r>
      <w:r w:rsidRPr="00B75D30">
        <w:rPr>
          <w:rFonts w:ascii="Times New Roman" w:hAnsi="Times New Roman" w:cs="FrankRuehl" w:hint="cs"/>
          <w:sz w:val="20"/>
          <w:rtl/>
        </w:rPr>
        <w:t>ובהתקשרויות</w:t>
      </w:r>
      <w:r w:rsidRPr="00B75D30">
        <w:rPr>
          <w:rFonts w:ascii="Times New Roman" w:hAnsi="Times New Roman" w:cs="FrankRuehl"/>
          <w:sz w:val="20"/>
          <w:rtl/>
        </w:rPr>
        <w:t xml:space="preserve">, והטיפול </w:t>
      </w:r>
      <w:r w:rsidRPr="00B75D30">
        <w:rPr>
          <w:rFonts w:ascii="Times New Roman" w:hAnsi="Times New Roman" w:cs="FrankRuehl" w:hint="cs"/>
          <w:sz w:val="20"/>
          <w:rtl/>
        </w:rPr>
        <w:t>בהם,</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sz w:val="20"/>
          <w:rtl/>
        </w:rPr>
        <w:t>מבוזר</w:t>
      </w:r>
      <w:r w:rsidRPr="00B75D30">
        <w:rPr>
          <w:rFonts w:ascii="Times New Roman" w:hAnsi="Times New Roman" w:cs="FrankRuehl" w:hint="cs"/>
          <w:sz w:val="20"/>
          <w:rtl/>
        </w:rPr>
        <w:t xml:space="preserve"> כאמור בין 11 ועדות מכרזים שונות, נעשה ללא תיאום בין הוועדות וללא ניצול הניסיון והידע הקיים בכל אחת מהן</w:t>
      </w:r>
      <w:r w:rsidRPr="00B75D30">
        <w:rPr>
          <w:rFonts w:ascii="Times New Roman" w:hAnsi="Times New Roman" w:cs="FrankRuehl"/>
          <w:sz w:val="20"/>
          <w:rtl/>
        </w:rPr>
        <w:t xml:space="preserve">. </w:t>
      </w:r>
    </w:p>
    <w:p w:rsidR="002C1A52" w:rsidRPr="00B75D30" w:rsidP="008E58BE">
      <w:pPr>
        <w:pStyle w:val="RESHET"/>
        <w:keepLines/>
        <w:ind w:left="567"/>
        <w:rPr>
          <w:rtl/>
        </w:rPr>
      </w:pPr>
      <w:r w:rsidRPr="00B75D30">
        <w:rPr>
          <w:rFonts w:hint="eastAsia"/>
          <w:rtl/>
        </w:rPr>
        <w:t>לדעת</w:t>
      </w:r>
      <w:r w:rsidRPr="00B75D30">
        <w:rPr>
          <w:rtl/>
        </w:rPr>
        <w:t xml:space="preserve"> </w:t>
      </w:r>
      <w:r w:rsidRPr="00B75D30">
        <w:rPr>
          <w:rFonts w:hint="eastAsia"/>
          <w:rtl/>
        </w:rPr>
        <w:t>משרד</w:t>
      </w:r>
      <w:r w:rsidRPr="00B75D30">
        <w:rPr>
          <w:rtl/>
        </w:rPr>
        <w:t xml:space="preserve"> </w:t>
      </w:r>
      <w:r w:rsidRPr="00B75D30">
        <w:rPr>
          <w:rFonts w:hint="eastAsia"/>
          <w:rtl/>
        </w:rPr>
        <w:t>מבקר</w:t>
      </w:r>
      <w:r w:rsidRPr="00B75D30">
        <w:rPr>
          <w:rtl/>
        </w:rPr>
        <w:t xml:space="preserve"> </w:t>
      </w:r>
      <w:r w:rsidRPr="00B75D30">
        <w:rPr>
          <w:rFonts w:hint="eastAsia"/>
          <w:rtl/>
        </w:rPr>
        <w:t>המדינה</w:t>
      </w:r>
      <w:r w:rsidRPr="00B75D30">
        <w:rPr>
          <w:rtl/>
        </w:rPr>
        <w:t xml:space="preserve">, היקף </w:t>
      </w:r>
      <w:r w:rsidRPr="00B75D30">
        <w:rPr>
          <w:rFonts w:hint="cs"/>
          <w:rtl/>
        </w:rPr>
        <w:t>המכרזים ו</w:t>
      </w:r>
      <w:r w:rsidRPr="00B75D30">
        <w:rPr>
          <w:rFonts w:hint="eastAsia"/>
          <w:rtl/>
        </w:rPr>
        <w:t>ההתקשרויות</w:t>
      </w:r>
      <w:r w:rsidRPr="00B75D30">
        <w:rPr>
          <w:rtl/>
        </w:rPr>
        <w:t xml:space="preserve"> של </w:t>
      </w:r>
      <w:r w:rsidRPr="00B75D30">
        <w:rPr>
          <w:rFonts w:hint="eastAsia"/>
          <w:rtl/>
        </w:rPr>
        <w:t>משרד</w:t>
      </w:r>
      <w:r w:rsidRPr="00B75D30">
        <w:rPr>
          <w:rFonts w:hint="cs"/>
          <w:rtl/>
        </w:rPr>
        <w:t xml:space="preserve"> התחבורה,</w:t>
      </w:r>
      <w:r w:rsidRPr="00B75D30">
        <w:rPr>
          <w:rtl/>
        </w:rPr>
        <w:t xml:space="preserve"> </w:t>
      </w:r>
      <w:r w:rsidRPr="00B75D30">
        <w:rPr>
          <w:rFonts w:hint="cs"/>
          <w:rtl/>
        </w:rPr>
        <w:t>המסתכמים ב</w:t>
      </w:r>
      <w:r w:rsidRPr="00B75D30">
        <w:rPr>
          <w:rtl/>
        </w:rPr>
        <w:t>מאות מיליוני ש"ח בשנה</w:t>
      </w:r>
      <w:r w:rsidRPr="00B75D30">
        <w:rPr>
          <w:rFonts w:hint="cs"/>
          <w:rtl/>
        </w:rPr>
        <w:t xml:space="preserve"> -</w:t>
      </w:r>
      <w:r w:rsidRPr="00B75D30">
        <w:rPr>
          <w:rtl/>
        </w:rPr>
        <w:t xml:space="preserve"> </w:t>
      </w:r>
      <w:r w:rsidRPr="00B75D30">
        <w:rPr>
          <w:rFonts w:hint="cs"/>
          <w:rtl/>
        </w:rPr>
        <w:t>מחייבים</w:t>
      </w:r>
      <w:r w:rsidRPr="00B75D30">
        <w:rPr>
          <w:rtl/>
        </w:rPr>
        <w:t xml:space="preserve"> </w:t>
      </w:r>
      <w:r w:rsidRPr="00B75D30">
        <w:rPr>
          <w:rFonts w:hint="cs"/>
          <w:rtl/>
        </w:rPr>
        <w:t xml:space="preserve">את </w:t>
      </w:r>
      <w:r w:rsidRPr="00B75D30">
        <w:rPr>
          <w:rtl/>
        </w:rPr>
        <w:t xml:space="preserve">המשרד </w:t>
      </w:r>
      <w:r w:rsidRPr="00B75D30">
        <w:rPr>
          <w:rFonts w:hint="cs"/>
          <w:rtl/>
        </w:rPr>
        <w:t>לרכז</w:t>
      </w:r>
      <w:r w:rsidRPr="00B75D30">
        <w:rPr>
          <w:rtl/>
        </w:rPr>
        <w:t xml:space="preserve"> את הטיפול </w:t>
      </w:r>
      <w:r w:rsidRPr="00B75D30">
        <w:rPr>
          <w:rFonts w:hint="cs"/>
          <w:rtl/>
        </w:rPr>
        <w:t xml:space="preserve">בהם </w:t>
      </w:r>
      <w:r w:rsidRPr="00B75D30">
        <w:rPr>
          <w:rtl/>
        </w:rPr>
        <w:t>ביד</w:t>
      </w:r>
      <w:r w:rsidRPr="00B75D30">
        <w:rPr>
          <w:rFonts w:hint="eastAsia"/>
          <w:rtl/>
        </w:rPr>
        <w:t>י</w:t>
      </w:r>
      <w:r w:rsidRPr="00B75D30">
        <w:rPr>
          <w:rtl/>
        </w:rPr>
        <w:t xml:space="preserve"> גו</w:t>
      </w:r>
      <w:r w:rsidRPr="00B75D30">
        <w:rPr>
          <w:rFonts w:hint="cs"/>
          <w:rtl/>
        </w:rPr>
        <w:t>רם</w:t>
      </w:r>
      <w:r w:rsidRPr="00B75D30">
        <w:rPr>
          <w:rtl/>
        </w:rPr>
        <w:t xml:space="preserve"> </w:t>
      </w:r>
      <w:r w:rsidRPr="00B75D30">
        <w:rPr>
          <w:rFonts w:hint="cs"/>
          <w:rtl/>
        </w:rPr>
        <w:t xml:space="preserve">מטה </w:t>
      </w:r>
      <w:r w:rsidRPr="00B75D30">
        <w:rPr>
          <w:rtl/>
        </w:rPr>
        <w:t xml:space="preserve">ייעודי </w:t>
      </w:r>
      <w:r w:rsidRPr="00B75D30">
        <w:rPr>
          <w:rFonts w:hint="cs"/>
          <w:rtl/>
        </w:rPr>
        <w:t xml:space="preserve">אחד </w:t>
      </w:r>
      <w:r w:rsidRPr="00B75D30">
        <w:rPr>
          <w:rtl/>
        </w:rPr>
        <w:t xml:space="preserve">שיתמחה בנושא. </w:t>
      </w:r>
      <w:r w:rsidRPr="00B75D30">
        <w:rPr>
          <w:rFonts w:hint="eastAsia"/>
          <w:rtl/>
        </w:rPr>
        <w:t>ריכוז</w:t>
      </w:r>
      <w:r w:rsidRPr="00B75D30">
        <w:rPr>
          <w:rtl/>
        </w:rPr>
        <w:t xml:space="preserve"> כל ההתקשרויות </w:t>
      </w:r>
      <w:r w:rsidRPr="00B75D30">
        <w:rPr>
          <w:rFonts w:hint="eastAsia"/>
          <w:rtl/>
        </w:rPr>
        <w:t>של</w:t>
      </w:r>
      <w:r w:rsidRPr="00B75D30">
        <w:rPr>
          <w:rtl/>
        </w:rPr>
        <w:t xml:space="preserve"> </w:t>
      </w:r>
      <w:r w:rsidRPr="00B75D30">
        <w:rPr>
          <w:rFonts w:hint="eastAsia"/>
          <w:rtl/>
        </w:rPr>
        <w:t>המשרד</w:t>
      </w:r>
      <w:r w:rsidRPr="00B75D30">
        <w:rPr>
          <w:rtl/>
        </w:rPr>
        <w:t xml:space="preserve"> בידי גוף אחד </w:t>
      </w:r>
      <w:r w:rsidRPr="00B75D30">
        <w:rPr>
          <w:rFonts w:hint="eastAsia"/>
          <w:rtl/>
        </w:rPr>
        <w:t>יאפשר</w:t>
      </w:r>
      <w:r w:rsidRPr="00B75D30">
        <w:rPr>
          <w:rtl/>
        </w:rPr>
        <w:t xml:space="preserve"> לגוף </w:t>
      </w:r>
      <w:r w:rsidRPr="00B75D30">
        <w:rPr>
          <w:rFonts w:hint="eastAsia"/>
          <w:rtl/>
        </w:rPr>
        <w:t>לצבור</w:t>
      </w:r>
      <w:r w:rsidRPr="00B75D30">
        <w:rPr>
          <w:rtl/>
        </w:rPr>
        <w:t xml:space="preserve"> ניסיון מקצועי, </w:t>
      </w:r>
      <w:r w:rsidRPr="00B75D30">
        <w:rPr>
          <w:rFonts w:hint="eastAsia"/>
          <w:rtl/>
        </w:rPr>
        <w:t>ע</w:t>
      </w:r>
      <w:r w:rsidRPr="00B75D30">
        <w:rPr>
          <w:rtl/>
        </w:rPr>
        <w:t xml:space="preserve">ל פי המאפיינים </w:t>
      </w:r>
      <w:r w:rsidRPr="00B75D30">
        <w:rPr>
          <w:rFonts w:hint="eastAsia"/>
          <w:rtl/>
        </w:rPr>
        <w:t>של</w:t>
      </w:r>
      <w:r w:rsidRPr="00B75D30">
        <w:rPr>
          <w:rtl/>
        </w:rPr>
        <w:t xml:space="preserve"> </w:t>
      </w:r>
      <w:r w:rsidRPr="00B75D30">
        <w:rPr>
          <w:rFonts w:hint="eastAsia"/>
          <w:rtl/>
        </w:rPr>
        <w:t>המשרד</w:t>
      </w:r>
      <w:r w:rsidRPr="00B75D30">
        <w:rPr>
          <w:rtl/>
        </w:rPr>
        <w:t xml:space="preserve">; </w:t>
      </w:r>
      <w:r w:rsidRPr="00B75D30">
        <w:rPr>
          <w:rFonts w:hint="eastAsia"/>
          <w:rtl/>
        </w:rPr>
        <w:t>להפיק</w:t>
      </w:r>
      <w:r w:rsidRPr="00B75D30">
        <w:rPr>
          <w:rtl/>
        </w:rPr>
        <w:t xml:space="preserve"> </w:t>
      </w:r>
      <w:r w:rsidRPr="00B75D30">
        <w:rPr>
          <w:rFonts w:hint="eastAsia"/>
          <w:rtl/>
        </w:rPr>
        <w:t>לקחים</w:t>
      </w:r>
      <w:r w:rsidRPr="00B75D30">
        <w:rPr>
          <w:rtl/>
        </w:rPr>
        <w:t xml:space="preserve"> </w:t>
      </w:r>
      <w:r w:rsidRPr="00B75D30">
        <w:rPr>
          <w:rFonts w:hint="eastAsia"/>
          <w:rtl/>
        </w:rPr>
        <w:t>מרכישות</w:t>
      </w:r>
      <w:r w:rsidRPr="00B75D30">
        <w:rPr>
          <w:rtl/>
        </w:rPr>
        <w:t xml:space="preserve"> </w:t>
      </w:r>
      <w:r w:rsidRPr="00B75D30">
        <w:rPr>
          <w:rFonts w:hint="cs"/>
          <w:rtl/>
        </w:rPr>
        <w:t xml:space="preserve">שנעשו </w:t>
      </w:r>
      <w:r w:rsidRPr="00B75D30">
        <w:rPr>
          <w:rFonts w:hint="eastAsia"/>
          <w:rtl/>
        </w:rPr>
        <w:t>בעבר</w:t>
      </w:r>
      <w:r w:rsidRPr="00B75D30">
        <w:rPr>
          <w:rtl/>
        </w:rPr>
        <w:t xml:space="preserve">; </w:t>
      </w:r>
      <w:r w:rsidRPr="00B75D30">
        <w:rPr>
          <w:rFonts w:hint="eastAsia"/>
          <w:rtl/>
        </w:rPr>
        <w:t>לפתח</w:t>
      </w:r>
      <w:r w:rsidRPr="00B75D30">
        <w:rPr>
          <w:rtl/>
        </w:rPr>
        <w:t xml:space="preserve"> </w:t>
      </w:r>
      <w:r w:rsidRPr="00B75D30">
        <w:rPr>
          <w:rFonts w:hint="eastAsia"/>
          <w:rtl/>
        </w:rPr>
        <w:t>ידע</w:t>
      </w:r>
      <w:r w:rsidRPr="00B75D30">
        <w:rPr>
          <w:rtl/>
        </w:rPr>
        <w:t xml:space="preserve"> </w:t>
      </w:r>
      <w:r w:rsidRPr="00B75D30">
        <w:rPr>
          <w:rFonts w:hint="eastAsia"/>
          <w:rtl/>
        </w:rPr>
        <w:t>ארגוני</w:t>
      </w:r>
      <w:r w:rsidRPr="00B75D30">
        <w:rPr>
          <w:rtl/>
        </w:rPr>
        <w:t xml:space="preserve"> בנושא </w:t>
      </w:r>
      <w:r w:rsidRPr="00B75D30">
        <w:rPr>
          <w:rFonts w:hint="eastAsia"/>
          <w:rtl/>
        </w:rPr>
        <w:t xml:space="preserve">הרכש </w:t>
      </w:r>
      <w:r w:rsidRPr="00B75D30">
        <w:rPr>
          <w:rFonts w:hint="cs"/>
          <w:rtl/>
        </w:rPr>
        <w:t>ו</w:t>
      </w:r>
      <w:r w:rsidRPr="00B75D30">
        <w:rPr>
          <w:rFonts w:hint="eastAsia"/>
          <w:rtl/>
        </w:rPr>
        <w:t>לשמר</w:t>
      </w:r>
      <w:r w:rsidRPr="00B75D30">
        <w:rPr>
          <w:rFonts w:hint="cs"/>
          <w:rtl/>
        </w:rPr>
        <w:t xml:space="preserve"> ידע זה</w:t>
      </w:r>
      <w:r w:rsidRPr="00B75D30">
        <w:rPr>
          <w:rtl/>
        </w:rPr>
        <w:t xml:space="preserve">; </w:t>
      </w:r>
      <w:r w:rsidRPr="00B75D30">
        <w:rPr>
          <w:rFonts w:hint="eastAsia"/>
          <w:rtl/>
        </w:rPr>
        <w:t>ל</w:t>
      </w:r>
      <w:r w:rsidRPr="00B75D30">
        <w:rPr>
          <w:rtl/>
        </w:rPr>
        <w:t>שכלל ו</w:t>
      </w:r>
      <w:r w:rsidRPr="00B75D30">
        <w:rPr>
          <w:rFonts w:hint="eastAsia"/>
          <w:rtl/>
        </w:rPr>
        <w:t>ל</w:t>
      </w:r>
      <w:r w:rsidRPr="00B75D30">
        <w:rPr>
          <w:rtl/>
        </w:rPr>
        <w:t xml:space="preserve">עדכן </w:t>
      </w:r>
      <w:r w:rsidRPr="00B75D30">
        <w:rPr>
          <w:rFonts w:hint="eastAsia"/>
          <w:rtl/>
        </w:rPr>
        <w:t>את</w:t>
      </w:r>
      <w:r w:rsidRPr="00B75D30">
        <w:rPr>
          <w:rtl/>
        </w:rPr>
        <w:t xml:space="preserve"> </w:t>
      </w:r>
      <w:r w:rsidRPr="00B75D30">
        <w:rPr>
          <w:rFonts w:hint="eastAsia"/>
          <w:rtl/>
        </w:rPr>
        <w:t>נוהלי</w:t>
      </w:r>
      <w:r w:rsidRPr="00B75D30">
        <w:rPr>
          <w:rtl/>
        </w:rPr>
        <w:t xml:space="preserve"> </w:t>
      </w:r>
      <w:r w:rsidRPr="00B75D30">
        <w:rPr>
          <w:rFonts w:hint="eastAsia"/>
          <w:rtl/>
        </w:rPr>
        <w:t>ה</w:t>
      </w:r>
      <w:r w:rsidRPr="00B75D30">
        <w:rPr>
          <w:rtl/>
        </w:rPr>
        <w:t xml:space="preserve">רכש; </w:t>
      </w:r>
      <w:r w:rsidRPr="00B75D30">
        <w:rPr>
          <w:rFonts w:hint="eastAsia"/>
          <w:rtl/>
        </w:rPr>
        <w:t>ל</w:t>
      </w:r>
      <w:r w:rsidRPr="00B75D30">
        <w:rPr>
          <w:rtl/>
        </w:rPr>
        <w:t>הטמ</w:t>
      </w:r>
      <w:r w:rsidRPr="00B75D30">
        <w:rPr>
          <w:rFonts w:hint="eastAsia"/>
          <w:rtl/>
        </w:rPr>
        <w:t>י</w:t>
      </w:r>
      <w:r w:rsidRPr="00B75D30">
        <w:rPr>
          <w:rtl/>
        </w:rPr>
        <w:t xml:space="preserve">ע שיטות עבודה; </w:t>
      </w:r>
      <w:r w:rsidRPr="00B75D30">
        <w:rPr>
          <w:rFonts w:hint="eastAsia"/>
          <w:rtl/>
        </w:rPr>
        <w:t>ל</w:t>
      </w:r>
      <w:r w:rsidRPr="00B75D30">
        <w:rPr>
          <w:rtl/>
        </w:rPr>
        <w:t xml:space="preserve">פתח מאגרי מידע </w:t>
      </w:r>
      <w:r w:rsidRPr="00B75D30">
        <w:rPr>
          <w:rFonts w:hint="eastAsia"/>
          <w:rtl/>
        </w:rPr>
        <w:t>בתחום</w:t>
      </w:r>
      <w:r w:rsidRPr="00B75D30">
        <w:rPr>
          <w:rtl/>
        </w:rPr>
        <w:t xml:space="preserve"> הרכש; </w:t>
      </w:r>
      <w:r w:rsidRPr="00B75D30">
        <w:rPr>
          <w:rFonts w:hint="eastAsia"/>
          <w:rtl/>
        </w:rPr>
        <w:t>ליצור</w:t>
      </w:r>
      <w:r w:rsidRPr="00B75D30">
        <w:rPr>
          <w:rtl/>
        </w:rPr>
        <w:t xml:space="preserve"> מאגר ספקים דינמי; </w:t>
      </w:r>
      <w:r w:rsidRPr="00B75D30">
        <w:rPr>
          <w:rFonts w:hint="eastAsia"/>
          <w:rtl/>
        </w:rPr>
        <w:t>ול</w:t>
      </w:r>
      <w:r w:rsidRPr="00B75D30">
        <w:rPr>
          <w:rtl/>
        </w:rPr>
        <w:t>הכש</w:t>
      </w:r>
      <w:r w:rsidRPr="00B75D30">
        <w:rPr>
          <w:rFonts w:hint="eastAsia"/>
          <w:rtl/>
        </w:rPr>
        <w:t>י</w:t>
      </w:r>
      <w:r w:rsidRPr="00B75D30">
        <w:rPr>
          <w:rtl/>
        </w:rPr>
        <w:t xml:space="preserve">ר מקצועית </w:t>
      </w:r>
      <w:r w:rsidRPr="00B75D30">
        <w:rPr>
          <w:rFonts w:hint="eastAsia"/>
          <w:rtl/>
        </w:rPr>
        <w:t>את</w:t>
      </w:r>
      <w:r w:rsidRPr="00B75D30">
        <w:rPr>
          <w:rtl/>
        </w:rPr>
        <w:t xml:space="preserve"> </w:t>
      </w:r>
      <w:r w:rsidRPr="00B75D30">
        <w:rPr>
          <w:rFonts w:hint="eastAsia"/>
          <w:rtl/>
        </w:rPr>
        <w:t>ה</w:t>
      </w:r>
      <w:r w:rsidRPr="00B75D30">
        <w:rPr>
          <w:rtl/>
        </w:rPr>
        <w:t xml:space="preserve">עוסקים </w:t>
      </w:r>
      <w:r w:rsidRPr="00B75D30">
        <w:rPr>
          <w:rFonts w:hint="eastAsia"/>
          <w:rtl/>
        </w:rPr>
        <w:t>בנושא</w:t>
      </w:r>
      <w:r w:rsidRPr="00B75D30">
        <w:rPr>
          <w:rtl/>
        </w:rPr>
        <w:t xml:space="preserve">. </w:t>
      </w:r>
      <w:r w:rsidRPr="00B75D30">
        <w:rPr>
          <w:rFonts w:hint="eastAsia"/>
          <w:rtl/>
        </w:rPr>
        <w:t>כמו</w:t>
      </w:r>
      <w:r w:rsidRPr="00B75D30">
        <w:rPr>
          <w:rtl/>
        </w:rPr>
        <w:t xml:space="preserve"> </w:t>
      </w:r>
      <w:r w:rsidRPr="00B75D30">
        <w:rPr>
          <w:rFonts w:hint="eastAsia"/>
          <w:rtl/>
        </w:rPr>
        <w:t>כן</w:t>
      </w:r>
      <w:r w:rsidRPr="00B75D30">
        <w:rPr>
          <w:rtl/>
        </w:rPr>
        <w:t xml:space="preserve"> ריכוז כל ההתקשרויות </w:t>
      </w:r>
      <w:r w:rsidRPr="00B75D30">
        <w:rPr>
          <w:rFonts w:hint="eastAsia"/>
          <w:rtl/>
        </w:rPr>
        <w:t>בידי</w:t>
      </w:r>
      <w:r w:rsidRPr="00B75D30">
        <w:rPr>
          <w:rtl/>
        </w:rPr>
        <w:t xml:space="preserve"> </w:t>
      </w:r>
      <w:r w:rsidRPr="00B75D30">
        <w:rPr>
          <w:rFonts w:hint="eastAsia"/>
          <w:rtl/>
        </w:rPr>
        <w:t>גוף</w:t>
      </w:r>
      <w:r w:rsidRPr="00B75D30">
        <w:rPr>
          <w:rtl/>
        </w:rPr>
        <w:t xml:space="preserve"> </w:t>
      </w:r>
      <w:r w:rsidRPr="00B75D30">
        <w:rPr>
          <w:rFonts w:hint="eastAsia"/>
          <w:rtl/>
        </w:rPr>
        <w:t>אחד</w:t>
      </w:r>
      <w:r w:rsidRPr="00B75D30">
        <w:rPr>
          <w:rtl/>
        </w:rPr>
        <w:t xml:space="preserve"> </w:t>
      </w:r>
      <w:r w:rsidRPr="00B75D30">
        <w:rPr>
          <w:rFonts w:hint="cs"/>
          <w:rtl/>
        </w:rPr>
        <w:t xml:space="preserve">יתרום משמעותית לשיפור </w:t>
      </w:r>
      <w:r w:rsidRPr="00B75D30">
        <w:rPr>
          <w:rFonts w:hint="eastAsia"/>
          <w:rtl/>
        </w:rPr>
        <w:t>הפיקוח</w:t>
      </w:r>
      <w:r w:rsidRPr="00B75D30">
        <w:rPr>
          <w:rtl/>
        </w:rPr>
        <w:t xml:space="preserve"> </w:t>
      </w:r>
      <w:r w:rsidRPr="00B75D30">
        <w:rPr>
          <w:rFonts w:hint="eastAsia"/>
          <w:rtl/>
        </w:rPr>
        <w:t>עליהן</w:t>
      </w:r>
      <w:r w:rsidRPr="00B75D30">
        <w:rPr>
          <w:rtl/>
        </w:rPr>
        <w:t>.</w:t>
      </w:r>
    </w:p>
    <w:p w:rsidR="002C1A52" w:rsidRPr="00B75D30" w:rsidP="008E58BE">
      <w:pPr>
        <w:spacing w:before="180" w:after="120" w:line="230" w:lineRule="exact"/>
        <w:ind w:left="340"/>
        <w:jc w:val="both"/>
        <w:rPr>
          <w:rFonts w:cs="FrankRuehl"/>
          <w:sz w:val="20"/>
          <w:szCs w:val="22"/>
          <w:rtl/>
        </w:rPr>
      </w:pPr>
      <w:r w:rsidRPr="00B75D30">
        <w:rPr>
          <w:rFonts w:cs="FrankRuehl" w:hint="cs"/>
          <w:sz w:val="20"/>
          <w:szCs w:val="22"/>
          <w:rtl/>
        </w:rPr>
        <w:t xml:space="preserve">משרד התחבורה ציין בתשובתו כי בכוונת מנכ"ל המשרד להקים בהקדם האפשרי אגף ייעודי למכרזים והתקשרויות, כנהוג בגופים ובחברות ממשלתיות. משרד התחבורה הוסיף כי האגף יהיה כפוף לסמנכ"ל בכיר למינהל ומשאבי אנוש. </w:t>
      </w:r>
    </w:p>
    <w:p w:rsidR="002C1A52" w:rsidP="008E58BE">
      <w:pPr>
        <w:pStyle w:val="ListParagraph"/>
        <w:numPr>
          <w:ilvl w:val="0"/>
          <w:numId w:val="15"/>
        </w:numPr>
        <w:spacing w:after="240" w:line="230" w:lineRule="exact"/>
        <w:contextualSpacing w:val="0"/>
        <w:jc w:val="both"/>
        <w:rPr>
          <w:rFonts w:ascii="Times New Roman" w:hAnsi="Times New Roman" w:cs="FrankRuehl"/>
          <w:sz w:val="20"/>
        </w:rPr>
      </w:pPr>
      <w:r w:rsidRPr="00B75D30">
        <w:rPr>
          <w:rFonts w:ascii="Times New Roman" w:hAnsi="Times New Roman" w:cs="FrankRuehl" w:hint="eastAsia"/>
          <w:sz w:val="20"/>
          <w:rtl/>
        </w:rPr>
        <w:t>לכל</w:t>
      </w:r>
      <w:r w:rsidRPr="00B75D30">
        <w:rPr>
          <w:rFonts w:ascii="Times New Roman" w:hAnsi="Times New Roman" w:cs="FrankRuehl"/>
          <w:sz w:val="20"/>
          <w:rtl/>
        </w:rPr>
        <w:t xml:space="preserve"> </w:t>
      </w:r>
      <w:r w:rsidRPr="00B75D30">
        <w:rPr>
          <w:rFonts w:ascii="Times New Roman" w:hAnsi="Times New Roman" w:cs="FrankRuehl" w:hint="eastAsia"/>
          <w:sz w:val="20"/>
          <w:rtl/>
        </w:rPr>
        <w:t>ועדת</w:t>
      </w:r>
      <w:r w:rsidRPr="00B75D30">
        <w:rPr>
          <w:rFonts w:ascii="Times New Roman" w:hAnsi="Times New Roman" w:cs="FrankRuehl"/>
          <w:sz w:val="20"/>
          <w:rtl/>
        </w:rPr>
        <w:t xml:space="preserve"> </w:t>
      </w:r>
      <w:r w:rsidRPr="00B75D30">
        <w:rPr>
          <w:rFonts w:ascii="Times New Roman" w:hAnsi="Times New Roman" w:cs="FrankRuehl" w:hint="eastAsia"/>
          <w:sz w:val="20"/>
          <w:rtl/>
        </w:rPr>
        <w:t>מכרזים</w:t>
      </w:r>
      <w:r w:rsidRPr="00B75D30">
        <w:rPr>
          <w:rFonts w:ascii="Times New Roman" w:hAnsi="Times New Roman" w:cs="FrankRuehl"/>
          <w:sz w:val="20"/>
          <w:rtl/>
        </w:rPr>
        <w:t xml:space="preserve"> </w:t>
      </w:r>
      <w:r w:rsidRPr="00B75D30">
        <w:rPr>
          <w:rFonts w:ascii="Times New Roman" w:hAnsi="Times New Roman" w:cs="FrankRuehl" w:hint="eastAsia"/>
          <w:sz w:val="20"/>
          <w:rtl/>
        </w:rPr>
        <w:t>מונה</w:t>
      </w:r>
      <w:r w:rsidRPr="00B75D30">
        <w:rPr>
          <w:rFonts w:ascii="Times New Roman" w:hAnsi="Times New Roman" w:cs="FrankRuehl"/>
          <w:sz w:val="20"/>
          <w:rtl/>
        </w:rPr>
        <w:t xml:space="preserve"> </w:t>
      </w:r>
      <w:r w:rsidRPr="00B75D30">
        <w:rPr>
          <w:rFonts w:ascii="Times New Roman" w:hAnsi="Times New Roman" w:cs="FrankRuehl" w:hint="eastAsia"/>
          <w:sz w:val="20"/>
          <w:rtl/>
        </w:rPr>
        <w:t>מזכיר</w:t>
      </w:r>
      <w:r w:rsidRPr="00B75D30">
        <w:rPr>
          <w:rFonts w:ascii="Times New Roman" w:hAnsi="Times New Roman" w:cs="FrankRuehl"/>
          <w:sz w:val="20"/>
          <w:rtl/>
        </w:rPr>
        <w:t xml:space="preserve"> </w:t>
      </w:r>
      <w:r w:rsidRPr="00B75D30">
        <w:rPr>
          <w:rFonts w:ascii="Times New Roman" w:hAnsi="Times New Roman" w:cs="FrankRuehl" w:hint="eastAsia"/>
          <w:sz w:val="20"/>
          <w:rtl/>
        </w:rPr>
        <w:t>ועדה</w:t>
      </w:r>
      <w:r w:rsidRPr="00B75D30">
        <w:rPr>
          <w:rFonts w:ascii="Times New Roman" w:hAnsi="Times New Roman" w:cs="FrankRuehl" w:hint="cs"/>
          <w:sz w:val="20"/>
          <w:rtl/>
        </w:rPr>
        <w:t>, כנדרש בהוראות תכ"ם</w:t>
      </w:r>
      <w:r w:rsidRPr="00B75D30">
        <w:rPr>
          <w:rFonts w:ascii="Times New Roman" w:hAnsi="Times New Roman" w:cs="FrankRuehl"/>
          <w:sz w:val="20"/>
          <w:rtl/>
        </w:rPr>
        <w:t xml:space="preserve">. </w:t>
      </w:r>
      <w:r w:rsidRPr="00B75D30">
        <w:rPr>
          <w:rFonts w:ascii="Times New Roman" w:hAnsi="Times New Roman" w:cs="FrankRuehl" w:hint="eastAsia"/>
          <w:sz w:val="20"/>
          <w:rtl/>
        </w:rPr>
        <w:t>תפקידיו</w:t>
      </w:r>
      <w:r w:rsidRPr="00B75D30">
        <w:rPr>
          <w:rFonts w:ascii="Times New Roman" w:hAnsi="Times New Roman" w:cs="FrankRuehl"/>
          <w:sz w:val="20"/>
          <w:rtl/>
        </w:rPr>
        <w:t xml:space="preserve"> </w:t>
      </w:r>
      <w:r w:rsidRPr="00B75D30">
        <w:rPr>
          <w:rFonts w:ascii="Times New Roman" w:hAnsi="Times New Roman" w:cs="FrankRuehl" w:hint="eastAsia"/>
          <w:sz w:val="20"/>
          <w:rtl/>
        </w:rPr>
        <w:t>של</w:t>
      </w:r>
      <w:r w:rsidRPr="00B75D30">
        <w:rPr>
          <w:rFonts w:ascii="Times New Roman" w:hAnsi="Times New Roman" w:cs="FrankRuehl"/>
          <w:sz w:val="20"/>
          <w:rtl/>
        </w:rPr>
        <w:t xml:space="preserve"> מזכיר הוועדה </w:t>
      </w:r>
      <w:r w:rsidRPr="00B75D30">
        <w:rPr>
          <w:rFonts w:ascii="Times New Roman" w:hAnsi="Times New Roman" w:cs="FrankRuehl" w:hint="cs"/>
          <w:sz w:val="20"/>
          <w:rtl/>
        </w:rPr>
        <w:t xml:space="preserve">לפי הוראות תכ"ם הם </w:t>
      </w:r>
      <w:r w:rsidRPr="00B75D30">
        <w:rPr>
          <w:rFonts w:ascii="Times New Roman" w:hAnsi="Times New Roman" w:cs="FrankRuehl" w:hint="eastAsia"/>
          <w:sz w:val="20"/>
          <w:rtl/>
        </w:rPr>
        <w:t>בין</w:t>
      </w:r>
      <w:r w:rsidRPr="00B75D30">
        <w:rPr>
          <w:rFonts w:ascii="Times New Roman" w:hAnsi="Times New Roman" w:cs="FrankRuehl"/>
          <w:sz w:val="20"/>
          <w:rtl/>
        </w:rPr>
        <w:t xml:space="preserve"> היתר </w:t>
      </w:r>
      <w:r w:rsidRPr="00B75D30">
        <w:rPr>
          <w:rFonts w:ascii="Times New Roman" w:hAnsi="Times New Roman" w:cs="FrankRuehl" w:hint="eastAsia"/>
          <w:sz w:val="20"/>
          <w:rtl/>
        </w:rPr>
        <w:t>קביעת</w:t>
      </w:r>
      <w:r w:rsidRPr="00B75D30">
        <w:rPr>
          <w:rFonts w:ascii="Times New Roman" w:hAnsi="Times New Roman" w:cs="FrankRuehl"/>
          <w:sz w:val="20"/>
          <w:rtl/>
        </w:rPr>
        <w:t xml:space="preserve"> </w:t>
      </w:r>
      <w:r w:rsidRPr="00B75D30">
        <w:rPr>
          <w:rFonts w:ascii="Times New Roman" w:hAnsi="Times New Roman" w:cs="FrankRuehl" w:hint="eastAsia"/>
          <w:sz w:val="20"/>
          <w:rtl/>
        </w:rPr>
        <w:t>מועד</w:t>
      </w:r>
      <w:r w:rsidRPr="00B75D30">
        <w:rPr>
          <w:rFonts w:ascii="Times New Roman" w:hAnsi="Times New Roman" w:cs="FrankRuehl" w:hint="cs"/>
          <w:sz w:val="20"/>
          <w:rtl/>
        </w:rPr>
        <w:t>ים</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hint="eastAsia"/>
          <w:sz w:val="20"/>
          <w:rtl/>
        </w:rPr>
        <w:t>כינוס</w:t>
      </w:r>
      <w:r w:rsidRPr="00B75D30">
        <w:rPr>
          <w:rFonts w:ascii="Times New Roman" w:hAnsi="Times New Roman" w:cs="FrankRuehl"/>
          <w:sz w:val="20"/>
          <w:rtl/>
        </w:rPr>
        <w:t xml:space="preserve"> </w:t>
      </w:r>
      <w:r w:rsidRPr="00B75D30">
        <w:rPr>
          <w:rFonts w:ascii="Times New Roman" w:hAnsi="Times New Roman" w:cs="FrankRuehl" w:hint="eastAsia"/>
          <w:sz w:val="20"/>
          <w:rtl/>
        </w:rPr>
        <w:t>הוועדה</w:t>
      </w:r>
      <w:r w:rsidRPr="00B75D30">
        <w:rPr>
          <w:rFonts w:ascii="Times New Roman" w:hAnsi="Times New Roman" w:cs="FrankRuehl" w:hint="cs"/>
          <w:sz w:val="20"/>
          <w:rtl/>
        </w:rPr>
        <w:t xml:space="preserve">, </w:t>
      </w:r>
      <w:r w:rsidRPr="00B75D30">
        <w:rPr>
          <w:rFonts w:ascii="Times New Roman" w:hAnsi="Times New Roman" w:cs="FrankRuehl" w:hint="eastAsia"/>
          <w:sz w:val="20"/>
          <w:rtl/>
        </w:rPr>
        <w:t>רישום</w:t>
      </w:r>
      <w:r w:rsidRPr="00B75D30">
        <w:rPr>
          <w:rFonts w:ascii="Times New Roman" w:hAnsi="Times New Roman" w:cs="FrankRuehl"/>
          <w:sz w:val="20"/>
          <w:rtl/>
        </w:rPr>
        <w:t xml:space="preserve"> פרוטוקולים </w:t>
      </w:r>
      <w:r w:rsidRPr="00B75D30">
        <w:rPr>
          <w:rFonts w:ascii="Times New Roman" w:hAnsi="Times New Roman" w:cs="FrankRuehl" w:hint="eastAsia"/>
          <w:sz w:val="20"/>
          <w:rtl/>
        </w:rPr>
        <w:t>של</w:t>
      </w:r>
      <w:r w:rsidRPr="00B75D30">
        <w:rPr>
          <w:rFonts w:ascii="Times New Roman" w:hAnsi="Times New Roman" w:cs="FrankRuehl"/>
          <w:sz w:val="20"/>
          <w:rtl/>
        </w:rPr>
        <w:t xml:space="preserve"> </w:t>
      </w:r>
      <w:r w:rsidRPr="00B75D30">
        <w:rPr>
          <w:rFonts w:ascii="Times New Roman" w:hAnsi="Times New Roman" w:cs="FrankRuehl" w:hint="eastAsia"/>
          <w:sz w:val="20"/>
          <w:rtl/>
        </w:rPr>
        <w:t>ישיבות</w:t>
      </w:r>
      <w:r w:rsidRPr="00B75D30">
        <w:rPr>
          <w:rFonts w:ascii="Times New Roman" w:hAnsi="Times New Roman" w:cs="FrankRuehl" w:hint="cs"/>
          <w:sz w:val="20"/>
          <w:rtl/>
        </w:rPr>
        <w:t>יה</w:t>
      </w:r>
      <w:r w:rsidRPr="00B75D30">
        <w:rPr>
          <w:rFonts w:ascii="Times New Roman" w:hAnsi="Times New Roman" w:cs="FrankRuehl"/>
          <w:sz w:val="20"/>
          <w:rtl/>
        </w:rPr>
        <w:t>, שמירתם</w:t>
      </w:r>
      <w:r w:rsidRPr="00B75D30">
        <w:rPr>
          <w:rFonts w:ascii="Times New Roman" w:hAnsi="Times New Roman" w:cs="FrankRuehl" w:hint="cs"/>
          <w:sz w:val="20"/>
          <w:rtl/>
        </w:rPr>
        <w:t xml:space="preserve"> של הפרוטוקולים</w:t>
      </w:r>
      <w:r w:rsidRPr="00B75D30">
        <w:rPr>
          <w:rFonts w:ascii="Times New Roman" w:hAnsi="Times New Roman" w:cs="FrankRuehl"/>
          <w:sz w:val="20"/>
          <w:rtl/>
        </w:rPr>
        <w:t xml:space="preserve"> </w:t>
      </w:r>
      <w:r w:rsidRPr="00B75D30">
        <w:rPr>
          <w:rFonts w:ascii="Times New Roman" w:hAnsi="Times New Roman" w:cs="FrankRuehl" w:hint="cs"/>
          <w:sz w:val="20"/>
          <w:rtl/>
        </w:rPr>
        <w:t>ו</w:t>
      </w:r>
      <w:r w:rsidRPr="00B75D30">
        <w:rPr>
          <w:rFonts w:ascii="Times New Roman" w:hAnsi="Times New Roman" w:cs="FrankRuehl"/>
          <w:sz w:val="20"/>
          <w:rtl/>
        </w:rPr>
        <w:t>הפצת</w:t>
      </w:r>
      <w:r w:rsidRPr="00B75D30">
        <w:rPr>
          <w:rFonts w:ascii="Times New Roman" w:hAnsi="Times New Roman" w:cs="FrankRuehl" w:hint="cs"/>
          <w:sz w:val="20"/>
          <w:rtl/>
        </w:rPr>
        <w:t>ם</w:t>
      </w:r>
      <w:r w:rsidRPr="00B75D30">
        <w:rPr>
          <w:rFonts w:ascii="Times New Roman" w:hAnsi="Times New Roman" w:cs="FrankRuehl"/>
          <w:sz w:val="20"/>
          <w:rtl/>
        </w:rPr>
        <w:t xml:space="preserve">. לפי נוהל </w:t>
      </w:r>
      <w:r w:rsidRPr="00B75D30">
        <w:rPr>
          <w:rFonts w:ascii="Times New Roman" w:hAnsi="Times New Roman" w:cs="FrankRuehl" w:hint="eastAsia"/>
          <w:sz w:val="20"/>
          <w:rtl/>
        </w:rPr>
        <w:t>משרד</w:t>
      </w:r>
      <w:r w:rsidRPr="00B75D30">
        <w:rPr>
          <w:rFonts w:ascii="Times New Roman" w:hAnsi="Times New Roman" w:cs="FrankRuehl"/>
          <w:sz w:val="20"/>
          <w:rtl/>
        </w:rPr>
        <w:t xml:space="preserve"> התחבורה</w:t>
      </w:r>
      <w:r>
        <w:rPr>
          <w:rStyle w:val="FootnoteReference"/>
          <w:rFonts w:ascii="Times New Roman" w:hAnsi="Times New Roman" w:cs="FrankRuehl"/>
          <w:sz w:val="20"/>
          <w:rtl/>
        </w:rPr>
        <w:footnoteReference w:id="5"/>
      </w:r>
      <w:r w:rsidRPr="00B75D30">
        <w:rPr>
          <w:rFonts w:ascii="Times New Roman" w:hAnsi="Times New Roman" w:cs="FrankRuehl"/>
          <w:sz w:val="20"/>
          <w:rtl/>
        </w:rPr>
        <w:t xml:space="preserve">, </w:t>
      </w:r>
      <w:r w:rsidRPr="00B75D30">
        <w:rPr>
          <w:rFonts w:ascii="Times New Roman" w:hAnsi="Times New Roman" w:cs="FrankRuehl" w:hint="eastAsia"/>
          <w:sz w:val="20"/>
          <w:rtl/>
        </w:rPr>
        <w:t>המזכירים</w:t>
      </w:r>
      <w:r w:rsidRPr="00B75D30">
        <w:rPr>
          <w:rFonts w:ascii="Times New Roman" w:hAnsi="Times New Roman" w:cs="FrankRuehl"/>
          <w:sz w:val="20"/>
          <w:rtl/>
        </w:rPr>
        <w:t xml:space="preserve"> יעק</w:t>
      </w:r>
      <w:r w:rsidRPr="00B75D30">
        <w:rPr>
          <w:rFonts w:ascii="Times New Roman" w:hAnsi="Times New Roman" w:cs="FrankRuehl" w:hint="eastAsia"/>
          <w:sz w:val="20"/>
          <w:rtl/>
        </w:rPr>
        <w:t>בו</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אחר </w:t>
      </w:r>
      <w:r w:rsidRPr="00B75D30">
        <w:rPr>
          <w:rFonts w:ascii="Times New Roman" w:hAnsi="Times New Roman" w:cs="FrankRuehl" w:hint="eastAsia"/>
          <w:sz w:val="20"/>
          <w:rtl/>
        </w:rPr>
        <w:t>המצוי</w:t>
      </w:r>
      <w:r w:rsidRPr="00B75D30">
        <w:rPr>
          <w:rFonts w:ascii="Times New Roman" w:hAnsi="Times New Roman" w:cs="FrankRuehl" w:hint="cs"/>
          <w:sz w:val="20"/>
          <w:rtl/>
        </w:rPr>
        <w:t>ן</w:t>
      </w:r>
      <w:r w:rsidRPr="00B75D30">
        <w:rPr>
          <w:rFonts w:ascii="Times New Roman" w:hAnsi="Times New Roman" w:cs="FrankRuehl"/>
          <w:sz w:val="20"/>
          <w:rtl/>
        </w:rPr>
        <w:t xml:space="preserve"> </w:t>
      </w:r>
      <w:r w:rsidRPr="00B75D30">
        <w:rPr>
          <w:rFonts w:ascii="Times New Roman" w:hAnsi="Times New Roman" w:cs="FrankRuehl" w:hint="eastAsia"/>
          <w:sz w:val="20"/>
          <w:rtl/>
        </w:rPr>
        <w:t>בכתבי</w:t>
      </w:r>
      <w:r w:rsidRPr="00B75D30">
        <w:rPr>
          <w:rFonts w:ascii="Times New Roman" w:hAnsi="Times New Roman" w:cs="FrankRuehl"/>
          <w:sz w:val="20"/>
          <w:rtl/>
        </w:rPr>
        <w:t xml:space="preserve"> </w:t>
      </w:r>
      <w:r w:rsidRPr="00B75D30">
        <w:rPr>
          <w:rFonts w:ascii="Times New Roman" w:hAnsi="Times New Roman" w:cs="FrankRuehl" w:hint="eastAsia"/>
          <w:sz w:val="20"/>
          <w:rtl/>
        </w:rPr>
        <w:t>המינוי</w:t>
      </w:r>
      <w:r w:rsidRPr="00B75D30">
        <w:rPr>
          <w:rFonts w:ascii="Times New Roman" w:hAnsi="Times New Roman" w:cs="FrankRuehl"/>
          <w:sz w:val="20"/>
          <w:rtl/>
        </w:rPr>
        <w:t xml:space="preserve"> </w:t>
      </w:r>
      <w:r w:rsidRPr="00B75D30">
        <w:rPr>
          <w:rFonts w:ascii="Times New Roman" w:hAnsi="Times New Roman" w:cs="FrankRuehl" w:hint="cs"/>
          <w:sz w:val="20"/>
          <w:rtl/>
        </w:rPr>
        <w:t>לגבי</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hint="eastAsia"/>
          <w:sz w:val="20"/>
          <w:rtl/>
        </w:rPr>
        <w:t>מועדי</w:t>
      </w:r>
      <w:r w:rsidRPr="00B75D30">
        <w:rPr>
          <w:rFonts w:ascii="Times New Roman" w:hAnsi="Times New Roman" w:cs="FrankRuehl" w:hint="cs"/>
          <w:sz w:val="20"/>
          <w:rtl/>
        </w:rPr>
        <w:t>ם שבהם מסתיים תוקף המינוי</w:t>
      </w:r>
      <w:r w:rsidRPr="00B75D30">
        <w:rPr>
          <w:rFonts w:ascii="Times New Roman" w:hAnsi="Times New Roman" w:cs="FrankRuehl"/>
          <w:sz w:val="20"/>
          <w:rtl/>
        </w:rPr>
        <w:t xml:space="preserve"> </w:t>
      </w:r>
      <w:r w:rsidRPr="00B75D30">
        <w:rPr>
          <w:rFonts w:ascii="Times New Roman" w:hAnsi="Times New Roman" w:cs="FrankRuehl" w:hint="eastAsia"/>
          <w:sz w:val="20"/>
          <w:rtl/>
        </w:rPr>
        <w:t>של</w:t>
      </w:r>
      <w:r w:rsidRPr="00B75D30">
        <w:rPr>
          <w:rFonts w:ascii="Times New Roman" w:hAnsi="Times New Roman" w:cs="FrankRuehl"/>
          <w:sz w:val="20"/>
          <w:rtl/>
        </w:rPr>
        <w:t xml:space="preserve"> </w:t>
      </w:r>
      <w:r w:rsidRPr="00B75D30">
        <w:rPr>
          <w:rFonts w:ascii="Times New Roman" w:hAnsi="Times New Roman" w:cs="FrankRuehl" w:hint="eastAsia"/>
          <w:sz w:val="20"/>
          <w:rtl/>
        </w:rPr>
        <w:t>חברי</w:t>
      </w:r>
      <w:r w:rsidRPr="00B75D30">
        <w:rPr>
          <w:rFonts w:ascii="Times New Roman" w:hAnsi="Times New Roman" w:cs="FrankRuehl"/>
          <w:sz w:val="20"/>
          <w:rtl/>
        </w:rPr>
        <w:t xml:space="preserve"> </w:t>
      </w:r>
      <w:r w:rsidRPr="00B75D30">
        <w:rPr>
          <w:rFonts w:ascii="Times New Roman" w:hAnsi="Times New Roman" w:cs="FrankRuehl" w:hint="eastAsia"/>
          <w:sz w:val="20"/>
          <w:rtl/>
        </w:rPr>
        <w:t>הוועדות</w:t>
      </w:r>
      <w:r w:rsidRPr="00B75D30">
        <w:rPr>
          <w:rFonts w:ascii="Times New Roman" w:hAnsi="Times New Roman" w:cs="FrankRuehl"/>
          <w:sz w:val="20"/>
          <w:rtl/>
        </w:rPr>
        <w:t xml:space="preserve"> </w:t>
      </w:r>
      <w:r w:rsidRPr="00B75D30">
        <w:rPr>
          <w:rFonts w:ascii="Times New Roman" w:hAnsi="Times New Roman" w:cs="FrankRuehl" w:hint="eastAsia"/>
          <w:sz w:val="20"/>
          <w:rtl/>
        </w:rPr>
        <w:t>ו</w:t>
      </w:r>
      <w:r w:rsidRPr="00B75D30">
        <w:rPr>
          <w:rFonts w:ascii="Times New Roman" w:hAnsi="Times New Roman" w:cs="FrankRuehl" w:hint="cs"/>
          <w:sz w:val="20"/>
          <w:rtl/>
        </w:rPr>
        <w:t xml:space="preserve">חברי </w:t>
      </w:r>
      <w:r w:rsidRPr="00B75D30">
        <w:rPr>
          <w:rFonts w:ascii="Times New Roman" w:hAnsi="Times New Roman" w:cs="FrankRuehl" w:hint="eastAsia"/>
          <w:sz w:val="20"/>
          <w:rtl/>
        </w:rPr>
        <w:t>ועדות</w:t>
      </w:r>
      <w:r w:rsidRPr="00B75D30">
        <w:rPr>
          <w:rFonts w:ascii="Times New Roman" w:hAnsi="Times New Roman" w:cs="FrankRuehl"/>
          <w:sz w:val="20"/>
          <w:rtl/>
        </w:rPr>
        <w:t xml:space="preserve"> </w:t>
      </w:r>
      <w:r w:rsidRPr="00B75D30">
        <w:rPr>
          <w:rFonts w:ascii="Times New Roman" w:hAnsi="Times New Roman" w:cs="FrankRuehl" w:hint="eastAsia"/>
          <w:sz w:val="20"/>
          <w:rtl/>
        </w:rPr>
        <w:t>המשנה</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eastAsia"/>
          <w:sz w:val="20"/>
          <w:rtl/>
        </w:rPr>
        <w:t>ויעדכנו</w:t>
      </w:r>
      <w:r w:rsidRPr="00B75D30">
        <w:rPr>
          <w:rFonts w:ascii="Times New Roman" w:hAnsi="Times New Roman" w:cs="FrankRuehl"/>
          <w:sz w:val="20"/>
          <w:rtl/>
        </w:rPr>
        <w:t xml:space="preserve"> את כתבי המינוי. </w:t>
      </w:r>
      <w:r w:rsidRPr="00B75D30">
        <w:rPr>
          <w:rFonts w:ascii="Times New Roman" w:hAnsi="Times New Roman" w:cs="FrankRuehl" w:hint="eastAsia"/>
          <w:sz w:val="20"/>
          <w:rtl/>
        </w:rPr>
        <w:t>כמו</w:t>
      </w:r>
      <w:r w:rsidRPr="00B75D30">
        <w:rPr>
          <w:rFonts w:ascii="Times New Roman" w:hAnsi="Times New Roman" w:cs="FrankRuehl"/>
          <w:sz w:val="20"/>
          <w:rtl/>
        </w:rPr>
        <w:t xml:space="preserve"> </w:t>
      </w:r>
      <w:r w:rsidRPr="00B75D30">
        <w:rPr>
          <w:rFonts w:ascii="Times New Roman" w:hAnsi="Times New Roman" w:cs="FrankRuehl" w:hint="eastAsia"/>
          <w:sz w:val="20"/>
          <w:rtl/>
        </w:rPr>
        <w:t>כן</w:t>
      </w:r>
      <w:r w:rsidRPr="00B75D30">
        <w:rPr>
          <w:rFonts w:ascii="Times New Roman" w:hAnsi="Times New Roman" w:cs="FrankRuehl"/>
          <w:sz w:val="20"/>
          <w:rtl/>
        </w:rPr>
        <w:t xml:space="preserve"> </w:t>
      </w:r>
      <w:r w:rsidRPr="00B75D30">
        <w:rPr>
          <w:rFonts w:ascii="Times New Roman" w:hAnsi="Times New Roman" w:cs="FrankRuehl" w:hint="eastAsia"/>
          <w:sz w:val="20"/>
          <w:rtl/>
        </w:rPr>
        <w:t>ימסרו</w:t>
      </w:r>
      <w:r w:rsidRPr="00B75D30">
        <w:rPr>
          <w:rFonts w:ascii="Times New Roman" w:hAnsi="Times New Roman" w:cs="FrankRuehl"/>
          <w:sz w:val="20"/>
          <w:rtl/>
        </w:rPr>
        <w:t xml:space="preserve"> </w:t>
      </w:r>
      <w:r w:rsidRPr="00B75D30">
        <w:rPr>
          <w:rFonts w:ascii="Times New Roman" w:hAnsi="Times New Roman" w:cs="FrankRuehl" w:hint="eastAsia"/>
          <w:sz w:val="20"/>
          <w:rtl/>
        </w:rPr>
        <w:t>המזכירים</w:t>
      </w:r>
      <w:r w:rsidRPr="00B75D30">
        <w:rPr>
          <w:rFonts w:ascii="Times New Roman" w:hAnsi="Times New Roman" w:cs="FrankRuehl"/>
          <w:sz w:val="20"/>
          <w:rtl/>
        </w:rPr>
        <w:t xml:space="preserve"> </w:t>
      </w:r>
      <w:r w:rsidRPr="00B75D30">
        <w:rPr>
          <w:rFonts w:ascii="Times New Roman" w:hAnsi="Times New Roman" w:cs="FrankRuehl" w:hint="eastAsia"/>
          <w:sz w:val="20"/>
          <w:rtl/>
        </w:rPr>
        <w:t>בסוף</w:t>
      </w:r>
      <w:r w:rsidRPr="00B75D30">
        <w:rPr>
          <w:rFonts w:ascii="Times New Roman" w:hAnsi="Times New Roman" w:cs="FrankRuehl"/>
          <w:sz w:val="20"/>
          <w:rtl/>
        </w:rPr>
        <w:t xml:space="preserve"> כל שנת עבודה </w:t>
      </w:r>
      <w:r w:rsidRPr="00B75D30">
        <w:rPr>
          <w:rFonts w:ascii="Times New Roman" w:hAnsi="Times New Roman" w:cs="FrankRuehl" w:hint="eastAsia"/>
          <w:sz w:val="20"/>
          <w:rtl/>
        </w:rPr>
        <w:t>לוועדת</w:t>
      </w:r>
      <w:r w:rsidRPr="00B75D30">
        <w:rPr>
          <w:rFonts w:ascii="Times New Roman" w:hAnsi="Times New Roman" w:cs="FrankRuehl"/>
          <w:sz w:val="20"/>
          <w:rtl/>
        </w:rPr>
        <w:t xml:space="preserve"> היועצים </w:t>
      </w:r>
      <w:r w:rsidRPr="00B75D30">
        <w:rPr>
          <w:rFonts w:ascii="Times New Roman" w:hAnsi="Times New Roman" w:cs="FrankRuehl" w:hint="cs"/>
          <w:sz w:val="20"/>
          <w:rtl/>
        </w:rPr>
        <w:t>דוחות סיכום המפרטים</w:t>
      </w:r>
      <w:r w:rsidRPr="00B75D30">
        <w:rPr>
          <w:rFonts w:ascii="Times New Roman" w:hAnsi="Times New Roman" w:cs="FrankRuehl"/>
          <w:sz w:val="20"/>
          <w:rtl/>
        </w:rPr>
        <w:t xml:space="preserve"> </w:t>
      </w:r>
      <w:r w:rsidRPr="00B75D30">
        <w:rPr>
          <w:rFonts w:ascii="Times New Roman" w:hAnsi="Times New Roman" w:cs="FrankRuehl" w:hint="cs"/>
          <w:sz w:val="20"/>
          <w:rtl/>
        </w:rPr>
        <w:t>לגבי</w:t>
      </w:r>
      <w:r w:rsidRPr="00B75D30">
        <w:rPr>
          <w:rFonts w:ascii="Times New Roman" w:hAnsi="Times New Roman" w:cs="FrankRuehl"/>
          <w:sz w:val="20"/>
          <w:rtl/>
        </w:rPr>
        <w:t xml:space="preserve"> עבודת היועצים </w:t>
      </w:r>
      <w:r w:rsidRPr="00B75D30">
        <w:rPr>
          <w:rFonts w:ascii="Times New Roman" w:hAnsi="Times New Roman" w:cs="FrankRuehl" w:hint="eastAsia"/>
          <w:sz w:val="20"/>
          <w:rtl/>
        </w:rPr>
        <w:t>בכל</w:t>
      </w:r>
      <w:r w:rsidRPr="00B75D30">
        <w:rPr>
          <w:rFonts w:ascii="Times New Roman" w:hAnsi="Times New Roman" w:cs="FrankRuehl"/>
          <w:sz w:val="20"/>
          <w:rtl/>
        </w:rPr>
        <w:t xml:space="preserve"> </w:t>
      </w:r>
      <w:r w:rsidRPr="00B75D30">
        <w:rPr>
          <w:rFonts w:ascii="Times New Roman" w:hAnsi="Times New Roman" w:cs="FrankRuehl" w:hint="eastAsia"/>
          <w:sz w:val="20"/>
          <w:rtl/>
        </w:rPr>
        <w:t>יחידות</w:t>
      </w:r>
      <w:r w:rsidRPr="00B75D30">
        <w:rPr>
          <w:rFonts w:ascii="Times New Roman" w:hAnsi="Times New Roman" w:cs="FrankRuehl" w:hint="cs"/>
          <w:sz w:val="20"/>
          <w:rtl/>
        </w:rPr>
        <w:t xml:space="preserve"> המשרד</w:t>
      </w:r>
      <w:r w:rsidRPr="00B75D30">
        <w:rPr>
          <w:rFonts w:ascii="Times New Roman" w:hAnsi="Times New Roman" w:cs="FrankRuehl" w:hint="eastAsia"/>
          <w:sz w:val="20"/>
          <w:rtl/>
        </w:rPr>
        <w:t xml:space="preserve"> בשנת</w:t>
      </w:r>
      <w:r w:rsidRPr="00B75D30">
        <w:rPr>
          <w:rFonts w:ascii="Times New Roman" w:hAnsi="Times New Roman" w:cs="FrankRuehl"/>
          <w:sz w:val="20"/>
          <w:rtl/>
        </w:rPr>
        <w:t xml:space="preserve"> העבודה החולפת, </w:t>
      </w:r>
      <w:r w:rsidRPr="00B75D30">
        <w:rPr>
          <w:rFonts w:ascii="Times New Roman" w:hAnsi="Times New Roman" w:cs="FrankRuehl" w:hint="eastAsia"/>
          <w:sz w:val="20"/>
          <w:rtl/>
        </w:rPr>
        <w:t>ובכלל</w:t>
      </w:r>
      <w:r w:rsidRPr="00B75D30">
        <w:rPr>
          <w:rFonts w:ascii="Times New Roman" w:hAnsi="Times New Roman" w:cs="FrankRuehl"/>
          <w:sz w:val="20"/>
          <w:rtl/>
        </w:rPr>
        <w:t xml:space="preserve"> </w:t>
      </w:r>
      <w:r w:rsidRPr="00B75D30">
        <w:rPr>
          <w:rFonts w:ascii="Times New Roman" w:hAnsi="Times New Roman" w:cs="FrankRuehl" w:hint="eastAsia"/>
          <w:sz w:val="20"/>
          <w:rtl/>
        </w:rPr>
        <w:t>זה</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לגבי </w:t>
      </w:r>
      <w:r w:rsidRPr="00B75D30">
        <w:rPr>
          <w:rFonts w:ascii="Times New Roman" w:hAnsi="Times New Roman" w:cs="FrankRuehl" w:hint="eastAsia"/>
          <w:sz w:val="20"/>
          <w:rtl/>
        </w:rPr>
        <w:t>התפקידים</w:t>
      </w:r>
      <w:r w:rsidRPr="00B75D30">
        <w:rPr>
          <w:rFonts w:ascii="Times New Roman" w:hAnsi="Times New Roman" w:cs="FrankRuehl"/>
          <w:sz w:val="20"/>
          <w:rtl/>
        </w:rPr>
        <w:t xml:space="preserve"> שהוטלו עליהם והמטלות שב</w:t>
      </w:r>
      <w:r w:rsidRPr="00B75D30">
        <w:rPr>
          <w:rFonts w:ascii="Times New Roman" w:hAnsi="Times New Roman" w:cs="FrankRuehl" w:hint="eastAsia"/>
          <w:sz w:val="20"/>
          <w:rtl/>
        </w:rPr>
        <w:t>יצעו</w:t>
      </w:r>
      <w:r w:rsidRPr="00B75D30">
        <w:rPr>
          <w:rFonts w:ascii="Times New Roman" w:hAnsi="Times New Roman" w:cs="FrankRuehl"/>
          <w:sz w:val="20"/>
          <w:rtl/>
        </w:rPr>
        <w:t xml:space="preserve"> </w:t>
      </w:r>
      <w:r w:rsidRPr="00B75D30">
        <w:rPr>
          <w:rFonts w:ascii="Times New Roman" w:hAnsi="Times New Roman" w:cs="FrankRuehl" w:hint="eastAsia"/>
          <w:sz w:val="20"/>
          <w:rtl/>
        </w:rPr>
        <w:t>בפועל</w:t>
      </w:r>
      <w:r w:rsidRPr="00B75D30">
        <w:rPr>
          <w:rFonts w:ascii="Times New Roman" w:hAnsi="Times New Roman" w:cs="FrankRuehl"/>
          <w:sz w:val="20"/>
          <w:rtl/>
        </w:rPr>
        <w:t xml:space="preserve">; </w:t>
      </w:r>
      <w:r w:rsidRPr="00B75D30">
        <w:rPr>
          <w:rFonts w:ascii="Times New Roman" w:hAnsi="Times New Roman" w:cs="FrankRuehl" w:hint="cs"/>
          <w:sz w:val="20"/>
          <w:rtl/>
        </w:rPr>
        <w:t>מועדי הסיום של ההתקשרויות</w:t>
      </w:r>
      <w:r w:rsidRPr="00B75D30">
        <w:rPr>
          <w:rFonts w:ascii="Times New Roman" w:hAnsi="Times New Roman" w:cs="FrankRuehl"/>
          <w:sz w:val="20"/>
          <w:rtl/>
        </w:rPr>
        <w:t xml:space="preserve"> עם היועצים</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תעריפי התשלום </w:t>
      </w:r>
      <w:r w:rsidRPr="00B75D30">
        <w:rPr>
          <w:rFonts w:ascii="Times New Roman" w:hAnsi="Times New Roman" w:cs="FrankRuehl"/>
          <w:sz w:val="20"/>
          <w:rtl/>
        </w:rPr>
        <w:t>ו</w:t>
      </w:r>
      <w:r w:rsidRPr="00B75D30">
        <w:rPr>
          <w:rFonts w:ascii="Times New Roman" w:hAnsi="Times New Roman" w:cs="FrankRuehl" w:hint="eastAsia"/>
          <w:sz w:val="20"/>
          <w:rtl/>
        </w:rPr>
        <w:t>הסכומים</w:t>
      </w:r>
      <w:r w:rsidRPr="00B75D30">
        <w:rPr>
          <w:rFonts w:ascii="Times New Roman" w:hAnsi="Times New Roman" w:cs="FrankRuehl"/>
          <w:sz w:val="20"/>
          <w:rtl/>
        </w:rPr>
        <w:t xml:space="preserve"> ששולמו </w:t>
      </w:r>
      <w:r w:rsidRPr="00B75D30">
        <w:rPr>
          <w:rFonts w:ascii="Times New Roman" w:hAnsi="Times New Roman" w:cs="FrankRuehl" w:hint="eastAsia"/>
          <w:sz w:val="20"/>
          <w:rtl/>
        </w:rPr>
        <w:t>להם</w:t>
      </w:r>
      <w:r w:rsidRPr="00B75D30">
        <w:rPr>
          <w:rFonts w:ascii="Times New Roman" w:hAnsi="Times New Roman" w:cs="FrankRuehl"/>
          <w:sz w:val="20"/>
          <w:rtl/>
        </w:rPr>
        <w:t xml:space="preserve">; שיטות העבודה של כל יועץ; </w:t>
      </w:r>
      <w:r w:rsidRPr="00B75D30">
        <w:rPr>
          <w:rFonts w:ascii="Times New Roman" w:hAnsi="Times New Roman" w:cs="FrankRuehl" w:hint="cs"/>
          <w:sz w:val="20"/>
          <w:rtl/>
        </w:rPr>
        <w:t>ו</w:t>
      </w:r>
      <w:r w:rsidRPr="00B75D30">
        <w:rPr>
          <w:rFonts w:ascii="Times New Roman" w:hAnsi="Times New Roman" w:cs="FrankRuehl"/>
          <w:sz w:val="20"/>
          <w:rtl/>
        </w:rPr>
        <w:t xml:space="preserve">חוות </w:t>
      </w:r>
      <w:r w:rsidRPr="00B75D30">
        <w:rPr>
          <w:rFonts w:ascii="Times New Roman" w:hAnsi="Times New Roman" w:cs="FrankRuehl" w:hint="eastAsia"/>
          <w:sz w:val="20"/>
          <w:rtl/>
        </w:rPr>
        <w:t>דעת</w:t>
      </w:r>
      <w:r w:rsidRPr="00B75D30">
        <w:rPr>
          <w:rFonts w:ascii="Times New Roman" w:hAnsi="Times New Roman" w:cs="FrankRuehl"/>
          <w:sz w:val="20"/>
          <w:rtl/>
        </w:rPr>
        <w:t xml:space="preserve"> </w:t>
      </w:r>
      <w:r w:rsidRPr="00B75D30">
        <w:rPr>
          <w:rFonts w:ascii="Times New Roman" w:hAnsi="Times New Roman" w:cs="FrankRuehl" w:hint="eastAsia"/>
          <w:sz w:val="20"/>
          <w:rtl/>
        </w:rPr>
        <w:t>בנוגע</w:t>
      </w:r>
      <w:r w:rsidRPr="00B75D30">
        <w:rPr>
          <w:rFonts w:ascii="Times New Roman" w:hAnsi="Times New Roman" w:cs="FrankRuehl"/>
          <w:sz w:val="20"/>
          <w:rtl/>
        </w:rPr>
        <w:t xml:space="preserve"> </w:t>
      </w:r>
      <w:r w:rsidRPr="00B75D30">
        <w:rPr>
          <w:rFonts w:ascii="Times New Roman" w:hAnsi="Times New Roman" w:cs="FrankRuehl" w:hint="eastAsia"/>
          <w:sz w:val="20"/>
          <w:rtl/>
        </w:rPr>
        <w:t>לעבודת</w:t>
      </w:r>
      <w:r w:rsidRPr="00B75D30">
        <w:rPr>
          <w:rFonts w:ascii="Times New Roman" w:hAnsi="Times New Roman" w:cs="FrankRuehl"/>
          <w:sz w:val="20"/>
          <w:rtl/>
        </w:rPr>
        <w:t xml:space="preserve"> </w:t>
      </w:r>
      <w:r w:rsidRPr="00B75D30">
        <w:rPr>
          <w:rFonts w:ascii="Times New Roman" w:hAnsi="Times New Roman" w:cs="FrankRuehl" w:hint="eastAsia"/>
          <w:sz w:val="20"/>
          <w:rtl/>
        </w:rPr>
        <w:t>כל</w:t>
      </w:r>
      <w:r w:rsidRPr="00B75D30">
        <w:rPr>
          <w:rFonts w:ascii="Times New Roman" w:hAnsi="Times New Roman" w:cs="FrankRuehl"/>
          <w:sz w:val="20"/>
          <w:rtl/>
        </w:rPr>
        <w:t xml:space="preserve"> </w:t>
      </w:r>
      <w:r w:rsidRPr="00B75D30">
        <w:rPr>
          <w:rFonts w:ascii="Times New Roman" w:hAnsi="Times New Roman" w:cs="FrankRuehl" w:hint="eastAsia"/>
          <w:sz w:val="20"/>
          <w:rtl/>
        </w:rPr>
        <w:t>יועץ</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על </w:t>
      </w:r>
      <w:r w:rsidRPr="00B75D30">
        <w:rPr>
          <w:rFonts w:ascii="Times New Roman" w:hAnsi="Times New Roman" w:cs="FrankRuehl" w:hint="eastAsia"/>
          <w:sz w:val="20"/>
          <w:rtl/>
        </w:rPr>
        <w:t>המזכירים</w:t>
      </w:r>
      <w:r w:rsidRPr="00B75D30">
        <w:rPr>
          <w:rFonts w:ascii="Times New Roman" w:hAnsi="Times New Roman" w:cs="FrankRuehl"/>
          <w:sz w:val="20"/>
          <w:rtl/>
        </w:rPr>
        <w:t xml:space="preserve"> </w:t>
      </w:r>
      <w:r w:rsidRPr="00B75D30">
        <w:rPr>
          <w:rFonts w:ascii="Times New Roman" w:hAnsi="Times New Roman" w:cs="FrankRuehl" w:hint="cs"/>
          <w:sz w:val="20"/>
          <w:rtl/>
        </w:rPr>
        <w:t>לוודא</w:t>
      </w:r>
      <w:r w:rsidRPr="00B75D30">
        <w:rPr>
          <w:rFonts w:ascii="Times New Roman" w:hAnsi="Times New Roman" w:cs="FrankRuehl"/>
          <w:sz w:val="20"/>
          <w:rtl/>
        </w:rPr>
        <w:t xml:space="preserve"> קבל</w:t>
      </w:r>
      <w:r w:rsidRPr="00B75D30">
        <w:rPr>
          <w:rFonts w:ascii="Times New Roman" w:hAnsi="Times New Roman" w:cs="FrankRuehl" w:hint="cs"/>
          <w:sz w:val="20"/>
          <w:rtl/>
        </w:rPr>
        <w:t>ת</w:t>
      </w:r>
      <w:r w:rsidRPr="00B75D30">
        <w:rPr>
          <w:rFonts w:ascii="Times New Roman" w:hAnsi="Times New Roman" w:cs="FrankRuehl"/>
          <w:sz w:val="20"/>
          <w:rtl/>
        </w:rPr>
        <w:t xml:space="preserve"> </w:t>
      </w:r>
      <w:r w:rsidRPr="00B75D30">
        <w:rPr>
          <w:rFonts w:ascii="Times New Roman" w:hAnsi="Times New Roman" w:cs="FrankRuehl" w:hint="eastAsia"/>
          <w:sz w:val="20"/>
          <w:rtl/>
        </w:rPr>
        <w:t>העתקים</w:t>
      </w:r>
      <w:r w:rsidRPr="00B75D30">
        <w:rPr>
          <w:rFonts w:ascii="Times New Roman" w:hAnsi="Times New Roman" w:cs="FrankRuehl"/>
          <w:sz w:val="20"/>
          <w:rtl/>
        </w:rPr>
        <w:t xml:space="preserve"> מדוחות סיכום</w:t>
      </w:r>
      <w:r w:rsidRPr="00B75D30">
        <w:rPr>
          <w:rFonts w:ascii="Times New Roman" w:hAnsi="Times New Roman" w:cs="FrankRuehl" w:hint="cs"/>
          <w:sz w:val="20"/>
          <w:rtl/>
        </w:rPr>
        <w:t xml:space="preserve"> אלה</w:t>
      </w:r>
      <w:r w:rsidRPr="00B75D30">
        <w:rPr>
          <w:rFonts w:ascii="Times New Roman" w:hAnsi="Times New Roman" w:cs="FrankRuehl"/>
          <w:sz w:val="20"/>
          <w:rtl/>
        </w:rPr>
        <w:t xml:space="preserve">. </w:t>
      </w:r>
    </w:p>
    <w:tbl>
      <w:tblPr>
        <w:bidiVisual/>
        <w:tblW w:w="7031" w:type="dxa"/>
        <w:tblLook w:val="04A0"/>
      </w:tblPr>
      <w:tblGrid>
        <w:gridCol w:w="340"/>
        <w:gridCol w:w="369"/>
        <w:gridCol w:w="6322"/>
      </w:tblGrid>
      <w:tr w:rsidTr="001A23C9">
        <w:tblPrEx>
          <w:tblW w:w="7031" w:type="dxa"/>
          <w:tblLook w:val="04A0"/>
        </w:tblPrEx>
        <w:tc>
          <w:tcPr>
            <w:tcW w:w="340" w:type="dxa"/>
          </w:tcPr>
          <w:p w:rsidR="008E58BE" w:rsidRPr="0001521E" w:rsidP="001A23C9">
            <w:pPr>
              <w:spacing w:before="100" w:after="240" w:line="230" w:lineRule="exact"/>
              <w:rPr>
                <w:rFonts w:cs="FrankRuehl"/>
                <w:sz w:val="20"/>
                <w:szCs w:val="22"/>
                <w:rtl/>
              </w:rPr>
            </w:pPr>
          </w:p>
        </w:tc>
        <w:tc>
          <w:tcPr>
            <w:tcW w:w="369" w:type="dxa"/>
            <w:shd w:val="clear" w:color="auto" w:fill="auto"/>
          </w:tcPr>
          <w:p w:rsidR="008E58BE" w:rsidRPr="00EA2B00" w:rsidP="001A23C9">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8E58BE" w:rsidP="001A23C9">
            <w:pPr>
              <w:pStyle w:val="RESHET"/>
              <w:rPr>
                <w:rtl/>
              </w:rPr>
            </w:pPr>
            <w:r w:rsidRPr="008E58BE">
              <w:rPr>
                <w:rFonts w:eastAsia="Calibri" w:hint="eastAsia"/>
                <w:rtl/>
              </w:rPr>
              <w:t>הביקורת</w:t>
            </w:r>
            <w:r w:rsidRPr="008E58BE">
              <w:rPr>
                <w:rFonts w:eastAsia="Calibri"/>
                <w:rtl/>
              </w:rPr>
              <w:t xml:space="preserve"> העלתה כי </w:t>
            </w:r>
            <w:r w:rsidRPr="008E58BE">
              <w:rPr>
                <w:rFonts w:eastAsia="Calibri" w:hint="cs"/>
                <w:rtl/>
              </w:rPr>
              <w:t xml:space="preserve">מזכירת </w:t>
            </w:r>
            <w:r w:rsidRPr="008E58BE">
              <w:rPr>
                <w:rFonts w:eastAsia="Calibri"/>
                <w:rtl/>
              </w:rPr>
              <w:t xml:space="preserve">ועדת </w:t>
            </w:r>
            <w:r w:rsidRPr="008E58BE">
              <w:rPr>
                <w:rFonts w:eastAsia="Calibri" w:hint="eastAsia"/>
                <w:rtl/>
              </w:rPr>
              <w:t>ה</w:t>
            </w:r>
            <w:r w:rsidRPr="008E58BE">
              <w:rPr>
                <w:rFonts w:eastAsia="Calibri"/>
                <w:rtl/>
              </w:rPr>
              <w:t xml:space="preserve">יועצים, ועדת ענ"א וועדת </w:t>
            </w:r>
            <w:r w:rsidRPr="008E58BE">
              <w:rPr>
                <w:rFonts w:eastAsia="Calibri" w:hint="eastAsia"/>
                <w:rtl/>
              </w:rPr>
              <w:t>ה</w:t>
            </w:r>
            <w:r w:rsidRPr="008E58BE">
              <w:rPr>
                <w:rFonts w:eastAsia="Calibri"/>
                <w:rtl/>
              </w:rPr>
              <w:t xml:space="preserve">מכרזים </w:t>
            </w:r>
            <w:r w:rsidRPr="008E58BE">
              <w:rPr>
                <w:rFonts w:eastAsia="Calibri" w:hint="eastAsia"/>
                <w:rtl/>
              </w:rPr>
              <w:t>ה</w:t>
            </w:r>
            <w:r w:rsidRPr="008E58BE">
              <w:rPr>
                <w:rFonts w:eastAsia="Calibri"/>
                <w:rtl/>
              </w:rPr>
              <w:t xml:space="preserve">מרכזית לא </w:t>
            </w:r>
            <w:r w:rsidRPr="008E58BE">
              <w:rPr>
                <w:rFonts w:eastAsia="Calibri" w:hint="eastAsia"/>
                <w:rtl/>
              </w:rPr>
              <w:t>הכינ</w:t>
            </w:r>
            <w:r w:rsidRPr="008E58BE">
              <w:rPr>
                <w:rFonts w:eastAsia="Calibri" w:hint="cs"/>
                <w:rtl/>
              </w:rPr>
              <w:t>ה</w:t>
            </w:r>
            <w:r w:rsidRPr="008E58BE">
              <w:rPr>
                <w:rFonts w:eastAsia="Calibri"/>
                <w:rtl/>
              </w:rPr>
              <w:t xml:space="preserve"> </w:t>
            </w:r>
            <w:r w:rsidRPr="008E58BE">
              <w:rPr>
                <w:rFonts w:eastAsia="Calibri" w:hint="eastAsia"/>
                <w:rtl/>
              </w:rPr>
              <w:t>בסוף</w:t>
            </w:r>
            <w:r w:rsidRPr="008E58BE">
              <w:rPr>
                <w:rFonts w:eastAsia="Calibri"/>
                <w:rtl/>
              </w:rPr>
              <w:t xml:space="preserve"> כל שנת עבודה </w:t>
            </w:r>
            <w:r w:rsidRPr="008E58BE">
              <w:rPr>
                <w:rFonts w:eastAsia="Calibri" w:hint="eastAsia"/>
                <w:rtl/>
              </w:rPr>
              <w:t>דוח</w:t>
            </w:r>
            <w:r w:rsidRPr="008E58BE">
              <w:rPr>
                <w:rFonts w:eastAsia="Calibri" w:hint="cs"/>
                <w:rtl/>
              </w:rPr>
              <w:t>ות סיכום כאמור</w:t>
            </w:r>
            <w:r w:rsidRPr="008E58BE">
              <w:rPr>
                <w:rFonts w:eastAsia="Calibri"/>
                <w:rtl/>
              </w:rPr>
              <w:t xml:space="preserve">, כנדרש </w:t>
            </w:r>
            <w:r w:rsidRPr="008E58BE">
              <w:rPr>
                <w:rFonts w:eastAsia="Calibri" w:hint="cs"/>
                <w:rtl/>
              </w:rPr>
              <w:t>ב</w:t>
            </w:r>
            <w:r w:rsidRPr="008E58BE">
              <w:rPr>
                <w:rFonts w:eastAsia="Calibri"/>
                <w:rtl/>
              </w:rPr>
              <w:t>נוהל.</w:t>
            </w:r>
          </w:p>
        </w:tc>
      </w:tr>
      <w:tr w:rsidTr="001A23C9">
        <w:tblPrEx>
          <w:tblW w:w="7031" w:type="dxa"/>
          <w:tblLook w:val="04A0"/>
        </w:tblPrEx>
        <w:tc>
          <w:tcPr>
            <w:tcW w:w="340" w:type="dxa"/>
          </w:tcPr>
          <w:p w:rsidR="008E58BE" w:rsidRPr="0001521E" w:rsidP="001A23C9">
            <w:pPr>
              <w:spacing w:before="100" w:after="240" w:line="230" w:lineRule="exact"/>
              <w:rPr>
                <w:rFonts w:cs="FrankRuehl"/>
                <w:sz w:val="20"/>
                <w:szCs w:val="22"/>
                <w:rtl/>
              </w:rPr>
            </w:pPr>
          </w:p>
        </w:tc>
        <w:tc>
          <w:tcPr>
            <w:tcW w:w="369" w:type="dxa"/>
            <w:shd w:val="clear" w:color="auto" w:fill="auto"/>
          </w:tcPr>
          <w:p w:rsidR="008E58BE" w:rsidRPr="00BC31A8" w:rsidP="001A23C9">
            <w:pPr>
              <w:spacing w:before="100" w:line="230" w:lineRule="exact"/>
              <w:rPr>
                <w:rFonts w:cs="FrankRuehl"/>
                <w:sz w:val="20"/>
                <w:szCs w:val="22"/>
                <w:rtl/>
              </w:rPr>
            </w:pPr>
            <w:r>
              <w:rPr>
                <w:rFonts w:cs="FrankRuehl" w:hint="cs"/>
                <w:sz w:val="20"/>
                <w:szCs w:val="22"/>
                <w:rtl/>
              </w:rPr>
              <w:t>ב.</w:t>
            </w:r>
          </w:p>
        </w:tc>
        <w:tc>
          <w:tcPr>
            <w:tcW w:w="0" w:type="auto"/>
            <w:shd w:val="clear" w:color="auto" w:fill="auto"/>
          </w:tcPr>
          <w:p w:rsidR="008E58BE" w:rsidP="001A23C9">
            <w:pPr>
              <w:pStyle w:val="RESHET"/>
              <w:rPr>
                <w:rFonts w:eastAsia="Calibri"/>
                <w:rtl/>
              </w:rPr>
            </w:pPr>
            <w:r w:rsidRPr="008E58BE">
              <w:rPr>
                <w:rFonts w:eastAsia="Calibri" w:hint="cs"/>
                <w:rtl/>
              </w:rPr>
              <w:t>ארבע</w:t>
            </w:r>
            <w:r w:rsidRPr="008E58BE">
              <w:rPr>
                <w:rFonts w:eastAsia="Calibri"/>
                <w:rtl/>
              </w:rPr>
              <w:t xml:space="preserve"> </w:t>
            </w:r>
            <w:r w:rsidRPr="008E58BE">
              <w:rPr>
                <w:rFonts w:eastAsia="Calibri" w:hint="cs"/>
                <w:rtl/>
              </w:rPr>
              <w:t>הוועדות</w:t>
            </w:r>
            <w:r w:rsidRPr="008E58BE">
              <w:rPr>
                <w:rFonts w:eastAsia="Calibri"/>
                <w:rtl/>
              </w:rPr>
              <w:t xml:space="preserve"> </w:t>
            </w:r>
            <w:r w:rsidRPr="008E58BE">
              <w:rPr>
                <w:rFonts w:eastAsia="Calibri" w:hint="cs"/>
                <w:rtl/>
              </w:rPr>
              <w:t>שנבדקו</w:t>
            </w:r>
            <w:r w:rsidRPr="008E58BE">
              <w:rPr>
                <w:rFonts w:eastAsia="Calibri"/>
                <w:rtl/>
              </w:rPr>
              <w:t xml:space="preserve"> </w:t>
            </w:r>
            <w:r w:rsidRPr="008E58BE">
              <w:rPr>
                <w:rFonts w:eastAsia="Calibri" w:hint="cs"/>
                <w:rtl/>
              </w:rPr>
              <w:t>אינן</w:t>
            </w:r>
            <w:r w:rsidRPr="008E58BE">
              <w:rPr>
                <w:rFonts w:eastAsia="Calibri"/>
                <w:rtl/>
              </w:rPr>
              <w:t xml:space="preserve"> עוקבות אחר </w:t>
            </w:r>
            <w:r w:rsidRPr="008E58BE">
              <w:rPr>
                <w:rFonts w:eastAsia="Calibri" w:hint="cs"/>
                <w:rtl/>
              </w:rPr>
              <w:t>מועדי</w:t>
            </w:r>
            <w:r w:rsidRPr="008E58BE">
              <w:rPr>
                <w:rFonts w:eastAsia="Calibri"/>
                <w:rtl/>
              </w:rPr>
              <w:t xml:space="preserve"> </w:t>
            </w:r>
            <w:r w:rsidRPr="008E58BE">
              <w:rPr>
                <w:rFonts w:eastAsia="Calibri" w:hint="cs"/>
                <w:rtl/>
              </w:rPr>
              <w:t>הסיום</w:t>
            </w:r>
            <w:r w:rsidRPr="008E58BE">
              <w:rPr>
                <w:rFonts w:eastAsia="Calibri"/>
                <w:rtl/>
              </w:rPr>
              <w:t xml:space="preserve"> </w:t>
            </w:r>
            <w:r w:rsidRPr="008E58BE">
              <w:rPr>
                <w:rFonts w:eastAsia="Calibri" w:hint="cs"/>
                <w:rtl/>
              </w:rPr>
              <w:t>של</w:t>
            </w:r>
            <w:r w:rsidRPr="008E58BE">
              <w:rPr>
                <w:rFonts w:eastAsia="Calibri"/>
                <w:rtl/>
              </w:rPr>
              <w:t xml:space="preserve"> </w:t>
            </w:r>
            <w:r w:rsidRPr="008E58BE">
              <w:rPr>
                <w:rFonts w:eastAsia="Calibri" w:hint="cs"/>
                <w:rtl/>
              </w:rPr>
              <w:t>ההתקשרויות עם היועצים</w:t>
            </w:r>
            <w:r w:rsidRPr="008E58BE">
              <w:rPr>
                <w:rFonts w:eastAsia="Calibri"/>
                <w:rtl/>
              </w:rPr>
              <w:t xml:space="preserve">, </w:t>
            </w:r>
            <w:r w:rsidRPr="008E58BE">
              <w:rPr>
                <w:rFonts w:eastAsia="Calibri" w:hint="cs"/>
                <w:rtl/>
              </w:rPr>
              <w:t>אלא מסתמכות על ערנות האגפים המקצועיים (ראו להלן בפרק "פטור ממכרז - התקשרויות המשך")</w:t>
            </w:r>
            <w:r w:rsidRPr="008E58BE">
              <w:rPr>
                <w:rFonts w:eastAsia="Calibri"/>
                <w:rtl/>
              </w:rPr>
              <w:t xml:space="preserve">. </w:t>
            </w:r>
            <w:r w:rsidRPr="008E58BE">
              <w:rPr>
                <w:rFonts w:eastAsia="Calibri" w:hint="cs"/>
                <w:rtl/>
              </w:rPr>
              <w:t xml:space="preserve">לדעת משרד מבקר המדינה, על ועדות המכרזים למלא את חובתן על פי התקנות והוראות תכ"ם ולעקוב אחר מועדי הסיום של ההתקשרויות כאמור, </w:t>
            </w:r>
            <w:r w:rsidRPr="008E58BE">
              <w:rPr>
                <w:rFonts w:eastAsia="Calibri"/>
                <w:rtl/>
              </w:rPr>
              <w:t xml:space="preserve">על מנת </w:t>
            </w:r>
            <w:r w:rsidRPr="008E58BE">
              <w:rPr>
                <w:rFonts w:eastAsia="Calibri" w:hint="cs"/>
                <w:rtl/>
              </w:rPr>
              <w:t xml:space="preserve">שיוכלו </w:t>
            </w:r>
            <w:r w:rsidRPr="008E58BE">
              <w:rPr>
                <w:rFonts w:eastAsia="Calibri"/>
                <w:rtl/>
              </w:rPr>
              <w:t xml:space="preserve">להתריע </w:t>
            </w:r>
            <w:r w:rsidRPr="008E58BE">
              <w:rPr>
                <w:rFonts w:eastAsia="Calibri" w:hint="cs"/>
                <w:rtl/>
              </w:rPr>
              <w:t>על כך לפני האגפים המקצועיים</w:t>
            </w:r>
            <w:r w:rsidRPr="008E58BE">
              <w:rPr>
                <w:rFonts w:eastAsia="Calibri"/>
                <w:rtl/>
              </w:rPr>
              <w:t xml:space="preserve"> </w:t>
            </w:r>
            <w:r w:rsidRPr="008E58BE">
              <w:rPr>
                <w:rFonts w:eastAsia="Calibri" w:hint="cs"/>
                <w:rtl/>
              </w:rPr>
              <w:t>ולאפשר להם</w:t>
            </w:r>
            <w:r w:rsidRPr="008E58BE">
              <w:rPr>
                <w:rFonts w:eastAsia="Calibri"/>
                <w:rtl/>
              </w:rPr>
              <w:t xml:space="preserve"> </w:t>
            </w:r>
            <w:r w:rsidRPr="008E58BE">
              <w:rPr>
                <w:rFonts w:eastAsia="Calibri" w:hint="cs"/>
                <w:rtl/>
              </w:rPr>
              <w:t>להיערך</w:t>
            </w:r>
            <w:r w:rsidRPr="008E58BE">
              <w:rPr>
                <w:rFonts w:eastAsia="Calibri"/>
                <w:rtl/>
              </w:rPr>
              <w:t xml:space="preserve"> </w:t>
            </w:r>
            <w:r w:rsidRPr="008E58BE">
              <w:rPr>
                <w:rFonts w:eastAsia="Calibri" w:hint="cs"/>
                <w:rtl/>
              </w:rPr>
              <w:t>למכרז</w:t>
            </w:r>
            <w:r w:rsidRPr="008E58BE">
              <w:rPr>
                <w:rFonts w:eastAsia="Calibri"/>
                <w:rtl/>
              </w:rPr>
              <w:t xml:space="preserve"> חדש או </w:t>
            </w:r>
            <w:r w:rsidRPr="008E58BE">
              <w:rPr>
                <w:rFonts w:eastAsia="Calibri" w:hint="cs"/>
                <w:rtl/>
              </w:rPr>
              <w:t>להחליט על המשך ההתקשרות ב</w:t>
            </w:r>
            <w:r w:rsidRPr="008E58BE">
              <w:rPr>
                <w:rFonts w:eastAsia="Calibri"/>
                <w:rtl/>
              </w:rPr>
              <w:t>פטור ממכרז</w:t>
            </w:r>
            <w:r w:rsidRPr="008E58BE">
              <w:rPr>
                <w:rFonts w:eastAsia="Calibri" w:hint="cs"/>
                <w:rtl/>
              </w:rPr>
              <w:t>,</w:t>
            </w:r>
            <w:r w:rsidRPr="008E58BE">
              <w:rPr>
                <w:rFonts w:eastAsia="Calibri"/>
                <w:rtl/>
              </w:rPr>
              <w:t xml:space="preserve"> </w:t>
            </w:r>
            <w:r w:rsidRPr="008E58BE">
              <w:rPr>
                <w:rFonts w:eastAsia="Calibri" w:hint="cs"/>
                <w:rtl/>
              </w:rPr>
              <w:t>על פי האפשרות שנקבעה לכך בחוזה.</w:t>
            </w:r>
          </w:p>
        </w:tc>
      </w:tr>
    </w:tbl>
    <w:p w:rsidR="002C1A52" w:rsidRPr="00B75D30" w:rsidP="008E58BE">
      <w:pPr>
        <w:pStyle w:val="ListParagraph"/>
        <w:numPr>
          <w:ilvl w:val="0"/>
          <w:numId w:val="15"/>
        </w:numPr>
        <w:spacing w:before="180" w:after="120" w:line="230" w:lineRule="exact"/>
        <w:contextualSpacing w:val="0"/>
        <w:jc w:val="both"/>
        <w:rPr>
          <w:rFonts w:ascii="Times New Roman" w:hAnsi="Times New Roman" w:cs="FrankRuehl"/>
          <w:sz w:val="20"/>
        </w:rPr>
      </w:pPr>
      <w:r w:rsidRPr="00B75D30">
        <w:rPr>
          <w:rFonts w:ascii="Times New Roman" w:hAnsi="Times New Roman" w:cs="FrankRuehl" w:hint="eastAsia"/>
          <w:sz w:val="20"/>
          <w:rtl/>
        </w:rPr>
        <w:t>בדיון</w:t>
      </w:r>
      <w:r w:rsidRPr="00B75D30">
        <w:rPr>
          <w:rFonts w:ascii="Times New Roman" w:hAnsi="Times New Roman" w:cs="FrankRuehl"/>
          <w:sz w:val="20"/>
          <w:rtl/>
        </w:rPr>
        <w:t xml:space="preserve"> </w:t>
      </w:r>
      <w:r w:rsidRPr="00B75D30">
        <w:rPr>
          <w:rFonts w:ascii="Times New Roman" w:hAnsi="Times New Roman" w:cs="FrankRuehl" w:hint="eastAsia"/>
          <w:sz w:val="20"/>
          <w:rtl/>
        </w:rPr>
        <w:t>שהתקיים</w:t>
      </w:r>
      <w:r w:rsidRPr="00B75D30">
        <w:rPr>
          <w:rFonts w:ascii="Times New Roman" w:hAnsi="Times New Roman" w:cs="FrankRuehl"/>
          <w:sz w:val="20"/>
          <w:rtl/>
        </w:rPr>
        <w:t xml:space="preserve"> </w:t>
      </w:r>
      <w:r w:rsidRPr="00B75D30">
        <w:rPr>
          <w:rFonts w:ascii="Times New Roman" w:hAnsi="Times New Roman" w:cs="FrankRuehl" w:hint="eastAsia"/>
          <w:sz w:val="20"/>
          <w:rtl/>
        </w:rPr>
        <w:t>ב</w:t>
      </w:r>
      <w:r w:rsidRPr="00B75D30">
        <w:rPr>
          <w:rFonts w:ascii="Times New Roman" w:hAnsi="Times New Roman" w:cs="FrankRuehl" w:hint="cs"/>
          <w:sz w:val="20"/>
          <w:rtl/>
        </w:rPr>
        <w:t>סוף אוקטובר 2012</w:t>
      </w:r>
      <w:r w:rsidRPr="00B75D30">
        <w:rPr>
          <w:rFonts w:ascii="Times New Roman" w:hAnsi="Times New Roman" w:cs="FrankRuehl"/>
          <w:sz w:val="20"/>
          <w:rtl/>
        </w:rPr>
        <w:t xml:space="preserve"> בראשות מנכ"ל </w:t>
      </w:r>
      <w:r w:rsidRPr="00B75D30">
        <w:rPr>
          <w:rFonts w:ascii="Times New Roman" w:hAnsi="Times New Roman" w:cs="FrankRuehl" w:hint="eastAsia"/>
          <w:sz w:val="20"/>
          <w:rtl/>
        </w:rPr>
        <w:t>משרד</w:t>
      </w:r>
      <w:r w:rsidRPr="00B75D30">
        <w:rPr>
          <w:rFonts w:ascii="Times New Roman" w:hAnsi="Times New Roman" w:cs="FrankRuehl"/>
          <w:sz w:val="20"/>
          <w:rtl/>
        </w:rPr>
        <w:t xml:space="preserve"> התחבורה הוחלט על שינוי מבני ב</w:t>
      </w:r>
      <w:r w:rsidRPr="00B75D30">
        <w:rPr>
          <w:rFonts w:ascii="Times New Roman" w:hAnsi="Times New Roman" w:cs="FrankRuehl" w:hint="cs"/>
          <w:sz w:val="20"/>
          <w:rtl/>
        </w:rPr>
        <w:t xml:space="preserve">מערך </w:t>
      </w:r>
      <w:r w:rsidRPr="00B75D30">
        <w:rPr>
          <w:rFonts w:ascii="Times New Roman" w:hAnsi="Times New Roman" w:cs="FrankRuehl"/>
          <w:sz w:val="20"/>
          <w:rtl/>
        </w:rPr>
        <w:t>ועדות המכרזים המשרדיות</w:t>
      </w:r>
      <w:r w:rsidRPr="00B75D30">
        <w:rPr>
          <w:rFonts w:ascii="Times New Roman" w:hAnsi="Times New Roman" w:cs="FrankRuehl" w:hint="cs"/>
          <w:sz w:val="20"/>
          <w:rtl/>
        </w:rPr>
        <w:t>, שבמסגרתו תרוכז הפעילות הנוגעת למכרזים של המשרד בוועדת המכרזים המרכזית</w:t>
      </w:r>
      <w:r w:rsidRPr="00B75D30">
        <w:rPr>
          <w:rFonts w:ascii="Times New Roman" w:hAnsi="Times New Roman" w:cs="FrankRuehl"/>
          <w:sz w:val="20"/>
          <w:rtl/>
        </w:rPr>
        <w:t xml:space="preserve">. </w:t>
      </w:r>
      <w:r w:rsidRPr="00B75D30">
        <w:rPr>
          <w:rFonts w:ascii="Times New Roman" w:hAnsi="Times New Roman" w:cs="FrankRuehl" w:hint="eastAsia"/>
          <w:sz w:val="20"/>
          <w:rtl/>
        </w:rPr>
        <w:t>בדיון</w:t>
      </w:r>
      <w:r w:rsidRPr="00B75D30">
        <w:rPr>
          <w:rFonts w:ascii="Times New Roman" w:hAnsi="Times New Roman" w:cs="FrankRuehl"/>
          <w:sz w:val="20"/>
          <w:rtl/>
        </w:rPr>
        <w:t xml:space="preserve"> </w:t>
      </w:r>
      <w:r w:rsidRPr="00B75D30">
        <w:rPr>
          <w:rFonts w:ascii="Times New Roman" w:hAnsi="Times New Roman" w:cs="FrankRuehl" w:hint="eastAsia"/>
          <w:sz w:val="20"/>
          <w:rtl/>
        </w:rPr>
        <w:t>צוין</w:t>
      </w:r>
      <w:r w:rsidRPr="00B75D30">
        <w:rPr>
          <w:rFonts w:ascii="Times New Roman" w:hAnsi="Times New Roman" w:cs="FrankRuehl"/>
          <w:sz w:val="20"/>
          <w:rtl/>
        </w:rPr>
        <w:t xml:space="preserve"> </w:t>
      </w:r>
      <w:r w:rsidRPr="00B75D30">
        <w:rPr>
          <w:rFonts w:ascii="Times New Roman" w:hAnsi="Times New Roman" w:cs="FrankRuehl" w:hint="eastAsia"/>
          <w:sz w:val="20"/>
          <w:rtl/>
        </w:rPr>
        <w:t>כי</w:t>
      </w:r>
      <w:r w:rsidRPr="00B75D30">
        <w:rPr>
          <w:rFonts w:ascii="Times New Roman" w:hAnsi="Times New Roman" w:cs="FrankRuehl"/>
          <w:sz w:val="20"/>
          <w:rtl/>
        </w:rPr>
        <w:t xml:space="preserve"> ריכוז </w:t>
      </w:r>
      <w:r w:rsidRPr="00B75D30">
        <w:rPr>
          <w:rFonts w:ascii="Times New Roman" w:hAnsi="Times New Roman" w:cs="FrankRuehl" w:hint="eastAsia"/>
          <w:sz w:val="20"/>
          <w:rtl/>
        </w:rPr>
        <w:t>הפעילות</w:t>
      </w:r>
      <w:r w:rsidRPr="00B75D30">
        <w:rPr>
          <w:rFonts w:ascii="Times New Roman" w:hAnsi="Times New Roman" w:cs="FrankRuehl"/>
          <w:sz w:val="20"/>
          <w:rtl/>
        </w:rPr>
        <w:t xml:space="preserve"> </w:t>
      </w:r>
      <w:r w:rsidRPr="00B75D30">
        <w:rPr>
          <w:rFonts w:ascii="Times New Roman" w:hAnsi="Times New Roman" w:cs="FrankRuehl" w:hint="eastAsia"/>
          <w:sz w:val="20"/>
          <w:rtl/>
        </w:rPr>
        <w:t>בוועדת</w:t>
      </w:r>
      <w:r w:rsidRPr="00B75D30">
        <w:rPr>
          <w:rFonts w:ascii="Times New Roman" w:hAnsi="Times New Roman" w:cs="FrankRuehl"/>
          <w:sz w:val="20"/>
          <w:rtl/>
        </w:rPr>
        <w:t xml:space="preserve"> המכרזים המרכזית יסייע </w:t>
      </w:r>
      <w:r w:rsidRPr="00B75D30">
        <w:rPr>
          <w:rFonts w:ascii="Times New Roman" w:hAnsi="Times New Roman" w:cs="FrankRuehl" w:hint="cs"/>
          <w:sz w:val="20"/>
          <w:rtl/>
        </w:rPr>
        <w:t>בשמירה</w:t>
      </w:r>
      <w:r w:rsidRPr="00B75D30">
        <w:rPr>
          <w:rFonts w:ascii="Times New Roman" w:hAnsi="Times New Roman" w:cs="FrankRuehl"/>
          <w:sz w:val="20"/>
          <w:rtl/>
        </w:rPr>
        <w:t xml:space="preserve"> על הוראות חוק חובת המכרזים והתקנות </w:t>
      </w:r>
      <w:r w:rsidRPr="00B75D30">
        <w:rPr>
          <w:rFonts w:ascii="Times New Roman" w:hAnsi="Times New Roman" w:cs="FrankRuehl" w:hint="eastAsia"/>
          <w:sz w:val="20"/>
          <w:rtl/>
        </w:rPr>
        <w:t>שהותקנו</w:t>
      </w:r>
      <w:r w:rsidRPr="00B75D30">
        <w:rPr>
          <w:rFonts w:ascii="Times New Roman" w:hAnsi="Times New Roman" w:cs="FrankRuehl"/>
          <w:sz w:val="20"/>
          <w:rtl/>
        </w:rPr>
        <w:t xml:space="preserve"> </w:t>
      </w:r>
      <w:r w:rsidRPr="00B75D30">
        <w:rPr>
          <w:rFonts w:ascii="Times New Roman" w:hAnsi="Times New Roman" w:cs="FrankRuehl" w:hint="eastAsia"/>
          <w:sz w:val="20"/>
          <w:rtl/>
        </w:rPr>
        <w:t>על</w:t>
      </w:r>
      <w:r w:rsidRPr="00B75D30">
        <w:rPr>
          <w:rFonts w:ascii="Times New Roman" w:hAnsi="Times New Roman" w:cs="FrankRuehl"/>
          <w:sz w:val="20"/>
          <w:rtl/>
        </w:rPr>
        <w:t xml:space="preserve"> </w:t>
      </w:r>
      <w:r w:rsidRPr="00B75D30">
        <w:rPr>
          <w:rFonts w:ascii="Times New Roman" w:hAnsi="Times New Roman" w:cs="FrankRuehl" w:hint="eastAsia"/>
          <w:sz w:val="20"/>
          <w:rtl/>
        </w:rPr>
        <w:t>פיו</w:t>
      </w:r>
      <w:r w:rsidRPr="00B75D30">
        <w:rPr>
          <w:rFonts w:ascii="Times New Roman" w:hAnsi="Times New Roman" w:cs="FrankRuehl"/>
          <w:sz w:val="20"/>
          <w:rtl/>
        </w:rPr>
        <w:t xml:space="preserve">, </w:t>
      </w:r>
      <w:r w:rsidRPr="00B75D30">
        <w:rPr>
          <w:rFonts w:ascii="Times New Roman" w:hAnsi="Times New Roman" w:cs="FrankRuehl" w:hint="eastAsia"/>
          <w:sz w:val="20"/>
          <w:rtl/>
        </w:rPr>
        <w:t>יאפשר</w:t>
      </w:r>
      <w:r w:rsidRPr="00B75D30">
        <w:rPr>
          <w:rFonts w:ascii="Times New Roman" w:hAnsi="Times New Roman" w:cs="FrankRuehl"/>
          <w:sz w:val="20"/>
          <w:rtl/>
        </w:rPr>
        <w:t xml:space="preserve"> </w:t>
      </w:r>
      <w:r w:rsidRPr="00B75D30">
        <w:rPr>
          <w:rFonts w:ascii="Times New Roman" w:hAnsi="Times New Roman" w:cs="FrankRuehl" w:hint="eastAsia"/>
          <w:sz w:val="20"/>
          <w:rtl/>
        </w:rPr>
        <w:t>מעקב</w:t>
      </w:r>
      <w:r w:rsidRPr="00B75D30">
        <w:rPr>
          <w:rFonts w:ascii="Times New Roman" w:hAnsi="Times New Roman" w:cs="FrankRuehl"/>
          <w:sz w:val="20"/>
          <w:rtl/>
        </w:rPr>
        <w:t xml:space="preserve"> מקצועי </w:t>
      </w:r>
      <w:r w:rsidRPr="00B75D30">
        <w:rPr>
          <w:rFonts w:ascii="Times New Roman" w:hAnsi="Times New Roman" w:cs="FrankRuehl" w:hint="cs"/>
          <w:sz w:val="20"/>
          <w:rtl/>
        </w:rPr>
        <w:t>אחר</w:t>
      </w:r>
      <w:r w:rsidRPr="00B75D30">
        <w:rPr>
          <w:rFonts w:ascii="Times New Roman" w:hAnsi="Times New Roman" w:cs="FrankRuehl"/>
          <w:sz w:val="20"/>
          <w:rtl/>
        </w:rPr>
        <w:t xml:space="preserve"> פעילות האגפים </w:t>
      </w:r>
      <w:r w:rsidRPr="00B75D30">
        <w:rPr>
          <w:rFonts w:ascii="Times New Roman" w:hAnsi="Times New Roman" w:cs="FrankRuehl" w:hint="eastAsia"/>
          <w:sz w:val="20"/>
          <w:rtl/>
        </w:rPr>
        <w:t>ליישום</w:t>
      </w:r>
      <w:r w:rsidRPr="00B75D30">
        <w:rPr>
          <w:rFonts w:ascii="Times New Roman" w:hAnsi="Times New Roman" w:cs="FrankRuehl"/>
          <w:sz w:val="20"/>
          <w:rtl/>
        </w:rPr>
        <w:t xml:space="preserve"> התקשרויות חוזיות </w:t>
      </w:r>
      <w:r w:rsidRPr="00B75D30">
        <w:rPr>
          <w:rFonts w:ascii="Times New Roman" w:hAnsi="Times New Roman" w:cs="FrankRuehl" w:hint="eastAsia"/>
          <w:sz w:val="20"/>
          <w:rtl/>
        </w:rPr>
        <w:t>על</w:t>
      </w:r>
      <w:r w:rsidRPr="00B75D30">
        <w:rPr>
          <w:rFonts w:ascii="Times New Roman" w:hAnsi="Times New Roman" w:cs="FrankRuehl"/>
          <w:sz w:val="20"/>
          <w:rtl/>
        </w:rPr>
        <w:t xml:space="preserve"> </w:t>
      </w:r>
      <w:r w:rsidRPr="00B75D30">
        <w:rPr>
          <w:rFonts w:ascii="Times New Roman" w:hAnsi="Times New Roman" w:cs="FrankRuehl" w:hint="eastAsia"/>
          <w:sz w:val="20"/>
          <w:rtl/>
        </w:rPr>
        <w:t>פי</w:t>
      </w:r>
      <w:r w:rsidRPr="00B75D30">
        <w:rPr>
          <w:rFonts w:ascii="Times New Roman" w:hAnsi="Times New Roman" w:cs="FrankRuehl"/>
          <w:sz w:val="20"/>
          <w:rtl/>
        </w:rPr>
        <w:t xml:space="preserve"> </w:t>
      </w:r>
      <w:r w:rsidRPr="00B75D30">
        <w:rPr>
          <w:rFonts w:ascii="Times New Roman" w:hAnsi="Times New Roman" w:cs="FrankRuehl" w:hint="eastAsia"/>
          <w:sz w:val="20"/>
          <w:rtl/>
        </w:rPr>
        <w:t>המכרזים</w:t>
      </w:r>
      <w:r w:rsidRPr="00B75D30">
        <w:rPr>
          <w:rFonts w:ascii="Times New Roman" w:hAnsi="Times New Roman" w:cs="FrankRuehl"/>
          <w:sz w:val="20"/>
          <w:rtl/>
        </w:rPr>
        <w:t xml:space="preserve"> </w:t>
      </w:r>
      <w:r w:rsidRPr="00B75D30">
        <w:rPr>
          <w:rFonts w:ascii="Times New Roman" w:hAnsi="Times New Roman" w:cs="FrankRuehl" w:hint="eastAsia"/>
          <w:sz w:val="20"/>
          <w:rtl/>
        </w:rPr>
        <w:t>ויביא</w:t>
      </w:r>
      <w:r w:rsidRPr="00B75D30">
        <w:rPr>
          <w:rFonts w:ascii="Times New Roman" w:hAnsi="Times New Roman" w:cs="FrankRuehl"/>
          <w:sz w:val="20"/>
          <w:rtl/>
        </w:rPr>
        <w:t xml:space="preserve"> להגברת </w:t>
      </w:r>
      <w:r w:rsidRPr="00B75D30">
        <w:rPr>
          <w:rFonts w:ascii="Times New Roman" w:hAnsi="Times New Roman" w:cs="FrankRuehl" w:hint="eastAsia"/>
          <w:sz w:val="20"/>
          <w:rtl/>
        </w:rPr>
        <w:t>המקצועיות</w:t>
      </w:r>
      <w:r w:rsidRPr="00B75D30">
        <w:rPr>
          <w:rFonts w:ascii="Times New Roman" w:hAnsi="Times New Roman" w:cs="FrankRuehl"/>
          <w:sz w:val="20"/>
          <w:rtl/>
        </w:rPr>
        <w:t xml:space="preserve"> </w:t>
      </w:r>
      <w:r w:rsidRPr="00B75D30">
        <w:rPr>
          <w:rFonts w:ascii="Times New Roman" w:hAnsi="Times New Roman" w:cs="FrankRuehl" w:hint="eastAsia"/>
          <w:sz w:val="20"/>
          <w:rtl/>
        </w:rPr>
        <w:t>ביישום</w:t>
      </w:r>
      <w:r w:rsidRPr="00B75D30">
        <w:rPr>
          <w:rFonts w:ascii="Times New Roman" w:hAnsi="Times New Roman" w:cs="FrankRuehl"/>
          <w:sz w:val="20"/>
          <w:rtl/>
        </w:rPr>
        <w:t xml:space="preserve"> </w:t>
      </w:r>
      <w:r w:rsidRPr="00B75D30">
        <w:rPr>
          <w:rFonts w:ascii="Times New Roman" w:hAnsi="Times New Roman" w:cs="FrankRuehl" w:hint="eastAsia"/>
          <w:sz w:val="20"/>
          <w:rtl/>
        </w:rPr>
        <w:t>הליך</w:t>
      </w:r>
      <w:r w:rsidRPr="00B75D30">
        <w:rPr>
          <w:rFonts w:ascii="Times New Roman" w:hAnsi="Times New Roman" w:cs="FrankRuehl"/>
          <w:sz w:val="20"/>
          <w:rtl/>
        </w:rPr>
        <w:t xml:space="preserve"> </w:t>
      </w:r>
      <w:r w:rsidRPr="00B75D30">
        <w:rPr>
          <w:rFonts w:ascii="Times New Roman" w:hAnsi="Times New Roman" w:cs="FrankRuehl" w:hint="eastAsia"/>
          <w:sz w:val="20"/>
          <w:rtl/>
        </w:rPr>
        <w:t>המכרז</w:t>
      </w:r>
      <w:r w:rsidRPr="00B75D30">
        <w:rPr>
          <w:rFonts w:ascii="Times New Roman" w:hAnsi="Times New Roman" w:cs="FrankRuehl"/>
          <w:sz w:val="20"/>
          <w:rtl/>
        </w:rPr>
        <w:t xml:space="preserve"> </w:t>
      </w:r>
      <w:r w:rsidRPr="00B75D30">
        <w:rPr>
          <w:rFonts w:ascii="Times New Roman" w:hAnsi="Times New Roman" w:cs="FrankRuehl" w:hint="eastAsia"/>
          <w:sz w:val="20"/>
          <w:rtl/>
        </w:rPr>
        <w:t>כולו</w:t>
      </w:r>
      <w:r w:rsidRPr="00B75D30">
        <w:rPr>
          <w:rFonts w:ascii="Times New Roman" w:hAnsi="Times New Roman" w:cs="FrankRuehl"/>
          <w:sz w:val="20"/>
          <w:rtl/>
        </w:rPr>
        <w:t>.</w:t>
      </w:r>
      <w:r w:rsidRPr="00B75D30">
        <w:rPr>
          <w:rFonts w:ascii="Times New Roman" w:hAnsi="Times New Roman" w:cs="FrankRuehl" w:hint="cs"/>
          <w:sz w:val="20"/>
          <w:rtl/>
        </w:rPr>
        <w:t xml:space="preserve"> המנכ"ל אף הודיע לנציבות שירות המדינה על ההחלטה לביצוע השינוי.</w:t>
      </w:r>
    </w:p>
    <w:p w:rsidR="002C1A52" w:rsidRPr="00B75D30" w:rsidP="008E58BE">
      <w:pPr>
        <w:spacing w:after="240" w:line="230" w:lineRule="exact"/>
        <w:ind w:left="340"/>
        <w:jc w:val="both"/>
        <w:rPr>
          <w:rFonts w:cs="FrankRuehl"/>
          <w:sz w:val="20"/>
          <w:szCs w:val="22"/>
          <w:rtl/>
        </w:rPr>
      </w:pPr>
      <w:r w:rsidRPr="00B75D30">
        <w:rPr>
          <w:rFonts w:cs="FrankRuehl" w:hint="cs"/>
          <w:sz w:val="20"/>
          <w:szCs w:val="22"/>
          <w:rtl/>
        </w:rPr>
        <w:t>בינואר 2013</w:t>
      </w:r>
      <w:r w:rsidRPr="00B75D30">
        <w:rPr>
          <w:rFonts w:cs="FrankRuehl"/>
          <w:sz w:val="20"/>
          <w:szCs w:val="22"/>
          <w:rtl/>
        </w:rPr>
        <w:t xml:space="preserve"> הודיע מנכ"ל </w:t>
      </w: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התחבורה</w:t>
      </w:r>
      <w:r w:rsidRPr="00B75D30">
        <w:rPr>
          <w:rFonts w:cs="FrankRuehl"/>
          <w:sz w:val="20"/>
          <w:szCs w:val="22"/>
          <w:rtl/>
        </w:rPr>
        <w:t xml:space="preserve"> </w:t>
      </w:r>
      <w:r w:rsidRPr="00B75D30">
        <w:rPr>
          <w:rFonts w:cs="FrankRuehl" w:hint="cs"/>
          <w:sz w:val="20"/>
          <w:szCs w:val="22"/>
          <w:rtl/>
        </w:rPr>
        <w:t>במכתב</w:t>
      </w:r>
      <w:r w:rsidRPr="00B75D30">
        <w:rPr>
          <w:rFonts w:cs="FrankRuehl"/>
          <w:sz w:val="20"/>
          <w:szCs w:val="22"/>
          <w:rtl/>
        </w:rPr>
        <w:t xml:space="preserve"> לחברי ועדת המכרזים לתכנון תנועה ותחבורה</w:t>
      </w:r>
      <w:r w:rsidRPr="00B75D30">
        <w:rPr>
          <w:rFonts w:cs="FrankRuehl" w:hint="cs"/>
          <w:sz w:val="20"/>
          <w:szCs w:val="22"/>
          <w:rtl/>
        </w:rPr>
        <w:t xml:space="preserve"> (להלן - ועדת המכרזים לתנועה)</w:t>
      </w:r>
      <w:r>
        <w:rPr>
          <w:rStyle w:val="FootnoteReference"/>
          <w:rFonts w:cs="FrankRuehl"/>
          <w:sz w:val="20"/>
          <w:szCs w:val="22"/>
          <w:rtl/>
        </w:rPr>
        <w:footnoteReference w:id="6"/>
      </w:r>
      <w:r w:rsidRPr="00B75D30">
        <w:rPr>
          <w:rFonts w:cs="FrankRuehl" w:hint="cs"/>
          <w:sz w:val="20"/>
          <w:szCs w:val="22"/>
          <w:rtl/>
        </w:rPr>
        <w:t xml:space="preserve"> </w:t>
      </w:r>
      <w:r w:rsidRPr="00B75D30">
        <w:rPr>
          <w:rFonts w:cs="FrankRuehl"/>
          <w:sz w:val="20"/>
          <w:szCs w:val="22"/>
          <w:rtl/>
        </w:rPr>
        <w:t xml:space="preserve">ולמבקרת הפנים של המשרד כי </w:t>
      </w:r>
      <w:r w:rsidRPr="00B75D30">
        <w:rPr>
          <w:rFonts w:cs="FrankRuehl" w:hint="cs"/>
          <w:sz w:val="20"/>
          <w:szCs w:val="22"/>
          <w:rtl/>
        </w:rPr>
        <w:t>החליט</w:t>
      </w:r>
      <w:r w:rsidRPr="00B75D30">
        <w:rPr>
          <w:rFonts w:cs="FrankRuehl"/>
          <w:sz w:val="20"/>
          <w:szCs w:val="22"/>
          <w:rtl/>
        </w:rPr>
        <w:t xml:space="preserve"> </w:t>
      </w:r>
      <w:r w:rsidRPr="00B75D30">
        <w:rPr>
          <w:rFonts w:cs="FrankRuehl" w:hint="cs"/>
          <w:sz w:val="20"/>
          <w:szCs w:val="22"/>
          <w:rtl/>
        </w:rPr>
        <w:t>לבצע</w:t>
      </w:r>
      <w:r w:rsidRPr="00B75D30">
        <w:rPr>
          <w:rFonts w:cs="FrankRuehl"/>
          <w:sz w:val="20"/>
          <w:szCs w:val="22"/>
          <w:rtl/>
        </w:rPr>
        <w:t xml:space="preserve"> </w:t>
      </w:r>
      <w:r w:rsidRPr="00B75D30">
        <w:rPr>
          <w:rFonts w:cs="FrankRuehl" w:hint="cs"/>
          <w:sz w:val="20"/>
          <w:szCs w:val="22"/>
          <w:rtl/>
        </w:rPr>
        <w:t>שינוי</w:t>
      </w:r>
      <w:r w:rsidRPr="00B75D30">
        <w:rPr>
          <w:rFonts w:cs="FrankRuehl"/>
          <w:sz w:val="20"/>
          <w:szCs w:val="22"/>
          <w:rtl/>
        </w:rPr>
        <w:t xml:space="preserve"> מבני במערך ועדות המכרזים במשרד</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המנכ"ל ציין שבמסגרת השינוי</w:t>
      </w:r>
      <w:r w:rsidRPr="00B75D30">
        <w:rPr>
          <w:rFonts w:cs="FrankRuehl"/>
          <w:sz w:val="20"/>
          <w:szCs w:val="22"/>
          <w:rtl/>
        </w:rPr>
        <w:t xml:space="preserve"> ירוכזו הליכי המכרזים </w:t>
      </w:r>
      <w:r w:rsidRPr="00B75D30">
        <w:rPr>
          <w:rFonts w:cs="FrankRuehl" w:hint="cs"/>
          <w:sz w:val="20"/>
          <w:szCs w:val="22"/>
          <w:rtl/>
        </w:rPr>
        <w:t>בוועדת</w:t>
      </w:r>
      <w:r w:rsidRPr="00B75D30">
        <w:rPr>
          <w:rFonts w:cs="FrankRuehl"/>
          <w:sz w:val="20"/>
          <w:szCs w:val="22"/>
          <w:rtl/>
        </w:rPr>
        <w:t xml:space="preserve"> המכרזים המשרדית הראשית</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והוסיף ש</w:t>
      </w:r>
      <w:r w:rsidRPr="00B75D30">
        <w:rPr>
          <w:rFonts w:cs="FrankRuehl"/>
          <w:sz w:val="20"/>
          <w:szCs w:val="22"/>
          <w:rtl/>
        </w:rPr>
        <w:t xml:space="preserve">פעילות ועדת המכרזים </w:t>
      </w:r>
      <w:r w:rsidRPr="00B75D30">
        <w:rPr>
          <w:rFonts w:cs="FrankRuehl" w:hint="cs"/>
          <w:sz w:val="20"/>
          <w:szCs w:val="22"/>
          <w:rtl/>
        </w:rPr>
        <w:t>לתנועה</w:t>
      </w:r>
      <w:r w:rsidRPr="00B75D30">
        <w:rPr>
          <w:rFonts w:cs="FrankRuehl"/>
          <w:sz w:val="20"/>
          <w:szCs w:val="22"/>
          <w:rtl/>
        </w:rPr>
        <w:t xml:space="preserve"> </w:t>
      </w:r>
      <w:r w:rsidRPr="00B75D30">
        <w:rPr>
          <w:rFonts w:cs="FrankRuehl" w:hint="cs"/>
          <w:sz w:val="20"/>
          <w:szCs w:val="22"/>
          <w:rtl/>
        </w:rPr>
        <w:t>תחדל</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סיום</w:t>
      </w:r>
      <w:r w:rsidRPr="00B75D30">
        <w:rPr>
          <w:rFonts w:cs="FrankRuehl"/>
          <w:sz w:val="20"/>
          <w:szCs w:val="22"/>
          <w:rtl/>
        </w:rPr>
        <w:t xml:space="preserve"> </w:t>
      </w:r>
      <w:r w:rsidRPr="00B75D30">
        <w:rPr>
          <w:rFonts w:cs="FrankRuehl" w:hint="cs"/>
          <w:sz w:val="20"/>
          <w:szCs w:val="22"/>
          <w:rtl/>
        </w:rPr>
        <w:t>הטיפול</w:t>
      </w:r>
      <w:r w:rsidRPr="00B75D30">
        <w:rPr>
          <w:rFonts w:cs="FrankRuehl"/>
          <w:sz w:val="20"/>
          <w:szCs w:val="22"/>
          <w:rtl/>
        </w:rPr>
        <w:t xml:space="preserve"> </w:t>
      </w:r>
      <w:r w:rsidRPr="00B75D30">
        <w:rPr>
          <w:rFonts w:cs="FrankRuehl" w:hint="cs"/>
          <w:sz w:val="20"/>
          <w:szCs w:val="22"/>
          <w:rtl/>
        </w:rPr>
        <w:t>בשלושה</w:t>
      </w:r>
      <w:r w:rsidRPr="00B75D30">
        <w:rPr>
          <w:rFonts w:cs="FrankRuehl"/>
          <w:sz w:val="20"/>
          <w:szCs w:val="22"/>
          <w:rtl/>
        </w:rPr>
        <w:t xml:space="preserve"> </w:t>
      </w:r>
      <w:r w:rsidRPr="00B75D30">
        <w:rPr>
          <w:rFonts w:cs="FrankRuehl" w:hint="cs"/>
          <w:sz w:val="20"/>
          <w:szCs w:val="22"/>
          <w:rtl/>
        </w:rPr>
        <w:t>מכרזים,</w:t>
      </w:r>
      <w:r w:rsidRPr="00B75D30">
        <w:rPr>
          <w:rFonts w:cs="FrankRuehl"/>
          <w:sz w:val="20"/>
          <w:szCs w:val="22"/>
          <w:rtl/>
        </w:rPr>
        <w:t xml:space="preserve"> </w:t>
      </w:r>
      <w:r w:rsidRPr="00B75D30">
        <w:rPr>
          <w:rFonts w:cs="FrankRuehl" w:hint="cs"/>
          <w:sz w:val="20"/>
          <w:szCs w:val="22"/>
          <w:rtl/>
        </w:rPr>
        <w:t>אשר</w:t>
      </w:r>
      <w:r w:rsidRPr="00B75D30">
        <w:rPr>
          <w:rFonts w:cs="FrankRuehl"/>
          <w:sz w:val="20"/>
          <w:szCs w:val="22"/>
          <w:rtl/>
        </w:rPr>
        <w:t xml:space="preserve"> </w:t>
      </w:r>
      <w:r w:rsidRPr="00B75D30">
        <w:rPr>
          <w:rFonts w:cs="FrankRuehl" w:hint="cs"/>
          <w:sz w:val="20"/>
          <w:szCs w:val="22"/>
          <w:rtl/>
        </w:rPr>
        <w:t>היה</w:t>
      </w:r>
      <w:r w:rsidRPr="00B75D30">
        <w:rPr>
          <w:rFonts w:cs="FrankRuehl"/>
          <w:sz w:val="20"/>
          <w:szCs w:val="22"/>
          <w:rtl/>
        </w:rPr>
        <w:t xml:space="preserve"> </w:t>
      </w:r>
      <w:r w:rsidRPr="00B75D30">
        <w:rPr>
          <w:rFonts w:cs="FrankRuehl" w:hint="cs"/>
          <w:sz w:val="20"/>
          <w:szCs w:val="22"/>
          <w:rtl/>
        </w:rPr>
        <w:t>בעיצומו</w:t>
      </w:r>
      <w:r w:rsidRPr="00B75D30">
        <w:rPr>
          <w:rFonts w:cs="FrankRuehl"/>
          <w:sz w:val="20"/>
          <w:szCs w:val="22"/>
          <w:rtl/>
        </w:rPr>
        <w:t xml:space="preserve"> </w:t>
      </w:r>
      <w:r w:rsidRPr="00B75D30">
        <w:rPr>
          <w:rFonts w:cs="FrankRuehl" w:hint="cs"/>
          <w:sz w:val="20"/>
          <w:szCs w:val="22"/>
          <w:rtl/>
        </w:rPr>
        <w:t>באותה</w:t>
      </w:r>
      <w:r w:rsidRPr="00B75D30">
        <w:rPr>
          <w:rFonts w:cs="FrankRuehl"/>
          <w:sz w:val="20"/>
          <w:szCs w:val="22"/>
          <w:rtl/>
        </w:rPr>
        <w:t xml:space="preserve"> העת, ולא יאוחר </w:t>
      </w:r>
      <w:r w:rsidRPr="00B75D30">
        <w:rPr>
          <w:rFonts w:cs="FrankRuehl" w:hint="cs"/>
          <w:sz w:val="20"/>
          <w:szCs w:val="22"/>
          <w:rtl/>
        </w:rPr>
        <w:t>מ</w:t>
      </w:r>
      <w:r w:rsidRPr="00B75D30">
        <w:rPr>
          <w:rFonts w:cs="FrankRuehl"/>
          <w:sz w:val="20"/>
          <w:szCs w:val="22"/>
          <w:rtl/>
        </w:rPr>
        <w:t>-3.3.13.</w:t>
      </w:r>
    </w:p>
    <w:p w:rsidR="002C1A52" w:rsidRPr="00B75D30" w:rsidP="008E58BE">
      <w:pPr>
        <w:pStyle w:val="RESHET"/>
        <w:keepLines/>
        <w:ind w:left="567"/>
        <w:rPr>
          <w:rtl/>
        </w:rPr>
      </w:pPr>
      <w:r w:rsidRPr="00B75D30">
        <w:rPr>
          <w:rFonts w:hint="cs"/>
          <w:rtl/>
        </w:rPr>
        <w:t>נמצא</w:t>
      </w:r>
      <w:r w:rsidRPr="00B75D30">
        <w:rPr>
          <w:rtl/>
        </w:rPr>
        <w:t xml:space="preserve"> כי עד מועד סיום הביקורת</w:t>
      </w:r>
      <w:r w:rsidRPr="00B75D30">
        <w:rPr>
          <w:rFonts w:hint="cs"/>
          <w:rtl/>
        </w:rPr>
        <w:t>, ינואר 2015,</w:t>
      </w:r>
      <w:r w:rsidRPr="00B75D30">
        <w:rPr>
          <w:rtl/>
        </w:rPr>
        <w:t xml:space="preserve"> לא הועבר</w:t>
      </w:r>
      <w:r w:rsidRPr="00B75D30">
        <w:rPr>
          <w:rFonts w:hint="cs"/>
          <w:rtl/>
        </w:rPr>
        <w:t>ה</w:t>
      </w:r>
      <w:r w:rsidRPr="00B75D30">
        <w:rPr>
          <w:rtl/>
        </w:rPr>
        <w:t xml:space="preserve"> </w:t>
      </w:r>
      <w:r w:rsidRPr="00B75D30">
        <w:rPr>
          <w:rFonts w:hint="cs"/>
          <w:rtl/>
        </w:rPr>
        <w:t>אחריות</w:t>
      </w:r>
      <w:r w:rsidRPr="00B75D30">
        <w:rPr>
          <w:rtl/>
        </w:rPr>
        <w:t xml:space="preserve"> פעילות </w:t>
      </w:r>
      <w:r w:rsidRPr="00B75D30">
        <w:rPr>
          <w:rFonts w:hint="cs"/>
          <w:rtl/>
        </w:rPr>
        <w:t>ועדת</w:t>
      </w:r>
      <w:r w:rsidRPr="00B75D30">
        <w:rPr>
          <w:rtl/>
        </w:rPr>
        <w:t xml:space="preserve"> המכרזים </w:t>
      </w:r>
      <w:r w:rsidRPr="00B75D30">
        <w:rPr>
          <w:rFonts w:hint="cs"/>
          <w:rtl/>
        </w:rPr>
        <w:t>ל</w:t>
      </w:r>
      <w:r w:rsidRPr="00B75D30">
        <w:rPr>
          <w:rtl/>
        </w:rPr>
        <w:t xml:space="preserve">תנועה לוועדת המכרזים המשרדית, למרות החלטת המנכ"ל. </w:t>
      </w:r>
      <w:r w:rsidRPr="00B75D30">
        <w:rPr>
          <w:rFonts w:hint="cs"/>
          <w:rtl/>
        </w:rPr>
        <w:t>כמו</w:t>
      </w:r>
      <w:r w:rsidRPr="00B75D30">
        <w:rPr>
          <w:rtl/>
        </w:rPr>
        <w:t xml:space="preserve"> </w:t>
      </w:r>
      <w:r w:rsidRPr="00B75D30">
        <w:rPr>
          <w:rFonts w:hint="cs"/>
          <w:rtl/>
        </w:rPr>
        <w:t>כן</w:t>
      </w:r>
      <w:r w:rsidRPr="00B75D30">
        <w:rPr>
          <w:rtl/>
        </w:rPr>
        <w:t>, לא נע</w:t>
      </w:r>
      <w:r w:rsidRPr="00B75D30">
        <w:rPr>
          <w:rFonts w:hint="cs"/>
          <w:rtl/>
        </w:rPr>
        <w:t>שה</w:t>
      </w:r>
      <w:r w:rsidRPr="00B75D30">
        <w:rPr>
          <w:rtl/>
        </w:rPr>
        <w:t xml:space="preserve"> שינוי במערך ועדות המכרזים, בניגוד להחלט</w:t>
      </w:r>
      <w:r w:rsidRPr="00B75D30">
        <w:rPr>
          <w:rFonts w:hint="cs"/>
          <w:rtl/>
        </w:rPr>
        <w:t>ת</w:t>
      </w:r>
      <w:r w:rsidRPr="00B75D30">
        <w:rPr>
          <w:rtl/>
        </w:rPr>
        <w:t xml:space="preserve"> </w:t>
      </w:r>
      <w:r w:rsidRPr="00B75D30">
        <w:rPr>
          <w:rFonts w:hint="cs"/>
          <w:rtl/>
        </w:rPr>
        <w:t>ה</w:t>
      </w:r>
      <w:r w:rsidRPr="00B75D30">
        <w:rPr>
          <w:rtl/>
        </w:rPr>
        <w:t>מנכ"ל ו</w:t>
      </w:r>
      <w:r w:rsidRPr="00B75D30">
        <w:rPr>
          <w:rFonts w:hint="cs"/>
          <w:rtl/>
        </w:rPr>
        <w:t>בניגוד</w:t>
      </w:r>
      <w:r w:rsidRPr="00B75D30">
        <w:rPr>
          <w:rtl/>
        </w:rPr>
        <w:t xml:space="preserve"> </w:t>
      </w:r>
      <w:r w:rsidRPr="00B75D30">
        <w:rPr>
          <w:rFonts w:hint="cs"/>
          <w:rtl/>
        </w:rPr>
        <w:t>ל</w:t>
      </w:r>
      <w:r w:rsidRPr="00B75D30">
        <w:rPr>
          <w:rtl/>
        </w:rPr>
        <w:t>הודעתו לנציבות ש</w:t>
      </w:r>
      <w:r w:rsidRPr="00B75D30">
        <w:rPr>
          <w:rFonts w:hint="cs"/>
          <w:rtl/>
        </w:rPr>
        <w:t>י</w:t>
      </w:r>
      <w:r w:rsidRPr="00B75D30">
        <w:rPr>
          <w:rtl/>
        </w:rPr>
        <w:t>רות המדינה עוד באוקטובר 2012.</w:t>
      </w:r>
    </w:p>
    <w:p w:rsidR="002C1A52" w:rsidRPr="00B75D30" w:rsidP="00B75D30">
      <w:pPr>
        <w:spacing w:after="120" w:line="230" w:lineRule="exact"/>
        <w:jc w:val="both"/>
        <w:rPr>
          <w:rFonts w:cs="FrankRuehl"/>
          <w:sz w:val="20"/>
          <w:szCs w:val="22"/>
          <w:rtl/>
        </w:rPr>
      </w:pPr>
    </w:p>
    <w:p w:rsidR="001006DB" w:rsidRPr="00B75D30" w:rsidP="00B75D30">
      <w:pPr>
        <w:spacing w:after="120" w:line="230" w:lineRule="exact"/>
        <w:jc w:val="both"/>
        <w:rPr>
          <w:rFonts w:cs="FrankRuehl"/>
          <w:sz w:val="20"/>
          <w:szCs w:val="22"/>
          <w:rtl/>
        </w:rPr>
      </w:pPr>
    </w:p>
    <w:p w:rsidR="002C1A52" w:rsidRPr="002A0BE9" w:rsidP="00B75D30">
      <w:pPr>
        <w:pStyle w:val="KOT4"/>
        <w:rPr>
          <w:rtl/>
        </w:rPr>
      </w:pPr>
      <w:r>
        <w:rPr>
          <w:rFonts w:hint="cs"/>
          <w:rtl/>
        </w:rPr>
        <w:t>ת</w:t>
      </w:r>
      <w:r w:rsidRPr="002A0BE9">
        <w:rPr>
          <w:rFonts w:hint="eastAsia"/>
          <w:rtl/>
        </w:rPr>
        <w:t>יעוד</w:t>
      </w:r>
      <w:r w:rsidRPr="002A0BE9">
        <w:rPr>
          <w:rtl/>
        </w:rPr>
        <w:t xml:space="preserve"> </w:t>
      </w:r>
      <w:r w:rsidRPr="002A0BE9">
        <w:rPr>
          <w:rFonts w:hint="eastAsia"/>
          <w:rtl/>
        </w:rPr>
        <w:t>ההתקשרות</w:t>
      </w:r>
      <w:r w:rsidRPr="002A0BE9">
        <w:rPr>
          <w:rtl/>
        </w:rPr>
        <w:t xml:space="preserve"> </w:t>
      </w:r>
      <w:r w:rsidRPr="002A0BE9">
        <w:rPr>
          <w:rFonts w:hint="eastAsia"/>
          <w:rtl/>
        </w:rPr>
        <w:t>וניהול</w:t>
      </w:r>
      <w:r w:rsidRPr="002A0BE9">
        <w:rPr>
          <w:rtl/>
        </w:rPr>
        <w:t xml:space="preserve"> </w:t>
      </w:r>
      <w:r w:rsidRPr="002A0BE9">
        <w:rPr>
          <w:rFonts w:hint="eastAsia"/>
          <w:rtl/>
        </w:rPr>
        <w:t>תיק</w:t>
      </w:r>
      <w:r w:rsidRPr="002A0BE9">
        <w:rPr>
          <w:rtl/>
        </w:rPr>
        <w:t xml:space="preserve"> </w:t>
      </w:r>
      <w:r w:rsidRPr="002A0BE9">
        <w:rPr>
          <w:rFonts w:hint="eastAsia"/>
          <w:rtl/>
        </w:rPr>
        <w:t>ההתקשרות</w:t>
      </w:r>
      <w:r w:rsidRPr="002A0BE9">
        <w:rPr>
          <w:rtl/>
        </w:rPr>
        <w:t xml:space="preserve"> </w:t>
      </w:r>
    </w:p>
    <w:p w:rsidR="002C1A52" w:rsidP="00B75D30">
      <w:pPr>
        <w:spacing w:after="120" w:line="230" w:lineRule="exact"/>
        <w:jc w:val="both"/>
        <w:rPr>
          <w:rFonts w:cs="FrankRuehl"/>
          <w:sz w:val="20"/>
          <w:szCs w:val="22"/>
          <w:rtl/>
        </w:rPr>
      </w:pPr>
      <w:r w:rsidRPr="00B75D30">
        <w:rPr>
          <w:rFonts w:cs="FrankRuehl" w:hint="cs"/>
          <w:sz w:val="20"/>
          <w:szCs w:val="22"/>
          <w:rtl/>
        </w:rPr>
        <w:t>לפי</w:t>
      </w:r>
      <w:r w:rsidRPr="00B75D30">
        <w:rPr>
          <w:rFonts w:cs="FrankRuehl"/>
          <w:sz w:val="20"/>
          <w:szCs w:val="22"/>
          <w:rtl/>
        </w:rPr>
        <w:t xml:space="preserve"> </w:t>
      </w:r>
      <w:r w:rsidRPr="00B75D30">
        <w:rPr>
          <w:rFonts w:cs="FrankRuehl" w:hint="cs"/>
          <w:sz w:val="20"/>
          <w:szCs w:val="22"/>
          <w:rtl/>
        </w:rPr>
        <w:t>הוראות</w:t>
      </w:r>
      <w:r w:rsidRPr="00B75D30">
        <w:rPr>
          <w:rFonts w:cs="FrankRuehl"/>
          <w:sz w:val="20"/>
          <w:szCs w:val="22"/>
          <w:rtl/>
        </w:rPr>
        <w:t xml:space="preserve"> </w:t>
      </w:r>
      <w:r w:rsidRPr="00B75D30">
        <w:rPr>
          <w:rFonts w:cs="FrankRuehl" w:hint="cs"/>
          <w:sz w:val="20"/>
          <w:szCs w:val="22"/>
          <w:rtl/>
        </w:rPr>
        <w:t>תכ"ם</w:t>
      </w:r>
      <w:r w:rsidRPr="00B75D30">
        <w:rPr>
          <w:rFonts w:cs="FrankRuehl"/>
          <w:sz w:val="20"/>
          <w:szCs w:val="22"/>
          <w:rtl/>
        </w:rPr>
        <w:t xml:space="preserve">, ועדת המכרזים </w:t>
      </w:r>
      <w:r w:rsidRPr="00B75D30">
        <w:rPr>
          <w:rFonts w:cs="FrankRuehl" w:hint="cs"/>
          <w:sz w:val="20"/>
          <w:szCs w:val="22"/>
          <w:rtl/>
        </w:rPr>
        <w:t>אחראית</w:t>
      </w:r>
      <w:r w:rsidRPr="00B75D30">
        <w:rPr>
          <w:rFonts w:cs="FrankRuehl"/>
          <w:sz w:val="20"/>
          <w:szCs w:val="22"/>
          <w:rtl/>
        </w:rPr>
        <w:t xml:space="preserve"> להטיל על גורם </w:t>
      </w:r>
      <w:r w:rsidRPr="00B75D30">
        <w:rPr>
          <w:rFonts w:cs="FrankRuehl" w:hint="cs"/>
          <w:sz w:val="20"/>
          <w:szCs w:val="22"/>
          <w:rtl/>
        </w:rPr>
        <w:t>במשרד הממשלתי</w:t>
      </w:r>
      <w:r w:rsidRPr="00B75D30">
        <w:rPr>
          <w:rFonts w:cs="FrankRuehl"/>
          <w:sz w:val="20"/>
          <w:szCs w:val="22"/>
          <w:rtl/>
        </w:rPr>
        <w:t xml:space="preserve"> (מרכז הוועדה או </w:t>
      </w:r>
      <w:r w:rsidRPr="00B75D30">
        <w:rPr>
          <w:rFonts w:cs="FrankRuehl" w:hint="cs"/>
          <w:sz w:val="20"/>
          <w:szCs w:val="22"/>
          <w:rtl/>
        </w:rPr>
        <w:t>מבצע</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תיעוד</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ואת</w:t>
      </w:r>
      <w:r w:rsidRPr="00B75D30">
        <w:rPr>
          <w:rFonts w:cs="FrankRuehl"/>
          <w:sz w:val="20"/>
          <w:szCs w:val="22"/>
          <w:rtl/>
        </w:rPr>
        <w:t xml:space="preserve"> </w:t>
      </w:r>
      <w:r w:rsidRPr="00B75D30">
        <w:rPr>
          <w:rFonts w:cs="FrankRuehl" w:hint="cs"/>
          <w:sz w:val="20"/>
          <w:szCs w:val="22"/>
          <w:rtl/>
        </w:rPr>
        <w:t>הניהול</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תיק</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בתיק</w:t>
      </w:r>
      <w:r w:rsidRPr="00B75D30">
        <w:rPr>
          <w:rFonts w:cs="FrankRuehl"/>
          <w:sz w:val="20"/>
          <w:szCs w:val="22"/>
          <w:rtl/>
        </w:rPr>
        <w:t xml:space="preserve"> ההתקשרות </w:t>
      </w:r>
      <w:r w:rsidRPr="00B75D30">
        <w:rPr>
          <w:rFonts w:cs="FrankRuehl" w:hint="cs"/>
          <w:sz w:val="20"/>
          <w:szCs w:val="22"/>
          <w:rtl/>
        </w:rPr>
        <w:t>יישמרו</w:t>
      </w:r>
      <w:r w:rsidRPr="00B75D30">
        <w:rPr>
          <w:rFonts w:cs="FrankRuehl"/>
          <w:sz w:val="20"/>
          <w:szCs w:val="22"/>
          <w:rtl/>
        </w:rPr>
        <w:t xml:space="preserve"> כל מסמכי המכרז ומסמכי ההתקשרות. </w:t>
      </w:r>
    </w:p>
    <w:tbl>
      <w:tblPr>
        <w:bidiVisual/>
        <w:tblW w:w="7031" w:type="dxa"/>
        <w:jc w:val="center"/>
        <w:tblLook w:val="04A0"/>
      </w:tblPr>
      <w:tblGrid>
        <w:gridCol w:w="356"/>
        <w:gridCol w:w="6675"/>
      </w:tblGrid>
      <w:tr w:rsidTr="001A23C9">
        <w:tblPrEx>
          <w:tblW w:w="7031" w:type="dxa"/>
          <w:jc w:val="center"/>
          <w:tblLook w:val="04A0"/>
        </w:tblPrEx>
        <w:trPr>
          <w:jc w:val="center"/>
        </w:trPr>
        <w:tc>
          <w:tcPr>
            <w:tcW w:w="356" w:type="dxa"/>
            <w:shd w:val="clear" w:color="auto" w:fill="auto"/>
          </w:tcPr>
          <w:p w:rsidR="008E58BE" w:rsidRPr="0001521E" w:rsidP="001A23C9">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8E58BE" w:rsidP="001A23C9">
            <w:pPr>
              <w:pStyle w:val="RESHET"/>
              <w:keepNext/>
              <w:keepLines/>
              <w:rPr>
                <w:rtl/>
              </w:rPr>
            </w:pPr>
            <w:r w:rsidRPr="008E58BE">
              <w:rPr>
                <w:rFonts w:hint="cs"/>
                <w:rtl/>
              </w:rPr>
              <w:t>בביקורת</w:t>
            </w:r>
            <w:r w:rsidRPr="008E58BE">
              <w:rPr>
                <w:rtl/>
              </w:rPr>
              <w:t xml:space="preserve"> </w:t>
            </w:r>
            <w:r w:rsidRPr="008E58BE">
              <w:rPr>
                <w:rFonts w:hint="cs"/>
                <w:rtl/>
              </w:rPr>
              <w:t>התברר</w:t>
            </w:r>
            <w:r w:rsidRPr="008E58BE">
              <w:rPr>
                <w:rtl/>
              </w:rPr>
              <w:t xml:space="preserve"> כי מסמכי המכרז</w:t>
            </w:r>
            <w:r w:rsidRPr="008E58BE">
              <w:rPr>
                <w:rFonts w:hint="cs"/>
                <w:rtl/>
              </w:rPr>
              <w:t>ים</w:t>
            </w:r>
            <w:r w:rsidRPr="008E58BE">
              <w:rPr>
                <w:rtl/>
              </w:rPr>
              <w:t xml:space="preserve"> אינם מרוכזים</w:t>
            </w:r>
            <w:r w:rsidRPr="008E58BE">
              <w:rPr>
                <w:rFonts w:hint="cs"/>
                <w:rtl/>
              </w:rPr>
              <w:t>,</w:t>
            </w:r>
            <w:r w:rsidRPr="008E58BE">
              <w:rPr>
                <w:rtl/>
              </w:rPr>
              <w:t xml:space="preserve"> </w:t>
            </w:r>
            <w:r w:rsidRPr="008E58BE">
              <w:rPr>
                <w:rFonts w:hint="cs"/>
                <w:rtl/>
              </w:rPr>
              <w:t>אלא</w:t>
            </w:r>
            <w:r w:rsidRPr="008E58BE">
              <w:rPr>
                <w:rtl/>
              </w:rPr>
              <w:t xml:space="preserve"> </w:t>
            </w:r>
            <w:r w:rsidRPr="008E58BE">
              <w:rPr>
                <w:rFonts w:hint="cs"/>
                <w:rtl/>
              </w:rPr>
              <w:t>פזורים</w:t>
            </w:r>
            <w:r w:rsidRPr="008E58BE">
              <w:rPr>
                <w:rtl/>
              </w:rPr>
              <w:t xml:space="preserve"> </w:t>
            </w:r>
            <w:r w:rsidRPr="008E58BE">
              <w:rPr>
                <w:rFonts w:hint="cs"/>
                <w:rtl/>
              </w:rPr>
              <w:t>במזכירויות של הוועדות או ביחידות עצמן</w:t>
            </w:r>
            <w:r w:rsidRPr="008E58BE">
              <w:rPr>
                <w:rtl/>
              </w:rPr>
              <w:t xml:space="preserve">, </w:t>
            </w:r>
            <w:r w:rsidRPr="008E58BE">
              <w:rPr>
                <w:rFonts w:hint="cs"/>
                <w:rtl/>
              </w:rPr>
              <w:t>וכי כדי</w:t>
            </w:r>
            <w:r w:rsidRPr="008E58BE">
              <w:rPr>
                <w:rtl/>
              </w:rPr>
              <w:t xml:space="preserve"> לאתרם נדרש</w:t>
            </w:r>
            <w:r w:rsidRPr="008E58BE">
              <w:rPr>
                <w:rFonts w:hint="cs"/>
                <w:rtl/>
              </w:rPr>
              <w:t>ת</w:t>
            </w:r>
            <w:r w:rsidRPr="008E58BE">
              <w:rPr>
                <w:rtl/>
              </w:rPr>
              <w:t xml:space="preserve"> </w:t>
            </w:r>
            <w:r w:rsidRPr="008E58BE">
              <w:rPr>
                <w:rFonts w:hint="cs"/>
                <w:rtl/>
              </w:rPr>
              <w:t>מעובדי</w:t>
            </w:r>
            <w:r w:rsidRPr="008E58BE">
              <w:rPr>
                <w:rtl/>
              </w:rPr>
              <w:t xml:space="preserve"> </w:t>
            </w:r>
            <w:r w:rsidRPr="008E58BE">
              <w:rPr>
                <w:rFonts w:hint="cs"/>
                <w:rtl/>
              </w:rPr>
              <w:t>המשרד</w:t>
            </w:r>
            <w:r w:rsidRPr="008E58BE">
              <w:rPr>
                <w:rtl/>
              </w:rPr>
              <w:t xml:space="preserve"> </w:t>
            </w:r>
            <w:r w:rsidRPr="008E58BE">
              <w:rPr>
                <w:rFonts w:hint="cs"/>
                <w:rtl/>
              </w:rPr>
              <w:t>עבודה</w:t>
            </w:r>
            <w:r w:rsidRPr="008E58BE">
              <w:rPr>
                <w:rtl/>
              </w:rPr>
              <w:t xml:space="preserve"> הגוזלת </w:t>
            </w:r>
            <w:r w:rsidRPr="008E58BE">
              <w:rPr>
                <w:rFonts w:hint="cs"/>
                <w:rtl/>
              </w:rPr>
              <w:t>זמן</w:t>
            </w:r>
            <w:r w:rsidRPr="008E58BE">
              <w:rPr>
                <w:rtl/>
              </w:rPr>
              <w:t xml:space="preserve"> רב.</w:t>
            </w:r>
          </w:p>
        </w:tc>
      </w:tr>
    </w:tbl>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בזמן</w:t>
      </w:r>
      <w:r w:rsidRPr="00B75D30">
        <w:rPr>
          <w:rFonts w:cs="FrankRuehl"/>
          <w:sz w:val="20"/>
          <w:szCs w:val="22"/>
          <w:rtl/>
        </w:rPr>
        <w:t xml:space="preserve"> ביצוע הביקורת ביקש משרד מבקר המדינה לבדוק כמה הליכי מכרז. </w:t>
      </w:r>
      <w:r w:rsidRPr="00B75D30">
        <w:rPr>
          <w:rFonts w:cs="FrankRuehl" w:hint="cs"/>
          <w:sz w:val="20"/>
          <w:szCs w:val="22"/>
          <w:rtl/>
        </w:rPr>
        <w:t>ואולם</w:t>
      </w:r>
      <w:r w:rsidRPr="00B75D30">
        <w:rPr>
          <w:rFonts w:cs="FrankRuehl"/>
          <w:sz w:val="20"/>
          <w:szCs w:val="22"/>
          <w:rtl/>
        </w:rPr>
        <w:t xml:space="preserve"> </w:t>
      </w:r>
      <w:r w:rsidRPr="00B75D30">
        <w:rPr>
          <w:rFonts w:cs="FrankRuehl" w:hint="cs"/>
          <w:sz w:val="20"/>
          <w:szCs w:val="22"/>
          <w:rtl/>
        </w:rPr>
        <w:t>מזכירת ועדת</w:t>
      </w:r>
      <w:r w:rsidRPr="00B75D30">
        <w:rPr>
          <w:rFonts w:cs="FrankRuehl"/>
          <w:sz w:val="20"/>
          <w:szCs w:val="22"/>
          <w:rtl/>
        </w:rPr>
        <w:t xml:space="preserve">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w:t>
      </w:r>
      <w:r w:rsidRPr="00B75D30">
        <w:rPr>
          <w:rFonts w:cs="FrankRuehl" w:hint="cs"/>
          <w:sz w:val="20"/>
          <w:szCs w:val="22"/>
          <w:rtl/>
        </w:rPr>
        <w:t>התקשתה</w:t>
      </w:r>
      <w:r w:rsidRPr="00B75D30">
        <w:rPr>
          <w:rFonts w:cs="FrankRuehl"/>
          <w:sz w:val="20"/>
          <w:szCs w:val="22"/>
          <w:rtl/>
        </w:rPr>
        <w:t xml:space="preserve"> לאתר את המסמכים הנוגעים להליכים אלה, והדבר נמשך שבועות רבים</w:t>
      </w:r>
      <w:r w:rsidRPr="00B75D30">
        <w:rPr>
          <w:rFonts w:cs="FrankRuehl" w:hint="cs"/>
          <w:sz w:val="20"/>
          <w:szCs w:val="22"/>
          <w:rtl/>
        </w:rPr>
        <w:t>,</w:t>
      </w:r>
      <w:r w:rsidRPr="00B75D30">
        <w:rPr>
          <w:rFonts w:cs="FrankRuehl"/>
          <w:sz w:val="20"/>
          <w:szCs w:val="22"/>
          <w:rtl/>
        </w:rPr>
        <w:t xml:space="preserve"> ובמקרים מסוימים יותר מחודשיים. </w:t>
      </w:r>
      <w:r w:rsidRPr="00B75D30">
        <w:rPr>
          <w:rFonts w:cs="FrankRuehl" w:hint="cs"/>
          <w:sz w:val="20"/>
          <w:szCs w:val="22"/>
          <w:rtl/>
        </w:rPr>
        <w:t>לדעת משרד מבקר המדינה, על ועדת המכרזים לשמור במרוכז את מסמכי ההתקשרויות העיקריים, ובהם מסמכי המכרז, על מנת שיהיה ניתן לאתר אותם בקלות, לצורכי ניהול הרכש וביצוע בקרה.</w:t>
      </w:r>
    </w:p>
    <w:tbl>
      <w:tblPr>
        <w:bidiVisual/>
        <w:tblW w:w="7031" w:type="dxa"/>
        <w:jc w:val="center"/>
        <w:tblLook w:val="04A0"/>
      </w:tblPr>
      <w:tblGrid>
        <w:gridCol w:w="356"/>
        <w:gridCol w:w="6675"/>
      </w:tblGrid>
      <w:tr w:rsidTr="001A23C9">
        <w:tblPrEx>
          <w:tblW w:w="7031" w:type="dxa"/>
          <w:jc w:val="center"/>
          <w:tblLook w:val="04A0"/>
        </w:tblPrEx>
        <w:trPr>
          <w:jc w:val="center"/>
        </w:trPr>
        <w:tc>
          <w:tcPr>
            <w:tcW w:w="356" w:type="dxa"/>
            <w:shd w:val="clear" w:color="auto" w:fill="auto"/>
          </w:tcPr>
          <w:p w:rsidR="008E58BE" w:rsidRPr="0001521E" w:rsidP="001A23C9">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8E58BE" w:rsidP="001A23C9">
            <w:pPr>
              <w:pStyle w:val="RESHET"/>
              <w:keepNext/>
              <w:keepLines/>
              <w:rPr>
                <w:rtl/>
              </w:rPr>
            </w:pPr>
            <w:r w:rsidRPr="008E58BE">
              <w:rPr>
                <w:rFonts w:hint="cs"/>
                <w:rtl/>
              </w:rPr>
              <w:t>נמצא</w:t>
            </w:r>
            <w:r w:rsidRPr="008E58BE">
              <w:rPr>
                <w:rtl/>
              </w:rPr>
              <w:t xml:space="preserve"> כי </w:t>
            </w:r>
            <w:r w:rsidRPr="008E58BE">
              <w:rPr>
                <w:rFonts w:hint="cs"/>
                <w:rtl/>
              </w:rPr>
              <w:t>ועדת</w:t>
            </w:r>
            <w:r w:rsidRPr="008E58BE">
              <w:rPr>
                <w:rtl/>
              </w:rPr>
              <w:t xml:space="preserve"> </w:t>
            </w:r>
            <w:r w:rsidRPr="008E58BE">
              <w:rPr>
                <w:rFonts w:hint="cs"/>
                <w:rtl/>
              </w:rPr>
              <w:t>תשתיות</w:t>
            </w:r>
            <w:r w:rsidRPr="008E58BE">
              <w:rPr>
                <w:rtl/>
              </w:rPr>
              <w:t xml:space="preserve"> </w:t>
            </w:r>
            <w:r w:rsidRPr="008E58BE">
              <w:rPr>
                <w:rFonts w:hint="cs"/>
                <w:rtl/>
              </w:rPr>
              <w:t>ותח</w:t>
            </w:r>
            <w:r w:rsidRPr="008E58BE">
              <w:rPr>
                <w:rtl/>
              </w:rPr>
              <w:t>"</w:t>
            </w:r>
            <w:r w:rsidRPr="008E58BE">
              <w:rPr>
                <w:rFonts w:hint="cs"/>
                <w:rtl/>
              </w:rPr>
              <w:t>ץ</w:t>
            </w:r>
            <w:r w:rsidRPr="008E58BE">
              <w:rPr>
                <w:rtl/>
              </w:rPr>
              <w:t xml:space="preserve"> לא ניהל</w:t>
            </w:r>
            <w:r w:rsidRPr="008E58BE">
              <w:rPr>
                <w:rFonts w:hint="cs"/>
                <w:rtl/>
              </w:rPr>
              <w:t>ה</w:t>
            </w:r>
            <w:r w:rsidRPr="008E58BE">
              <w:rPr>
                <w:rtl/>
              </w:rPr>
              <w:t xml:space="preserve"> תיקי מכרזים, </w:t>
            </w:r>
            <w:r w:rsidRPr="008E58BE">
              <w:rPr>
                <w:rFonts w:hint="cs"/>
                <w:rtl/>
              </w:rPr>
              <w:t>וממילא</w:t>
            </w:r>
            <w:r w:rsidRPr="008E58BE">
              <w:rPr>
                <w:rtl/>
              </w:rPr>
              <w:t xml:space="preserve"> </w:t>
            </w:r>
            <w:r w:rsidRPr="008E58BE">
              <w:rPr>
                <w:rFonts w:hint="cs"/>
                <w:rtl/>
              </w:rPr>
              <w:t>לא</w:t>
            </w:r>
            <w:r w:rsidRPr="008E58BE">
              <w:rPr>
                <w:rtl/>
              </w:rPr>
              <w:t xml:space="preserve"> </w:t>
            </w:r>
            <w:r w:rsidRPr="008E58BE">
              <w:rPr>
                <w:rFonts w:hint="cs"/>
                <w:rtl/>
              </w:rPr>
              <w:t>שמרה</w:t>
            </w:r>
            <w:r w:rsidRPr="008E58BE">
              <w:rPr>
                <w:rtl/>
              </w:rPr>
              <w:t xml:space="preserve"> </w:t>
            </w:r>
            <w:r w:rsidRPr="008E58BE">
              <w:rPr>
                <w:rFonts w:hint="cs"/>
                <w:rtl/>
              </w:rPr>
              <w:t>בהם</w:t>
            </w:r>
            <w:r w:rsidRPr="008E58BE">
              <w:rPr>
                <w:rtl/>
              </w:rPr>
              <w:t xml:space="preserve"> </w:t>
            </w:r>
            <w:r w:rsidRPr="008E58BE">
              <w:rPr>
                <w:rFonts w:hint="cs"/>
                <w:rtl/>
              </w:rPr>
              <w:t>באופן מרוכז את</w:t>
            </w:r>
            <w:r w:rsidRPr="008E58BE">
              <w:rPr>
                <w:rtl/>
              </w:rPr>
              <w:t xml:space="preserve"> </w:t>
            </w:r>
            <w:r w:rsidRPr="008E58BE">
              <w:rPr>
                <w:rFonts w:hint="cs"/>
                <w:rtl/>
              </w:rPr>
              <w:t>ה</w:t>
            </w:r>
            <w:r w:rsidRPr="008E58BE">
              <w:rPr>
                <w:rtl/>
              </w:rPr>
              <w:t>מסמכי</w:t>
            </w:r>
            <w:r w:rsidRPr="008E58BE">
              <w:rPr>
                <w:rFonts w:hint="cs"/>
                <w:rtl/>
              </w:rPr>
              <w:t>ם</w:t>
            </w:r>
            <w:r w:rsidRPr="008E58BE">
              <w:rPr>
                <w:rtl/>
              </w:rPr>
              <w:t xml:space="preserve"> ה</w:t>
            </w:r>
            <w:r w:rsidRPr="008E58BE">
              <w:rPr>
                <w:rFonts w:hint="cs"/>
                <w:rtl/>
              </w:rPr>
              <w:t>קשורים</w:t>
            </w:r>
            <w:r w:rsidRPr="008E58BE">
              <w:rPr>
                <w:rtl/>
              </w:rPr>
              <w:t xml:space="preserve"> </w:t>
            </w:r>
            <w:r w:rsidRPr="008E58BE">
              <w:rPr>
                <w:rFonts w:hint="cs"/>
                <w:rtl/>
              </w:rPr>
              <w:t>ל</w:t>
            </w:r>
            <w:r w:rsidRPr="008E58BE">
              <w:rPr>
                <w:rtl/>
              </w:rPr>
              <w:t>מכרז</w:t>
            </w:r>
            <w:r w:rsidRPr="008E58BE">
              <w:rPr>
                <w:rFonts w:hint="cs"/>
                <w:rtl/>
              </w:rPr>
              <w:t>ים</w:t>
            </w:r>
            <w:r w:rsidRPr="008E58BE">
              <w:rPr>
                <w:rtl/>
              </w:rPr>
              <w:t xml:space="preserve">, כגון </w:t>
            </w:r>
            <w:r w:rsidRPr="008E58BE">
              <w:rPr>
                <w:rFonts w:hint="cs"/>
                <w:rtl/>
              </w:rPr>
              <w:t>המסמכים</w:t>
            </w:r>
            <w:r w:rsidRPr="008E58BE">
              <w:rPr>
                <w:rtl/>
              </w:rPr>
              <w:t xml:space="preserve"> שבהם מפורטים המכרזים שפורסמו; </w:t>
            </w:r>
            <w:r w:rsidRPr="008E58BE">
              <w:rPr>
                <w:rFonts w:hint="cs"/>
                <w:rtl/>
              </w:rPr>
              <w:t>ה</w:t>
            </w:r>
            <w:r w:rsidRPr="008E58BE">
              <w:rPr>
                <w:rtl/>
              </w:rPr>
              <w:t xml:space="preserve">פרוטוקולים של </w:t>
            </w:r>
            <w:r w:rsidRPr="008E58BE">
              <w:rPr>
                <w:rFonts w:hint="cs"/>
                <w:rtl/>
              </w:rPr>
              <w:t>ישיבות</w:t>
            </w:r>
            <w:r w:rsidRPr="008E58BE">
              <w:rPr>
                <w:rtl/>
              </w:rPr>
              <w:t xml:space="preserve"> ועדות המכרזים ש</w:t>
            </w:r>
            <w:r w:rsidRPr="008E58BE">
              <w:rPr>
                <w:rFonts w:hint="cs"/>
                <w:rtl/>
              </w:rPr>
              <w:t>בהן</w:t>
            </w:r>
            <w:r w:rsidRPr="008E58BE">
              <w:rPr>
                <w:rtl/>
              </w:rPr>
              <w:t xml:space="preserve"> </w:t>
            </w:r>
            <w:r w:rsidRPr="008E58BE">
              <w:rPr>
                <w:rFonts w:hint="cs"/>
                <w:rtl/>
              </w:rPr>
              <w:t>נדונו</w:t>
            </w:r>
            <w:r w:rsidRPr="008E58BE">
              <w:rPr>
                <w:rtl/>
              </w:rPr>
              <w:t xml:space="preserve"> </w:t>
            </w:r>
            <w:r w:rsidRPr="008E58BE">
              <w:rPr>
                <w:rFonts w:hint="cs"/>
                <w:rtl/>
              </w:rPr>
              <w:t>המכרזים</w:t>
            </w:r>
            <w:r w:rsidRPr="008E58BE">
              <w:rPr>
                <w:rtl/>
              </w:rPr>
              <w:t xml:space="preserve"> </w:t>
            </w:r>
            <w:r w:rsidRPr="008E58BE">
              <w:rPr>
                <w:rFonts w:hint="cs"/>
                <w:rtl/>
              </w:rPr>
              <w:t>השונים</w:t>
            </w:r>
            <w:r w:rsidRPr="008E58BE">
              <w:rPr>
                <w:rtl/>
              </w:rPr>
              <w:t xml:space="preserve">; </w:t>
            </w:r>
            <w:r w:rsidRPr="008E58BE">
              <w:rPr>
                <w:rFonts w:hint="cs"/>
                <w:rtl/>
              </w:rPr>
              <w:t>מסמכי</w:t>
            </w:r>
            <w:r w:rsidRPr="008E58BE">
              <w:rPr>
                <w:rtl/>
              </w:rPr>
              <w:t xml:space="preserve"> אפיון ההתקשרות; </w:t>
            </w:r>
            <w:r w:rsidRPr="008E58BE">
              <w:rPr>
                <w:rFonts w:hint="cs"/>
                <w:rtl/>
              </w:rPr>
              <w:t>המסמכים</w:t>
            </w:r>
            <w:r w:rsidRPr="008E58BE">
              <w:rPr>
                <w:rtl/>
              </w:rPr>
              <w:t xml:space="preserve"> שבהם מצוינות </w:t>
            </w:r>
            <w:r w:rsidRPr="008E58BE">
              <w:rPr>
                <w:rFonts w:hint="cs"/>
                <w:rtl/>
              </w:rPr>
              <w:t>ה</w:t>
            </w:r>
            <w:r w:rsidRPr="008E58BE">
              <w:rPr>
                <w:rtl/>
              </w:rPr>
              <w:t xml:space="preserve">החלטות שהתקבלו לגבי המכרזים; </w:t>
            </w:r>
            <w:r w:rsidRPr="008E58BE">
              <w:rPr>
                <w:rFonts w:hint="cs"/>
                <w:rtl/>
              </w:rPr>
              <w:t>המסמכים</w:t>
            </w:r>
            <w:r w:rsidRPr="008E58BE">
              <w:rPr>
                <w:rtl/>
              </w:rPr>
              <w:t xml:space="preserve"> </w:t>
            </w:r>
            <w:r w:rsidRPr="008E58BE">
              <w:rPr>
                <w:rFonts w:hint="cs"/>
                <w:rtl/>
              </w:rPr>
              <w:t>שבהם</w:t>
            </w:r>
            <w:r w:rsidRPr="008E58BE">
              <w:rPr>
                <w:rtl/>
              </w:rPr>
              <w:t xml:space="preserve"> </w:t>
            </w:r>
            <w:r w:rsidRPr="008E58BE">
              <w:rPr>
                <w:rFonts w:hint="cs"/>
                <w:rtl/>
              </w:rPr>
              <w:t>מפורטים</w:t>
            </w:r>
            <w:r w:rsidRPr="008E58BE">
              <w:rPr>
                <w:rtl/>
              </w:rPr>
              <w:t xml:space="preserve"> </w:t>
            </w:r>
            <w:r w:rsidRPr="008E58BE">
              <w:rPr>
                <w:rFonts w:hint="cs"/>
                <w:rtl/>
              </w:rPr>
              <w:t>ה</w:t>
            </w:r>
            <w:r w:rsidRPr="008E58BE">
              <w:rPr>
                <w:rtl/>
              </w:rPr>
              <w:t xml:space="preserve">שינויים שבוצעו </w:t>
            </w:r>
            <w:r w:rsidRPr="008E58BE">
              <w:rPr>
                <w:rFonts w:hint="cs"/>
                <w:rtl/>
              </w:rPr>
              <w:t>ב</w:t>
            </w:r>
            <w:r w:rsidRPr="008E58BE">
              <w:rPr>
                <w:rtl/>
              </w:rPr>
              <w:t xml:space="preserve">מכרזים; </w:t>
            </w:r>
            <w:r w:rsidRPr="008E58BE">
              <w:rPr>
                <w:rFonts w:hint="cs"/>
                <w:rtl/>
              </w:rPr>
              <w:t>והמסמכים</w:t>
            </w:r>
            <w:r w:rsidRPr="008E58BE">
              <w:rPr>
                <w:rtl/>
              </w:rPr>
              <w:t xml:space="preserve"> לגבי </w:t>
            </w:r>
            <w:r w:rsidRPr="008E58BE">
              <w:rPr>
                <w:rFonts w:hint="cs"/>
                <w:rtl/>
              </w:rPr>
              <w:t>ההצעות</w:t>
            </w:r>
            <w:r w:rsidRPr="008E58BE">
              <w:rPr>
                <w:rtl/>
              </w:rPr>
              <w:t xml:space="preserve"> </w:t>
            </w:r>
            <w:r w:rsidRPr="008E58BE">
              <w:rPr>
                <w:rFonts w:hint="cs"/>
                <w:rtl/>
              </w:rPr>
              <w:t>שהתקבלו</w:t>
            </w:r>
            <w:r w:rsidRPr="008E58BE">
              <w:rPr>
                <w:rtl/>
              </w:rPr>
              <w:t>.</w:t>
            </w:r>
          </w:p>
        </w:tc>
      </w:tr>
      <w:tr w:rsidTr="001A23C9">
        <w:tblPrEx>
          <w:tblW w:w="7031" w:type="dxa"/>
          <w:jc w:val="center"/>
          <w:tblLook w:val="04A0"/>
        </w:tblPrEx>
        <w:trPr>
          <w:jc w:val="center"/>
        </w:trPr>
        <w:tc>
          <w:tcPr>
            <w:tcW w:w="356" w:type="dxa"/>
            <w:shd w:val="clear" w:color="auto" w:fill="auto"/>
          </w:tcPr>
          <w:p w:rsidR="008E58BE" w:rsidP="001A23C9">
            <w:pPr>
              <w:keepNext/>
              <w:keepLines/>
              <w:spacing w:before="100" w:after="240" w:line="230" w:lineRule="exact"/>
              <w:rPr>
                <w:rFonts w:cs="FrankRuehl"/>
                <w:sz w:val="20"/>
                <w:szCs w:val="22"/>
                <w:rtl/>
              </w:rPr>
            </w:pPr>
            <w:r>
              <w:rPr>
                <w:rFonts w:cs="FrankRuehl" w:hint="cs"/>
                <w:sz w:val="20"/>
                <w:szCs w:val="22"/>
                <w:rtl/>
              </w:rPr>
              <w:t>3.</w:t>
            </w:r>
          </w:p>
        </w:tc>
        <w:tc>
          <w:tcPr>
            <w:tcW w:w="0" w:type="auto"/>
            <w:shd w:val="clear" w:color="auto" w:fill="auto"/>
          </w:tcPr>
          <w:p w:rsidR="008E58BE" w:rsidRPr="005677F7" w:rsidP="001A23C9">
            <w:pPr>
              <w:pStyle w:val="RESHET"/>
              <w:keepNext/>
              <w:keepLines/>
              <w:rPr>
                <w:rtl/>
              </w:rPr>
            </w:pPr>
            <w:r w:rsidRPr="008E58BE">
              <w:rPr>
                <w:rtl/>
              </w:rPr>
              <w:t>עוד ה</w:t>
            </w:r>
            <w:r w:rsidRPr="008E58BE">
              <w:rPr>
                <w:rFonts w:hint="cs"/>
                <w:rtl/>
              </w:rPr>
              <w:t>ו</w:t>
            </w:r>
            <w:r w:rsidRPr="008E58BE">
              <w:rPr>
                <w:rtl/>
              </w:rPr>
              <w:t xml:space="preserve">עלה כי </w:t>
            </w:r>
            <w:r w:rsidRPr="008E58BE">
              <w:rPr>
                <w:rFonts w:hint="cs"/>
                <w:rtl/>
              </w:rPr>
              <w:t>משרד</w:t>
            </w:r>
            <w:r w:rsidRPr="008E58BE">
              <w:rPr>
                <w:rtl/>
              </w:rPr>
              <w:t xml:space="preserve"> התחבורה לא </w:t>
            </w:r>
            <w:r w:rsidRPr="008E58BE">
              <w:rPr>
                <w:rFonts w:hint="cs"/>
                <w:rtl/>
              </w:rPr>
              <w:t>הקים</w:t>
            </w:r>
            <w:r w:rsidRPr="008E58BE">
              <w:rPr>
                <w:rtl/>
              </w:rPr>
              <w:t xml:space="preserve"> מערכת לניהול </w:t>
            </w:r>
            <w:r w:rsidRPr="008E58BE">
              <w:rPr>
                <w:rFonts w:hint="cs"/>
                <w:rtl/>
              </w:rPr>
              <w:t>ההתקשרויות ו</w:t>
            </w:r>
            <w:r w:rsidRPr="008E58BE">
              <w:rPr>
                <w:rtl/>
              </w:rPr>
              <w:t>ל</w:t>
            </w:r>
            <w:r w:rsidRPr="008E58BE">
              <w:rPr>
                <w:rFonts w:hint="cs"/>
                <w:rtl/>
              </w:rPr>
              <w:t>ריכוז</w:t>
            </w:r>
            <w:r w:rsidRPr="008E58BE">
              <w:rPr>
                <w:rtl/>
              </w:rPr>
              <w:t xml:space="preserve"> המידע הנוגע </w:t>
            </w:r>
            <w:r w:rsidRPr="008E58BE">
              <w:rPr>
                <w:rFonts w:hint="cs"/>
                <w:rtl/>
              </w:rPr>
              <w:t>ל</w:t>
            </w:r>
            <w:r w:rsidRPr="008E58BE">
              <w:rPr>
                <w:rtl/>
              </w:rPr>
              <w:t xml:space="preserve">מכרזים, </w:t>
            </w:r>
            <w:r w:rsidRPr="008E58BE">
              <w:rPr>
                <w:rFonts w:hint="cs"/>
                <w:rtl/>
              </w:rPr>
              <w:t>ובכלל</w:t>
            </w:r>
            <w:r w:rsidRPr="008E58BE">
              <w:rPr>
                <w:rtl/>
              </w:rPr>
              <w:t xml:space="preserve"> </w:t>
            </w:r>
            <w:r w:rsidRPr="008E58BE">
              <w:rPr>
                <w:rFonts w:hint="cs"/>
                <w:rtl/>
              </w:rPr>
              <w:t>זה</w:t>
            </w:r>
            <w:r w:rsidRPr="008E58BE">
              <w:rPr>
                <w:rtl/>
              </w:rPr>
              <w:t xml:space="preserve"> </w:t>
            </w:r>
            <w:r w:rsidRPr="008E58BE">
              <w:rPr>
                <w:rFonts w:hint="cs"/>
                <w:rtl/>
              </w:rPr>
              <w:t>מידע</w:t>
            </w:r>
            <w:r w:rsidRPr="008E58BE">
              <w:rPr>
                <w:rtl/>
              </w:rPr>
              <w:t xml:space="preserve"> לגבי </w:t>
            </w:r>
            <w:r w:rsidRPr="008E58BE">
              <w:rPr>
                <w:rFonts w:hint="cs"/>
                <w:rtl/>
              </w:rPr>
              <w:t>ההיקף הכספי המשוער של המכרזים</w:t>
            </w:r>
            <w:r w:rsidRPr="008E58BE">
              <w:rPr>
                <w:rtl/>
              </w:rPr>
              <w:t xml:space="preserve">, </w:t>
            </w:r>
            <w:r w:rsidRPr="008E58BE">
              <w:rPr>
                <w:rFonts w:hint="cs"/>
                <w:rtl/>
              </w:rPr>
              <w:t>ההצעות</w:t>
            </w:r>
            <w:r w:rsidRPr="008E58BE">
              <w:rPr>
                <w:rtl/>
              </w:rPr>
              <w:t xml:space="preserve"> </w:t>
            </w:r>
            <w:r w:rsidRPr="008E58BE">
              <w:rPr>
                <w:rFonts w:hint="cs"/>
                <w:rtl/>
              </w:rPr>
              <w:t>שהתקבלו</w:t>
            </w:r>
            <w:r w:rsidRPr="008E58BE">
              <w:rPr>
                <w:rtl/>
              </w:rPr>
              <w:t xml:space="preserve">, </w:t>
            </w:r>
            <w:r w:rsidRPr="008E58BE">
              <w:rPr>
                <w:rFonts w:hint="cs"/>
                <w:rtl/>
              </w:rPr>
              <w:t>שמות</w:t>
            </w:r>
            <w:r w:rsidRPr="008E58BE">
              <w:rPr>
                <w:rtl/>
              </w:rPr>
              <w:t xml:space="preserve"> הזוכ</w:t>
            </w:r>
            <w:r w:rsidRPr="008E58BE">
              <w:rPr>
                <w:rFonts w:hint="cs"/>
                <w:rtl/>
              </w:rPr>
              <w:t>ים</w:t>
            </w:r>
            <w:r w:rsidRPr="008E58BE">
              <w:rPr>
                <w:rtl/>
              </w:rPr>
              <w:t xml:space="preserve">, </w:t>
            </w:r>
            <w:r w:rsidRPr="008E58BE">
              <w:rPr>
                <w:rFonts w:hint="cs"/>
                <w:rtl/>
              </w:rPr>
              <w:t>סכומי</w:t>
            </w:r>
            <w:r w:rsidRPr="008E58BE">
              <w:rPr>
                <w:rtl/>
              </w:rPr>
              <w:t xml:space="preserve"> ההתקשרות </w:t>
            </w:r>
            <w:r w:rsidRPr="008E58BE">
              <w:rPr>
                <w:rFonts w:hint="cs"/>
                <w:rtl/>
              </w:rPr>
              <w:t>עמם</w:t>
            </w:r>
            <w:r w:rsidRPr="008E58BE">
              <w:rPr>
                <w:rtl/>
              </w:rPr>
              <w:t xml:space="preserve"> </w:t>
            </w:r>
            <w:r w:rsidRPr="008E58BE">
              <w:rPr>
                <w:rFonts w:hint="cs"/>
                <w:rtl/>
              </w:rPr>
              <w:t>ועמידתם</w:t>
            </w:r>
            <w:r w:rsidRPr="008E58BE">
              <w:rPr>
                <w:rtl/>
              </w:rPr>
              <w:t xml:space="preserve"> </w:t>
            </w:r>
            <w:r w:rsidRPr="008E58BE">
              <w:rPr>
                <w:rFonts w:hint="cs"/>
                <w:rtl/>
              </w:rPr>
              <w:t>בתנאי</w:t>
            </w:r>
            <w:r w:rsidRPr="008E58BE">
              <w:rPr>
                <w:rtl/>
              </w:rPr>
              <w:t xml:space="preserve"> </w:t>
            </w:r>
            <w:r w:rsidRPr="008E58BE">
              <w:rPr>
                <w:rFonts w:hint="cs"/>
                <w:rtl/>
              </w:rPr>
              <w:t xml:space="preserve">ההתקשרות </w:t>
            </w:r>
            <w:r w:rsidRPr="008E58BE">
              <w:rPr>
                <w:rtl/>
              </w:rPr>
              <w:t>בהיבטי</w:t>
            </w:r>
            <w:r w:rsidRPr="008E58BE">
              <w:rPr>
                <w:rFonts w:hint="cs"/>
                <w:rtl/>
              </w:rPr>
              <w:t>ם שונים</w:t>
            </w:r>
            <w:r w:rsidRPr="008E58BE">
              <w:rPr>
                <w:rtl/>
              </w:rPr>
              <w:t>. מערכת כז</w:t>
            </w:r>
            <w:r w:rsidRPr="008E58BE">
              <w:rPr>
                <w:rFonts w:hint="cs"/>
                <w:rtl/>
              </w:rPr>
              <w:t>את</w:t>
            </w:r>
            <w:r w:rsidRPr="008E58BE">
              <w:rPr>
                <w:rtl/>
              </w:rPr>
              <w:t xml:space="preserve"> </w:t>
            </w:r>
            <w:r w:rsidRPr="008E58BE">
              <w:rPr>
                <w:rFonts w:hint="cs"/>
                <w:rtl/>
              </w:rPr>
              <w:t>הייתה</w:t>
            </w:r>
            <w:r w:rsidRPr="008E58BE">
              <w:rPr>
                <w:rtl/>
              </w:rPr>
              <w:t xml:space="preserve"> </w:t>
            </w:r>
            <w:r w:rsidRPr="008E58BE">
              <w:rPr>
                <w:rFonts w:hint="cs"/>
                <w:rtl/>
              </w:rPr>
              <w:t>יכולה</w:t>
            </w:r>
            <w:r w:rsidRPr="008E58BE">
              <w:rPr>
                <w:rtl/>
              </w:rPr>
              <w:t xml:space="preserve"> לתת למקבלי ההחלטות תמונת מצב מהימנה </w:t>
            </w:r>
            <w:r w:rsidRPr="008E58BE">
              <w:rPr>
                <w:rFonts w:hint="cs"/>
                <w:rtl/>
              </w:rPr>
              <w:t>לגבי</w:t>
            </w:r>
            <w:r w:rsidRPr="008E58BE">
              <w:rPr>
                <w:rtl/>
              </w:rPr>
              <w:t xml:space="preserve"> רמת הביצוע של הפרויקט</w:t>
            </w:r>
            <w:r w:rsidRPr="008E58BE">
              <w:rPr>
                <w:rFonts w:hint="cs"/>
                <w:rtl/>
              </w:rPr>
              <w:t>ים</w:t>
            </w:r>
            <w:r w:rsidRPr="008E58BE">
              <w:rPr>
                <w:rtl/>
              </w:rPr>
              <w:t xml:space="preserve">, ובכך לסייע להם בפיקוח על יישום תנאי ההתקשרות שנקבעו </w:t>
            </w:r>
            <w:r w:rsidRPr="008E58BE">
              <w:rPr>
                <w:rFonts w:hint="cs"/>
                <w:rtl/>
              </w:rPr>
              <w:t>ב</w:t>
            </w:r>
            <w:r w:rsidRPr="008E58BE">
              <w:rPr>
                <w:rtl/>
              </w:rPr>
              <w:t>מכרזים</w:t>
            </w:r>
            <w:r w:rsidRPr="008E58BE">
              <w:rPr>
                <w:rFonts w:hint="cs"/>
                <w:rtl/>
              </w:rPr>
              <w:t>.</w:t>
            </w:r>
          </w:p>
        </w:tc>
      </w:tr>
    </w:tbl>
    <w:p w:rsidR="002C1A52" w:rsidRPr="00B75D30" w:rsidP="008E58BE">
      <w:pPr>
        <w:spacing w:after="240" w:line="230" w:lineRule="exact"/>
        <w:ind w:left="340"/>
        <w:jc w:val="both"/>
        <w:rPr>
          <w:rFonts w:cs="FrankRuehl"/>
          <w:sz w:val="20"/>
          <w:szCs w:val="22"/>
          <w:rtl/>
        </w:rPr>
      </w:pPr>
      <w:r w:rsidRPr="00B75D30">
        <w:rPr>
          <w:rFonts w:cs="FrankRuehl" w:hint="cs"/>
          <w:sz w:val="20"/>
          <w:szCs w:val="22"/>
          <w:rtl/>
        </w:rPr>
        <w:t>בתשובתו למשרד מבקר המדינה טען משרד התחבורה כי הקמת מערכת כאמור היא צורך של כלל משרדי הממשלה, ולכן אין סיבה שרק הוא ישקיע מאמצים בהקמתה.</w:t>
      </w:r>
    </w:p>
    <w:p w:rsidR="002C1A52" w:rsidRPr="00B75D30" w:rsidP="008E58BE">
      <w:pPr>
        <w:pStyle w:val="RESHET"/>
        <w:ind w:left="567"/>
        <w:rPr>
          <w:rtl/>
        </w:rPr>
      </w:pPr>
      <w:r w:rsidRPr="00B75D30">
        <w:rPr>
          <w:rFonts w:hint="cs"/>
          <w:rtl/>
        </w:rPr>
        <w:t>לדעת משרד מבקר המדינה, נוכח ההיקפים הכספיים המשמעותיים של התקשרויות המשרד וחשיבות הפיקוח הנאות עליהן, על משרד התחבורה לפעול להקמת מערכת כזאת.</w:t>
      </w:r>
    </w:p>
    <w:p w:rsidR="002C1A52" w:rsidRPr="00B75D30" w:rsidP="00B75D30">
      <w:pPr>
        <w:spacing w:after="120" w:line="230" w:lineRule="exact"/>
        <w:jc w:val="both"/>
        <w:rPr>
          <w:rFonts w:cs="FrankRuehl"/>
          <w:sz w:val="20"/>
          <w:szCs w:val="22"/>
        </w:rPr>
      </w:pPr>
    </w:p>
    <w:p w:rsidR="00687D4B" w:rsidRPr="00B75D30" w:rsidP="00B75D30">
      <w:pPr>
        <w:spacing w:after="120" w:line="230" w:lineRule="exact"/>
        <w:jc w:val="both"/>
        <w:rPr>
          <w:rFonts w:cs="FrankRuehl"/>
          <w:sz w:val="20"/>
          <w:szCs w:val="22"/>
          <w:rtl/>
        </w:rPr>
      </w:pPr>
    </w:p>
    <w:p w:rsidR="002C1A52" w:rsidRPr="00EA2A24" w:rsidP="00B75D30">
      <w:pPr>
        <w:pStyle w:val="KOT4"/>
        <w:rPr>
          <w:rtl/>
        </w:rPr>
      </w:pPr>
      <w:r w:rsidRPr="00EA2A24">
        <w:rPr>
          <w:rFonts w:hint="eastAsia"/>
          <w:rtl/>
        </w:rPr>
        <w:t>ניהול</w:t>
      </w:r>
      <w:r w:rsidRPr="00EA2A24">
        <w:rPr>
          <w:rtl/>
        </w:rPr>
        <w:t xml:space="preserve"> </w:t>
      </w:r>
      <w:r w:rsidRPr="00EA2A24">
        <w:rPr>
          <w:rFonts w:hint="eastAsia"/>
          <w:rtl/>
        </w:rPr>
        <w:t>מאגר</w:t>
      </w:r>
      <w:r w:rsidRPr="00EA2A24">
        <w:rPr>
          <w:rtl/>
        </w:rPr>
        <w:t xml:space="preserve"> </w:t>
      </w:r>
      <w:r w:rsidRPr="00EA2A24">
        <w:rPr>
          <w:rFonts w:hint="eastAsia"/>
          <w:rtl/>
        </w:rPr>
        <w:t>יועצים</w:t>
      </w:r>
      <w:r w:rsidRPr="00EA2A24">
        <w:rPr>
          <w:rtl/>
        </w:rPr>
        <w:t xml:space="preserve"> </w:t>
      </w:r>
    </w:p>
    <w:p w:rsidR="002C1A52" w:rsidRPr="00B75D30" w:rsidP="008E58BE">
      <w:pPr>
        <w:spacing w:after="240" w:line="230" w:lineRule="exact"/>
        <w:jc w:val="both"/>
        <w:rPr>
          <w:rFonts w:cs="FrankRuehl"/>
          <w:sz w:val="20"/>
          <w:szCs w:val="22"/>
          <w:rtl/>
        </w:rPr>
      </w:pPr>
      <w:r w:rsidRPr="00B75D30">
        <w:rPr>
          <w:rFonts w:cs="FrankRuehl" w:hint="cs"/>
          <w:sz w:val="20"/>
          <w:szCs w:val="22"/>
          <w:rtl/>
        </w:rPr>
        <w:t>בתקנות נקבע כי</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המכרזים </w:t>
      </w:r>
      <w:r w:rsidRPr="00B75D30">
        <w:rPr>
          <w:rFonts w:cs="FrankRuehl" w:hint="cs"/>
          <w:sz w:val="20"/>
          <w:szCs w:val="22"/>
          <w:rtl/>
        </w:rPr>
        <w:t>תנהל</w:t>
      </w:r>
      <w:r w:rsidRPr="00B75D30">
        <w:rPr>
          <w:rFonts w:cs="FrankRuehl"/>
          <w:sz w:val="20"/>
          <w:szCs w:val="22"/>
          <w:rtl/>
        </w:rPr>
        <w:t xml:space="preserve"> </w:t>
      </w:r>
      <w:r w:rsidRPr="00B75D30">
        <w:rPr>
          <w:rFonts w:cs="FrankRuehl" w:hint="cs"/>
          <w:sz w:val="20"/>
          <w:szCs w:val="22"/>
          <w:rtl/>
        </w:rPr>
        <w:t>רשימות</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ספקים</w:t>
      </w:r>
      <w:r w:rsidRPr="00B75D30">
        <w:rPr>
          <w:rFonts w:cs="FrankRuehl"/>
          <w:sz w:val="20"/>
          <w:szCs w:val="22"/>
          <w:rtl/>
        </w:rPr>
        <w:t xml:space="preserve"> </w:t>
      </w:r>
      <w:r w:rsidRPr="00B75D30">
        <w:rPr>
          <w:rFonts w:cs="FrankRuehl" w:hint="cs"/>
          <w:sz w:val="20"/>
          <w:szCs w:val="22"/>
          <w:rtl/>
        </w:rPr>
        <w:t>מתאימים שאפשר להתקשר עמם, לפי</w:t>
      </w:r>
      <w:r w:rsidRPr="00B75D30">
        <w:rPr>
          <w:rFonts w:cs="FrankRuehl"/>
          <w:sz w:val="20"/>
          <w:szCs w:val="22"/>
          <w:rtl/>
        </w:rPr>
        <w:t xml:space="preserve"> סוגי </w:t>
      </w:r>
      <w:r w:rsidRPr="00B75D30">
        <w:rPr>
          <w:rFonts w:cs="FrankRuehl" w:hint="cs"/>
          <w:sz w:val="20"/>
          <w:szCs w:val="22"/>
          <w:rtl/>
        </w:rPr>
        <w:t>ההתקשרויות, וכי הרשימות יעודכנו</w:t>
      </w:r>
      <w:r w:rsidRPr="00B75D30">
        <w:rPr>
          <w:rFonts w:cs="FrankRuehl"/>
          <w:sz w:val="20"/>
          <w:szCs w:val="22"/>
          <w:rtl/>
        </w:rPr>
        <w:t xml:space="preserve"> אחת לשנה. </w:t>
      </w:r>
      <w:r w:rsidRPr="00B75D30">
        <w:rPr>
          <w:rFonts w:cs="FrankRuehl" w:hint="cs"/>
          <w:sz w:val="20"/>
          <w:szCs w:val="22"/>
          <w:rtl/>
        </w:rPr>
        <w:t>ב</w:t>
      </w:r>
      <w:r w:rsidRPr="00B75D30">
        <w:rPr>
          <w:rFonts w:cs="FrankRuehl"/>
          <w:sz w:val="20"/>
          <w:szCs w:val="22"/>
          <w:rtl/>
        </w:rPr>
        <w:t>הוראת תכ"ם מאוגוסט 2013</w:t>
      </w:r>
      <w:r w:rsidRPr="00B75D30">
        <w:rPr>
          <w:rFonts w:cs="FrankRuehl" w:hint="cs"/>
          <w:sz w:val="20"/>
          <w:szCs w:val="22"/>
          <w:rtl/>
        </w:rPr>
        <w:t xml:space="preserve"> נקבע כי</w:t>
      </w:r>
      <w:r w:rsidRPr="00B75D30">
        <w:rPr>
          <w:rFonts w:cs="FrankRuehl"/>
          <w:sz w:val="20"/>
          <w:szCs w:val="22"/>
          <w:rtl/>
        </w:rPr>
        <w:t xml:space="preserve"> </w:t>
      </w:r>
      <w:r w:rsidRPr="00B75D30">
        <w:rPr>
          <w:rFonts w:cs="FrankRuehl" w:hint="cs"/>
          <w:sz w:val="20"/>
          <w:szCs w:val="22"/>
          <w:rtl/>
        </w:rPr>
        <w:t>מנכ</w:t>
      </w:r>
      <w:r w:rsidRPr="00B75D30">
        <w:rPr>
          <w:rFonts w:cs="FrankRuehl"/>
          <w:sz w:val="20"/>
          <w:szCs w:val="22"/>
          <w:rtl/>
        </w:rPr>
        <w:t xml:space="preserve">"ל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ימנה</w:t>
      </w:r>
      <w:r w:rsidRPr="00B75D30">
        <w:rPr>
          <w:rFonts w:cs="FrankRuehl"/>
          <w:sz w:val="20"/>
          <w:szCs w:val="22"/>
          <w:rtl/>
        </w:rPr>
        <w:t xml:space="preserve"> </w:t>
      </w:r>
      <w:r w:rsidRPr="00B75D30">
        <w:rPr>
          <w:rFonts w:cs="FrankRuehl" w:hint="cs"/>
          <w:sz w:val="20"/>
          <w:szCs w:val="22"/>
          <w:rtl/>
        </w:rPr>
        <w:t>מנהל</w:t>
      </w:r>
      <w:r w:rsidRPr="00B75D30">
        <w:rPr>
          <w:rFonts w:cs="FrankRuehl"/>
          <w:sz w:val="20"/>
          <w:szCs w:val="22"/>
          <w:rtl/>
        </w:rPr>
        <w:t xml:space="preserve"> אשר ירכז את </w:t>
      </w:r>
      <w:r w:rsidRPr="00B75D30">
        <w:rPr>
          <w:rFonts w:cs="FrankRuehl" w:hint="cs"/>
          <w:sz w:val="20"/>
          <w:szCs w:val="22"/>
          <w:rtl/>
        </w:rPr>
        <w:t>הפעילות</w:t>
      </w:r>
      <w:r w:rsidRPr="00B75D30">
        <w:rPr>
          <w:rFonts w:cs="FrankRuehl"/>
          <w:sz w:val="20"/>
          <w:szCs w:val="22"/>
          <w:rtl/>
        </w:rPr>
        <w:t xml:space="preserve"> </w:t>
      </w:r>
      <w:r w:rsidRPr="00B75D30">
        <w:rPr>
          <w:rFonts w:cs="FrankRuehl" w:hint="cs"/>
          <w:sz w:val="20"/>
          <w:szCs w:val="22"/>
          <w:rtl/>
        </w:rPr>
        <w:t>הנוגעת</w:t>
      </w:r>
      <w:r w:rsidRPr="00B75D30">
        <w:rPr>
          <w:rFonts w:cs="FrankRuehl"/>
          <w:sz w:val="20"/>
          <w:szCs w:val="22"/>
          <w:rtl/>
        </w:rPr>
        <w:t xml:space="preserve"> </w:t>
      </w:r>
      <w:r w:rsidRPr="00B75D30">
        <w:rPr>
          <w:rFonts w:cs="FrankRuehl" w:hint="cs"/>
          <w:sz w:val="20"/>
          <w:szCs w:val="22"/>
          <w:rtl/>
        </w:rPr>
        <w:t>למאגר</w:t>
      </w:r>
      <w:r w:rsidRPr="00B75D30">
        <w:rPr>
          <w:rFonts w:cs="FrankRuehl"/>
          <w:sz w:val="20"/>
          <w:szCs w:val="22"/>
          <w:rtl/>
        </w:rPr>
        <w:t xml:space="preserve"> זה</w:t>
      </w:r>
      <w:r w:rsidRPr="00B75D30">
        <w:rPr>
          <w:rFonts w:cs="FrankRuehl" w:hint="cs"/>
          <w:sz w:val="20"/>
          <w:szCs w:val="22"/>
          <w:rtl/>
        </w:rPr>
        <w:t>, וכי</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המכרזים תגבש נוהל כתוב לניהולו ולתפעולו של </w:t>
      </w:r>
      <w:r w:rsidRPr="00B75D30">
        <w:rPr>
          <w:rFonts w:cs="FrankRuehl" w:hint="cs"/>
          <w:sz w:val="20"/>
          <w:szCs w:val="22"/>
          <w:rtl/>
        </w:rPr>
        <w:t>המאגר</w:t>
      </w:r>
      <w:r w:rsidRPr="00B75D30">
        <w:rPr>
          <w:rFonts w:cs="FrankRuehl"/>
          <w:sz w:val="20"/>
          <w:szCs w:val="22"/>
          <w:rtl/>
        </w:rPr>
        <w:t xml:space="preserve"> </w:t>
      </w:r>
      <w:r w:rsidRPr="00B75D30">
        <w:rPr>
          <w:rFonts w:cs="FrankRuehl" w:hint="cs"/>
          <w:sz w:val="20"/>
          <w:szCs w:val="22"/>
          <w:rtl/>
        </w:rPr>
        <w:t>וכן</w:t>
      </w:r>
      <w:r w:rsidRPr="00B75D30">
        <w:rPr>
          <w:rFonts w:cs="FrankRuehl"/>
          <w:sz w:val="20"/>
          <w:szCs w:val="22"/>
          <w:rtl/>
        </w:rPr>
        <w:t xml:space="preserve"> נוהל </w:t>
      </w:r>
      <w:r w:rsidRPr="00B75D30">
        <w:rPr>
          <w:rFonts w:cs="FrankRuehl" w:hint="cs"/>
          <w:sz w:val="20"/>
          <w:szCs w:val="22"/>
          <w:rtl/>
        </w:rPr>
        <w:t>לאחזור</w:t>
      </w:r>
      <w:r w:rsidRPr="00B75D30">
        <w:rPr>
          <w:rFonts w:cs="FrankRuehl"/>
          <w:sz w:val="20"/>
          <w:szCs w:val="22"/>
          <w:rtl/>
        </w:rPr>
        <w:t xml:space="preserve"> </w:t>
      </w:r>
      <w:r w:rsidRPr="00B75D30">
        <w:rPr>
          <w:rFonts w:cs="FrankRuehl" w:hint="cs"/>
          <w:sz w:val="20"/>
          <w:szCs w:val="22"/>
          <w:rtl/>
        </w:rPr>
        <w:t>נתונים</w:t>
      </w:r>
      <w:r w:rsidRPr="00B75D30">
        <w:rPr>
          <w:rFonts w:cs="FrankRuehl"/>
          <w:sz w:val="20"/>
          <w:szCs w:val="22"/>
          <w:rtl/>
        </w:rPr>
        <w:t xml:space="preserve"> </w:t>
      </w:r>
      <w:r w:rsidRPr="00B75D30">
        <w:rPr>
          <w:rFonts w:cs="FrankRuehl" w:hint="cs"/>
          <w:sz w:val="20"/>
          <w:szCs w:val="22"/>
          <w:rtl/>
        </w:rPr>
        <w:t>מהמאגר</w:t>
      </w:r>
      <w:r w:rsidRPr="00B75D30">
        <w:rPr>
          <w:rFonts w:cs="FrankRuehl"/>
          <w:sz w:val="20"/>
          <w:szCs w:val="22"/>
          <w:rtl/>
        </w:rPr>
        <w:t xml:space="preserve">. </w:t>
      </w:r>
    </w:p>
    <w:p w:rsidR="002C1A52" w:rsidRPr="00B75D30" w:rsidP="008E58BE">
      <w:pPr>
        <w:pStyle w:val="RESHET"/>
        <w:rPr>
          <w:rtl/>
        </w:rPr>
      </w:pPr>
      <w:r w:rsidRPr="00B75D30">
        <w:rPr>
          <w:rFonts w:hint="cs"/>
          <w:rtl/>
        </w:rPr>
        <w:t>נמצא</w:t>
      </w:r>
      <w:r w:rsidRPr="00B75D30">
        <w:rPr>
          <w:rtl/>
        </w:rPr>
        <w:t xml:space="preserve"> כי המשרד לא הקים מאגר ספקים </w:t>
      </w:r>
      <w:r w:rsidRPr="00B75D30">
        <w:rPr>
          <w:rFonts w:hint="cs"/>
          <w:rtl/>
        </w:rPr>
        <w:t>כנדרש</w:t>
      </w:r>
      <w:r w:rsidRPr="00B75D30">
        <w:rPr>
          <w:rtl/>
        </w:rPr>
        <w:t xml:space="preserve"> </w:t>
      </w:r>
      <w:r w:rsidRPr="00B75D30">
        <w:rPr>
          <w:rFonts w:hint="cs"/>
          <w:rtl/>
        </w:rPr>
        <w:t>בתקנות ובהוראות</w:t>
      </w:r>
      <w:r w:rsidRPr="00B75D30">
        <w:rPr>
          <w:rtl/>
        </w:rPr>
        <w:t xml:space="preserve"> </w:t>
      </w:r>
      <w:r w:rsidRPr="00B75D30">
        <w:rPr>
          <w:rFonts w:hint="cs"/>
          <w:rtl/>
        </w:rPr>
        <w:t>תכ</w:t>
      </w:r>
      <w:r w:rsidRPr="00B75D30">
        <w:rPr>
          <w:rtl/>
        </w:rPr>
        <w:t xml:space="preserve">"ם, </w:t>
      </w:r>
      <w:r w:rsidRPr="00B75D30">
        <w:rPr>
          <w:rFonts w:hint="cs"/>
          <w:rtl/>
        </w:rPr>
        <w:t>וממילא</w:t>
      </w:r>
      <w:r w:rsidRPr="00B75D30">
        <w:rPr>
          <w:rtl/>
        </w:rPr>
        <w:t xml:space="preserve"> </w:t>
      </w:r>
      <w:r w:rsidRPr="00B75D30">
        <w:rPr>
          <w:rFonts w:hint="cs"/>
          <w:rtl/>
        </w:rPr>
        <w:t>לא</w:t>
      </w:r>
      <w:r w:rsidRPr="00B75D30">
        <w:rPr>
          <w:rtl/>
        </w:rPr>
        <w:t xml:space="preserve"> </w:t>
      </w:r>
      <w:r w:rsidRPr="00B75D30">
        <w:rPr>
          <w:rFonts w:hint="cs"/>
          <w:rtl/>
        </w:rPr>
        <w:t>מינה</w:t>
      </w:r>
      <w:r w:rsidRPr="00B75D30">
        <w:rPr>
          <w:rtl/>
        </w:rPr>
        <w:t xml:space="preserve"> </w:t>
      </w:r>
      <w:r w:rsidRPr="00B75D30">
        <w:rPr>
          <w:rFonts w:hint="cs"/>
          <w:rtl/>
        </w:rPr>
        <w:t>מנהל</w:t>
      </w:r>
      <w:r w:rsidRPr="00B75D30">
        <w:rPr>
          <w:rtl/>
        </w:rPr>
        <w:t xml:space="preserve"> </w:t>
      </w:r>
      <w:r w:rsidRPr="00B75D30">
        <w:rPr>
          <w:rFonts w:hint="cs"/>
          <w:rtl/>
        </w:rPr>
        <w:t>מאגר</w:t>
      </w:r>
      <w:r w:rsidRPr="00B75D30">
        <w:rPr>
          <w:rtl/>
        </w:rPr>
        <w:t xml:space="preserve">, </w:t>
      </w:r>
      <w:r w:rsidRPr="00B75D30">
        <w:rPr>
          <w:rFonts w:hint="cs"/>
          <w:rtl/>
        </w:rPr>
        <w:t>אף</w:t>
      </w:r>
      <w:r w:rsidRPr="00B75D30">
        <w:rPr>
          <w:rtl/>
        </w:rPr>
        <w:t xml:space="preserve"> </w:t>
      </w:r>
      <w:r w:rsidRPr="00B75D30">
        <w:rPr>
          <w:rFonts w:hint="cs"/>
          <w:rtl/>
        </w:rPr>
        <w:t>שהוא</w:t>
      </w:r>
      <w:r w:rsidRPr="00B75D30">
        <w:rPr>
          <w:rtl/>
        </w:rPr>
        <w:t xml:space="preserve"> מתקשר עם יועצים, חברות </w:t>
      </w:r>
      <w:r w:rsidRPr="00B75D30">
        <w:rPr>
          <w:rFonts w:hint="cs"/>
          <w:rtl/>
        </w:rPr>
        <w:t>ייעוץ</w:t>
      </w:r>
      <w:r w:rsidRPr="00B75D30">
        <w:rPr>
          <w:rtl/>
        </w:rPr>
        <w:t xml:space="preserve"> וספקים רבים </w:t>
      </w:r>
      <w:r w:rsidRPr="00B75D30">
        <w:rPr>
          <w:rFonts w:hint="cs"/>
          <w:rtl/>
        </w:rPr>
        <w:t>בסכומים</w:t>
      </w:r>
      <w:r w:rsidRPr="00B75D30">
        <w:rPr>
          <w:rtl/>
        </w:rPr>
        <w:t xml:space="preserve"> ניכרים. </w:t>
      </w:r>
      <w:r w:rsidRPr="00B75D30">
        <w:rPr>
          <w:rFonts w:hint="cs"/>
          <w:rtl/>
        </w:rPr>
        <w:t>כמו</w:t>
      </w:r>
      <w:r w:rsidRPr="00B75D30">
        <w:rPr>
          <w:rtl/>
        </w:rPr>
        <w:t xml:space="preserve"> כן, </w:t>
      </w:r>
      <w:r w:rsidRPr="00B75D30">
        <w:rPr>
          <w:rFonts w:hint="cs"/>
          <w:rtl/>
        </w:rPr>
        <w:t>למשרד</w:t>
      </w:r>
      <w:r w:rsidRPr="00B75D30">
        <w:rPr>
          <w:rtl/>
        </w:rPr>
        <w:t xml:space="preserve"> </w:t>
      </w:r>
      <w:r w:rsidRPr="00B75D30">
        <w:rPr>
          <w:rFonts w:hint="cs"/>
          <w:rtl/>
        </w:rPr>
        <w:t>לא היתה</w:t>
      </w:r>
      <w:r w:rsidRPr="00B75D30">
        <w:rPr>
          <w:rtl/>
        </w:rPr>
        <w:t xml:space="preserve"> </w:t>
      </w:r>
      <w:r w:rsidRPr="00B75D30">
        <w:rPr>
          <w:rFonts w:hint="cs"/>
          <w:rtl/>
        </w:rPr>
        <w:t>רשימה</w:t>
      </w:r>
      <w:r w:rsidRPr="00B75D30">
        <w:rPr>
          <w:rtl/>
        </w:rPr>
        <w:t xml:space="preserve"> מרוכזת </w:t>
      </w:r>
      <w:r w:rsidRPr="00B75D30">
        <w:rPr>
          <w:rFonts w:hint="cs"/>
          <w:rtl/>
        </w:rPr>
        <w:t>של</w:t>
      </w:r>
      <w:r w:rsidRPr="00B75D30">
        <w:rPr>
          <w:rtl/>
        </w:rPr>
        <w:t xml:space="preserve"> </w:t>
      </w:r>
      <w:r w:rsidRPr="00B75D30">
        <w:rPr>
          <w:rFonts w:hint="cs"/>
          <w:rtl/>
        </w:rPr>
        <w:t>היועצים</w:t>
      </w:r>
      <w:r w:rsidRPr="00B75D30">
        <w:rPr>
          <w:rtl/>
        </w:rPr>
        <w:t xml:space="preserve"> ו</w:t>
      </w:r>
      <w:r w:rsidRPr="00B75D30">
        <w:rPr>
          <w:rFonts w:hint="cs"/>
          <w:rtl/>
        </w:rPr>
        <w:t xml:space="preserve">של </w:t>
      </w:r>
      <w:r w:rsidRPr="00B75D30">
        <w:rPr>
          <w:rtl/>
        </w:rPr>
        <w:t xml:space="preserve">חברות הייעוץ </w:t>
      </w:r>
      <w:r w:rsidRPr="00B75D30">
        <w:rPr>
          <w:rFonts w:hint="cs"/>
          <w:rtl/>
        </w:rPr>
        <w:t>שהוא</w:t>
      </w:r>
      <w:r w:rsidRPr="00B75D30">
        <w:rPr>
          <w:rtl/>
        </w:rPr>
        <w:t xml:space="preserve"> </w:t>
      </w:r>
      <w:r w:rsidRPr="00B75D30">
        <w:rPr>
          <w:rFonts w:hint="cs"/>
          <w:rtl/>
        </w:rPr>
        <w:t>העסיק, של</w:t>
      </w:r>
      <w:r w:rsidRPr="00B75D30">
        <w:rPr>
          <w:rtl/>
        </w:rPr>
        <w:t xml:space="preserve"> </w:t>
      </w:r>
      <w:r w:rsidRPr="00B75D30">
        <w:rPr>
          <w:rFonts w:hint="cs"/>
          <w:rtl/>
        </w:rPr>
        <w:t>התשלומים</w:t>
      </w:r>
      <w:r w:rsidRPr="00B75D30">
        <w:rPr>
          <w:rtl/>
        </w:rPr>
        <w:t xml:space="preserve"> ששולמו לכל יועץ </w:t>
      </w:r>
      <w:r w:rsidRPr="00B75D30">
        <w:rPr>
          <w:rFonts w:hint="cs"/>
          <w:rtl/>
        </w:rPr>
        <w:t>ושל</w:t>
      </w:r>
      <w:r w:rsidRPr="00B75D30">
        <w:rPr>
          <w:rtl/>
        </w:rPr>
        <w:t xml:space="preserve"> </w:t>
      </w:r>
      <w:r w:rsidRPr="00B75D30">
        <w:rPr>
          <w:rFonts w:hint="cs"/>
          <w:rtl/>
        </w:rPr>
        <w:t>שמות</w:t>
      </w:r>
      <w:r w:rsidRPr="00B75D30">
        <w:rPr>
          <w:rtl/>
        </w:rPr>
        <w:t xml:space="preserve"> העובדים </w:t>
      </w:r>
      <w:r w:rsidRPr="00B75D30">
        <w:rPr>
          <w:rFonts w:hint="cs"/>
          <w:rtl/>
        </w:rPr>
        <w:t>שהעסיקה</w:t>
      </w:r>
      <w:r w:rsidRPr="00B75D30">
        <w:rPr>
          <w:rtl/>
        </w:rPr>
        <w:t xml:space="preserve"> </w:t>
      </w:r>
      <w:r w:rsidRPr="00B75D30">
        <w:rPr>
          <w:rFonts w:hint="cs"/>
          <w:rtl/>
        </w:rPr>
        <w:t>כל</w:t>
      </w:r>
      <w:r w:rsidRPr="00B75D30">
        <w:rPr>
          <w:rtl/>
        </w:rPr>
        <w:t xml:space="preserve"> חברת </w:t>
      </w:r>
      <w:r w:rsidRPr="00B75D30">
        <w:rPr>
          <w:rFonts w:hint="cs"/>
          <w:rtl/>
        </w:rPr>
        <w:t>ייעוץ. נוסף על כך, המשרד לא בצע מעקב</w:t>
      </w:r>
      <w:r w:rsidRPr="00B75D30">
        <w:rPr>
          <w:rtl/>
        </w:rPr>
        <w:t xml:space="preserve"> מסודר </w:t>
      </w:r>
      <w:r w:rsidRPr="00B75D30">
        <w:rPr>
          <w:rFonts w:hint="cs"/>
          <w:rtl/>
        </w:rPr>
        <w:t>כדי לוודא שחברת</w:t>
      </w:r>
      <w:r w:rsidRPr="00B75D30">
        <w:rPr>
          <w:rtl/>
        </w:rPr>
        <w:t xml:space="preserve"> ייעוץ</w:t>
      </w:r>
      <w:r w:rsidRPr="00B75D30">
        <w:rPr>
          <w:rFonts w:hint="cs"/>
          <w:rtl/>
        </w:rPr>
        <w:t xml:space="preserve"> שהוא התקשר עמה או</w:t>
      </w:r>
      <w:r w:rsidRPr="00B75D30">
        <w:rPr>
          <w:rtl/>
        </w:rPr>
        <w:t xml:space="preserve"> עובד</w:t>
      </w:r>
      <w:r w:rsidRPr="00B75D30">
        <w:rPr>
          <w:rFonts w:hint="cs"/>
          <w:rtl/>
        </w:rPr>
        <w:t>ים מטעמה</w:t>
      </w:r>
      <w:r w:rsidRPr="00B75D30">
        <w:rPr>
          <w:rtl/>
        </w:rPr>
        <w:t xml:space="preserve"> </w:t>
      </w:r>
      <w:r w:rsidRPr="00B75D30">
        <w:rPr>
          <w:rFonts w:hint="cs"/>
          <w:rtl/>
        </w:rPr>
        <w:t>לא נמצאו ב</w:t>
      </w:r>
      <w:r w:rsidRPr="00B75D30">
        <w:rPr>
          <w:rtl/>
        </w:rPr>
        <w:t xml:space="preserve">ניגוד עניינים </w:t>
      </w:r>
      <w:r w:rsidRPr="00B75D30">
        <w:rPr>
          <w:rFonts w:hint="cs"/>
          <w:rtl/>
        </w:rPr>
        <w:t>עקב</w:t>
      </w:r>
      <w:r w:rsidRPr="00B75D30">
        <w:rPr>
          <w:rtl/>
        </w:rPr>
        <w:t xml:space="preserve"> </w:t>
      </w:r>
      <w:r w:rsidRPr="00B75D30">
        <w:rPr>
          <w:rFonts w:hint="cs"/>
          <w:rtl/>
        </w:rPr>
        <w:t>ההתקשרות</w:t>
      </w:r>
      <w:r w:rsidRPr="00B75D30">
        <w:rPr>
          <w:rtl/>
        </w:rPr>
        <w:t>.</w:t>
      </w:r>
    </w:p>
    <w:p w:rsidR="002C1A52" w:rsidRPr="00B75D30" w:rsidP="00B75D30">
      <w:pPr>
        <w:spacing w:after="120" w:line="230" w:lineRule="exact"/>
        <w:jc w:val="both"/>
        <w:rPr>
          <w:rFonts w:cs="FrankRuehl"/>
          <w:b/>
          <w:bCs/>
          <w:sz w:val="20"/>
          <w:szCs w:val="22"/>
          <w:rtl/>
        </w:rPr>
      </w:pPr>
    </w:p>
    <w:p w:rsidR="002C1A52" w:rsidRPr="00B75D30" w:rsidP="00B75D30">
      <w:pPr>
        <w:spacing w:after="120" w:line="230" w:lineRule="exact"/>
        <w:jc w:val="both"/>
        <w:rPr>
          <w:rFonts w:cs="FrankRuehl"/>
          <w:b/>
          <w:bCs/>
          <w:sz w:val="20"/>
          <w:szCs w:val="22"/>
          <w:rtl/>
        </w:rPr>
      </w:pPr>
    </w:p>
    <w:p w:rsidR="002C1A52" w:rsidP="00B75D30">
      <w:pPr>
        <w:pStyle w:val="KOT2"/>
        <w:rPr>
          <w:rtl/>
        </w:rPr>
      </w:pPr>
      <w:r w:rsidRPr="00EA2A24">
        <w:rPr>
          <w:rFonts w:hint="eastAsia"/>
          <w:rtl/>
        </w:rPr>
        <w:t>מתן</w:t>
      </w:r>
      <w:r w:rsidRPr="00EA2A24">
        <w:rPr>
          <w:rtl/>
        </w:rPr>
        <w:t xml:space="preserve"> פטור ממכרז </w:t>
      </w:r>
    </w:p>
    <w:p w:rsidR="002C1A52" w:rsidRPr="00B75D30" w:rsidP="00B75D30">
      <w:pPr>
        <w:spacing w:after="120" w:line="230" w:lineRule="exact"/>
        <w:jc w:val="both"/>
        <w:rPr>
          <w:rFonts w:cs="FrankRuehl"/>
          <w:sz w:val="20"/>
          <w:szCs w:val="22"/>
          <w:rtl/>
        </w:rPr>
      </w:pPr>
      <w:r w:rsidRPr="00B75D30">
        <w:rPr>
          <w:rFonts w:cs="FrankRuehl"/>
          <w:sz w:val="20"/>
          <w:szCs w:val="22"/>
          <w:rtl/>
        </w:rPr>
        <w:t xml:space="preserve">על פי התקנות, החלטה של ועדת מכרזים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פטור</w:t>
      </w:r>
      <w:r w:rsidRPr="00B75D30">
        <w:rPr>
          <w:rFonts w:cs="FrankRuehl"/>
          <w:sz w:val="20"/>
          <w:szCs w:val="22"/>
          <w:rtl/>
        </w:rPr>
        <w:t xml:space="preserve"> </w:t>
      </w:r>
      <w:r w:rsidRPr="00B75D30">
        <w:rPr>
          <w:rFonts w:cs="FrankRuehl" w:hint="cs"/>
          <w:sz w:val="20"/>
          <w:szCs w:val="22"/>
          <w:rtl/>
        </w:rPr>
        <w:t>ממכרז</w:t>
      </w:r>
      <w:r w:rsidRPr="00B75D30">
        <w:rPr>
          <w:rFonts w:cs="FrankRuehl"/>
          <w:sz w:val="20"/>
          <w:szCs w:val="22"/>
          <w:rtl/>
        </w:rPr>
        <w:t xml:space="preserve"> </w:t>
      </w:r>
      <w:r w:rsidRPr="00B75D30">
        <w:rPr>
          <w:rFonts w:cs="FrankRuehl" w:hint="cs"/>
          <w:sz w:val="20"/>
          <w:szCs w:val="22"/>
          <w:rtl/>
        </w:rPr>
        <w:t>בהתקשרות</w:t>
      </w:r>
      <w:r w:rsidRPr="00B75D30">
        <w:rPr>
          <w:rFonts w:cs="FrankRuehl"/>
          <w:sz w:val="20"/>
          <w:szCs w:val="22"/>
          <w:rtl/>
        </w:rPr>
        <w:t xml:space="preserve"> </w:t>
      </w:r>
      <w:r w:rsidRPr="00B75D30">
        <w:rPr>
          <w:rFonts w:cs="FrankRuehl" w:hint="cs"/>
          <w:sz w:val="20"/>
          <w:szCs w:val="22"/>
          <w:rtl/>
        </w:rPr>
        <w:t>בסכום</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יותר</w:t>
      </w:r>
      <w:r w:rsidRPr="00B75D30">
        <w:rPr>
          <w:rFonts w:cs="FrankRuehl"/>
          <w:sz w:val="20"/>
          <w:szCs w:val="22"/>
          <w:rtl/>
        </w:rPr>
        <w:t xml:space="preserve"> </w:t>
      </w:r>
      <w:r w:rsidRPr="00B75D30">
        <w:rPr>
          <w:rFonts w:cs="FrankRuehl"/>
          <w:sz w:val="20"/>
          <w:szCs w:val="22"/>
          <w:rtl/>
        </w:rPr>
        <w:br/>
      </w:r>
      <w:r w:rsidRPr="00B75D30">
        <w:rPr>
          <w:rFonts w:cs="FrankRuehl" w:hint="cs"/>
          <w:sz w:val="20"/>
          <w:szCs w:val="22"/>
          <w:rtl/>
        </w:rPr>
        <w:t>מ</w:t>
      </w:r>
      <w:r w:rsidRPr="00B75D30">
        <w:rPr>
          <w:rFonts w:cs="FrankRuehl"/>
          <w:sz w:val="20"/>
          <w:szCs w:val="22"/>
          <w:rtl/>
        </w:rPr>
        <w:t xml:space="preserve">-150,000 ש"ח טעונה אישור </w:t>
      </w:r>
      <w:r w:rsidRPr="00B75D30">
        <w:rPr>
          <w:rFonts w:cs="FrankRuehl" w:hint="cs"/>
          <w:sz w:val="20"/>
          <w:szCs w:val="22"/>
          <w:rtl/>
        </w:rPr>
        <w:t xml:space="preserve">של </w:t>
      </w:r>
      <w:r w:rsidRPr="00B75D30">
        <w:rPr>
          <w:rFonts w:cs="FrankRuehl"/>
          <w:sz w:val="20"/>
          <w:szCs w:val="22"/>
          <w:rtl/>
        </w:rPr>
        <w:t xml:space="preserve">ועדת הפטור המשרדית; החלטה של </w:t>
      </w:r>
      <w:r w:rsidRPr="00B75D30">
        <w:rPr>
          <w:rFonts w:cs="FrankRuehl" w:hint="cs"/>
          <w:sz w:val="20"/>
          <w:szCs w:val="22"/>
          <w:rtl/>
        </w:rPr>
        <w:t>ועדת</w:t>
      </w:r>
      <w:r w:rsidRPr="00B75D30">
        <w:rPr>
          <w:rFonts w:cs="FrankRuehl"/>
          <w:sz w:val="20"/>
          <w:szCs w:val="22"/>
          <w:rtl/>
        </w:rPr>
        <w:t xml:space="preserve"> מכרזים על </w:t>
      </w:r>
      <w:r w:rsidRPr="00B75D30">
        <w:rPr>
          <w:rFonts w:cs="FrankRuehl" w:hint="cs"/>
          <w:sz w:val="20"/>
          <w:szCs w:val="22"/>
          <w:rtl/>
        </w:rPr>
        <w:t>פטור</w:t>
      </w:r>
      <w:r w:rsidRPr="00B75D30">
        <w:rPr>
          <w:rFonts w:cs="FrankRuehl"/>
          <w:sz w:val="20"/>
          <w:szCs w:val="22"/>
          <w:rtl/>
        </w:rPr>
        <w:t xml:space="preserve"> </w:t>
      </w:r>
      <w:r w:rsidRPr="00B75D30">
        <w:rPr>
          <w:rFonts w:cs="FrankRuehl" w:hint="cs"/>
          <w:sz w:val="20"/>
          <w:szCs w:val="22"/>
          <w:rtl/>
        </w:rPr>
        <w:t>ממכרז</w:t>
      </w:r>
      <w:r w:rsidRPr="00B75D30">
        <w:rPr>
          <w:rFonts w:cs="FrankRuehl"/>
          <w:sz w:val="20"/>
          <w:szCs w:val="22"/>
          <w:rtl/>
        </w:rPr>
        <w:t xml:space="preserve"> בהתקשרות בסכום של יותר </w:t>
      </w:r>
      <w:r w:rsidRPr="00B75D30">
        <w:rPr>
          <w:rFonts w:cs="FrankRuehl" w:hint="cs"/>
          <w:sz w:val="20"/>
          <w:szCs w:val="22"/>
          <w:rtl/>
        </w:rPr>
        <w:t>מ</w:t>
      </w:r>
      <w:r w:rsidRPr="00B75D30">
        <w:rPr>
          <w:rFonts w:cs="FrankRuehl"/>
          <w:sz w:val="20"/>
          <w:szCs w:val="22"/>
          <w:rtl/>
        </w:rPr>
        <w:t xml:space="preserve">-4 מיליון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טעונה</w:t>
      </w:r>
      <w:r w:rsidRPr="00B75D30">
        <w:rPr>
          <w:rFonts w:cs="FrankRuehl"/>
          <w:sz w:val="20"/>
          <w:szCs w:val="22"/>
          <w:rtl/>
        </w:rPr>
        <w:t xml:space="preserve"> אישור של ועדת הפטור של </w:t>
      </w:r>
      <w:r w:rsidRPr="00B75D30">
        <w:rPr>
          <w:rFonts w:cs="FrankRuehl" w:hint="cs"/>
          <w:sz w:val="20"/>
          <w:szCs w:val="22"/>
          <w:rtl/>
        </w:rPr>
        <w:t>החשכ</w:t>
      </w:r>
      <w:r w:rsidRPr="00B75D30">
        <w:rPr>
          <w:rFonts w:cs="FrankRuehl"/>
          <w:sz w:val="20"/>
          <w:szCs w:val="22"/>
          <w:rtl/>
        </w:rPr>
        <w:t>"ל.</w:t>
      </w:r>
    </w:p>
    <w:p w:rsidR="002C1A52" w:rsidRPr="00B75D30" w:rsidP="00B75D30">
      <w:pPr>
        <w:spacing w:after="120" w:line="230" w:lineRule="exact"/>
        <w:jc w:val="both"/>
        <w:rPr>
          <w:rFonts w:cs="FrankRuehl"/>
          <w:sz w:val="20"/>
          <w:szCs w:val="22"/>
          <w:rtl/>
        </w:rPr>
      </w:pP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מבקר</w:t>
      </w:r>
      <w:r w:rsidRPr="00B75D30">
        <w:rPr>
          <w:rFonts w:cs="FrankRuehl"/>
          <w:sz w:val="20"/>
          <w:szCs w:val="22"/>
          <w:rtl/>
        </w:rPr>
        <w:t xml:space="preserve"> </w:t>
      </w:r>
      <w:r w:rsidRPr="00B75D30">
        <w:rPr>
          <w:rFonts w:cs="FrankRuehl" w:hint="cs"/>
          <w:sz w:val="20"/>
          <w:szCs w:val="22"/>
          <w:rtl/>
        </w:rPr>
        <w:t>המדינה</w:t>
      </w:r>
      <w:r w:rsidRPr="00B75D30">
        <w:rPr>
          <w:rFonts w:cs="FrankRuehl"/>
          <w:sz w:val="20"/>
          <w:szCs w:val="22"/>
          <w:rtl/>
        </w:rPr>
        <w:t xml:space="preserve"> </w:t>
      </w:r>
      <w:r w:rsidRPr="00B75D30">
        <w:rPr>
          <w:rFonts w:cs="FrankRuehl" w:hint="cs"/>
          <w:sz w:val="20"/>
          <w:szCs w:val="22"/>
          <w:rtl/>
        </w:rPr>
        <w:t>בדק</w:t>
      </w:r>
      <w:r w:rsidRPr="00B75D30">
        <w:rPr>
          <w:rFonts w:cs="FrankRuehl"/>
          <w:sz w:val="20"/>
          <w:szCs w:val="22"/>
          <w:rtl/>
        </w:rPr>
        <w:t xml:space="preserve"> </w:t>
      </w:r>
      <w:r w:rsidRPr="00B75D30">
        <w:rPr>
          <w:rFonts w:cs="FrankRuehl" w:hint="cs"/>
          <w:sz w:val="20"/>
          <w:szCs w:val="22"/>
          <w:rtl/>
        </w:rPr>
        <w:t>רשימה של</w:t>
      </w:r>
      <w:r w:rsidRPr="00B75D30">
        <w:rPr>
          <w:rFonts w:cs="FrankRuehl"/>
          <w:sz w:val="20"/>
          <w:szCs w:val="22"/>
          <w:rtl/>
        </w:rPr>
        <w:t xml:space="preserve"> 361 התקשרויות מה</w:t>
      </w:r>
      <w:r w:rsidRPr="00B75D30">
        <w:rPr>
          <w:rFonts w:cs="FrankRuehl" w:hint="cs"/>
          <w:sz w:val="20"/>
          <w:szCs w:val="22"/>
          <w:rtl/>
        </w:rPr>
        <w:t>שנים</w:t>
      </w:r>
      <w:r w:rsidRPr="00B75D30">
        <w:rPr>
          <w:rFonts w:cs="FrankRuehl"/>
          <w:sz w:val="20"/>
          <w:szCs w:val="22"/>
          <w:rtl/>
        </w:rPr>
        <w:t xml:space="preserve"> 2014-2011, </w:t>
      </w:r>
      <w:r w:rsidRPr="00B75D30">
        <w:rPr>
          <w:rFonts w:cs="FrankRuehl" w:hint="cs"/>
          <w:sz w:val="20"/>
          <w:szCs w:val="22"/>
          <w:rtl/>
        </w:rPr>
        <w:t>שאישרו</w:t>
      </w:r>
      <w:r w:rsidRPr="00B75D30">
        <w:rPr>
          <w:rFonts w:cs="FrankRuehl"/>
          <w:sz w:val="20"/>
          <w:szCs w:val="22"/>
          <w:rtl/>
        </w:rPr>
        <w:t xml:space="preserve"> </w:t>
      </w:r>
      <w:r w:rsidRPr="00B75D30">
        <w:rPr>
          <w:rFonts w:cs="FrankRuehl" w:hint="cs"/>
          <w:sz w:val="20"/>
          <w:szCs w:val="22"/>
          <w:rtl/>
        </w:rPr>
        <w:t>ארבע</w:t>
      </w:r>
      <w:r w:rsidRPr="00B75D30">
        <w:rPr>
          <w:rFonts w:cs="FrankRuehl"/>
          <w:sz w:val="20"/>
          <w:szCs w:val="22"/>
          <w:rtl/>
        </w:rPr>
        <w:t xml:space="preserve"> ועדות המכרזים שנבדקו. </w:t>
      </w:r>
      <w:r w:rsidRPr="00B75D30">
        <w:rPr>
          <w:rFonts w:cs="FrankRuehl" w:hint="cs"/>
          <w:sz w:val="20"/>
          <w:szCs w:val="22"/>
          <w:rtl/>
        </w:rPr>
        <w:t>הועלה</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321 </w:t>
      </w:r>
      <w:r w:rsidRPr="00B75D30">
        <w:rPr>
          <w:rFonts w:cs="FrankRuehl" w:hint="cs"/>
          <w:sz w:val="20"/>
          <w:szCs w:val="22"/>
          <w:rtl/>
        </w:rPr>
        <w:t>מההתקשרויות</w:t>
      </w:r>
      <w:r w:rsidRPr="00B75D30">
        <w:rPr>
          <w:rFonts w:cs="FrankRuehl"/>
          <w:sz w:val="20"/>
          <w:szCs w:val="22"/>
          <w:rtl/>
        </w:rPr>
        <w:t xml:space="preserve"> </w:t>
      </w:r>
      <w:r w:rsidRPr="00B75D30">
        <w:rPr>
          <w:rFonts w:cs="FrankRuehl" w:hint="cs"/>
          <w:sz w:val="20"/>
          <w:szCs w:val="22"/>
          <w:rtl/>
        </w:rPr>
        <w:t>היו</w:t>
      </w:r>
      <w:r w:rsidRPr="00B75D30">
        <w:rPr>
          <w:rFonts w:cs="FrankRuehl"/>
          <w:sz w:val="20"/>
          <w:szCs w:val="22"/>
          <w:rtl/>
        </w:rPr>
        <w:t xml:space="preserve"> בפטור ממכרז, </w:t>
      </w:r>
      <w:r w:rsidRPr="00B75D30">
        <w:rPr>
          <w:rFonts w:cs="FrankRuehl" w:hint="cs"/>
          <w:sz w:val="20"/>
          <w:szCs w:val="22"/>
          <w:rtl/>
        </w:rPr>
        <w:t xml:space="preserve">וכי </w:t>
      </w:r>
      <w:r w:rsidRPr="00B75D30">
        <w:rPr>
          <w:rFonts w:cs="FrankRuehl"/>
          <w:sz w:val="20"/>
          <w:szCs w:val="22"/>
          <w:rtl/>
        </w:rPr>
        <w:t xml:space="preserve">40 </w:t>
      </w:r>
      <w:r w:rsidRPr="00B75D30">
        <w:rPr>
          <w:rFonts w:cs="FrankRuehl" w:hint="cs"/>
          <w:sz w:val="20"/>
          <w:szCs w:val="22"/>
          <w:rtl/>
        </w:rPr>
        <w:t>מהן</w:t>
      </w:r>
      <w:r w:rsidRPr="00B75D30">
        <w:rPr>
          <w:rFonts w:cs="FrankRuehl"/>
          <w:sz w:val="20"/>
          <w:szCs w:val="22"/>
          <w:rtl/>
        </w:rPr>
        <w:t xml:space="preserve"> </w:t>
      </w:r>
      <w:r w:rsidRPr="00B75D30">
        <w:rPr>
          <w:rFonts w:cs="FrankRuehl" w:hint="cs"/>
          <w:sz w:val="20"/>
          <w:szCs w:val="22"/>
          <w:rtl/>
        </w:rPr>
        <w:t>נעשו</w:t>
      </w:r>
      <w:r w:rsidRPr="00B75D30">
        <w:rPr>
          <w:rFonts w:cs="FrankRuehl"/>
          <w:sz w:val="20"/>
          <w:szCs w:val="22"/>
          <w:rtl/>
        </w:rPr>
        <w:t xml:space="preserve"> </w:t>
      </w:r>
      <w:r w:rsidRPr="00B75D30">
        <w:rPr>
          <w:rFonts w:cs="FrankRuehl" w:hint="cs"/>
          <w:sz w:val="20"/>
          <w:szCs w:val="22"/>
          <w:rtl/>
        </w:rPr>
        <w:t>בעקבות</w:t>
      </w:r>
      <w:r w:rsidRPr="00B75D30">
        <w:rPr>
          <w:rFonts w:cs="FrankRuehl"/>
          <w:sz w:val="20"/>
          <w:szCs w:val="22"/>
          <w:rtl/>
        </w:rPr>
        <w:t xml:space="preserve"> </w:t>
      </w:r>
      <w:r w:rsidRPr="00B75D30">
        <w:rPr>
          <w:rFonts w:cs="FrankRuehl" w:hint="cs"/>
          <w:sz w:val="20"/>
          <w:szCs w:val="22"/>
          <w:rtl/>
        </w:rPr>
        <w:t>מכרזים</w:t>
      </w:r>
      <w:r>
        <w:rPr>
          <w:rStyle w:val="FootnoteReference"/>
          <w:rFonts w:cs="FrankRuehl"/>
          <w:sz w:val="20"/>
          <w:szCs w:val="22"/>
          <w:rtl/>
        </w:rPr>
        <w:footnoteReference w:id="7"/>
      </w:r>
      <w:r w:rsidRPr="00B75D30">
        <w:rPr>
          <w:rFonts w:cs="FrankRuehl"/>
          <w:sz w:val="20"/>
          <w:szCs w:val="22"/>
          <w:rtl/>
        </w:rPr>
        <w:t xml:space="preserve">. כלומר, </w:t>
      </w:r>
      <w:r w:rsidRPr="00B75D30">
        <w:rPr>
          <w:rFonts w:cs="FrankRuehl" w:hint="cs"/>
          <w:sz w:val="20"/>
          <w:szCs w:val="22"/>
          <w:rtl/>
        </w:rPr>
        <w:t>כ</w:t>
      </w:r>
      <w:r w:rsidRPr="00B75D30">
        <w:rPr>
          <w:rFonts w:cs="FrankRuehl"/>
          <w:sz w:val="20"/>
          <w:szCs w:val="22"/>
          <w:rtl/>
        </w:rPr>
        <w:t>-89%</w:t>
      </w:r>
      <w:r w:rsidRPr="00B75D30">
        <w:rPr>
          <w:rFonts w:cs="FrankRuehl"/>
          <w:sz w:val="20"/>
          <w:szCs w:val="22"/>
          <w:rtl/>
        </w:rPr>
        <w:t xml:space="preserve"> </w:t>
      </w:r>
      <w:r w:rsidRPr="00B75D30">
        <w:rPr>
          <w:rFonts w:cs="FrankRuehl" w:hint="cs"/>
          <w:sz w:val="20"/>
          <w:szCs w:val="22"/>
          <w:rtl/>
        </w:rPr>
        <w:t>מההתקשרויות</w:t>
      </w:r>
      <w:r w:rsidRPr="00B75D30">
        <w:rPr>
          <w:rFonts w:cs="FrankRuehl"/>
          <w:sz w:val="20"/>
          <w:szCs w:val="22"/>
          <w:rtl/>
        </w:rPr>
        <w:t xml:space="preserve"> שאישרו הוועדות בוצעו </w:t>
      </w:r>
      <w:r w:rsidRPr="00B75D30">
        <w:rPr>
          <w:rFonts w:cs="FrankRuehl" w:hint="cs"/>
          <w:sz w:val="20"/>
          <w:szCs w:val="22"/>
          <w:rtl/>
        </w:rPr>
        <w:t xml:space="preserve">באמצעות שימוש בתקנות המאפשרות </w:t>
      </w:r>
      <w:r w:rsidRPr="00B75D30">
        <w:rPr>
          <w:rFonts w:cs="FrankRuehl"/>
          <w:sz w:val="20"/>
          <w:szCs w:val="22"/>
          <w:rtl/>
        </w:rPr>
        <w:t xml:space="preserve">פטור ממכרז. </w:t>
      </w:r>
    </w:p>
    <w:p w:rsidR="002C1A52" w:rsidRPr="008E58BE" w:rsidP="008E58BE">
      <w:pPr>
        <w:pStyle w:val="tab-name"/>
        <w:rPr>
          <w:rtl/>
        </w:rPr>
      </w:pPr>
      <w:r w:rsidRPr="008E58BE">
        <w:rPr>
          <w:rFonts w:hint="cs"/>
          <w:b w:val="0"/>
          <w:bCs w:val="0"/>
          <w:sz w:val="20"/>
          <w:szCs w:val="20"/>
          <w:rtl/>
        </w:rPr>
        <w:t>לוח</w:t>
      </w:r>
      <w:r w:rsidRPr="008E58BE">
        <w:rPr>
          <w:b w:val="0"/>
          <w:bCs w:val="0"/>
          <w:sz w:val="20"/>
          <w:szCs w:val="20"/>
          <w:rtl/>
        </w:rPr>
        <w:t xml:space="preserve"> 2</w:t>
      </w:r>
      <w:r w:rsidR="008E58BE">
        <w:rPr>
          <w:rFonts w:hint="cs"/>
          <w:b w:val="0"/>
          <w:bCs w:val="0"/>
          <w:sz w:val="20"/>
          <w:szCs w:val="20"/>
          <w:rtl/>
        </w:rPr>
        <w:br/>
      </w:r>
      <w:r w:rsidRPr="008E58BE">
        <w:rPr>
          <w:rFonts w:hint="cs"/>
          <w:rtl/>
        </w:rPr>
        <w:t>התקשרויות</w:t>
      </w:r>
      <w:r w:rsidRPr="008E58BE">
        <w:rPr>
          <w:rtl/>
        </w:rPr>
        <w:t xml:space="preserve"> בפטור ממכרז</w:t>
      </w:r>
      <w:r w:rsidR="008E58BE">
        <w:rPr>
          <w:rFonts w:hint="cs"/>
          <w:rtl/>
        </w:rPr>
        <w:t>,</w:t>
      </w:r>
      <w:r w:rsidRPr="008E58BE">
        <w:rPr>
          <w:rtl/>
        </w:rPr>
        <w:t xml:space="preserve"> 2014-2011</w:t>
      </w:r>
    </w:p>
    <w:tbl>
      <w:tblPr>
        <w:bidiVisual/>
        <w:tblW w:w="0" w:type="auto"/>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532"/>
        <w:gridCol w:w="4395"/>
        <w:gridCol w:w="1694"/>
      </w:tblGrid>
      <w:tr w:rsidTr="008E58BE">
        <w:tblPrEx>
          <w:tblW w:w="0" w:type="auto"/>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532" w:type="dxa"/>
            <w:tcBorders>
              <w:top w:val="single" w:sz="12" w:space="0" w:color="auto"/>
              <w:bottom w:val="single" w:sz="12" w:space="0" w:color="auto"/>
            </w:tcBorders>
            <w:shd w:val="pct10" w:color="auto" w:fill="auto"/>
          </w:tcPr>
          <w:p w:rsidR="002C1A52" w:rsidRPr="008E58BE" w:rsidP="008E58BE">
            <w:pPr>
              <w:spacing w:before="40" w:after="40" w:line="220" w:lineRule="exact"/>
              <w:jc w:val="center"/>
              <w:rPr>
                <w:rFonts w:eastAsia="Calibri"/>
                <w:i/>
                <w:iCs/>
                <w:sz w:val="20"/>
                <w:szCs w:val="20"/>
                <w:rtl/>
              </w:rPr>
            </w:pPr>
          </w:p>
        </w:tc>
        <w:tc>
          <w:tcPr>
            <w:tcW w:w="4395" w:type="dxa"/>
            <w:tcBorders>
              <w:top w:val="single" w:sz="12" w:space="0" w:color="auto"/>
              <w:bottom w:val="single" w:sz="12" w:space="0" w:color="auto"/>
            </w:tcBorders>
            <w:shd w:val="pct10" w:color="auto" w:fill="auto"/>
          </w:tcPr>
          <w:p w:rsidR="002C1A52" w:rsidRPr="008E58BE" w:rsidP="008E58BE">
            <w:pPr>
              <w:spacing w:before="40" w:after="40" w:line="220" w:lineRule="exact"/>
              <w:jc w:val="center"/>
              <w:rPr>
                <w:rFonts w:eastAsia="Calibri"/>
                <w:b/>
                <w:bCs/>
                <w:sz w:val="20"/>
                <w:szCs w:val="20"/>
                <w:rtl/>
              </w:rPr>
            </w:pPr>
            <w:r w:rsidRPr="008E58BE">
              <w:rPr>
                <w:rFonts w:eastAsia="Calibri" w:cs="FrankRuehl" w:hint="cs"/>
                <w:b/>
                <w:bCs/>
                <w:sz w:val="20"/>
                <w:szCs w:val="20"/>
                <w:rtl/>
              </w:rPr>
              <w:t>סוג</w:t>
            </w:r>
            <w:r w:rsidRPr="008E58BE">
              <w:rPr>
                <w:rFonts w:eastAsia="Calibri" w:cs="FrankRuehl"/>
                <w:b/>
                <w:bCs/>
                <w:sz w:val="20"/>
                <w:szCs w:val="20"/>
                <w:rtl/>
              </w:rPr>
              <w:t xml:space="preserve"> ההתקשרות </w:t>
            </w:r>
            <w:r w:rsidRPr="008E58BE">
              <w:rPr>
                <w:rFonts w:eastAsia="Calibri" w:cs="FrankRuehl" w:hint="cs"/>
                <w:b/>
                <w:bCs/>
                <w:sz w:val="20"/>
                <w:szCs w:val="20"/>
                <w:rtl/>
              </w:rPr>
              <w:t>והתקנה</w:t>
            </w:r>
            <w:r w:rsidRPr="008E58BE">
              <w:rPr>
                <w:rFonts w:eastAsia="Calibri" w:cs="FrankRuehl"/>
                <w:b/>
                <w:bCs/>
                <w:sz w:val="20"/>
                <w:szCs w:val="20"/>
                <w:rtl/>
              </w:rPr>
              <w:t xml:space="preserve"> הפוטר</w:t>
            </w:r>
            <w:r w:rsidRPr="008E58BE">
              <w:rPr>
                <w:rFonts w:eastAsia="Calibri" w:cs="FrankRuehl" w:hint="cs"/>
                <w:b/>
                <w:bCs/>
                <w:sz w:val="20"/>
                <w:szCs w:val="20"/>
                <w:rtl/>
              </w:rPr>
              <w:t>ת</w:t>
            </w:r>
            <w:r w:rsidRPr="008E58BE">
              <w:rPr>
                <w:rFonts w:eastAsia="Calibri" w:cs="FrankRuehl"/>
                <w:b/>
                <w:bCs/>
                <w:sz w:val="20"/>
                <w:szCs w:val="20"/>
                <w:rtl/>
              </w:rPr>
              <w:t xml:space="preserve"> אותה ממכרז</w:t>
            </w:r>
          </w:p>
        </w:tc>
        <w:tc>
          <w:tcPr>
            <w:tcW w:w="1694" w:type="dxa"/>
            <w:tcBorders>
              <w:top w:val="single" w:sz="12" w:space="0" w:color="auto"/>
              <w:bottom w:val="single" w:sz="12" w:space="0" w:color="auto"/>
            </w:tcBorders>
            <w:shd w:val="pct10" w:color="auto" w:fill="auto"/>
          </w:tcPr>
          <w:p w:rsidR="002C1A52" w:rsidRPr="008E58BE" w:rsidP="008E58BE">
            <w:pPr>
              <w:spacing w:before="40" w:after="40" w:line="220" w:lineRule="exact"/>
              <w:jc w:val="center"/>
              <w:rPr>
                <w:rFonts w:eastAsia="Calibri"/>
                <w:b/>
                <w:bCs/>
                <w:sz w:val="20"/>
                <w:szCs w:val="20"/>
                <w:rtl/>
              </w:rPr>
            </w:pPr>
            <w:r w:rsidRPr="008E58BE">
              <w:rPr>
                <w:rFonts w:eastAsia="Calibri" w:cs="FrankRuehl" w:hint="cs"/>
                <w:b/>
                <w:bCs/>
                <w:sz w:val="20"/>
                <w:szCs w:val="20"/>
                <w:rtl/>
              </w:rPr>
              <w:t>מספר</w:t>
            </w:r>
            <w:r w:rsidRPr="008E58BE">
              <w:rPr>
                <w:rFonts w:eastAsia="Calibri" w:cs="FrankRuehl"/>
                <w:b/>
                <w:bCs/>
                <w:sz w:val="20"/>
                <w:szCs w:val="20"/>
                <w:rtl/>
              </w:rPr>
              <w:t xml:space="preserve"> </w:t>
            </w:r>
            <w:r w:rsidRPr="008E58BE">
              <w:rPr>
                <w:rFonts w:eastAsia="Calibri" w:cs="FrankRuehl" w:hint="cs"/>
                <w:b/>
                <w:bCs/>
                <w:sz w:val="20"/>
                <w:szCs w:val="20"/>
                <w:rtl/>
              </w:rPr>
              <w:t>ההתקשרויות</w:t>
            </w:r>
          </w:p>
        </w:tc>
      </w:tr>
      <w:tr w:rsidTr="008E58BE">
        <w:tblPrEx>
          <w:tblW w:w="0" w:type="auto"/>
          <w:jc w:val="center"/>
          <w:tblLook w:val="04A0"/>
        </w:tblPrEx>
        <w:trPr>
          <w:jc w:val="center"/>
        </w:trPr>
        <w:tc>
          <w:tcPr>
            <w:tcW w:w="532" w:type="dxa"/>
            <w:tcBorders>
              <w:top w:val="single" w:sz="12" w:space="0" w:color="auto"/>
            </w:tcBorders>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1</w:t>
            </w:r>
          </w:p>
        </w:tc>
        <w:tc>
          <w:tcPr>
            <w:tcW w:w="4395" w:type="dxa"/>
            <w:tcBorders>
              <w:top w:val="single" w:sz="12" w:space="0" w:color="auto"/>
            </w:tcBorders>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sz w:val="20"/>
                <w:szCs w:val="20"/>
                <w:rtl/>
              </w:rPr>
              <w:t xml:space="preserve">ספק יחיד - </w:t>
            </w:r>
            <w:r w:rsidRPr="008E58BE">
              <w:rPr>
                <w:rFonts w:eastAsia="Calibri" w:cs="FrankRuehl" w:hint="cs"/>
                <w:sz w:val="20"/>
                <w:szCs w:val="20"/>
                <w:rtl/>
              </w:rPr>
              <w:t>תקנה</w:t>
            </w:r>
            <w:r w:rsidRPr="008E58BE">
              <w:rPr>
                <w:rFonts w:eastAsia="Calibri" w:cs="FrankRuehl"/>
                <w:sz w:val="20"/>
                <w:szCs w:val="20"/>
                <w:rtl/>
              </w:rPr>
              <w:t xml:space="preserve"> 3(29)</w:t>
            </w:r>
            <w:r w:rsidRPr="008E58BE">
              <w:rPr>
                <w:rFonts w:eastAsia="Calibri" w:cs="FrankRuehl"/>
                <w:sz w:val="20"/>
                <w:szCs w:val="20"/>
                <w:rtl/>
              </w:rPr>
              <w:tab/>
            </w:r>
          </w:p>
        </w:tc>
        <w:tc>
          <w:tcPr>
            <w:tcW w:w="1694" w:type="dxa"/>
            <w:tcBorders>
              <w:top w:val="single" w:sz="12" w:space="0" w:color="auto"/>
            </w:tcBorders>
            <w:shd w:val="clear" w:color="auto" w:fill="auto"/>
          </w:tcPr>
          <w:p w:rsidR="002C1A52" w:rsidRPr="008E58BE" w:rsidP="008E58BE">
            <w:pPr>
              <w:spacing w:before="40" w:after="40" w:line="220" w:lineRule="exact"/>
              <w:ind w:left="624"/>
              <w:jc w:val="both"/>
              <w:rPr>
                <w:rFonts w:eastAsia="Calibri"/>
                <w:sz w:val="20"/>
                <w:szCs w:val="20"/>
                <w:rtl/>
              </w:rPr>
            </w:pPr>
            <w:r w:rsidRPr="008E58BE">
              <w:rPr>
                <w:rFonts w:eastAsia="Calibri" w:cs="FrankRuehl"/>
                <w:sz w:val="20"/>
                <w:szCs w:val="20"/>
                <w:rtl/>
              </w:rPr>
              <w:t>261</w:t>
            </w:r>
          </w:p>
        </w:tc>
      </w:tr>
      <w:tr w:rsidTr="008E58BE">
        <w:tblPrEx>
          <w:tblW w:w="0" w:type="auto"/>
          <w:jc w:val="center"/>
          <w:tblLook w:val="04A0"/>
        </w:tblPrEx>
        <w:trPr>
          <w:jc w:val="center"/>
        </w:trPr>
        <w:tc>
          <w:tcPr>
            <w:tcW w:w="532" w:type="dxa"/>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2</w:t>
            </w:r>
          </w:p>
        </w:tc>
        <w:tc>
          <w:tcPr>
            <w:tcW w:w="4395" w:type="dxa"/>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התקשרות</w:t>
            </w:r>
            <w:r w:rsidRPr="008E58BE">
              <w:rPr>
                <w:rFonts w:eastAsia="Calibri" w:cs="FrankRuehl"/>
                <w:sz w:val="20"/>
                <w:szCs w:val="20"/>
                <w:rtl/>
              </w:rPr>
              <w:t xml:space="preserve"> </w:t>
            </w:r>
            <w:r w:rsidRPr="008E58BE">
              <w:rPr>
                <w:rFonts w:eastAsia="Calibri" w:cs="FrankRuehl" w:hint="cs"/>
                <w:sz w:val="20"/>
                <w:szCs w:val="20"/>
                <w:rtl/>
              </w:rPr>
              <w:t>המשך</w:t>
            </w:r>
            <w:r w:rsidRPr="008E58BE">
              <w:rPr>
                <w:rFonts w:eastAsia="Calibri" w:cs="FrankRuehl"/>
                <w:sz w:val="20"/>
                <w:szCs w:val="20"/>
                <w:rtl/>
              </w:rPr>
              <w:t xml:space="preserve"> - </w:t>
            </w:r>
            <w:r w:rsidRPr="008E58BE">
              <w:rPr>
                <w:rFonts w:eastAsia="Calibri" w:cs="FrankRuehl" w:hint="cs"/>
                <w:sz w:val="20"/>
                <w:szCs w:val="20"/>
                <w:rtl/>
              </w:rPr>
              <w:t>תקנה</w:t>
            </w:r>
            <w:r w:rsidRPr="008E58BE">
              <w:rPr>
                <w:rFonts w:eastAsia="Calibri" w:cs="FrankRuehl"/>
                <w:sz w:val="20"/>
                <w:szCs w:val="20"/>
                <w:rtl/>
              </w:rPr>
              <w:t xml:space="preserve"> 3(4)(ב)(2)</w:t>
            </w:r>
          </w:p>
        </w:tc>
        <w:tc>
          <w:tcPr>
            <w:tcW w:w="1694" w:type="dxa"/>
            <w:shd w:val="clear" w:color="auto" w:fill="auto"/>
          </w:tcPr>
          <w:p w:rsidR="002C1A52" w:rsidRPr="008E58BE" w:rsidP="008E58BE">
            <w:pPr>
              <w:spacing w:before="40" w:after="40" w:line="220" w:lineRule="exact"/>
              <w:ind w:left="624"/>
              <w:jc w:val="both"/>
              <w:rPr>
                <w:rFonts w:eastAsia="Calibri"/>
                <w:sz w:val="20"/>
                <w:szCs w:val="20"/>
                <w:rtl/>
              </w:rPr>
            </w:pPr>
            <w:r w:rsidRPr="008E58BE">
              <w:rPr>
                <w:rFonts w:eastAsia="Calibri" w:cs="FrankRuehl"/>
                <w:sz w:val="20"/>
                <w:szCs w:val="20"/>
                <w:rtl/>
              </w:rPr>
              <w:t>37</w:t>
            </w:r>
          </w:p>
        </w:tc>
      </w:tr>
      <w:tr w:rsidTr="008E58BE">
        <w:tblPrEx>
          <w:tblW w:w="0" w:type="auto"/>
          <w:jc w:val="center"/>
          <w:tblLook w:val="04A0"/>
        </w:tblPrEx>
        <w:trPr>
          <w:jc w:val="center"/>
        </w:trPr>
        <w:tc>
          <w:tcPr>
            <w:tcW w:w="532" w:type="dxa"/>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3</w:t>
            </w:r>
          </w:p>
        </w:tc>
        <w:tc>
          <w:tcPr>
            <w:tcW w:w="4395" w:type="dxa"/>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התקשרות</w:t>
            </w:r>
            <w:r w:rsidRPr="008E58BE">
              <w:rPr>
                <w:rFonts w:eastAsia="Calibri" w:cs="FrankRuehl"/>
                <w:sz w:val="20"/>
                <w:szCs w:val="20"/>
                <w:rtl/>
              </w:rPr>
              <w:t xml:space="preserve"> </w:t>
            </w:r>
            <w:r w:rsidRPr="008E58BE">
              <w:rPr>
                <w:rFonts w:eastAsia="Calibri" w:cs="FrankRuehl" w:hint="cs"/>
                <w:sz w:val="20"/>
                <w:szCs w:val="20"/>
                <w:rtl/>
              </w:rPr>
              <w:t>המשך</w:t>
            </w:r>
            <w:r w:rsidRPr="008E58BE">
              <w:rPr>
                <w:rFonts w:eastAsia="Calibri" w:cs="FrankRuehl"/>
                <w:sz w:val="20"/>
                <w:szCs w:val="20"/>
                <w:rtl/>
              </w:rPr>
              <w:t xml:space="preserve"> </w:t>
            </w:r>
            <w:r w:rsidRPr="008E58BE">
              <w:rPr>
                <w:rFonts w:eastAsia="Calibri" w:cs="FrankRuehl" w:hint="cs"/>
                <w:sz w:val="20"/>
                <w:szCs w:val="20"/>
                <w:rtl/>
              </w:rPr>
              <w:t>בנסיבות</w:t>
            </w:r>
            <w:r w:rsidRPr="008E58BE">
              <w:rPr>
                <w:rFonts w:eastAsia="Calibri" w:cs="FrankRuehl"/>
                <w:sz w:val="20"/>
                <w:szCs w:val="20"/>
                <w:rtl/>
              </w:rPr>
              <w:t xml:space="preserve"> </w:t>
            </w:r>
            <w:r w:rsidRPr="008E58BE">
              <w:rPr>
                <w:rFonts w:eastAsia="Calibri" w:cs="FrankRuehl" w:hint="cs"/>
                <w:sz w:val="20"/>
                <w:szCs w:val="20"/>
                <w:rtl/>
              </w:rPr>
              <w:t>מיוחדות</w:t>
            </w:r>
            <w:r w:rsidRPr="008E58BE">
              <w:rPr>
                <w:rFonts w:eastAsia="Calibri" w:cs="FrankRuehl"/>
                <w:sz w:val="20"/>
                <w:szCs w:val="20"/>
                <w:rtl/>
              </w:rPr>
              <w:t xml:space="preserve"> - </w:t>
            </w:r>
            <w:r w:rsidRPr="008E58BE">
              <w:rPr>
                <w:rFonts w:eastAsia="Calibri" w:cs="FrankRuehl" w:hint="cs"/>
                <w:sz w:val="20"/>
                <w:szCs w:val="20"/>
                <w:rtl/>
              </w:rPr>
              <w:t>תקנה</w:t>
            </w:r>
            <w:r w:rsidRPr="008E58BE">
              <w:rPr>
                <w:rFonts w:eastAsia="Calibri" w:cs="FrankRuehl"/>
                <w:sz w:val="20"/>
                <w:szCs w:val="20"/>
                <w:rtl/>
              </w:rPr>
              <w:t xml:space="preserve"> 3(4)(ב)(3)</w:t>
            </w:r>
          </w:p>
        </w:tc>
        <w:tc>
          <w:tcPr>
            <w:tcW w:w="1694" w:type="dxa"/>
            <w:shd w:val="clear" w:color="auto" w:fill="auto"/>
          </w:tcPr>
          <w:p w:rsidR="002C1A52" w:rsidRPr="008E58BE" w:rsidP="008E58BE">
            <w:pPr>
              <w:spacing w:before="40" w:after="40" w:line="220" w:lineRule="exact"/>
              <w:ind w:left="624"/>
              <w:jc w:val="both"/>
              <w:rPr>
                <w:rFonts w:eastAsia="Calibri"/>
                <w:sz w:val="20"/>
                <w:szCs w:val="20"/>
                <w:rtl/>
              </w:rPr>
            </w:pPr>
            <w:r w:rsidRPr="008E58BE">
              <w:rPr>
                <w:rFonts w:eastAsia="Calibri" w:cs="FrankRuehl"/>
                <w:sz w:val="20"/>
                <w:szCs w:val="20"/>
                <w:rtl/>
              </w:rPr>
              <w:t>19</w:t>
            </w:r>
          </w:p>
        </w:tc>
      </w:tr>
      <w:tr w:rsidTr="008E58BE">
        <w:tblPrEx>
          <w:tblW w:w="0" w:type="auto"/>
          <w:jc w:val="center"/>
          <w:tblLook w:val="04A0"/>
        </w:tblPrEx>
        <w:trPr>
          <w:jc w:val="center"/>
        </w:trPr>
        <w:tc>
          <w:tcPr>
            <w:tcW w:w="532" w:type="dxa"/>
            <w:tcBorders>
              <w:bottom w:val="single" w:sz="12" w:space="0" w:color="auto"/>
            </w:tcBorders>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4</w:t>
            </w:r>
          </w:p>
        </w:tc>
        <w:tc>
          <w:tcPr>
            <w:tcW w:w="4395" w:type="dxa"/>
            <w:tcBorders>
              <w:bottom w:val="single" w:sz="12" w:space="0" w:color="auto"/>
            </w:tcBorders>
            <w:shd w:val="clear" w:color="auto" w:fill="auto"/>
          </w:tcPr>
          <w:p w:rsidR="002C1A52" w:rsidRPr="008E58BE" w:rsidP="008E58BE">
            <w:pPr>
              <w:spacing w:before="40" w:after="40" w:line="220" w:lineRule="exact"/>
              <w:jc w:val="both"/>
              <w:rPr>
                <w:rFonts w:eastAsia="Calibri"/>
                <w:sz w:val="20"/>
                <w:szCs w:val="20"/>
                <w:rtl/>
              </w:rPr>
            </w:pPr>
            <w:r w:rsidRPr="008E58BE">
              <w:rPr>
                <w:rFonts w:eastAsia="Calibri" w:cs="FrankRuehl" w:hint="cs"/>
                <w:sz w:val="20"/>
                <w:szCs w:val="20"/>
                <w:rtl/>
              </w:rPr>
              <w:t>התקשרות</w:t>
            </w:r>
            <w:r w:rsidRPr="008E58BE">
              <w:rPr>
                <w:rFonts w:eastAsia="Calibri" w:cs="FrankRuehl"/>
                <w:sz w:val="20"/>
                <w:szCs w:val="20"/>
                <w:rtl/>
              </w:rPr>
              <w:t xml:space="preserve"> </w:t>
            </w:r>
            <w:r w:rsidRPr="008E58BE">
              <w:rPr>
                <w:rFonts w:eastAsia="Calibri" w:cs="FrankRuehl" w:hint="cs"/>
                <w:sz w:val="20"/>
                <w:szCs w:val="20"/>
                <w:rtl/>
              </w:rPr>
              <w:t>דחופה</w:t>
            </w:r>
            <w:r w:rsidRPr="008E58BE">
              <w:rPr>
                <w:rFonts w:eastAsia="Calibri" w:cs="FrankRuehl"/>
                <w:sz w:val="20"/>
                <w:szCs w:val="20"/>
                <w:rtl/>
              </w:rPr>
              <w:t xml:space="preserve"> </w:t>
            </w:r>
            <w:r w:rsidRPr="008E58BE">
              <w:rPr>
                <w:rFonts w:eastAsia="Calibri" w:cs="FrankRuehl" w:hint="cs"/>
                <w:sz w:val="20"/>
                <w:szCs w:val="20"/>
                <w:rtl/>
              </w:rPr>
              <w:t>למניעת</w:t>
            </w:r>
            <w:r w:rsidRPr="008E58BE">
              <w:rPr>
                <w:rFonts w:eastAsia="Calibri" w:cs="FrankRuehl"/>
                <w:sz w:val="20"/>
                <w:szCs w:val="20"/>
                <w:rtl/>
              </w:rPr>
              <w:t xml:space="preserve"> </w:t>
            </w:r>
            <w:r w:rsidRPr="008E58BE">
              <w:rPr>
                <w:rFonts w:eastAsia="Calibri" w:cs="FrankRuehl" w:hint="cs"/>
                <w:sz w:val="20"/>
                <w:szCs w:val="20"/>
                <w:rtl/>
              </w:rPr>
              <w:t>נזק</w:t>
            </w:r>
            <w:r w:rsidRPr="008E58BE">
              <w:rPr>
                <w:rFonts w:eastAsia="Calibri" w:cs="FrankRuehl"/>
                <w:sz w:val="20"/>
                <w:szCs w:val="20"/>
                <w:rtl/>
              </w:rPr>
              <w:t xml:space="preserve"> </w:t>
            </w:r>
            <w:r w:rsidRPr="008E58BE">
              <w:rPr>
                <w:rFonts w:eastAsia="Calibri" w:cs="FrankRuehl" w:hint="cs"/>
                <w:sz w:val="20"/>
                <w:szCs w:val="20"/>
                <w:rtl/>
              </w:rPr>
              <w:t>של</w:t>
            </w:r>
            <w:r w:rsidRPr="008E58BE">
              <w:rPr>
                <w:rFonts w:eastAsia="Calibri" w:cs="FrankRuehl"/>
                <w:sz w:val="20"/>
                <w:szCs w:val="20"/>
                <w:rtl/>
              </w:rPr>
              <w:t xml:space="preserve"> </w:t>
            </w:r>
            <w:r w:rsidRPr="008E58BE">
              <w:rPr>
                <w:rFonts w:eastAsia="Calibri" w:cs="FrankRuehl" w:hint="cs"/>
                <w:sz w:val="20"/>
                <w:szCs w:val="20"/>
                <w:rtl/>
              </w:rPr>
              <w:t>ממש - תקנה 3(2)</w:t>
            </w:r>
          </w:p>
        </w:tc>
        <w:tc>
          <w:tcPr>
            <w:tcW w:w="1694" w:type="dxa"/>
            <w:tcBorders>
              <w:bottom w:val="single" w:sz="12" w:space="0" w:color="auto"/>
            </w:tcBorders>
            <w:shd w:val="clear" w:color="auto" w:fill="auto"/>
          </w:tcPr>
          <w:p w:rsidR="002C1A52" w:rsidRPr="008E58BE" w:rsidP="008E58BE">
            <w:pPr>
              <w:spacing w:before="40" w:after="40" w:line="220" w:lineRule="exact"/>
              <w:ind w:left="624"/>
              <w:jc w:val="both"/>
              <w:rPr>
                <w:rFonts w:eastAsia="Calibri"/>
                <w:sz w:val="20"/>
                <w:szCs w:val="20"/>
                <w:rtl/>
              </w:rPr>
            </w:pPr>
            <w:r w:rsidRPr="008E58BE">
              <w:rPr>
                <w:rFonts w:eastAsia="Calibri" w:cs="FrankRuehl"/>
                <w:sz w:val="20"/>
                <w:szCs w:val="20"/>
                <w:rtl/>
              </w:rPr>
              <w:t>4</w:t>
            </w:r>
          </w:p>
        </w:tc>
      </w:tr>
      <w:tr w:rsidTr="008E58BE">
        <w:tblPrEx>
          <w:tblW w:w="0" w:type="auto"/>
          <w:jc w:val="center"/>
          <w:tblLook w:val="04A0"/>
        </w:tblPrEx>
        <w:trPr>
          <w:jc w:val="center"/>
        </w:trPr>
        <w:tc>
          <w:tcPr>
            <w:tcW w:w="532" w:type="dxa"/>
            <w:tcBorders>
              <w:top w:val="single" w:sz="12" w:space="0" w:color="auto"/>
              <w:bottom w:val="single" w:sz="12" w:space="0" w:color="auto"/>
            </w:tcBorders>
            <w:shd w:val="pct12" w:color="auto" w:fill="auto"/>
          </w:tcPr>
          <w:p w:rsidR="002C1A52" w:rsidRPr="008E58BE" w:rsidP="008E58BE">
            <w:pPr>
              <w:spacing w:before="40" w:after="40" w:line="220" w:lineRule="exact"/>
              <w:jc w:val="both"/>
              <w:rPr>
                <w:rFonts w:eastAsia="Calibri"/>
                <w:sz w:val="20"/>
                <w:szCs w:val="20"/>
                <w:rtl/>
              </w:rPr>
            </w:pPr>
          </w:p>
        </w:tc>
        <w:tc>
          <w:tcPr>
            <w:tcW w:w="4395" w:type="dxa"/>
            <w:tcBorders>
              <w:top w:val="single" w:sz="12" w:space="0" w:color="auto"/>
              <w:bottom w:val="single" w:sz="12" w:space="0" w:color="auto"/>
            </w:tcBorders>
            <w:shd w:val="pct12" w:color="auto" w:fill="auto"/>
          </w:tcPr>
          <w:p w:rsidR="002C1A52" w:rsidRPr="008E58BE" w:rsidP="008E58BE">
            <w:pPr>
              <w:spacing w:before="40" w:after="40" w:line="220" w:lineRule="exact"/>
              <w:jc w:val="right"/>
              <w:rPr>
                <w:rFonts w:eastAsia="Calibri"/>
                <w:b/>
                <w:bCs/>
                <w:sz w:val="20"/>
                <w:szCs w:val="20"/>
                <w:rtl/>
              </w:rPr>
            </w:pPr>
            <w:r w:rsidRPr="008E58BE">
              <w:rPr>
                <w:rFonts w:eastAsia="Calibri" w:cs="FrankRuehl" w:hint="cs"/>
                <w:b/>
                <w:bCs/>
                <w:sz w:val="20"/>
                <w:szCs w:val="20"/>
                <w:rtl/>
              </w:rPr>
              <w:t>סה</w:t>
            </w:r>
            <w:r w:rsidRPr="008E58BE">
              <w:rPr>
                <w:rFonts w:eastAsia="Calibri" w:cs="FrankRuehl"/>
                <w:b/>
                <w:bCs/>
                <w:sz w:val="20"/>
                <w:szCs w:val="20"/>
                <w:rtl/>
              </w:rPr>
              <w:t xml:space="preserve">"כ </w:t>
            </w:r>
            <w:r w:rsidRPr="008E58BE">
              <w:rPr>
                <w:rFonts w:eastAsia="Calibri" w:cs="FrankRuehl" w:hint="cs"/>
                <w:b/>
                <w:bCs/>
                <w:sz w:val="20"/>
                <w:szCs w:val="20"/>
                <w:rtl/>
              </w:rPr>
              <w:t>התקשרויות</w:t>
            </w:r>
            <w:r w:rsidRPr="008E58BE">
              <w:rPr>
                <w:rFonts w:eastAsia="Calibri" w:cs="FrankRuehl"/>
                <w:b/>
                <w:bCs/>
                <w:sz w:val="20"/>
                <w:szCs w:val="20"/>
                <w:rtl/>
              </w:rPr>
              <w:t xml:space="preserve"> </w:t>
            </w:r>
            <w:r w:rsidRPr="008E58BE">
              <w:rPr>
                <w:rFonts w:eastAsia="Calibri" w:cs="FrankRuehl" w:hint="cs"/>
                <w:b/>
                <w:bCs/>
                <w:sz w:val="20"/>
                <w:szCs w:val="20"/>
                <w:rtl/>
              </w:rPr>
              <w:t>בפטור</w:t>
            </w:r>
            <w:r w:rsidRPr="008E58BE">
              <w:rPr>
                <w:rFonts w:eastAsia="Calibri" w:cs="FrankRuehl"/>
                <w:b/>
                <w:bCs/>
                <w:sz w:val="20"/>
                <w:szCs w:val="20"/>
                <w:rtl/>
              </w:rPr>
              <w:t xml:space="preserve"> </w:t>
            </w:r>
            <w:r w:rsidRPr="008E58BE">
              <w:rPr>
                <w:rFonts w:eastAsia="Calibri" w:cs="FrankRuehl" w:hint="cs"/>
                <w:b/>
                <w:bCs/>
                <w:sz w:val="20"/>
                <w:szCs w:val="20"/>
                <w:rtl/>
              </w:rPr>
              <w:t>ממכרז</w:t>
            </w:r>
          </w:p>
        </w:tc>
        <w:tc>
          <w:tcPr>
            <w:tcW w:w="1694" w:type="dxa"/>
            <w:tcBorders>
              <w:top w:val="single" w:sz="12" w:space="0" w:color="auto"/>
              <w:bottom w:val="single" w:sz="12" w:space="0" w:color="auto"/>
            </w:tcBorders>
            <w:shd w:val="pct12" w:color="auto" w:fill="auto"/>
          </w:tcPr>
          <w:p w:rsidR="002C1A52" w:rsidRPr="008E58BE" w:rsidP="008E58BE">
            <w:pPr>
              <w:spacing w:before="40" w:after="40" w:line="220" w:lineRule="exact"/>
              <w:ind w:left="624"/>
              <w:jc w:val="both"/>
              <w:rPr>
                <w:rFonts w:eastAsia="Calibri" w:cs="FrankRuehl"/>
                <w:b/>
                <w:bCs/>
                <w:sz w:val="20"/>
                <w:szCs w:val="20"/>
                <w:rtl/>
              </w:rPr>
            </w:pPr>
            <w:r w:rsidRPr="008E58BE">
              <w:rPr>
                <w:rFonts w:eastAsia="Calibri" w:cs="FrankRuehl"/>
                <w:b/>
                <w:bCs/>
                <w:sz w:val="20"/>
                <w:szCs w:val="20"/>
                <w:rtl/>
              </w:rPr>
              <w:t>321</w:t>
            </w:r>
          </w:p>
        </w:tc>
      </w:tr>
    </w:tbl>
    <w:p w:rsidR="002C1A52" w:rsidRPr="00B75D30" w:rsidP="008E58BE">
      <w:pPr>
        <w:spacing w:before="240" w:after="120" w:line="230" w:lineRule="exact"/>
        <w:jc w:val="both"/>
        <w:rPr>
          <w:rFonts w:cs="FrankRuehl"/>
          <w:sz w:val="20"/>
          <w:szCs w:val="22"/>
          <w:rtl/>
        </w:rPr>
      </w:pPr>
      <w:r w:rsidRPr="00B75D30">
        <w:rPr>
          <w:rFonts w:cs="FrankRuehl" w:hint="cs"/>
          <w:sz w:val="20"/>
          <w:szCs w:val="22"/>
          <w:rtl/>
        </w:rPr>
        <w:t>מהלוח</w:t>
      </w:r>
      <w:r w:rsidRPr="00B75D30">
        <w:rPr>
          <w:rFonts w:cs="FrankRuehl"/>
          <w:sz w:val="20"/>
          <w:szCs w:val="22"/>
          <w:rtl/>
        </w:rPr>
        <w:t xml:space="preserve"> עולה כי </w:t>
      </w:r>
      <w:r w:rsidRPr="00B75D30">
        <w:rPr>
          <w:rFonts w:cs="FrankRuehl" w:hint="cs"/>
          <w:sz w:val="20"/>
          <w:szCs w:val="22"/>
          <w:rtl/>
        </w:rPr>
        <w:t>המשרד</w:t>
      </w:r>
      <w:r w:rsidRPr="00B75D30">
        <w:rPr>
          <w:rFonts w:cs="FrankRuehl"/>
          <w:sz w:val="20"/>
          <w:szCs w:val="22"/>
          <w:rtl/>
        </w:rPr>
        <w:t xml:space="preserve"> עושה </w:t>
      </w:r>
      <w:r w:rsidRPr="00B75D30">
        <w:rPr>
          <w:rFonts w:cs="FrankRuehl" w:hint="cs"/>
          <w:sz w:val="20"/>
          <w:szCs w:val="22"/>
          <w:rtl/>
        </w:rPr>
        <w:t>בהתקשרויותיו שימוש</w:t>
      </w:r>
      <w:r w:rsidRPr="00B75D30">
        <w:rPr>
          <w:rFonts w:cs="FrankRuehl"/>
          <w:sz w:val="20"/>
          <w:szCs w:val="22"/>
          <w:rtl/>
        </w:rPr>
        <w:t xml:space="preserve"> רב </w:t>
      </w:r>
      <w:r w:rsidRPr="00B75D30">
        <w:rPr>
          <w:rFonts w:cs="FrankRuehl" w:hint="cs"/>
          <w:sz w:val="20"/>
          <w:szCs w:val="22"/>
          <w:rtl/>
        </w:rPr>
        <w:t>ב</w:t>
      </w:r>
      <w:r w:rsidRPr="00B75D30">
        <w:rPr>
          <w:rFonts w:cs="FrankRuehl"/>
          <w:sz w:val="20"/>
          <w:szCs w:val="22"/>
          <w:rtl/>
        </w:rPr>
        <w:t xml:space="preserve">תקנות </w:t>
      </w:r>
      <w:r w:rsidRPr="00B75D30">
        <w:rPr>
          <w:rFonts w:cs="FrankRuehl" w:hint="cs"/>
          <w:sz w:val="20"/>
          <w:szCs w:val="22"/>
          <w:rtl/>
        </w:rPr>
        <w:t xml:space="preserve">הפוטרות </w:t>
      </w:r>
      <w:r w:rsidRPr="00B75D30">
        <w:rPr>
          <w:rFonts w:cs="FrankRuehl"/>
          <w:sz w:val="20"/>
          <w:szCs w:val="22"/>
          <w:rtl/>
        </w:rPr>
        <w:t xml:space="preserve">ממכרז, </w:t>
      </w:r>
      <w:r w:rsidRPr="00B75D30">
        <w:rPr>
          <w:rFonts w:cs="FrankRuehl" w:hint="cs"/>
          <w:sz w:val="20"/>
          <w:szCs w:val="22"/>
          <w:rtl/>
        </w:rPr>
        <w:t>וכי</w:t>
      </w:r>
      <w:r w:rsidRPr="00B75D30">
        <w:rPr>
          <w:rFonts w:cs="FrankRuehl"/>
          <w:sz w:val="20"/>
          <w:szCs w:val="22"/>
          <w:rtl/>
        </w:rPr>
        <w:t xml:space="preserve"> </w:t>
      </w:r>
      <w:r w:rsidRPr="00B75D30">
        <w:rPr>
          <w:rFonts w:cs="FrankRuehl" w:hint="cs"/>
          <w:sz w:val="20"/>
          <w:szCs w:val="22"/>
          <w:rtl/>
        </w:rPr>
        <w:t>השימוש בתקנה הפוטרת ממכרז בנימוק של ספק</w:t>
      </w:r>
      <w:r w:rsidRPr="00B75D30">
        <w:rPr>
          <w:rFonts w:cs="FrankRuehl"/>
          <w:sz w:val="20"/>
          <w:szCs w:val="22"/>
          <w:rtl/>
        </w:rPr>
        <w:t xml:space="preserve"> </w:t>
      </w:r>
      <w:r w:rsidRPr="00B75D30">
        <w:rPr>
          <w:rFonts w:cs="FrankRuehl" w:hint="cs"/>
          <w:sz w:val="20"/>
          <w:szCs w:val="22"/>
          <w:rtl/>
        </w:rPr>
        <w:t>יחיד</w:t>
      </w:r>
      <w:r w:rsidRPr="00B75D30">
        <w:rPr>
          <w:rFonts w:cs="FrankRuehl"/>
          <w:sz w:val="20"/>
          <w:szCs w:val="22"/>
          <w:rtl/>
        </w:rPr>
        <w:t xml:space="preserve"> ה</w:t>
      </w:r>
      <w:r w:rsidRPr="00B75D30">
        <w:rPr>
          <w:rFonts w:cs="FrankRuehl" w:hint="cs"/>
          <w:sz w:val="20"/>
          <w:szCs w:val="22"/>
          <w:rtl/>
        </w:rPr>
        <w:t>וא</w:t>
      </w:r>
      <w:r w:rsidRPr="00B75D30">
        <w:rPr>
          <w:rFonts w:cs="FrankRuehl"/>
          <w:sz w:val="20"/>
          <w:szCs w:val="22"/>
          <w:rtl/>
        </w:rPr>
        <w:t xml:space="preserve"> השכיח ביותר (רא</w:t>
      </w:r>
      <w:r w:rsidRPr="00B75D30">
        <w:rPr>
          <w:rFonts w:cs="FrankRuehl" w:hint="cs"/>
          <w:sz w:val="20"/>
          <w:szCs w:val="22"/>
          <w:rtl/>
        </w:rPr>
        <w:t>ו</w:t>
      </w:r>
      <w:r w:rsidRPr="00B75D30">
        <w:rPr>
          <w:rFonts w:cs="FrankRuehl"/>
          <w:sz w:val="20"/>
          <w:szCs w:val="22"/>
          <w:rtl/>
        </w:rPr>
        <w:t xml:space="preserve"> להלן ב</w:t>
      </w:r>
      <w:r w:rsidRPr="00B75D30">
        <w:rPr>
          <w:rFonts w:cs="FrankRuehl" w:hint="cs"/>
          <w:sz w:val="20"/>
          <w:szCs w:val="22"/>
          <w:rtl/>
        </w:rPr>
        <w:t>פרק</w:t>
      </w:r>
      <w:r w:rsidRPr="00B75D30">
        <w:rPr>
          <w:rFonts w:cs="FrankRuehl"/>
          <w:sz w:val="20"/>
          <w:szCs w:val="22"/>
          <w:rtl/>
        </w:rPr>
        <w:t xml:space="preserve"> "</w:t>
      </w:r>
      <w:r w:rsidRPr="00B75D30">
        <w:rPr>
          <w:rFonts w:cs="FrankRuehl" w:hint="cs"/>
          <w:sz w:val="20"/>
          <w:szCs w:val="22"/>
          <w:rtl/>
        </w:rPr>
        <w:t>פטור</w:t>
      </w:r>
      <w:r w:rsidRPr="00B75D30">
        <w:rPr>
          <w:rFonts w:cs="FrankRuehl"/>
          <w:sz w:val="20"/>
          <w:szCs w:val="22"/>
          <w:rtl/>
        </w:rPr>
        <w:t xml:space="preserve"> </w:t>
      </w:r>
      <w:r w:rsidRPr="00B75D30">
        <w:rPr>
          <w:rFonts w:cs="FrankRuehl" w:hint="cs"/>
          <w:sz w:val="20"/>
          <w:szCs w:val="22"/>
          <w:rtl/>
        </w:rPr>
        <w:t>ממכרז</w:t>
      </w:r>
      <w:r w:rsidRPr="00B75D30">
        <w:rPr>
          <w:rFonts w:cs="FrankRuehl"/>
          <w:sz w:val="20"/>
          <w:szCs w:val="22"/>
          <w:rtl/>
        </w:rPr>
        <w:t xml:space="preserve"> </w:t>
      </w:r>
      <w:r w:rsidRPr="00B75D30">
        <w:rPr>
          <w:rFonts w:cs="FrankRuehl" w:hint="cs"/>
          <w:sz w:val="20"/>
          <w:szCs w:val="22"/>
          <w:rtl/>
        </w:rPr>
        <w:t>בנימוק של</w:t>
      </w:r>
      <w:r w:rsidRPr="00B75D30">
        <w:rPr>
          <w:rFonts w:cs="FrankRuehl"/>
          <w:sz w:val="20"/>
          <w:szCs w:val="22"/>
          <w:rtl/>
        </w:rPr>
        <w:t xml:space="preserve"> </w:t>
      </w:r>
      <w:r w:rsidRPr="00B75D30">
        <w:rPr>
          <w:rFonts w:cs="FrankRuehl" w:hint="cs"/>
          <w:sz w:val="20"/>
          <w:szCs w:val="22"/>
          <w:rtl/>
        </w:rPr>
        <w:t>ספק</w:t>
      </w:r>
      <w:r w:rsidRPr="00B75D30">
        <w:rPr>
          <w:rFonts w:cs="FrankRuehl"/>
          <w:sz w:val="20"/>
          <w:szCs w:val="22"/>
          <w:rtl/>
        </w:rPr>
        <w:t xml:space="preserve"> </w:t>
      </w:r>
      <w:r w:rsidRPr="00B75D30">
        <w:rPr>
          <w:rFonts w:cs="FrankRuehl" w:hint="cs"/>
          <w:sz w:val="20"/>
          <w:szCs w:val="22"/>
          <w:rtl/>
        </w:rPr>
        <w:t>יחיד</w:t>
      </w:r>
      <w:r w:rsidRPr="00B75D30">
        <w:rPr>
          <w:rFonts w:cs="FrankRuehl"/>
          <w:sz w:val="20"/>
          <w:szCs w:val="22"/>
          <w:rtl/>
        </w:rPr>
        <w:t>").</w:t>
      </w:r>
    </w:p>
    <w:p w:rsidR="002C1A52" w:rsidRPr="00B75D30" w:rsidP="00B75D30">
      <w:pPr>
        <w:spacing w:after="120" w:line="230" w:lineRule="exact"/>
        <w:jc w:val="both"/>
        <w:rPr>
          <w:rFonts w:cs="FrankRuehl"/>
          <w:sz w:val="20"/>
          <w:szCs w:val="22"/>
          <w:rtl/>
        </w:rPr>
      </w:pPr>
    </w:p>
    <w:p w:rsidR="001006DB" w:rsidRPr="00B75D30" w:rsidP="00B75D30">
      <w:pPr>
        <w:spacing w:after="120" w:line="230" w:lineRule="exact"/>
        <w:jc w:val="both"/>
        <w:rPr>
          <w:rFonts w:cs="FrankRuehl"/>
          <w:sz w:val="20"/>
          <w:szCs w:val="22"/>
          <w:rtl/>
        </w:rPr>
      </w:pPr>
    </w:p>
    <w:p w:rsidR="002C1A52" w:rsidRPr="00F612D7" w:rsidP="00B75D30">
      <w:pPr>
        <w:pStyle w:val="KOT4"/>
        <w:rPr>
          <w:rtl/>
        </w:rPr>
      </w:pPr>
      <w:r w:rsidRPr="00F612D7">
        <w:rPr>
          <w:rFonts w:hint="eastAsia"/>
          <w:rtl/>
        </w:rPr>
        <w:t>פטור</w:t>
      </w:r>
      <w:r w:rsidRPr="00F612D7">
        <w:rPr>
          <w:rtl/>
        </w:rPr>
        <w:t xml:space="preserve"> ממכרז - </w:t>
      </w:r>
      <w:r w:rsidRPr="00F612D7">
        <w:rPr>
          <w:rFonts w:hint="eastAsia"/>
          <w:rtl/>
        </w:rPr>
        <w:t>התקשרויות</w:t>
      </w:r>
      <w:r w:rsidRPr="00F612D7">
        <w:rPr>
          <w:rtl/>
        </w:rPr>
        <w:t xml:space="preserve"> המשך</w:t>
      </w:r>
      <w:r>
        <w:rPr>
          <w:rtl/>
        </w:rPr>
        <w:t xml:space="preserve"> </w:t>
      </w:r>
    </w:p>
    <w:p w:rsidR="002C1A52" w:rsidRPr="00B75D30" w:rsidP="00B75D30">
      <w:pPr>
        <w:spacing w:after="120" w:line="230" w:lineRule="exact"/>
        <w:jc w:val="both"/>
        <w:rPr>
          <w:rFonts w:cs="FrankRuehl"/>
          <w:sz w:val="20"/>
          <w:szCs w:val="22"/>
          <w:rtl/>
        </w:rPr>
      </w:pPr>
      <w:r w:rsidRPr="00B75D30">
        <w:rPr>
          <w:rFonts w:cs="FrankRuehl" w:hint="cs"/>
          <w:sz w:val="20"/>
          <w:szCs w:val="22"/>
          <w:rtl/>
        </w:rPr>
        <w:t>סדרי המינהל</w:t>
      </w:r>
      <w:r w:rsidRPr="00B75D30">
        <w:rPr>
          <w:rFonts w:cs="FrankRuehl"/>
          <w:sz w:val="20"/>
          <w:szCs w:val="22"/>
          <w:rtl/>
        </w:rPr>
        <w:t xml:space="preserve"> </w:t>
      </w:r>
      <w:r w:rsidRPr="00B75D30">
        <w:rPr>
          <w:rFonts w:cs="FrankRuehl" w:hint="cs"/>
          <w:sz w:val="20"/>
          <w:szCs w:val="22"/>
          <w:rtl/>
        </w:rPr>
        <w:t>התקין</w:t>
      </w:r>
      <w:r w:rsidRPr="00B75D30">
        <w:rPr>
          <w:rFonts w:cs="FrankRuehl"/>
          <w:sz w:val="20"/>
          <w:szCs w:val="22"/>
          <w:rtl/>
        </w:rPr>
        <w:t xml:space="preserve"> </w:t>
      </w:r>
      <w:r w:rsidRPr="00B75D30">
        <w:rPr>
          <w:rFonts w:cs="FrankRuehl" w:hint="cs"/>
          <w:sz w:val="20"/>
          <w:szCs w:val="22"/>
          <w:rtl/>
        </w:rPr>
        <w:t>מחייבים</w:t>
      </w:r>
      <w:r w:rsidRPr="00B75D30">
        <w:rPr>
          <w:rFonts w:cs="FrankRuehl"/>
          <w:sz w:val="20"/>
          <w:szCs w:val="22"/>
          <w:rtl/>
        </w:rPr>
        <w:t xml:space="preserve"> </w:t>
      </w:r>
      <w:r w:rsidRPr="00B75D30">
        <w:rPr>
          <w:rFonts w:cs="FrankRuehl" w:hint="cs"/>
          <w:sz w:val="20"/>
          <w:szCs w:val="22"/>
          <w:rtl/>
        </w:rPr>
        <w:t>את ה</w:t>
      </w:r>
      <w:r w:rsidRPr="00B75D30">
        <w:rPr>
          <w:rFonts w:cs="FrankRuehl"/>
          <w:sz w:val="20"/>
          <w:szCs w:val="22"/>
          <w:rtl/>
        </w:rPr>
        <w:t xml:space="preserve">משרד </w:t>
      </w:r>
      <w:r w:rsidRPr="00B75D30">
        <w:rPr>
          <w:rFonts w:cs="FrankRuehl" w:hint="cs"/>
          <w:sz w:val="20"/>
          <w:szCs w:val="22"/>
          <w:rtl/>
        </w:rPr>
        <w:t>ה</w:t>
      </w:r>
      <w:r w:rsidRPr="00B75D30">
        <w:rPr>
          <w:rFonts w:cs="FrankRuehl"/>
          <w:sz w:val="20"/>
          <w:szCs w:val="22"/>
          <w:rtl/>
        </w:rPr>
        <w:t xml:space="preserve">ממשלתי להיערך </w:t>
      </w:r>
      <w:r w:rsidRPr="00B75D30">
        <w:rPr>
          <w:rFonts w:cs="FrankRuehl" w:hint="cs"/>
          <w:sz w:val="20"/>
          <w:szCs w:val="22"/>
          <w:rtl/>
        </w:rPr>
        <w:t>בעוד</w:t>
      </w:r>
      <w:r w:rsidRPr="00B75D30">
        <w:rPr>
          <w:rFonts w:cs="FrankRuehl"/>
          <w:sz w:val="20"/>
          <w:szCs w:val="22"/>
          <w:rtl/>
        </w:rPr>
        <w:t xml:space="preserve"> </w:t>
      </w:r>
      <w:r w:rsidRPr="00B75D30">
        <w:rPr>
          <w:rFonts w:cs="FrankRuehl" w:hint="cs"/>
          <w:sz w:val="20"/>
          <w:szCs w:val="22"/>
          <w:rtl/>
        </w:rPr>
        <w:t>מועד</w:t>
      </w:r>
      <w:r w:rsidRPr="00B75D30">
        <w:rPr>
          <w:rFonts w:cs="FrankRuehl"/>
          <w:sz w:val="20"/>
          <w:szCs w:val="22"/>
          <w:rtl/>
        </w:rPr>
        <w:t xml:space="preserve"> </w:t>
      </w:r>
      <w:r w:rsidRPr="00B75D30">
        <w:rPr>
          <w:rFonts w:cs="FrankRuehl" w:hint="cs"/>
          <w:sz w:val="20"/>
          <w:szCs w:val="22"/>
          <w:rtl/>
        </w:rPr>
        <w:t>לקראת</w:t>
      </w:r>
      <w:r w:rsidRPr="00B75D30">
        <w:rPr>
          <w:rFonts w:cs="FrankRuehl"/>
          <w:sz w:val="20"/>
          <w:szCs w:val="22"/>
          <w:rtl/>
        </w:rPr>
        <w:t xml:space="preserve"> </w:t>
      </w:r>
      <w:r w:rsidRPr="00B75D30">
        <w:rPr>
          <w:rFonts w:cs="FrankRuehl" w:hint="cs"/>
          <w:sz w:val="20"/>
          <w:szCs w:val="22"/>
          <w:rtl/>
        </w:rPr>
        <w:t>סיום</w:t>
      </w:r>
      <w:r w:rsidRPr="00B75D30">
        <w:rPr>
          <w:rFonts w:cs="FrankRuehl"/>
          <w:sz w:val="20"/>
          <w:szCs w:val="22"/>
          <w:rtl/>
        </w:rPr>
        <w:t xml:space="preserve"> </w:t>
      </w:r>
      <w:r w:rsidRPr="00B75D30">
        <w:rPr>
          <w:rFonts w:cs="FrankRuehl" w:hint="cs"/>
          <w:sz w:val="20"/>
          <w:szCs w:val="22"/>
          <w:rtl/>
        </w:rPr>
        <w:t>תקופת</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ולעשות</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כל הנדרש כדי </w:t>
      </w:r>
      <w:r w:rsidRPr="00B75D30">
        <w:rPr>
          <w:rFonts w:cs="FrankRuehl" w:hint="cs"/>
          <w:sz w:val="20"/>
          <w:szCs w:val="22"/>
          <w:rtl/>
        </w:rPr>
        <w:t>שהליכי המכרז</w:t>
      </w:r>
      <w:r w:rsidRPr="00B75D30">
        <w:rPr>
          <w:rFonts w:cs="FrankRuehl"/>
          <w:sz w:val="20"/>
          <w:szCs w:val="22"/>
          <w:rtl/>
        </w:rPr>
        <w:t xml:space="preserve"> להתקשרות החדשה </w:t>
      </w:r>
      <w:r w:rsidRPr="00B75D30">
        <w:rPr>
          <w:rFonts w:cs="FrankRuehl" w:hint="cs"/>
          <w:sz w:val="20"/>
          <w:szCs w:val="22"/>
          <w:rtl/>
        </w:rPr>
        <w:t>יסתיימו</w:t>
      </w:r>
      <w:r w:rsidRPr="00B75D30">
        <w:rPr>
          <w:rFonts w:cs="FrankRuehl"/>
          <w:sz w:val="20"/>
          <w:szCs w:val="22"/>
          <w:rtl/>
        </w:rPr>
        <w:t xml:space="preserve"> לפני סיום ההתקשרות הקיימת. </w:t>
      </w:r>
      <w:r w:rsidRPr="00B75D30">
        <w:rPr>
          <w:rFonts w:cs="FrankRuehl" w:hint="cs"/>
          <w:sz w:val="20"/>
          <w:szCs w:val="22"/>
          <w:rtl/>
        </w:rPr>
        <w:t>חוסר</w:t>
      </w:r>
      <w:r w:rsidRPr="00B75D30">
        <w:rPr>
          <w:rFonts w:cs="FrankRuehl"/>
          <w:sz w:val="20"/>
          <w:szCs w:val="22"/>
          <w:rtl/>
        </w:rPr>
        <w:t xml:space="preserve"> היערכות </w:t>
      </w:r>
      <w:r w:rsidRPr="00B75D30">
        <w:rPr>
          <w:rFonts w:cs="FrankRuehl" w:hint="cs"/>
          <w:sz w:val="20"/>
          <w:szCs w:val="22"/>
          <w:rtl/>
        </w:rPr>
        <w:t>מראש</w:t>
      </w:r>
      <w:r w:rsidRPr="00B75D30">
        <w:rPr>
          <w:rFonts w:cs="FrankRuehl"/>
          <w:sz w:val="20"/>
          <w:szCs w:val="22"/>
          <w:rtl/>
        </w:rPr>
        <w:t xml:space="preserve"> </w:t>
      </w:r>
      <w:r w:rsidRPr="00B75D30">
        <w:rPr>
          <w:rFonts w:cs="FrankRuehl" w:hint="cs"/>
          <w:sz w:val="20"/>
          <w:szCs w:val="22"/>
          <w:rtl/>
        </w:rPr>
        <w:t>מאלץ</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הממשלתי</w:t>
      </w:r>
      <w:r w:rsidRPr="00B75D30">
        <w:rPr>
          <w:rFonts w:cs="FrankRuehl"/>
          <w:sz w:val="20"/>
          <w:szCs w:val="22"/>
          <w:rtl/>
        </w:rPr>
        <w:t xml:space="preserve"> </w:t>
      </w:r>
      <w:r w:rsidRPr="00B75D30">
        <w:rPr>
          <w:rFonts w:cs="FrankRuehl" w:hint="cs"/>
          <w:sz w:val="20"/>
          <w:szCs w:val="22"/>
          <w:rtl/>
        </w:rPr>
        <w:t>להמשיך את ההתקשרות הקיימת</w:t>
      </w:r>
      <w:r w:rsidRPr="00B75D30">
        <w:rPr>
          <w:rFonts w:cs="FrankRuehl"/>
          <w:sz w:val="20"/>
          <w:szCs w:val="22"/>
          <w:rtl/>
        </w:rPr>
        <w:t xml:space="preserve"> </w:t>
      </w:r>
      <w:r w:rsidRPr="00B75D30">
        <w:rPr>
          <w:rFonts w:cs="FrankRuehl" w:hint="cs"/>
          <w:sz w:val="20"/>
          <w:szCs w:val="22"/>
          <w:rtl/>
        </w:rPr>
        <w:t>בפטור</w:t>
      </w:r>
      <w:r w:rsidRPr="00B75D30">
        <w:rPr>
          <w:rFonts w:cs="FrankRuehl"/>
          <w:sz w:val="20"/>
          <w:szCs w:val="22"/>
          <w:rtl/>
        </w:rPr>
        <w:t xml:space="preserve"> ממכרז </w:t>
      </w:r>
      <w:r w:rsidRPr="00B75D30">
        <w:rPr>
          <w:rFonts w:cs="FrankRuehl" w:hint="cs"/>
          <w:sz w:val="20"/>
          <w:szCs w:val="22"/>
          <w:rtl/>
        </w:rPr>
        <w:t>עד</w:t>
      </w:r>
      <w:r w:rsidRPr="00B75D30">
        <w:rPr>
          <w:rFonts w:cs="FrankRuehl"/>
          <w:sz w:val="20"/>
          <w:szCs w:val="22"/>
          <w:rtl/>
        </w:rPr>
        <w:t xml:space="preserve"> לסיום הליכי המכרז החדש, או </w:t>
      </w:r>
      <w:r w:rsidRPr="00B75D30">
        <w:rPr>
          <w:rFonts w:cs="FrankRuehl" w:hint="cs"/>
          <w:sz w:val="20"/>
          <w:szCs w:val="22"/>
          <w:rtl/>
        </w:rPr>
        <w:t>גורם</w:t>
      </w:r>
      <w:r w:rsidRPr="00B75D30">
        <w:rPr>
          <w:rFonts w:cs="FrankRuehl"/>
          <w:sz w:val="20"/>
          <w:szCs w:val="22"/>
          <w:rtl/>
        </w:rPr>
        <w:t xml:space="preserve"> </w:t>
      </w:r>
      <w:r w:rsidRPr="00B75D30">
        <w:rPr>
          <w:rFonts w:cs="FrankRuehl" w:hint="cs"/>
          <w:sz w:val="20"/>
          <w:szCs w:val="22"/>
          <w:rtl/>
        </w:rPr>
        <w:t>למשרד</w:t>
      </w:r>
      <w:r w:rsidRPr="00B75D30">
        <w:rPr>
          <w:rFonts w:cs="FrankRuehl"/>
          <w:sz w:val="20"/>
          <w:szCs w:val="22"/>
          <w:rtl/>
        </w:rPr>
        <w:t xml:space="preserve"> </w:t>
      </w:r>
      <w:r w:rsidRPr="00B75D30">
        <w:rPr>
          <w:rFonts w:cs="FrankRuehl" w:hint="cs"/>
          <w:sz w:val="20"/>
          <w:szCs w:val="22"/>
          <w:rtl/>
        </w:rPr>
        <w:t>להישאר</w:t>
      </w:r>
      <w:r w:rsidRPr="00B75D30">
        <w:rPr>
          <w:rFonts w:cs="FrankRuehl"/>
          <w:sz w:val="20"/>
          <w:szCs w:val="22"/>
          <w:rtl/>
        </w:rPr>
        <w:t xml:space="preserve"> </w:t>
      </w:r>
      <w:r w:rsidRPr="00B75D30">
        <w:rPr>
          <w:rFonts w:cs="FrankRuehl" w:hint="cs"/>
          <w:sz w:val="20"/>
          <w:szCs w:val="22"/>
          <w:rtl/>
        </w:rPr>
        <w:t>ללא</w:t>
      </w:r>
      <w:r w:rsidRPr="00B75D30">
        <w:rPr>
          <w:rFonts w:cs="FrankRuehl"/>
          <w:sz w:val="20"/>
          <w:szCs w:val="22"/>
          <w:rtl/>
        </w:rPr>
        <w:t xml:space="preserve"> </w:t>
      </w:r>
      <w:r w:rsidRPr="00B75D30">
        <w:rPr>
          <w:rFonts w:cs="FrankRuehl" w:hint="cs"/>
          <w:sz w:val="20"/>
          <w:szCs w:val="22"/>
          <w:rtl/>
        </w:rPr>
        <w:t>שירותי</w:t>
      </w:r>
      <w:r w:rsidRPr="00B75D30">
        <w:rPr>
          <w:rFonts w:cs="FrankRuehl"/>
          <w:sz w:val="20"/>
          <w:szCs w:val="22"/>
          <w:rtl/>
        </w:rPr>
        <w:t xml:space="preserve"> </w:t>
      </w:r>
      <w:r w:rsidRPr="00B75D30">
        <w:rPr>
          <w:rFonts w:cs="FrankRuehl" w:hint="cs"/>
          <w:sz w:val="20"/>
          <w:szCs w:val="22"/>
          <w:rtl/>
        </w:rPr>
        <w:t>ייעוץ</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לסיום</w:t>
      </w:r>
      <w:r w:rsidRPr="00B75D30">
        <w:rPr>
          <w:rFonts w:cs="FrankRuehl"/>
          <w:sz w:val="20"/>
          <w:szCs w:val="22"/>
          <w:rtl/>
        </w:rPr>
        <w:t xml:space="preserve"> </w:t>
      </w:r>
      <w:r w:rsidRPr="00B75D30">
        <w:rPr>
          <w:rFonts w:cs="FrankRuehl" w:hint="cs"/>
          <w:sz w:val="20"/>
          <w:szCs w:val="22"/>
          <w:rtl/>
        </w:rPr>
        <w:t>הליכים</w:t>
      </w:r>
      <w:r w:rsidRPr="00B75D30">
        <w:rPr>
          <w:rFonts w:cs="FrankRuehl"/>
          <w:sz w:val="20"/>
          <w:szCs w:val="22"/>
          <w:rtl/>
        </w:rPr>
        <w:t xml:space="preserve"> </w:t>
      </w:r>
      <w:r w:rsidRPr="00B75D30">
        <w:rPr>
          <w:rFonts w:cs="FrankRuehl" w:hint="cs"/>
          <w:sz w:val="20"/>
          <w:szCs w:val="22"/>
          <w:rtl/>
        </w:rPr>
        <w:t>אלה</w:t>
      </w:r>
      <w:r w:rsidRPr="00B75D30">
        <w:rPr>
          <w:rFonts w:cs="FrankRuehl"/>
          <w:sz w:val="20"/>
          <w:szCs w:val="22"/>
          <w:rtl/>
        </w:rPr>
        <w:t xml:space="preserve">. היערכות </w:t>
      </w:r>
      <w:r w:rsidRPr="00B75D30">
        <w:rPr>
          <w:rFonts w:cs="FrankRuehl" w:hint="cs"/>
          <w:sz w:val="20"/>
          <w:szCs w:val="22"/>
          <w:rtl/>
        </w:rPr>
        <w:t>מראש</w:t>
      </w:r>
      <w:r w:rsidRPr="00B75D30">
        <w:rPr>
          <w:rFonts w:cs="FrankRuehl"/>
          <w:sz w:val="20"/>
          <w:szCs w:val="22"/>
          <w:rtl/>
        </w:rPr>
        <w:t xml:space="preserve"> מאפשרת </w:t>
      </w:r>
      <w:r w:rsidRPr="00B75D30">
        <w:rPr>
          <w:rFonts w:cs="FrankRuehl" w:hint="cs"/>
          <w:sz w:val="20"/>
          <w:szCs w:val="22"/>
          <w:rtl/>
        </w:rPr>
        <w:t>למשרד</w:t>
      </w:r>
      <w:r w:rsidRPr="00B75D30">
        <w:rPr>
          <w:rFonts w:cs="FrankRuehl"/>
          <w:sz w:val="20"/>
          <w:szCs w:val="22"/>
          <w:rtl/>
        </w:rPr>
        <w:t xml:space="preserve"> הממשלתי </w:t>
      </w:r>
      <w:r w:rsidRPr="00B75D30">
        <w:rPr>
          <w:rFonts w:cs="FrankRuehl" w:hint="cs"/>
          <w:sz w:val="20"/>
          <w:szCs w:val="22"/>
          <w:rtl/>
        </w:rPr>
        <w:t>לקבל</w:t>
      </w:r>
      <w:r w:rsidRPr="00B75D30">
        <w:rPr>
          <w:rFonts w:cs="FrankRuehl"/>
          <w:sz w:val="20"/>
          <w:szCs w:val="22"/>
          <w:rtl/>
        </w:rPr>
        <w:t xml:space="preserve"> </w:t>
      </w:r>
      <w:r w:rsidRPr="00B75D30">
        <w:rPr>
          <w:rFonts w:cs="FrankRuehl" w:hint="cs"/>
          <w:sz w:val="20"/>
          <w:szCs w:val="22"/>
          <w:rtl/>
        </w:rPr>
        <w:t>החלטות</w:t>
      </w:r>
      <w:r w:rsidRPr="00B75D30">
        <w:rPr>
          <w:rFonts w:cs="FrankRuehl"/>
          <w:sz w:val="20"/>
          <w:szCs w:val="22"/>
          <w:rtl/>
        </w:rPr>
        <w:t xml:space="preserve"> </w:t>
      </w:r>
      <w:r w:rsidRPr="00B75D30">
        <w:rPr>
          <w:rFonts w:cs="FrankRuehl" w:hint="cs"/>
          <w:sz w:val="20"/>
          <w:szCs w:val="22"/>
          <w:rtl/>
        </w:rPr>
        <w:t>מושכלות</w:t>
      </w:r>
      <w:r w:rsidRPr="00B75D30">
        <w:rPr>
          <w:rFonts w:cs="FrankRuehl"/>
          <w:sz w:val="20"/>
          <w:szCs w:val="22"/>
          <w:rtl/>
        </w:rPr>
        <w:t xml:space="preserve">, על פי שיקולים כלכליים </w:t>
      </w:r>
      <w:r w:rsidRPr="00B75D30">
        <w:rPr>
          <w:rFonts w:cs="FrankRuehl" w:hint="cs"/>
          <w:sz w:val="20"/>
          <w:szCs w:val="22"/>
          <w:rtl/>
        </w:rPr>
        <w:t>ואחרים</w:t>
      </w:r>
      <w:r w:rsidRPr="00B75D30">
        <w:rPr>
          <w:rFonts w:cs="FrankRuehl"/>
          <w:sz w:val="20"/>
          <w:szCs w:val="22"/>
          <w:rtl/>
        </w:rPr>
        <w:t xml:space="preserve">. </w:t>
      </w:r>
    </w:p>
    <w:p w:rsidR="002C1A52" w:rsidRPr="00B75D30" w:rsidP="008E58BE">
      <w:pPr>
        <w:spacing w:after="240" w:line="230" w:lineRule="exact"/>
        <w:jc w:val="both"/>
        <w:rPr>
          <w:rFonts w:cs="FrankRuehl"/>
          <w:sz w:val="20"/>
          <w:szCs w:val="22"/>
          <w:rtl/>
        </w:rPr>
      </w:pPr>
      <w:r w:rsidRPr="00B75D30">
        <w:rPr>
          <w:rFonts w:cs="FrankRuehl" w:hint="cs"/>
          <w:sz w:val="20"/>
          <w:szCs w:val="22"/>
          <w:rtl/>
        </w:rPr>
        <w:t>תקנה</w:t>
      </w:r>
      <w:r w:rsidRPr="00B75D30">
        <w:rPr>
          <w:rFonts w:cs="FrankRuehl"/>
          <w:sz w:val="20"/>
          <w:szCs w:val="22"/>
          <w:rtl/>
        </w:rPr>
        <w:t xml:space="preserve"> 3(4)(ב)(2) </w:t>
      </w:r>
      <w:r w:rsidRPr="00B75D30">
        <w:rPr>
          <w:rFonts w:cs="FrankRuehl" w:hint="cs"/>
          <w:sz w:val="20"/>
          <w:szCs w:val="22"/>
          <w:rtl/>
        </w:rPr>
        <w:t>לתקנות</w:t>
      </w:r>
      <w:r w:rsidRPr="00B75D30">
        <w:rPr>
          <w:rFonts w:cs="FrankRuehl"/>
          <w:sz w:val="20"/>
          <w:szCs w:val="22"/>
          <w:rtl/>
        </w:rPr>
        <w:t xml:space="preserve"> </w:t>
      </w:r>
      <w:r w:rsidRPr="00B75D30">
        <w:rPr>
          <w:rFonts w:cs="FrankRuehl" w:hint="cs"/>
          <w:sz w:val="20"/>
          <w:szCs w:val="22"/>
          <w:rtl/>
        </w:rPr>
        <w:t>קובעת</w:t>
      </w:r>
      <w:r w:rsidRPr="00B75D30">
        <w:rPr>
          <w:rFonts w:cs="FrankRuehl"/>
          <w:sz w:val="20"/>
          <w:szCs w:val="22"/>
          <w:rtl/>
        </w:rPr>
        <w:t xml:space="preserve"> </w:t>
      </w:r>
      <w:r w:rsidRPr="00B75D30">
        <w:rPr>
          <w:rFonts w:cs="FrankRuehl" w:hint="cs"/>
          <w:sz w:val="20"/>
          <w:szCs w:val="22"/>
          <w:rtl/>
        </w:rPr>
        <w:t>בין היתר כי</w:t>
      </w:r>
      <w:r w:rsidRPr="00B75D30">
        <w:rPr>
          <w:rFonts w:cs="FrankRuehl"/>
          <w:sz w:val="20"/>
          <w:szCs w:val="22"/>
          <w:rtl/>
        </w:rPr>
        <w:t xml:space="preserve"> התקשרות פטורה </w:t>
      </w:r>
      <w:r w:rsidRPr="00B75D30">
        <w:rPr>
          <w:rFonts w:cs="FrankRuehl" w:hint="cs"/>
          <w:sz w:val="20"/>
          <w:szCs w:val="22"/>
          <w:rtl/>
        </w:rPr>
        <w:t>ממכרז</w:t>
      </w:r>
      <w:r w:rsidRPr="00B75D30">
        <w:rPr>
          <w:rFonts w:cs="FrankRuehl"/>
          <w:sz w:val="20"/>
          <w:szCs w:val="22"/>
          <w:rtl/>
        </w:rPr>
        <w:t xml:space="preserve">, באישור ועדת פטור משרדית, אם היא התקשרות המשך </w:t>
      </w:r>
      <w:r w:rsidRPr="00B75D30">
        <w:rPr>
          <w:rFonts w:cs="FrankRuehl" w:hint="cs"/>
          <w:sz w:val="20"/>
          <w:szCs w:val="22"/>
          <w:rtl/>
        </w:rPr>
        <w:t xml:space="preserve">הנעשית </w:t>
      </w:r>
      <w:r w:rsidRPr="00B75D30">
        <w:rPr>
          <w:rFonts w:cs="FrankRuehl"/>
          <w:sz w:val="20"/>
          <w:szCs w:val="22"/>
          <w:rtl/>
        </w:rPr>
        <w:t xml:space="preserve">בתוך חמש שנים ממועד ההתקשרות הראשונה </w:t>
      </w:r>
      <w:r w:rsidRPr="00B75D30">
        <w:rPr>
          <w:rFonts w:cs="FrankRuehl" w:hint="cs"/>
          <w:sz w:val="20"/>
          <w:szCs w:val="22"/>
          <w:rtl/>
        </w:rPr>
        <w:t>בתנאים</w:t>
      </w:r>
      <w:r w:rsidRPr="00B75D30">
        <w:rPr>
          <w:rFonts w:cs="FrankRuehl"/>
          <w:sz w:val="20"/>
          <w:szCs w:val="22"/>
          <w:rtl/>
        </w:rPr>
        <w:t xml:space="preserve"> </w:t>
      </w:r>
      <w:r w:rsidRPr="00B75D30">
        <w:rPr>
          <w:rFonts w:cs="FrankRuehl" w:hint="cs"/>
          <w:sz w:val="20"/>
          <w:szCs w:val="22"/>
          <w:rtl/>
        </w:rPr>
        <w:t>הזהים</w:t>
      </w:r>
      <w:r w:rsidRPr="00B75D30">
        <w:rPr>
          <w:rFonts w:cs="FrankRuehl"/>
          <w:sz w:val="20"/>
          <w:szCs w:val="22"/>
          <w:rtl/>
        </w:rPr>
        <w:t xml:space="preserve"> לתנאי ההתקשרות הראשונה או </w:t>
      </w:r>
      <w:r w:rsidRPr="00B75D30">
        <w:rPr>
          <w:rFonts w:cs="FrankRuehl" w:hint="cs"/>
          <w:sz w:val="20"/>
          <w:szCs w:val="22"/>
          <w:rtl/>
        </w:rPr>
        <w:t>בתנאים</w:t>
      </w:r>
      <w:r w:rsidRPr="00B75D30">
        <w:rPr>
          <w:rFonts w:cs="FrankRuehl"/>
          <w:sz w:val="20"/>
          <w:szCs w:val="22"/>
          <w:rtl/>
        </w:rPr>
        <w:t xml:space="preserve"> </w:t>
      </w:r>
      <w:r w:rsidRPr="00B75D30">
        <w:rPr>
          <w:rFonts w:cs="FrankRuehl" w:hint="cs"/>
          <w:sz w:val="20"/>
          <w:szCs w:val="22"/>
          <w:rtl/>
        </w:rPr>
        <w:t>המיטיבים</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המזמין</w:t>
      </w:r>
      <w:r w:rsidRPr="00B75D30">
        <w:rPr>
          <w:rFonts w:cs="FrankRuehl"/>
          <w:sz w:val="20"/>
          <w:szCs w:val="22"/>
          <w:rtl/>
        </w:rPr>
        <w:t xml:space="preserve">, </w:t>
      </w:r>
      <w:r w:rsidRPr="00B75D30">
        <w:rPr>
          <w:rFonts w:cs="FrankRuehl" w:hint="cs"/>
          <w:sz w:val="20"/>
          <w:szCs w:val="22"/>
          <w:rtl/>
        </w:rPr>
        <w:t>בנסיבות</w:t>
      </w:r>
      <w:r w:rsidRPr="00B75D30">
        <w:rPr>
          <w:rFonts w:cs="FrankRuehl"/>
          <w:sz w:val="20"/>
          <w:szCs w:val="22"/>
          <w:rtl/>
        </w:rPr>
        <w:t xml:space="preserve"> </w:t>
      </w:r>
      <w:r w:rsidRPr="00B75D30">
        <w:rPr>
          <w:rFonts w:cs="FrankRuehl" w:hint="cs"/>
          <w:sz w:val="20"/>
          <w:szCs w:val="22"/>
          <w:rtl/>
        </w:rPr>
        <w:t>שבהן</w:t>
      </w:r>
      <w:r w:rsidRPr="00B75D30">
        <w:rPr>
          <w:rFonts w:cs="FrankRuehl"/>
          <w:sz w:val="20"/>
          <w:szCs w:val="22"/>
          <w:rtl/>
        </w:rPr>
        <w:t xml:space="preserve"> </w:t>
      </w:r>
      <w:r w:rsidRPr="00B75D30">
        <w:rPr>
          <w:rFonts w:cs="FrankRuehl" w:hint="cs"/>
          <w:sz w:val="20"/>
          <w:szCs w:val="22"/>
          <w:rtl/>
        </w:rPr>
        <w:t>השמירה</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האחידות</w:t>
      </w:r>
      <w:r w:rsidRPr="00B75D30">
        <w:rPr>
          <w:rFonts w:cs="FrankRuehl"/>
          <w:sz w:val="20"/>
          <w:szCs w:val="22"/>
          <w:rtl/>
        </w:rPr>
        <w:t xml:space="preserve"> </w:t>
      </w:r>
      <w:r w:rsidRPr="00B75D30">
        <w:rPr>
          <w:rFonts w:cs="FrankRuehl" w:hint="cs"/>
          <w:sz w:val="20"/>
          <w:szCs w:val="22"/>
          <w:rtl/>
        </w:rPr>
        <w:t>נדרשת</w:t>
      </w:r>
      <w:r w:rsidRPr="00B75D30">
        <w:rPr>
          <w:rFonts w:cs="FrankRuehl"/>
          <w:sz w:val="20"/>
          <w:szCs w:val="22"/>
          <w:rtl/>
        </w:rPr>
        <w:t xml:space="preserve"> </w:t>
      </w:r>
      <w:r w:rsidRPr="00B75D30">
        <w:rPr>
          <w:rFonts w:cs="FrankRuehl" w:hint="cs"/>
          <w:sz w:val="20"/>
          <w:szCs w:val="22"/>
          <w:rtl/>
        </w:rPr>
        <w:t>מטעמי</w:t>
      </w:r>
      <w:r w:rsidRPr="00B75D30">
        <w:rPr>
          <w:rFonts w:cs="FrankRuehl"/>
          <w:sz w:val="20"/>
          <w:szCs w:val="22"/>
          <w:rtl/>
        </w:rPr>
        <w:t xml:space="preserve"> </w:t>
      </w:r>
      <w:r w:rsidRPr="00B75D30">
        <w:rPr>
          <w:rFonts w:cs="FrankRuehl" w:hint="cs"/>
          <w:sz w:val="20"/>
          <w:szCs w:val="22"/>
          <w:rtl/>
        </w:rPr>
        <w:t>חיסכון</w:t>
      </w:r>
      <w:r w:rsidRPr="00B75D30">
        <w:rPr>
          <w:rFonts w:cs="FrankRuehl"/>
          <w:sz w:val="20"/>
          <w:szCs w:val="22"/>
          <w:rtl/>
        </w:rPr>
        <w:t xml:space="preserve"> </w:t>
      </w:r>
      <w:r w:rsidRPr="00B75D30">
        <w:rPr>
          <w:rFonts w:cs="FrankRuehl" w:hint="cs"/>
          <w:sz w:val="20"/>
          <w:szCs w:val="22"/>
          <w:rtl/>
        </w:rPr>
        <w:t>ויעילות</w:t>
      </w:r>
      <w:r w:rsidRPr="00B75D30">
        <w:rPr>
          <w:rFonts w:cs="FrankRuehl"/>
          <w:sz w:val="20"/>
          <w:szCs w:val="22"/>
          <w:rtl/>
        </w:rPr>
        <w:t xml:space="preserve">. </w:t>
      </w:r>
    </w:p>
    <w:p w:rsidR="002C1A52" w:rsidRPr="00B75D30" w:rsidP="008E58BE">
      <w:pPr>
        <w:pStyle w:val="RESHET"/>
        <w:rPr>
          <w:rtl/>
        </w:rPr>
      </w:pPr>
      <w:r w:rsidRPr="00B75D30">
        <w:rPr>
          <w:rFonts w:hint="cs"/>
          <w:rtl/>
        </w:rPr>
        <w:t>הביקורת</w:t>
      </w:r>
      <w:r w:rsidRPr="00B75D30">
        <w:rPr>
          <w:rtl/>
        </w:rPr>
        <w:t xml:space="preserve"> </w:t>
      </w:r>
      <w:r w:rsidRPr="00B75D30">
        <w:rPr>
          <w:rFonts w:hint="cs"/>
          <w:rtl/>
        </w:rPr>
        <w:t>העלתה</w:t>
      </w:r>
      <w:r w:rsidRPr="00B75D30">
        <w:rPr>
          <w:rtl/>
        </w:rPr>
        <w:t xml:space="preserve"> כמה התקשרויות ש</w:t>
      </w:r>
      <w:r w:rsidRPr="00B75D30">
        <w:rPr>
          <w:rFonts w:hint="cs"/>
          <w:rtl/>
        </w:rPr>
        <w:t>לג</w:t>
      </w:r>
      <w:r w:rsidRPr="00B75D30">
        <w:rPr>
          <w:rtl/>
        </w:rPr>
        <w:t>ב</w:t>
      </w:r>
      <w:r w:rsidRPr="00B75D30">
        <w:rPr>
          <w:rFonts w:hint="cs"/>
          <w:rtl/>
        </w:rPr>
        <w:t>י</w:t>
      </w:r>
      <w:r w:rsidRPr="00B75D30">
        <w:rPr>
          <w:rtl/>
        </w:rPr>
        <w:t>הן נאל</w:t>
      </w:r>
      <w:r w:rsidRPr="00B75D30">
        <w:rPr>
          <w:rFonts w:hint="cs"/>
          <w:rtl/>
        </w:rPr>
        <w:t>ץ</w:t>
      </w:r>
      <w:r w:rsidRPr="00B75D30">
        <w:rPr>
          <w:rtl/>
        </w:rPr>
        <w:t xml:space="preserve"> המשרד לבקש</w:t>
      </w:r>
      <w:r w:rsidRPr="00B75D30">
        <w:rPr>
          <w:rFonts w:hint="cs"/>
          <w:rtl/>
        </w:rPr>
        <w:t xml:space="preserve"> הארכת התקשרות</w:t>
      </w:r>
      <w:r w:rsidRPr="00B75D30">
        <w:rPr>
          <w:rtl/>
        </w:rPr>
        <w:t xml:space="preserve"> </w:t>
      </w:r>
      <w:r w:rsidRPr="00B75D30">
        <w:rPr>
          <w:rFonts w:hint="cs"/>
          <w:rtl/>
        </w:rPr>
        <w:t>בפטור</w:t>
      </w:r>
      <w:r w:rsidRPr="00B75D30">
        <w:rPr>
          <w:rtl/>
        </w:rPr>
        <w:t xml:space="preserve"> </w:t>
      </w:r>
      <w:r w:rsidRPr="00B75D30">
        <w:rPr>
          <w:rFonts w:hint="cs"/>
          <w:rtl/>
        </w:rPr>
        <w:t>מ</w:t>
      </w:r>
      <w:r w:rsidRPr="00B75D30">
        <w:rPr>
          <w:rtl/>
        </w:rPr>
        <w:t xml:space="preserve">מכרז על פי </w:t>
      </w:r>
      <w:r w:rsidRPr="00B75D30">
        <w:rPr>
          <w:rFonts w:hint="cs"/>
          <w:rtl/>
        </w:rPr>
        <w:t>תקנה</w:t>
      </w:r>
      <w:r w:rsidRPr="00B75D30">
        <w:rPr>
          <w:rtl/>
        </w:rPr>
        <w:t xml:space="preserve"> 3(4</w:t>
      </w:r>
      <w:r w:rsidRPr="00B75D30">
        <w:rPr>
          <w:rFonts w:hint="cs"/>
          <w:rtl/>
        </w:rPr>
        <w:t>)</w:t>
      </w:r>
      <w:r w:rsidRPr="00B75D30">
        <w:rPr>
          <w:rtl/>
        </w:rPr>
        <w:t xml:space="preserve">(ב)(2), </w:t>
      </w:r>
      <w:r w:rsidRPr="00B75D30">
        <w:rPr>
          <w:rFonts w:hint="cs"/>
          <w:rtl/>
        </w:rPr>
        <w:t>מכיוון</w:t>
      </w:r>
      <w:r w:rsidRPr="00B75D30">
        <w:rPr>
          <w:rtl/>
        </w:rPr>
        <w:t xml:space="preserve"> </w:t>
      </w:r>
      <w:r w:rsidRPr="00B75D30">
        <w:rPr>
          <w:rFonts w:hint="cs"/>
          <w:rtl/>
        </w:rPr>
        <w:t>שלא נערך בעוד</w:t>
      </w:r>
      <w:r w:rsidRPr="00B75D30">
        <w:rPr>
          <w:rtl/>
        </w:rPr>
        <w:t xml:space="preserve"> </w:t>
      </w:r>
      <w:r w:rsidRPr="00B75D30">
        <w:rPr>
          <w:rFonts w:hint="cs"/>
          <w:rtl/>
        </w:rPr>
        <w:t>מועד לסיום תקופת ההתקשרות</w:t>
      </w:r>
      <w:r w:rsidRPr="00B75D30">
        <w:rPr>
          <w:rtl/>
        </w:rPr>
        <w:t xml:space="preserve">, אף שהיה </w:t>
      </w:r>
      <w:r w:rsidRPr="00B75D30">
        <w:rPr>
          <w:rFonts w:hint="cs"/>
          <w:rtl/>
        </w:rPr>
        <w:t>לו</w:t>
      </w:r>
      <w:r w:rsidRPr="00B75D30">
        <w:rPr>
          <w:rtl/>
        </w:rPr>
        <w:t xml:space="preserve"> </w:t>
      </w:r>
      <w:r w:rsidRPr="00B75D30">
        <w:rPr>
          <w:rFonts w:hint="cs"/>
          <w:rtl/>
        </w:rPr>
        <w:t>די זמן</w:t>
      </w:r>
      <w:r w:rsidRPr="00B75D30">
        <w:rPr>
          <w:rtl/>
        </w:rPr>
        <w:t xml:space="preserve"> </w:t>
      </w:r>
      <w:r w:rsidRPr="00B75D30">
        <w:rPr>
          <w:rFonts w:hint="cs"/>
          <w:rtl/>
        </w:rPr>
        <w:t>להיערך</w:t>
      </w:r>
      <w:r w:rsidRPr="00B75D30">
        <w:rPr>
          <w:rtl/>
        </w:rPr>
        <w:t xml:space="preserve"> לכך. </w:t>
      </w:r>
      <w:r w:rsidRPr="00B75D30">
        <w:rPr>
          <w:rFonts w:hint="cs"/>
          <w:rtl/>
        </w:rPr>
        <w:t>בבדיקה</w:t>
      </w:r>
      <w:r w:rsidRPr="00B75D30">
        <w:rPr>
          <w:rtl/>
        </w:rPr>
        <w:t xml:space="preserve"> </w:t>
      </w:r>
      <w:r w:rsidRPr="00B75D30">
        <w:rPr>
          <w:rFonts w:hint="cs"/>
          <w:rtl/>
        </w:rPr>
        <w:t>אקראית</w:t>
      </w:r>
      <w:r w:rsidRPr="00B75D30">
        <w:rPr>
          <w:rtl/>
        </w:rPr>
        <w:t xml:space="preserve"> </w:t>
      </w:r>
      <w:r w:rsidRPr="00B75D30">
        <w:rPr>
          <w:rFonts w:hint="cs"/>
          <w:rtl/>
        </w:rPr>
        <w:t>שעשה</w:t>
      </w:r>
      <w:r w:rsidRPr="00B75D30">
        <w:rPr>
          <w:rtl/>
        </w:rPr>
        <w:t xml:space="preserve"> </w:t>
      </w: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בנושא</w:t>
      </w:r>
      <w:r w:rsidRPr="00B75D30">
        <w:rPr>
          <w:rtl/>
        </w:rPr>
        <w:t xml:space="preserve"> </w:t>
      </w:r>
      <w:r w:rsidRPr="00B75D30">
        <w:rPr>
          <w:rFonts w:hint="cs"/>
          <w:rtl/>
        </w:rPr>
        <w:t>התקשרויות</w:t>
      </w:r>
      <w:r w:rsidRPr="00B75D30">
        <w:rPr>
          <w:rtl/>
        </w:rPr>
        <w:t xml:space="preserve"> </w:t>
      </w:r>
      <w:r w:rsidRPr="00B75D30">
        <w:rPr>
          <w:rFonts w:hint="cs"/>
          <w:rtl/>
        </w:rPr>
        <w:t>בפטור</w:t>
      </w:r>
      <w:r w:rsidRPr="00B75D30">
        <w:rPr>
          <w:rtl/>
        </w:rPr>
        <w:t xml:space="preserve"> </w:t>
      </w:r>
      <w:r w:rsidRPr="00B75D30">
        <w:rPr>
          <w:rFonts w:hint="cs"/>
          <w:rtl/>
        </w:rPr>
        <w:t>ממכרז</w:t>
      </w:r>
      <w:r w:rsidRPr="00B75D30">
        <w:rPr>
          <w:rtl/>
        </w:rPr>
        <w:t xml:space="preserve"> </w:t>
      </w:r>
      <w:r w:rsidRPr="00B75D30">
        <w:rPr>
          <w:rFonts w:hint="cs"/>
          <w:rtl/>
        </w:rPr>
        <w:t>עקב</w:t>
      </w:r>
      <w:r w:rsidRPr="00B75D30">
        <w:rPr>
          <w:rtl/>
        </w:rPr>
        <w:t xml:space="preserve"> </w:t>
      </w:r>
      <w:r w:rsidRPr="00B75D30">
        <w:rPr>
          <w:rFonts w:hint="cs"/>
          <w:rtl/>
        </w:rPr>
        <w:t>אילוצי</w:t>
      </w:r>
      <w:r w:rsidRPr="00B75D30">
        <w:rPr>
          <w:rtl/>
        </w:rPr>
        <w:t xml:space="preserve"> </w:t>
      </w:r>
      <w:r w:rsidRPr="00B75D30">
        <w:rPr>
          <w:rFonts w:hint="cs"/>
          <w:rtl/>
        </w:rPr>
        <w:t>זמן</w:t>
      </w:r>
      <w:r w:rsidRPr="00B75D30">
        <w:rPr>
          <w:rtl/>
        </w:rPr>
        <w:t>, ה</w:t>
      </w:r>
      <w:r w:rsidRPr="00B75D30">
        <w:rPr>
          <w:rFonts w:hint="cs"/>
          <w:rtl/>
        </w:rPr>
        <w:t>ועלו</w:t>
      </w:r>
      <w:r w:rsidRPr="00B75D30">
        <w:rPr>
          <w:rtl/>
        </w:rPr>
        <w:t xml:space="preserve"> 20 מקרים שבהם </w:t>
      </w:r>
      <w:r w:rsidRPr="00B75D30">
        <w:rPr>
          <w:rFonts w:hint="cs"/>
          <w:rtl/>
        </w:rPr>
        <w:t>הוארכה</w:t>
      </w:r>
      <w:r w:rsidRPr="00B75D30">
        <w:rPr>
          <w:rtl/>
        </w:rPr>
        <w:t xml:space="preserve"> </w:t>
      </w:r>
      <w:r w:rsidRPr="00B75D30">
        <w:rPr>
          <w:rFonts w:hint="cs"/>
          <w:rtl/>
        </w:rPr>
        <w:t>ההתקשרות</w:t>
      </w:r>
      <w:r w:rsidRPr="00B75D30">
        <w:rPr>
          <w:rtl/>
        </w:rPr>
        <w:t xml:space="preserve"> </w:t>
      </w:r>
      <w:r w:rsidRPr="00B75D30">
        <w:rPr>
          <w:rFonts w:hint="cs"/>
          <w:rtl/>
        </w:rPr>
        <w:t>בחודשיים</w:t>
      </w:r>
      <w:r w:rsidRPr="00B75D30">
        <w:rPr>
          <w:rtl/>
        </w:rPr>
        <w:t xml:space="preserve"> </w:t>
      </w:r>
      <w:r w:rsidRPr="00B75D30">
        <w:rPr>
          <w:rFonts w:hint="cs"/>
          <w:rtl/>
        </w:rPr>
        <w:t xml:space="preserve">עד </w:t>
      </w:r>
      <w:r w:rsidRPr="00B75D30">
        <w:rPr>
          <w:rtl/>
        </w:rPr>
        <w:t xml:space="preserve">24 </w:t>
      </w:r>
      <w:r w:rsidRPr="00B75D30">
        <w:rPr>
          <w:rFonts w:hint="cs"/>
          <w:rtl/>
        </w:rPr>
        <w:t>חודשים</w:t>
      </w:r>
      <w:r w:rsidRPr="00B75D30">
        <w:rPr>
          <w:rtl/>
        </w:rPr>
        <w:t>; ב-12 מה</w:t>
      </w:r>
      <w:r w:rsidRPr="00B75D30">
        <w:rPr>
          <w:rFonts w:hint="cs"/>
          <w:rtl/>
        </w:rPr>
        <w:t>ארכות</w:t>
      </w:r>
      <w:r w:rsidRPr="00B75D30">
        <w:rPr>
          <w:rtl/>
        </w:rPr>
        <w:t xml:space="preserve"> </w:t>
      </w:r>
      <w:r w:rsidRPr="00B75D30">
        <w:rPr>
          <w:rFonts w:hint="cs"/>
          <w:rtl/>
        </w:rPr>
        <w:t>התקשרות</w:t>
      </w:r>
      <w:r w:rsidRPr="00B75D30">
        <w:rPr>
          <w:rtl/>
        </w:rPr>
        <w:t xml:space="preserve"> </w:t>
      </w:r>
      <w:r w:rsidRPr="00B75D30">
        <w:rPr>
          <w:rFonts w:hint="cs"/>
          <w:rtl/>
        </w:rPr>
        <w:t>אלה</w:t>
      </w:r>
      <w:r w:rsidRPr="00B75D30">
        <w:rPr>
          <w:rtl/>
        </w:rPr>
        <w:t xml:space="preserve"> </w:t>
      </w:r>
      <w:r w:rsidRPr="00B75D30">
        <w:rPr>
          <w:rFonts w:hint="cs"/>
          <w:rtl/>
        </w:rPr>
        <w:t>הוגדלו</w:t>
      </w:r>
      <w:r w:rsidRPr="00B75D30">
        <w:rPr>
          <w:rtl/>
        </w:rPr>
        <w:t xml:space="preserve"> </w:t>
      </w:r>
      <w:r w:rsidRPr="00B75D30">
        <w:rPr>
          <w:rFonts w:hint="cs"/>
          <w:rtl/>
        </w:rPr>
        <w:t>סכומי</w:t>
      </w:r>
      <w:r w:rsidRPr="00B75D30">
        <w:rPr>
          <w:rtl/>
        </w:rPr>
        <w:t xml:space="preserve"> ההתקשרות שנקבעו </w:t>
      </w:r>
      <w:r w:rsidRPr="00B75D30">
        <w:rPr>
          <w:rFonts w:hint="cs"/>
          <w:rtl/>
        </w:rPr>
        <w:t>בחוזים ב</w:t>
      </w:r>
      <w:r w:rsidRPr="00B75D30">
        <w:rPr>
          <w:rtl/>
        </w:rPr>
        <w:t>-1.4 מיליון</w:t>
      </w:r>
      <w:r w:rsidRPr="00B75D30">
        <w:rPr>
          <w:rFonts w:hint="cs"/>
          <w:rtl/>
        </w:rPr>
        <w:t xml:space="preserve"> ש"ח</w:t>
      </w:r>
      <w:r w:rsidRPr="00B75D30">
        <w:rPr>
          <w:rtl/>
        </w:rPr>
        <w:t xml:space="preserve"> </w:t>
      </w:r>
      <w:r w:rsidRPr="00B75D30">
        <w:rPr>
          <w:rFonts w:hint="cs"/>
          <w:rtl/>
        </w:rPr>
        <w:t>עד</w:t>
      </w:r>
      <w:r w:rsidRPr="00B75D30">
        <w:rPr>
          <w:rtl/>
        </w:rPr>
        <w:t xml:space="preserve"> 38 מיליון </w:t>
      </w:r>
      <w:r w:rsidRPr="00B75D30">
        <w:rPr>
          <w:rFonts w:hint="cs"/>
          <w:rtl/>
        </w:rPr>
        <w:t>ש</w:t>
      </w:r>
      <w:r w:rsidRPr="00B75D30">
        <w:rPr>
          <w:rtl/>
        </w:rPr>
        <w:t xml:space="preserve">"ח. ברוב המקרים </w:t>
      </w:r>
      <w:r w:rsidRPr="00B75D30">
        <w:rPr>
          <w:rFonts w:hint="cs"/>
          <w:rtl/>
        </w:rPr>
        <w:t xml:space="preserve">הוגשה </w:t>
      </w:r>
      <w:r w:rsidRPr="00B75D30">
        <w:rPr>
          <w:rtl/>
        </w:rPr>
        <w:t xml:space="preserve">הבקשה להארכת </w:t>
      </w:r>
      <w:r w:rsidRPr="00B75D30">
        <w:rPr>
          <w:rFonts w:hint="cs"/>
          <w:rtl/>
        </w:rPr>
        <w:t>ההתקשרות</w:t>
      </w:r>
      <w:r w:rsidRPr="00B75D30">
        <w:rPr>
          <w:rtl/>
        </w:rPr>
        <w:t xml:space="preserve"> </w:t>
      </w:r>
      <w:r w:rsidRPr="00B75D30">
        <w:rPr>
          <w:rFonts w:hint="cs"/>
          <w:rtl/>
        </w:rPr>
        <w:t>לוועדת</w:t>
      </w:r>
      <w:r w:rsidRPr="00B75D30">
        <w:rPr>
          <w:rtl/>
        </w:rPr>
        <w:t xml:space="preserve"> המכרזים סמוך למועד סיום ההתקשרות הקודמת. </w:t>
      </w:r>
    </w:p>
    <w:p w:rsidR="002C1A52" w:rsidRPr="00B75D30" w:rsidP="008E58BE">
      <w:pPr>
        <w:spacing w:before="180" w:after="120" w:line="230" w:lineRule="exact"/>
        <w:jc w:val="both"/>
        <w:rPr>
          <w:rFonts w:cs="FrankRuehl"/>
          <w:sz w:val="20"/>
          <w:szCs w:val="22"/>
          <w:rtl/>
        </w:rPr>
      </w:pPr>
      <w:r w:rsidRPr="00B75D30">
        <w:rPr>
          <w:rFonts w:cs="FrankRuehl" w:hint="cs"/>
          <w:sz w:val="20"/>
          <w:szCs w:val="22"/>
          <w:rtl/>
        </w:rPr>
        <w:t>משרד התחבורה ציין בתשובתו למשרד מבקר המדינה כי הוא מקבל את הערת הביקורת, ולפיה עליו להקפיד להיערך בעוד מועד למכרזים, על מנת להבטיח הליך תחרותי ולהקטין ככל הניתן את כמות הבקשות לפטור ממכרז. משרד התחבורה הוסיף כי מנכ"ל המשרד העיר ליחידות השונות בעניין זה כמה פעמים.</w:t>
      </w:r>
    </w:p>
    <w:p w:rsidR="002C1A52" w:rsidRPr="00B75D30" w:rsidP="00B75D30">
      <w:pPr>
        <w:spacing w:after="120" w:line="230" w:lineRule="exact"/>
        <w:jc w:val="both"/>
        <w:rPr>
          <w:rFonts w:cs="FrankRuehl"/>
          <w:sz w:val="20"/>
          <w:szCs w:val="22"/>
          <w:rtl/>
        </w:rPr>
      </w:pPr>
      <w:r w:rsidRPr="00B75D30">
        <w:rPr>
          <w:rFonts w:cs="FrankRuehl" w:hint="cs"/>
          <w:sz w:val="20"/>
          <w:szCs w:val="22"/>
          <w:rtl/>
        </w:rPr>
        <w:t>להלן</w:t>
      </w:r>
      <w:r w:rsidRPr="00B75D30">
        <w:rPr>
          <w:rFonts w:cs="FrankRuehl"/>
          <w:sz w:val="20"/>
          <w:szCs w:val="22"/>
          <w:rtl/>
        </w:rPr>
        <w:t xml:space="preserve"> </w:t>
      </w:r>
      <w:r w:rsidRPr="00B75D30">
        <w:rPr>
          <w:rFonts w:cs="FrankRuehl" w:hint="cs"/>
          <w:sz w:val="20"/>
          <w:szCs w:val="22"/>
          <w:rtl/>
        </w:rPr>
        <w:t>דוגמאות</w:t>
      </w:r>
      <w:r w:rsidRPr="00B75D30">
        <w:rPr>
          <w:rFonts w:cs="FrankRuehl"/>
          <w:sz w:val="20"/>
          <w:szCs w:val="22"/>
          <w:rtl/>
        </w:rPr>
        <w:t xml:space="preserve"> </w:t>
      </w:r>
      <w:r w:rsidRPr="00B75D30">
        <w:rPr>
          <w:rFonts w:cs="FrankRuehl" w:hint="cs"/>
          <w:sz w:val="20"/>
          <w:szCs w:val="22"/>
          <w:rtl/>
        </w:rPr>
        <w:t>להארכות</w:t>
      </w:r>
      <w:r w:rsidRPr="00B75D30">
        <w:rPr>
          <w:rFonts w:cs="FrankRuehl"/>
          <w:sz w:val="20"/>
          <w:szCs w:val="22"/>
          <w:rtl/>
        </w:rPr>
        <w:t xml:space="preserve"> </w:t>
      </w:r>
      <w:r w:rsidRPr="00B75D30">
        <w:rPr>
          <w:rFonts w:cs="FrankRuehl" w:hint="cs"/>
          <w:sz w:val="20"/>
          <w:szCs w:val="22"/>
          <w:rtl/>
        </w:rPr>
        <w:t>חוזה</w:t>
      </w:r>
      <w:r w:rsidRPr="00B75D30">
        <w:rPr>
          <w:rFonts w:cs="FrankRuehl"/>
          <w:sz w:val="20"/>
          <w:szCs w:val="22"/>
          <w:rtl/>
        </w:rPr>
        <w:t>:</w:t>
      </w:r>
    </w:p>
    <w:p w:rsidR="002C1A52" w:rsidRPr="00B75D30" w:rsidP="008E58BE">
      <w:pPr>
        <w:pStyle w:val="ListParagraph"/>
        <w:numPr>
          <w:ilvl w:val="0"/>
          <w:numId w:val="8"/>
        </w:numPr>
        <w:spacing w:after="120" w:line="230" w:lineRule="exact"/>
        <w:ind w:left="340" w:hanging="340"/>
        <w:contextualSpacing w:val="0"/>
        <w:jc w:val="both"/>
        <w:rPr>
          <w:rFonts w:ascii="Times New Roman" w:hAnsi="Times New Roman" w:cs="FrankRuehl"/>
          <w:sz w:val="20"/>
          <w:rtl/>
        </w:rPr>
      </w:pPr>
      <w:r w:rsidRPr="00B75D30">
        <w:rPr>
          <w:rFonts w:ascii="Times New Roman" w:hAnsi="Times New Roman" w:cs="FrankRuehl" w:hint="cs"/>
          <w:sz w:val="20"/>
          <w:rtl/>
        </w:rPr>
        <w:t>ביוני 2011</w:t>
      </w:r>
      <w:r w:rsidRPr="00B75D30">
        <w:rPr>
          <w:rFonts w:ascii="Times New Roman" w:hAnsi="Times New Roman" w:cs="FrankRuehl"/>
          <w:sz w:val="20"/>
          <w:rtl/>
        </w:rPr>
        <w:t xml:space="preserve"> פנה אגף ענ"א </w:t>
      </w:r>
      <w:r w:rsidRPr="00B75D30">
        <w:rPr>
          <w:rFonts w:ascii="Times New Roman" w:hAnsi="Times New Roman" w:cs="FrankRuehl" w:hint="cs"/>
          <w:sz w:val="20"/>
          <w:rtl/>
        </w:rPr>
        <w:t>במשרד</w:t>
      </w:r>
      <w:r w:rsidRPr="00B75D30">
        <w:rPr>
          <w:rFonts w:ascii="Times New Roman" w:hAnsi="Times New Roman" w:cs="FrankRuehl"/>
          <w:sz w:val="20"/>
          <w:rtl/>
        </w:rPr>
        <w:t xml:space="preserve"> התחבורה </w:t>
      </w:r>
      <w:r w:rsidRPr="00B75D30">
        <w:rPr>
          <w:rFonts w:ascii="Times New Roman" w:hAnsi="Times New Roman" w:cs="FrankRuehl" w:hint="cs"/>
          <w:sz w:val="20"/>
          <w:rtl/>
        </w:rPr>
        <w:t>ליו</w:t>
      </w:r>
      <w:r w:rsidRPr="00B75D30">
        <w:rPr>
          <w:rFonts w:ascii="Times New Roman" w:hAnsi="Times New Roman" w:cs="FrankRuehl"/>
          <w:sz w:val="20"/>
          <w:rtl/>
        </w:rPr>
        <w:t xml:space="preserve">"ר ועדת </w:t>
      </w:r>
      <w:r w:rsidRPr="00B75D30">
        <w:rPr>
          <w:rFonts w:ascii="Times New Roman" w:hAnsi="Times New Roman" w:cs="FrankRuehl" w:hint="cs"/>
          <w:sz w:val="20"/>
          <w:rtl/>
        </w:rPr>
        <w:t>ענ</w:t>
      </w:r>
      <w:r w:rsidRPr="00B75D30">
        <w:rPr>
          <w:rFonts w:ascii="Times New Roman" w:hAnsi="Times New Roman" w:cs="FrankRuehl"/>
          <w:sz w:val="20"/>
          <w:rtl/>
        </w:rPr>
        <w:t xml:space="preserve">"א בבקשה </w:t>
      </w:r>
      <w:r w:rsidRPr="00B75D30">
        <w:rPr>
          <w:rFonts w:ascii="Times New Roman" w:hAnsi="Times New Roman" w:cs="FrankRuehl" w:hint="cs"/>
          <w:sz w:val="20"/>
          <w:rtl/>
        </w:rPr>
        <w:t>להאריך</w:t>
      </w:r>
      <w:r w:rsidRPr="00B75D30">
        <w:rPr>
          <w:rFonts w:ascii="Times New Roman" w:hAnsi="Times New Roman" w:cs="FrankRuehl"/>
          <w:sz w:val="20"/>
          <w:rtl/>
        </w:rPr>
        <w:t xml:space="preserve"> </w:t>
      </w:r>
      <w:r w:rsidRPr="00B75D30">
        <w:rPr>
          <w:rFonts w:ascii="Times New Roman" w:hAnsi="Times New Roman" w:cs="FrankRuehl" w:hint="cs"/>
          <w:sz w:val="20"/>
          <w:rtl/>
        </w:rPr>
        <w:t>בשנה</w:t>
      </w:r>
      <w:r w:rsidRPr="00B75D30">
        <w:rPr>
          <w:rFonts w:ascii="Times New Roman" w:hAnsi="Times New Roman" w:cs="FrankRuehl"/>
          <w:sz w:val="20"/>
          <w:rtl/>
        </w:rPr>
        <w:t xml:space="preserve"> את </w:t>
      </w:r>
      <w:r w:rsidRPr="00B75D30">
        <w:rPr>
          <w:rFonts w:ascii="Times New Roman" w:hAnsi="Times New Roman" w:cs="FrankRuehl" w:hint="cs"/>
          <w:sz w:val="20"/>
          <w:rtl/>
        </w:rPr>
        <w:t>ההסכם</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חברה </w:t>
      </w:r>
      <w:r w:rsidRPr="00B75D30">
        <w:rPr>
          <w:rFonts w:ascii="Times New Roman" w:hAnsi="Times New Roman" w:cs="FrankRuehl" w:hint="cs"/>
          <w:sz w:val="20"/>
          <w:rtl/>
        </w:rPr>
        <w:t>א</w:t>
      </w:r>
      <w:r w:rsidRPr="00B75D30">
        <w:rPr>
          <w:rFonts w:ascii="Times New Roman" w:hAnsi="Times New Roman" w:cs="FrankRuehl"/>
          <w:sz w:val="20"/>
          <w:rtl/>
        </w:rPr>
        <w:t xml:space="preserve">' </w:t>
      </w:r>
      <w:r w:rsidRPr="00B75D30">
        <w:rPr>
          <w:rFonts w:ascii="Times New Roman" w:hAnsi="Times New Roman" w:cs="FrankRuehl" w:hint="cs"/>
          <w:sz w:val="20"/>
          <w:rtl/>
        </w:rPr>
        <w:t>לקבלת</w:t>
      </w:r>
      <w:r w:rsidRPr="00B75D30">
        <w:rPr>
          <w:rFonts w:ascii="Times New Roman" w:hAnsi="Times New Roman" w:cs="FrankRuehl"/>
          <w:sz w:val="20"/>
          <w:rtl/>
        </w:rPr>
        <w:t xml:space="preserve"> </w:t>
      </w:r>
      <w:r w:rsidRPr="00B75D30">
        <w:rPr>
          <w:rFonts w:ascii="Times New Roman" w:hAnsi="Times New Roman" w:cs="FrankRuehl" w:hint="cs"/>
          <w:sz w:val="20"/>
          <w:rtl/>
        </w:rPr>
        <w:t>שירותי</w:t>
      </w:r>
      <w:r w:rsidRPr="00B75D30">
        <w:rPr>
          <w:rFonts w:ascii="Times New Roman" w:hAnsi="Times New Roman" w:cs="FrankRuehl"/>
          <w:sz w:val="20"/>
          <w:rtl/>
        </w:rPr>
        <w:t xml:space="preserve"> </w:t>
      </w:r>
      <w:r w:rsidRPr="00B75D30">
        <w:rPr>
          <w:rFonts w:ascii="Times New Roman" w:hAnsi="Times New Roman" w:cs="FrankRuehl" w:hint="cs"/>
          <w:sz w:val="20"/>
          <w:rtl/>
        </w:rPr>
        <w:t>הדפסה</w:t>
      </w:r>
      <w:r w:rsidRPr="00B75D30">
        <w:rPr>
          <w:rFonts w:ascii="Times New Roman" w:hAnsi="Times New Roman" w:cs="FrankRuehl"/>
          <w:sz w:val="20"/>
          <w:rtl/>
        </w:rPr>
        <w:t xml:space="preserve">, </w:t>
      </w:r>
      <w:r w:rsidRPr="00B75D30">
        <w:rPr>
          <w:rFonts w:ascii="Times New Roman" w:hAnsi="Times New Roman" w:cs="FrankRuehl" w:hint="cs"/>
          <w:sz w:val="20"/>
          <w:rtl/>
        </w:rPr>
        <w:t>מִגנוּט</w:t>
      </w:r>
      <w:r w:rsidRPr="00B75D30">
        <w:rPr>
          <w:rFonts w:ascii="Times New Roman" w:hAnsi="Times New Roman" w:cs="FrankRuehl"/>
          <w:sz w:val="20"/>
          <w:rtl/>
        </w:rPr>
        <w:t xml:space="preserve"> ומשלוח רישיונות. </w:t>
      </w:r>
      <w:r w:rsidRPr="00B75D30">
        <w:rPr>
          <w:rFonts w:ascii="Times New Roman" w:hAnsi="Times New Roman" w:cs="FrankRuehl" w:hint="cs"/>
          <w:sz w:val="20"/>
          <w:rtl/>
        </w:rPr>
        <w:t>ההסכם</w:t>
      </w:r>
      <w:r w:rsidRPr="00B75D30">
        <w:rPr>
          <w:rFonts w:ascii="Times New Roman" w:hAnsi="Times New Roman" w:cs="FrankRuehl"/>
          <w:sz w:val="20"/>
          <w:rtl/>
        </w:rPr>
        <w:t xml:space="preserve"> </w:t>
      </w:r>
      <w:r w:rsidRPr="00B75D30">
        <w:rPr>
          <w:rFonts w:ascii="Times New Roman" w:hAnsi="Times New Roman" w:cs="FrankRuehl" w:hint="cs"/>
          <w:sz w:val="20"/>
          <w:rtl/>
        </w:rPr>
        <w:t>עמד</w:t>
      </w:r>
      <w:r w:rsidRPr="00B75D30">
        <w:rPr>
          <w:rFonts w:ascii="Times New Roman" w:hAnsi="Times New Roman" w:cs="FrankRuehl"/>
          <w:sz w:val="20"/>
          <w:rtl/>
        </w:rPr>
        <w:t xml:space="preserve"> </w:t>
      </w:r>
      <w:r w:rsidRPr="00B75D30">
        <w:rPr>
          <w:rFonts w:ascii="Times New Roman" w:hAnsi="Times New Roman" w:cs="FrankRuehl" w:hint="cs"/>
          <w:sz w:val="20"/>
          <w:rtl/>
        </w:rPr>
        <w:t>להסתיים</w:t>
      </w:r>
      <w:r w:rsidRPr="00B75D30">
        <w:rPr>
          <w:rFonts w:ascii="Times New Roman" w:hAnsi="Times New Roman" w:cs="FrankRuehl"/>
          <w:sz w:val="20"/>
          <w:rtl/>
        </w:rPr>
        <w:t xml:space="preserve"> </w:t>
      </w:r>
      <w:r w:rsidRPr="00B75D30">
        <w:rPr>
          <w:rFonts w:ascii="Times New Roman" w:hAnsi="Times New Roman" w:cs="FrankRuehl" w:hint="cs"/>
          <w:sz w:val="20"/>
          <w:rtl/>
        </w:rPr>
        <w:t>באוקטובר 2011,</w:t>
      </w:r>
      <w:r w:rsidRPr="00B75D30">
        <w:rPr>
          <w:rFonts w:ascii="Times New Roman" w:hAnsi="Times New Roman" w:cs="FrankRuehl"/>
          <w:sz w:val="20"/>
          <w:rtl/>
        </w:rPr>
        <w:t xml:space="preserve"> </w:t>
      </w:r>
      <w:r w:rsidRPr="00B75D30">
        <w:rPr>
          <w:rFonts w:ascii="Times New Roman" w:hAnsi="Times New Roman" w:cs="FrankRuehl" w:hint="cs"/>
          <w:sz w:val="20"/>
          <w:rtl/>
        </w:rPr>
        <w:t>ואחד</w:t>
      </w:r>
      <w:r w:rsidRPr="00B75D30">
        <w:rPr>
          <w:rFonts w:ascii="Times New Roman" w:hAnsi="Times New Roman" w:cs="FrankRuehl"/>
          <w:sz w:val="20"/>
          <w:rtl/>
        </w:rPr>
        <w:t xml:space="preserve"> </w:t>
      </w:r>
      <w:r w:rsidRPr="00B75D30">
        <w:rPr>
          <w:rFonts w:ascii="Times New Roman" w:hAnsi="Times New Roman" w:cs="FrankRuehl" w:hint="cs"/>
          <w:sz w:val="20"/>
          <w:rtl/>
        </w:rPr>
        <w:t>הנימוקים</w:t>
      </w:r>
      <w:r w:rsidRPr="00B75D30">
        <w:rPr>
          <w:rFonts w:ascii="Times New Roman" w:hAnsi="Times New Roman" w:cs="FrankRuehl"/>
          <w:sz w:val="20"/>
          <w:rtl/>
        </w:rPr>
        <w:t xml:space="preserve"> </w:t>
      </w:r>
      <w:r w:rsidRPr="00B75D30">
        <w:rPr>
          <w:rFonts w:ascii="Times New Roman" w:hAnsi="Times New Roman" w:cs="FrankRuehl" w:hint="cs"/>
          <w:sz w:val="20"/>
          <w:rtl/>
        </w:rPr>
        <w:t>לבקשה להאריכו</w:t>
      </w:r>
      <w:r w:rsidRPr="00B75D30">
        <w:rPr>
          <w:rFonts w:ascii="Times New Roman" w:hAnsi="Times New Roman" w:cs="FrankRuehl"/>
          <w:sz w:val="20"/>
          <w:rtl/>
        </w:rPr>
        <w:t xml:space="preserve"> </w:t>
      </w:r>
      <w:r w:rsidRPr="00B75D30">
        <w:rPr>
          <w:rFonts w:ascii="Times New Roman" w:hAnsi="Times New Roman" w:cs="FrankRuehl" w:hint="cs"/>
          <w:sz w:val="20"/>
          <w:rtl/>
        </w:rPr>
        <w:t>היה</w:t>
      </w:r>
      <w:r w:rsidRPr="00B75D30">
        <w:rPr>
          <w:rFonts w:ascii="Times New Roman" w:hAnsi="Times New Roman" w:cs="FrankRuehl"/>
          <w:sz w:val="20"/>
          <w:rtl/>
        </w:rPr>
        <w:t xml:space="preserve"> "</w:t>
      </w:r>
      <w:r w:rsidRPr="00B75D30">
        <w:rPr>
          <w:rFonts w:ascii="Times New Roman" w:hAnsi="Times New Roman" w:cs="FrankRuehl" w:hint="cs"/>
          <w:sz w:val="20"/>
          <w:rtl/>
        </w:rPr>
        <w:t>עומס</w:t>
      </w:r>
      <w:r w:rsidRPr="00B75D30">
        <w:rPr>
          <w:rFonts w:ascii="Times New Roman" w:hAnsi="Times New Roman" w:cs="FrankRuehl"/>
          <w:sz w:val="20"/>
          <w:rtl/>
        </w:rPr>
        <w:t xml:space="preserve"> </w:t>
      </w:r>
      <w:r w:rsidRPr="00B75D30">
        <w:rPr>
          <w:rFonts w:ascii="Times New Roman" w:hAnsi="Times New Roman" w:cs="FrankRuehl" w:hint="cs"/>
          <w:sz w:val="20"/>
          <w:rtl/>
        </w:rPr>
        <w:t>במכרזים</w:t>
      </w:r>
      <w:r w:rsidRPr="00B75D30">
        <w:rPr>
          <w:rFonts w:ascii="Times New Roman" w:hAnsi="Times New Roman" w:cs="FrankRuehl"/>
          <w:sz w:val="20"/>
          <w:rtl/>
        </w:rPr>
        <w:t xml:space="preserve">". </w:t>
      </w:r>
      <w:r w:rsidRPr="00B75D30">
        <w:rPr>
          <w:rFonts w:ascii="Times New Roman" w:hAnsi="Times New Roman" w:cs="FrankRuehl" w:hint="cs"/>
          <w:sz w:val="20"/>
          <w:rtl/>
        </w:rPr>
        <w:t>ביולי 2011</w:t>
      </w:r>
      <w:r w:rsidRPr="00B75D30">
        <w:rPr>
          <w:rFonts w:ascii="Times New Roman" w:hAnsi="Times New Roman" w:cs="FrankRuehl"/>
          <w:sz w:val="20"/>
          <w:rtl/>
        </w:rPr>
        <w:t xml:space="preserve"> </w:t>
      </w:r>
      <w:r w:rsidRPr="00B75D30">
        <w:rPr>
          <w:rFonts w:ascii="Times New Roman" w:hAnsi="Times New Roman" w:cs="FrankRuehl" w:hint="cs"/>
          <w:sz w:val="20"/>
          <w:rtl/>
        </w:rPr>
        <w:t>אישרה</w:t>
      </w:r>
      <w:r w:rsidRPr="00B75D30">
        <w:rPr>
          <w:rFonts w:ascii="Times New Roman" w:hAnsi="Times New Roman" w:cs="FrankRuehl"/>
          <w:sz w:val="20"/>
          <w:rtl/>
        </w:rPr>
        <w:t xml:space="preserve"> </w:t>
      </w:r>
      <w:r w:rsidRPr="00B75D30">
        <w:rPr>
          <w:rFonts w:ascii="Times New Roman" w:hAnsi="Times New Roman" w:cs="FrankRuehl" w:hint="cs"/>
          <w:sz w:val="20"/>
          <w:rtl/>
        </w:rPr>
        <w:t>הוועדה</w:t>
      </w:r>
      <w:r w:rsidRPr="00B75D30">
        <w:rPr>
          <w:rFonts w:ascii="Times New Roman" w:hAnsi="Times New Roman" w:cs="FrankRuehl"/>
          <w:sz w:val="20"/>
          <w:rtl/>
        </w:rPr>
        <w:t xml:space="preserve">, </w:t>
      </w:r>
      <w:r w:rsidRPr="00B75D30">
        <w:rPr>
          <w:rFonts w:ascii="Times New Roman" w:hAnsi="Times New Roman" w:cs="FrankRuehl" w:hint="cs"/>
          <w:sz w:val="20"/>
          <w:rtl/>
        </w:rPr>
        <w:t>לפי</w:t>
      </w:r>
      <w:r w:rsidRPr="00B75D30">
        <w:rPr>
          <w:rFonts w:ascii="Times New Roman" w:hAnsi="Times New Roman" w:cs="FrankRuehl"/>
          <w:sz w:val="20"/>
          <w:rtl/>
        </w:rPr>
        <w:t xml:space="preserve"> </w:t>
      </w:r>
      <w:r w:rsidRPr="00B75D30">
        <w:rPr>
          <w:rFonts w:ascii="Times New Roman" w:hAnsi="Times New Roman" w:cs="FrankRuehl" w:hint="cs"/>
          <w:sz w:val="20"/>
          <w:rtl/>
        </w:rPr>
        <w:t>תקנה</w:t>
      </w:r>
      <w:r w:rsidRPr="00B75D30">
        <w:rPr>
          <w:rFonts w:ascii="Times New Roman" w:hAnsi="Times New Roman" w:cs="FrankRuehl"/>
          <w:sz w:val="20"/>
          <w:rtl/>
        </w:rPr>
        <w:t xml:space="preserve"> 3(4)(ב)(2), </w:t>
      </w:r>
      <w:r w:rsidRPr="00B75D30">
        <w:rPr>
          <w:rFonts w:ascii="Times New Roman" w:hAnsi="Times New Roman" w:cs="FrankRuehl" w:hint="cs"/>
          <w:sz w:val="20"/>
          <w:rtl/>
        </w:rPr>
        <w:t>את</w:t>
      </w:r>
      <w:r w:rsidRPr="00B75D30">
        <w:rPr>
          <w:rFonts w:ascii="Times New Roman" w:hAnsi="Times New Roman" w:cs="FrankRuehl"/>
          <w:sz w:val="20"/>
          <w:rtl/>
        </w:rPr>
        <w:t xml:space="preserve"> הארכת ההתקשרות </w:t>
      </w:r>
      <w:r w:rsidRPr="00B75D30">
        <w:rPr>
          <w:rFonts w:ascii="Times New Roman" w:hAnsi="Times New Roman" w:cs="FrankRuehl" w:hint="cs"/>
          <w:sz w:val="20"/>
          <w:rtl/>
        </w:rPr>
        <w:t>עם</w:t>
      </w:r>
      <w:r w:rsidRPr="00B75D30">
        <w:rPr>
          <w:rFonts w:ascii="Times New Roman" w:hAnsi="Times New Roman" w:cs="FrankRuehl"/>
          <w:sz w:val="20"/>
          <w:rtl/>
        </w:rPr>
        <w:t xml:space="preserve"> חברה א' </w:t>
      </w:r>
      <w:r w:rsidRPr="00B75D30">
        <w:rPr>
          <w:rFonts w:ascii="Times New Roman" w:hAnsi="Times New Roman" w:cs="FrankRuehl" w:hint="cs"/>
          <w:sz w:val="20"/>
          <w:rtl/>
        </w:rPr>
        <w:t>בשנה</w:t>
      </w:r>
      <w:r w:rsidRPr="00B75D30">
        <w:rPr>
          <w:rFonts w:ascii="Times New Roman" w:hAnsi="Times New Roman" w:cs="FrankRuehl"/>
          <w:sz w:val="20"/>
          <w:rtl/>
        </w:rPr>
        <w:t xml:space="preserve"> (מ</w:t>
      </w:r>
      <w:r w:rsidRPr="00B75D30">
        <w:rPr>
          <w:rFonts w:ascii="Times New Roman" w:hAnsi="Times New Roman" w:cs="FrankRuehl" w:hint="cs"/>
          <w:sz w:val="20"/>
          <w:rtl/>
        </w:rPr>
        <w:t>אוקטובר 2011 עד אוקטובר 2012</w:t>
      </w:r>
      <w:r w:rsidRPr="00B75D30">
        <w:rPr>
          <w:rFonts w:ascii="Times New Roman" w:hAnsi="Times New Roman" w:cs="FrankRuehl"/>
          <w:sz w:val="20"/>
          <w:rtl/>
        </w:rPr>
        <w:t xml:space="preserve">) </w:t>
      </w:r>
      <w:r w:rsidRPr="00B75D30">
        <w:rPr>
          <w:rFonts w:ascii="Times New Roman" w:hAnsi="Times New Roman" w:cs="FrankRuehl" w:hint="cs"/>
          <w:sz w:val="20"/>
          <w:rtl/>
        </w:rPr>
        <w:t>או</w:t>
      </w:r>
      <w:r w:rsidRPr="00B75D30">
        <w:rPr>
          <w:rFonts w:ascii="Times New Roman" w:hAnsi="Times New Roman" w:cs="FrankRuehl"/>
          <w:sz w:val="20"/>
          <w:rtl/>
        </w:rPr>
        <w:t xml:space="preserve"> </w:t>
      </w:r>
      <w:r w:rsidRPr="00B75D30">
        <w:rPr>
          <w:rFonts w:ascii="Times New Roman" w:hAnsi="Times New Roman" w:cs="FrankRuehl" w:hint="cs"/>
          <w:sz w:val="20"/>
          <w:rtl/>
        </w:rPr>
        <w:t>עד</w:t>
      </w:r>
      <w:r w:rsidRPr="00B75D30">
        <w:rPr>
          <w:rFonts w:ascii="Times New Roman" w:hAnsi="Times New Roman" w:cs="FrankRuehl"/>
          <w:sz w:val="20"/>
          <w:rtl/>
        </w:rPr>
        <w:t xml:space="preserve"> </w:t>
      </w:r>
      <w:r w:rsidRPr="00B75D30">
        <w:rPr>
          <w:rFonts w:ascii="Times New Roman" w:hAnsi="Times New Roman" w:cs="FrankRuehl" w:hint="cs"/>
          <w:sz w:val="20"/>
          <w:rtl/>
        </w:rPr>
        <w:t>שייקבע</w:t>
      </w:r>
      <w:r w:rsidRPr="00B75D30">
        <w:rPr>
          <w:rFonts w:ascii="Times New Roman" w:hAnsi="Times New Roman" w:cs="FrankRuehl"/>
          <w:sz w:val="20"/>
          <w:rtl/>
        </w:rPr>
        <w:t xml:space="preserve"> זוכה במכרז חדש, המוקדם </w:t>
      </w:r>
      <w:r w:rsidRPr="00B75D30">
        <w:rPr>
          <w:rFonts w:ascii="Times New Roman" w:hAnsi="Times New Roman" w:cs="FrankRuehl" w:hint="cs"/>
          <w:sz w:val="20"/>
          <w:rtl/>
        </w:rPr>
        <w:t>מביניהם</w:t>
      </w:r>
      <w:r w:rsidRPr="00B75D30">
        <w:rPr>
          <w:rFonts w:ascii="Times New Roman" w:hAnsi="Times New Roman" w:cs="FrankRuehl"/>
          <w:sz w:val="20"/>
          <w:rtl/>
        </w:rPr>
        <w:t xml:space="preserve">. </w:t>
      </w:r>
      <w:r w:rsidRPr="00B75D30">
        <w:rPr>
          <w:rFonts w:ascii="Times New Roman" w:hAnsi="Times New Roman" w:cs="FrankRuehl" w:hint="cs"/>
          <w:sz w:val="20"/>
          <w:rtl/>
        </w:rPr>
        <w:t>הארכת</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לשנה</w:t>
      </w:r>
      <w:r w:rsidRPr="00B75D30">
        <w:rPr>
          <w:rFonts w:ascii="Times New Roman" w:hAnsi="Times New Roman" w:cs="FrankRuehl"/>
          <w:sz w:val="20"/>
          <w:rtl/>
        </w:rPr>
        <w:t xml:space="preserve"> </w:t>
      </w:r>
      <w:r w:rsidRPr="00B75D30">
        <w:rPr>
          <w:rFonts w:ascii="Times New Roman" w:hAnsi="Times New Roman" w:cs="FrankRuehl" w:hint="cs"/>
          <w:sz w:val="20"/>
          <w:rtl/>
        </w:rPr>
        <w:t>זו</w:t>
      </w:r>
      <w:r w:rsidRPr="00B75D30">
        <w:rPr>
          <w:rFonts w:ascii="Times New Roman" w:hAnsi="Times New Roman" w:cs="FrankRuehl"/>
          <w:sz w:val="20"/>
          <w:rtl/>
        </w:rPr>
        <w:t xml:space="preserve"> </w:t>
      </w:r>
      <w:r w:rsidRPr="00B75D30">
        <w:rPr>
          <w:rFonts w:ascii="Times New Roman" w:hAnsi="Times New Roman" w:cs="FrankRuehl" w:hint="cs"/>
          <w:sz w:val="20"/>
          <w:rtl/>
        </w:rPr>
        <w:t>הייתה</w:t>
      </w:r>
      <w:r w:rsidRPr="00B75D30">
        <w:rPr>
          <w:rFonts w:ascii="Times New Roman" w:hAnsi="Times New Roman" w:cs="FrankRuehl"/>
          <w:sz w:val="20"/>
          <w:rtl/>
        </w:rPr>
        <w:t xml:space="preserve"> </w:t>
      </w:r>
      <w:r w:rsidRPr="00B75D30">
        <w:rPr>
          <w:rFonts w:ascii="Times New Roman" w:hAnsi="Times New Roman" w:cs="FrankRuehl" w:hint="cs"/>
          <w:sz w:val="20"/>
          <w:rtl/>
        </w:rPr>
        <w:t>כרוכה</w:t>
      </w:r>
      <w:r w:rsidRPr="00B75D30">
        <w:rPr>
          <w:rFonts w:ascii="Times New Roman" w:hAnsi="Times New Roman" w:cs="FrankRuehl"/>
          <w:sz w:val="20"/>
          <w:rtl/>
        </w:rPr>
        <w:t xml:space="preserve"> </w:t>
      </w:r>
      <w:r w:rsidRPr="00B75D30">
        <w:rPr>
          <w:rFonts w:ascii="Times New Roman" w:hAnsi="Times New Roman" w:cs="FrankRuehl" w:hint="cs"/>
          <w:sz w:val="20"/>
          <w:rtl/>
        </w:rPr>
        <w:t>בתוספת</w:t>
      </w:r>
      <w:r w:rsidRPr="00B75D30">
        <w:rPr>
          <w:rFonts w:ascii="Times New Roman" w:hAnsi="Times New Roman" w:cs="FrankRuehl"/>
          <w:sz w:val="20"/>
          <w:rtl/>
        </w:rPr>
        <w:t xml:space="preserve"> </w:t>
      </w:r>
      <w:r w:rsidRPr="00B75D30">
        <w:rPr>
          <w:rFonts w:ascii="Times New Roman" w:hAnsi="Times New Roman" w:cs="FrankRuehl" w:hint="cs"/>
          <w:sz w:val="20"/>
          <w:rtl/>
        </w:rPr>
        <w:t>תקציב</w:t>
      </w:r>
      <w:r w:rsidRPr="00B75D30">
        <w:rPr>
          <w:rFonts w:ascii="Times New Roman" w:hAnsi="Times New Roman" w:cs="FrankRuehl"/>
          <w:sz w:val="20"/>
          <w:rtl/>
        </w:rPr>
        <w:t xml:space="preserve"> של 1.7 מיליון ש"</w:t>
      </w:r>
      <w:r w:rsidRPr="00B75D30">
        <w:rPr>
          <w:rFonts w:ascii="Times New Roman" w:hAnsi="Times New Roman" w:cs="FrankRuehl" w:hint="cs"/>
          <w:sz w:val="20"/>
          <w:rtl/>
        </w:rPr>
        <w:t>ח</w:t>
      </w:r>
      <w:r w:rsidRPr="00B75D30">
        <w:rPr>
          <w:rFonts w:ascii="Times New Roman" w:hAnsi="Times New Roman" w:cs="FrankRuehl"/>
          <w:sz w:val="20"/>
          <w:rtl/>
        </w:rPr>
        <w:t xml:space="preserve">, </w:t>
      </w:r>
      <w:r w:rsidRPr="00B75D30">
        <w:rPr>
          <w:rFonts w:ascii="Times New Roman" w:hAnsi="Times New Roman" w:cs="FrankRuehl" w:hint="cs"/>
          <w:sz w:val="20"/>
          <w:rtl/>
        </w:rPr>
        <w:t>וזו</w:t>
      </w:r>
      <w:r w:rsidRPr="00B75D30">
        <w:rPr>
          <w:rFonts w:ascii="Times New Roman" w:hAnsi="Times New Roman" w:cs="FrankRuehl"/>
          <w:sz w:val="20"/>
          <w:rtl/>
        </w:rPr>
        <w:t xml:space="preserve"> </w:t>
      </w:r>
      <w:r w:rsidRPr="00B75D30">
        <w:rPr>
          <w:rFonts w:ascii="Times New Roman" w:hAnsi="Times New Roman" w:cs="FrankRuehl" w:hint="cs"/>
          <w:sz w:val="20"/>
          <w:rtl/>
        </w:rPr>
        <w:t>אושרה</w:t>
      </w:r>
      <w:r w:rsidRPr="00B75D30">
        <w:rPr>
          <w:rFonts w:ascii="Times New Roman" w:hAnsi="Times New Roman" w:cs="FrankRuehl"/>
          <w:sz w:val="20"/>
          <w:rtl/>
        </w:rPr>
        <w:t xml:space="preserve"> </w:t>
      </w:r>
      <w:r w:rsidRPr="00B75D30">
        <w:rPr>
          <w:rFonts w:ascii="Times New Roman" w:hAnsi="Times New Roman" w:cs="FrankRuehl" w:hint="cs"/>
          <w:sz w:val="20"/>
          <w:rtl/>
        </w:rPr>
        <w:t>על</w:t>
      </w:r>
      <w:r w:rsidRPr="00B75D30">
        <w:rPr>
          <w:rFonts w:ascii="Times New Roman" w:hAnsi="Times New Roman" w:cs="FrankRuehl"/>
          <w:sz w:val="20"/>
          <w:rtl/>
        </w:rPr>
        <w:t xml:space="preserve"> ידי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הפטור</w:t>
      </w:r>
      <w:r w:rsidRPr="00B75D30">
        <w:rPr>
          <w:rFonts w:ascii="Times New Roman" w:hAnsi="Times New Roman" w:cs="FrankRuehl"/>
          <w:sz w:val="20"/>
          <w:rtl/>
        </w:rPr>
        <w:t xml:space="preserve"> </w:t>
      </w:r>
      <w:r w:rsidRPr="00B75D30">
        <w:rPr>
          <w:rFonts w:ascii="Times New Roman" w:hAnsi="Times New Roman" w:cs="FrankRuehl" w:hint="cs"/>
          <w:sz w:val="20"/>
          <w:rtl/>
        </w:rPr>
        <w:t>המשרדית</w:t>
      </w:r>
      <w:r w:rsidRPr="00B75D30">
        <w:rPr>
          <w:rFonts w:ascii="Times New Roman" w:hAnsi="Times New Roman" w:cs="FrankRuehl"/>
          <w:sz w:val="20"/>
          <w:rtl/>
        </w:rPr>
        <w:t>.</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רק</w:t>
      </w:r>
      <w:r w:rsidRPr="00B75D30">
        <w:rPr>
          <w:rFonts w:cs="FrankRuehl"/>
          <w:sz w:val="20"/>
          <w:szCs w:val="22"/>
          <w:rtl/>
        </w:rPr>
        <w:t xml:space="preserve"> </w:t>
      </w:r>
      <w:r w:rsidRPr="00B75D30">
        <w:rPr>
          <w:rFonts w:cs="FrankRuehl" w:hint="cs"/>
          <w:sz w:val="20"/>
          <w:szCs w:val="22"/>
          <w:rtl/>
        </w:rPr>
        <w:t>באוקטובר 2012,</w:t>
      </w:r>
      <w:r w:rsidRPr="00B75D30">
        <w:rPr>
          <w:rFonts w:cs="FrankRuehl"/>
          <w:sz w:val="20"/>
          <w:szCs w:val="22"/>
          <w:rtl/>
        </w:rPr>
        <w:t xml:space="preserve"> </w:t>
      </w:r>
      <w:r w:rsidRPr="00B75D30">
        <w:rPr>
          <w:rFonts w:cs="FrankRuehl" w:hint="cs"/>
          <w:sz w:val="20"/>
          <w:szCs w:val="22"/>
          <w:rtl/>
        </w:rPr>
        <w:t>עם סיום תקופת ההארכה של המכרז הקודם, הגיש</w:t>
      </w:r>
      <w:r w:rsidRPr="00B75D30">
        <w:rPr>
          <w:rFonts w:cs="FrankRuehl"/>
          <w:sz w:val="20"/>
          <w:szCs w:val="22"/>
          <w:rtl/>
        </w:rPr>
        <w:t xml:space="preserve"> אגף הרישוי במשרד </w:t>
      </w:r>
      <w:r w:rsidRPr="00B75D30">
        <w:rPr>
          <w:rFonts w:cs="FrankRuehl" w:hint="cs"/>
          <w:sz w:val="20"/>
          <w:szCs w:val="22"/>
          <w:rtl/>
        </w:rPr>
        <w:t>לוועדת</w:t>
      </w:r>
      <w:r w:rsidRPr="00B75D30">
        <w:rPr>
          <w:rFonts w:cs="FrankRuehl"/>
          <w:sz w:val="20"/>
          <w:szCs w:val="22"/>
          <w:rtl/>
        </w:rPr>
        <w:t xml:space="preserve"> </w:t>
      </w:r>
      <w:r w:rsidRPr="00B75D30">
        <w:rPr>
          <w:rFonts w:cs="FrankRuehl" w:hint="cs"/>
          <w:sz w:val="20"/>
          <w:szCs w:val="22"/>
          <w:rtl/>
        </w:rPr>
        <w:t>המכרזים המרכזית</w:t>
      </w:r>
      <w:r w:rsidRPr="00B75D30">
        <w:rPr>
          <w:rFonts w:cs="FrankRuehl"/>
          <w:sz w:val="20"/>
          <w:szCs w:val="22"/>
          <w:rtl/>
        </w:rPr>
        <w:t xml:space="preserve"> </w:t>
      </w:r>
      <w:r w:rsidRPr="00B75D30">
        <w:rPr>
          <w:rFonts w:cs="FrankRuehl" w:hint="cs"/>
          <w:sz w:val="20"/>
          <w:szCs w:val="22"/>
          <w:rtl/>
        </w:rPr>
        <w:t>בקשה</w:t>
      </w:r>
      <w:r w:rsidRPr="00B75D30">
        <w:rPr>
          <w:rFonts w:cs="FrankRuehl"/>
          <w:sz w:val="20"/>
          <w:szCs w:val="22"/>
          <w:rtl/>
        </w:rPr>
        <w:t xml:space="preserve"> </w:t>
      </w:r>
      <w:r w:rsidRPr="00B75D30">
        <w:rPr>
          <w:rFonts w:cs="FrankRuehl" w:hint="cs"/>
          <w:sz w:val="20"/>
          <w:szCs w:val="22"/>
          <w:rtl/>
        </w:rPr>
        <w:t>לאשר</w:t>
      </w:r>
      <w:r w:rsidRPr="00B75D30">
        <w:rPr>
          <w:rFonts w:cs="FrankRuehl"/>
          <w:sz w:val="20"/>
          <w:szCs w:val="22"/>
          <w:rtl/>
        </w:rPr>
        <w:t xml:space="preserve"> </w:t>
      </w:r>
      <w:r w:rsidRPr="00B75D30">
        <w:rPr>
          <w:rFonts w:cs="FrankRuehl" w:hint="cs"/>
          <w:sz w:val="20"/>
          <w:szCs w:val="22"/>
          <w:rtl/>
        </w:rPr>
        <w:t>פרסום</w:t>
      </w:r>
      <w:r w:rsidRPr="00B75D30">
        <w:rPr>
          <w:rFonts w:cs="FrankRuehl"/>
          <w:sz w:val="20"/>
          <w:szCs w:val="22"/>
          <w:rtl/>
        </w:rPr>
        <w:t xml:space="preserve"> </w:t>
      </w:r>
      <w:r w:rsidRPr="00B75D30">
        <w:rPr>
          <w:rFonts w:cs="FrankRuehl" w:hint="cs"/>
          <w:sz w:val="20"/>
          <w:szCs w:val="22"/>
          <w:rtl/>
        </w:rPr>
        <w:t>מכרז</w:t>
      </w:r>
      <w:r w:rsidRPr="00B75D30">
        <w:rPr>
          <w:rFonts w:cs="FrankRuehl"/>
          <w:sz w:val="20"/>
          <w:szCs w:val="22"/>
          <w:rtl/>
        </w:rPr>
        <w:t xml:space="preserve"> חדש, </w:t>
      </w:r>
      <w:r w:rsidRPr="00B75D30">
        <w:rPr>
          <w:rFonts w:cs="FrankRuehl" w:hint="cs"/>
          <w:sz w:val="20"/>
          <w:szCs w:val="22"/>
          <w:rtl/>
        </w:rPr>
        <w:t>ורק</w:t>
      </w:r>
      <w:r w:rsidRPr="00B75D30">
        <w:rPr>
          <w:rFonts w:cs="FrankRuehl"/>
          <w:sz w:val="20"/>
          <w:szCs w:val="22"/>
          <w:rtl/>
        </w:rPr>
        <w:t xml:space="preserve"> </w:t>
      </w:r>
      <w:r w:rsidRPr="00B75D30">
        <w:rPr>
          <w:rFonts w:cs="FrankRuehl" w:hint="cs"/>
          <w:sz w:val="20"/>
          <w:szCs w:val="22"/>
          <w:rtl/>
        </w:rPr>
        <w:t>במאי 2013</w:t>
      </w:r>
      <w:r w:rsidRPr="00B75D30">
        <w:rPr>
          <w:rFonts w:cs="FrankRuehl"/>
          <w:sz w:val="20"/>
          <w:szCs w:val="22"/>
          <w:rtl/>
        </w:rPr>
        <w:t xml:space="preserve"> </w:t>
      </w:r>
      <w:r w:rsidRPr="00B75D30">
        <w:rPr>
          <w:rFonts w:cs="FrankRuehl" w:hint="cs"/>
          <w:sz w:val="20"/>
          <w:szCs w:val="22"/>
          <w:rtl/>
        </w:rPr>
        <w:t>הוכרז</w:t>
      </w:r>
      <w:r w:rsidRPr="00B75D30">
        <w:rPr>
          <w:rFonts w:cs="FrankRuehl"/>
          <w:sz w:val="20"/>
          <w:szCs w:val="22"/>
          <w:rtl/>
        </w:rPr>
        <w:t xml:space="preserve"> </w:t>
      </w:r>
      <w:r w:rsidRPr="00B75D30">
        <w:rPr>
          <w:rFonts w:cs="FrankRuehl" w:hint="cs"/>
          <w:sz w:val="20"/>
          <w:szCs w:val="22"/>
          <w:rtl/>
        </w:rPr>
        <w:t>הזוכה</w:t>
      </w:r>
      <w:r w:rsidRPr="00B75D30">
        <w:rPr>
          <w:rFonts w:cs="FrankRuehl"/>
          <w:sz w:val="20"/>
          <w:szCs w:val="22"/>
          <w:rtl/>
        </w:rPr>
        <w:t xml:space="preserve"> </w:t>
      </w:r>
      <w:r w:rsidRPr="00B75D30">
        <w:rPr>
          <w:rFonts w:cs="FrankRuehl" w:hint="cs"/>
          <w:sz w:val="20"/>
          <w:szCs w:val="22"/>
          <w:rtl/>
        </w:rPr>
        <w:t>במכרז</w:t>
      </w:r>
      <w:r w:rsidRPr="00B75D30">
        <w:rPr>
          <w:rFonts w:cs="FrankRuehl"/>
          <w:sz w:val="20"/>
          <w:szCs w:val="22"/>
          <w:rtl/>
        </w:rPr>
        <w:t xml:space="preserve"> </w:t>
      </w:r>
      <w:r w:rsidRPr="00B75D30">
        <w:rPr>
          <w:rFonts w:cs="FrankRuehl" w:hint="cs"/>
          <w:sz w:val="20"/>
          <w:szCs w:val="22"/>
          <w:rtl/>
        </w:rPr>
        <w:t>החדש</w:t>
      </w:r>
      <w:r w:rsidRPr="00B75D30">
        <w:rPr>
          <w:rFonts w:cs="FrankRuehl"/>
          <w:sz w:val="20"/>
          <w:szCs w:val="22"/>
          <w:rtl/>
        </w:rPr>
        <w:t xml:space="preserve">. </w:t>
      </w:r>
      <w:r w:rsidRPr="00B75D30">
        <w:rPr>
          <w:rFonts w:cs="FrankRuehl" w:hint="cs"/>
          <w:sz w:val="20"/>
          <w:szCs w:val="22"/>
          <w:rtl/>
        </w:rPr>
        <w:t>בנסיבות</w:t>
      </w:r>
      <w:r w:rsidRPr="00B75D30">
        <w:rPr>
          <w:rFonts w:cs="FrankRuehl"/>
          <w:sz w:val="20"/>
          <w:szCs w:val="22"/>
          <w:rtl/>
        </w:rPr>
        <w:t xml:space="preserve"> </w:t>
      </w:r>
      <w:r w:rsidRPr="00B75D30">
        <w:rPr>
          <w:rFonts w:cs="FrankRuehl" w:hint="cs"/>
          <w:sz w:val="20"/>
          <w:szCs w:val="22"/>
          <w:rtl/>
        </w:rPr>
        <w:t>אלו</w:t>
      </w:r>
      <w:r w:rsidRPr="00B75D30">
        <w:rPr>
          <w:rFonts w:cs="FrankRuehl"/>
          <w:sz w:val="20"/>
          <w:szCs w:val="22"/>
          <w:rtl/>
        </w:rPr>
        <w:t xml:space="preserve"> </w:t>
      </w:r>
      <w:r w:rsidRPr="00B75D30">
        <w:rPr>
          <w:rFonts w:cs="FrankRuehl" w:hint="cs"/>
          <w:sz w:val="20"/>
          <w:szCs w:val="22"/>
          <w:rtl/>
        </w:rPr>
        <w:t>הוארך</w:t>
      </w:r>
      <w:r w:rsidRPr="00B75D30">
        <w:rPr>
          <w:rFonts w:cs="FrankRuehl"/>
          <w:sz w:val="20"/>
          <w:szCs w:val="22"/>
          <w:rtl/>
        </w:rPr>
        <w:t xml:space="preserve"> </w:t>
      </w:r>
      <w:r w:rsidRPr="00B75D30">
        <w:rPr>
          <w:rFonts w:cs="FrankRuehl" w:hint="cs"/>
          <w:sz w:val="20"/>
          <w:szCs w:val="22"/>
          <w:rtl/>
        </w:rPr>
        <w:t>החוזה</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א</w:t>
      </w:r>
      <w:r w:rsidRPr="00B75D30">
        <w:rPr>
          <w:rFonts w:cs="FrankRuehl"/>
          <w:sz w:val="20"/>
          <w:szCs w:val="22"/>
          <w:rtl/>
        </w:rPr>
        <w:t xml:space="preserve">' </w:t>
      </w:r>
      <w:r w:rsidRPr="00B75D30">
        <w:rPr>
          <w:rFonts w:cs="FrankRuehl" w:hint="cs"/>
          <w:sz w:val="20"/>
          <w:szCs w:val="22"/>
          <w:rtl/>
        </w:rPr>
        <w:t>פעם</w:t>
      </w:r>
      <w:r w:rsidRPr="00B75D30">
        <w:rPr>
          <w:rFonts w:cs="FrankRuehl"/>
          <w:sz w:val="20"/>
          <w:szCs w:val="22"/>
          <w:rtl/>
        </w:rPr>
        <w:t xml:space="preserve"> </w:t>
      </w:r>
      <w:r w:rsidRPr="00B75D30">
        <w:rPr>
          <w:rFonts w:cs="FrankRuehl" w:hint="cs"/>
          <w:sz w:val="20"/>
          <w:szCs w:val="22"/>
          <w:rtl/>
        </w:rPr>
        <w:t>נוספת</w:t>
      </w:r>
      <w:r w:rsidRPr="00B75D30">
        <w:rPr>
          <w:rFonts w:cs="FrankRuehl"/>
          <w:sz w:val="20"/>
          <w:szCs w:val="22"/>
          <w:rtl/>
        </w:rPr>
        <w:t xml:space="preserve">, </w:t>
      </w:r>
      <w:r w:rsidRPr="00B75D30">
        <w:rPr>
          <w:rFonts w:cs="FrankRuehl" w:hint="cs"/>
          <w:sz w:val="20"/>
          <w:szCs w:val="22"/>
          <w:rtl/>
        </w:rPr>
        <w:t>מאוקטובר 2012</w:t>
      </w:r>
      <w:r w:rsidRPr="00B75D30">
        <w:rPr>
          <w:rFonts w:cs="FrankRuehl"/>
          <w:sz w:val="20"/>
          <w:szCs w:val="22"/>
          <w:rtl/>
        </w:rPr>
        <w:t xml:space="preserve"> </w:t>
      </w:r>
      <w:r w:rsidRPr="00B75D30">
        <w:rPr>
          <w:rFonts w:cs="FrankRuehl" w:hint="cs"/>
          <w:sz w:val="20"/>
          <w:szCs w:val="22"/>
          <w:rtl/>
        </w:rPr>
        <w:t>ועד</w:t>
      </w:r>
      <w:r w:rsidRPr="00B75D30">
        <w:rPr>
          <w:rFonts w:cs="FrankRuehl"/>
          <w:sz w:val="20"/>
          <w:szCs w:val="22"/>
          <w:rtl/>
        </w:rPr>
        <w:t xml:space="preserve"> </w:t>
      </w:r>
      <w:r w:rsidRPr="00B75D30">
        <w:rPr>
          <w:rFonts w:cs="FrankRuehl" w:hint="cs"/>
          <w:sz w:val="20"/>
          <w:szCs w:val="22"/>
          <w:rtl/>
        </w:rPr>
        <w:t>אמצע</w:t>
      </w:r>
      <w:r w:rsidRPr="00B75D30">
        <w:rPr>
          <w:rFonts w:cs="FrankRuehl"/>
          <w:sz w:val="20"/>
          <w:szCs w:val="22"/>
          <w:rtl/>
        </w:rPr>
        <w:t xml:space="preserve"> שנת 2013, </w:t>
      </w:r>
      <w:r w:rsidRPr="00B75D30">
        <w:rPr>
          <w:rFonts w:cs="FrankRuehl" w:hint="cs"/>
          <w:sz w:val="20"/>
          <w:szCs w:val="22"/>
          <w:rtl/>
        </w:rPr>
        <w:t>הארכה</w:t>
      </w:r>
      <w:r w:rsidRPr="00B75D30">
        <w:rPr>
          <w:rFonts w:cs="FrankRuehl"/>
          <w:sz w:val="20"/>
          <w:szCs w:val="22"/>
          <w:rtl/>
        </w:rPr>
        <w:t xml:space="preserve"> שהייתה כרוכה בתוספת תקציב </w:t>
      </w:r>
      <w:r w:rsidRPr="00B75D30">
        <w:rPr>
          <w:rFonts w:cs="FrankRuehl" w:hint="cs"/>
          <w:sz w:val="20"/>
          <w:szCs w:val="22"/>
          <w:rtl/>
        </w:rPr>
        <w:t>של</w:t>
      </w:r>
      <w:r w:rsidRPr="00B75D30">
        <w:rPr>
          <w:rFonts w:cs="FrankRuehl"/>
          <w:sz w:val="20"/>
          <w:szCs w:val="22"/>
          <w:rtl/>
        </w:rPr>
        <w:t xml:space="preserve"> 1.1 </w:t>
      </w:r>
      <w:r w:rsidRPr="00B75D30">
        <w:rPr>
          <w:rFonts w:cs="FrankRuehl" w:hint="cs"/>
          <w:sz w:val="20"/>
          <w:szCs w:val="22"/>
          <w:rtl/>
        </w:rPr>
        <w:t>מיליון</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w:t>
      </w:r>
      <w:r w:rsidRPr="00B75D30">
        <w:rPr>
          <w:rFonts w:cs="FrankRuehl" w:hint="cs"/>
          <w:sz w:val="20"/>
          <w:szCs w:val="22"/>
          <w:rtl/>
        </w:rPr>
        <w:t>ח</w:t>
      </w:r>
      <w:r w:rsidRPr="00B75D30">
        <w:rPr>
          <w:rFonts w:cs="FrankRuehl"/>
          <w:sz w:val="20"/>
          <w:szCs w:val="22"/>
          <w:rtl/>
        </w:rPr>
        <w:t>.</w:t>
      </w:r>
    </w:p>
    <w:p w:rsidR="002C1A52" w:rsidRPr="00B75D30" w:rsidP="008E58BE">
      <w:pPr>
        <w:spacing w:after="240" w:line="230" w:lineRule="exact"/>
        <w:ind w:left="340"/>
        <w:jc w:val="both"/>
        <w:rPr>
          <w:rFonts w:cs="FrankRuehl"/>
          <w:sz w:val="20"/>
          <w:szCs w:val="22"/>
          <w:rtl/>
        </w:rPr>
      </w:pPr>
      <w:r w:rsidRPr="00B75D30">
        <w:rPr>
          <w:rFonts w:cs="FrankRuehl" w:hint="cs"/>
          <w:sz w:val="20"/>
          <w:szCs w:val="22"/>
          <w:rtl/>
        </w:rPr>
        <w:t xml:space="preserve">משרד התחבורה הסביר בתשובתו כי העיכובים בפרסום המכרז החדש חלו עקב בדיקת שוק מקיפה שביצעה ועדת המכרזים המרכזית. לדברי המשרד, הבדיקה המקיפה נדרשה כדי להבטיח שהמשרד יפיק מהמכרז שיפורסם את התועלת המרבית. </w:t>
      </w:r>
    </w:p>
    <w:p w:rsidR="002C1A52" w:rsidRPr="00B75D30" w:rsidP="008E58BE">
      <w:pPr>
        <w:pStyle w:val="RESHET"/>
        <w:keepLines/>
        <w:ind w:left="567"/>
        <w:rPr>
          <w:rtl/>
        </w:rPr>
      </w:pPr>
      <w:r w:rsidRPr="00B75D30">
        <w:rPr>
          <w:rFonts w:hint="cs"/>
          <w:rtl/>
        </w:rPr>
        <w:t>משרד</w:t>
      </w:r>
      <w:r w:rsidRPr="00B75D30">
        <w:rPr>
          <w:rtl/>
        </w:rPr>
        <w:t xml:space="preserve"> </w:t>
      </w:r>
      <w:r w:rsidRPr="00B75D30">
        <w:rPr>
          <w:rFonts w:hint="cs"/>
          <w:rtl/>
        </w:rPr>
        <w:t>התחבורה</w:t>
      </w:r>
      <w:r w:rsidRPr="00B75D30">
        <w:rPr>
          <w:rtl/>
        </w:rPr>
        <w:t xml:space="preserve"> </w:t>
      </w:r>
      <w:r w:rsidRPr="00B75D30">
        <w:rPr>
          <w:rFonts w:hint="cs"/>
          <w:rtl/>
        </w:rPr>
        <w:t>לא</w:t>
      </w:r>
      <w:r w:rsidRPr="00B75D30">
        <w:rPr>
          <w:rtl/>
        </w:rPr>
        <w:t xml:space="preserve"> </w:t>
      </w:r>
      <w:r w:rsidRPr="00B75D30">
        <w:rPr>
          <w:rFonts w:hint="cs"/>
          <w:rtl/>
        </w:rPr>
        <w:t>קיים</w:t>
      </w:r>
      <w:r w:rsidRPr="00B75D30">
        <w:rPr>
          <w:rtl/>
        </w:rPr>
        <w:t xml:space="preserve"> </w:t>
      </w:r>
      <w:r w:rsidRPr="00B75D30">
        <w:rPr>
          <w:rFonts w:hint="cs"/>
          <w:rtl/>
        </w:rPr>
        <w:t>אפוא</w:t>
      </w:r>
      <w:r w:rsidRPr="00B75D30">
        <w:rPr>
          <w:rtl/>
        </w:rPr>
        <w:t xml:space="preserve"> </w:t>
      </w:r>
      <w:r w:rsidRPr="00B75D30">
        <w:rPr>
          <w:rFonts w:hint="cs"/>
          <w:rtl/>
        </w:rPr>
        <w:t>בנוגע</w:t>
      </w:r>
      <w:r w:rsidRPr="00B75D30">
        <w:rPr>
          <w:rtl/>
        </w:rPr>
        <w:t xml:space="preserve"> להתקשרות זו את חובתו להיערך </w:t>
      </w:r>
      <w:r w:rsidRPr="00B75D30">
        <w:rPr>
          <w:rFonts w:hint="cs"/>
          <w:rtl/>
        </w:rPr>
        <w:t>במועד</w:t>
      </w:r>
      <w:r w:rsidRPr="00B75D30">
        <w:rPr>
          <w:rtl/>
        </w:rPr>
        <w:t xml:space="preserve"> </w:t>
      </w:r>
      <w:r w:rsidRPr="00B75D30">
        <w:rPr>
          <w:rFonts w:hint="cs"/>
          <w:rtl/>
        </w:rPr>
        <w:t>לפרסום</w:t>
      </w:r>
      <w:r w:rsidRPr="00B75D30">
        <w:rPr>
          <w:rtl/>
        </w:rPr>
        <w:t xml:space="preserve"> </w:t>
      </w:r>
      <w:r w:rsidRPr="00B75D30">
        <w:rPr>
          <w:rFonts w:hint="cs"/>
          <w:rtl/>
        </w:rPr>
        <w:t>מכרז</w:t>
      </w:r>
      <w:r w:rsidRPr="00B75D30">
        <w:rPr>
          <w:rtl/>
        </w:rPr>
        <w:t xml:space="preserve"> </w:t>
      </w:r>
      <w:r w:rsidRPr="00B75D30">
        <w:rPr>
          <w:rFonts w:hint="cs"/>
          <w:rtl/>
        </w:rPr>
        <w:t>חדש</w:t>
      </w:r>
      <w:r w:rsidRPr="00B75D30">
        <w:rPr>
          <w:rtl/>
        </w:rPr>
        <w:t xml:space="preserve">, </w:t>
      </w:r>
      <w:r w:rsidRPr="00B75D30">
        <w:rPr>
          <w:rFonts w:hint="cs"/>
          <w:rtl/>
        </w:rPr>
        <w:t>אלא</w:t>
      </w:r>
      <w:r w:rsidRPr="00B75D30">
        <w:rPr>
          <w:rtl/>
        </w:rPr>
        <w:t xml:space="preserve"> </w:t>
      </w:r>
      <w:r w:rsidRPr="00B75D30">
        <w:rPr>
          <w:rFonts w:hint="cs"/>
          <w:rtl/>
        </w:rPr>
        <w:t>ביקש</w:t>
      </w:r>
      <w:r w:rsidRPr="00B75D30">
        <w:rPr>
          <w:rtl/>
        </w:rPr>
        <w:t xml:space="preserve"> </w:t>
      </w:r>
      <w:r w:rsidRPr="00B75D30">
        <w:rPr>
          <w:rFonts w:hint="cs"/>
          <w:rtl/>
        </w:rPr>
        <w:t>מוועדת</w:t>
      </w:r>
      <w:r w:rsidRPr="00B75D30">
        <w:rPr>
          <w:rtl/>
        </w:rPr>
        <w:t xml:space="preserve"> </w:t>
      </w:r>
      <w:r w:rsidRPr="00B75D30">
        <w:rPr>
          <w:rFonts w:hint="cs"/>
          <w:rtl/>
        </w:rPr>
        <w:t>המכרזים</w:t>
      </w:r>
      <w:r w:rsidRPr="00B75D30">
        <w:rPr>
          <w:rtl/>
        </w:rPr>
        <w:t xml:space="preserve"> </w:t>
      </w:r>
      <w:r w:rsidRPr="00B75D30">
        <w:rPr>
          <w:rFonts w:hint="cs"/>
          <w:rtl/>
        </w:rPr>
        <w:t>לאשר לו לפרסם</w:t>
      </w:r>
      <w:r w:rsidRPr="00B75D30">
        <w:rPr>
          <w:rtl/>
        </w:rPr>
        <w:t xml:space="preserve"> </w:t>
      </w:r>
      <w:r w:rsidRPr="00B75D30">
        <w:rPr>
          <w:rFonts w:hint="cs"/>
          <w:rtl/>
        </w:rPr>
        <w:t>מכרז</w:t>
      </w:r>
      <w:r w:rsidRPr="00B75D30">
        <w:rPr>
          <w:rtl/>
        </w:rPr>
        <w:t xml:space="preserve"> </w:t>
      </w:r>
      <w:r w:rsidRPr="00B75D30">
        <w:rPr>
          <w:rFonts w:hint="cs"/>
          <w:rtl/>
        </w:rPr>
        <w:t>כזה</w:t>
      </w:r>
      <w:r w:rsidRPr="00B75D30">
        <w:rPr>
          <w:rtl/>
        </w:rPr>
        <w:t xml:space="preserve"> </w:t>
      </w:r>
      <w:r w:rsidRPr="00B75D30">
        <w:rPr>
          <w:rFonts w:hint="cs"/>
          <w:rtl/>
        </w:rPr>
        <w:t>רק</w:t>
      </w:r>
      <w:r w:rsidRPr="00B75D30">
        <w:rPr>
          <w:rtl/>
        </w:rPr>
        <w:t xml:space="preserve"> </w:t>
      </w:r>
      <w:r w:rsidRPr="00B75D30">
        <w:rPr>
          <w:rFonts w:hint="cs"/>
          <w:rtl/>
        </w:rPr>
        <w:t>באוקטובר</w:t>
      </w:r>
      <w:r w:rsidRPr="00B75D30">
        <w:rPr>
          <w:rtl/>
        </w:rPr>
        <w:t xml:space="preserve"> 2012, </w:t>
      </w:r>
      <w:r w:rsidRPr="00B75D30">
        <w:rPr>
          <w:rFonts w:hint="cs"/>
          <w:rtl/>
        </w:rPr>
        <w:t>לאחר</w:t>
      </w:r>
      <w:r w:rsidRPr="00B75D30">
        <w:rPr>
          <w:rtl/>
        </w:rPr>
        <w:t xml:space="preserve"> תום שנת </w:t>
      </w:r>
      <w:r w:rsidRPr="00B75D30">
        <w:rPr>
          <w:rFonts w:hint="cs"/>
          <w:rtl/>
        </w:rPr>
        <w:t>ההארכה</w:t>
      </w:r>
      <w:r w:rsidRPr="00B75D30">
        <w:rPr>
          <w:rtl/>
        </w:rPr>
        <w:t xml:space="preserve"> </w:t>
      </w:r>
      <w:r w:rsidRPr="00B75D30">
        <w:rPr>
          <w:rFonts w:hint="cs"/>
          <w:rtl/>
        </w:rPr>
        <w:t>של ההתקשרות</w:t>
      </w:r>
      <w:r w:rsidRPr="00B75D30">
        <w:rPr>
          <w:rtl/>
        </w:rPr>
        <w:t xml:space="preserve"> </w:t>
      </w:r>
      <w:r w:rsidRPr="00B75D30">
        <w:rPr>
          <w:rFonts w:hint="cs"/>
          <w:rtl/>
        </w:rPr>
        <w:t>המקורית</w:t>
      </w:r>
      <w:r w:rsidRPr="00B75D30">
        <w:rPr>
          <w:rtl/>
        </w:rPr>
        <w:t>.</w:t>
      </w:r>
      <w:r w:rsidRPr="00B75D30">
        <w:rPr>
          <w:rFonts w:hint="cs"/>
          <w:rtl/>
        </w:rPr>
        <w:t xml:space="preserve"> </w:t>
      </w:r>
    </w:p>
    <w:p w:rsidR="002C1A52" w:rsidRPr="00B75D30" w:rsidP="008E58BE">
      <w:pPr>
        <w:pStyle w:val="ListParagraph"/>
        <w:numPr>
          <w:ilvl w:val="0"/>
          <w:numId w:val="8"/>
        </w:numPr>
        <w:spacing w:before="180" w:after="120" w:line="230" w:lineRule="exact"/>
        <w:ind w:left="340" w:hanging="340"/>
        <w:contextualSpacing w:val="0"/>
        <w:jc w:val="both"/>
        <w:rPr>
          <w:rFonts w:ascii="Times New Roman" w:hAnsi="Times New Roman" w:cs="FrankRuehl"/>
          <w:sz w:val="20"/>
        </w:rPr>
      </w:pPr>
      <w:r w:rsidRPr="00B75D30">
        <w:rPr>
          <w:rFonts w:ascii="Times New Roman" w:hAnsi="Times New Roman" w:cs="FrankRuehl" w:hint="cs"/>
          <w:sz w:val="20"/>
          <w:rtl/>
        </w:rPr>
        <w:t>בנובמבר 2008</w:t>
      </w:r>
      <w:r w:rsidRPr="00B75D30">
        <w:rPr>
          <w:rFonts w:ascii="Times New Roman" w:hAnsi="Times New Roman" w:cs="FrankRuehl"/>
          <w:sz w:val="20"/>
          <w:rtl/>
        </w:rPr>
        <w:t xml:space="preserve"> נחתם בעקבות מכרז חוזה עם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 </w:t>
      </w:r>
      <w:r w:rsidRPr="00B75D30">
        <w:rPr>
          <w:rFonts w:ascii="Times New Roman" w:hAnsi="Times New Roman" w:cs="FrankRuehl" w:hint="cs"/>
          <w:sz w:val="20"/>
          <w:rtl/>
        </w:rPr>
        <w:t>לניהול</w:t>
      </w:r>
      <w:r w:rsidRPr="00B75D30">
        <w:rPr>
          <w:rFonts w:ascii="Times New Roman" w:hAnsi="Times New Roman" w:cs="FrankRuehl"/>
          <w:sz w:val="20"/>
          <w:rtl/>
        </w:rPr>
        <w:t xml:space="preserve"> </w:t>
      </w:r>
      <w:r w:rsidRPr="00B75D30">
        <w:rPr>
          <w:rFonts w:ascii="Times New Roman" w:hAnsi="Times New Roman" w:cs="FrankRuehl" w:hint="cs"/>
          <w:sz w:val="20"/>
          <w:rtl/>
        </w:rPr>
        <w:t>ולהפעלה</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מוקד טלפוני</w:t>
      </w:r>
      <w:r w:rsidRPr="00B75D30">
        <w:rPr>
          <w:rFonts w:ascii="Times New Roman" w:hAnsi="Times New Roman" w:cs="FrankRuehl" w:hint="cs"/>
          <w:sz w:val="20"/>
          <w:rtl/>
        </w:rPr>
        <w:t xml:space="preserve"> של אגף הרישוי</w:t>
      </w:r>
      <w:r w:rsidRPr="00B75D30">
        <w:rPr>
          <w:rFonts w:ascii="Times New Roman" w:hAnsi="Times New Roman" w:cs="FrankRuehl"/>
          <w:sz w:val="20"/>
          <w:rtl/>
        </w:rPr>
        <w:t xml:space="preserve">. תקופת ההתקשרות </w:t>
      </w:r>
      <w:r w:rsidRPr="00B75D30">
        <w:rPr>
          <w:rFonts w:ascii="Times New Roman" w:hAnsi="Times New Roman" w:cs="FrankRuehl" w:hint="cs"/>
          <w:sz w:val="20"/>
          <w:rtl/>
        </w:rPr>
        <w:t>נקבעה</w:t>
      </w:r>
      <w:r w:rsidRPr="00B75D30">
        <w:rPr>
          <w:rFonts w:ascii="Times New Roman" w:hAnsi="Times New Roman" w:cs="FrankRuehl"/>
          <w:sz w:val="20"/>
          <w:rtl/>
        </w:rPr>
        <w:t xml:space="preserve"> </w:t>
      </w:r>
      <w:r w:rsidRPr="00B75D30">
        <w:rPr>
          <w:rFonts w:ascii="Times New Roman" w:hAnsi="Times New Roman" w:cs="FrankRuehl" w:hint="cs"/>
          <w:sz w:val="20"/>
          <w:rtl/>
        </w:rPr>
        <w:t>על</w:t>
      </w:r>
      <w:r w:rsidRPr="00B75D30">
        <w:rPr>
          <w:rFonts w:ascii="Times New Roman" w:hAnsi="Times New Roman" w:cs="FrankRuehl"/>
          <w:sz w:val="20"/>
          <w:rtl/>
        </w:rPr>
        <w:t xml:space="preserve"> פי החוזה </w:t>
      </w:r>
      <w:r w:rsidRPr="00B75D30">
        <w:rPr>
          <w:rFonts w:ascii="Times New Roman" w:hAnsi="Times New Roman" w:cs="FrankRuehl" w:hint="cs"/>
          <w:sz w:val="20"/>
          <w:rtl/>
        </w:rPr>
        <w:t>ל</w:t>
      </w:r>
      <w:r w:rsidRPr="00B75D30">
        <w:rPr>
          <w:rFonts w:ascii="Times New Roman" w:hAnsi="Times New Roman" w:cs="FrankRuehl"/>
          <w:sz w:val="20"/>
          <w:rtl/>
        </w:rPr>
        <w:t xml:space="preserve">-36 </w:t>
      </w:r>
      <w:r w:rsidRPr="00B75D30">
        <w:rPr>
          <w:rFonts w:ascii="Times New Roman" w:hAnsi="Times New Roman" w:cs="FrankRuehl" w:hint="cs"/>
          <w:sz w:val="20"/>
          <w:rtl/>
        </w:rPr>
        <w:t>חודשים</w:t>
      </w:r>
      <w:r w:rsidRPr="00B75D30">
        <w:rPr>
          <w:rFonts w:ascii="Times New Roman" w:hAnsi="Times New Roman" w:cs="FrankRuehl"/>
          <w:sz w:val="20"/>
          <w:rtl/>
        </w:rPr>
        <w:t xml:space="preserve">, עם </w:t>
      </w:r>
      <w:r w:rsidRPr="00B75D30">
        <w:rPr>
          <w:rFonts w:ascii="Times New Roman" w:hAnsi="Times New Roman" w:cs="FrankRuehl" w:hint="cs"/>
          <w:sz w:val="20"/>
          <w:rtl/>
        </w:rPr>
        <w:t>אפשרות</w:t>
      </w:r>
      <w:r w:rsidRPr="00B75D30">
        <w:rPr>
          <w:rFonts w:ascii="Times New Roman" w:hAnsi="Times New Roman" w:cs="FrankRuehl"/>
          <w:sz w:val="20"/>
          <w:rtl/>
        </w:rPr>
        <w:t xml:space="preserve"> להאריכה </w:t>
      </w:r>
      <w:r w:rsidRPr="00B75D30">
        <w:rPr>
          <w:rFonts w:ascii="Times New Roman" w:hAnsi="Times New Roman" w:cs="FrankRuehl" w:hint="cs"/>
          <w:sz w:val="20"/>
          <w:rtl/>
        </w:rPr>
        <w:t>בעוד</w:t>
      </w:r>
      <w:r w:rsidRPr="00B75D30">
        <w:rPr>
          <w:rFonts w:ascii="Times New Roman" w:hAnsi="Times New Roman" w:cs="FrankRuehl"/>
          <w:sz w:val="20"/>
          <w:rtl/>
        </w:rPr>
        <w:t xml:space="preserve"> </w:t>
      </w:r>
      <w:r w:rsidRPr="00B75D30">
        <w:rPr>
          <w:rFonts w:ascii="Times New Roman" w:hAnsi="Times New Roman" w:cs="FrankRuehl" w:hint="cs"/>
          <w:sz w:val="20"/>
          <w:rtl/>
        </w:rPr>
        <w:t>שנה</w:t>
      </w:r>
      <w:r w:rsidRPr="00B75D30">
        <w:rPr>
          <w:rFonts w:ascii="Times New Roman" w:hAnsi="Times New Roman" w:cs="FrankRuehl"/>
          <w:sz w:val="20"/>
          <w:rtl/>
        </w:rPr>
        <w:t xml:space="preserve">. החוזה הסתיים (כולל </w:t>
      </w:r>
      <w:r w:rsidRPr="00B75D30">
        <w:rPr>
          <w:rFonts w:ascii="Times New Roman" w:hAnsi="Times New Roman" w:cs="FrankRuehl" w:hint="cs"/>
          <w:sz w:val="20"/>
          <w:rtl/>
        </w:rPr>
        <w:t>תקופת</w:t>
      </w:r>
      <w:r w:rsidRPr="00B75D30">
        <w:rPr>
          <w:rFonts w:ascii="Times New Roman" w:hAnsi="Times New Roman" w:cs="FrankRuehl"/>
          <w:sz w:val="20"/>
          <w:rtl/>
        </w:rPr>
        <w:t xml:space="preserve"> </w:t>
      </w:r>
      <w:r w:rsidRPr="00B75D30">
        <w:rPr>
          <w:rFonts w:ascii="Times New Roman" w:hAnsi="Times New Roman" w:cs="FrankRuehl" w:hint="cs"/>
          <w:sz w:val="20"/>
          <w:rtl/>
        </w:rPr>
        <w:t>ההארכה</w:t>
      </w:r>
      <w:r w:rsidRPr="00B75D30">
        <w:rPr>
          <w:rFonts w:ascii="Times New Roman" w:hAnsi="Times New Roman" w:cs="FrankRuehl"/>
          <w:sz w:val="20"/>
          <w:rtl/>
        </w:rPr>
        <w:t xml:space="preserve">) </w:t>
      </w:r>
      <w:r w:rsidRPr="00B75D30">
        <w:rPr>
          <w:rFonts w:ascii="Times New Roman" w:hAnsi="Times New Roman" w:cs="FrankRuehl" w:hint="cs"/>
          <w:sz w:val="20"/>
          <w:rtl/>
        </w:rPr>
        <w:t>בתחילת נובמבר 2012</w:t>
      </w:r>
      <w:r w:rsidRPr="00B75D30">
        <w:rPr>
          <w:rFonts w:ascii="Times New Roman" w:hAnsi="Times New Roman" w:cs="FrankRuehl"/>
          <w:sz w:val="20"/>
          <w:rtl/>
        </w:rPr>
        <w:t xml:space="preserve">. </w:t>
      </w:r>
    </w:p>
    <w:p w:rsidR="002C1A52" w:rsidRPr="00B75D30" w:rsidP="008E58BE">
      <w:pPr>
        <w:tabs>
          <w:tab w:val="left" w:pos="6241"/>
        </w:tabs>
        <w:spacing w:after="240" w:line="230" w:lineRule="exact"/>
        <w:ind w:left="340"/>
        <w:jc w:val="both"/>
        <w:rPr>
          <w:rFonts w:cs="FrankRuehl"/>
          <w:sz w:val="20"/>
          <w:szCs w:val="22"/>
          <w:rtl/>
        </w:rPr>
      </w:pPr>
      <w:r w:rsidRPr="00B75D30">
        <w:rPr>
          <w:rFonts w:cs="FrankRuehl" w:hint="cs"/>
          <w:sz w:val="20"/>
          <w:szCs w:val="22"/>
          <w:rtl/>
        </w:rPr>
        <w:t>המכרז</w:t>
      </w:r>
      <w:r w:rsidRPr="00B75D30">
        <w:rPr>
          <w:rFonts w:cs="FrankRuehl"/>
          <w:sz w:val="20"/>
          <w:szCs w:val="22"/>
          <w:rtl/>
        </w:rPr>
        <w:t xml:space="preserve"> החדש פורסם </w:t>
      </w:r>
      <w:r w:rsidRPr="00B75D30">
        <w:rPr>
          <w:rFonts w:cs="FrankRuehl" w:hint="cs"/>
          <w:sz w:val="20"/>
          <w:szCs w:val="22"/>
          <w:rtl/>
        </w:rPr>
        <w:t>באוגוסט 2012</w:t>
      </w:r>
      <w:r w:rsidRPr="00B75D30">
        <w:rPr>
          <w:rFonts w:cs="FrankRuehl"/>
          <w:sz w:val="20"/>
          <w:szCs w:val="22"/>
          <w:rtl/>
        </w:rPr>
        <w:t xml:space="preserve">, כשלושה חודשים בלבד לפני שהסתיים החוזה </w:t>
      </w:r>
      <w:r w:rsidRPr="00B75D30">
        <w:rPr>
          <w:rFonts w:cs="FrankRuehl" w:hint="cs"/>
          <w:sz w:val="20"/>
          <w:szCs w:val="22"/>
          <w:rtl/>
        </w:rPr>
        <w:t>שנחתם בעקבות</w:t>
      </w:r>
      <w:r w:rsidRPr="00B75D30">
        <w:rPr>
          <w:rFonts w:cs="FrankRuehl"/>
          <w:sz w:val="20"/>
          <w:szCs w:val="22"/>
          <w:rtl/>
        </w:rPr>
        <w:t xml:space="preserve"> המכרז הקודם. מפרסום המכרז החדש ועד לקביעת </w:t>
      </w:r>
      <w:r w:rsidRPr="00B75D30">
        <w:rPr>
          <w:rFonts w:cs="FrankRuehl" w:hint="cs"/>
          <w:sz w:val="20"/>
          <w:szCs w:val="22"/>
          <w:rtl/>
        </w:rPr>
        <w:t>הזוכה</w:t>
      </w:r>
      <w:r w:rsidRPr="00B75D30">
        <w:rPr>
          <w:rFonts w:cs="FrankRuehl"/>
          <w:sz w:val="20"/>
          <w:szCs w:val="22"/>
          <w:rtl/>
        </w:rPr>
        <w:t xml:space="preserve"> בו </w:t>
      </w:r>
      <w:r w:rsidRPr="00B75D30">
        <w:rPr>
          <w:rFonts w:cs="FrankRuehl" w:hint="cs"/>
          <w:sz w:val="20"/>
          <w:szCs w:val="22"/>
          <w:rtl/>
        </w:rPr>
        <w:t>בפברואר 2014</w:t>
      </w:r>
      <w:r w:rsidRPr="00B75D30">
        <w:rPr>
          <w:rFonts w:cs="FrankRuehl"/>
          <w:sz w:val="20"/>
          <w:szCs w:val="22"/>
          <w:rtl/>
        </w:rPr>
        <w:t xml:space="preserve"> חלפו כשנה וחצי. בעקבות כך אישרה </w:t>
      </w:r>
      <w:r w:rsidRPr="00B75D30">
        <w:rPr>
          <w:rFonts w:cs="FrankRuehl" w:hint="cs"/>
          <w:sz w:val="20"/>
          <w:szCs w:val="22"/>
          <w:rtl/>
        </w:rPr>
        <w:t>ועדת</w:t>
      </w:r>
      <w:r w:rsidRPr="00B75D30">
        <w:rPr>
          <w:rFonts w:cs="FrankRuehl"/>
          <w:sz w:val="20"/>
          <w:szCs w:val="22"/>
          <w:rtl/>
        </w:rPr>
        <w:t xml:space="preserve"> הפטור המשרדית להאריך את החוזה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ב</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יוני 2013</w:t>
      </w:r>
      <w:r w:rsidRPr="00B75D30">
        <w:rPr>
          <w:rFonts w:cs="FrankRuehl"/>
          <w:sz w:val="20"/>
          <w:szCs w:val="22"/>
          <w:rtl/>
        </w:rPr>
        <w:t>, ו</w:t>
      </w:r>
      <w:r w:rsidRPr="00B75D30">
        <w:rPr>
          <w:rFonts w:cs="FrankRuehl" w:hint="cs"/>
          <w:sz w:val="20"/>
          <w:szCs w:val="22"/>
          <w:rtl/>
        </w:rPr>
        <w:t xml:space="preserve">במועד זה </w:t>
      </w:r>
      <w:r w:rsidRPr="00B75D30">
        <w:rPr>
          <w:rFonts w:cs="FrankRuehl"/>
          <w:sz w:val="20"/>
          <w:szCs w:val="22"/>
          <w:rtl/>
        </w:rPr>
        <w:t>הארי</w:t>
      </w:r>
      <w:r w:rsidRPr="00B75D30">
        <w:rPr>
          <w:rFonts w:cs="FrankRuehl" w:hint="cs"/>
          <w:sz w:val="20"/>
          <w:szCs w:val="22"/>
          <w:rtl/>
        </w:rPr>
        <w:t>כה</w:t>
      </w:r>
      <w:r w:rsidRPr="00B75D30">
        <w:rPr>
          <w:rFonts w:cs="FrankRuehl"/>
          <w:sz w:val="20"/>
          <w:szCs w:val="22"/>
          <w:rtl/>
        </w:rPr>
        <w:t xml:space="preserve"> ועדת הפטור של </w:t>
      </w:r>
      <w:r w:rsidRPr="00B75D30">
        <w:rPr>
          <w:rFonts w:cs="FrankRuehl" w:hint="cs"/>
          <w:sz w:val="20"/>
          <w:szCs w:val="22"/>
          <w:rtl/>
        </w:rPr>
        <w:t>החשכ</w:t>
      </w:r>
      <w:r w:rsidRPr="00B75D30">
        <w:rPr>
          <w:rFonts w:cs="FrankRuehl"/>
          <w:sz w:val="20"/>
          <w:szCs w:val="22"/>
          <w:rtl/>
        </w:rPr>
        <w:t xml:space="preserve">"ל </w:t>
      </w:r>
      <w:r w:rsidRPr="00B75D30">
        <w:rPr>
          <w:rFonts w:cs="FrankRuehl" w:hint="cs"/>
          <w:sz w:val="20"/>
          <w:szCs w:val="22"/>
          <w:rtl/>
        </w:rPr>
        <w:t>שוב את ה</w:t>
      </w:r>
      <w:r w:rsidRPr="00B75D30">
        <w:rPr>
          <w:rFonts w:cs="FrankRuehl"/>
          <w:sz w:val="20"/>
          <w:szCs w:val="22"/>
          <w:rtl/>
        </w:rPr>
        <w:t xml:space="preserve">התקשרות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אפריל 2014. מכיוון</w:t>
      </w:r>
      <w:r w:rsidRPr="00B75D30">
        <w:rPr>
          <w:rFonts w:cs="FrankRuehl"/>
          <w:sz w:val="20"/>
          <w:szCs w:val="22"/>
          <w:rtl/>
        </w:rPr>
        <w:t xml:space="preserve"> שהמערכות </w:t>
      </w:r>
      <w:r w:rsidRPr="00B75D30">
        <w:rPr>
          <w:rFonts w:cs="FrankRuehl" w:hint="cs"/>
          <w:sz w:val="20"/>
          <w:szCs w:val="22"/>
          <w:rtl/>
        </w:rPr>
        <w:t>שהיו</w:t>
      </w:r>
      <w:r w:rsidRPr="00B75D30">
        <w:rPr>
          <w:rFonts w:cs="FrankRuehl"/>
          <w:sz w:val="20"/>
          <w:szCs w:val="22"/>
          <w:rtl/>
        </w:rPr>
        <w:t xml:space="preserve"> </w:t>
      </w:r>
      <w:r w:rsidRPr="00B75D30">
        <w:rPr>
          <w:rFonts w:cs="FrankRuehl" w:hint="cs"/>
          <w:sz w:val="20"/>
          <w:szCs w:val="22"/>
          <w:rtl/>
        </w:rPr>
        <w:t>אמורות</w:t>
      </w:r>
      <w:r w:rsidRPr="00B75D30">
        <w:rPr>
          <w:rFonts w:cs="FrankRuehl"/>
          <w:sz w:val="20"/>
          <w:szCs w:val="22"/>
          <w:rtl/>
        </w:rPr>
        <w:t xml:space="preserve"> </w:t>
      </w:r>
      <w:r w:rsidRPr="00B75D30">
        <w:rPr>
          <w:rFonts w:cs="FrankRuehl" w:hint="cs"/>
          <w:sz w:val="20"/>
          <w:szCs w:val="22"/>
          <w:rtl/>
        </w:rPr>
        <w:t>להתקבל</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פי</w:t>
      </w:r>
      <w:r w:rsidRPr="00B75D30">
        <w:rPr>
          <w:rFonts w:cs="FrankRuehl"/>
          <w:sz w:val="20"/>
          <w:szCs w:val="22"/>
          <w:rtl/>
        </w:rPr>
        <w:t xml:space="preserve"> </w:t>
      </w:r>
      <w:r w:rsidRPr="00B75D30">
        <w:rPr>
          <w:rFonts w:cs="FrankRuehl" w:hint="cs"/>
          <w:sz w:val="20"/>
          <w:szCs w:val="22"/>
          <w:rtl/>
        </w:rPr>
        <w:t>המכרז</w:t>
      </w:r>
      <w:r w:rsidRPr="00B75D30">
        <w:rPr>
          <w:rFonts w:cs="FrankRuehl"/>
          <w:sz w:val="20"/>
          <w:szCs w:val="22"/>
          <w:rtl/>
        </w:rPr>
        <w:t xml:space="preserve"> החדש </w:t>
      </w:r>
      <w:r w:rsidRPr="00B75D30">
        <w:rPr>
          <w:rFonts w:cs="FrankRuehl" w:hint="cs"/>
          <w:sz w:val="20"/>
          <w:szCs w:val="22"/>
          <w:rtl/>
        </w:rPr>
        <w:t>היו</w:t>
      </w:r>
      <w:r w:rsidRPr="00B75D30">
        <w:rPr>
          <w:rFonts w:cs="FrankRuehl"/>
          <w:sz w:val="20"/>
          <w:szCs w:val="22"/>
          <w:rtl/>
        </w:rPr>
        <w:t xml:space="preserve"> </w:t>
      </w:r>
      <w:r w:rsidRPr="00B75D30">
        <w:rPr>
          <w:rFonts w:cs="FrankRuehl" w:hint="cs"/>
          <w:sz w:val="20"/>
          <w:szCs w:val="22"/>
          <w:rtl/>
        </w:rPr>
        <w:t>שונות</w:t>
      </w:r>
      <w:r w:rsidRPr="00B75D30">
        <w:rPr>
          <w:rFonts w:cs="FrankRuehl"/>
          <w:sz w:val="20"/>
          <w:szCs w:val="22"/>
          <w:rtl/>
        </w:rPr>
        <w:t xml:space="preserve"> </w:t>
      </w:r>
      <w:r w:rsidRPr="00B75D30">
        <w:rPr>
          <w:rFonts w:cs="FrankRuehl" w:hint="cs"/>
          <w:sz w:val="20"/>
          <w:szCs w:val="22"/>
          <w:rtl/>
        </w:rPr>
        <w:t>מהמערכות</w:t>
      </w:r>
      <w:r w:rsidRPr="00B75D30">
        <w:rPr>
          <w:rFonts w:cs="FrankRuehl"/>
          <w:sz w:val="20"/>
          <w:szCs w:val="22"/>
          <w:rtl/>
        </w:rPr>
        <w:t xml:space="preserve"> </w:t>
      </w:r>
      <w:r w:rsidRPr="00B75D30">
        <w:rPr>
          <w:rFonts w:cs="FrankRuehl" w:hint="cs"/>
          <w:sz w:val="20"/>
          <w:szCs w:val="22"/>
          <w:rtl/>
        </w:rPr>
        <w:t>שהתקבלו</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פי </w:t>
      </w:r>
      <w:r w:rsidRPr="00B75D30">
        <w:rPr>
          <w:rFonts w:cs="FrankRuehl" w:hint="cs"/>
          <w:sz w:val="20"/>
          <w:szCs w:val="22"/>
          <w:rtl/>
        </w:rPr>
        <w:t>המכרז</w:t>
      </w:r>
      <w:r w:rsidRPr="00B75D30">
        <w:rPr>
          <w:rFonts w:cs="FrankRuehl"/>
          <w:sz w:val="20"/>
          <w:szCs w:val="22"/>
          <w:rtl/>
        </w:rPr>
        <w:t xml:space="preserve"> הראשון, </w:t>
      </w:r>
      <w:r w:rsidRPr="00B75D30">
        <w:rPr>
          <w:rFonts w:cs="FrankRuehl" w:hint="cs"/>
          <w:sz w:val="20"/>
          <w:szCs w:val="22"/>
          <w:rtl/>
        </w:rPr>
        <w:t>היה צורך</w:t>
      </w:r>
      <w:r w:rsidRPr="00B75D30">
        <w:rPr>
          <w:rFonts w:cs="FrankRuehl"/>
          <w:sz w:val="20"/>
          <w:szCs w:val="22"/>
          <w:rtl/>
        </w:rPr>
        <w:t xml:space="preserve"> </w:t>
      </w:r>
      <w:r w:rsidRPr="00B75D30">
        <w:rPr>
          <w:rFonts w:cs="FrankRuehl" w:hint="cs"/>
          <w:sz w:val="20"/>
          <w:szCs w:val="22"/>
          <w:rtl/>
        </w:rPr>
        <w:t>בזמן</w:t>
      </w:r>
      <w:r w:rsidRPr="00B75D30">
        <w:rPr>
          <w:rFonts w:cs="FrankRuehl"/>
          <w:sz w:val="20"/>
          <w:szCs w:val="22"/>
          <w:rtl/>
        </w:rPr>
        <w:t xml:space="preserve"> התארגנות, ולכן </w:t>
      </w:r>
      <w:r w:rsidRPr="00B75D30">
        <w:rPr>
          <w:rFonts w:cs="FrankRuehl" w:hint="cs"/>
          <w:sz w:val="20"/>
          <w:szCs w:val="22"/>
          <w:rtl/>
        </w:rPr>
        <w:t>האריכה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המכרזים </w:t>
      </w:r>
      <w:r w:rsidRPr="00B75D30">
        <w:rPr>
          <w:rFonts w:cs="FrankRuehl" w:hint="cs"/>
          <w:sz w:val="20"/>
          <w:szCs w:val="22"/>
          <w:rtl/>
        </w:rPr>
        <w:t>באפריל</w:t>
      </w:r>
      <w:r w:rsidRPr="00B75D30">
        <w:rPr>
          <w:rFonts w:cs="FrankRuehl"/>
          <w:sz w:val="20"/>
          <w:szCs w:val="22"/>
          <w:rtl/>
        </w:rPr>
        <w:t xml:space="preserve"> 2014 </w:t>
      </w:r>
      <w:r w:rsidRPr="00B75D30">
        <w:rPr>
          <w:rFonts w:cs="FrankRuehl" w:hint="cs"/>
          <w:sz w:val="20"/>
          <w:szCs w:val="22"/>
          <w:rtl/>
        </w:rPr>
        <w:t>את</w:t>
      </w:r>
      <w:r w:rsidRPr="00B75D30">
        <w:rPr>
          <w:rFonts w:cs="FrankRuehl"/>
          <w:sz w:val="20"/>
          <w:szCs w:val="22"/>
          <w:rtl/>
        </w:rPr>
        <w:t xml:space="preserve"> החוזה עם חברה ב' </w:t>
      </w:r>
      <w:r w:rsidRPr="00B75D30">
        <w:rPr>
          <w:rFonts w:cs="FrankRuehl" w:hint="cs"/>
          <w:sz w:val="20"/>
          <w:szCs w:val="22"/>
          <w:rtl/>
        </w:rPr>
        <w:t>בעוד</w:t>
      </w:r>
      <w:r w:rsidRPr="00B75D30">
        <w:rPr>
          <w:rFonts w:cs="FrankRuehl"/>
          <w:sz w:val="20"/>
          <w:szCs w:val="22"/>
          <w:rtl/>
        </w:rPr>
        <w:t xml:space="preserve"> </w:t>
      </w:r>
      <w:r w:rsidRPr="00B75D30">
        <w:rPr>
          <w:rFonts w:cs="FrankRuehl" w:hint="cs"/>
          <w:sz w:val="20"/>
          <w:szCs w:val="22"/>
          <w:rtl/>
        </w:rPr>
        <w:t>חודש</w:t>
      </w:r>
      <w:r w:rsidRPr="00B75D30">
        <w:rPr>
          <w:rFonts w:cs="FrankRuehl"/>
          <w:sz w:val="20"/>
          <w:szCs w:val="22"/>
          <w:rtl/>
        </w:rPr>
        <w:t xml:space="preserve"> </w:t>
      </w:r>
      <w:r w:rsidRPr="00B75D30">
        <w:rPr>
          <w:rFonts w:cs="FrankRuehl" w:hint="cs"/>
          <w:sz w:val="20"/>
          <w:szCs w:val="22"/>
          <w:rtl/>
        </w:rPr>
        <w:t>ואחר</w:t>
      </w:r>
      <w:r w:rsidRPr="00B75D30">
        <w:rPr>
          <w:rFonts w:cs="FrankRuehl"/>
          <w:sz w:val="20"/>
          <w:szCs w:val="22"/>
          <w:rtl/>
        </w:rPr>
        <w:t xml:space="preserve"> כך </w:t>
      </w:r>
      <w:r w:rsidRPr="00B75D30">
        <w:rPr>
          <w:rFonts w:cs="FrankRuehl" w:hint="cs"/>
          <w:sz w:val="20"/>
          <w:szCs w:val="22"/>
          <w:rtl/>
        </w:rPr>
        <w:t>בעוד</w:t>
      </w:r>
      <w:r w:rsidRPr="00B75D30">
        <w:rPr>
          <w:rFonts w:cs="FrankRuehl"/>
          <w:sz w:val="20"/>
          <w:szCs w:val="22"/>
          <w:rtl/>
        </w:rPr>
        <w:t xml:space="preserve"> </w:t>
      </w:r>
      <w:r w:rsidRPr="00B75D30">
        <w:rPr>
          <w:rFonts w:cs="FrankRuehl" w:hint="cs"/>
          <w:sz w:val="20"/>
          <w:szCs w:val="22"/>
          <w:rtl/>
        </w:rPr>
        <w:t>שלושה</w:t>
      </w:r>
      <w:r w:rsidRPr="00B75D30">
        <w:rPr>
          <w:rFonts w:cs="FrankRuehl"/>
          <w:sz w:val="20"/>
          <w:szCs w:val="22"/>
          <w:rtl/>
        </w:rPr>
        <w:t xml:space="preserve"> חודשים -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אוגוסט 2014</w:t>
      </w:r>
      <w:r w:rsidRPr="00B75D30">
        <w:rPr>
          <w:rFonts w:cs="FrankRuehl"/>
          <w:sz w:val="20"/>
          <w:szCs w:val="22"/>
          <w:rtl/>
        </w:rPr>
        <w:t xml:space="preserve">. </w:t>
      </w:r>
      <w:r w:rsidRPr="00B75D30">
        <w:rPr>
          <w:rFonts w:cs="FrankRuehl" w:hint="cs"/>
          <w:sz w:val="20"/>
          <w:szCs w:val="22"/>
          <w:rtl/>
        </w:rPr>
        <w:t>בסך</w:t>
      </w:r>
      <w:r w:rsidRPr="00B75D30">
        <w:rPr>
          <w:rFonts w:cs="FrankRuehl"/>
          <w:sz w:val="20"/>
          <w:szCs w:val="22"/>
          <w:rtl/>
        </w:rPr>
        <w:t xml:space="preserve"> הכול </w:t>
      </w:r>
      <w:r w:rsidRPr="00B75D30">
        <w:rPr>
          <w:rFonts w:cs="FrankRuehl" w:hint="cs"/>
          <w:sz w:val="20"/>
          <w:szCs w:val="22"/>
          <w:rtl/>
        </w:rPr>
        <w:t>הוארך</w:t>
      </w:r>
      <w:r w:rsidRPr="00B75D30">
        <w:rPr>
          <w:rFonts w:cs="FrankRuehl"/>
          <w:sz w:val="20"/>
          <w:szCs w:val="22"/>
          <w:rtl/>
        </w:rPr>
        <w:t xml:space="preserve"> החוזה </w:t>
      </w:r>
      <w:r w:rsidRPr="00B75D30">
        <w:rPr>
          <w:rFonts w:cs="FrankRuehl" w:hint="cs"/>
          <w:sz w:val="20"/>
          <w:szCs w:val="22"/>
          <w:rtl/>
        </w:rPr>
        <w:t>ב</w:t>
      </w:r>
      <w:r w:rsidRPr="00B75D30">
        <w:rPr>
          <w:rFonts w:cs="FrankRuehl"/>
          <w:sz w:val="20"/>
          <w:szCs w:val="22"/>
          <w:rtl/>
        </w:rPr>
        <w:t xml:space="preserve">-19 </w:t>
      </w:r>
      <w:r w:rsidRPr="00B75D30">
        <w:rPr>
          <w:rFonts w:cs="FrankRuehl" w:hint="cs"/>
          <w:sz w:val="20"/>
          <w:szCs w:val="22"/>
          <w:rtl/>
        </w:rPr>
        <w:t>חודשים</w:t>
      </w:r>
      <w:r w:rsidRPr="00B75D30">
        <w:rPr>
          <w:rFonts w:cs="FrankRuehl"/>
          <w:sz w:val="20"/>
          <w:szCs w:val="22"/>
          <w:rtl/>
        </w:rPr>
        <w:t>, בעלות כוללת של 6.7 מיליון ש"ח.</w:t>
      </w:r>
    </w:p>
    <w:p w:rsidR="002C1A52" w:rsidRPr="00B75D30" w:rsidP="008E58BE">
      <w:pPr>
        <w:pStyle w:val="RESHET"/>
        <w:keepLines/>
        <w:ind w:left="567"/>
        <w:rPr>
          <w:rtl/>
        </w:rPr>
      </w:pPr>
      <w:r w:rsidRPr="008E58BE">
        <w:rPr>
          <w:rFonts w:hint="cs"/>
          <w:rtl/>
        </w:rPr>
        <w:t>משרד</w:t>
      </w:r>
      <w:r w:rsidRPr="008E58BE">
        <w:rPr>
          <w:rtl/>
        </w:rPr>
        <w:t xml:space="preserve"> מבקר המדינה </w:t>
      </w:r>
      <w:r w:rsidRPr="008E58BE">
        <w:rPr>
          <w:rFonts w:hint="cs"/>
          <w:rtl/>
        </w:rPr>
        <w:t>מעיר</w:t>
      </w:r>
      <w:r w:rsidRPr="008E58BE">
        <w:rPr>
          <w:rtl/>
        </w:rPr>
        <w:t xml:space="preserve"> כי </w:t>
      </w:r>
      <w:r w:rsidRPr="008E58BE">
        <w:rPr>
          <w:rFonts w:hint="cs"/>
          <w:rtl/>
        </w:rPr>
        <w:t>דרך</w:t>
      </w:r>
      <w:r w:rsidRPr="008E58BE">
        <w:rPr>
          <w:rtl/>
        </w:rPr>
        <w:t xml:space="preserve"> פעול</w:t>
      </w:r>
      <w:r w:rsidRPr="008E58BE">
        <w:rPr>
          <w:rFonts w:hint="cs"/>
          <w:rtl/>
        </w:rPr>
        <w:t>תו</w:t>
      </w:r>
      <w:r w:rsidRPr="008E58BE">
        <w:rPr>
          <w:rtl/>
        </w:rPr>
        <w:t xml:space="preserve"> </w:t>
      </w:r>
      <w:r w:rsidRPr="008E58BE">
        <w:rPr>
          <w:rFonts w:hint="cs"/>
          <w:rtl/>
        </w:rPr>
        <w:t>של</w:t>
      </w:r>
      <w:r w:rsidRPr="008E58BE">
        <w:rPr>
          <w:rtl/>
        </w:rPr>
        <w:t xml:space="preserve"> </w:t>
      </w:r>
      <w:r w:rsidRPr="008E58BE">
        <w:rPr>
          <w:rFonts w:hint="cs"/>
          <w:rtl/>
        </w:rPr>
        <w:t>משרד</w:t>
      </w:r>
      <w:r w:rsidRPr="008E58BE">
        <w:rPr>
          <w:rtl/>
        </w:rPr>
        <w:t xml:space="preserve"> התחבורה </w:t>
      </w:r>
      <w:r w:rsidRPr="008E58BE">
        <w:rPr>
          <w:rFonts w:hint="cs"/>
          <w:rtl/>
        </w:rPr>
        <w:t>מלמדת שהוא לא נערך</w:t>
      </w:r>
      <w:r w:rsidRPr="008E58BE">
        <w:rPr>
          <w:rtl/>
        </w:rPr>
        <w:t xml:space="preserve"> במועד </w:t>
      </w:r>
      <w:r w:rsidRPr="008E58BE">
        <w:rPr>
          <w:rFonts w:hint="cs"/>
          <w:rtl/>
        </w:rPr>
        <w:t>לסיום</w:t>
      </w:r>
      <w:r w:rsidRPr="008E58BE">
        <w:rPr>
          <w:rtl/>
        </w:rPr>
        <w:t xml:space="preserve"> </w:t>
      </w:r>
      <w:r w:rsidRPr="008E58BE">
        <w:rPr>
          <w:rFonts w:hint="cs"/>
          <w:rtl/>
        </w:rPr>
        <w:t>חוזה</w:t>
      </w:r>
      <w:r w:rsidRPr="008E58BE">
        <w:rPr>
          <w:rtl/>
        </w:rPr>
        <w:t xml:space="preserve"> </w:t>
      </w:r>
      <w:r w:rsidRPr="008E58BE">
        <w:rPr>
          <w:rFonts w:hint="cs"/>
          <w:rtl/>
        </w:rPr>
        <w:t>ההתקשרות</w:t>
      </w:r>
      <w:r w:rsidRPr="008E58BE">
        <w:rPr>
          <w:rtl/>
        </w:rPr>
        <w:t xml:space="preserve"> הישן </w:t>
      </w:r>
      <w:r w:rsidRPr="008E58BE">
        <w:rPr>
          <w:rFonts w:hint="cs"/>
          <w:rtl/>
        </w:rPr>
        <w:t>ו</w:t>
      </w:r>
      <w:r w:rsidRPr="008E58BE">
        <w:rPr>
          <w:rtl/>
        </w:rPr>
        <w:t>ל</w:t>
      </w:r>
      <w:r w:rsidRPr="008E58BE">
        <w:rPr>
          <w:rFonts w:hint="cs"/>
          <w:rtl/>
        </w:rPr>
        <w:t>פרסום</w:t>
      </w:r>
      <w:r w:rsidRPr="008E58BE">
        <w:rPr>
          <w:rtl/>
        </w:rPr>
        <w:t xml:space="preserve"> </w:t>
      </w:r>
      <w:r w:rsidRPr="008E58BE">
        <w:rPr>
          <w:rFonts w:hint="cs"/>
          <w:rtl/>
        </w:rPr>
        <w:t>מכרז</w:t>
      </w:r>
      <w:r w:rsidRPr="008E58BE">
        <w:rPr>
          <w:rtl/>
        </w:rPr>
        <w:t xml:space="preserve"> </w:t>
      </w:r>
      <w:r w:rsidRPr="008E58BE">
        <w:rPr>
          <w:rFonts w:hint="cs"/>
          <w:rtl/>
        </w:rPr>
        <w:t>חדש</w:t>
      </w:r>
      <w:r w:rsidRPr="008E58BE">
        <w:rPr>
          <w:rtl/>
        </w:rPr>
        <w:t xml:space="preserve"> </w:t>
      </w:r>
      <w:r w:rsidRPr="008E58BE">
        <w:rPr>
          <w:rFonts w:hint="cs"/>
          <w:rtl/>
        </w:rPr>
        <w:t>ולא התאים</w:t>
      </w:r>
      <w:r w:rsidRPr="008E58BE">
        <w:rPr>
          <w:rtl/>
        </w:rPr>
        <w:t xml:space="preserve"> </w:t>
      </w:r>
      <w:r w:rsidRPr="008E58BE">
        <w:rPr>
          <w:rFonts w:hint="cs"/>
          <w:rtl/>
        </w:rPr>
        <w:t>את הדרישות</w:t>
      </w:r>
      <w:r w:rsidRPr="008E58BE">
        <w:rPr>
          <w:rtl/>
        </w:rPr>
        <w:t xml:space="preserve"> </w:t>
      </w:r>
      <w:r w:rsidRPr="008E58BE">
        <w:rPr>
          <w:rFonts w:hint="cs"/>
          <w:rtl/>
        </w:rPr>
        <w:t>של</w:t>
      </w:r>
      <w:r w:rsidRPr="008E58BE">
        <w:rPr>
          <w:rtl/>
        </w:rPr>
        <w:t xml:space="preserve"> </w:t>
      </w:r>
      <w:r w:rsidRPr="008E58BE">
        <w:rPr>
          <w:rFonts w:hint="cs"/>
          <w:rtl/>
        </w:rPr>
        <w:t>המכרז</w:t>
      </w:r>
      <w:r w:rsidRPr="008E58BE">
        <w:rPr>
          <w:rtl/>
        </w:rPr>
        <w:t xml:space="preserve"> </w:t>
      </w:r>
      <w:r w:rsidRPr="008E58BE">
        <w:rPr>
          <w:rFonts w:hint="cs"/>
          <w:rtl/>
        </w:rPr>
        <w:t>החדש</w:t>
      </w:r>
      <w:r w:rsidRPr="008E58BE">
        <w:rPr>
          <w:rtl/>
        </w:rPr>
        <w:t xml:space="preserve"> </w:t>
      </w:r>
      <w:r w:rsidRPr="008E58BE">
        <w:rPr>
          <w:rFonts w:hint="cs"/>
          <w:rtl/>
        </w:rPr>
        <w:t>לצרכים</w:t>
      </w:r>
      <w:r w:rsidRPr="008E58BE">
        <w:rPr>
          <w:rtl/>
        </w:rPr>
        <w:t xml:space="preserve"> </w:t>
      </w:r>
      <w:r w:rsidRPr="008E58BE">
        <w:rPr>
          <w:rFonts w:hint="cs"/>
          <w:rtl/>
        </w:rPr>
        <w:t>המעודכנים</w:t>
      </w:r>
      <w:r w:rsidRPr="008E58BE">
        <w:rPr>
          <w:rtl/>
        </w:rPr>
        <w:t>.</w:t>
      </w:r>
    </w:p>
    <w:p w:rsidR="002C1A52" w:rsidRPr="00B75D30" w:rsidP="008E58BE">
      <w:pPr>
        <w:tabs>
          <w:tab w:val="left" w:pos="6241"/>
        </w:tabs>
        <w:spacing w:before="180" w:after="240" w:line="230" w:lineRule="exact"/>
        <w:ind w:left="340"/>
        <w:jc w:val="both"/>
        <w:rPr>
          <w:rFonts w:cs="FrankRuehl"/>
          <w:sz w:val="20"/>
          <w:szCs w:val="22"/>
          <w:rtl/>
        </w:rPr>
      </w:pPr>
      <w:r w:rsidRPr="00B75D30">
        <w:rPr>
          <w:rFonts w:cs="FrankRuehl" w:hint="cs"/>
          <w:sz w:val="20"/>
          <w:szCs w:val="22"/>
          <w:rtl/>
        </w:rPr>
        <w:t>משרד התחבורה הסביר בתשובתו כי בשל ההתקדמות הטכנולוגית שחלה בשנים האחרונות לא התאימו המערכות שהתקבלו בעקבות המכרז משנת 2008 לצרכים הנוכחיים של המשרד. עקב כך העסיק המשרד יועץ חיצוני וביצע בדיקות מעמיקות, שבסופו של התהליך הביאו לשיפור ניכר בשירות לאזרח.</w:t>
      </w:r>
    </w:p>
    <w:p w:rsidR="002C1A52" w:rsidRPr="008E58BE" w:rsidP="008E58BE">
      <w:pPr>
        <w:pStyle w:val="RESHET"/>
        <w:keepLines/>
        <w:ind w:left="567"/>
        <w:rPr>
          <w:rtl/>
        </w:rPr>
      </w:pPr>
      <w:r w:rsidRPr="008E58BE">
        <w:rPr>
          <w:rFonts w:hint="cs"/>
          <w:rtl/>
        </w:rPr>
        <w:t>משרד מבקר המדינה מעיר כי ביצוע בדיקות מעמיקות הוא חיוני. ואולם הוא אינו סיבה לדחיית פרסום המכרז, אלא ממחיש את הצורך בהיערכות מוקדמת של כל גורמי המשרד לפרסום המכרז החדש במועד.</w:t>
      </w:r>
    </w:p>
    <w:p w:rsidR="002C1A52" w:rsidRPr="00B75D30" w:rsidP="008E58BE">
      <w:pPr>
        <w:tabs>
          <w:tab w:val="left" w:pos="6241"/>
        </w:tabs>
        <w:spacing w:after="120" w:line="230" w:lineRule="exact"/>
        <w:ind w:left="340"/>
        <w:jc w:val="both"/>
        <w:rPr>
          <w:rFonts w:cs="FrankRuehl"/>
          <w:sz w:val="20"/>
          <w:szCs w:val="22"/>
        </w:rPr>
      </w:pPr>
    </w:p>
    <w:p w:rsidR="00687D4B" w:rsidRPr="00B75D30" w:rsidP="008E58BE">
      <w:pPr>
        <w:tabs>
          <w:tab w:val="left" w:pos="6241"/>
        </w:tabs>
        <w:spacing w:after="120" w:line="230" w:lineRule="exact"/>
        <w:ind w:left="340"/>
        <w:jc w:val="both"/>
        <w:rPr>
          <w:rFonts w:cs="FrankRuehl"/>
          <w:sz w:val="20"/>
          <w:szCs w:val="22"/>
          <w:rtl/>
        </w:rPr>
      </w:pPr>
    </w:p>
    <w:p w:rsidR="002C1A52" w:rsidRPr="004A1950" w:rsidP="00B75D30">
      <w:pPr>
        <w:pStyle w:val="KOT4"/>
        <w:rPr>
          <w:rtl/>
        </w:rPr>
      </w:pPr>
      <w:r w:rsidRPr="004A1950">
        <w:rPr>
          <w:rFonts w:hint="eastAsia"/>
          <w:rtl/>
        </w:rPr>
        <w:t>פטור</w:t>
      </w:r>
      <w:r w:rsidRPr="004A1950">
        <w:rPr>
          <w:rtl/>
        </w:rPr>
        <w:t xml:space="preserve"> ממכרז - </w:t>
      </w:r>
      <w:r w:rsidRPr="004A1950">
        <w:rPr>
          <w:rFonts w:hint="eastAsia"/>
          <w:rtl/>
        </w:rPr>
        <w:t>התקשרות</w:t>
      </w:r>
      <w:r w:rsidRPr="004A1950">
        <w:rPr>
          <w:rtl/>
        </w:rPr>
        <w:t xml:space="preserve"> המשך בנסיבות מיוחדות </w:t>
      </w:r>
    </w:p>
    <w:p w:rsidR="002C1A52" w:rsidRPr="00B75D30" w:rsidP="008E58BE">
      <w:pPr>
        <w:spacing w:after="240" w:line="230" w:lineRule="exact"/>
        <w:jc w:val="both"/>
        <w:rPr>
          <w:rFonts w:cs="FrankRuehl"/>
          <w:sz w:val="20"/>
          <w:szCs w:val="22"/>
          <w:rtl/>
        </w:rPr>
      </w:pPr>
      <w:r w:rsidRPr="00B75D30">
        <w:rPr>
          <w:rFonts w:cs="FrankRuehl"/>
          <w:sz w:val="20"/>
          <w:szCs w:val="22"/>
          <w:rtl/>
        </w:rPr>
        <w:t xml:space="preserve">לפי </w:t>
      </w:r>
      <w:r w:rsidRPr="00B75D30">
        <w:rPr>
          <w:rFonts w:cs="FrankRuehl" w:hint="cs"/>
          <w:sz w:val="20"/>
          <w:szCs w:val="22"/>
          <w:rtl/>
        </w:rPr>
        <w:t>תקנה</w:t>
      </w:r>
      <w:r w:rsidRPr="00B75D30">
        <w:rPr>
          <w:rFonts w:cs="FrankRuehl"/>
          <w:sz w:val="20"/>
          <w:szCs w:val="22"/>
          <w:rtl/>
        </w:rPr>
        <w:t xml:space="preserve"> 3(4)(ב)(3) לתקנות, </w:t>
      </w:r>
      <w:r w:rsidRPr="00B75D30">
        <w:rPr>
          <w:rFonts w:cs="FrankRuehl" w:hint="cs"/>
          <w:sz w:val="20"/>
          <w:szCs w:val="22"/>
          <w:rtl/>
        </w:rPr>
        <w:t>התקשרות</w:t>
      </w:r>
      <w:r w:rsidRPr="00B75D30">
        <w:rPr>
          <w:rFonts w:cs="FrankRuehl"/>
          <w:sz w:val="20"/>
          <w:szCs w:val="22"/>
          <w:rtl/>
        </w:rPr>
        <w:t xml:space="preserve"> </w:t>
      </w:r>
      <w:r w:rsidRPr="00B75D30">
        <w:rPr>
          <w:rFonts w:cs="FrankRuehl" w:hint="cs"/>
          <w:sz w:val="20"/>
          <w:szCs w:val="22"/>
          <w:rtl/>
        </w:rPr>
        <w:t>המשך</w:t>
      </w:r>
      <w:r w:rsidRPr="00B75D30">
        <w:rPr>
          <w:rFonts w:cs="FrankRuehl"/>
          <w:sz w:val="20"/>
          <w:szCs w:val="22"/>
          <w:rtl/>
        </w:rPr>
        <w:t xml:space="preserve"> של </w:t>
      </w: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ממשלתי</w:t>
      </w:r>
      <w:r w:rsidRPr="00B75D30">
        <w:rPr>
          <w:rFonts w:cs="FrankRuehl"/>
          <w:sz w:val="20"/>
          <w:szCs w:val="22"/>
          <w:rtl/>
        </w:rPr>
        <w:t xml:space="preserve"> </w:t>
      </w:r>
      <w:r w:rsidRPr="00B75D30">
        <w:rPr>
          <w:rFonts w:cs="FrankRuehl" w:hint="cs"/>
          <w:sz w:val="20"/>
          <w:szCs w:val="22"/>
          <w:rtl/>
        </w:rPr>
        <w:t>שלא</w:t>
      </w:r>
      <w:r w:rsidRPr="00B75D30">
        <w:rPr>
          <w:rFonts w:cs="FrankRuehl"/>
          <w:sz w:val="20"/>
          <w:szCs w:val="22"/>
          <w:rtl/>
        </w:rPr>
        <w:t xml:space="preserve"> מתקיימים בה </w:t>
      </w:r>
      <w:r w:rsidRPr="00B75D30">
        <w:rPr>
          <w:rFonts w:cs="FrankRuehl" w:hint="cs"/>
          <w:sz w:val="20"/>
          <w:szCs w:val="22"/>
          <w:rtl/>
        </w:rPr>
        <w:t>התנאים</w:t>
      </w:r>
      <w:r w:rsidRPr="00B75D30">
        <w:rPr>
          <w:rFonts w:cs="FrankRuehl"/>
          <w:sz w:val="20"/>
          <w:szCs w:val="22"/>
          <w:rtl/>
        </w:rPr>
        <w:t xml:space="preserve"> </w:t>
      </w:r>
      <w:r w:rsidRPr="00B75D30">
        <w:rPr>
          <w:rFonts w:cs="FrankRuehl" w:hint="cs"/>
          <w:sz w:val="20"/>
          <w:szCs w:val="22"/>
          <w:rtl/>
        </w:rPr>
        <w:t>האמורים</w:t>
      </w:r>
      <w:r w:rsidRPr="00B75D30">
        <w:rPr>
          <w:rFonts w:cs="FrankRuehl"/>
          <w:sz w:val="20"/>
          <w:szCs w:val="22"/>
          <w:rtl/>
        </w:rPr>
        <w:t xml:space="preserve"> </w:t>
      </w:r>
      <w:r w:rsidRPr="00B75D30">
        <w:rPr>
          <w:rFonts w:cs="FrankRuehl" w:hint="cs"/>
          <w:sz w:val="20"/>
          <w:szCs w:val="22"/>
          <w:rtl/>
        </w:rPr>
        <w:t>בתקנה</w:t>
      </w:r>
      <w:r w:rsidRPr="00B75D30">
        <w:rPr>
          <w:rFonts w:cs="FrankRuehl"/>
          <w:sz w:val="20"/>
          <w:szCs w:val="22"/>
          <w:rtl/>
        </w:rPr>
        <w:t xml:space="preserve"> 3(4)(ב)</w:t>
      </w:r>
      <w:r w:rsidRPr="00B75D30">
        <w:rPr>
          <w:rFonts w:cs="FrankRuehl" w:hint="cs"/>
          <w:sz w:val="20"/>
          <w:szCs w:val="22"/>
          <w:rtl/>
        </w:rPr>
        <w:t>(1)</w:t>
      </w:r>
      <w:r w:rsidRPr="00B75D30">
        <w:rPr>
          <w:rFonts w:cs="FrankRuehl"/>
          <w:sz w:val="20"/>
          <w:szCs w:val="22"/>
          <w:rtl/>
        </w:rPr>
        <w:t xml:space="preserve"> </w:t>
      </w:r>
      <w:r w:rsidRPr="00B75D30">
        <w:rPr>
          <w:rFonts w:cs="FrankRuehl" w:hint="cs"/>
          <w:sz w:val="20"/>
          <w:szCs w:val="22"/>
          <w:rtl/>
        </w:rPr>
        <w:t>או</w:t>
      </w:r>
      <w:r w:rsidRPr="00B75D30">
        <w:rPr>
          <w:rFonts w:cs="FrankRuehl"/>
          <w:sz w:val="20"/>
          <w:szCs w:val="22"/>
          <w:rtl/>
        </w:rPr>
        <w:t xml:space="preserve"> </w:t>
      </w:r>
      <w:r w:rsidRPr="00B75D30">
        <w:rPr>
          <w:rFonts w:cs="FrankRuehl" w:hint="cs"/>
          <w:sz w:val="20"/>
          <w:szCs w:val="22"/>
          <w:rtl/>
        </w:rPr>
        <w:t>בתקנה</w:t>
      </w:r>
      <w:r w:rsidRPr="00B75D30">
        <w:rPr>
          <w:rFonts w:cs="FrankRuehl"/>
          <w:sz w:val="20"/>
          <w:szCs w:val="22"/>
          <w:rtl/>
        </w:rPr>
        <w:t xml:space="preserve"> 3(4)(ב)</w:t>
      </w:r>
      <w:r w:rsidRPr="00B75D30">
        <w:rPr>
          <w:rFonts w:cs="FrankRuehl" w:hint="cs"/>
          <w:sz w:val="20"/>
          <w:szCs w:val="22"/>
          <w:rtl/>
        </w:rPr>
        <w:t>(2)</w:t>
      </w:r>
      <w:r w:rsidRPr="00B75D30">
        <w:rPr>
          <w:rFonts w:cs="FrankRuehl"/>
          <w:sz w:val="20"/>
          <w:szCs w:val="22"/>
          <w:rtl/>
        </w:rPr>
        <w:t xml:space="preserve"> פטורה ממכרז "</w:t>
      </w:r>
      <w:r w:rsidRPr="00B75D30">
        <w:rPr>
          <w:rFonts w:cs="FrankRuehl" w:hint="cs"/>
          <w:sz w:val="20"/>
          <w:szCs w:val="22"/>
          <w:rtl/>
        </w:rPr>
        <w:t>בנסיבות</w:t>
      </w:r>
      <w:r w:rsidRPr="00B75D30">
        <w:rPr>
          <w:rFonts w:cs="FrankRuehl"/>
          <w:sz w:val="20"/>
          <w:szCs w:val="22"/>
          <w:rtl/>
        </w:rPr>
        <w:t xml:space="preserve"> </w:t>
      </w:r>
      <w:r w:rsidRPr="00B75D30">
        <w:rPr>
          <w:rFonts w:cs="FrankRuehl" w:hint="cs"/>
          <w:sz w:val="20"/>
          <w:szCs w:val="22"/>
          <w:rtl/>
        </w:rPr>
        <w:t>מיוחדות</w:t>
      </w:r>
      <w:r w:rsidRPr="00B75D30">
        <w:rPr>
          <w:rFonts w:cs="FrankRuehl"/>
          <w:sz w:val="20"/>
          <w:szCs w:val="22"/>
          <w:rtl/>
        </w:rPr>
        <w:t xml:space="preserve"> </w:t>
      </w:r>
      <w:r w:rsidRPr="00B75D30">
        <w:rPr>
          <w:rFonts w:cs="FrankRuehl" w:hint="cs"/>
          <w:sz w:val="20"/>
          <w:szCs w:val="22"/>
          <w:rtl/>
        </w:rPr>
        <w:t>ומטעמים</w:t>
      </w:r>
      <w:r w:rsidRPr="00B75D30">
        <w:rPr>
          <w:rFonts w:cs="FrankRuehl"/>
          <w:sz w:val="20"/>
          <w:szCs w:val="22"/>
          <w:rtl/>
        </w:rPr>
        <w:t xml:space="preserve"> </w:t>
      </w:r>
      <w:r w:rsidRPr="00B75D30">
        <w:rPr>
          <w:rFonts w:cs="FrankRuehl" w:hint="cs"/>
          <w:sz w:val="20"/>
          <w:szCs w:val="22"/>
          <w:rtl/>
        </w:rPr>
        <w:t>מיוחדים</w:t>
      </w:r>
      <w:r w:rsidRPr="00B75D30">
        <w:rPr>
          <w:rFonts w:cs="FrankRuehl"/>
          <w:sz w:val="20"/>
          <w:szCs w:val="22"/>
          <w:rtl/>
        </w:rPr>
        <w:t xml:space="preserve"> </w:t>
      </w:r>
      <w:r w:rsidRPr="00B75D30">
        <w:rPr>
          <w:rFonts w:cs="FrankRuehl" w:hint="cs"/>
          <w:sz w:val="20"/>
          <w:szCs w:val="22"/>
          <w:rtl/>
        </w:rPr>
        <w:t>שיירשמו</w:t>
      </w:r>
      <w:r w:rsidRPr="00B75D30">
        <w:rPr>
          <w:rFonts w:cs="FrankRuehl"/>
          <w:sz w:val="20"/>
          <w:szCs w:val="22"/>
          <w:rtl/>
        </w:rPr>
        <w:t xml:space="preserve">", </w:t>
      </w:r>
      <w:r w:rsidRPr="00B75D30">
        <w:rPr>
          <w:rFonts w:cs="FrankRuehl" w:hint="cs"/>
          <w:sz w:val="20"/>
          <w:szCs w:val="22"/>
          <w:rtl/>
        </w:rPr>
        <w:t>באישור</w:t>
      </w:r>
      <w:r w:rsidRPr="00B75D30">
        <w:rPr>
          <w:rFonts w:cs="FrankRuehl"/>
          <w:sz w:val="20"/>
          <w:szCs w:val="22"/>
          <w:rtl/>
        </w:rPr>
        <w:t xml:space="preserve"> </w:t>
      </w:r>
      <w:r w:rsidRPr="00B75D30">
        <w:rPr>
          <w:rFonts w:cs="FrankRuehl" w:hint="cs"/>
          <w:sz w:val="20"/>
          <w:szCs w:val="22"/>
          <w:rtl/>
        </w:rPr>
        <w:t>החשכ</w:t>
      </w:r>
      <w:r w:rsidRPr="00B75D30">
        <w:rPr>
          <w:rFonts w:cs="FrankRuehl"/>
          <w:sz w:val="20"/>
          <w:szCs w:val="22"/>
          <w:rtl/>
        </w:rPr>
        <w:t xml:space="preserve">"ל או מי שהוא הסמיכו לכך. </w:t>
      </w:r>
    </w:p>
    <w:p w:rsidR="002C1A52" w:rsidRPr="00B75D30" w:rsidP="008E58BE">
      <w:pPr>
        <w:pStyle w:val="RESHET"/>
        <w:rPr>
          <w:rtl/>
        </w:rPr>
      </w:pPr>
      <w:r w:rsidRPr="00B75D30">
        <w:rPr>
          <w:rFonts w:hint="cs"/>
          <w:rtl/>
        </w:rPr>
        <w:t>נמצא</w:t>
      </w:r>
      <w:r w:rsidRPr="00B75D30">
        <w:rPr>
          <w:rtl/>
        </w:rPr>
        <w:t xml:space="preserve"> כי </w:t>
      </w:r>
      <w:r w:rsidRPr="00B75D30">
        <w:rPr>
          <w:rFonts w:hint="cs"/>
          <w:rtl/>
        </w:rPr>
        <w:t>ב</w:t>
      </w:r>
      <w:r w:rsidRPr="00B75D30">
        <w:rPr>
          <w:rtl/>
        </w:rPr>
        <w:t xml:space="preserve">שנים 2014-2011 </w:t>
      </w:r>
      <w:r w:rsidRPr="00B75D30">
        <w:rPr>
          <w:rFonts w:hint="cs"/>
          <w:rtl/>
        </w:rPr>
        <w:t>ביקש</w:t>
      </w:r>
      <w:r w:rsidRPr="00B75D30">
        <w:rPr>
          <w:rtl/>
        </w:rPr>
        <w:t xml:space="preserve"> </w:t>
      </w:r>
      <w:r w:rsidRPr="00B75D30">
        <w:rPr>
          <w:rFonts w:hint="cs"/>
          <w:rtl/>
        </w:rPr>
        <w:t>המשרד</w:t>
      </w:r>
      <w:r w:rsidRPr="00B75D30">
        <w:rPr>
          <w:rtl/>
        </w:rPr>
        <w:t xml:space="preserve"> </w:t>
      </w:r>
      <w:r w:rsidRPr="00B75D30">
        <w:rPr>
          <w:rFonts w:hint="cs"/>
          <w:rtl/>
        </w:rPr>
        <w:t xml:space="preserve">מהחשכ"ל לאשר 19 </w:t>
      </w:r>
      <w:r w:rsidRPr="00B75D30">
        <w:rPr>
          <w:rtl/>
        </w:rPr>
        <w:t xml:space="preserve">התקשרויות </w:t>
      </w:r>
      <w:r w:rsidRPr="00B75D30">
        <w:rPr>
          <w:rFonts w:hint="cs"/>
          <w:rtl/>
        </w:rPr>
        <w:t>עם</w:t>
      </w:r>
      <w:r w:rsidRPr="00B75D30">
        <w:rPr>
          <w:rtl/>
        </w:rPr>
        <w:t xml:space="preserve"> </w:t>
      </w:r>
      <w:r w:rsidRPr="00B75D30">
        <w:rPr>
          <w:rFonts w:hint="cs"/>
          <w:rtl/>
        </w:rPr>
        <w:t>יועצים</w:t>
      </w:r>
      <w:r w:rsidRPr="00B75D30">
        <w:rPr>
          <w:rtl/>
        </w:rPr>
        <w:t xml:space="preserve"> </w:t>
      </w:r>
      <w:r w:rsidRPr="00B75D30">
        <w:rPr>
          <w:rFonts w:hint="cs"/>
          <w:rtl/>
        </w:rPr>
        <w:t>וחברות בפטור</w:t>
      </w:r>
      <w:r w:rsidRPr="00B75D30">
        <w:rPr>
          <w:rtl/>
        </w:rPr>
        <w:t xml:space="preserve"> </w:t>
      </w:r>
      <w:r w:rsidRPr="00B75D30">
        <w:rPr>
          <w:rFonts w:hint="cs"/>
          <w:rtl/>
        </w:rPr>
        <w:t>ממכרז</w:t>
      </w:r>
      <w:r w:rsidRPr="00B75D30">
        <w:rPr>
          <w:rtl/>
        </w:rPr>
        <w:t xml:space="preserve"> בנסיבות מיוחדות ומטעמים מיוחדים, </w:t>
      </w:r>
      <w:r w:rsidRPr="00B75D30">
        <w:rPr>
          <w:rFonts w:hint="cs"/>
          <w:rtl/>
        </w:rPr>
        <w:t>אף</w:t>
      </w:r>
      <w:r w:rsidRPr="00B75D30">
        <w:rPr>
          <w:rtl/>
        </w:rPr>
        <w:t xml:space="preserve"> </w:t>
      </w:r>
      <w:r w:rsidRPr="00B75D30">
        <w:rPr>
          <w:rFonts w:hint="cs"/>
          <w:rtl/>
        </w:rPr>
        <w:t>שהשימוש</w:t>
      </w:r>
      <w:r w:rsidRPr="00B75D30">
        <w:rPr>
          <w:rtl/>
        </w:rPr>
        <w:t xml:space="preserve"> </w:t>
      </w:r>
      <w:r w:rsidRPr="00B75D30">
        <w:rPr>
          <w:rFonts w:hint="cs"/>
          <w:rtl/>
        </w:rPr>
        <w:t>בתקנה זו</w:t>
      </w:r>
      <w:r w:rsidRPr="00B75D30">
        <w:rPr>
          <w:rtl/>
        </w:rPr>
        <w:t xml:space="preserve"> </w:t>
      </w:r>
      <w:r w:rsidRPr="00B75D30">
        <w:rPr>
          <w:rFonts w:hint="cs"/>
          <w:rtl/>
        </w:rPr>
        <w:t>אמור</w:t>
      </w:r>
      <w:r w:rsidRPr="00B75D30">
        <w:rPr>
          <w:rtl/>
        </w:rPr>
        <w:t xml:space="preserve"> </w:t>
      </w:r>
      <w:r w:rsidRPr="00B75D30">
        <w:rPr>
          <w:rFonts w:hint="cs"/>
          <w:rtl/>
        </w:rPr>
        <w:t>להיעשות</w:t>
      </w:r>
      <w:r w:rsidRPr="00B75D30">
        <w:rPr>
          <w:rtl/>
        </w:rPr>
        <w:t xml:space="preserve"> </w:t>
      </w:r>
      <w:r w:rsidRPr="00B75D30">
        <w:rPr>
          <w:rFonts w:hint="cs"/>
          <w:rtl/>
        </w:rPr>
        <w:t>במקרים</w:t>
      </w:r>
      <w:r w:rsidRPr="00B75D30">
        <w:rPr>
          <w:rtl/>
        </w:rPr>
        <w:t xml:space="preserve"> </w:t>
      </w:r>
      <w:r w:rsidRPr="00B75D30">
        <w:rPr>
          <w:rFonts w:hint="cs"/>
          <w:rtl/>
        </w:rPr>
        <w:t>מיוחדים</w:t>
      </w:r>
      <w:r w:rsidRPr="00B75D30">
        <w:rPr>
          <w:rtl/>
        </w:rPr>
        <w:t xml:space="preserve"> </w:t>
      </w:r>
      <w:r w:rsidRPr="00B75D30">
        <w:rPr>
          <w:rFonts w:hint="cs"/>
          <w:rtl/>
        </w:rPr>
        <w:t>בלבד</w:t>
      </w:r>
      <w:r w:rsidRPr="00B75D30">
        <w:rPr>
          <w:rtl/>
        </w:rPr>
        <w:t xml:space="preserve">. </w:t>
      </w:r>
    </w:p>
    <w:p w:rsidR="002C1A52" w:rsidRPr="00B75D30" w:rsidP="008E58BE">
      <w:pPr>
        <w:spacing w:before="180" w:after="120" w:line="230" w:lineRule="exact"/>
        <w:jc w:val="both"/>
        <w:rPr>
          <w:rFonts w:cs="FrankRuehl"/>
          <w:b/>
          <w:bCs/>
          <w:sz w:val="20"/>
          <w:szCs w:val="22"/>
          <w:rtl/>
        </w:rPr>
      </w:pPr>
      <w:r w:rsidRPr="00B75D30">
        <w:rPr>
          <w:rFonts w:cs="FrankRuehl" w:hint="cs"/>
          <w:sz w:val="20"/>
          <w:szCs w:val="22"/>
          <w:rtl/>
        </w:rPr>
        <w:t>להלן</w:t>
      </w:r>
      <w:r w:rsidRPr="00B75D30">
        <w:rPr>
          <w:rFonts w:cs="FrankRuehl"/>
          <w:sz w:val="20"/>
          <w:szCs w:val="22"/>
          <w:rtl/>
        </w:rPr>
        <w:t xml:space="preserve"> </w:t>
      </w:r>
      <w:r w:rsidRPr="00B75D30">
        <w:rPr>
          <w:rFonts w:cs="FrankRuehl" w:hint="cs"/>
          <w:sz w:val="20"/>
          <w:szCs w:val="22"/>
          <w:rtl/>
        </w:rPr>
        <w:t>דוגמאות</w:t>
      </w:r>
      <w:r w:rsidRPr="00B75D30">
        <w:rPr>
          <w:rFonts w:cs="FrankRuehl"/>
          <w:b/>
          <w:bCs/>
          <w:sz w:val="20"/>
          <w:szCs w:val="22"/>
          <w:rtl/>
        </w:rPr>
        <w:t>:</w:t>
      </w:r>
    </w:p>
    <w:p w:rsidR="002C1A52" w:rsidRPr="00B75D30" w:rsidP="00B75D30">
      <w:pPr>
        <w:pStyle w:val="ListParagraph"/>
        <w:numPr>
          <w:ilvl w:val="0"/>
          <w:numId w:val="17"/>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במרץ</w:t>
      </w:r>
      <w:r w:rsidRPr="00B75D30">
        <w:rPr>
          <w:rFonts w:ascii="Times New Roman" w:hAnsi="Times New Roman" w:cs="FrankRuehl"/>
          <w:sz w:val="20"/>
          <w:rtl/>
        </w:rPr>
        <w:t xml:space="preserve"> 2011 </w:t>
      </w:r>
      <w:r w:rsidRPr="00B75D30">
        <w:rPr>
          <w:rFonts w:ascii="Times New Roman" w:hAnsi="Times New Roman" w:cs="FrankRuehl" w:hint="cs"/>
          <w:sz w:val="20"/>
          <w:rtl/>
        </w:rPr>
        <w:t>אישרה</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הפטור של </w:t>
      </w:r>
      <w:r w:rsidRPr="00B75D30">
        <w:rPr>
          <w:rFonts w:ascii="Times New Roman" w:hAnsi="Times New Roman" w:cs="FrankRuehl" w:hint="cs"/>
          <w:sz w:val="20"/>
          <w:rtl/>
        </w:rPr>
        <w:t>החשכ</w:t>
      </w:r>
      <w:r w:rsidRPr="00B75D30">
        <w:rPr>
          <w:rFonts w:ascii="Times New Roman" w:hAnsi="Times New Roman" w:cs="FrankRuehl"/>
          <w:sz w:val="20"/>
          <w:rtl/>
        </w:rPr>
        <w:t xml:space="preserve">"ל להתקשר עם אגד - אגודה שיתופית לתחבורה ציבורית בע"מ </w:t>
      </w:r>
      <w:r w:rsidRPr="00B75D30">
        <w:rPr>
          <w:rFonts w:ascii="Times New Roman" w:hAnsi="Times New Roman" w:cs="FrankRuehl" w:hint="cs"/>
          <w:sz w:val="20"/>
          <w:rtl/>
        </w:rPr>
        <w:t>בפטור ממכרז, לשם הפעלת</w:t>
      </w:r>
      <w:r w:rsidRPr="00B75D30">
        <w:rPr>
          <w:rFonts w:ascii="Times New Roman" w:hAnsi="Times New Roman" w:cs="FrankRuehl"/>
          <w:sz w:val="20"/>
          <w:rtl/>
        </w:rPr>
        <w:t xml:space="preserve"> מרכז מידע אחוד לתחבורה ציבורית. </w:t>
      </w:r>
      <w:r w:rsidRPr="00B75D30">
        <w:rPr>
          <w:rFonts w:ascii="Times New Roman" w:hAnsi="Times New Roman" w:cs="FrankRuehl" w:hint="cs"/>
          <w:sz w:val="20"/>
          <w:rtl/>
        </w:rPr>
        <w:t>בנובמבר</w:t>
      </w:r>
      <w:r w:rsidRPr="00B75D30">
        <w:rPr>
          <w:rFonts w:ascii="Times New Roman" w:hAnsi="Times New Roman" w:cs="FrankRuehl"/>
          <w:sz w:val="20"/>
          <w:rtl/>
        </w:rPr>
        <w:t xml:space="preserve"> 2013 דנה ועדת המכרזים בבקשה להארכת ההתקשרות עם </w:t>
      </w:r>
      <w:r w:rsidRPr="00B75D30">
        <w:rPr>
          <w:rFonts w:ascii="Times New Roman" w:hAnsi="Times New Roman" w:cs="FrankRuehl" w:hint="cs"/>
          <w:sz w:val="20"/>
          <w:rtl/>
        </w:rPr>
        <w:t>אגד בפטור</w:t>
      </w:r>
      <w:r w:rsidRPr="00B75D30">
        <w:rPr>
          <w:rFonts w:ascii="Times New Roman" w:hAnsi="Times New Roman" w:cs="FrankRuehl"/>
          <w:sz w:val="20"/>
          <w:rtl/>
        </w:rPr>
        <w:t xml:space="preserve"> </w:t>
      </w:r>
      <w:r w:rsidRPr="00B75D30">
        <w:rPr>
          <w:rFonts w:ascii="Times New Roman" w:hAnsi="Times New Roman" w:cs="FrankRuehl" w:hint="cs"/>
          <w:sz w:val="20"/>
          <w:rtl/>
        </w:rPr>
        <w:t>ממכרז</w:t>
      </w:r>
      <w:r w:rsidRPr="00B75D30">
        <w:rPr>
          <w:rFonts w:ascii="Times New Roman" w:hAnsi="Times New Roman" w:cs="FrankRuehl"/>
          <w:sz w:val="20"/>
          <w:rtl/>
        </w:rPr>
        <w:t xml:space="preserve">, </w:t>
      </w:r>
      <w:r w:rsidRPr="00B75D30">
        <w:rPr>
          <w:rFonts w:ascii="Times New Roman" w:hAnsi="Times New Roman" w:cs="FrankRuehl" w:hint="cs"/>
          <w:sz w:val="20"/>
          <w:rtl/>
        </w:rPr>
        <w:t>לפי</w:t>
      </w:r>
      <w:r w:rsidRPr="00B75D30">
        <w:rPr>
          <w:rFonts w:ascii="Times New Roman" w:hAnsi="Times New Roman" w:cs="FrankRuehl"/>
          <w:sz w:val="20"/>
          <w:rtl/>
        </w:rPr>
        <w:t xml:space="preserve"> </w:t>
      </w:r>
      <w:r w:rsidRPr="00B75D30">
        <w:rPr>
          <w:rFonts w:ascii="Times New Roman" w:hAnsi="Times New Roman" w:cs="FrankRuehl" w:hint="cs"/>
          <w:sz w:val="20"/>
          <w:rtl/>
        </w:rPr>
        <w:t>תקנה</w:t>
      </w:r>
      <w:r w:rsidRPr="00B75D30">
        <w:rPr>
          <w:rFonts w:ascii="Times New Roman" w:hAnsi="Times New Roman" w:cs="FrankRuehl"/>
          <w:sz w:val="20"/>
          <w:rtl/>
        </w:rPr>
        <w:t xml:space="preserve"> 3(4)(ב)(3) לתקנות. </w:t>
      </w:r>
      <w:r w:rsidRPr="00B75D30">
        <w:rPr>
          <w:rFonts w:ascii="Times New Roman" w:hAnsi="Times New Roman" w:cs="FrankRuehl" w:hint="cs"/>
          <w:sz w:val="20"/>
          <w:rtl/>
        </w:rPr>
        <w:t>ה</w:t>
      </w:r>
      <w:r w:rsidRPr="00B75D30">
        <w:rPr>
          <w:rFonts w:ascii="Times New Roman" w:hAnsi="Times New Roman" w:cs="FrankRuehl"/>
          <w:sz w:val="20"/>
          <w:rtl/>
        </w:rPr>
        <w:t>נימוקים ל</w:t>
      </w:r>
      <w:r w:rsidRPr="00B75D30">
        <w:rPr>
          <w:rFonts w:ascii="Times New Roman" w:hAnsi="Times New Roman" w:cs="FrankRuehl" w:hint="cs"/>
          <w:sz w:val="20"/>
          <w:rtl/>
        </w:rPr>
        <w:t>בקשת ה</w:t>
      </w:r>
      <w:r w:rsidRPr="00B75D30">
        <w:rPr>
          <w:rFonts w:ascii="Times New Roman" w:hAnsi="Times New Roman" w:cs="FrankRuehl"/>
          <w:sz w:val="20"/>
          <w:rtl/>
        </w:rPr>
        <w:t xml:space="preserve">פטור </w:t>
      </w:r>
      <w:r w:rsidRPr="00B75D30">
        <w:rPr>
          <w:rFonts w:ascii="Times New Roman" w:hAnsi="Times New Roman" w:cs="FrankRuehl" w:hint="cs"/>
          <w:sz w:val="20"/>
          <w:rtl/>
        </w:rPr>
        <w:t>היו</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אלה: </w:t>
      </w:r>
      <w:r w:rsidRPr="00B75D30">
        <w:rPr>
          <w:rFonts w:ascii="Times New Roman" w:hAnsi="Times New Roman" w:cs="FrankRuehl"/>
          <w:sz w:val="20"/>
          <w:rtl/>
        </w:rPr>
        <w:t>הצורך הדחוף ב</w:t>
      </w:r>
      <w:r w:rsidRPr="00B75D30">
        <w:rPr>
          <w:rFonts w:ascii="Times New Roman" w:hAnsi="Times New Roman" w:cs="FrankRuehl" w:hint="cs"/>
          <w:sz w:val="20"/>
          <w:rtl/>
        </w:rPr>
        <w:t>ריכוז</w:t>
      </w:r>
      <w:r w:rsidRPr="00B75D30">
        <w:rPr>
          <w:rFonts w:ascii="Times New Roman" w:hAnsi="Times New Roman" w:cs="FrankRuehl"/>
          <w:sz w:val="20"/>
          <w:rtl/>
        </w:rPr>
        <w:t xml:space="preserve"> </w:t>
      </w:r>
      <w:r w:rsidRPr="00B75D30">
        <w:rPr>
          <w:rFonts w:ascii="Times New Roman" w:hAnsi="Times New Roman" w:cs="FrankRuehl" w:hint="cs"/>
          <w:sz w:val="20"/>
          <w:rtl/>
        </w:rPr>
        <w:t>המידע</w:t>
      </w:r>
      <w:r w:rsidRPr="00B75D30">
        <w:rPr>
          <w:rFonts w:ascii="Times New Roman" w:hAnsi="Times New Roman" w:cs="FrankRuehl"/>
          <w:sz w:val="20"/>
          <w:rtl/>
        </w:rPr>
        <w:t xml:space="preserve"> </w:t>
      </w:r>
      <w:r w:rsidRPr="00B75D30">
        <w:rPr>
          <w:rFonts w:ascii="Times New Roman" w:hAnsi="Times New Roman" w:cs="FrankRuehl" w:hint="cs"/>
          <w:sz w:val="20"/>
          <w:rtl/>
        </w:rPr>
        <w:t>לגבי</w:t>
      </w:r>
      <w:r w:rsidRPr="00B75D30">
        <w:rPr>
          <w:rFonts w:ascii="Times New Roman" w:hAnsi="Times New Roman" w:cs="FrankRuehl"/>
          <w:sz w:val="20"/>
          <w:rtl/>
        </w:rPr>
        <w:t xml:space="preserve"> </w:t>
      </w:r>
      <w:r w:rsidRPr="00B75D30">
        <w:rPr>
          <w:rFonts w:ascii="Times New Roman" w:hAnsi="Times New Roman" w:cs="FrankRuehl" w:hint="cs"/>
          <w:sz w:val="20"/>
          <w:rtl/>
        </w:rPr>
        <w:t>שירותי</w:t>
      </w:r>
      <w:r w:rsidRPr="00B75D30">
        <w:rPr>
          <w:rFonts w:ascii="Times New Roman" w:hAnsi="Times New Roman" w:cs="FrankRuehl"/>
          <w:sz w:val="20"/>
          <w:rtl/>
        </w:rPr>
        <w:t xml:space="preserve"> </w:t>
      </w:r>
      <w:r w:rsidRPr="00B75D30">
        <w:rPr>
          <w:rFonts w:ascii="Times New Roman" w:hAnsi="Times New Roman" w:cs="FrankRuehl" w:hint="cs"/>
          <w:sz w:val="20"/>
          <w:rtl/>
        </w:rPr>
        <w:t>התחבורה</w:t>
      </w:r>
      <w:r w:rsidRPr="00B75D30">
        <w:rPr>
          <w:rFonts w:ascii="Times New Roman" w:hAnsi="Times New Roman" w:cs="FrankRuehl"/>
          <w:sz w:val="20"/>
          <w:rtl/>
        </w:rPr>
        <w:t xml:space="preserve"> </w:t>
      </w:r>
      <w:r w:rsidRPr="00B75D30">
        <w:rPr>
          <w:rFonts w:ascii="Times New Roman" w:hAnsi="Times New Roman" w:cs="FrankRuehl" w:hint="cs"/>
          <w:sz w:val="20"/>
          <w:rtl/>
        </w:rPr>
        <w:t>הציבורית</w:t>
      </w:r>
      <w:r w:rsidRPr="00B75D30">
        <w:rPr>
          <w:rFonts w:ascii="Times New Roman" w:hAnsi="Times New Roman" w:cs="FrankRuehl"/>
          <w:sz w:val="20"/>
          <w:rtl/>
        </w:rPr>
        <w:t xml:space="preserve">, </w:t>
      </w:r>
      <w:r w:rsidRPr="00B75D30">
        <w:rPr>
          <w:rFonts w:ascii="Times New Roman" w:hAnsi="Times New Roman" w:cs="FrankRuehl" w:hint="cs"/>
          <w:sz w:val="20"/>
          <w:rtl/>
        </w:rPr>
        <w:t>ש</w:t>
      </w:r>
      <w:r w:rsidRPr="00B75D30">
        <w:rPr>
          <w:rFonts w:ascii="Times New Roman" w:hAnsi="Times New Roman" w:cs="FrankRuehl"/>
          <w:sz w:val="20"/>
          <w:rtl/>
        </w:rPr>
        <w:t xml:space="preserve">באותו מועד </w:t>
      </w:r>
      <w:r w:rsidRPr="00B75D30">
        <w:rPr>
          <w:rFonts w:ascii="Times New Roman" w:hAnsi="Times New Roman" w:cs="FrankRuehl" w:hint="cs"/>
          <w:sz w:val="20"/>
          <w:rtl/>
        </w:rPr>
        <w:t>ניתנו באמצעות</w:t>
      </w:r>
      <w:r w:rsidRPr="00B75D30">
        <w:rPr>
          <w:rFonts w:ascii="Times New Roman" w:hAnsi="Times New Roman" w:cs="FrankRuehl"/>
          <w:sz w:val="20"/>
          <w:rtl/>
        </w:rPr>
        <w:t xml:space="preserve"> 18 מפעילים; </w:t>
      </w:r>
      <w:r w:rsidRPr="00B75D30">
        <w:rPr>
          <w:rFonts w:ascii="Times New Roman" w:hAnsi="Times New Roman" w:cs="FrankRuehl" w:hint="cs"/>
          <w:sz w:val="20"/>
          <w:rtl/>
        </w:rPr>
        <w:t>ואי-הצלחתם</w:t>
      </w:r>
      <w:r w:rsidRPr="00B75D30">
        <w:rPr>
          <w:rFonts w:ascii="Times New Roman" w:hAnsi="Times New Roman" w:cs="FrankRuehl"/>
          <w:sz w:val="20"/>
          <w:rtl/>
        </w:rPr>
        <w:t xml:space="preserve"> </w:t>
      </w:r>
      <w:r w:rsidRPr="00B75D30">
        <w:rPr>
          <w:rFonts w:ascii="Times New Roman" w:hAnsi="Times New Roman" w:cs="FrankRuehl" w:hint="cs"/>
          <w:sz w:val="20"/>
          <w:rtl/>
        </w:rPr>
        <w:t>של מפתחי</w:t>
      </w:r>
      <w:r w:rsidRPr="00B75D30">
        <w:rPr>
          <w:rFonts w:ascii="Times New Roman" w:hAnsi="Times New Roman" w:cs="FrankRuehl"/>
          <w:sz w:val="20"/>
          <w:rtl/>
        </w:rPr>
        <w:t xml:space="preserve"> </w:t>
      </w:r>
      <w:r w:rsidRPr="00B75D30">
        <w:rPr>
          <w:rFonts w:ascii="Times New Roman" w:hAnsi="Times New Roman" w:cs="FrankRuehl" w:hint="cs"/>
          <w:sz w:val="20"/>
          <w:rtl/>
        </w:rPr>
        <w:t>מערכת</w:t>
      </w:r>
      <w:r w:rsidRPr="00B75D30">
        <w:rPr>
          <w:rFonts w:ascii="Times New Roman" w:hAnsi="Times New Roman" w:cs="FrankRuehl"/>
          <w:sz w:val="20"/>
          <w:rtl/>
        </w:rPr>
        <w:t xml:space="preserve"> ממשל זמין להשלים את הפיתוח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מרכז</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המידע עד </w:t>
      </w:r>
      <w:r w:rsidRPr="00B75D30">
        <w:rPr>
          <w:rFonts w:ascii="Times New Roman" w:hAnsi="Times New Roman" w:cs="FrankRuehl"/>
          <w:sz w:val="20"/>
          <w:rtl/>
        </w:rPr>
        <w:t xml:space="preserve">אמצע שנת 2011, </w:t>
      </w:r>
      <w:r w:rsidRPr="00B75D30">
        <w:rPr>
          <w:rFonts w:ascii="Times New Roman" w:hAnsi="Times New Roman" w:cs="FrankRuehl" w:hint="cs"/>
          <w:sz w:val="20"/>
          <w:rtl/>
        </w:rPr>
        <w:t>שבעקבותיה</w:t>
      </w:r>
      <w:r w:rsidRPr="00B75D30">
        <w:rPr>
          <w:rFonts w:ascii="Times New Roman" w:hAnsi="Times New Roman" w:cs="FrankRuehl"/>
          <w:sz w:val="20"/>
          <w:rtl/>
        </w:rPr>
        <w:t xml:space="preserve"> הוחלט להפסיק את מעורבות</w:t>
      </w:r>
      <w:r w:rsidRPr="00B75D30">
        <w:rPr>
          <w:rFonts w:ascii="Times New Roman" w:hAnsi="Times New Roman" w:cs="FrankRuehl" w:hint="cs"/>
          <w:sz w:val="20"/>
          <w:rtl/>
        </w:rPr>
        <w:t>ם</w:t>
      </w:r>
      <w:r w:rsidRPr="00B75D30">
        <w:rPr>
          <w:rFonts w:ascii="Times New Roman" w:hAnsi="Times New Roman" w:cs="FrankRuehl"/>
          <w:sz w:val="20"/>
          <w:rtl/>
        </w:rPr>
        <w:t xml:space="preserve"> </w:t>
      </w:r>
      <w:r w:rsidRPr="00B75D30">
        <w:rPr>
          <w:rFonts w:ascii="Times New Roman" w:hAnsi="Times New Roman" w:cs="FrankRuehl" w:hint="cs"/>
          <w:sz w:val="20"/>
          <w:rtl/>
        </w:rPr>
        <w:t>בפיתוח</w:t>
      </w:r>
      <w:r w:rsidRPr="00B75D30">
        <w:rPr>
          <w:rFonts w:ascii="Times New Roman" w:hAnsi="Times New Roman" w:cs="FrankRuehl"/>
          <w:sz w:val="20"/>
          <w:rtl/>
        </w:rPr>
        <w:t xml:space="preserve"> </w:t>
      </w:r>
      <w:r w:rsidRPr="00B75D30">
        <w:rPr>
          <w:rFonts w:ascii="Times New Roman" w:hAnsi="Times New Roman" w:cs="FrankRuehl" w:hint="cs"/>
          <w:sz w:val="20"/>
          <w:rtl/>
        </w:rPr>
        <w:t>מרכז</w:t>
      </w:r>
      <w:r w:rsidRPr="00B75D30">
        <w:rPr>
          <w:rFonts w:ascii="Times New Roman" w:hAnsi="Times New Roman" w:cs="FrankRuehl"/>
          <w:sz w:val="20"/>
          <w:rtl/>
        </w:rPr>
        <w:t xml:space="preserve"> </w:t>
      </w:r>
      <w:r w:rsidRPr="00B75D30">
        <w:rPr>
          <w:rFonts w:ascii="Times New Roman" w:hAnsi="Times New Roman" w:cs="FrankRuehl" w:hint="cs"/>
          <w:sz w:val="20"/>
          <w:rtl/>
        </w:rPr>
        <w:t>המידע</w:t>
      </w:r>
      <w:r w:rsidRPr="00B75D30">
        <w:rPr>
          <w:rFonts w:ascii="Times New Roman" w:hAnsi="Times New Roman" w:cs="FrankRuehl"/>
          <w:sz w:val="20"/>
          <w:rtl/>
        </w:rPr>
        <w:t xml:space="preserve">. </w:t>
      </w:r>
      <w:r w:rsidRPr="00B75D30">
        <w:rPr>
          <w:rFonts w:ascii="Times New Roman" w:hAnsi="Times New Roman" w:cs="FrankRuehl" w:hint="cs"/>
          <w:sz w:val="20"/>
          <w:rtl/>
        </w:rPr>
        <w:t>עוד</w:t>
      </w:r>
      <w:r w:rsidRPr="00B75D30">
        <w:rPr>
          <w:rFonts w:ascii="Times New Roman" w:hAnsi="Times New Roman" w:cs="FrankRuehl"/>
          <w:sz w:val="20"/>
          <w:rtl/>
        </w:rPr>
        <w:t xml:space="preserve"> </w:t>
      </w:r>
      <w:r w:rsidRPr="00B75D30">
        <w:rPr>
          <w:rFonts w:ascii="Times New Roman" w:hAnsi="Times New Roman" w:cs="FrankRuehl" w:hint="cs"/>
          <w:sz w:val="20"/>
          <w:rtl/>
        </w:rPr>
        <w:t>צוין</w:t>
      </w:r>
      <w:r w:rsidRPr="00B75D30">
        <w:rPr>
          <w:rFonts w:ascii="Times New Roman" w:hAnsi="Times New Roman" w:cs="FrankRuehl"/>
          <w:sz w:val="20"/>
          <w:rtl/>
        </w:rPr>
        <w:t xml:space="preserve"> </w:t>
      </w:r>
      <w:r w:rsidRPr="00B75D30">
        <w:rPr>
          <w:rFonts w:ascii="Times New Roman" w:hAnsi="Times New Roman" w:cs="FrankRuehl" w:hint="cs"/>
          <w:sz w:val="20"/>
          <w:rtl/>
        </w:rPr>
        <w:t>בנימוקים</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sz w:val="20"/>
          <w:rtl/>
        </w:rPr>
        <w:t xml:space="preserve">משרד </w:t>
      </w:r>
      <w:r w:rsidRPr="00B75D30">
        <w:rPr>
          <w:rFonts w:ascii="Times New Roman" w:hAnsi="Times New Roman" w:cs="FrankRuehl" w:hint="cs"/>
          <w:sz w:val="20"/>
          <w:rtl/>
        </w:rPr>
        <w:t>בדק</w:t>
      </w:r>
      <w:r w:rsidRPr="00B75D30">
        <w:rPr>
          <w:rFonts w:ascii="Times New Roman" w:hAnsi="Times New Roman" w:cs="FrankRuehl"/>
          <w:sz w:val="20"/>
          <w:rtl/>
        </w:rPr>
        <w:t xml:space="preserve"> חלופות </w:t>
      </w:r>
      <w:r w:rsidRPr="00B75D30">
        <w:rPr>
          <w:rFonts w:ascii="Times New Roman" w:hAnsi="Times New Roman" w:cs="FrankRuehl" w:hint="cs"/>
          <w:sz w:val="20"/>
          <w:rtl/>
        </w:rPr>
        <w:t>להמשך</w:t>
      </w:r>
      <w:r w:rsidRPr="00B75D30">
        <w:rPr>
          <w:rFonts w:ascii="Times New Roman" w:hAnsi="Times New Roman" w:cs="FrankRuehl"/>
          <w:sz w:val="20"/>
          <w:rtl/>
        </w:rPr>
        <w:t xml:space="preserve"> ההתקשרות עם אגד </w:t>
      </w:r>
      <w:r w:rsidRPr="00B75D30">
        <w:rPr>
          <w:rFonts w:ascii="Times New Roman" w:hAnsi="Times New Roman" w:cs="FrankRuehl" w:hint="cs"/>
          <w:sz w:val="20"/>
          <w:rtl/>
        </w:rPr>
        <w:t>ו</w:t>
      </w:r>
      <w:r w:rsidRPr="00B75D30">
        <w:rPr>
          <w:rFonts w:ascii="Times New Roman" w:hAnsi="Times New Roman" w:cs="FrankRuehl"/>
          <w:sz w:val="20"/>
          <w:rtl/>
        </w:rPr>
        <w:t>החליט להיערך לפרסום מכרז ב</w:t>
      </w:r>
      <w:r w:rsidRPr="00B75D30">
        <w:rPr>
          <w:rFonts w:ascii="Times New Roman" w:hAnsi="Times New Roman" w:cs="FrankRuehl" w:hint="cs"/>
          <w:sz w:val="20"/>
          <w:rtl/>
        </w:rPr>
        <w:t>ין</w:t>
      </w:r>
      <w:r w:rsidRPr="00B75D30">
        <w:rPr>
          <w:rFonts w:ascii="Times New Roman" w:hAnsi="Times New Roman" w:cs="FrankRuehl"/>
          <w:sz w:val="20"/>
          <w:rtl/>
        </w:rPr>
        <w:t xml:space="preserve">-לאומי בעניין הפעלת מרכז המידע. </w:t>
      </w:r>
      <w:r w:rsidRPr="00B75D30">
        <w:rPr>
          <w:rFonts w:ascii="Times New Roman" w:hAnsi="Times New Roman" w:cs="FrankRuehl" w:hint="cs"/>
          <w:sz w:val="20"/>
          <w:rtl/>
        </w:rPr>
        <w:t>ואולם</w:t>
      </w:r>
      <w:r w:rsidRPr="00B75D30">
        <w:rPr>
          <w:rFonts w:ascii="Times New Roman" w:hAnsi="Times New Roman" w:cs="FrankRuehl"/>
          <w:sz w:val="20"/>
          <w:rtl/>
        </w:rPr>
        <w:t xml:space="preserve"> התברר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מפרסום</w:t>
      </w:r>
      <w:r w:rsidRPr="00B75D30">
        <w:rPr>
          <w:rFonts w:ascii="Times New Roman" w:hAnsi="Times New Roman" w:cs="FrankRuehl"/>
          <w:sz w:val="20"/>
          <w:rtl/>
        </w:rPr>
        <w:t xml:space="preserve"> המכרז עד לבחירת </w:t>
      </w:r>
      <w:r w:rsidRPr="00B75D30">
        <w:rPr>
          <w:rFonts w:ascii="Times New Roman" w:hAnsi="Times New Roman" w:cs="FrankRuehl" w:hint="cs"/>
          <w:sz w:val="20"/>
          <w:rtl/>
        </w:rPr>
        <w:t>ה</w:t>
      </w:r>
      <w:r w:rsidRPr="00B75D30">
        <w:rPr>
          <w:rFonts w:ascii="Times New Roman" w:hAnsi="Times New Roman" w:cs="FrankRuehl"/>
          <w:sz w:val="20"/>
          <w:rtl/>
        </w:rPr>
        <w:t xml:space="preserve">זוכה </w:t>
      </w:r>
      <w:r w:rsidRPr="00B75D30">
        <w:rPr>
          <w:rFonts w:ascii="Times New Roman" w:hAnsi="Times New Roman" w:cs="FrankRuehl" w:hint="cs"/>
          <w:sz w:val="20"/>
          <w:rtl/>
        </w:rPr>
        <w:t>יעברו</w:t>
      </w:r>
      <w:r w:rsidRPr="00B75D30">
        <w:rPr>
          <w:rFonts w:ascii="Times New Roman" w:hAnsi="Times New Roman" w:cs="FrankRuehl"/>
          <w:sz w:val="20"/>
          <w:rtl/>
        </w:rPr>
        <w:t xml:space="preserve"> 16 חודש</w:t>
      </w:r>
      <w:r w:rsidRPr="00B75D30">
        <w:rPr>
          <w:rFonts w:ascii="Times New Roman" w:hAnsi="Times New Roman" w:cs="FrankRuehl" w:hint="cs"/>
          <w:sz w:val="20"/>
          <w:rtl/>
        </w:rPr>
        <w:t>ים</w:t>
      </w:r>
      <w:r w:rsidRPr="00B75D30">
        <w:rPr>
          <w:rFonts w:ascii="Times New Roman" w:hAnsi="Times New Roman" w:cs="FrankRuehl"/>
          <w:sz w:val="20"/>
          <w:rtl/>
        </w:rPr>
        <w:t xml:space="preserve">, </w:t>
      </w:r>
      <w:r w:rsidRPr="00B75D30">
        <w:rPr>
          <w:rFonts w:ascii="Times New Roman" w:hAnsi="Times New Roman" w:cs="FrankRuehl" w:hint="cs"/>
          <w:sz w:val="20"/>
          <w:rtl/>
        </w:rPr>
        <w:t>וכמו</w:t>
      </w:r>
      <w:r w:rsidRPr="00B75D30">
        <w:rPr>
          <w:rFonts w:ascii="Times New Roman" w:hAnsi="Times New Roman" w:cs="FrankRuehl"/>
          <w:sz w:val="20"/>
          <w:rtl/>
        </w:rPr>
        <w:t xml:space="preserve"> </w:t>
      </w:r>
      <w:r w:rsidRPr="00B75D30">
        <w:rPr>
          <w:rFonts w:ascii="Times New Roman" w:hAnsi="Times New Roman" w:cs="FrankRuehl" w:hint="cs"/>
          <w:sz w:val="20"/>
          <w:rtl/>
        </w:rPr>
        <w:t>כן</w:t>
      </w:r>
      <w:r w:rsidRPr="00B75D30">
        <w:rPr>
          <w:rFonts w:ascii="Times New Roman" w:hAnsi="Times New Roman" w:cs="FrankRuehl"/>
          <w:sz w:val="20"/>
          <w:rtl/>
        </w:rPr>
        <w:t xml:space="preserve"> </w:t>
      </w:r>
      <w:r w:rsidRPr="00B75D30">
        <w:rPr>
          <w:rFonts w:ascii="Times New Roman" w:hAnsi="Times New Roman" w:cs="FrankRuehl" w:hint="cs"/>
          <w:sz w:val="20"/>
          <w:rtl/>
        </w:rPr>
        <w:t>יידרשו עוד</w:t>
      </w:r>
      <w:r w:rsidRPr="00B75D30">
        <w:rPr>
          <w:rFonts w:ascii="Times New Roman" w:hAnsi="Times New Roman" w:cs="FrankRuehl"/>
          <w:sz w:val="20"/>
          <w:rtl/>
        </w:rPr>
        <w:t xml:space="preserve"> 6 חודשים </w:t>
      </w:r>
      <w:r w:rsidRPr="00B75D30">
        <w:rPr>
          <w:rFonts w:ascii="Times New Roman" w:hAnsi="Times New Roman" w:cs="FrankRuehl" w:hint="cs"/>
          <w:sz w:val="20"/>
          <w:rtl/>
        </w:rPr>
        <w:t>ל</w:t>
      </w:r>
      <w:r w:rsidRPr="00B75D30">
        <w:rPr>
          <w:rFonts w:ascii="Times New Roman" w:hAnsi="Times New Roman" w:cs="FrankRuehl"/>
          <w:sz w:val="20"/>
          <w:rtl/>
        </w:rPr>
        <w:t xml:space="preserve">הטמעה של המערכת שתפותח - </w:t>
      </w:r>
      <w:r w:rsidRPr="00B75D30">
        <w:rPr>
          <w:rFonts w:ascii="Times New Roman" w:hAnsi="Times New Roman" w:cs="FrankRuehl" w:hint="cs"/>
          <w:sz w:val="20"/>
          <w:rtl/>
        </w:rPr>
        <w:t>כלומר</w:t>
      </w:r>
      <w:r w:rsidRPr="00B75D30">
        <w:rPr>
          <w:rFonts w:ascii="Times New Roman" w:hAnsi="Times New Roman" w:cs="FrankRuehl"/>
          <w:sz w:val="20"/>
          <w:rtl/>
        </w:rPr>
        <w:t xml:space="preserve"> </w:t>
      </w:r>
      <w:r w:rsidRPr="00B75D30">
        <w:rPr>
          <w:rFonts w:ascii="Times New Roman" w:hAnsi="Times New Roman" w:cs="FrankRuehl" w:hint="cs"/>
          <w:sz w:val="20"/>
          <w:rtl/>
        </w:rPr>
        <w:t>מפרסום</w:t>
      </w:r>
      <w:r w:rsidRPr="00B75D30">
        <w:rPr>
          <w:rFonts w:ascii="Times New Roman" w:hAnsi="Times New Roman" w:cs="FrankRuehl"/>
          <w:sz w:val="20"/>
          <w:rtl/>
        </w:rPr>
        <w:t xml:space="preserve"> המכרז עד </w:t>
      </w:r>
      <w:r w:rsidRPr="00B75D30">
        <w:rPr>
          <w:rFonts w:ascii="Times New Roman" w:hAnsi="Times New Roman" w:cs="FrankRuehl" w:hint="cs"/>
          <w:sz w:val="20"/>
          <w:rtl/>
        </w:rPr>
        <w:t>להפעלת</w:t>
      </w:r>
      <w:r w:rsidRPr="00B75D30">
        <w:rPr>
          <w:rFonts w:ascii="Times New Roman" w:hAnsi="Times New Roman" w:cs="FrankRuehl"/>
          <w:sz w:val="20"/>
          <w:rtl/>
        </w:rPr>
        <w:t xml:space="preserve"> </w:t>
      </w:r>
      <w:r w:rsidRPr="00B75D30">
        <w:rPr>
          <w:rFonts w:ascii="Times New Roman" w:hAnsi="Times New Roman" w:cs="FrankRuehl" w:hint="cs"/>
          <w:sz w:val="20"/>
          <w:rtl/>
        </w:rPr>
        <w:t>המערכת</w:t>
      </w:r>
      <w:r w:rsidRPr="00B75D30">
        <w:rPr>
          <w:rFonts w:ascii="Times New Roman" w:hAnsi="Times New Roman" w:cs="FrankRuehl"/>
          <w:sz w:val="20"/>
          <w:rtl/>
        </w:rPr>
        <w:t xml:space="preserve"> </w:t>
      </w:r>
      <w:r w:rsidRPr="00B75D30">
        <w:rPr>
          <w:rFonts w:ascii="Times New Roman" w:hAnsi="Times New Roman" w:cs="FrankRuehl" w:hint="cs"/>
          <w:sz w:val="20"/>
          <w:rtl/>
        </w:rPr>
        <w:t>והעמדתה</w:t>
      </w:r>
      <w:r w:rsidRPr="00B75D30">
        <w:rPr>
          <w:rFonts w:ascii="Times New Roman" w:hAnsi="Times New Roman" w:cs="FrankRuehl"/>
          <w:sz w:val="20"/>
          <w:rtl/>
        </w:rPr>
        <w:t xml:space="preserve"> </w:t>
      </w:r>
      <w:r w:rsidRPr="00B75D30">
        <w:rPr>
          <w:rFonts w:ascii="Times New Roman" w:hAnsi="Times New Roman" w:cs="FrankRuehl" w:hint="cs"/>
          <w:sz w:val="20"/>
          <w:rtl/>
        </w:rPr>
        <w:t>לרשות</w:t>
      </w:r>
      <w:r w:rsidRPr="00B75D30">
        <w:rPr>
          <w:rFonts w:ascii="Times New Roman" w:hAnsi="Times New Roman" w:cs="FrankRuehl"/>
          <w:sz w:val="20"/>
          <w:rtl/>
        </w:rPr>
        <w:t xml:space="preserve"> </w:t>
      </w:r>
      <w:r w:rsidRPr="00B75D30">
        <w:rPr>
          <w:rFonts w:ascii="Times New Roman" w:hAnsi="Times New Roman" w:cs="FrankRuehl" w:hint="cs"/>
          <w:sz w:val="20"/>
          <w:rtl/>
        </w:rPr>
        <w:t>הציבור יעברו</w:t>
      </w:r>
      <w:r w:rsidRPr="00B75D30">
        <w:rPr>
          <w:rFonts w:ascii="Times New Roman" w:hAnsi="Times New Roman" w:cs="FrankRuehl"/>
          <w:sz w:val="20"/>
          <w:rtl/>
        </w:rPr>
        <w:t xml:space="preserve"> 22 חודשים. </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ועדת</w:t>
      </w:r>
      <w:r w:rsidRPr="00B75D30">
        <w:rPr>
          <w:rFonts w:cs="FrankRuehl"/>
          <w:sz w:val="20"/>
          <w:szCs w:val="22"/>
          <w:rtl/>
        </w:rPr>
        <w:t xml:space="preserve"> הפטור של החשכ"ל אישרה את </w:t>
      </w:r>
      <w:r w:rsidRPr="00B75D30">
        <w:rPr>
          <w:rFonts w:cs="FrankRuehl" w:hint="cs"/>
          <w:sz w:val="20"/>
          <w:szCs w:val="22"/>
          <w:rtl/>
        </w:rPr>
        <w:t>הארכת</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מדצמבר 2013</w:t>
      </w:r>
      <w:r w:rsidRPr="00B75D30">
        <w:rPr>
          <w:rFonts w:cs="FrankRuehl"/>
          <w:sz w:val="20"/>
          <w:szCs w:val="22"/>
          <w:rtl/>
        </w:rPr>
        <w:t xml:space="preserve"> עד </w:t>
      </w:r>
      <w:r w:rsidRPr="00B75D30">
        <w:rPr>
          <w:rFonts w:cs="FrankRuehl" w:hint="cs"/>
          <w:sz w:val="20"/>
          <w:szCs w:val="22"/>
          <w:rtl/>
        </w:rPr>
        <w:t>יולי 2015 או</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שייקבע </w:t>
      </w:r>
      <w:r w:rsidRPr="00B75D30">
        <w:rPr>
          <w:rFonts w:cs="FrankRuehl" w:hint="cs"/>
          <w:sz w:val="20"/>
          <w:szCs w:val="22"/>
          <w:rtl/>
        </w:rPr>
        <w:t>זוכה</w:t>
      </w:r>
      <w:r w:rsidRPr="00B75D30">
        <w:rPr>
          <w:rFonts w:cs="FrankRuehl"/>
          <w:sz w:val="20"/>
          <w:szCs w:val="22"/>
          <w:rtl/>
        </w:rPr>
        <w:t xml:space="preserve"> במכרז שיפורסם, המוקדם </w:t>
      </w:r>
      <w:r w:rsidRPr="00B75D30">
        <w:rPr>
          <w:rFonts w:cs="FrankRuehl" w:hint="cs"/>
          <w:sz w:val="20"/>
          <w:szCs w:val="22"/>
          <w:rtl/>
        </w:rPr>
        <w:t>מביניהם, בסכום של</w:t>
      </w:r>
      <w:r w:rsidRPr="00B75D30">
        <w:rPr>
          <w:rFonts w:cs="FrankRuehl"/>
          <w:sz w:val="20"/>
          <w:szCs w:val="22"/>
          <w:rtl/>
        </w:rPr>
        <w:t xml:space="preserve"> 3.87 מיליון ש"</w:t>
      </w:r>
      <w:r w:rsidRPr="00B75D30">
        <w:rPr>
          <w:rFonts w:cs="FrankRuehl" w:hint="cs"/>
          <w:sz w:val="20"/>
          <w:szCs w:val="22"/>
          <w:rtl/>
        </w:rPr>
        <w:t>ח</w:t>
      </w:r>
      <w:r w:rsidRPr="00B75D30">
        <w:rPr>
          <w:rFonts w:cs="FrankRuehl"/>
          <w:sz w:val="20"/>
          <w:szCs w:val="22"/>
          <w:rtl/>
        </w:rPr>
        <w:t xml:space="preserve"> (ראו להלן פרטים נוספים על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אגד בפרק "מוקד מידע אחוד לתחבורה ציבורית"</w:t>
      </w:r>
      <w:r w:rsidRPr="00B75D30">
        <w:rPr>
          <w:rFonts w:cs="FrankRuehl"/>
          <w:sz w:val="20"/>
          <w:szCs w:val="22"/>
          <w:rtl/>
        </w:rPr>
        <w:t>).</w:t>
      </w:r>
    </w:p>
    <w:p w:rsidR="002C1A52" w:rsidRPr="00B75D30" w:rsidP="00B75D30">
      <w:pPr>
        <w:pStyle w:val="ListParagraph"/>
        <w:numPr>
          <w:ilvl w:val="0"/>
          <w:numId w:val="17"/>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התקשרויות</w:t>
      </w:r>
      <w:r w:rsidRPr="00B75D30">
        <w:rPr>
          <w:rFonts w:ascii="Times New Roman" w:hAnsi="Times New Roman" w:cs="FrankRuehl"/>
          <w:sz w:val="20"/>
          <w:rtl/>
        </w:rPr>
        <w:t xml:space="preserve"> </w:t>
      </w:r>
      <w:r w:rsidRPr="00B75D30">
        <w:rPr>
          <w:rFonts w:ascii="Times New Roman" w:hAnsi="Times New Roman" w:cs="FrankRuehl" w:hint="cs"/>
          <w:sz w:val="20"/>
          <w:rtl/>
        </w:rPr>
        <w:t>אחרות</w:t>
      </w:r>
      <w:r w:rsidRPr="00B75D30">
        <w:rPr>
          <w:rFonts w:ascii="Times New Roman" w:hAnsi="Times New Roman" w:cs="FrankRuehl"/>
          <w:sz w:val="20"/>
          <w:rtl/>
        </w:rPr>
        <w:t xml:space="preserve"> </w:t>
      </w:r>
      <w:r w:rsidRPr="00B75D30">
        <w:rPr>
          <w:rFonts w:ascii="Times New Roman" w:hAnsi="Times New Roman" w:cs="FrankRuehl" w:hint="cs"/>
          <w:sz w:val="20"/>
          <w:rtl/>
        </w:rPr>
        <w:t>שהגיש</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w:t>
      </w:r>
      <w:r w:rsidRPr="00B75D30">
        <w:rPr>
          <w:rFonts w:ascii="Times New Roman" w:hAnsi="Times New Roman" w:cs="FrankRuehl" w:hint="cs"/>
          <w:sz w:val="20"/>
          <w:rtl/>
        </w:rPr>
        <w:t>לאישור</w:t>
      </w:r>
      <w:r w:rsidRPr="00B75D30">
        <w:rPr>
          <w:rFonts w:ascii="Times New Roman" w:hAnsi="Times New Roman" w:cs="FrankRuehl"/>
          <w:sz w:val="20"/>
          <w:rtl/>
        </w:rPr>
        <w:t xml:space="preserve"> </w:t>
      </w:r>
      <w:r w:rsidRPr="00B75D30">
        <w:rPr>
          <w:rFonts w:ascii="Times New Roman" w:hAnsi="Times New Roman" w:cs="FrankRuehl" w:hint="cs"/>
          <w:sz w:val="20"/>
          <w:rtl/>
        </w:rPr>
        <w:t>החשכ</w:t>
      </w:r>
      <w:r w:rsidRPr="00B75D30">
        <w:rPr>
          <w:rFonts w:ascii="Times New Roman" w:hAnsi="Times New Roman" w:cs="FrankRuehl"/>
          <w:sz w:val="20"/>
          <w:rtl/>
        </w:rPr>
        <w:t xml:space="preserve">"ל </w:t>
      </w:r>
      <w:r w:rsidRPr="00B75D30">
        <w:rPr>
          <w:rFonts w:ascii="Times New Roman" w:hAnsi="Times New Roman" w:cs="FrankRuehl" w:hint="cs"/>
          <w:sz w:val="20"/>
          <w:rtl/>
        </w:rPr>
        <w:t xml:space="preserve">בנימוק של נסיבות מיוחדות </w:t>
      </w:r>
      <w:r w:rsidRPr="00B75D30">
        <w:rPr>
          <w:rFonts w:ascii="Times New Roman" w:hAnsi="Times New Roman" w:cs="FrankRuehl"/>
          <w:sz w:val="20"/>
          <w:rtl/>
        </w:rPr>
        <w:t>ה</w:t>
      </w:r>
      <w:r w:rsidRPr="00B75D30">
        <w:rPr>
          <w:rFonts w:ascii="Times New Roman" w:hAnsi="Times New Roman" w:cs="FrankRuehl" w:hint="cs"/>
          <w:sz w:val="20"/>
          <w:rtl/>
        </w:rPr>
        <w:t>יו</w:t>
      </w:r>
      <w:r w:rsidRPr="00B75D30">
        <w:rPr>
          <w:rFonts w:ascii="Times New Roman" w:hAnsi="Times New Roman" w:cs="FrankRuehl"/>
          <w:sz w:val="20"/>
          <w:rtl/>
        </w:rPr>
        <w:t xml:space="preserve"> אלה: </w:t>
      </w:r>
      <w:r w:rsidRPr="00B75D30">
        <w:rPr>
          <w:rFonts w:ascii="Times New Roman" w:hAnsi="Times New Roman" w:cs="FrankRuehl" w:hint="cs"/>
          <w:sz w:val="20"/>
          <w:rtl/>
        </w:rPr>
        <w:t>התקשרות</w:t>
      </w:r>
      <w:r w:rsidRPr="00B75D30">
        <w:rPr>
          <w:rFonts w:ascii="Times New Roman" w:hAnsi="Times New Roman" w:cs="FrankRuehl"/>
          <w:sz w:val="20"/>
          <w:rtl/>
        </w:rPr>
        <w:t xml:space="preserve"> המשך עם משרד </w:t>
      </w:r>
      <w:r w:rsidRPr="00B75D30">
        <w:rPr>
          <w:rFonts w:ascii="Times New Roman" w:hAnsi="Times New Roman" w:cs="FrankRuehl" w:hint="cs"/>
          <w:sz w:val="20"/>
          <w:rtl/>
        </w:rPr>
        <w:t>רואי</w:t>
      </w:r>
      <w:r w:rsidRPr="00B75D30">
        <w:rPr>
          <w:rFonts w:ascii="Times New Roman" w:hAnsi="Times New Roman" w:cs="FrankRuehl"/>
          <w:sz w:val="20"/>
          <w:rtl/>
        </w:rPr>
        <w:t xml:space="preserve"> </w:t>
      </w:r>
      <w:r w:rsidRPr="00B75D30">
        <w:rPr>
          <w:rFonts w:ascii="Times New Roman" w:hAnsi="Times New Roman" w:cs="FrankRuehl" w:hint="cs"/>
          <w:sz w:val="20"/>
          <w:rtl/>
        </w:rPr>
        <w:t>החשבון</w:t>
      </w:r>
      <w:r w:rsidRPr="00B75D30">
        <w:rPr>
          <w:rFonts w:ascii="Times New Roman" w:hAnsi="Times New Roman" w:cs="FrankRuehl"/>
          <w:sz w:val="20"/>
          <w:rtl/>
        </w:rPr>
        <w:t xml:space="preserve"> </w:t>
      </w:r>
      <w:r w:rsidRPr="00B75D30">
        <w:rPr>
          <w:rFonts w:ascii="Times New Roman" w:hAnsi="Times New Roman" w:cs="FrankRuehl" w:hint="cs"/>
          <w:sz w:val="20"/>
          <w:rtl/>
        </w:rPr>
        <w:t>א</w:t>
      </w:r>
      <w:r w:rsidRPr="00B75D30">
        <w:rPr>
          <w:rFonts w:ascii="Times New Roman" w:hAnsi="Times New Roman" w:cs="FrankRuehl"/>
          <w:sz w:val="20"/>
          <w:rtl/>
        </w:rPr>
        <w:t xml:space="preserve">' </w:t>
      </w:r>
      <w:r w:rsidRPr="00B75D30">
        <w:rPr>
          <w:rFonts w:ascii="Times New Roman" w:hAnsi="Times New Roman" w:cs="FrankRuehl" w:hint="cs"/>
          <w:sz w:val="20"/>
          <w:rtl/>
        </w:rPr>
        <w:t>מפברואר</w:t>
      </w:r>
      <w:r w:rsidRPr="00B75D30">
        <w:rPr>
          <w:rFonts w:ascii="Times New Roman" w:hAnsi="Times New Roman" w:cs="FrankRuehl"/>
          <w:sz w:val="20"/>
          <w:rtl/>
        </w:rPr>
        <w:t xml:space="preserve"> 2011 עד </w:t>
      </w:r>
      <w:r w:rsidRPr="00B75D30">
        <w:rPr>
          <w:rFonts w:ascii="Times New Roman" w:hAnsi="Times New Roman" w:cs="FrankRuehl" w:hint="cs"/>
          <w:sz w:val="20"/>
          <w:rtl/>
        </w:rPr>
        <w:t>נובמבר</w:t>
      </w:r>
      <w:r w:rsidRPr="00B75D30">
        <w:rPr>
          <w:rFonts w:ascii="Times New Roman" w:hAnsi="Times New Roman" w:cs="FrankRuehl"/>
          <w:sz w:val="20"/>
          <w:rtl/>
        </w:rPr>
        <w:t xml:space="preserve"> 2011, בסכום של 1.5 מיליון ש"ח; </w:t>
      </w:r>
      <w:r w:rsidRPr="00B75D30">
        <w:rPr>
          <w:rFonts w:ascii="Times New Roman" w:hAnsi="Times New Roman" w:cs="FrankRuehl" w:hint="cs"/>
          <w:sz w:val="20"/>
          <w:rtl/>
        </w:rPr>
        <w:t>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המשך</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חבר</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ג</w:t>
      </w:r>
      <w:r w:rsidRPr="00B75D30">
        <w:rPr>
          <w:rFonts w:ascii="Times New Roman" w:hAnsi="Times New Roman" w:cs="FrankRuehl"/>
          <w:sz w:val="20"/>
          <w:rtl/>
        </w:rPr>
        <w:t xml:space="preserve">' </w:t>
      </w:r>
      <w:r w:rsidRPr="00B75D30">
        <w:rPr>
          <w:rFonts w:ascii="Times New Roman" w:hAnsi="Times New Roman" w:cs="FrankRuehl" w:hint="cs"/>
          <w:sz w:val="20"/>
          <w:rtl/>
        </w:rPr>
        <w:t>מאוגוסט</w:t>
      </w:r>
      <w:r w:rsidRPr="00B75D30">
        <w:rPr>
          <w:rFonts w:ascii="Times New Roman" w:hAnsi="Times New Roman" w:cs="FrankRuehl"/>
          <w:sz w:val="20"/>
          <w:rtl/>
        </w:rPr>
        <w:t xml:space="preserve"> 2013 </w:t>
      </w:r>
      <w:r w:rsidRPr="00B75D30">
        <w:rPr>
          <w:rFonts w:ascii="Times New Roman" w:hAnsi="Times New Roman" w:cs="FrankRuehl" w:hint="cs"/>
          <w:sz w:val="20"/>
          <w:rtl/>
        </w:rPr>
        <w:t>עד</w:t>
      </w:r>
      <w:r w:rsidRPr="00B75D30">
        <w:rPr>
          <w:rFonts w:ascii="Times New Roman" w:hAnsi="Times New Roman" w:cs="FrankRuehl"/>
          <w:sz w:val="20"/>
          <w:rtl/>
        </w:rPr>
        <w:t xml:space="preserve"> </w:t>
      </w:r>
      <w:r w:rsidRPr="00B75D30">
        <w:rPr>
          <w:rFonts w:ascii="Times New Roman" w:hAnsi="Times New Roman" w:cs="FrankRuehl" w:hint="cs"/>
          <w:sz w:val="20"/>
          <w:rtl/>
        </w:rPr>
        <w:t>דצמבר</w:t>
      </w:r>
      <w:r w:rsidRPr="00B75D30">
        <w:rPr>
          <w:rFonts w:ascii="Times New Roman" w:hAnsi="Times New Roman" w:cs="FrankRuehl"/>
          <w:sz w:val="20"/>
          <w:rtl/>
        </w:rPr>
        <w:t xml:space="preserve"> 2013, </w:t>
      </w:r>
      <w:r w:rsidRPr="00B75D30">
        <w:rPr>
          <w:rFonts w:ascii="Times New Roman" w:hAnsi="Times New Roman" w:cs="FrankRuehl" w:hint="cs"/>
          <w:sz w:val="20"/>
          <w:rtl/>
        </w:rPr>
        <w:t>בסכום</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1.9 </w:t>
      </w:r>
      <w:r w:rsidRPr="00B75D30">
        <w:rPr>
          <w:rFonts w:ascii="Times New Roman" w:hAnsi="Times New Roman" w:cs="FrankRuehl" w:hint="cs"/>
          <w:sz w:val="20"/>
          <w:rtl/>
        </w:rPr>
        <w:t>מיליון</w:t>
      </w:r>
      <w:r w:rsidRPr="00B75D30">
        <w:rPr>
          <w:rFonts w:ascii="Times New Roman" w:hAnsi="Times New Roman" w:cs="FrankRuehl"/>
          <w:sz w:val="20"/>
          <w:rtl/>
        </w:rPr>
        <w:t xml:space="preserve"> </w:t>
      </w:r>
      <w:r w:rsidRPr="00B75D30">
        <w:rPr>
          <w:rFonts w:ascii="Times New Roman" w:hAnsi="Times New Roman" w:cs="FrankRuehl" w:hint="cs"/>
          <w:sz w:val="20"/>
          <w:rtl/>
        </w:rPr>
        <w:t>ש</w:t>
      </w:r>
      <w:r w:rsidRPr="00B75D30">
        <w:rPr>
          <w:rFonts w:ascii="Times New Roman" w:hAnsi="Times New Roman" w:cs="FrankRuehl"/>
          <w:sz w:val="20"/>
          <w:rtl/>
        </w:rPr>
        <w:t>"</w:t>
      </w:r>
      <w:r w:rsidRPr="00B75D30">
        <w:rPr>
          <w:rFonts w:ascii="Times New Roman" w:hAnsi="Times New Roman" w:cs="FrankRuehl" w:hint="cs"/>
          <w:sz w:val="20"/>
          <w:rtl/>
        </w:rPr>
        <w:t>ח</w:t>
      </w:r>
      <w:r w:rsidRPr="00B75D30">
        <w:rPr>
          <w:rFonts w:ascii="Times New Roman" w:hAnsi="Times New Roman" w:cs="FrankRuehl"/>
          <w:sz w:val="20"/>
          <w:rtl/>
        </w:rPr>
        <w:t xml:space="preserve">; </w:t>
      </w:r>
      <w:r w:rsidRPr="00B75D30">
        <w:rPr>
          <w:rFonts w:ascii="Times New Roman" w:hAnsi="Times New Roman" w:cs="FrankRuehl" w:hint="cs"/>
          <w:sz w:val="20"/>
          <w:rtl/>
        </w:rPr>
        <w:t>התקשרות</w:t>
      </w:r>
      <w:r w:rsidRPr="00B75D30">
        <w:rPr>
          <w:rFonts w:ascii="Times New Roman" w:hAnsi="Times New Roman" w:cs="FrankRuehl"/>
          <w:sz w:val="20"/>
          <w:rtl/>
        </w:rPr>
        <w:t xml:space="preserve"> המשך עם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 </w:t>
      </w:r>
      <w:r w:rsidRPr="00B75D30">
        <w:rPr>
          <w:rFonts w:ascii="Times New Roman" w:hAnsi="Times New Roman" w:cs="FrankRuehl" w:hint="cs"/>
          <w:sz w:val="20"/>
          <w:rtl/>
        </w:rPr>
        <w:t>ממאי</w:t>
      </w:r>
      <w:r w:rsidRPr="00B75D30">
        <w:rPr>
          <w:rFonts w:ascii="Times New Roman" w:hAnsi="Times New Roman" w:cs="FrankRuehl"/>
          <w:sz w:val="20"/>
          <w:rtl/>
        </w:rPr>
        <w:t xml:space="preserve"> 2014 </w:t>
      </w:r>
      <w:r w:rsidRPr="00B75D30">
        <w:rPr>
          <w:rFonts w:ascii="Times New Roman" w:hAnsi="Times New Roman" w:cs="FrankRuehl" w:hint="cs"/>
          <w:sz w:val="20"/>
          <w:rtl/>
        </w:rPr>
        <w:t>עד</w:t>
      </w:r>
      <w:r w:rsidRPr="00B75D30">
        <w:rPr>
          <w:rFonts w:ascii="Times New Roman" w:hAnsi="Times New Roman" w:cs="FrankRuehl"/>
          <w:sz w:val="20"/>
          <w:rtl/>
        </w:rPr>
        <w:t xml:space="preserve"> </w:t>
      </w:r>
      <w:r w:rsidRPr="00B75D30">
        <w:rPr>
          <w:rFonts w:ascii="Times New Roman" w:hAnsi="Times New Roman" w:cs="FrankRuehl" w:hint="cs"/>
          <w:sz w:val="20"/>
          <w:rtl/>
        </w:rPr>
        <w:t>אוגוסט</w:t>
      </w:r>
      <w:r w:rsidRPr="00B75D30">
        <w:rPr>
          <w:rFonts w:ascii="Times New Roman" w:hAnsi="Times New Roman" w:cs="FrankRuehl"/>
          <w:sz w:val="20"/>
          <w:rtl/>
        </w:rPr>
        <w:t xml:space="preserve"> 2014, </w:t>
      </w:r>
      <w:r w:rsidRPr="00B75D30">
        <w:rPr>
          <w:rFonts w:ascii="Times New Roman" w:hAnsi="Times New Roman" w:cs="FrankRuehl" w:hint="cs"/>
          <w:sz w:val="20"/>
          <w:rtl/>
        </w:rPr>
        <w:t>בסכום</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מיליון ש"ח.</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אגף החשכ"ל ציין בתשובתו למשרד מבקר המדינה מיוני 2015 כי ועדת הפטור של החשכ"ל אינה מאשרת התקשרות בפטור ממכרז בנסיבות מיוחדות, אם היא לא השתכנעה כי האישור מוצדק בנסיבות העניין. עוד ציין האגף כי במרבית המקרים אי-אישור הפטור עשוי לגרום לפגיעה ניכרת בתפקוד משרד התחבורה ובשירות לאזרח.</w:t>
      </w:r>
    </w:p>
    <w:p w:rsidR="002C1A52" w:rsidRPr="00B75D30" w:rsidP="00B75D30">
      <w:pPr>
        <w:spacing w:after="120" w:line="230" w:lineRule="exact"/>
        <w:jc w:val="both"/>
        <w:rPr>
          <w:rFonts w:cs="FrankRuehl"/>
          <w:sz w:val="20"/>
          <w:szCs w:val="22"/>
        </w:rPr>
      </w:pPr>
    </w:p>
    <w:p w:rsidR="00687D4B" w:rsidRPr="00B75D30" w:rsidP="00B75D30">
      <w:pPr>
        <w:spacing w:after="120" w:line="230" w:lineRule="exact"/>
        <w:jc w:val="both"/>
        <w:rPr>
          <w:rFonts w:cs="FrankRuehl"/>
          <w:sz w:val="20"/>
          <w:szCs w:val="22"/>
          <w:rtl/>
        </w:rPr>
      </w:pPr>
    </w:p>
    <w:p w:rsidR="002C1A52" w:rsidRPr="00550CCF" w:rsidP="00B75D30">
      <w:pPr>
        <w:pStyle w:val="KOT4"/>
        <w:rPr>
          <w:rtl/>
        </w:rPr>
      </w:pPr>
      <w:r w:rsidRPr="00550CCF">
        <w:rPr>
          <w:rFonts w:hint="eastAsia"/>
          <w:rtl/>
        </w:rPr>
        <w:t>פטור</w:t>
      </w:r>
      <w:r w:rsidRPr="00550CCF">
        <w:rPr>
          <w:rtl/>
        </w:rPr>
        <w:t xml:space="preserve"> ממכרז </w:t>
      </w:r>
      <w:r>
        <w:rPr>
          <w:rFonts w:hint="cs"/>
          <w:rtl/>
        </w:rPr>
        <w:t>בנימוק של</w:t>
      </w:r>
      <w:r w:rsidRPr="00550CCF">
        <w:rPr>
          <w:rtl/>
        </w:rPr>
        <w:t xml:space="preserve"> ספק יחיד </w:t>
      </w:r>
    </w:p>
    <w:p w:rsidR="002C1A52" w:rsidRPr="00B75D30" w:rsidP="000C1A57">
      <w:pPr>
        <w:spacing w:after="240" w:line="230" w:lineRule="exact"/>
        <w:jc w:val="both"/>
        <w:rPr>
          <w:rFonts w:cs="FrankRuehl"/>
          <w:sz w:val="20"/>
          <w:szCs w:val="22"/>
          <w:rtl/>
        </w:rPr>
      </w:pPr>
      <w:r w:rsidRPr="00B75D30">
        <w:rPr>
          <w:rFonts w:cs="FrankRuehl" w:hint="cs"/>
          <w:sz w:val="20"/>
          <w:szCs w:val="22"/>
          <w:rtl/>
        </w:rPr>
        <w:t>תקנה</w:t>
      </w:r>
      <w:r w:rsidRPr="00B75D30">
        <w:rPr>
          <w:rFonts w:cs="FrankRuehl"/>
          <w:sz w:val="20"/>
          <w:szCs w:val="22"/>
          <w:rtl/>
        </w:rPr>
        <w:t xml:space="preserve"> 3(29) לתקנות מאפשר</w:t>
      </w:r>
      <w:r w:rsidRPr="00B75D30">
        <w:rPr>
          <w:rFonts w:cs="FrankRuehl" w:hint="cs"/>
          <w:sz w:val="20"/>
          <w:szCs w:val="22"/>
          <w:rtl/>
        </w:rPr>
        <w:t>ת</w:t>
      </w:r>
      <w:r w:rsidRPr="00B75D30">
        <w:rPr>
          <w:rFonts w:cs="FrankRuehl"/>
          <w:sz w:val="20"/>
          <w:szCs w:val="22"/>
          <w:rtl/>
        </w:rPr>
        <w:t xml:space="preserve"> להתקשר בפטור ממכרז עם ספק </w:t>
      </w:r>
      <w:r w:rsidRPr="00B75D30">
        <w:rPr>
          <w:rFonts w:cs="FrankRuehl" w:hint="cs"/>
          <w:sz w:val="20"/>
          <w:szCs w:val="22"/>
          <w:rtl/>
        </w:rPr>
        <w:t>שירותים</w:t>
      </w:r>
      <w:r w:rsidRPr="00B75D30">
        <w:rPr>
          <w:rFonts w:cs="FrankRuehl"/>
          <w:sz w:val="20"/>
          <w:szCs w:val="22"/>
          <w:rtl/>
        </w:rPr>
        <w:t xml:space="preserve"> </w:t>
      </w:r>
      <w:r w:rsidRPr="00B75D30">
        <w:rPr>
          <w:rFonts w:cs="FrankRuehl" w:hint="cs"/>
          <w:sz w:val="20"/>
          <w:szCs w:val="22"/>
          <w:rtl/>
        </w:rPr>
        <w:t>יחיד</w:t>
      </w:r>
      <w:r w:rsidRPr="00B75D30">
        <w:rPr>
          <w:rFonts w:cs="FrankRuehl"/>
          <w:sz w:val="20"/>
          <w:szCs w:val="22"/>
          <w:rtl/>
        </w:rPr>
        <w:t xml:space="preserve">. </w:t>
      </w:r>
      <w:r w:rsidRPr="00B75D30">
        <w:rPr>
          <w:rFonts w:cs="FrankRuehl" w:hint="cs"/>
          <w:sz w:val="20"/>
          <w:szCs w:val="22"/>
          <w:rtl/>
        </w:rPr>
        <w:t>המונח</w:t>
      </w:r>
      <w:r w:rsidRPr="00B75D30">
        <w:rPr>
          <w:rFonts w:cs="FrankRuehl"/>
          <w:sz w:val="20"/>
          <w:szCs w:val="22"/>
          <w:rtl/>
        </w:rPr>
        <w:t xml:space="preserve"> "ספק </w:t>
      </w:r>
      <w:r w:rsidRPr="00B75D30">
        <w:rPr>
          <w:rFonts w:cs="FrankRuehl" w:hint="cs"/>
          <w:sz w:val="20"/>
          <w:szCs w:val="22"/>
          <w:rtl/>
        </w:rPr>
        <w:t>יחיד</w:t>
      </w:r>
      <w:r w:rsidRPr="00B75D30">
        <w:rPr>
          <w:rFonts w:cs="FrankRuehl"/>
          <w:sz w:val="20"/>
          <w:szCs w:val="22"/>
          <w:rtl/>
        </w:rPr>
        <w:t xml:space="preserve">" משמעו </w:t>
      </w:r>
      <w:r w:rsidRPr="00B75D30">
        <w:rPr>
          <w:rFonts w:cs="FrankRuehl" w:hint="cs"/>
          <w:sz w:val="20"/>
          <w:szCs w:val="22"/>
          <w:rtl/>
        </w:rPr>
        <w:t>מציע</w:t>
      </w:r>
      <w:r w:rsidRPr="00B75D30">
        <w:rPr>
          <w:rFonts w:cs="FrankRuehl"/>
          <w:sz w:val="20"/>
          <w:szCs w:val="22"/>
          <w:rtl/>
        </w:rPr>
        <w:t xml:space="preserve"> שהוא היחיד שמסוגל לבצע את </w:t>
      </w:r>
      <w:r w:rsidRPr="00B75D30">
        <w:rPr>
          <w:rFonts w:cs="FrankRuehl" w:hint="cs"/>
          <w:sz w:val="20"/>
          <w:szCs w:val="22"/>
          <w:rtl/>
        </w:rPr>
        <w:t>העבודה</w:t>
      </w:r>
      <w:r w:rsidRPr="00B75D30">
        <w:rPr>
          <w:rFonts w:cs="FrankRuehl"/>
          <w:sz w:val="20"/>
          <w:szCs w:val="22"/>
          <w:rtl/>
        </w:rPr>
        <w:t>, בה</w:t>
      </w:r>
      <w:r w:rsidRPr="00B75D30">
        <w:rPr>
          <w:rFonts w:cs="FrankRuehl" w:hint="cs"/>
          <w:sz w:val="20"/>
          <w:szCs w:val="22"/>
          <w:rtl/>
        </w:rPr>
        <w:t>יעדר</w:t>
      </w:r>
      <w:r w:rsidRPr="00B75D30">
        <w:rPr>
          <w:rFonts w:cs="FrankRuehl"/>
          <w:sz w:val="20"/>
          <w:szCs w:val="22"/>
          <w:rtl/>
        </w:rPr>
        <w:t xml:space="preserve"> </w:t>
      </w:r>
      <w:r w:rsidRPr="00B75D30">
        <w:rPr>
          <w:rFonts w:cs="FrankRuehl" w:hint="cs"/>
          <w:sz w:val="20"/>
          <w:szCs w:val="22"/>
          <w:rtl/>
        </w:rPr>
        <w:t>ספקים</w:t>
      </w:r>
      <w:r w:rsidRPr="00B75D30">
        <w:rPr>
          <w:rFonts w:cs="FrankRuehl"/>
          <w:sz w:val="20"/>
          <w:szCs w:val="22"/>
          <w:rtl/>
        </w:rPr>
        <w:t xml:space="preserve"> </w:t>
      </w:r>
      <w:r w:rsidRPr="00B75D30">
        <w:rPr>
          <w:rFonts w:cs="FrankRuehl" w:hint="cs"/>
          <w:sz w:val="20"/>
          <w:szCs w:val="22"/>
          <w:rtl/>
        </w:rPr>
        <w:t>מתחרים</w:t>
      </w:r>
      <w:r w:rsidRPr="00B75D30">
        <w:rPr>
          <w:rFonts w:cs="FrankRuehl"/>
          <w:sz w:val="20"/>
          <w:szCs w:val="22"/>
          <w:rtl/>
        </w:rPr>
        <w:t xml:space="preserve"> </w:t>
      </w:r>
      <w:r w:rsidRPr="00B75D30">
        <w:rPr>
          <w:rFonts w:cs="FrankRuehl" w:hint="cs"/>
          <w:sz w:val="20"/>
          <w:szCs w:val="22"/>
          <w:rtl/>
        </w:rPr>
        <w:t>אחרים</w:t>
      </w:r>
      <w:r>
        <w:rPr>
          <w:rStyle w:val="FootnoteReference"/>
          <w:rFonts w:cs="FrankRuehl"/>
          <w:sz w:val="20"/>
          <w:szCs w:val="22"/>
          <w:rtl/>
        </w:rPr>
        <w:footnoteReference w:id="8"/>
      </w:r>
      <w:r w:rsidRPr="00B75D30">
        <w:rPr>
          <w:rFonts w:cs="FrankRuehl"/>
          <w:sz w:val="20"/>
          <w:szCs w:val="22"/>
          <w:rtl/>
        </w:rPr>
        <w:t xml:space="preserve">. בשנים 2014-2011 </w:t>
      </w:r>
      <w:r w:rsidRPr="00B75D30">
        <w:rPr>
          <w:rFonts w:cs="FrankRuehl" w:hint="cs"/>
          <w:sz w:val="20"/>
          <w:szCs w:val="22"/>
          <w:rtl/>
        </w:rPr>
        <w:t>אישרה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הפטור המשרדית </w:t>
      </w:r>
      <w:r w:rsidRPr="00B75D30">
        <w:rPr>
          <w:rFonts w:cs="FrankRuehl" w:hint="cs"/>
          <w:sz w:val="20"/>
          <w:szCs w:val="22"/>
          <w:rtl/>
        </w:rPr>
        <w:t>261</w:t>
      </w:r>
      <w:r w:rsidRPr="00B75D30">
        <w:rPr>
          <w:rFonts w:cs="FrankRuehl"/>
          <w:sz w:val="20"/>
          <w:szCs w:val="22"/>
          <w:rtl/>
        </w:rPr>
        <w:t xml:space="preserve"> </w:t>
      </w:r>
      <w:r w:rsidRPr="00B75D30">
        <w:rPr>
          <w:rFonts w:cs="FrankRuehl" w:hint="cs"/>
          <w:sz w:val="20"/>
          <w:szCs w:val="22"/>
          <w:rtl/>
        </w:rPr>
        <w:t>התקשרויות</w:t>
      </w:r>
      <w:r w:rsidRPr="00B75D30">
        <w:rPr>
          <w:rFonts w:cs="FrankRuehl"/>
          <w:sz w:val="20"/>
          <w:szCs w:val="22"/>
          <w:rtl/>
        </w:rPr>
        <w:t xml:space="preserve"> </w:t>
      </w:r>
      <w:r w:rsidRPr="00B75D30">
        <w:rPr>
          <w:rFonts w:cs="FrankRuehl" w:hint="cs"/>
          <w:sz w:val="20"/>
          <w:szCs w:val="22"/>
          <w:rtl/>
        </w:rPr>
        <w:t>בנימוק</w:t>
      </w:r>
      <w:r w:rsidRPr="00B75D30">
        <w:rPr>
          <w:rFonts w:cs="FrankRuehl"/>
          <w:sz w:val="20"/>
          <w:szCs w:val="22"/>
          <w:rtl/>
        </w:rPr>
        <w:t xml:space="preserve"> של </w:t>
      </w:r>
      <w:r w:rsidRPr="00B75D30">
        <w:rPr>
          <w:rFonts w:cs="FrankRuehl" w:hint="cs"/>
          <w:sz w:val="20"/>
          <w:szCs w:val="22"/>
          <w:rtl/>
        </w:rPr>
        <w:t>ספק</w:t>
      </w:r>
      <w:r w:rsidRPr="00B75D30">
        <w:rPr>
          <w:rFonts w:cs="FrankRuehl"/>
          <w:sz w:val="20"/>
          <w:szCs w:val="22"/>
          <w:rtl/>
        </w:rPr>
        <w:t xml:space="preserve"> </w:t>
      </w:r>
      <w:r w:rsidRPr="00B75D30">
        <w:rPr>
          <w:rFonts w:cs="FrankRuehl" w:hint="cs"/>
          <w:sz w:val="20"/>
          <w:szCs w:val="22"/>
          <w:rtl/>
        </w:rPr>
        <w:t>יחיד</w:t>
      </w:r>
      <w:r w:rsidRPr="00B75D30">
        <w:rPr>
          <w:rFonts w:cs="FrankRuehl"/>
          <w:sz w:val="20"/>
          <w:szCs w:val="22"/>
          <w:rtl/>
        </w:rPr>
        <w:t xml:space="preserve">, </w:t>
      </w:r>
      <w:r w:rsidRPr="00B75D30">
        <w:rPr>
          <w:rFonts w:cs="FrankRuehl" w:hint="cs"/>
          <w:sz w:val="20"/>
          <w:szCs w:val="22"/>
          <w:rtl/>
        </w:rPr>
        <w:t>שהן</w:t>
      </w:r>
      <w:r w:rsidRPr="00B75D30">
        <w:rPr>
          <w:rFonts w:cs="FrankRuehl"/>
          <w:sz w:val="20"/>
          <w:szCs w:val="22"/>
          <w:rtl/>
        </w:rPr>
        <w:t xml:space="preserve"> 83% מ</w:t>
      </w:r>
      <w:r w:rsidRPr="00B75D30">
        <w:rPr>
          <w:rFonts w:cs="FrankRuehl" w:hint="cs"/>
          <w:sz w:val="20"/>
          <w:szCs w:val="22"/>
          <w:rtl/>
        </w:rPr>
        <w:t>כלל</w:t>
      </w:r>
      <w:r w:rsidRPr="00B75D30">
        <w:rPr>
          <w:rFonts w:cs="FrankRuehl"/>
          <w:sz w:val="20"/>
          <w:szCs w:val="22"/>
          <w:rtl/>
        </w:rPr>
        <w:t xml:space="preserve"> ההתקשרויות שאושרו בפטור ממכרז. </w:t>
      </w:r>
    </w:p>
    <w:p w:rsidR="002C1A52" w:rsidRPr="00B75D30" w:rsidP="000C1A57">
      <w:pPr>
        <w:pStyle w:val="RESHET"/>
        <w:rPr>
          <w:rtl/>
        </w:rPr>
      </w:pPr>
      <w:r w:rsidRPr="00B75D30">
        <w:rPr>
          <w:rFonts w:hint="cs"/>
          <w:rtl/>
        </w:rPr>
        <w:t>נמצא שו</w:t>
      </w:r>
      <w:r w:rsidRPr="00B75D30">
        <w:rPr>
          <w:rtl/>
        </w:rPr>
        <w:t xml:space="preserve">ועדות </w:t>
      </w:r>
      <w:r w:rsidRPr="00B75D30">
        <w:rPr>
          <w:rFonts w:hint="cs"/>
          <w:rtl/>
        </w:rPr>
        <w:t>ה</w:t>
      </w:r>
      <w:r w:rsidRPr="00B75D30">
        <w:rPr>
          <w:rtl/>
        </w:rPr>
        <w:t xml:space="preserve">מכרזים </w:t>
      </w:r>
      <w:r w:rsidRPr="00B75D30">
        <w:rPr>
          <w:rFonts w:hint="cs"/>
          <w:rtl/>
        </w:rPr>
        <w:t>אישרו התקשרויות בנימוק של ספק</w:t>
      </w:r>
      <w:r w:rsidRPr="00B75D30">
        <w:rPr>
          <w:rtl/>
        </w:rPr>
        <w:t xml:space="preserve"> </w:t>
      </w:r>
      <w:r w:rsidRPr="00B75D30">
        <w:rPr>
          <w:rFonts w:hint="cs"/>
          <w:rtl/>
        </w:rPr>
        <w:t>יחיד</w:t>
      </w:r>
      <w:r w:rsidRPr="00B75D30">
        <w:rPr>
          <w:rtl/>
        </w:rPr>
        <w:t xml:space="preserve">, </w:t>
      </w:r>
      <w:r w:rsidRPr="00B75D30">
        <w:rPr>
          <w:rFonts w:hint="cs"/>
          <w:rtl/>
        </w:rPr>
        <w:t>אף</w:t>
      </w:r>
      <w:r w:rsidRPr="00B75D30">
        <w:rPr>
          <w:rtl/>
        </w:rPr>
        <w:t xml:space="preserve"> </w:t>
      </w:r>
      <w:r w:rsidRPr="00B75D30">
        <w:rPr>
          <w:rFonts w:hint="cs"/>
          <w:rtl/>
        </w:rPr>
        <w:t>שהספק שעמו נעשתה ההתקשרות לא היה היחיד שהיה מסוגל לבצע את העבודה</w:t>
      </w:r>
      <w:r w:rsidRPr="00B75D30">
        <w:rPr>
          <w:rtl/>
        </w:rPr>
        <w:t xml:space="preserve"> (ראו </w:t>
      </w:r>
      <w:r w:rsidRPr="00B75D30">
        <w:rPr>
          <w:rFonts w:hint="cs"/>
          <w:rtl/>
        </w:rPr>
        <w:t>דוגמאות</w:t>
      </w:r>
      <w:r w:rsidRPr="00B75D30">
        <w:rPr>
          <w:rtl/>
        </w:rPr>
        <w:t xml:space="preserve"> </w:t>
      </w:r>
      <w:r w:rsidRPr="00B75D30">
        <w:rPr>
          <w:rFonts w:hint="cs"/>
          <w:rtl/>
        </w:rPr>
        <w:t>להלן</w:t>
      </w:r>
      <w:r w:rsidRPr="00B75D30">
        <w:rPr>
          <w:rtl/>
        </w:rPr>
        <w:t xml:space="preserve"> בפרק "התקשרויות </w:t>
      </w:r>
      <w:r w:rsidRPr="00B75D30">
        <w:rPr>
          <w:rFonts w:hint="cs"/>
          <w:rtl/>
        </w:rPr>
        <w:t xml:space="preserve">נוספות </w:t>
      </w:r>
      <w:r w:rsidRPr="00B75D30">
        <w:rPr>
          <w:rtl/>
        </w:rPr>
        <w:t xml:space="preserve">בפטור </w:t>
      </w:r>
      <w:r w:rsidRPr="00B75D30">
        <w:rPr>
          <w:rFonts w:hint="cs"/>
          <w:rtl/>
        </w:rPr>
        <w:t>מ</w:t>
      </w:r>
      <w:r w:rsidRPr="00B75D30">
        <w:rPr>
          <w:rtl/>
        </w:rPr>
        <w:t xml:space="preserve">מכרז"). </w:t>
      </w:r>
    </w:p>
    <w:p w:rsidR="002C1A52" w:rsidRPr="00B75D30" w:rsidP="000C1A57">
      <w:pPr>
        <w:spacing w:before="180" w:after="240" w:line="230" w:lineRule="exact"/>
        <w:jc w:val="both"/>
        <w:rPr>
          <w:rFonts w:cs="FrankRuehl"/>
          <w:b/>
          <w:bCs/>
          <w:sz w:val="20"/>
          <w:szCs w:val="22"/>
          <w:rtl/>
        </w:rPr>
      </w:pPr>
      <w:r w:rsidRPr="00B75D30">
        <w:rPr>
          <w:rFonts w:cs="FrankRuehl" w:hint="cs"/>
          <w:sz w:val="20"/>
          <w:szCs w:val="22"/>
          <w:rtl/>
        </w:rPr>
        <w:t>משרד</w:t>
      </w:r>
      <w:r w:rsidRPr="00B75D30">
        <w:rPr>
          <w:rFonts w:cs="FrankRuehl"/>
          <w:sz w:val="20"/>
          <w:szCs w:val="22"/>
          <w:rtl/>
        </w:rPr>
        <w:t xml:space="preserve"> התחבורה הסביר </w:t>
      </w:r>
      <w:r w:rsidRPr="00B75D30">
        <w:rPr>
          <w:rFonts w:cs="FrankRuehl" w:hint="cs"/>
          <w:sz w:val="20"/>
          <w:szCs w:val="22"/>
          <w:rtl/>
        </w:rPr>
        <w:t xml:space="preserve">בתשובתו למשרד מבקר המדינה </w:t>
      </w:r>
      <w:r w:rsidRPr="00B75D30">
        <w:rPr>
          <w:rFonts w:cs="FrankRuehl"/>
          <w:sz w:val="20"/>
          <w:szCs w:val="22"/>
          <w:rtl/>
        </w:rPr>
        <w:t xml:space="preserve">כי </w:t>
      </w:r>
      <w:r w:rsidRPr="00B75D30">
        <w:rPr>
          <w:rFonts w:cs="FrankRuehl" w:hint="cs"/>
          <w:sz w:val="20"/>
          <w:szCs w:val="22"/>
          <w:rtl/>
        </w:rPr>
        <w:t>רוב</w:t>
      </w:r>
      <w:r w:rsidRPr="00B75D30">
        <w:rPr>
          <w:rFonts w:cs="FrankRuehl"/>
          <w:sz w:val="20"/>
          <w:szCs w:val="22"/>
          <w:rtl/>
        </w:rPr>
        <w:t xml:space="preserve"> </w:t>
      </w:r>
      <w:r w:rsidRPr="00B75D30">
        <w:rPr>
          <w:rFonts w:cs="FrankRuehl" w:hint="cs"/>
          <w:sz w:val="20"/>
          <w:szCs w:val="22"/>
          <w:rtl/>
        </w:rPr>
        <w:t>ההתקשרויות</w:t>
      </w:r>
      <w:r w:rsidRPr="00B75D30">
        <w:rPr>
          <w:rFonts w:cs="FrankRuehl"/>
          <w:sz w:val="20"/>
          <w:szCs w:val="22"/>
          <w:rtl/>
        </w:rPr>
        <w:t xml:space="preserve"> </w:t>
      </w:r>
      <w:r w:rsidRPr="00B75D30">
        <w:rPr>
          <w:rFonts w:cs="FrankRuehl" w:hint="cs"/>
          <w:sz w:val="20"/>
          <w:szCs w:val="22"/>
          <w:rtl/>
        </w:rPr>
        <w:t>שנעשו בנימוק של</w:t>
      </w:r>
      <w:r w:rsidRPr="00B75D30">
        <w:rPr>
          <w:rFonts w:cs="FrankRuehl"/>
          <w:sz w:val="20"/>
          <w:szCs w:val="22"/>
          <w:rtl/>
        </w:rPr>
        <w:t xml:space="preserve"> ספק יחיד</w:t>
      </w:r>
      <w:r w:rsidRPr="00B75D30">
        <w:rPr>
          <w:rFonts w:cs="FrankRuehl" w:hint="cs"/>
          <w:sz w:val="20"/>
          <w:szCs w:val="22"/>
          <w:rtl/>
        </w:rPr>
        <w:t xml:space="preserve">, </w:t>
      </w:r>
      <w:r w:rsidRPr="00B75D30">
        <w:rPr>
          <w:rFonts w:cs="FrankRuehl"/>
          <w:sz w:val="20"/>
          <w:szCs w:val="22"/>
          <w:rtl/>
        </w:rPr>
        <w:t>על פי תקנה 3(29)</w:t>
      </w:r>
      <w:r w:rsidRPr="00B75D30">
        <w:rPr>
          <w:rFonts w:cs="FrankRuehl" w:hint="cs"/>
          <w:sz w:val="20"/>
          <w:szCs w:val="22"/>
          <w:rtl/>
        </w:rPr>
        <w:t>,</w:t>
      </w:r>
      <w:r w:rsidRPr="00B75D30">
        <w:rPr>
          <w:rFonts w:cs="FrankRuehl"/>
          <w:sz w:val="20"/>
          <w:szCs w:val="22"/>
          <w:rtl/>
        </w:rPr>
        <w:t xml:space="preserve"> ה</w:t>
      </w:r>
      <w:r w:rsidRPr="00B75D30">
        <w:rPr>
          <w:rFonts w:cs="FrankRuehl" w:hint="cs"/>
          <w:sz w:val="20"/>
          <w:szCs w:val="22"/>
          <w:rtl/>
        </w:rPr>
        <w:t>יו</w:t>
      </w:r>
      <w:r w:rsidRPr="00B75D30">
        <w:rPr>
          <w:rFonts w:cs="FrankRuehl"/>
          <w:sz w:val="20"/>
          <w:szCs w:val="22"/>
          <w:rtl/>
        </w:rPr>
        <w:t xml:space="preserve"> </w:t>
      </w:r>
      <w:r w:rsidRPr="00B75D30">
        <w:rPr>
          <w:rFonts w:cs="FrankRuehl" w:hint="cs"/>
          <w:sz w:val="20"/>
          <w:szCs w:val="22"/>
          <w:rtl/>
        </w:rPr>
        <w:t>בתחום</w:t>
      </w:r>
      <w:r w:rsidRPr="00B75D30">
        <w:rPr>
          <w:rFonts w:cs="FrankRuehl"/>
          <w:sz w:val="20"/>
          <w:szCs w:val="22"/>
          <w:rtl/>
        </w:rPr>
        <w:t xml:space="preserve"> </w:t>
      </w:r>
      <w:r w:rsidRPr="00B75D30">
        <w:rPr>
          <w:rFonts w:cs="FrankRuehl" w:hint="cs"/>
          <w:sz w:val="20"/>
          <w:szCs w:val="22"/>
          <w:rtl/>
        </w:rPr>
        <w:t>המחשוב</w:t>
      </w:r>
      <w:r w:rsidRPr="00B75D30">
        <w:rPr>
          <w:rFonts w:cs="FrankRuehl"/>
          <w:sz w:val="20"/>
          <w:szCs w:val="22"/>
          <w:rtl/>
        </w:rPr>
        <w:t>.</w:t>
      </w:r>
      <w:r w:rsidRPr="00B75D30">
        <w:rPr>
          <w:rFonts w:cs="FrankRuehl" w:hint="cs"/>
          <w:sz w:val="20"/>
          <w:szCs w:val="22"/>
          <w:rtl/>
        </w:rPr>
        <w:t xml:space="preserve"> משרד</w:t>
      </w:r>
      <w:r w:rsidRPr="00B75D30">
        <w:rPr>
          <w:rFonts w:cs="FrankRuehl"/>
          <w:sz w:val="20"/>
          <w:szCs w:val="22"/>
          <w:rtl/>
        </w:rPr>
        <w:t xml:space="preserve"> התחבורה </w:t>
      </w:r>
      <w:r w:rsidRPr="00B75D30">
        <w:rPr>
          <w:rFonts w:cs="FrankRuehl" w:hint="cs"/>
          <w:sz w:val="20"/>
          <w:szCs w:val="22"/>
          <w:rtl/>
        </w:rPr>
        <w:t>הוסיף כי הוא מעסיק יועץ חיצוני בלתי תלוי, המוסר לו חוות דעת מקצועיות בנושא מורכב זה.</w:t>
      </w:r>
    </w:p>
    <w:p w:rsidR="002C1A52" w:rsidRPr="00B75D30" w:rsidP="000C1A57">
      <w:pPr>
        <w:pStyle w:val="RESHET"/>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w:t>
      </w:r>
      <w:r w:rsidRPr="00B75D30">
        <w:rPr>
          <w:rFonts w:hint="cs"/>
          <w:rtl/>
        </w:rPr>
        <w:t>למשרד</w:t>
      </w:r>
      <w:r w:rsidRPr="00B75D30">
        <w:rPr>
          <w:rtl/>
        </w:rPr>
        <w:t xml:space="preserve"> התחבורה </w:t>
      </w:r>
      <w:r w:rsidRPr="00B75D30">
        <w:rPr>
          <w:rFonts w:hint="cs"/>
          <w:rtl/>
        </w:rPr>
        <w:t>כי</w:t>
      </w:r>
      <w:r w:rsidRPr="00B75D30">
        <w:rPr>
          <w:rtl/>
        </w:rPr>
        <w:t xml:space="preserve"> </w:t>
      </w:r>
      <w:r w:rsidRPr="00B75D30">
        <w:rPr>
          <w:rFonts w:hint="cs"/>
          <w:rtl/>
        </w:rPr>
        <w:t>דרך</w:t>
      </w:r>
      <w:r w:rsidRPr="00B75D30">
        <w:rPr>
          <w:rtl/>
        </w:rPr>
        <w:t xml:space="preserve"> </w:t>
      </w:r>
      <w:r w:rsidRPr="00B75D30">
        <w:rPr>
          <w:rFonts w:hint="cs"/>
          <w:rtl/>
        </w:rPr>
        <w:t>המלך</w:t>
      </w:r>
      <w:r w:rsidRPr="00B75D30">
        <w:rPr>
          <w:rtl/>
        </w:rPr>
        <w:t xml:space="preserve"> </w:t>
      </w:r>
      <w:r w:rsidRPr="00B75D30">
        <w:rPr>
          <w:rFonts w:hint="cs"/>
          <w:rtl/>
        </w:rPr>
        <w:t>להתקשרות</w:t>
      </w:r>
      <w:r w:rsidRPr="00B75D30">
        <w:rPr>
          <w:rtl/>
        </w:rPr>
        <w:t xml:space="preserve"> </w:t>
      </w:r>
      <w:r w:rsidRPr="00B75D30">
        <w:rPr>
          <w:rFonts w:hint="cs"/>
          <w:rtl/>
        </w:rPr>
        <w:t>של</w:t>
      </w:r>
      <w:r w:rsidRPr="00B75D30">
        <w:rPr>
          <w:rtl/>
        </w:rPr>
        <w:t xml:space="preserve"> </w:t>
      </w:r>
      <w:r w:rsidRPr="00B75D30">
        <w:rPr>
          <w:rFonts w:hint="cs"/>
          <w:rtl/>
        </w:rPr>
        <w:t>גוף</w:t>
      </w:r>
      <w:r w:rsidRPr="00B75D30">
        <w:rPr>
          <w:rtl/>
        </w:rPr>
        <w:t xml:space="preserve"> </w:t>
      </w:r>
      <w:r w:rsidRPr="00B75D30">
        <w:rPr>
          <w:rFonts w:hint="cs"/>
          <w:rtl/>
        </w:rPr>
        <w:t>ציבורי</w:t>
      </w:r>
      <w:r w:rsidRPr="00B75D30">
        <w:rPr>
          <w:rtl/>
        </w:rPr>
        <w:t xml:space="preserve"> </w:t>
      </w:r>
      <w:r w:rsidRPr="00B75D30">
        <w:rPr>
          <w:rFonts w:hint="cs"/>
          <w:rtl/>
        </w:rPr>
        <w:t>היא</w:t>
      </w:r>
      <w:r w:rsidRPr="00B75D30">
        <w:rPr>
          <w:rtl/>
        </w:rPr>
        <w:t xml:space="preserve"> </w:t>
      </w:r>
      <w:r w:rsidRPr="00B75D30">
        <w:rPr>
          <w:rFonts w:hint="cs"/>
          <w:rtl/>
        </w:rPr>
        <w:t>באמצעות</w:t>
      </w:r>
      <w:r w:rsidRPr="00B75D30">
        <w:rPr>
          <w:rtl/>
        </w:rPr>
        <w:t xml:space="preserve"> </w:t>
      </w:r>
      <w:r w:rsidRPr="00B75D30">
        <w:rPr>
          <w:rFonts w:hint="cs"/>
          <w:rtl/>
        </w:rPr>
        <w:t>מכרז</w:t>
      </w:r>
      <w:r w:rsidRPr="00B75D30">
        <w:rPr>
          <w:rtl/>
        </w:rPr>
        <w:t xml:space="preserve"> </w:t>
      </w:r>
      <w:r w:rsidRPr="00B75D30">
        <w:rPr>
          <w:rFonts w:hint="cs"/>
          <w:rtl/>
        </w:rPr>
        <w:t>פומבי</w:t>
      </w:r>
      <w:r w:rsidRPr="00B75D30">
        <w:rPr>
          <w:rtl/>
        </w:rPr>
        <w:t xml:space="preserve">. </w:t>
      </w:r>
      <w:r w:rsidRPr="00B75D30">
        <w:rPr>
          <w:rFonts w:hint="cs"/>
          <w:rtl/>
        </w:rPr>
        <w:t>מתן</w:t>
      </w:r>
      <w:r w:rsidRPr="00B75D30">
        <w:rPr>
          <w:rtl/>
        </w:rPr>
        <w:t xml:space="preserve"> </w:t>
      </w:r>
      <w:r w:rsidRPr="00B75D30">
        <w:rPr>
          <w:rFonts w:hint="cs"/>
          <w:rtl/>
        </w:rPr>
        <w:t>פטור</w:t>
      </w:r>
      <w:r w:rsidRPr="00B75D30">
        <w:rPr>
          <w:rtl/>
        </w:rPr>
        <w:t xml:space="preserve"> </w:t>
      </w:r>
      <w:r w:rsidRPr="00B75D30">
        <w:rPr>
          <w:rFonts w:hint="cs"/>
          <w:rtl/>
        </w:rPr>
        <w:t>מחובת</w:t>
      </w:r>
      <w:r w:rsidRPr="00B75D30">
        <w:rPr>
          <w:rtl/>
        </w:rPr>
        <w:t xml:space="preserve"> </w:t>
      </w:r>
      <w:r w:rsidRPr="00B75D30">
        <w:rPr>
          <w:rFonts w:hint="cs"/>
          <w:rtl/>
        </w:rPr>
        <w:t>מכרז</w:t>
      </w:r>
      <w:r w:rsidRPr="00B75D30">
        <w:rPr>
          <w:rtl/>
        </w:rPr>
        <w:t xml:space="preserve"> </w:t>
      </w:r>
      <w:r w:rsidRPr="00B75D30">
        <w:rPr>
          <w:rFonts w:hint="cs"/>
          <w:rtl/>
        </w:rPr>
        <w:t>הוא</w:t>
      </w:r>
      <w:r w:rsidRPr="00B75D30">
        <w:rPr>
          <w:rtl/>
        </w:rPr>
        <w:t xml:space="preserve"> </w:t>
      </w:r>
      <w:r w:rsidRPr="00B75D30">
        <w:rPr>
          <w:rFonts w:hint="cs"/>
          <w:rtl/>
        </w:rPr>
        <w:t>החריג</w:t>
      </w:r>
      <w:r w:rsidRPr="00B75D30">
        <w:rPr>
          <w:rtl/>
        </w:rPr>
        <w:t xml:space="preserve"> </w:t>
      </w:r>
      <w:r w:rsidRPr="00B75D30">
        <w:rPr>
          <w:rFonts w:hint="cs"/>
          <w:rtl/>
        </w:rPr>
        <w:t>בעניין</w:t>
      </w:r>
      <w:r w:rsidRPr="00B75D30">
        <w:rPr>
          <w:rtl/>
        </w:rPr>
        <w:t xml:space="preserve"> </w:t>
      </w:r>
      <w:r w:rsidRPr="00B75D30">
        <w:rPr>
          <w:rFonts w:hint="cs"/>
          <w:rtl/>
        </w:rPr>
        <w:t>זה</w:t>
      </w:r>
      <w:r w:rsidRPr="00B75D30">
        <w:rPr>
          <w:rtl/>
        </w:rPr>
        <w:t>, ו</w:t>
      </w:r>
      <w:r w:rsidRPr="00B75D30">
        <w:rPr>
          <w:rFonts w:hint="cs"/>
          <w:rtl/>
        </w:rPr>
        <w:t>לכן</w:t>
      </w:r>
      <w:r w:rsidRPr="00B75D30">
        <w:rPr>
          <w:rtl/>
        </w:rPr>
        <w:t xml:space="preserve"> </w:t>
      </w:r>
      <w:r w:rsidRPr="00B75D30">
        <w:rPr>
          <w:rFonts w:hint="cs"/>
          <w:rtl/>
        </w:rPr>
        <w:t>יש</w:t>
      </w:r>
      <w:r w:rsidRPr="00B75D30">
        <w:rPr>
          <w:rtl/>
        </w:rPr>
        <w:t xml:space="preserve"> </w:t>
      </w:r>
      <w:r w:rsidRPr="00B75D30">
        <w:rPr>
          <w:rFonts w:hint="cs"/>
          <w:rtl/>
        </w:rPr>
        <w:t>להשתמש</w:t>
      </w:r>
      <w:r w:rsidRPr="00B75D30">
        <w:rPr>
          <w:rtl/>
        </w:rPr>
        <w:t xml:space="preserve"> </w:t>
      </w:r>
      <w:r w:rsidRPr="00B75D30">
        <w:rPr>
          <w:rFonts w:hint="cs"/>
          <w:rtl/>
        </w:rPr>
        <w:t>בפטור</w:t>
      </w:r>
      <w:r w:rsidRPr="00B75D30">
        <w:rPr>
          <w:rtl/>
        </w:rPr>
        <w:t xml:space="preserve"> </w:t>
      </w:r>
      <w:r w:rsidRPr="00B75D30">
        <w:rPr>
          <w:rFonts w:hint="cs"/>
          <w:rtl/>
        </w:rPr>
        <w:t>כזה</w:t>
      </w:r>
      <w:r w:rsidRPr="00B75D30">
        <w:rPr>
          <w:rtl/>
        </w:rPr>
        <w:t xml:space="preserve"> בצמצום. </w:t>
      </w:r>
      <w:r w:rsidRPr="00B75D30">
        <w:rPr>
          <w:rFonts w:hint="cs"/>
          <w:rtl/>
        </w:rPr>
        <w:t>מטרת ה</w:t>
      </w:r>
      <w:r w:rsidRPr="00B75D30">
        <w:rPr>
          <w:rtl/>
        </w:rPr>
        <w:t xml:space="preserve">מכרז </w:t>
      </w:r>
      <w:r w:rsidRPr="00B75D30">
        <w:rPr>
          <w:rFonts w:hint="cs"/>
          <w:rtl/>
        </w:rPr>
        <w:t>אינה</w:t>
      </w:r>
      <w:r w:rsidRPr="00B75D30">
        <w:rPr>
          <w:rtl/>
        </w:rPr>
        <w:t xml:space="preserve"> </w:t>
      </w:r>
      <w:r w:rsidRPr="00B75D30">
        <w:rPr>
          <w:rFonts w:hint="cs"/>
          <w:rtl/>
        </w:rPr>
        <w:t>רק</w:t>
      </w:r>
      <w:r w:rsidRPr="00B75D30">
        <w:rPr>
          <w:rtl/>
        </w:rPr>
        <w:t xml:space="preserve"> </w:t>
      </w:r>
      <w:r w:rsidRPr="00B75D30">
        <w:rPr>
          <w:rFonts w:hint="cs"/>
          <w:rtl/>
        </w:rPr>
        <w:t>להשיג</w:t>
      </w:r>
      <w:r w:rsidRPr="00B75D30">
        <w:rPr>
          <w:rtl/>
        </w:rPr>
        <w:t xml:space="preserve"> </w:t>
      </w:r>
      <w:r w:rsidRPr="00B75D30">
        <w:rPr>
          <w:rFonts w:hint="cs"/>
          <w:rtl/>
        </w:rPr>
        <w:t>את</w:t>
      </w:r>
      <w:r w:rsidRPr="00B75D30">
        <w:rPr>
          <w:rtl/>
        </w:rPr>
        <w:t xml:space="preserve"> </w:t>
      </w:r>
      <w:r w:rsidRPr="00B75D30">
        <w:rPr>
          <w:rFonts w:hint="cs"/>
          <w:rtl/>
        </w:rPr>
        <w:t>המחיר</w:t>
      </w:r>
      <w:r w:rsidRPr="00B75D30">
        <w:rPr>
          <w:rtl/>
        </w:rPr>
        <w:t xml:space="preserve"> </w:t>
      </w:r>
      <w:r w:rsidRPr="00B75D30">
        <w:rPr>
          <w:rFonts w:hint="cs"/>
          <w:rtl/>
        </w:rPr>
        <w:t>הזול</w:t>
      </w:r>
      <w:r w:rsidRPr="00B75D30">
        <w:rPr>
          <w:rtl/>
        </w:rPr>
        <w:t xml:space="preserve"> </w:t>
      </w:r>
      <w:r w:rsidRPr="00B75D30">
        <w:rPr>
          <w:rFonts w:hint="cs"/>
          <w:rtl/>
        </w:rPr>
        <w:t>ביותר</w:t>
      </w:r>
      <w:r w:rsidRPr="00B75D30">
        <w:rPr>
          <w:rtl/>
        </w:rPr>
        <w:t xml:space="preserve">, אלא להשיג </w:t>
      </w:r>
      <w:r w:rsidRPr="00B75D30">
        <w:rPr>
          <w:rFonts w:hint="cs"/>
          <w:rtl/>
        </w:rPr>
        <w:t>את</w:t>
      </w:r>
      <w:r w:rsidRPr="00B75D30">
        <w:rPr>
          <w:rtl/>
        </w:rPr>
        <w:t xml:space="preserve"> </w:t>
      </w:r>
      <w:r w:rsidRPr="00B75D30">
        <w:rPr>
          <w:rFonts w:hint="cs"/>
          <w:rtl/>
        </w:rPr>
        <w:t>התוצאה</w:t>
      </w:r>
      <w:r w:rsidRPr="00B75D30">
        <w:rPr>
          <w:rtl/>
        </w:rPr>
        <w:t xml:space="preserve"> </w:t>
      </w:r>
      <w:r w:rsidRPr="00B75D30">
        <w:rPr>
          <w:rFonts w:hint="cs"/>
          <w:rtl/>
        </w:rPr>
        <w:t>הטובה</w:t>
      </w:r>
      <w:r w:rsidRPr="00B75D30">
        <w:rPr>
          <w:rtl/>
        </w:rPr>
        <w:t xml:space="preserve"> </w:t>
      </w:r>
      <w:r w:rsidRPr="00B75D30">
        <w:rPr>
          <w:rFonts w:hint="cs"/>
          <w:rtl/>
        </w:rPr>
        <w:t>ביותר</w:t>
      </w:r>
      <w:r w:rsidRPr="00B75D30">
        <w:rPr>
          <w:rtl/>
        </w:rPr>
        <w:t xml:space="preserve"> </w:t>
      </w:r>
      <w:r w:rsidRPr="00B75D30">
        <w:rPr>
          <w:rFonts w:hint="cs"/>
          <w:rtl/>
        </w:rPr>
        <w:t>במחיר</w:t>
      </w:r>
      <w:r w:rsidRPr="00B75D30">
        <w:rPr>
          <w:rtl/>
        </w:rPr>
        <w:t xml:space="preserve"> </w:t>
      </w:r>
      <w:r w:rsidRPr="00B75D30">
        <w:rPr>
          <w:rFonts w:hint="cs"/>
          <w:rtl/>
        </w:rPr>
        <w:t>תחרותי</w:t>
      </w:r>
      <w:r w:rsidRPr="00B75D30">
        <w:rPr>
          <w:rtl/>
        </w:rPr>
        <w:t xml:space="preserve"> </w:t>
      </w:r>
      <w:r w:rsidRPr="00B75D30">
        <w:rPr>
          <w:rFonts w:hint="cs"/>
          <w:rtl/>
        </w:rPr>
        <w:t>תוך מתן</w:t>
      </w:r>
      <w:r w:rsidRPr="00B75D30">
        <w:rPr>
          <w:rtl/>
        </w:rPr>
        <w:t xml:space="preserve"> </w:t>
      </w:r>
      <w:r w:rsidRPr="00B75D30">
        <w:rPr>
          <w:rFonts w:hint="cs"/>
          <w:rtl/>
        </w:rPr>
        <w:t>שוויון</w:t>
      </w:r>
      <w:r w:rsidRPr="00B75D30">
        <w:rPr>
          <w:rtl/>
        </w:rPr>
        <w:t xml:space="preserve"> </w:t>
      </w:r>
      <w:r w:rsidRPr="00B75D30">
        <w:rPr>
          <w:rFonts w:hint="cs"/>
          <w:rtl/>
        </w:rPr>
        <w:t>הזדמנויות</w:t>
      </w:r>
      <w:r w:rsidRPr="00B75D30">
        <w:rPr>
          <w:rtl/>
        </w:rPr>
        <w:t xml:space="preserve"> </w:t>
      </w:r>
      <w:r w:rsidRPr="00B75D30">
        <w:rPr>
          <w:rFonts w:hint="cs"/>
          <w:rtl/>
        </w:rPr>
        <w:t>לספקים</w:t>
      </w:r>
      <w:r w:rsidRPr="00B75D30">
        <w:rPr>
          <w:rtl/>
        </w:rPr>
        <w:t xml:space="preserve"> </w:t>
      </w:r>
      <w:r w:rsidRPr="00B75D30">
        <w:rPr>
          <w:rFonts w:hint="cs"/>
          <w:rtl/>
        </w:rPr>
        <w:t>ולנותני</w:t>
      </w:r>
      <w:r w:rsidRPr="00B75D30">
        <w:rPr>
          <w:rtl/>
        </w:rPr>
        <w:t xml:space="preserve"> </w:t>
      </w:r>
      <w:r w:rsidRPr="00B75D30">
        <w:rPr>
          <w:rFonts w:hint="cs"/>
          <w:rtl/>
        </w:rPr>
        <w:t>השירותים</w:t>
      </w:r>
      <w:r w:rsidRPr="00B75D30">
        <w:rPr>
          <w:rtl/>
        </w:rPr>
        <w:t xml:space="preserve"> </w:t>
      </w:r>
      <w:r w:rsidRPr="00B75D30">
        <w:rPr>
          <w:rFonts w:hint="cs"/>
          <w:rtl/>
        </w:rPr>
        <w:t>השונים</w:t>
      </w:r>
      <w:r w:rsidRPr="00B75D30">
        <w:rPr>
          <w:rtl/>
        </w:rPr>
        <w:t xml:space="preserve">. </w:t>
      </w:r>
    </w:p>
    <w:p w:rsidR="002C1A52" w:rsidRPr="00B75D30" w:rsidP="00B75D30">
      <w:pPr>
        <w:spacing w:after="120" w:line="230" w:lineRule="exact"/>
        <w:jc w:val="both"/>
        <w:rPr>
          <w:rFonts w:cs="FrankRuehl"/>
          <w:b/>
          <w:bCs/>
          <w:sz w:val="20"/>
          <w:szCs w:val="22"/>
        </w:rPr>
      </w:pPr>
    </w:p>
    <w:p w:rsidR="00687D4B" w:rsidRPr="00B75D30" w:rsidP="00B75D30">
      <w:pPr>
        <w:spacing w:after="120" w:line="230" w:lineRule="exact"/>
        <w:jc w:val="both"/>
        <w:rPr>
          <w:rFonts w:cs="FrankRuehl"/>
          <w:b/>
          <w:bCs/>
          <w:sz w:val="20"/>
          <w:szCs w:val="22"/>
          <w:rtl/>
        </w:rPr>
      </w:pPr>
    </w:p>
    <w:p w:rsidR="002C1A52" w:rsidRPr="009D5E88" w:rsidP="00B75D30">
      <w:pPr>
        <w:pStyle w:val="KOT4"/>
        <w:rPr>
          <w:rtl/>
        </w:rPr>
      </w:pPr>
      <w:r w:rsidRPr="009D5E88">
        <w:rPr>
          <w:rtl/>
        </w:rPr>
        <w:t xml:space="preserve">התקשרויות </w:t>
      </w:r>
      <w:r w:rsidRPr="009D5E88">
        <w:rPr>
          <w:rFonts w:hint="cs"/>
          <w:rtl/>
        </w:rPr>
        <w:t xml:space="preserve">נוספות </w:t>
      </w:r>
      <w:r w:rsidRPr="009D5E88">
        <w:rPr>
          <w:rtl/>
        </w:rPr>
        <w:t xml:space="preserve">בפטור </w:t>
      </w:r>
      <w:r>
        <w:rPr>
          <w:rFonts w:hint="cs"/>
          <w:rtl/>
        </w:rPr>
        <w:t>מ</w:t>
      </w:r>
      <w:r w:rsidRPr="009D5E88">
        <w:rPr>
          <w:rtl/>
        </w:rPr>
        <w:t>מכרז</w:t>
      </w:r>
      <w:r>
        <w:rPr>
          <w:rStyle w:val="FootnoteReference"/>
          <w:sz w:val="22"/>
          <w:rtl/>
        </w:rPr>
        <w:footnoteReference w:id="9"/>
      </w:r>
    </w:p>
    <w:p w:rsidR="002C1A52" w:rsidRPr="00E30F19" w:rsidP="000C1A57">
      <w:pPr>
        <w:pStyle w:val="KOT5"/>
        <w:ind w:left="340" w:hanging="340"/>
        <w:rPr>
          <w:rtl/>
        </w:rPr>
      </w:pPr>
      <w:r>
        <w:rPr>
          <w:rFonts w:hint="cs"/>
          <w:rtl/>
        </w:rPr>
        <w:t>1.</w:t>
      </w:r>
      <w:r>
        <w:rPr>
          <w:rtl/>
        </w:rPr>
        <w:tab/>
      </w:r>
      <w:r w:rsidRPr="00E30F19">
        <w:rPr>
          <w:rFonts w:hint="eastAsia"/>
          <w:rtl/>
        </w:rPr>
        <w:t>התקשרות</w:t>
      </w:r>
      <w:r w:rsidRPr="00E30F19">
        <w:rPr>
          <w:rtl/>
        </w:rPr>
        <w:t xml:space="preserve"> </w:t>
      </w:r>
      <w:r w:rsidRPr="00E30F19">
        <w:rPr>
          <w:rFonts w:hint="eastAsia"/>
          <w:rtl/>
        </w:rPr>
        <w:t>להקמה</w:t>
      </w:r>
      <w:r w:rsidRPr="00E30F19">
        <w:rPr>
          <w:rtl/>
        </w:rPr>
        <w:t xml:space="preserve"> </w:t>
      </w:r>
      <w:r w:rsidRPr="00E30F19">
        <w:rPr>
          <w:rFonts w:hint="eastAsia"/>
          <w:rtl/>
        </w:rPr>
        <w:t>ו</w:t>
      </w:r>
      <w:r>
        <w:rPr>
          <w:rFonts w:hint="cs"/>
          <w:rtl/>
        </w:rPr>
        <w:t>ל</w:t>
      </w:r>
      <w:r w:rsidRPr="00E30F19">
        <w:rPr>
          <w:rFonts w:hint="eastAsia"/>
          <w:rtl/>
        </w:rPr>
        <w:t>תחזוקה</w:t>
      </w:r>
      <w:r w:rsidRPr="00E30F19">
        <w:rPr>
          <w:rtl/>
        </w:rPr>
        <w:t xml:space="preserve"> שוטפת של </w:t>
      </w:r>
      <w:r w:rsidRPr="00E30F19">
        <w:rPr>
          <w:rFonts w:hint="eastAsia"/>
          <w:rtl/>
        </w:rPr>
        <w:t>מאגר</w:t>
      </w:r>
      <w:r w:rsidRPr="00E30F19">
        <w:rPr>
          <w:rtl/>
        </w:rPr>
        <w:t xml:space="preserve"> מידע על כלי רכב</w:t>
      </w:r>
    </w:p>
    <w:p w:rsidR="002C1A52" w:rsidRPr="00B75D30" w:rsidP="008E58BE">
      <w:pPr>
        <w:spacing w:after="120" w:line="230" w:lineRule="exact"/>
        <w:ind w:left="340"/>
        <w:jc w:val="both"/>
        <w:rPr>
          <w:rFonts w:cs="FrankRuehl"/>
          <w:sz w:val="20"/>
          <w:szCs w:val="22"/>
          <w:rtl/>
        </w:rPr>
      </w:pPr>
      <w:r w:rsidRPr="00B75D30">
        <w:rPr>
          <w:rFonts w:cs="FrankRuehl"/>
          <w:sz w:val="20"/>
          <w:szCs w:val="22"/>
          <w:rtl/>
        </w:rPr>
        <w:t>מכוני הרישוי, הפועלים מכוח כתבי הרשאה ש</w:t>
      </w:r>
      <w:r w:rsidRPr="00B75D30">
        <w:rPr>
          <w:rFonts w:cs="FrankRuehl" w:hint="cs"/>
          <w:sz w:val="20"/>
          <w:szCs w:val="22"/>
          <w:rtl/>
        </w:rPr>
        <w:t>נותן</w:t>
      </w:r>
      <w:r w:rsidRPr="00B75D30">
        <w:rPr>
          <w:rFonts w:cs="FrankRuehl"/>
          <w:sz w:val="20"/>
          <w:szCs w:val="22"/>
          <w:rtl/>
        </w:rPr>
        <w:t xml:space="preserve"> להם המשרד, </w:t>
      </w:r>
      <w:r w:rsidRPr="00B75D30">
        <w:rPr>
          <w:rFonts w:cs="FrankRuehl" w:hint="cs"/>
          <w:sz w:val="20"/>
          <w:szCs w:val="22"/>
          <w:rtl/>
        </w:rPr>
        <w:t>נדרשים לבדוק את</w:t>
      </w:r>
      <w:r w:rsidRPr="00B75D30">
        <w:rPr>
          <w:rFonts w:cs="FrankRuehl"/>
          <w:sz w:val="20"/>
          <w:szCs w:val="22"/>
          <w:rtl/>
        </w:rPr>
        <w:t xml:space="preserve"> נתוני כלי הרכב בפועל, </w:t>
      </w:r>
      <w:r w:rsidRPr="00B75D30">
        <w:rPr>
          <w:rFonts w:cs="FrankRuehl" w:hint="cs"/>
          <w:sz w:val="20"/>
          <w:szCs w:val="22"/>
          <w:rtl/>
        </w:rPr>
        <w:t>לעומת</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נתוני</w:t>
      </w:r>
      <w:r w:rsidRPr="00B75D30">
        <w:rPr>
          <w:rFonts w:cs="FrankRuehl" w:hint="cs"/>
          <w:sz w:val="20"/>
          <w:szCs w:val="22"/>
          <w:rtl/>
        </w:rPr>
        <w:t>ם</w:t>
      </w:r>
      <w:r w:rsidRPr="00B75D30">
        <w:rPr>
          <w:rFonts w:cs="FrankRuehl"/>
          <w:sz w:val="20"/>
          <w:szCs w:val="22"/>
          <w:rtl/>
        </w:rPr>
        <w:t xml:space="preserve"> </w:t>
      </w:r>
      <w:r w:rsidRPr="00B75D30">
        <w:rPr>
          <w:rFonts w:cs="FrankRuehl" w:hint="cs"/>
          <w:sz w:val="20"/>
          <w:szCs w:val="22"/>
          <w:rtl/>
        </w:rPr>
        <w:t>שמוסרים</w:t>
      </w:r>
      <w:r w:rsidRPr="00B75D30">
        <w:rPr>
          <w:rFonts w:cs="FrankRuehl"/>
          <w:sz w:val="20"/>
          <w:szCs w:val="22"/>
          <w:rtl/>
        </w:rPr>
        <w:t xml:space="preserve"> היצרנים השונים. בשנת 2010, בהסכמת הגורמים המקצועיים במשרד, פרסם איגוד מכוני </w:t>
      </w:r>
      <w:r w:rsidRPr="00B75D30">
        <w:rPr>
          <w:rFonts w:cs="FrankRuehl" w:hint="cs"/>
          <w:sz w:val="20"/>
          <w:szCs w:val="22"/>
          <w:rtl/>
        </w:rPr>
        <w:t>ה</w:t>
      </w:r>
      <w:r w:rsidRPr="00B75D30">
        <w:rPr>
          <w:rFonts w:cs="FrankRuehl"/>
          <w:sz w:val="20"/>
          <w:szCs w:val="22"/>
          <w:rtl/>
        </w:rPr>
        <w:t xml:space="preserve">רישוי, </w:t>
      </w:r>
      <w:r w:rsidRPr="00B75D30">
        <w:rPr>
          <w:rFonts w:cs="FrankRuehl" w:hint="cs"/>
          <w:sz w:val="20"/>
          <w:szCs w:val="22"/>
          <w:rtl/>
        </w:rPr>
        <w:t>שהוא</w:t>
      </w:r>
      <w:r w:rsidRPr="00B75D30">
        <w:rPr>
          <w:rFonts w:cs="FrankRuehl"/>
          <w:sz w:val="20"/>
          <w:szCs w:val="22"/>
          <w:rtl/>
        </w:rPr>
        <w:t xml:space="preserve"> </w:t>
      </w:r>
      <w:r w:rsidRPr="00B75D30">
        <w:rPr>
          <w:rFonts w:cs="FrankRuehl" w:hint="cs"/>
          <w:sz w:val="20"/>
          <w:szCs w:val="22"/>
          <w:rtl/>
        </w:rPr>
        <w:t>ארגון</w:t>
      </w:r>
      <w:r w:rsidRPr="00B75D30">
        <w:rPr>
          <w:rFonts w:cs="FrankRuehl"/>
          <w:sz w:val="20"/>
          <w:szCs w:val="22"/>
          <w:rtl/>
        </w:rPr>
        <w:t xml:space="preserve"> </w:t>
      </w:r>
      <w:r w:rsidRPr="00B75D30">
        <w:rPr>
          <w:rFonts w:cs="FrankRuehl" w:hint="cs"/>
          <w:sz w:val="20"/>
          <w:szCs w:val="22"/>
          <w:rtl/>
        </w:rPr>
        <w:t>פרטי</w:t>
      </w:r>
      <w:r w:rsidRPr="00B75D30">
        <w:rPr>
          <w:rFonts w:cs="FrankRuehl"/>
          <w:sz w:val="20"/>
          <w:szCs w:val="22"/>
          <w:rtl/>
        </w:rPr>
        <w:t xml:space="preserve">, מכרז להקמת מאגר מידע שיכלול את </w:t>
      </w:r>
      <w:r w:rsidRPr="00B75D30">
        <w:rPr>
          <w:rFonts w:cs="FrankRuehl" w:hint="cs"/>
          <w:sz w:val="20"/>
          <w:szCs w:val="22"/>
          <w:rtl/>
        </w:rPr>
        <w:t>ה</w:t>
      </w:r>
      <w:r w:rsidRPr="00B75D30">
        <w:rPr>
          <w:rFonts w:cs="FrankRuehl"/>
          <w:sz w:val="20"/>
          <w:szCs w:val="22"/>
          <w:rtl/>
        </w:rPr>
        <w:t>נתוני</w:t>
      </w:r>
      <w:r w:rsidRPr="00B75D30">
        <w:rPr>
          <w:rFonts w:cs="FrankRuehl" w:hint="cs"/>
          <w:sz w:val="20"/>
          <w:szCs w:val="22"/>
          <w:rtl/>
        </w:rPr>
        <w:t>ם</w:t>
      </w:r>
      <w:r w:rsidRPr="00B75D30">
        <w:rPr>
          <w:rFonts w:cs="FrankRuehl"/>
          <w:sz w:val="20"/>
          <w:szCs w:val="22"/>
          <w:rtl/>
        </w:rPr>
        <w:t xml:space="preserve"> </w:t>
      </w:r>
      <w:r w:rsidRPr="00B75D30">
        <w:rPr>
          <w:rFonts w:cs="FrankRuehl" w:hint="cs"/>
          <w:sz w:val="20"/>
          <w:szCs w:val="22"/>
          <w:rtl/>
        </w:rPr>
        <w:t>שמוסרים</w:t>
      </w:r>
      <w:r w:rsidRPr="00B75D30">
        <w:rPr>
          <w:rFonts w:cs="FrankRuehl"/>
          <w:sz w:val="20"/>
          <w:szCs w:val="22"/>
          <w:rtl/>
        </w:rPr>
        <w:t xml:space="preserve"> היצרנים</w:t>
      </w:r>
      <w:r w:rsidRPr="00B75D30">
        <w:rPr>
          <w:rFonts w:cs="FrankRuehl" w:hint="cs"/>
          <w:sz w:val="20"/>
          <w:szCs w:val="22"/>
          <w:rtl/>
        </w:rPr>
        <w:t xml:space="preserve">. </w:t>
      </w:r>
      <w:r w:rsidRPr="00B75D30">
        <w:rPr>
          <w:rFonts w:cs="FrankRuehl"/>
          <w:sz w:val="20"/>
          <w:szCs w:val="22"/>
          <w:rtl/>
        </w:rPr>
        <w:t xml:space="preserve">חברה ד' </w:t>
      </w:r>
      <w:r w:rsidRPr="00B75D30">
        <w:rPr>
          <w:rFonts w:cs="FrankRuehl" w:hint="cs"/>
          <w:sz w:val="20"/>
          <w:szCs w:val="22"/>
          <w:rtl/>
        </w:rPr>
        <w:t>הייתה</w:t>
      </w:r>
      <w:r w:rsidRPr="00B75D30">
        <w:rPr>
          <w:rFonts w:cs="FrankRuehl"/>
          <w:sz w:val="20"/>
          <w:szCs w:val="22"/>
          <w:rtl/>
        </w:rPr>
        <w:t xml:space="preserve"> היח</w:t>
      </w:r>
      <w:r w:rsidRPr="00B75D30">
        <w:rPr>
          <w:rFonts w:cs="FrankRuehl" w:hint="cs"/>
          <w:sz w:val="20"/>
          <w:szCs w:val="22"/>
          <w:rtl/>
        </w:rPr>
        <w:t>י</w:t>
      </w:r>
      <w:r w:rsidRPr="00B75D30">
        <w:rPr>
          <w:rFonts w:cs="FrankRuehl"/>
          <w:sz w:val="20"/>
          <w:szCs w:val="22"/>
          <w:rtl/>
        </w:rPr>
        <w:t xml:space="preserve">דה </w:t>
      </w:r>
      <w:r w:rsidRPr="00B75D30">
        <w:rPr>
          <w:rFonts w:cs="FrankRuehl" w:hint="cs"/>
          <w:sz w:val="20"/>
          <w:szCs w:val="22"/>
          <w:rtl/>
        </w:rPr>
        <w:t>שהגישה הצעה</w:t>
      </w:r>
      <w:r w:rsidRPr="00B75D30">
        <w:rPr>
          <w:rFonts w:cs="FrankRuehl"/>
          <w:sz w:val="20"/>
          <w:szCs w:val="22"/>
          <w:rtl/>
        </w:rPr>
        <w:t xml:space="preserve"> </w:t>
      </w:r>
      <w:r w:rsidRPr="00B75D30">
        <w:rPr>
          <w:rFonts w:cs="FrankRuehl" w:hint="cs"/>
          <w:sz w:val="20"/>
          <w:szCs w:val="22"/>
          <w:rtl/>
        </w:rPr>
        <w:t>ל</w:t>
      </w:r>
      <w:r w:rsidRPr="00B75D30">
        <w:rPr>
          <w:rFonts w:cs="FrankRuehl"/>
          <w:sz w:val="20"/>
          <w:szCs w:val="22"/>
          <w:rtl/>
        </w:rPr>
        <w:t xml:space="preserve">מכרז והתקשרה בהסכם </w:t>
      </w:r>
      <w:r w:rsidRPr="00B75D30">
        <w:rPr>
          <w:rFonts w:cs="FrankRuehl" w:hint="cs"/>
          <w:sz w:val="20"/>
          <w:szCs w:val="22"/>
          <w:rtl/>
        </w:rPr>
        <w:t>עם</w:t>
      </w:r>
      <w:r w:rsidRPr="00B75D30">
        <w:rPr>
          <w:rFonts w:cs="FrankRuehl"/>
          <w:sz w:val="20"/>
          <w:szCs w:val="22"/>
          <w:rtl/>
        </w:rPr>
        <w:t xml:space="preserve"> איגוד מכוני הרישוי ב</w:t>
      </w:r>
      <w:r w:rsidRPr="00B75D30">
        <w:rPr>
          <w:rFonts w:cs="FrankRuehl" w:hint="cs"/>
          <w:sz w:val="20"/>
          <w:szCs w:val="22"/>
          <w:rtl/>
        </w:rPr>
        <w:t>ספטמבר 2010</w:t>
      </w:r>
      <w:r w:rsidRPr="00B75D30">
        <w:rPr>
          <w:rFonts w:cs="FrankRuehl"/>
          <w:sz w:val="20"/>
          <w:szCs w:val="22"/>
          <w:rtl/>
        </w:rPr>
        <w:t xml:space="preserve">. על פי ההסכם, מספקת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ד</w:t>
      </w:r>
      <w:r w:rsidRPr="00B75D30">
        <w:rPr>
          <w:rFonts w:cs="FrankRuehl"/>
          <w:sz w:val="20"/>
          <w:szCs w:val="22"/>
          <w:rtl/>
        </w:rPr>
        <w:t xml:space="preserve">' את נתוני היצרן הרשמיים לכל מכוני הרישוי, בתמורה לתשלום </w:t>
      </w:r>
      <w:r w:rsidRPr="00B75D30">
        <w:rPr>
          <w:rFonts w:cs="FrankRuehl" w:hint="cs"/>
          <w:sz w:val="20"/>
          <w:szCs w:val="22"/>
          <w:rtl/>
        </w:rPr>
        <w:t>עבור</w:t>
      </w:r>
      <w:r w:rsidRPr="00B75D30">
        <w:rPr>
          <w:rFonts w:cs="FrankRuehl"/>
          <w:sz w:val="20"/>
          <w:szCs w:val="22"/>
          <w:rtl/>
        </w:rPr>
        <w:t xml:space="preserve"> כל שאילת</w:t>
      </w:r>
      <w:r w:rsidRPr="00B75D30">
        <w:rPr>
          <w:rFonts w:cs="FrankRuehl" w:hint="cs"/>
          <w:sz w:val="20"/>
          <w:szCs w:val="22"/>
          <w:rtl/>
        </w:rPr>
        <w:t>ה</w:t>
      </w:r>
      <w:r w:rsidRPr="00B75D30">
        <w:rPr>
          <w:rFonts w:cs="FrankRuehl"/>
          <w:sz w:val="20"/>
          <w:szCs w:val="22"/>
          <w:rtl/>
        </w:rPr>
        <w:t xml:space="preserve"> שמגיש כל מכון רישוי. ההסכם נחתם לתקופה של חמש שנים, עם </w:t>
      </w:r>
      <w:r w:rsidRPr="00B75D30">
        <w:rPr>
          <w:rFonts w:cs="FrankRuehl" w:hint="cs"/>
          <w:sz w:val="20"/>
          <w:szCs w:val="22"/>
          <w:rtl/>
        </w:rPr>
        <w:t>אפשרות</w:t>
      </w:r>
      <w:r w:rsidRPr="00B75D30">
        <w:rPr>
          <w:rFonts w:cs="FrankRuehl"/>
          <w:sz w:val="20"/>
          <w:szCs w:val="22"/>
          <w:rtl/>
        </w:rPr>
        <w:t xml:space="preserve"> </w:t>
      </w:r>
      <w:r w:rsidRPr="00B75D30">
        <w:rPr>
          <w:rFonts w:cs="FrankRuehl" w:hint="cs"/>
          <w:sz w:val="20"/>
          <w:szCs w:val="22"/>
          <w:rtl/>
        </w:rPr>
        <w:t>ל</w:t>
      </w:r>
      <w:r w:rsidRPr="00B75D30">
        <w:rPr>
          <w:rFonts w:cs="FrankRuehl"/>
          <w:sz w:val="20"/>
          <w:szCs w:val="22"/>
          <w:rtl/>
        </w:rPr>
        <w:t xml:space="preserve">חידוש אוטומטי לחמש שנים נוספות. </w:t>
      </w:r>
    </w:p>
    <w:p w:rsidR="002C1A52" w:rsidRPr="00B75D30" w:rsidP="000C1A57">
      <w:pPr>
        <w:pStyle w:val="ListParagraph"/>
        <w:spacing w:after="120" w:line="230"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א.</w:t>
      </w:r>
      <w:r>
        <w:rPr>
          <w:rFonts w:ascii="Times New Roman" w:hAnsi="Times New Roman" w:cs="FrankRuehl"/>
          <w:sz w:val="20"/>
          <w:rtl/>
        </w:rPr>
        <w:tab/>
      </w:r>
      <w:r w:rsidRPr="00B75D30">
        <w:rPr>
          <w:rFonts w:ascii="Times New Roman" w:hAnsi="Times New Roman" w:cs="FrankRuehl"/>
          <w:sz w:val="20"/>
          <w:rtl/>
        </w:rPr>
        <w:t>בעקבות יזמת המשרד להגנת הסביבה ל</w:t>
      </w:r>
      <w:r w:rsidRPr="00B75D30">
        <w:rPr>
          <w:rFonts w:ascii="Times New Roman" w:hAnsi="Times New Roman" w:cs="FrankRuehl" w:hint="cs"/>
          <w:sz w:val="20"/>
          <w:rtl/>
        </w:rPr>
        <w:t>התקנת</w:t>
      </w:r>
      <w:r w:rsidRPr="00B75D30">
        <w:rPr>
          <w:rFonts w:ascii="Times New Roman" w:hAnsi="Times New Roman" w:cs="FrankRuehl"/>
          <w:sz w:val="20"/>
          <w:rtl/>
        </w:rPr>
        <w:t xml:space="preserve"> תקנות </w:t>
      </w:r>
      <w:r w:rsidRPr="00B75D30">
        <w:rPr>
          <w:rFonts w:ascii="Times New Roman" w:hAnsi="Times New Roman" w:cs="FrankRuehl" w:hint="cs"/>
          <w:sz w:val="20"/>
          <w:rtl/>
        </w:rPr>
        <w:t>ל</w:t>
      </w:r>
      <w:r w:rsidRPr="00B75D30">
        <w:rPr>
          <w:rFonts w:ascii="Times New Roman" w:hAnsi="Times New Roman" w:cs="FrankRuehl"/>
          <w:sz w:val="20"/>
          <w:rtl/>
        </w:rPr>
        <w:t>חוק אוויר נקי</w:t>
      </w:r>
      <w:r w:rsidRPr="00B75D30">
        <w:rPr>
          <w:rFonts w:ascii="Times New Roman" w:hAnsi="Times New Roman" w:cs="FrankRuehl" w:hint="cs"/>
          <w:sz w:val="20"/>
          <w:rtl/>
        </w:rPr>
        <w:t>, התשס"ח-2008,</w:t>
      </w:r>
      <w:r w:rsidRPr="00B75D30">
        <w:rPr>
          <w:rFonts w:ascii="Times New Roman" w:hAnsi="Times New Roman" w:cs="FrankRuehl"/>
          <w:sz w:val="20"/>
          <w:rtl/>
        </w:rPr>
        <w:t xml:space="preserve"> </w:t>
      </w:r>
      <w:r w:rsidRPr="00B75D30">
        <w:rPr>
          <w:rFonts w:ascii="Times New Roman" w:hAnsi="Times New Roman" w:cs="FrankRuehl" w:hint="cs"/>
          <w:sz w:val="20"/>
          <w:rtl/>
        </w:rPr>
        <w:t>המחייבות</w:t>
      </w:r>
      <w:r w:rsidRPr="00B75D30">
        <w:rPr>
          <w:rFonts w:ascii="Times New Roman" w:hAnsi="Times New Roman" w:cs="FrankRuehl"/>
          <w:sz w:val="20"/>
          <w:rtl/>
        </w:rPr>
        <w:t xml:space="preserve"> </w:t>
      </w:r>
      <w:r w:rsidRPr="00B75D30">
        <w:rPr>
          <w:rFonts w:ascii="Times New Roman" w:hAnsi="Times New Roman" w:cs="FrankRuehl" w:hint="cs"/>
          <w:sz w:val="20"/>
          <w:rtl/>
        </w:rPr>
        <w:t>לכלול</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מאגר המידע </w:t>
      </w:r>
      <w:r w:rsidRPr="00B75D30">
        <w:rPr>
          <w:rFonts w:ascii="Times New Roman" w:hAnsi="Times New Roman" w:cs="FrankRuehl" w:hint="cs"/>
          <w:sz w:val="20"/>
          <w:rtl/>
        </w:rPr>
        <w:t>האמור</w:t>
      </w:r>
      <w:r w:rsidRPr="00B75D30">
        <w:rPr>
          <w:rFonts w:ascii="Times New Roman" w:hAnsi="Times New Roman" w:cs="FrankRuehl"/>
          <w:sz w:val="20"/>
          <w:rtl/>
        </w:rPr>
        <w:t xml:space="preserve"> נתוני</w:t>
      </w:r>
      <w:r w:rsidRPr="00B75D30">
        <w:rPr>
          <w:rFonts w:ascii="Times New Roman" w:hAnsi="Times New Roman" w:cs="FrankRuehl" w:hint="cs"/>
          <w:sz w:val="20"/>
          <w:rtl/>
        </w:rPr>
        <w:t>ם שונים</w:t>
      </w:r>
      <w:r w:rsidRPr="00B75D30">
        <w:rPr>
          <w:rFonts w:ascii="Times New Roman" w:hAnsi="Times New Roman" w:cs="FrankRuehl"/>
          <w:sz w:val="20"/>
          <w:rtl/>
        </w:rPr>
        <w:t xml:space="preserve"> </w:t>
      </w:r>
      <w:r w:rsidRPr="00B75D30">
        <w:rPr>
          <w:rFonts w:ascii="Times New Roman" w:hAnsi="Times New Roman" w:cs="FrankRuehl" w:hint="cs"/>
          <w:sz w:val="20"/>
          <w:rtl/>
        </w:rPr>
        <w:t>הנוגעים</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sz w:val="20"/>
          <w:rtl/>
        </w:rPr>
        <w:t xml:space="preserve">זיהום האוויר, נדרשה המדינה להעביר לשליטתה את </w:t>
      </w:r>
      <w:r w:rsidRPr="00B75D30">
        <w:rPr>
          <w:rFonts w:ascii="Times New Roman" w:hAnsi="Times New Roman" w:cs="FrankRuehl" w:hint="cs"/>
          <w:sz w:val="20"/>
          <w:rtl/>
        </w:rPr>
        <w:t>ה</w:t>
      </w:r>
      <w:r w:rsidRPr="00B75D30">
        <w:rPr>
          <w:rFonts w:ascii="Times New Roman" w:hAnsi="Times New Roman" w:cs="FrankRuehl"/>
          <w:sz w:val="20"/>
          <w:rtl/>
        </w:rPr>
        <w:t xml:space="preserve">מאגר. </w:t>
      </w:r>
      <w:r w:rsidRPr="00B75D30">
        <w:rPr>
          <w:rFonts w:ascii="Times New Roman" w:hAnsi="Times New Roman" w:cs="FrankRuehl" w:hint="cs"/>
          <w:sz w:val="20"/>
          <w:rtl/>
        </w:rPr>
        <w:t>עקב</w:t>
      </w:r>
      <w:r w:rsidRPr="00B75D30">
        <w:rPr>
          <w:rFonts w:ascii="Times New Roman" w:hAnsi="Times New Roman" w:cs="FrankRuehl"/>
          <w:sz w:val="20"/>
          <w:rtl/>
        </w:rPr>
        <w:t xml:space="preserve"> </w:t>
      </w:r>
      <w:r w:rsidRPr="00B75D30">
        <w:rPr>
          <w:rFonts w:ascii="Times New Roman" w:hAnsi="Times New Roman" w:cs="FrankRuehl" w:hint="cs"/>
          <w:sz w:val="20"/>
          <w:rtl/>
        </w:rPr>
        <w:t>כך</w:t>
      </w:r>
      <w:r w:rsidRPr="00B75D30">
        <w:rPr>
          <w:rFonts w:ascii="Times New Roman" w:hAnsi="Times New Roman" w:cs="FrankRuehl"/>
          <w:sz w:val="20"/>
          <w:rtl/>
        </w:rPr>
        <w:t xml:space="preserve"> בחן משרד </w:t>
      </w:r>
      <w:r w:rsidRPr="00B75D30">
        <w:rPr>
          <w:rFonts w:ascii="Times New Roman" w:hAnsi="Times New Roman" w:cs="FrankRuehl" w:hint="cs"/>
          <w:sz w:val="20"/>
          <w:rtl/>
        </w:rPr>
        <w:t xml:space="preserve">התחבורה </w:t>
      </w:r>
      <w:r w:rsidRPr="00B75D30">
        <w:rPr>
          <w:rFonts w:ascii="Times New Roman" w:hAnsi="Times New Roman" w:cs="FrankRuehl"/>
          <w:sz w:val="20"/>
          <w:rtl/>
        </w:rPr>
        <w:t xml:space="preserve">את האפשרות </w:t>
      </w:r>
      <w:r w:rsidRPr="00B75D30">
        <w:rPr>
          <w:rFonts w:ascii="Times New Roman" w:hAnsi="Times New Roman" w:cs="FrankRuehl" w:hint="cs"/>
          <w:sz w:val="20"/>
          <w:rtl/>
        </w:rPr>
        <w:t>להעביר</w:t>
      </w:r>
      <w:r w:rsidRPr="00B75D30">
        <w:rPr>
          <w:rFonts w:ascii="Times New Roman" w:hAnsi="Times New Roman" w:cs="FrankRuehl"/>
          <w:sz w:val="20"/>
          <w:rtl/>
        </w:rPr>
        <w:t xml:space="preserve"> </w:t>
      </w:r>
      <w:r w:rsidRPr="00B75D30">
        <w:rPr>
          <w:rFonts w:ascii="Times New Roman" w:hAnsi="Times New Roman" w:cs="FrankRuehl" w:hint="cs"/>
          <w:sz w:val="20"/>
          <w:rtl/>
        </w:rPr>
        <w:t>אליו</w:t>
      </w:r>
      <w:r w:rsidRPr="00B75D30">
        <w:rPr>
          <w:rFonts w:ascii="Times New Roman" w:hAnsi="Times New Roman" w:cs="FrankRuehl"/>
          <w:sz w:val="20"/>
          <w:rtl/>
        </w:rPr>
        <w:t xml:space="preserve"> את הזכויות </w:t>
      </w:r>
      <w:r w:rsidRPr="00B75D30">
        <w:rPr>
          <w:rFonts w:ascii="Times New Roman" w:hAnsi="Times New Roman" w:cs="FrankRuehl" w:hint="cs"/>
          <w:sz w:val="20"/>
          <w:rtl/>
        </w:rPr>
        <w:t>על</w:t>
      </w:r>
      <w:r w:rsidRPr="00B75D30">
        <w:rPr>
          <w:rFonts w:ascii="Times New Roman" w:hAnsi="Times New Roman" w:cs="FrankRuehl"/>
          <w:sz w:val="20"/>
          <w:rtl/>
        </w:rPr>
        <w:t xml:space="preserve"> המאגר, </w:t>
      </w: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פי</w:t>
      </w:r>
      <w:r w:rsidRPr="00B75D30">
        <w:rPr>
          <w:rFonts w:ascii="Times New Roman" w:hAnsi="Times New Roman" w:cs="FrankRuehl"/>
          <w:sz w:val="20"/>
          <w:rtl/>
        </w:rPr>
        <w:t xml:space="preserve"> ההסכם הקיים של איגוד מכוני הרישוי עם חבר</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ד</w:t>
      </w:r>
      <w:r w:rsidRPr="00B75D30">
        <w:rPr>
          <w:rFonts w:ascii="Times New Roman" w:hAnsi="Times New Roman" w:cs="FrankRuehl"/>
          <w:sz w:val="20"/>
          <w:rtl/>
        </w:rPr>
        <w:t>'. ב</w:t>
      </w:r>
      <w:r w:rsidRPr="00B75D30">
        <w:rPr>
          <w:rFonts w:ascii="Times New Roman" w:hAnsi="Times New Roman" w:cs="FrankRuehl" w:hint="cs"/>
          <w:sz w:val="20"/>
          <w:rtl/>
        </w:rPr>
        <w:t>דיונים</w:t>
      </w:r>
      <w:r w:rsidRPr="00B75D30">
        <w:rPr>
          <w:rFonts w:ascii="Times New Roman" w:hAnsi="Times New Roman" w:cs="FrankRuehl"/>
          <w:sz w:val="20"/>
          <w:rtl/>
        </w:rPr>
        <w:t xml:space="preserve"> </w:t>
      </w:r>
      <w:r w:rsidRPr="00B75D30">
        <w:rPr>
          <w:rFonts w:ascii="Times New Roman" w:hAnsi="Times New Roman" w:cs="FrankRuehl" w:hint="cs"/>
          <w:sz w:val="20"/>
          <w:rtl/>
        </w:rPr>
        <w:t>שהתקיימו</w:t>
      </w:r>
      <w:r w:rsidRPr="00B75D30">
        <w:rPr>
          <w:rFonts w:ascii="Times New Roman" w:hAnsi="Times New Roman" w:cs="FrankRuehl"/>
          <w:sz w:val="20"/>
          <w:rtl/>
        </w:rPr>
        <w:t xml:space="preserve"> בין חברה ד' למשרד </w:t>
      </w:r>
      <w:r w:rsidRPr="00B75D30">
        <w:rPr>
          <w:rFonts w:ascii="Times New Roman" w:hAnsi="Times New Roman" w:cs="FrankRuehl" w:hint="cs"/>
          <w:sz w:val="20"/>
          <w:rtl/>
        </w:rPr>
        <w:t>העלתה</w:t>
      </w:r>
      <w:r w:rsidRPr="00B75D30">
        <w:rPr>
          <w:rFonts w:ascii="Times New Roman" w:hAnsi="Times New Roman" w:cs="FrankRuehl"/>
          <w:sz w:val="20"/>
          <w:rtl/>
        </w:rPr>
        <w:t xml:space="preserve"> חברה </w:t>
      </w:r>
      <w:r w:rsidRPr="00B75D30">
        <w:rPr>
          <w:rFonts w:ascii="Times New Roman" w:hAnsi="Times New Roman" w:cs="FrankRuehl" w:hint="cs"/>
          <w:sz w:val="20"/>
          <w:rtl/>
        </w:rPr>
        <w:t>ד</w:t>
      </w:r>
      <w:r w:rsidRPr="00B75D30">
        <w:rPr>
          <w:rFonts w:ascii="Times New Roman" w:hAnsi="Times New Roman" w:cs="FrankRuehl"/>
          <w:sz w:val="20"/>
          <w:rtl/>
        </w:rPr>
        <w:t>' דריש</w:t>
      </w:r>
      <w:r w:rsidRPr="00B75D30">
        <w:rPr>
          <w:rFonts w:ascii="Times New Roman" w:hAnsi="Times New Roman" w:cs="FrankRuehl" w:hint="cs"/>
          <w:sz w:val="20"/>
          <w:rtl/>
        </w:rPr>
        <w:t>ה</w:t>
      </w:r>
      <w:r w:rsidRPr="00B75D30">
        <w:rPr>
          <w:rFonts w:ascii="Times New Roman" w:hAnsi="Times New Roman" w:cs="FrankRuehl"/>
          <w:sz w:val="20"/>
          <w:rtl/>
        </w:rPr>
        <w:t xml:space="preserve"> להתקשרות של שלוש שנים לפחות</w:t>
      </w:r>
      <w:r w:rsidRPr="00B75D30">
        <w:rPr>
          <w:rFonts w:ascii="Times New Roman" w:hAnsi="Times New Roman" w:cs="FrankRuehl" w:hint="cs"/>
          <w:sz w:val="20"/>
          <w:rtl/>
        </w:rPr>
        <w:t xml:space="preserve"> בהסכמת איגוד מכוני הרישוי</w:t>
      </w:r>
      <w:r w:rsidRPr="00B75D30">
        <w:rPr>
          <w:rFonts w:ascii="Times New Roman" w:hAnsi="Times New Roman" w:cs="FrankRuehl"/>
          <w:sz w:val="20"/>
          <w:rtl/>
        </w:rPr>
        <w:t xml:space="preserve">, כדי להתאים את </w:t>
      </w:r>
      <w:r w:rsidRPr="00B75D30">
        <w:rPr>
          <w:rFonts w:ascii="Times New Roman" w:hAnsi="Times New Roman" w:cs="FrankRuehl" w:hint="cs"/>
          <w:sz w:val="20"/>
          <w:rtl/>
        </w:rPr>
        <w:t xml:space="preserve">משך </w:t>
      </w:r>
      <w:r w:rsidRPr="00B75D30">
        <w:rPr>
          <w:rFonts w:ascii="Times New Roman" w:hAnsi="Times New Roman" w:cs="FrankRuehl"/>
          <w:sz w:val="20"/>
          <w:rtl/>
        </w:rPr>
        <w:t xml:space="preserve">ההתקשרות </w:t>
      </w:r>
      <w:r w:rsidRPr="00B75D30">
        <w:rPr>
          <w:rFonts w:ascii="Times New Roman" w:hAnsi="Times New Roman" w:cs="FrankRuehl" w:hint="cs"/>
          <w:sz w:val="20"/>
          <w:rtl/>
        </w:rPr>
        <w:t xml:space="preserve">שלה </w:t>
      </w:r>
      <w:r w:rsidRPr="00B75D30">
        <w:rPr>
          <w:rFonts w:ascii="Times New Roman" w:hAnsi="Times New Roman" w:cs="FrankRuehl"/>
          <w:sz w:val="20"/>
          <w:rtl/>
        </w:rPr>
        <w:t>עם המדינה</w:t>
      </w:r>
      <w:r w:rsidRPr="00B75D30">
        <w:rPr>
          <w:rFonts w:ascii="Times New Roman" w:hAnsi="Times New Roman" w:cs="FrankRuehl" w:hint="cs"/>
          <w:sz w:val="20"/>
          <w:rtl/>
        </w:rPr>
        <w:t xml:space="preserve"> למשך ההתקשרות שלה עם החברות השונות המספקות לה את</w:t>
      </w:r>
      <w:r w:rsidRPr="00B75D30">
        <w:rPr>
          <w:rFonts w:ascii="Times New Roman" w:hAnsi="Times New Roman" w:cs="FrankRuehl"/>
          <w:sz w:val="20"/>
          <w:rtl/>
        </w:rPr>
        <w:t xml:space="preserve"> המידע </w:t>
      </w:r>
      <w:r w:rsidRPr="00B75D30">
        <w:rPr>
          <w:rFonts w:ascii="Times New Roman" w:hAnsi="Times New Roman" w:cs="FrankRuehl" w:hint="cs"/>
          <w:sz w:val="20"/>
          <w:rtl/>
        </w:rPr>
        <w:t>הנכלל</w:t>
      </w:r>
      <w:r w:rsidRPr="00B75D30">
        <w:rPr>
          <w:rFonts w:ascii="Times New Roman" w:hAnsi="Times New Roman" w:cs="FrankRuehl"/>
          <w:sz w:val="20"/>
          <w:rtl/>
        </w:rPr>
        <w:t xml:space="preserve"> במאגר.</w:t>
      </w:r>
    </w:p>
    <w:p w:rsidR="002C1A52" w:rsidRPr="00B75D30" w:rsidP="007E0D8D">
      <w:pPr>
        <w:pStyle w:val="ListParagraph"/>
        <w:spacing w:after="240" w:line="230"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ב.</w:t>
      </w:r>
      <w:r>
        <w:rPr>
          <w:rFonts w:ascii="Times New Roman" w:hAnsi="Times New Roman" w:cs="FrankRuehl"/>
          <w:sz w:val="20"/>
          <w:rtl/>
        </w:rPr>
        <w:tab/>
      </w:r>
      <w:r w:rsidRPr="00B75D30">
        <w:rPr>
          <w:rFonts w:ascii="Times New Roman" w:hAnsi="Times New Roman" w:cs="FrankRuehl"/>
          <w:sz w:val="20"/>
          <w:rtl/>
        </w:rPr>
        <w:t xml:space="preserve">ב-22.1.12 </w:t>
      </w:r>
      <w:r w:rsidRPr="00B75D30">
        <w:rPr>
          <w:rFonts w:ascii="Times New Roman" w:hAnsi="Times New Roman" w:cs="FrankRuehl" w:hint="cs"/>
          <w:sz w:val="20"/>
          <w:rtl/>
        </w:rPr>
        <w:t>דנה</w:t>
      </w:r>
      <w:r w:rsidRPr="00B75D30">
        <w:rPr>
          <w:rFonts w:ascii="Times New Roman" w:hAnsi="Times New Roman" w:cs="FrankRuehl"/>
          <w:sz w:val="20"/>
          <w:rtl/>
        </w:rPr>
        <w:t xml:space="preserve"> ועדת </w:t>
      </w:r>
      <w:r w:rsidRPr="00B75D30">
        <w:rPr>
          <w:rFonts w:ascii="Times New Roman" w:hAnsi="Times New Roman" w:cs="FrankRuehl" w:hint="cs"/>
          <w:sz w:val="20"/>
          <w:rtl/>
        </w:rPr>
        <w:t>ה</w:t>
      </w:r>
      <w:r w:rsidRPr="00B75D30">
        <w:rPr>
          <w:rFonts w:ascii="Times New Roman" w:hAnsi="Times New Roman" w:cs="FrankRuehl"/>
          <w:sz w:val="20"/>
          <w:rtl/>
        </w:rPr>
        <w:t xml:space="preserve">מכרזים </w:t>
      </w:r>
      <w:r w:rsidRPr="00B75D30">
        <w:rPr>
          <w:rFonts w:ascii="Times New Roman" w:hAnsi="Times New Roman" w:cs="FrankRuehl" w:hint="cs"/>
          <w:sz w:val="20"/>
          <w:rtl/>
        </w:rPr>
        <w:t>המרכזית</w:t>
      </w:r>
      <w:r w:rsidRPr="00B75D30">
        <w:rPr>
          <w:rFonts w:ascii="Times New Roman" w:hAnsi="Times New Roman" w:cs="FrankRuehl"/>
          <w:sz w:val="20"/>
          <w:rtl/>
        </w:rPr>
        <w:t xml:space="preserve"> </w:t>
      </w:r>
      <w:r w:rsidRPr="00B75D30">
        <w:rPr>
          <w:rFonts w:ascii="Times New Roman" w:hAnsi="Times New Roman" w:cs="FrankRuehl" w:hint="cs"/>
          <w:sz w:val="20"/>
          <w:rtl/>
        </w:rPr>
        <w:t>בבקשה</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sz w:val="20"/>
          <w:rtl/>
        </w:rPr>
        <w:t xml:space="preserve">פטור ממכרז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sz w:val="20"/>
          <w:rtl/>
        </w:rPr>
        <w:t xml:space="preserve">התקשרות עם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ד</w:t>
      </w:r>
      <w:r w:rsidRPr="00B75D30">
        <w:rPr>
          <w:rFonts w:ascii="Times New Roman" w:hAnsi="Times New Roman" w:cs="FrankRuehl"/>
          <w:sz w:val="20"/>
          <w:rtl/>
        </w:rPr>
        <w:t xml:space="preserve">'. </w:t>
      </w:r>
      <w:r w:rsidRPr="00B75D30">
        <w:rPr>
          <w:rFonts w:ascii="Times New Roman" w:hAnsi="Times New Roman" w:cs="FrankRuehl" w:hint="cs"/>
          <w:sz w:val="20"/>
          <w:rtl/>
        </w:rPr>
        <w:t>בדיון</w:t>
      </w:r>
      <w:r w:rsidRPr="00B75D30">
        <w:rPr>
          <w:rFonts w:ascii="Times New Roman" w:hAnsi="Times New Roman" w:cs="FrankRuehl"/>
          <w:sz w:val="20"/>
          <w:rtl/>
        </w:rPr>
        <w:t xml:space="preserve"> </w:t>
      </w:r>
      <w:r w:rsidRPr="00B75D30">
        <w:rPr>
          <w:rFonts w:ascii="Times New Roman" w:hAnsi="Times New Roman" w:cs="FrankRuehl" w:hint="cs"/>
          <w:sz w:val="20"/>
          <w:rtl/>
        </w:rPr>
        <w:t>ציין</w:t>
      </w:r>
      <w:r w:rsidRPr="00B75D30">
        <w:rPr>
          <w:rFonts w:ascii="Times New Roman" w:hAnsi="Times New Roman" w:cs="FrankRuehl"/>
          <w:sz w:val="20"/>
          <w:rtl/>
        </w:rPr>
        <w:t xml:space="preserve"> נציג ה</w:t>
      </w:r>
      <w:r w:rsidRPr="00B75D30">
        <w:rPr>
          <w:rFonts w:ascii="Times New Roman" w:hAnsi="Times New Roman" w:cs="FrankRuehl" w:hint="cs"/>
          <w:sz w:val="20"/>
          <w:rtl/>
        </w:rPr>
        <w:t>י</w:t>
      </w:r>
      <w:r w:rsidRPr="00B75D30">
        <w:rPr>
          <w:rFonts w:ascii="Times New Roman" w:hAnsi="Times New Roman" w:cs="FrankRuehl"/>
          <w:sz w:val="20"/>
          <w:rtl/>
        </w:rPr>
        <w:t xml:space="preserve">יעוץ המשפטי </w:t>
      </w:r>
      <w:r w:rsidRPr="00B75D30">
        <w:rPr>
          <w:rFonts w:ascii="Times New Roman" w:hAnsi="Times New Roman" w:cs="FrankRuehl" w:hint="cs"/>
          <w:sz w:val="20"/>
          <w:rtl/>
        </w:rPr>
        <w:t>של המשרד לפני</w:t>
      </w:r>
      <w:r w:rsidRPr="00B75D30">
        <w:rPr>
          <w:rFonts w:ascii="Times New Roman" w:hAnsi="Times New Roman" w:cs="FrankRuehl"/>
          <w:sz w:val="20"/>
          <w:rtl/>
        </w:rPr>
        <w:t xml:space="preserve"> הוועדה שההתקשרות המבוקשת אינה </w:t>
      </w:r>
      <w:r w:rsidRPr="00B75D30">
        <w:rPr>
          <w:rFonts w:ascii="Times New Roman" w:hAnsi="Times New Roman" w:cs="FrankRuehl" w:hint="cs"/>
          <w:sz w:val="20"/>
          <w:rtl/>
        </w:rPr>
        <w:t>מיועדת</w:t>
      </w:r>
      <w:r w:rsidRPr="00B75D30">
        <w:rPr>
          <w:rFonts w:ascii="Times New Roman" w:hAnsi="Times New Roman" w:cs="FrankRuehl"/>
          <w:sz w:val="20"/>
          <w:rtl/>
        </w:rPr>
        <w:t xml:space="preserve"> רק להקמ</w:t>
      </w:r>
      <w:r w:rsidRPr="00B75D30">
        <w:rPr>
          <w:rFonts w:ascii="Times New Roman" w:hAnsi="Times New Roman" w:cs="FrankRuehl" w:hint="cs"/>
          <w:sz w:val="20"/>
          <w:rtl/>
        </w:rPr>
        <w:t>ה</w:t>
      </w:r>
      <w:r w:rsidRPr="00B75D30">
        <w:rPr>
          <w:rFonts w:ascii="Times New Roman" w:hAnsi="Times New Roman" w:cs="FrankRuehl"/>
          <w:sz w:val="20"/>
          <w:rtl/>
        </w:rPr>
        <w:t xml:space="preserve"> ו</w:t>
      </w:r>
      <w:r w:rsidRPr="00B75D30">
        <w:rPr>
          <w:rFonts w:ascii="Times New Roman" w:hAnsi="Times New Roman" w:cs="FrankRuehl" w:hint="cs"/>
          <w:sz w:val="20"/>
          <w:rtl/>
        </w:rPr>
        <w:t>ל</w:t>
      </w:r>
      <w:r w:rsidRPr="00B75D30">
        <w:rPr>
          <w:rFonts w:ascii="Times New Roman" w:hAnsi="Times New Roman" w:cs="FrankRuehl"/>
          <w:sz w:val="20"/>
          <w:rtl/>
        </w:rPr>
        <w:t>תחזוק</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מאגר המידע, אלא גם ל</w:t>
      </w:r>
      <w:r w:rsidRPr="00B75D30">
        <w:rPr>
          <w:rFonts w:ascii="Times New Roman" w:hAnsi="Times New Roman" w:cs="FrankRuehl" w:hint="cs"/>
          <w:sz w:val="20"/>
          <w:rtl/>
        </w:rPr>
        <w:t>יצירת</w:t>
      </w:r>
      <w:r w:rsidRPr="00B75D30">
        <w:rPr>
          <w:rFonts w:ascii="Times New Roman" w:hAnsi="Times New Roman" w:cs="FrankRuehl"/>
          <w:sz w:val="20"/>
          <w:rtl/>
        </w:rPr>
        <w:t xml:space="preserve"> קישור מ</w:t>
      </w:r>
      <w:r w:rsidRPr="00B75D30">
        <w:rPr>
          <w:rFonts w:ascii="Times New Roman" w:hAnsi="Times New Roman" w:cs="FrankRuehl" w:hint="cs"/>
          <w:sz w:val="20"/>
          <w:rtl/>
        </w:rPr>
        <w:t>ק</w:t>
      </w:r>
      <w:r w:rsidRPr="00B75D30">
        <w:rPr>
          <w:rFonts w:ascii="Times New Roman" w:hAnsi="Times New Roman" w:cs="FrankRuehl"/>
          <w:sz w:val="20"/>
          <w:rtl/>
        </w:rPr>
        <w:t>וון של מכוני הרישוי ל</w:t>
      </w:r>
      <w:r w:rsidRPr="00B75D30">
        <w:rPr>
          <w:rFonts w:ascii="Times New Roman" w:hAnsi="Times New Roman" w:cs="FrankRuehl" w:hint="cs"/>
          <w:sz w:val="20"/>
          <w:rtl/>
        </w:rPr>
        <w:t>מערכות המידע של ה</w:t>
      </w:r>
      <w:r w:rsidRPr="00B75D30">
        <w:rPr>
          <w:rFonts w:ascii="Times New Roman" w:hAnsi="Times New Roman" w:cs="FrankRuehl"/>
          <w:sz w:val="20"/>
          <w:rtl/>
        </w:rPr>
        <w:t xml:space="preserve">משרד. </w:t>
      </w:r>
      <w:r w:rsidRPr="00B75D30">
        <w:rPr>
          <w:rFonts w:ascii="Times New Roman" w:hAnsi="Times New Roman" w:cs="FrankRuehl" w:hint="cs"/>
          <w:sz w:val="20"/>
          <w:rtl/>
        </w:rPr>
        <w:t>הנציג</w:t>
      </w:r>
      <w:r w:rsidRPr="00B75D30">
        <w:rPr>
          <w:rFonts w:ascii="Times New Roman" w:hAnsi="Times New Roman" w:cs="FrankRuehl"/>
          <w:sz w:val="20"/>
          <w:rtl/>
        </w:rPr>
        <w:t xml:space="preserve"> </w:t>
      </w:r>
      <w:r w:rsidRPr="00B75D30">
        <w:rPr>
          <w:rFonts w:ascii="Times New Roman" w:hAnsi="Times New Roman" w:cs="FrankRuehl" w:hint="cs"/>
          <w:sz w:val="20"/>
          <w:rtl/>
        </w:rPr>
        <w:t>הוסיף</w:t>
      </w:r>
      <w:r w:rsidRPr="00B75D30">
        <w:rPr>
          <w:rFonts w:ascii="Times New Roman" w:hAnsi="Times New Roman" w:cs="FrankRuehl"/>
          <w:sz w:val="20"/>
          <w:rtl/>
        </w:rPr>
        <w:t xml:space="preserve"> כי התקשרות </w:t>
      </w:r>
      <w:r w:rsidRPr="00B75D30">
        <w:rPr>
          <w:rFonts w:ascii="Times New Roman" w:hAnsi="Times New Roman" w:cs="FrankRuehl" w:hint="cs"/>
          <w:sz w:val="20"/>
          <w:rtl/>
        </w:rPr>
        <w:t>לתקופה של</w:t>
      </w:r>
      <w:r w:rsidRPr="00B75D30">
        <w:rPr>
          <w:rFonts w:ascii="Times New Roman" w:hAnsi="Times New Roman" w:cs="FrankRuehl"/>
          <w:sz w:val="20"/>
          <w:rtl/>
        </w:rPr>
        <w:t xml:space="preserve"> שלוש שנים נרא</w:t>
      </w:r>
      <w:r w:rsidRPr="00B75D30">
        <w:rPr>
          <w:rFonts w:ascii="Times New Roman" w:hAnsi="Times New Roman" w:cs="FrankRuehl" w:hint="cs"/>
          <w:sz w:val="20"/>
          <w:rtl/>
        </w:rPr>
        <w:t>ית</w:t>
      </w:r>
      <w:r w:rsidRPr="00B75D30">
        <w:rPr>
          <w:rFonts w:ascii="Times New Roman" w:hAnsi="Times New Roman" w:cs="FrankRuehl"/>
          <w:sz w:val="20"/>
          <w:rtl/>
        </w:rPr>
        <w:t xml:space="preserve"> </w:t>
      </w:r>
      <w:r w:rsidRPr="00B75D30">
        <w:rPr>
          <w:rFonts w:ascii="Times New Roman" w:hAnsi="Times New Roman" w:cs="FrankRuehl" w:hint="cs"/>
          <w:sz w:val="20"/>
          <w:rtl/>
        </w:rPr>
        <w:t>לכאורה</w:t>
      </w:r>
      <w:r w:rsidRPr="00B75D30">
        <w:rPr>
          <w:rFonts w:ascii="Times New Roman" w:hAnsi="Times New Roman" w:cs="FrankRuehl"/>
          <w:sz w:val="20"/>
          <w:rtl/>
        </w:rPr>
        <w:t xml:space="preserve"> ארו</w:t>
      </w:r>
      <w:r w:rsidRPr="00B75D30">
        <w:rPr>
          <w:rFonts w:ascii="Times New Roman" w:hAnsi="Times New Roman" w:cs="FrankRuehl" w:hint="cs"/>
          <w:sz w:val="20"/>
          <w:rtl/>
        </w:rPr>
        <w:t>כה</w:t>
      </w:r>
      <w:r w:rsidRPr="00B75D30">
        <w:rPr>
          <w:rFonts w:ascii="Times New Roman" w:hAnsi="Times New Roman" w:cs="FrankRuehl"/>
          <w:sz w:val="20"/>
          <w:rtl/>
        </w:rPr>
        <w:t xml:space="preserve"> </w:t>
      </w:r>
      <w:r w:rsidRPr="00B75D30">
        <w:rPr>
          <w:rFonts w:ascii="Times New Roman" w:hAnsi="Times New Roman" w:cs="FrankRuehl" w:hint="cs"/>
          <w:sz w:val="20"/>
          <w:rtl/>
        </w:rPr>
        <w:t>מ</w:t>
      </w:r>
      <w:r w:rsidRPr="00B75D30">
        <w:rPr>
          <w:rFonts w:ascii="Times New Roman" w:hAnsi="Times New Roman" w:cs="FrankRuehl"/>
          <w:sz w:val="20"/>
          <w:rtl/>
        </w:rPr>
        <w:t xml:space="preserve">הנדרש. </w:t>
      </w:r>
      <w:r w:rsidRPr="00B75D30">
        <w:rPr>
          <w:rFonts w:ascii="Times New Roman" w:hAnsi="Times New Roman" w:cs="FrankRuehl" w:hint="cs"/>
          <w:sz w:val="20"/>
          <w:rtl/>
        </w:rPr>
        <w:t>ועדת המכרזים</w:t>
      </w:r>
      <w:r w:rsidRPr="00B75D30">
        <w:rPr>
          <w:rFonts w:ascii="Times New Roman" w:hAnsi="Times New Roman" w:cs="FrankRuehl"/>
          <w:sz w:val="20"/>
          <w:rtl/>
        </w:rPr>
        <w:t xml:space="preserve"> </w:t>
      </w:r>
      <w:r w:rsidRPr="00B75D30">
        <w:rPr>
          <w:rFonts w:ascii="Times New Roman" w:hAnsi="Times New Roman" w:cs="FrankRuehl" w:hint="cs"/>
          <w:sz w:val="20"/>
          <w:rtl/>
        </w:rPr>
        <w:t>החליטה</w:t>
      </w:r>
      <w:r w:rsidRPr="00B75D30">
        <w:rPr>
          <w:rFonts w:ascii="Times New Roman" w:hAnsi="Times New Roman" w:cs="FrankRuehl"/>
          <w:sz w:val="20"/>
          <w:rtl/>
        </w:rPr>
        <w:t xml:space="preserve"> כי נושא ביצוע </w:t>
      </w:r>
      <w:r w:rsidRPr="00B75D30">
        <w:rPr>
          <w:rFonts w:ascii="Times New Roman" w:hAnsi="Times New Roman" w:cs="FrankRuehl" w:hint="cs"/>
          <w:sz w:val="20"/>
          <w:rtl/>
        </w:rPr>
        <w:t>הקישור</w:t>
      </w:r>
      <w:r w:rsidRPr="00B75D30">
        <w:rPr>
          <w:rFonts w:ascii="Times New Roman" w:hAnsi="Times New Roman" w:cs="FrankRuehl"/>
          <w:sz w:val="20"/>
          <w:rtl/>
        </w:rPr>
        <w:t xml:space="preserve"> </w:t>
      </w:r>
      <w:r w:rsidRPr="00B75D30">
        <w:rPr>
          <w:rFonts w:ascii="Times New Roman" w:hAnsi="Times New Roman" w:cs="FrankRuehl" w:hint="cs"/>
          <w:sz w:val="20"/>
          <w:rtl/>
        </w:rPr>
        <w:t>המקוון</w:t>
      </w:r>
      <w:r w:rsidRPr="00B75D30">
        <w:rPr>
          <w:rFonts w:ascii="Times New Roman" w:hAnsi="Times New Roman" w:cs="FrankRuehl"/>
          <w:sz w:val="20"/>
          <w:rtl/>
        </w:rPr>
        <w:t xml:space="preserve"> </w:t>
      </w:r>
      <w:r w:rsidRPr="00B75D30">
        <w:rPr>
          <w:rFonts w:ascii="Times New Roman" w:hAnsi="Times New Roman" w:cs="FrankRuehl" w:hint="cs"/>
          <w:sz w:val="20"/>
          <w:rtl/>
        </w:rPr>
        <w:t>ייבחן</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דיון נוסף בהשתתפות נציגי </w:t>
      </w:r>
      <w:r w:rsidRPr="00B75D30">
        <w:rPr>
          <w:rFonts w:ascii="Times New Roman" w:hAnsi="Times New Roman" w:cs="FrankRuehl" w:hint="cs"/>
          <w:sz w:val="20"/>
          <w:rtl/>
        </w:rPr>
        <w:t>אגף</w:t>
      </w:r>
      <w:r w:rsidRPr="00B75D30">
        <w:rPr>
          <w:rFonts w:ascii="Times New Roman" w:hAnsi="Times New Roman" w:cs="FrankRuehl"/>
          <w:sz w:val="20"/>
          <w:rtl/>
        </w:rPr>
        <w:t xml:space="preserve"> מערכות </w:t>
      </w:r>
      <w:r w:rsidRPr="00B75D30">
        <w:rPr>
          <w:rFonts w:ascii="Times New Roman" w:hAnsi="Times New Roman" w:cs="FrankRuehl" w:hint="cs"/>
          <w:sz w:val="20"/>
          <w:rtl/>
        </w:rPr>
        <w:t>המידע</w:t>
      </w:r>
      <w:r w:rsidRPr="00B75D30">
        <w:rPr>
          <w:rFonts w:ascii="Times New Roman" w:hAnsi="Times New Roman" w:cs="FrankRuehl"/>
          <w:sz w:val="20"/>
          <w:rtl/>
        </w:rPr>
        <w:t xml:space="preserve"> </w:t>
      </w:r>
      <w:r w:rsidRPr="00B75D30">
        <w:rPr>
          <w:rFonts w:ascii="Times New Roman" w:hAnsi="Times New Roman" w:cs="FrankRuehl" w:hint="cs"/>
          <w:sz w:val="20"/>
          <w:rtl/>
        </w:rPr>
        <w:t>במשרד</w:t>
      </w:r>
      <w:r w:rsidRPr="00B75D30">
        <w:rPr>
          <w:rFonts w:ascii="Times New Roman" w:hAnsi="Times New Roman" w:cs="FrankRuehl"/>
          <w:sz w:val="20"/>
          <w:rtl/>
        </w:rPr>
        <w:t>.</w:t>
      </w:r>
    </w:p>
    <w:p w:rsidR="002C1A52" w:rsidRPr="00B75D30" w:rsidP="007E0D8D">
      <w:pPr>
        <w:pStyle w:val="RESHET"/>
        <w:ind w:left="907"/>
        <w:rPr>
          <w:rtl/>
        </w:rPr>
      </w:pPr>
      <w:r w:rsidRPr="00B75D30">
        <w:rPr>
          <w:rFonts w:hint="cs"/>
          <w:rtl/>
        </w:rPr>
        <w:t xml:space="preserve">מתברר כי </w:t>
      </w:r>
      <w:r w:rsidRPr="00B75D30">
        <w:rPr>
          <w:rtl/>
        </w:rPr>
        <w:t xml:space="preserve">בשנת 2011 </w:t>
      </w:r>
      <w:r w:rsidRPr="00B75D30">
        <w:rPr>
          <w:rFonts w:hint="cs"/>
          <w:rtl/>
        </w:rPr>
        <w:t>ביצעו</w:t>
      </w:r>
      <w:r w:rsidRPr="00B75D30">
        <w:rPr>
          <w:rtl/>
        </w:rPr>
        <w:t xml:space="preserve"> חבר</w:t>
      </w:r>
      <w:r w:rsidRPr="00B75D30">
        <w:rPr>
          <w:rFonts w:hint="cs"/>
          <w:rtl/>
        </w:rPr>
        <w:t>ה</w:t>
      </w:r>
      <w:r w:rsidRPr="00B75D30">
        <w:rPr>
          <w:rtl/>
        </w:rPr>
        <w:t xml:space="preserve"> </w:t>
      </w:r>
      <w:r w:rsidRPr="00B75D30">
        <w:rPr>
          <w:rFonts w:hint="cs"/>
          <w:rtl/>
        </w:rPr>
        <w:t>ד</w:t>
      </w:r>
      <w:r w:rsidRPr="00B75D30">
        <w:rPr>
          <w:rtl/>
        </w:rPr>
        <w:t xml:space="preserve">' </w:t>
      </w:r>
      <w:r w:rsidRPr="00B75D30">
        <w:rPr>
          <w:rFonts w:hint="cs"/>
          <w:rtl/>
        </w:rPr>
        <w:t>ו</w:t>
      </w:r>
      <w:r w:rsidRPr="00B75D30">
        <w:rPr>
          <w:rtl/>
        </w:rPr>
        <w:t xml:space="preserve">אגף </w:t>
      </w:r>
      <w:r w:rsidRPr="00B75D30">
        <w:rPr>
          <w:rFonts w:hint="cs"/>
          <w:rtl/>
        </w:rPr>
        <w:t>מערכות</w:t>
      </w:r>
      <w:r w:rsidRPr="00B75D30">
        <w:rPr>
          <w:rtl/>
        </w:rPr>
        <w:t xml:space="preserve"> </w:t>
      </w:r>
      <w:r w:rsidRPr="00B75D30">
        <w:rPr>
          <w:rFonts w:hint="cs"/>
          <w:rtl/>
        </w:rPr>
        <w:t>המידע של המשרד</w:t>
      </w:r>
      <w:r w:rsidRPr="00B75D30">
        <w:rPr>
          <w:rtl/>
        </w:rPr>
        <w:t xml:space="preserve"> ניסוי </w:t>
      </w:r>
      <w:r w:rsidRPr="00B75D30">
        <w:rPr>
          <w:rFonts w:hint="cs"/>
          <w:rtl/>
        </w:rPr>
        <w:t>שנועד לבדוק את האפשרות ל</w:t>
      </w:r>
      <w:r w:rsidRPr="00B75D30">
        <w:rPr>
          <w:rtl/>
        </w:rPr>
        <w:t xml:space="preserve">חיבור </w:t>
      </w:r>
      <w:r w:rsidRPr="00B75D30">
        <w:rPr>
          <w:rFonts w:hint="cs"/>
          <w:rtl/>
        </w:rPr>
        <w:t>מקוון</w:t>
      </w:r>
      <w:r w:rsidRPr="00B75D30">
        <w:rPr>
          <w:rtl/>
        </w:rPr>
        <w:t xml:space="preserve"> </w:t>
      </w:r>
      <w:r w:rsidRPr="00B75D30">
        <w:rPr>
          <w:rFonts w:hint="cs"/>
          <w:rtl/>
        </w:rPr>
        <w:t>של</w:t>
      </w:r>
      <w:r w:rsidRPr="00B75D30">
        <w:rPr>
          <w:rtl/>
        </w:rPr>
        <w:t xml:space="preserve"> מערכות המידע </w:t>
      </w:r>
      <w:r w:rsidRPr="00B75D30">
        <w:rPr>
          <w:rFonts w:hint="cs"/>
          <w:rtl/>
        </w:rPr>
        <w:t xml:space="preserve">של </w:t>
      </w:r>
      <w:r w:rsidRPr="00B75D30">
        <w:rPr>
          <w:rtl/>
        </w:rPr>
        <w:t xml:space="preserve">המשרד </w:t>
      </w:r>
      <w:r w:rsidRPr="00B75D30">
        <w:rPr>
          <w:rFonts w:hint="cs"/>
          <w:rtl/>
        </w:rPr>
        <w:t>למערכות</w:t>
      </w:r>
      <w:r w:rsidRPr="00B75D30">
        <w:rPr>
          <w:rtl/>
        </w:rPr>
        <w:t xml:space="preserve"> </w:t>
      </w:r>
      <w:r w:rsidRPr="00B75D30">
        <w:rPr>
          <w:rFonts w:hint="cs"/>
          <w:rtl/>
        </w:rPr>
        <w:t>מכוני</w:t>
      </w:r>
      <w:r w:rsidRPr="00B75D30">
        <w:rPr>
          <w:rtl/>
        </w:rPr>
        <w:t xml:space="preserve"> הרישוי. לדעת משרד מבקר המדינה, </w:t>
      </w:r>
      <w:r w:rsidRPr="00B75D30">
        <w:rPr>
          <w:rFonts w:hint="cs"/>
          <w:rtl/>
        </w:rPr>
        <w:t>ב</w:t>
      </w:r>
      <w:r w:rsidRPr="00B75D30">
        <w:rPr>
          <w:rtl/>
        </w:rPr>
        <w:t xml:space="preserve">ביצוע </w:t>
      </w:r>
      <w:r w:rsidRPr="00B75D30">
        <w:rPr>
          <w:rFonts w:hint="cs"/>
          <w:rtl/>
        </w:rPr>
        <w:t>ה</w:t>
      </w:r>
      <w:r w:rsidRPr="00B75D30">
        <w:rPr>
          <w:rtl/>
        </w:rPr>
        <w:t>ניסוי באמצעות חבר</w:t>
      </w:r>
      <w:r w:rsidRPr="00B75D30">
        <w:rPr>
          <w:rFonts w:hint="cs"/>
          <w:rtl/>
        </w:rPr>
        <w:t>ה</w:t>
      </w:r>
      <w:r w:rsidRPr="00B75D30">
        <w:rPr>
          <w:rtl/>
        </w:rPr>
        <w:t xml:space="preserve"> </w:t>
      </w:r>
      <w:r w:rsidRPr="00B75D30">
        <w:rPr>
          <w:rFonts w:hint="cs"/>
          <w:rtl/>
        </w:rPr>
        <w:t>ד</w:t>
      </w:r>
      <w:r w:rsidRPr="00B75D30">
        <w:rPr>
          <w:rtl/>
        </w:rPr>
        <w:t xml:space="preserve">' </w:t>
      </w:r>
      <w:r w:rsidRPr="00B75D30">
        <w:rPr>
          <w:rFonts w:hint="cs"/>
          <w:rtl/>
        </w:rPr>
        <w:t>עוד</w:t>
      </w:r>
      <w:r w:rsidRPr="00B75D30">
        <w:rPr>
          <w:rtl/>
        </w:rPr>
        <w:t xml:space="preserve"> </w:t>
      </w:r>
      <w:r w:rsidRPr="00B75D30">
        <w:rPr>
          <w:rFonts w:hint="cs"/>
          <w:rtl/>
        </w:rPr>
        <w:t>לפני</w:t>
      </w:r>
      <w:r w:rsidRPr="00B75D30">
        <w:rPr>
          <w:rtl/>
        </w:rPr>
        <w:t xml:space="preserve"> </w:t>
      </w:r>
      <w:r w:rsidRPr="00B75D30">
        <w:rPr>
          <w:rFonts w:hint="cs"/>
          <w:rtl/>
        </w:rPr>
        <w:t>אישור</w:t>
      </w:r>
      <w:r w:rsidRPr="00B75D30">
        <w:rPr>
          <w:rtl/>
        </w:rPr>
        <w:t xml:space="preserve"> </w:t>
      </w:r>
      <w:r w:rsidRPr="00B75D30">
        <w:rPr>
          <w:rFonts w:hint="cs"/>
          <w:rtl/>
        </w:rPr>
        <w:t>ועדת</w:t>
      </w:r>
      <w:r w:rsidRPr="00B75D30">
        <w:rPr>
          <w:rtl/>
        </w:rPr>
        <w:t xml:space="preserve"> </w:t>
      </w:r>
      <w:r w:rsidRPr="00B75D30">
        <w:rPr>
          <w:rFonts w:hint="cs"/>
          <w:rtl/>
        </w:rPr>
        <w:t>המכרזים</w:t>
      </w:r>
      <w:r w:rsidRPr="00B75D30">
        <w:rPr>
          <w:rtl/>
        </w:rPr>
        <w:t xml:space="preserve"> להתקשר </w:t>
      </w:r>
      <w:r w:rsidRPr="00B75D30">
        <w:rPr>
          <w:rFonts w:hint="cs"/>
          <w:rtl/>
        </w:rPr>
        <w:t>עם</w:t>
      </w:r>
      <w:r w:rsidRPr="00B75D30">
        <w:rPr>
          <w:rtl/>
        </w:rPr>
        <w:t xml:space="preserve"> </w:t>
      </w:r>
      <w:r w:rsidRPr="00B75D30">
        <w:rPr>
          <w:rFonts w:hint="cs"/>
          <w:rtl/>
        </w:rPr>
        <w:t>ה</w:t>
      </w:r>
      <w:r w:rsidRPr="00B75D30">
        <w:rPr>
          <w:rtl/>
        </w:rPr>
        <w:t xml:space="preserve">חברה </w:t>
      </w:r>
      <w:r w:rsidRPr="00B75D30">
        <w:rPr>
          <w:rFonts w:hint="cs"/>
          <w:rtl/>
        </w:rPr>
        <w:t>בעניין זה</w:t>
      </w:r>
      <w:r w:rsidRPr="00B75D30">
        <w:rPr>
          <w:rtl/>
        </w:rPr>
        <w:t xml:space="preserve">, </w:t>
      </w:r>
      <w:r w:rsidRPr="00B75D30">
        <w:rPr>
          <w:rFonts w:hint="cs"/>
          <w:rtl/>
        </w:rPr>
        <w:t>יש</w:t>
      </w:r>
      <w:r w:rsidRPr="00B75D30">
        <w:rPr>
          <w:rtl/>
        </w:rPr>
        <w:t xml:space="preserve"> </w:t>
      </w:r>
      <w:r w:rsidRPr="00B75D30">
        <w:rPr>
          <w:rFonts w:hint="cs"/>
          <w:rtl/>
        </w:rPr>
        <w:t>משום מ</w:t>
      </w:r>
      <w:r w:rsidRPr="00B75D30">
        <w:rPr>
          <w:rtl/>
        </w:rPr>
        <w:t>תן עדיפות לחבר</w:t>
      </w:r>
      <w:r w:rsidRPr="00B75D30">
        <w:rPr>
          <w:rFonts w:hint="cs"/>
          <w:rtl/>
        </w:rPr>
        <w:t>ה</w:t>
      </w:r>
      <w:r w:rsidRPr="00B75D30">
        <w:rPr>
          <w:rtl/>
        </w:rPr>
        <w:t xml:space="preserve"> </w:t>
      </w:r>
      <w:r w:rsidRPr="00B75D30">
        <w:rPr>
          <w:rFonts w:hint="cs"/>
          <w:rtl/>
        </w:rPr>
        <w:t>ד</w:t>
      </w:r>
      <w:r w:rsidRPr="00B75D30">
        <w:rPr>
          <w:rtl/>
        </w:rPr>
        <w:t xml:space="preserve">' </w:t>
      </w:r>
      <w:r w:rsidRPr="00B75D30">
        <w:rPr>
          <w:rFonts w:hint="cs"/>
          <w:rtl/>
        </w:rPr>
        <w:t>על</w:t>
      </w:r>
      <w:r w:rsidRPr="00B75D30">
        <w:rPr>
          <w:rtl/>
        </w:rPr>
        <w:t xml:space="preserve"> </w:t>
      </w:r>
      <w:r w:rsidRPr="00B75D30">
        <w:rPr>
          <w:rFonts w:hint="cs"/>
          <w:rtl/>
        </w:rPr>
        <w:t>פני</w:t>
      </w:r>
      <w:r w:rsidRPr="00B75D30">
        <w:rPr>
          <w:rtl/>
        </w:rPr>
        <w:t xml:space="preserve"> </w:t>
      </w:r>
      <w:r w:rsidRPr="00B75D30">
        <w:rPr>
          <w:rFonts w:hint="cs"/>
          <w:rtl/>
        </w:rPr>
        <w:t>חברות</w:t>
      </w:r>
      <w:r w:rsidRPr="00B75D30">
        <w:rPr>
          <w:rtl/>
        </w:rPr>
        <w:t xml:space="preserve"> </w:t>
      </w:r>
      <w:r w:rsidRPr="00B75D30">
        <w:rPr>
          <w:rFonts w:hint="cs"/>
          <w:rtl/>
        </w:rPr>
        <w:t>אחרות</w:t>
      </w:r>
      <w:r w:rsidRPr="00B75D30">
        <w:rPr>
          <w:rtl/>
        </w:rPr>
        <w:t xml:space="preserve">, </w:t>
      </w:r>
      <w:r w:rsidRPr="00B75D30">
        <w:rPr>
          <w:rFonts w:hint="cs"/>
          <w:rtl/>
        </w:rPr>
        <w:t>בניגוד</w:t>
      </w:r>
      <w:r w:rsidRPr="00B75D30">
        <w:rPr>
          <w:rtl/>
        </w:rPr>
        <w:t xml:space="preserve"> </w:t>
      </w:r>
      <w:r w:rsidRPr="00B75D30">
        <w:rPr>
          <w:rFonts w:hint="cs"/>
          <w:rtl/>
        </w:rPr>
        <w:t>לעקרון השוויון העומד ביסוד דיני המכרזים</w:t>
      </w:r>
      <w:r w:rsidRPr="00B75D30">
        <w:rPr>
          <w:rtl/>
        </w:rPr>
        <w:t xml:space="preserve">. </w:t>
      </w:r>
    </w:p>
    <w:p w:rsidR="002C1A52" w:rsidRPr="00B75D30" w:rsidP="007E0D8D">
      <w:pPr>
        <w:spacing w:before="180" w:after="120" w:line="230" w:lineRule="exact"/>
        <w:ind w:left="680"/>
        <w:jc w:val="both"/>
        <w:rPr>
          <w:rFonts w:cs="FrankRuehl"/>
          <w:sz w:val="20"/>
          <w:szCs w:val="22"/>
          <w:rtl/>
        </w:rPr>
      </w:pPr>
      <w:r w:rsidRPr="00B75D30">
        <w:rPr>
          <w:rFonts w:cs="FrankRuehl"/>
          <w:sz w:val="20"/>
          <w:szCs w:val="22"/>
          <w:rtl/>
        </w:rPr>
        <w:t>ב</w:t>
      </w:r>
      <w:r w:rsidRPr="00B75D30">
        <w:rPr>
          <w:rFonts w:cs="FrankRuehl" w:hint="cs"/>
          <w:sz w:val="20"/>
          <w:szCs w:val="22"/>
          <w:rtl/>
        </w:rPr>
        <w:t>מרץ 2012</w:t>
      </w:r>
      <w:r w:rsidRPr="00B75D30">
        <w:rPr>
          <w:rFonts w:cs="FrankRuehl"/>
          <w:sz w:val="20"/>
          <w:szCs w:val="22"/>
          <w:rtl/>
        </w:rPr>
        <w:t xml:space="preserve"> </w:t>
      </w:r>
      <w:r w:rsidRPr="00B75D30">
        <w:rPr>
          <w:rFonts w:cs="FrankRuehl" w:hint="cs"/>
          <w:sz w:val="20"/>
          <w:szCs w:val="22"/>
          <w:rtl/>
        </w:rPr>
        <w:t>דנה</w:t>
      </w:r>
      <w:r w:rsidRPr="00B75D30">
        <w:rPr>
          <w:rFonts w:cs="FrankRuehl"/>
          <w:sz w:val="20"/>
          <w:szCs w:val="22"/>
          <w:rtl/>
        </w:rPr>
        <w:t xml:space="preserve"> ועדת ענ"א </w:t>
      </w:r>
      <w:r w:rsidRPr="00B75D30">
        <w:rPr>
          <w:rFonts w:cs="FrankRuehl" w:hint="cs"/>
          <w:sz w:val="20"/>
          <w:szCs w:val="22"/>
          <w:rtl/>
        </w:rPr>
        <w:t>בבקשת</w:t>
      </w:r>
      <w:r w:rsidRPr="00B75D30">
        <w:rPr>
          <w:rFonts w:cs="FrankRuehl"/>
          <w:sz w:val="20"/>
          <w:szCs w:val="22"/>
          <w:rtl/>
        </w:rPr>
        <w:t xml:space="preserve"> הפטור ממכרז </w:t>
      </w:r>
      <w:r w:rsidRPr="00B75D30">
        <w:rPr>
          <w:rFonts w:cs="FrankRuehl" w:hint="cs"/>
          <w:sz w:val="20"/>
          <w:szCs w:val="22"/>
          <w:rtl/>
        </w:rPr>
        <w:t>בהתקשרות</w:t>
      </w:r>
      <w:r w:rsidRPr="00B75D30">
        <w:rPr>
          <w:rFonts w:cs="FrankRuehl"/>
          <w:sz w:val="20"/>
          <w:szCs w:val="22"/>
          <w:rtl/>
        </w:rPr>
        <w:t xml:space="preserve"> עם חברה </w:t>
      </w:r>
      <w:r w:rsidRPr="00B75D30">
        <w:rPr>
          <w:rFonts w:cs="FrankRuehl" w:hint="cs"/>
          <w:sz w:val="20"/>
          <w:szCs w:val="22"/>
          <w:rtl/>
        </w:rPr>
        <w:t>ד</w:t>
      </w:r>
      <w:r w:rsidRPr="00B75D30">
        <w:rPr>
          <w:rFonts w:cs="FrankRuehl"/>
          <w:sz w:val="20"/>
          <w:szCs w:val="22"/>
          <w:rtl/>
        </w:rPr>
        <w:t xml:space="preserve">', לצורך </w:t>
      </w:r>
      <w:r w:rsidRPr="00B75D30">
        <w:rPr>
          <w:rFonts w:cs="FrankRuehl" w:hint="cs"/>
          <w:sz w:val="20"/>
          <w:szCs w:val="22"/>
          <w:rtl/>
        </w:rPr>
        <w:t>ההקמה</w:t>
      </w:r>
      <w:r w:rsidRPr="00B75D30">
        <w:rPr>
          <w:rFonts w:cs="FrankRuehl"/>
          <w:sz w:val="20"/>
          <w:szCs w:val="22"/>
          <w:rtl/>
        </w:rPr>
        <w:t xml:space="preserve"> </w:t>
      </w:r>
      <w:r w:rsidRPr="00B75D30">
        <w:rPr>
          <w:rFonts w:cs="FrankRuehl" w:hint="cs"/>
          <w:sz w:val="20"/>
          <w:szCs w:val="22"/>
          <w:rtl/>
        </w:rPr>
        <w:t>והתחזוקה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מאגר</w:t>
      </w:r>
      <w:r w:rsidRPr="00B75D30">
        <w:rPr>
          <w:rFonts w:cs="FrankRuehl"/>
          <w:sz w:val="20"/>
          <w:szCs w:val="22"/>
          <w:rtl/>
        </w:rPr>
        <w:t xml:space="preserve"> </w:t>
      </w:r>
      <w:r w:rsidRPr="00B75D30">
        <w:rPr>
          <w:rFonts w:cs="FrankRuehl" w:hint="cs"/>
          <w:sz w:val="20"/>
          <w:szCs w:val="22"/>
          <w:rtl/>
        </w:rPr>
        <w:t>המידע</w:t>
      </w:r>
      <w:r w:rsidRPr="00B75D30">
        <w:rPr>
          <w:rFonts w:cs="FrankRuehl"/>
          <w:sz w:val="20"/>
          <w:szCs w:val="22"/>
          <w:rtl/>
        </w:rPr>
        <w:t xml:space="preserve">. </w:t>
      </w: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חל</w:t>
      </w:r>
      <w:r w:rsidRPr="00B75D30">
        <w:rPr>
          <w:rFonts w:cs="FrankRuehl" w:hint="cs"/>
          <w:sz w:val="20"/>
          <w:szCs w:val="22"/>
          <w:rtl/>
        </w:rPr>
        <w:t>י</w:t>
      </w:r>
      <w:r w:rsidRPr="00B75D30">
        <w:rPr>
          <w:rFonts w:cs="FrankRuehl"/>
          <w:sz w:val="20"/>
          <w:szCs w:val="22"/>
          <w:rtl/>
        </w:rPr>
        <w:t>ט</w:t>
      </w:r>
      <w:r w:rsidRPr="00B75D30">
        <w:rPr>
          <w:rFonts w:cs="FrankRuehl" w:hint="cs"/>
          <w:sz w:val="20"/>
          <w:szCs w:val="22"/>
          <w:rtl/>
        </w:rPr>
        <w:t>ה</w:t>
      </w:r>
      <w:r w:rsidRPr="00B75D30">
        <w:rPr>
          <w:rFonts w:cs="FrankRuehl"/>
          <w:sz w:val="20"/>
          <w:szCs w:val="22"/>
          <w:rtl/>
        </w:rPr>
        <w:t xml:space="preserve"> כי בהתבסס על נימוקי האגף המקצועי, ובמטרה לאפשר לאגף הרכב ושירותי התחזוקה להמשיך </w:t>
      </w:r>
      <w:r w:rsidRPr="00B75D30">
        <w:rPr>
          <w:rFonts w:cs="FrankRuehl" w:hint="cs"/>
          <w:sz w:val="20"/>
          <w:szCs w:val="22"/>
          <w:rtl/>
        </w:rPr>
        <w:t>להסתייע</w:t>
      </w:r>
      <w:r w:rsidRPr="00B75D30">
        <w:rPr>
          <w:rFonts w:cs="FrankRuehl"/>
          <w:sz w:val="20"/>
          <w:szCs w:val="22"/>
          <w:rtl/>
        </w:rPr>
        <w:t xml:space="preserve"> </w:t>
      </w:r>
      <w:r w:rsidRPr="00B75D30">
        <w:rPr>
          <w:rFonts w:cs="FrankRuehl" w:hint="cs"/>
          <w:sz w:val="20"/>
          <w:szCs w:val="22"/>
          <w:rtl/>
        </w:rPr>
        <w:t>ב</w:t>
      </w:r>
      <w:r w:rsidRPr="00B75D30">
        <w:rPr>
          <w:rFonts w:cs="FrankRuehl"/>
          <w:sz w:val="20"/>
          <w:szCs w:val="22"/>
          <w:rtl/>
        </w:rPr>
        <w:t>שירות</w:t>
      </w:r>
      <w:r w:rsidRPr="00B75D30">
        <w:rPr>
          <w:rFonts w:cs="FrankRuehl" w:hint="cs"/>
          <w:sz w:val="20"/>
          <w:szCs w:val="22"/>
          <w:rtl/>
        </w:rPr>
        <w:t>י</w:t>
      </w:r>
      <w:r w:rsidRPr="00B75D30">
        <w:rPr>
          <w:rFonts w:cs="FrankRuehl"/>
          <w:sz w:val="20"/>
          <w:szCs w:val="22"/>
          <w:rtl/>
        </w:rPr>
        <w:t xml:space="preserve"> מאגר </w:t>
      </w:r>
      <w:r w:rsidRPr="00B75D30">
        <w:rPr>
          <w:rFonts w:cs="FrankRuehl" w:hint="cs"/>
          <w:sz w:val="20"/>
          <w:szCs w:val="22"/>
          <w:rtl/>
        </w:rPr>
        <w:t>ה</w:t>
      </w:r>
      <w:r w:rsidRPr="00B75D30">
        <w:rPr>
          <w:rFonts w:cs="FrankRuehl"/>
          <w:sz w:val="20"/>
          <w:szCs w:val="22"/>
          <w:rtl/>
        </w:rPr>
        <w:t xml:space="preserve">מידע </w:t>
      </w:r>
      <w:r w:rsidRPr="00B75D30">
        <w:rPr>
          <w:rFonts w:cs="FrankRuehl" w:hint="cs"/>
          <w:sz w:val="20"/>
          <w:szCs w:val="22"/>
          <w:rtl/>
        </w:rPr>
        <w:t>ב</w:t>
      </w:r>
      <w:r w:rsidRPr="00B75D30">
        <w:rPr>
          <w:rFonts w:cs="FrankRuehl"/>
          <w:sz w:val="20"/>
          <w:szCs w:val="22"/>
          <w:rtl/>
        </w:rPr>
        <w:t xml:space="preserve">בדיקות הרישוי, </w:t>
      </w:r>
      <w:r w:rsidRPr="00B75D30">
        <w:rPr>
          <w:rFonts w:cs="FrankRuehl" w:hint="cs"/>
          <w:sz w:val="20"/>
          <w:szCs w:val="22"/>
          <w:rtl/>
        </w:rPr>
        <w:t>היא</w:t>
      </w:r>
      <w:r w:rsidRPr="00B75D30">
        <w:rPr>
          <w:rFonts w:cs="FrankRuehl"/>
          <w:sz w:val="20"/>
          <w:szCs w:val="22"/>
          <w:rtl/>
        </w:rPr>
        <w:t xml:space="preserve"> </w:t>
      </w:r>
      <w:r w:rsidRPr="00B75D30">
        <w:rPr>
          <w:rFonts w:cs="FrankRuehl" w:hint="cs"/>
          <w:sz w:val="20"/>
          <w:szCs w:val="22"/>
          <w:rtl/>
        </w:rPr>
        <w:t>מאשרת</w:t>
      </w:r>
      <w:r w:rsidRPr="00B75D30">
        <w:rPr>
          <w:rFonts w:cs="FrankRuehl"/>
          <w:sz w:val="20"/>
          <w:szCs w:val="22"/>
          <w:rtl/>
        </w:rPr>
        <w:t xml:space="preserve">, </w:t>
      </w:r>
      <w:r w:rsidRPr="00B75D30">
        <w:rPr>
          <w:rFonts w:cs="FrankRuehl" w:hint="cs"/>
          <w:sz w:val="20"/>
          <w:szCs w:val="22"/>
          <w:rtl/>
        </w:rPr>
        <w:t>על פי תקנה 3(29)</w:t>
      </w:r>
      <w:r w:rsidRPr="00B75D30">
        <w:rPr>
          <w:rFonts w:cs="FrankRuehl"/>
          <w:sz w:val="20"/>
          <w:szCs w:val="22"/>
          <w:rtl/>
        </w:rPr>
        <w:t xml:space="preserve">, התקשרות עם </w:t>
      </w:r>
      <w:r w:rsidRPr="00B75D30">
        <w:rPr>
          <w:rFonts w:cs="FrankRuehl" w:hint="cs"/>
          <w:sz w:val="20"/>
          <w:szCs w:val="22"/>
          <w:rtl/>
        </w:rPr>
        <w:t>ה</w:t>
      </w:r>
      <w:r w:rsidRPr="00B75D30">
        <w:rPr>
          <w:rFonts w:cs="FrankRuehl"/>
          <w:sz w:val="20"/>
          <w:szCs w:val="22"/>
          <w:rtl/>
        </w:rPr>
        <w:t>חבר</w:t>
      </w:r>
      <w:r w:rsidRPr="00B75D30">
        <w:rPr>
          <w:rFonts w:cs="FrankRuehl" w:hint="cs"/>
          <w:sz w:val="20"/>
          <w:szCs w:val="22"/>
          <w:rtl/>
        </w:rPr>
        <w:t>ה</w:t>
      </w:r>
      <w:r w:rsidRPr="00B75D30">
        <w:rPr>
          <w:rFonts w:cs="FrankRuehl"/>
          <w:sz w:val="20"/>
          <w:szCs w:val="22"/>
          <w:rtl/>
        </w:rPr>
        <w:t xml:space="preserve"> לתקופה של שלוש שנים </w:t>
      </w:r>
      <w:r w:rsidRPr="00B75D30">
        <w:rPr>
          <w:rFonts w:cs="FrankRuehl" w:hint="cs"/>
          <w:sz w:val="20"/>
          <w:szCs w:val="22"/>
          <w:rtl/>
        </w:rPr>
        <w:t>ב</w:t>
      </w:r>
      <w:r w:rsidRPr="00B75D30">
        <w:rPr>
          <w:rFonts w:cs="FrankRuehl"/>
          <w:sz w:val="20"/>
          <w:szCs w:val="22"/>
          <w:rtl/>
        </w:rPr>
        <w:t xml:space="preserve">פטור ממכרז, </w:t>
      </w:r>
      <w:r w:rsidRPr="00B75D30">
        <w:rPr>
          <w:rFonts w:cs="FrankRuehl" w:hint="cs"/>
          <w:sz w:val="20"/>
          <w:szCs w:val="22"/>
          <w:rtl/>
        </w:rPr>
        <w:t>בנימוק</w:t>
      </w:r>
      <w:r w:rsidRPr="00B75D30">
        <w:rPr>
          <w:rFonts w:cs="FrankRuehl"/>
          <w:sz w:val="20"/>
          <w:szCs w:val="22"/>
          <w:rtl/>
        </w:rPr>
        <w:t xml:space="preserve"> </w:t>
      </w:r>
      <w:r w:rsidRPr="00B75D30">
        <w:rPr>
          <w:rFonts w:cs="FrankRuehl" w:hint="cs"/>
          <w:sz w:val="20"/>
          <w:szCs w:val="22"/>
          <w:rtl/>
        </w:rPr>
        <w:t>שהיא</w:t>
      </w:r>
      <w:r w:rsidRPr="00B75D30">
        <w:rPr>
          <w:rFonts w:cs="FrankRuehl"/>
          <w:sz w:val="20"/>
          <w:szCs w:val="22"/>
          <w:rtl/>
        </w:rPr>
        <w:t xml:space="preserve"> ספק</w:t>
      </w:r>
      <w:r w:rsidRPr="00B75D30">
        <w:rPr>
          <w:rFonts w:cs="FrankRuehl" w:hint="cs"/>
          <w:sz w:val="20"/>
          <w:szCs w:val="22"/>
          <w:rtl/>
        </w:rPr>
        <w:t>ית</w:t>
      </w:r>
      <w:r w:rsidRPr="00B75D30">
        <w:rPr>
          <w:rFonts w:cs="FrankRuehl"/>
          <w:sz w:val="20"/>
          <w:szCs w:val="22"/>
          <w:rtl/>
        </w:rPr>
        <w:t xml:space="preserve"> יחיד</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בהיקף כספי</w:t>
      </w:r>
      <w:r w:rsidRPr="00B75D30">
        <w:rPr>
          <w:rFonts w:cs="FrankRuehl"/>
          <w:sz w:val="20"/>
          <w:szCs w:val="22"/>
          <w:rtl/>
        </w:rPr>
        <w:t xml:space="preserve"> של 7.2 </w:t>
      </w:r>
      <w:r w:rsidRPr="00B75D30">
        <w:rPr>
          <w:rFonts w:cs="FrankRuehl"/>
          <w:sz w:val="20"/>
          <w:szCs w:val="22"/>
          <w:rtl/>
        </w:rPr>
        <w:t xml:space="preserve">מיליון </w:t>
      </w:r>
      <w:r w:rsidRPr="00B75D30">
        <w:rPr>
          <w:rFonts w:cs="FrankRuehl" w:hint="cs"/>
          <w:sz w:val="20"/>
          <w:szCs w:val="22"/>
          <w:rtl/>
        </w:rPr>
        <w:t>ש</w:t>
      </w:r>
      <w:r w:rsidRPr="00B75D30">
        <w:rPr>
          <w:rFonts w:cs="FrankRuehl"/>
          <w:sz w:val="20"/>
          <w:szCs w:val="22"/>
          <w:rtl/>
        </w:rPr>
        <w:t>"ח (ללא עלות למשרד</w:t>
      </w:r>
      <w:r>
        <w:rPr>
          <w:rStyle w:val="FootnoteReference"/>
          <w:rFonts w:cs="FrankRuehl"/>
          <w:sz w:val="20"/>
          <w:szCs w:val="22"/>
          <w:rtl/>
        </w:rPr>
        <w:footnoteReference w:id="10"/>
      </w:r>
      <w:r w:rsidRPr="00B75D30">
        <w:rPr>
          <w:rFonts w:cs="FrankRuehl"/>
          <w:sz w:val="20"/>
          <w:szCs w:val="22"/>
          <w:rtl/>
        </w:rPr>
        <w:t>); החלטת הו</w:t>
      </w:r>
      <w:r w:rsidRPr="00B75D30">
        <w:rPr>
          <w:rFonts w:cs="FrankRuehl" w:hint="cs"/>
          <w:sz w:val="20"/>
          <w:szCs w:val="22"/>
          <w:rtl/>
        </w:rPr>
        <w:t>ו</w:t>
      </w:r>
      <w:r w:rsidRPr="00B75D30">
        <w:rPr>
          <w:rFonts w:cs="FrankRuehl"/>
          <w:sz w:val="20"/>
          <w:szCs w:val="22"/>
          <w:rtl/>
        </w:rPr>
        <w:t xml:space="preserve">עדה </w:t>
      </w:r>
      <w:r w:rsidRPr="00B75D30">
        <w:rPr>
          <w:rFonts w:cs="FrankRuehl" w:hint="cs"/>
          <w:sz w:val="20"/>
          <w:szCs w:val="22"/>
          <w:rtl/>
        </w:rPr>
        <w:t>הייתה</w:t>
      </w:r>
      <w:r w:rsidRPr="00B75D30">
        <w:rPr>
          <w:rFonts w:cs="FrankRuehl"/>
          <w:sz w:val="20"/>
          <w:szCs w:val="22"/>
          <w:rtl/>
        </w:rPr>
        <w:t xml:space="preserve"> טעונה אישור ועדת הפטור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החשכ</w:t>
      </w:r>
      <w:r w:rsidRPr="00B75D30">
        <w:rPr>
          <w:rFonts w:cs="FrankRuehl"/>
          <w:sz w:val="20"/>
          <w:szCs w:val="22"/>
          <w:rtl/>
        </w:rPr>
        <w:t xml:space="preserve">"ל. </w:t>
      </w:r>
    </w:p>
    <w:p w:rsidR="002C1A52" w:rsidRPr="00B75D30" w:rsidP="007E0D8D">
      <w:pPr>
        <w:spacing w:after="120" w:line="230" w:lineRule="exact"/>
        <w:ind w:left="680"/>
        <w:jc w:val="both"/>
        <w:rPr>
          <w:rFonts w:cs="FrankRuehl"/>
          <w:sz w:val="20"/>
          <w:szCs w:val="22"/>
          <w:rtl/>
        </w:rPr>
      </w:pPr>
      <w:r w:rsidRPr="00B75D30">
        <w:rPr>
          <w:rFonts w:cs="FrankRuehl"/>
          <w:sz w:val="20"/>
          <w:szCs w:val="22"/>
          <w:rtl/>
        </w:rPr>
        <w:t xml:space="preserve">נוכח הערות שהעלו נציגי החשכ"ל </w:t>
      </w:r>
      <w:r w:rsidRPr="00B75D30">
        <w:rPr>
          <w:rFonts w:cs="FrankRuehl" w:hint="cs"/>
          <w:sz w:val="20"/>
          <w:szCs w:val="22"/>
          <w:rtl/>
        </w:rPr>
        <w:t>לגבי</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התקשרות המבוקשת, </w:t>
      </w:r>
      <w:r w:rsidRPr="00B75D30">
        <w:rPr>
          <w:rFonts w:cs="FrankRuehl" w:hint="cs"/>
          <w:sz w:val="20"/>
          <w:szCs w:val="22"/>
          <w:rtl/>
        </w:rPr>
        <w:t>התקיים</w:t>
      </w:r>
      <w:r w:rsidRPr="00B75D30">
        <w:rPr>
          <w:rFonts w:cs="FrankRuehl"/>
          <w:sz w:val="20"/>
          <w:szCs w:val="22"/>
          <w:rtl/>
        </w:rPr>
        <w:t xml:space="preserve"> דיון נוסף </w:t>
      </w:r>
      <w:r w:rsidRPr="00B75D30">
        <w:rPr>
          <w:rFonts w:cs="FrankRuehl" w:hint="cs"/>
          <w:sz w:val="20"/>
          <w:szCs w:val="22"/>
          <w:rtl/>
        </w:rPr>
        <w:t>בעניינה</w:t>
      </w:r>
      <w:r w:rsidRPr="00B75D30">
        <w:rPr>
          <w:rFonts w:cs="FrankRuehl"/>
          <w:sz w:val="20"/>
          <w:szCs w:val="22"/>
          <w:rtl/>
        </w:rPr>
        <w:t xml:space="preserve"> </w:t>
      </w:r>
      <w:r w:rsidRPr="00B75D30">
        <w:rPr>
          <w:rFonts w:cs="FrankRuehl" w:hint="cs"/>
          <w:sz w:val="20"/>
          <w:szCs w:val="22"/>
          <w:rtl/>
        </w:rPr>
        <w:t>בוועדת</w:t>
      </w:r>
      <w:r w:rsidRPr="00B75D30">
        <w:rPr>
          <w:rFonts w:cs="FrankRuehl"/>
          <w:sz w:val="20"/>
          <w:szCs w:val="22"/>
          <w:rtl/>
        </w:rPr>
        <w:t xml:space="preserve"> </w:t>
      </w:r>
      <w:r w:rsidRPr="00B75D30">
        <w:rPr>
          <w:rFonts w:cs="FrankRuehl" w:hint="cs"/>
          <w:sz w:val="20"/>
          <w:szCs w:val="22"/>
          <w:rtl/>
        </w:rPr>
        <w:t>ענ</w:t>
      </w:r>
      <w:r w:rsidRPr="00B75D30">
        <w:rPr>
          <w:rFonts w:cs="FrankRuehl"/>
          <w:sz w:val="20"/>
          <w:szCs w:val="22"/>
          <w:rtl/>
        </w:rPr>
        <w:t>"א ב</w:t>
      </w:r>
      <w:r w:rsidRPr="00B75D30">
        <w:rPr>
          <w:rFonts w:cs="FrankRuehl" w:hint="cs"/>
          <w:sz w:val="20"/>
          <w:szCs w:val="22"/>
          <w:rtl/>
        </w:rPr>
        <w:t>נובמבר 2012</w:t>
      </w:r>
      <w:r w:rsidRPr="00B75D30">
        <w:rPr>
          <w:rFonts w:cs="FrankRuehl"/>
          <w:sz w:val="20"/>
          <w:szCs w:val="22"/>
          <w:rtl/>
        </w:rPr>
        <w:t xml:space="preserve">. ממסמכי הדיון עולה כי בעקבות הערות נציגי החשכ"ל </w:t>
      </w:r>
      <w:r w:rsidRPr="00B75D30">
        <w:rPr>
          <w:rFonts w:cs="FrankRuehl" w:hint="cs"/>
          <w:sz w:val="20"/>
          <w:szCs w:val="22"/>
          <w:rtl/>
        </w:rPr>
        <w:t>ובעקבות</w:t>
      </w:r>
      <w:r w:rsidRPr="00B75D30">
        <w:rPr>
          <w:rFonts w:cs="FrankRuehl"/>
          <w:sz w:val="20"/>
          <w:szCs w:val="22"/>
          <w:rtl/>
        </w:rPr>
        <w:t xml:space="preserve"> המשך המגעים בין נציגי אגף הרכב במשרד </w:t>
      </w:r>
      <w:r w:rsidRPr="00B75D30">
        <w:rPr>
          <w:rFonts w:cs="FrankRuehl" w:hint="cs"/>
          <w:sz w:val="20"/>
          <w:szCs w:val="22"/>
          <w:rtl/>
        </w:rPr>
        <w:t>ו</w:t>
      </w:r>
      <w:r w:rsidRPr="00B75D30">
        <w:rPr>
          <w:rFonts w:cs="FrankRuehl"/>
          <w:sz w:val="20"/>
          <w:szCs w:val="22"/>
          <w:rtl/>
        </w:rPr>
        <w:t>בין חבר</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הסכימה</w:t>
      </w:r>
      <w:r w:rsidRPr="00B75D30">
        <w:rPr>
          <w:rFonts w:cs="FrankRuehl"/>
          <w:sz w:val="20"/>
          <w:szCs w:val="22"/>
          <w:rtl/>
        </w:rPr>
        <w:t xml:space="preserve"> החברה לקצר את תקופת ההתקשרות בפטור ממכרז משלוש שנים ל-18 חודשים. </w:t>
      </w:r>
      <w:r w:rsidRPr="00B75D30">
        <w:rPr>
          <w:rFonts w:cs="FrankRuehl" w:hint="cs"/>
          <w:sz w:val="20"/>
          <w:szCs w:val="22"/>
          <w:rtl/>
        </w:rPr>
        <w:t>כמו</w:t>
      </w:r>
      <w:r w:rsidRPr="00B75D30">
        <w:rPr>
          <w:rFonts w:cs="FrankRuehl"/>
          <w:sz w:val="20"/>
          <w:szCs w:val="22"/>
          <w:rtl/>
        </w:rPr>
        <w:t xml:space="preserve"> </w:t>
      </w:r>
      <w:r w:rsidRPr="00B75D30">
        <w:rPr>
          <w:rFonts w:cs="FrankRuehl" w:hint="cs"/>
          <w:sz w:val="20"/>
          <w:szCs w:val="22"/>
          <w:rtl/>
        </w:rPr>
        <w:t>כן</w:t>
      </w:r>
      <w:r w:rsidRPr="00B75D30">
        <w:rPr>
          <w:rFonts w:cs="FrankRuehl"/>
          <w:sz w:val="20"/>
          <w:szCs w:val="22"/>
          <w:rtl/>
        </w:rPr>
        <w:t xml:space="preserve"> הסכימה החברה להפחית את תעריף </w:t>
      </w:r>
      <w:r w:rsidRPr="00B75D30">
        <w:rPr>
          <w:rFonts w:cs="FrankRuehl" w:hint="cs"/>
          <w:sz w:val="20"/>
          <w:szCs w:val="22"/>
          <w:rtl/>
        </w:rPr>
        <w:t>ה</w:t>
      </w:r>
      <w:r w:rsidRPr="00B75D30">
        <w:rPr>
          <w:rFonts w:cs="FrankRuehl"/>
          <w:sz w:val="20"/>
          <w:szCs w:val="22"/>
          <w:rtl/>
        </w:rPr>
        <w:t>שאילת</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שהיא</w:t>
      </w:r>
      <w:r w:rsidRPr="00B75D30">
        <w:rPr>
          <w:rFonts w:cs="FrankRuehl"/>
          <w:sz w:val="20"/>
          <w:szCs w:val="22"/>
          <w:rtl/>
        </w:rPr>
        <w:t xml:space="preserve"> גובה ממכוני הרישוי. בעקבות שינוי התעריף וקיצור תקופת ההתקשרות פחת ההיקף הכספי </w:t>
      </w:r>
      <w:r w:rsidRPr="00B75D30">
        <w:rPr>
          <w:rFonts w:cs="FrankRuehl" w:hint="cs"/>
          <w:sz w:val="20"/>
          <w:szCs w:val="22"/>
          <w:rtl/>
        </w:rPr>
        <w:t>שלה</w:t>
      </w:r>
      <w:r w:rsidRPr="00B75D30">
        <w:rPr>
          <w:rFonts w:cs="FrankRuehl"/>
          <w:sz w:val="20"/>
          <w:szCs w:val="22"/>
          <w:rtl/>
        </w:rPr>
        <w:t xml:space="preserve"> ל-2.66 מ</w:t>
      </w:r>
      <w:r w:rsidRPr="00B75D30">
        <w:rPr>
          <w:rFonts w:cs="FrankRuehl" w:hint="cs"/>
          <w:sz w:val="20"/>
          <w:szCs w:val="22"/>
          <w:rtl/>
        </w:rPr>
        <w:t>י</w:t>
      </w:r>
      <w:r w:rsidRPr="00B75D30">
        <w:rPr>
          <w:rFonts w:cs="FrankRuehl"/>
          <w:sz w:val="20"/>
          <w:szCs w:val="22"/>
          <w:rtl/>
        </w:rPr>
        <w:t xml:space="preserve">ליון ש"ח לשנה וחצי, סכום </w:t>
      </w:r>
      <w:r w:rsidRPr="00B75D30">
        <w:rPr>
          <w:rFonts w:cs="FrankRuehl" w:hint="cs"/>
          <w:sz w:val="20"/>
          <w:szCs w:val="22"/>
          <w:rtl/>
        </w:rPr>
        <w:t>ש</w:t>
      </w:r>
      <w:r w:rsidRPr="00B75D30">
        <w:rPr>
          <w:rFonts w:cs="FrankRuehl"/>
          <w:sz w:val="20"/>
          <w:szCs w:val="22"/>
          <w:rtl/>
        </w:rPr>
        <w:t xml:space="preserve">לא </w:t>
      </w:r>
      <w:r w:rsidRPr="00B75D30">
        <w:rPr>
          <w:rFonts w:cs="FrankRuehl" w:hint="cs"/>
          <w:sz w:val="20"/>
          <w:szCs w:val="22"/>
          <w:rtl/>
        </w:rPr>
        <w:t>מחייב</w:t>
      </w:r>
      <w:r w:rsidRPr="00B75D30">
        <w:rPr>
          <w:rFonts w:cs="FrankRuehl"/>
          <w:sz w:val="20"/>
          <w:szCs w:val="22"/>
          <w:rtl/>
        </w:rPr>
        <w:t xml:space="preserve"> אישור </w:t>
      </w:r>
      <w:r w:rsidRPr="00B75D30">
        <w:rPr>
          <w:rFonts w:cs="FrankRuehl" w:hint="cs"/>
          <w:sz w:val="20"/>
          <w:szCs w:val="22"/>
          <w:rtl/>
        </w:rPr>
        <w:t>של</w:t>
      </w:r>
      <w:r w:rsidRPr="00B75D30">
        <w:rPr>
          <w:rFonts w:cs="FrankRuehl"/>
          <w:sz w:val="20"/>
          <w:szCs w:val="22"/>
          <w:rtl/>
        </w:rPr>
        <w:t xml:space="preserve"> ועדת הפטור של החשכ"ל, אלא </w:t>
      </w:r>
      <w:r w:rsidRPr="00B75D30">
        <w:rPr>
          <w:rFonts w:cs="FrankRuehl" w:hint="cs"/>
          <w:sz w:val="20"/>
          <w:szCs w:val="22"/>
          <w:rtl/>
        </w:rPr>
        <w:t>אישור</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ועדת הפטור המשרדית. ב</w:t>
      </w:r>
      <w:r w:rsidRPr="00B75D30">
        <w:rPr>
          <w:rFonts w:cs="FrankRuehl" w:hint="cs"/>
          <w:sz w:val="20"/>
          <w:szCs w:val="22"/>
          <w:rtl/>
        </w:rPr>
        <w:t>דצמבר 2012</w:t>
      </w:r>
      <w:r w:rsidRPr="00B75D30">
        <w:rPr>
          <w:rFonts w:cs="FrankRuehl"/>
          <w:sz w:val="20"/>
          <w:szCs w:val="22"/>
          <w:rtl/>
        </w:rPr>
        <w:t xml:space="preserve"> </w:t>
      </w:r>
      <w:r w:rsidRPr="00B75D30">
        <w:rPr>
          <w:rFonts w:cs="FrankRuehl" w:hint="cs"/>
          <w:sz w:val="20"/>
          <w:szCs w:val="22"/>
          <w:rtl/>
        </w:rPr>
        <w:t>אישרה</w:t>
      </w:r>
      <w:r w:rsidRPr="00B75D30">
        <w:rPr>
          <w:rFonts w:cs="FrankRuehl"/>
          <w:sz w:val="20"/>
          <w:szCs w:val="22"/>
          <w:rtl/>
        </w:rPr>
        <w:t xml:space="preserve"> ועדת הפטור המשרדית את הבקשה להתקשרות </w:t>
      </w:r>
      <w:r w:rsidRPr="00B75D30">
        <w:rPr>
          <w:rFonts w:cs="FrankRuehl" w:hint="cs"/>
          <w:sz w:val="20"/>
          <w:szCs w:val="22"/>
          <w:rtl/>
        </w:rPr>
        <w:t>לשנתיים</w:t>
      </w:r>
      <w:r w:rsidRPr="00B75D30">
        <w:rPr>
          <w:rFonts w:cs="FrankRuehl"/>
          <w:sz w:val="20"/>
          <w:szCs w:val="22"/>
          <w:rtl/>
        </w:rPr>
        <w:t xml:space="preserve">, </w:t>
      </w:r>
      <w:r w:rsidRPr="00B75D30">
        <w:rPr>
          <w:rFonts w:cs="FrankRuehl" w:hint="cs"/>
          <w:sz w:val="20"/>
          <w:szCs w:val="22"/>
          <w:rtl/>
        </w:rPr>
        <w:t>מ</w:t>
      </w:r>
      <w:r w:rsidRPr="00B75D30">
        <w:rPr>
          <w:rFonts w:cs="FrankRuehl"/>
          <w:sz w:val="20"/>
          <w:szCs w:val="22"/>
          <w:rtl/>
        </w:rPr>
        <w:t xml:space="preserve">-1.1.13 </w:t>
      </w:r>
      <w:r w:rsidRPr="00B75D30">
        <w:rPr>
          <w:rFonts w:cs="FrankRuehl" w:hint="cs"/>
          <w:sz w:val="20"/>
          <w:szCs w:val="22"/>
          <w:rtl/>
        </w:rPr>
        <w:t>עד</w:t>
      </w:r>
      <w:r w:rsidRPr="00B75D30">
        <w:rPr>
          <w:rFonts w:cs="FrankRuehl"/>
          <w:sz w:val="20"/>
          <w:szCs w:val="22"/>
          <w:rtl/>
        </w:rPr>
        <w:t xml:space="preserve"> 1.1.15, בסכום של 3.6 מיליון ש"ח.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הפטור</w:t>
      </w:r>
      <w:r w:rsidRPr="00B75D30">
        <w:rPr>
          <w:rFonts w:cs="FrankRuehl"/>
          <w:sz w:val="20"/>
          <w:szCs w:val="22"/>
          <w:rtl/>
        </w:rPr>
        <w:t xml:space="preserve"> </w:t>
      </w:r>
      <w:r w:rsidRPr="00B75D30">
        <w:rPr>
          <w:rFonts w:cs="FrankRuehl" w:hint="cs"/>
          <w:sz w:val="20"/>
          <w:szCs w:val="22"/>
          <w:rtl/>
        </w:rPr>
        <w:t>המשרדית</w:t>
      </w:r>
      <w:r w:rsidRPr="00B75D30">
        <w:rPr>
          <w:rFonts w:cs="FrankRuehl"/>
          <w:sz w:val="20"/>
          <w:szCs w:val="22"/>
          <w:rtl/>
        </w:rPr>
        <w:t xml:space="preserve"> </w:t>
      </w:r>
      <w:r w:rsidRPr="00B75D30">
        <w:rPr>
          <w:rFonts w:cs="FrankRuehl" w:hint="cs"/>
          <w:sz w:val="20"/>
          <w:szCs w:val="22"/>
          <w:rtl/>
        </w:rPr>
        <w:t>קבעה</w:t>
      </w:r>
      <w:r w:rsidRPr="00B75D30">
        <w:rPr>
          <w:rFonts w:cs="FrankRuehl"/>
          <w:sz w:val="20"/>
          <w:szCs w:val="22"/>
          <w:rtl/>
        </w:rPr>
        <w:t xml:space="preserve"> כי מנהל אגף הרכב ומנהלת אגף מערכ</w:t>
      </w:r>
      <w:r w:rsidRPr="00B75D30">
        <w:rPr>
          <w:rFonts w:cs="FrankRuehl" w:hint="cs"/>
          <w:sz w:val="20"/>
          <w:szCs w:val="22"/>
          <w:rtl/>
        </w:rPr>
        <w:t>ו</w:t>
      </w:r>
      <w:r w:rsidRPr="00B75D30">
        <w:rPr>
          <w:rFonts w:cs="FrankRuehl"/>
          <w:sz w:val="20"/>
          <w:szCs w:val="22"/>
          <w:rtl/>
        </w:rPr>
        <w:t xml:space="preserve">ת מידע </w:t>
      </w:r>
      <w:r w:rsidRPr="00B75D30">
        <w:rPr>
          <w:rFonts w:cs="FrankRuehl" w:hint="cs"/>
          <w:sz w:val="20"/>
          <w:szCs w:val="22"/>
          <w:rtl/>
        </w:rPr>
        <w:t>יעדכנו</w:t>
      </w:r>
      <w:r w:rsidRPr="00B75D30">
        <w:rPr>
          <w:rFonts w:cs="FrankRuehl"/>
          <w:sz w:val="20"/>
          <w:szCs w:val="22"/>
          <w:rtl/>
        </w:rPr>
        <w:t xml:space="preserve"> </w:t>
      </w:r>
      <w:r w:rsidRPr="00B75D30">
        <w:rPr>
          <w:rFonts w:cs="FrankRuehl" w:hint="cs"/>
          <w:sz w:val="20"/>
          <w:szCs w:val="22"/>
          <w:rtl/>
        </w:rPr>
        <w:t>אותה</w:t>
      </w:r>
      <w:r w:rsidRPr="00B75D30">
        <w:rPr>
          <w:rFonts w:cs="FrankRuehl"/>
          <w:sz w:val="20"/>
          <w:szCs w:val="22"/>
          <w:rtl/>
        </w:rPr>
        <w:t xml:space="preserve"> </w:t>
      </w:r>
      <w:r w:rsidRPr="00B75D30">
        <w:rPr>
          <w:rFonts w:cs="FrankRuehl" w:hint="cs"/>
          <w:sz w:val="20"/>
          <w:szCs w:val="22"/>
          <w:rtl/>
        </w:rPr>
        <w:t>ב</w:t>
      </w:r>
      <w:r w:rsidRPr="00B75D30">
        <w:rPr>
          <w:rFonts w:cs="FrankRuehl"/>
          <w:sz w:val="20"/>
          <w:szCs w:val="22"/>
          <w:rtl/>
        </w:rPr>
        <w:t xml:space="preserve">תוך </w:t>
      </w:r>
      <w:r w:rsidRPr="00B75D30">
        <w:rPr>
          <w:rFonts w:cs="FrankRuehl" w:hint="cs"/>
          <w:sz w:val="20"/>
          <w:szCs w:val="22"/>
          <w:rtl/>
        </w:rPr>
        <w:t>שישה</w:t>
      </w:r>
      <w:r w:rsidRPr="00B75D30">
        <w:rPr>
          <w:rFonts w:cs="FrankRuehl"/>
          <w:sz w:val="20"/>
          <w:szCs w:val="22"/>
          <w:rtl/>
        </w:rPr>
        <w:t xml:space="preserve"> חודשים על התקדמות הליך כתיבת המכרז</w:t>
      </w:r>
      <w:r w:rsidRPr="00B75D30">
        <w:rPr>
          <w:rFonts w:cs="FrankRuehl" w:hint="cs"/>
          <w:sz w:val="20"/>
          <w:szCs w:val="22"/>
          <w:rtl/>
        </w:rPr>
        <w:t xml:space="preserve"> החדש</w:t>
      </w:r>
      <w:r w:rsidRPr="00B75D30">
        <w:rPr>
          <w:rFonts w:cs="FrankRuehl"/>
          <w:sz w:val="20"/>
          <w:szCs w:val="22"/>
          <w:rtl/>
        </w:rPr>
        <w:t xml:space="preserve">. </w:t>
      </w:r>
    </w:p>
    <w:p w:rsidR="002C1A52" w:rsidRPr="00B75D30" w:rsidP="007E0D8D">
      <w:pPr>
        <w:spacing w:after="240" w:line="230" w:lineRule="exact"/>
        <w:ind w:left="680"/>
        <w:jc w:val="both"/>
        <w:rPr>
          <w:rFonts w:cs="FrankRuehl"/>
          <w:sz w:val="20"/>
          <w:szCs w:val="22"/>
          <w:rtl/>
        </w:rPr>
      </w:pPr>
      <w:r w:rsidRPr="00B75D30">
        <w:rPr>
          <w:rFonts w:cs="FrankRuehl" w:hint="cs"/>
          <w:sz w:val="20"/>
          <w:szCs w:val="22"/>
          <w:rtl/>
        </w:rPr>
        <w:t>בדיון</w:t>
      </w:r>
      <w:r w:rsidRPr="00B75D30">
        <w:rPr>
          <w:rFonts w:cs="FrankRuehl"/>
          <w:sz w:val="20"/>
          <w:szCs w:val="22"/>
          <w:rtl/>
        </w:rPr>
        <w:t xml:space="preserve"> שהתקיים </w:t>
      </w:r>
      <w:r w:rsidRPr="00B75D30">
        <w:rPr>
          <w:rFonts w:cs="FrankRuehl" w:hint="cs"/>
          <w:sz w:val="20"/>
          <w:szCs w:val="22"/>
          <w:rtl/>
        </w:rPr>
        <w:t>בוועדה</w:t>
      </w:r>
      <w:r w:rsidRPr="00B75D30">
        <w:rPr>
          <w:rFonts w:cs="FrankRuehl"/>
          <w:sz w:val="20"/>
          <w:szCs w:val="22"/>
          <w:rtl/>
        </w:rPr>
        <w:t xml:space="preserve"> </w:t>
      </w:r>
      <w:r w:rsidRPr="00B75D30">
        <w:rPr>
          <w:rFonts w:cs="FrankRuehl" w:hint="cs"/>
          <w:sz w:val="20"/>
          <w:szCs w:val="22"/>
          <w:rtl/>
        </w:rPr>
        <w:t>ב</w:t>
      </w:r>
      <w:r w:rsidRPr="00B75D30">
        <w:rPr>
          <w:rFonts w:cs="FrankRuehl"/>
          <w:sz w:val="20"/>
          <w:szCs w:val="22"/>
          <w:rtl/>
        </w:rPr>
        <w:t xml:space="preserve">-25.11.12 </w:t>
      </w:r>
      <w:r w:rsidRPr="00B75D30">
        <w:rPr>
          <w:rFonts w:cs="FrankRuehl" w:hint="cs"/>
          <w:sz w:val="20"/>
          <w:szCs w:val="22"/>
          <w:rtl/>
        </w:rPr>
        <w:t>צוין</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בעקבות</w:t>
      </w:r>
      <w:r w:rsidRPr="00B75D30">
        <w:rPr>
          <w:rFonts w:cs="FrankRuehl"/>
          <w:sz w:val="20"/>
          <w:szCs w:val="22"/>
          <w:rtl/>
        </w:rPr>
        <w:t xml:space="preserve"> </w:t>
      </w:r>
      <w:r w:rsidRPr="00B75D30">
        <w:rPr>
          <w:rFonts w:cs="FrankRuehl" w:hint="cs"/>
          <w:sz w:val="20"/>
          <w:szCs w:val="22"/>
          <w:rtl/>
        </w:rPr>
        <w:t>פרסום</w:t>
      </w:r>
      <w:r w:rsidRPr="00B75D30">
        <w:rPr>
          <w:rFonts w:cs="FrankRuehl"/>
          <w:sz w:val="20"/>
          <w:szCs w:val="22"/>
          <w:rtl/>
        </w:rPr>
        <w:t xml:space="preserve"> </w:t>
      </w:r>
      <w:r w:rsidRPr="00B75D30">
        <w:rPr>
          <w:rFonts w:cs="FrankRuehl" w:hint="cs"/>
          <w:sz w:val="20"/>
          <w:szCs w:val="22"/>
          <w:rtl/>
        </w:rPr>
        <w:t>במערכת ניהול ופרסום מכרזים ופטור ממכרז (להלן - מנו"ף) על כוונת</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להתקשר</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כספקית</w:t>
      </w:r>
      <w:r w:rsidRPr="00B75D30">
        <w:rPr>
          <w:rFonts w:cs="FrankRuehl"/>
          <w:sz w:val="20"/>
          <w:szCs w:val="22"/>
          <w:rtl/>
        </w:rPr>
        <w:t xml:space="preserve"> </w:t>
      </w:r>
      <w:r w:rsidRPr="00B75D30">
        <w:rPr>
          <w:rFonts w:cs="FrankRuehl" w:hint="cs"/>
          <w:sz w:val="20"/>
          <w:szCs w:val="22"/>
          <w:rtl/>
        </w:rPr>
        <w:t>יחידה</w:t>
      </w:r>
      <w:r w:rsidRPr="00B75D30">
        <w:rPr>
          <w:rFonts w:cs="FrankRuehl"/>
          <w:sz w:val="20"/>
          <w:szCs w:val="22"/>
          <w:rtl/>
        </w:rPr>
        <w:t xml:space="preserve">, </w:t>
      </w:r>
      <w:r w:rsidRPr="00B75D30">
        <w:rPr>
          <w:rFonts w:cs="FrankRuehl" w:hint="cs"/>
          <w:sz w:val="20"/>
          <w:szCs w:val="22"/>
          <w:rtl/>
        </w:rPr>
        <w:t>הציעו</w:t>
      </w:r>
      <w:r w:rsidRPr="00B75D30">
        <w:rPr>
          <w:rFonts w:cs="FrankRuehl"/>
          <w:sz w:val="20"/>
          <w:szCs w:val="22"/>
          <w:rtl/>
        </w:rPr>
        <w:t xml:space="preserve"> שלושה יזמים לאגף הרכב </w:t>
      </w:r>
      <w:r w:rsidRPr="00B75D30">
        <w:rPr>
          <w:rFonts w:cs="FrankRuehl" w:hint="cs"/>
          <w:sz w:val="20"/>
          <w:szCs w:val="22"/>
          <w:rtl/>
        </w:rPr>
        <w:t>להקים</w:t>
      </w:r>
      <w:r w:rsidRPr="00B75D30">
        <w:rPr>
          <w:rFonts w:cs="FrankRuehl"/>
          <w:sz w:val="20"/>
          <w:szCs w:val="22"/>
          <w:rtl/>
        </w:rPr>
        <w:t xml:space="preserve"> מאגרי מידע לשימוש מכוני הרישוי. נציג הייעוץ המשפטי הסביר </w:t>
      </w:r>
      <w:r w:rsidRPr="00B75D30">
        <w:rPr>
          <w:rFonts w:cs="FrankRuehl" w:hint="cs"/>
          <w:sz w:val="20"/>
          <w:szCs w:val="22"/>
          <w:rtl/>
        </w:rPr>
        <w:t xml:space="preserve">לוועדת המכרזים </w:t>
      </w:r>
      <w:r w:rsidRPr="00B75D30">
        <w:rPr>
          <w:rFonts w:cs="FrankRuehl"/>
          <w:sz w:val="20"/>
          <w:szCs w:val="22"/>
          <w:rtl/>
        </w:rPr>
        <w:t>כי פניי</w:t>
      </w:r>
      <w:r w:rsidRPr="00B75D30">
        <w:rPr>
          <w:rFonts w:cs="FrankRuehl" w:hint="cs"/>
          <w:sz w:val="20"/>
          <w:szCs w:val="22"/>
          <w:rtl/>
        </w:rPr>
        <w:t>ו</w:t>
      </w:r>
      <w:r w:rsidRPr="00B75D30">
        <w:rPr>
          <w:rFonts w:cs="FrankRuehl"/>
          <w:sz w:val="20"/>
          <w:szCs w:val="22"/>
          <w:rtl/>
        </w:rPr>
        <w:t>ת שלוש</w:t>
      </w:r>
      <w:r w:rsidRPr="00B75D30">
        <w:rPr>
          <w:rFonts w:cs="FrankRuehl" w:hint="cs"/>
          <w:sz w:val="20"/>
          <w:szCs w:val="22"/>
          <w:rtl/>
        </w:rPr>
        <w:t>ת</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יזמים נעשתה </w:t>
      </w:r>
      <w:r w:rsidRPr="00B75D30">
        <w:rPr>
          <w:rFonts w:cs="FrankRuehl" w:hint="cs"/>
          <w:sz w:val="20"/>
          <w:szCs w:val="22"/>
          <w:rtl/>
        </w:rPr>
        <w:t>יותר</w:t>
      </w:r>
      <w:r w:rsidRPr="00B75D30">
        <w:rPr>
          <w:rFonts w:cs="FrankRuehl"/>
          <w:sz w:val="20"/>
          <w:szCs w:val="22"/>
          <w:rtl/>
        </w:rPr>
        <w:t xml:space="preserve"> משבועיים לאחר </w:t>
      </w:r>
      <w:r w:rsidRPr="00B75D30">
        <w:rPr>
          <w:rFonts w:cs="FrankRuehl" w:hint="cs"/>
          <w:sz w:val="20"/>
          <w:szCs w:val="22"/>
          <w:rtl/>
        </w:rPr>
        <w:t>הפרסום</w:t>
      </w:r>
      <w:r w:rsidRPr="00B75D30">
        <w:rPr>
          <w:rFonts w:cs="FrankRuehl"/>
          <w:sz w:val="20"/>
          <w:szCs w:val="22"/>
          <w:rtl/>
        </w:rPr>
        <w:t xml:space="preserve"> </w:t>
      </w:r>
      <w:r w:rsidRPr="00B75D30">
        <w:rPr>
          <w:rFonts w:cs="FrankRuehl" w:hint="cs"/>
          <w:sz w:val="20"/>
          <w:szCs w:val="22"/>
          <w:rtl/>
        </w:rPr>
        <w:t>במנו</w:t>
      </w:r>
      <w:r w:rsidRPr="00B75D30">
        <w:rPr>
          <w:rFonts w:cs="FrankRuehl"/>
          <w:sz w:val="20"/>
          <w:szCs w:val="22"/>
          <w:rtl/>
        </w:rPr>
        <w:t>"</w:t>
      </w:r>
      <w:r w:rsidRPr="00B75D30">
        <w:rPr>
          <w:rFonts w:cs="FrankRuehl" w:hint="cs"/>
          <w:sz w:val="20"/>
          <w:szCs w:val="22"/>
          <w:rtl/>
        </w:rPr>
        <w:t>ף,</w:t>
      </w:r>
      <w:r w:rsidRPr="00B75D30">
        <w:rPr>
          <w:rFonts w:cs="FrankRuehl"/>
          <w:sz w:val="20"/>
          <w:szCs w:val="22"/>
          <w:rtl/>
        </w:rPr>
        <w:t xml:space="preserve"> </w:t>
      </w:r>
      <w:r w:rsidRPr="00B75D30">
        <w:rPr>
          <w:rFonts w:cs="FrankRuehl" w:hint="cs"/>
          <w:sz w:val="20"/>
          <w:szCs w:val="22"/>
          <w:rtl/>
        </w:rPr>
        <w:t xml:space="preserve">ולכן </w:t>
      </w:r>
      <w:r w:rsidRPr="00B75D30">
        <w:rPr>
          <w:rFonts w:cs="FrankRuehl"/>
          <w:sz w:val="20"/>
          <w:szCs w:val="22"/>
          <w:rtl/>
        </w:rPr>
        <w:t xml:space="preserve">לא </w:t>
      </w:r>
      <w:r w:rsidRPr="00B75D30">
        <w:rPr>
          <w:rFonts w:cs="FrankRuehl" w:hint="cs"/>
          <w:sz w:val="20"/>
          <w:szCs w:val="22"/>
          <w:rtl/>
        </w:rPr>
        <w:t>הייתה חובה</w:t>
      </w:r>
      <w:r w:rsidRPr="00B75D30">
        <w:rPr>
          <w:rFonts w:cs="FrankRuehl"/>
          <w:sz w:val="20"/>
          <w:szCs w:val="22"/>
          <w:rtl/>
        </w:rPr>
        <w:t xml:space="preserve"> לבחון א</w:t>
      </w:r>
      <w:r w:rsidRPr="00B75D30">
        <w:rPr>
          <w:rFonts w:cs="FrankRuehl" w:hint="cs"/>
          <w:sz w:val="20"/>
          <w:szCs w:val="22"/>
          <w:rtl/>
        </w:rPr>
        <w:t>ו</w:t>
      </w:r>
      <w:r w:rsidRPr="00B75D30">
        <w:rPr>
          <w:rFonts w:cs="FrankRuehl"/>
          <w:sz w:val="20"/>
          <w:szCs w:val="22"/>
          <w:rtl/>
        </w:rPr>
        <w:t>ת</w:t>
      </w:r>
      <w:r w:rsidRPr="00B75D30">
        <w:rPr>
          <w:rFonts w:cs="FrankRuehl" w:hint="cs"/>
          <w:sz w:val="20"/>
          <w:szCs w:val="22"/>
          <w:rtl/>
        </w:rPr>
        <w:t>ן</w:t>
      </w:r>
      <w:r w:rsidRPr="00B75D30">
        <w:rPr>
          <w:rFonts w:cs="FrankRuehl"/>
          <w:sz w:val="20"/>
          <w:szCs w:val="22"/>
          <w:rtl/>
        </w:rPr>
        <w:t xml:space="preserve">. </w:t>
      </w:r>
    </w:p>
    <w:p w:rsidR="002C1A52" w:rsidRPr="00B75D30" w:rsidP="007E0D8D">
      <w:pPr>
        <w:pStyle w:val="RESHET"/>
        <w:ind w:left="907"/>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w:t>
      </w:r>
      <w:r w:rsidRPr="00B75D30">
        <w:rPr>
          <w:rFonts w:hint="cs"/>
          <w:rtl/>
        </w:rPr>
        <w:t>כי</w:t>
      </w:r>
      <w:r w:rsidRPr="00B75D30">
        <w:rPr>
          <w:rtl/>
        </w:rPr>
        <w:t xml:space="preserve"> </w:t>
      </w:r>
      <w:r w:rsidRPr="00B75D30">
        <w:rPr>
          <w:rFonts w:hint="cs"/>
          <w:rtl/>
        </w:rPr>
        <w:t>משרד</w:t>
      </w:r>
      <w:r w:rsidRPr="00B75D30">
        <w:rPr>
          <w:rtl/>
        </w:rPr>
        <w:t xml:space="preserve"> </w:t>
      </w:r>
      <w:r w:rsidRPr="00B75D30">
        <w:rPr>
          <w:rFonts w:hint="cs"/>
          <w:rtl/>
        </w:rPr>
        <w:t>התחבורה</w:t>
      </w:r>
      <w:r w:rsidRPr="00B75D30">
        <w:rPr>
          <w:rtl/>
        </w:rPr>
        <w:t xml:space="preserve"> </w:t>
      </w:r>
      <w:r w:rsidRPr="00B75D30">
        <w:rPr>
          <w:rFonts w:hint="cs"/>
          <w:rtl/>
        </w:rPr>
        <w:t>התבסס על העובדה כי חברה ד' הייתה היחידה שהגישה הצעה למכרז של איגוד מכוני הרישוי בשנת 2010 ולא</w:t>
      </w:r>
      <w:r w:rsidRPr="00B75D30">
        <w:rPr>
          <w:rtl/>
        </w:rPr>
        <w:t xml:space="preserve"> בדק </w:t>
      </w:r>
      <w:r w:rsidRPr="00B75D30">
        <w:rPr>
          <w:rFonts w:hint="cs"/>
          <w:rtl/>
        </w:rPr>
        <w:t>לעומק</w:t>
      </w:r>
      <w:r w:rsidRPr="00B75D30">
        <w:rPr>
          <w:rtl/>
        </w:rPr>
        <w:t xml:space="preserve"> </w:t>
      </w:r>
      <w:r w:rsidRPr="00B75D30">
        <w:rPr>
          <w:rFonts w:hint="cs"/>
          <w:rtl/>
        </w:rPr>
        <w:t>אם</w:t>
      </w:r>
      <w:r w:rsidRPr="00B75D30">
        <w:rPr>
          <w:rtl/>
        </w:rPr>
        <w:t xml:space="preserve"> קיימים ספקים </w:t>
      </w:r>
      <w:r w:rsidRPr="00B75D30">
        <w:rPr>
          <w:rFonts w:hint="cs"/>
          <w:rtl/>
        </w:rPr>
        <w:t>אחרים</w:t>
      </w:r>
      <w:r w:rsidRPr="00B75D30">
        <w:rPr>
          <w:rtl/>
        </w:rPr>
        <w:t xml:space="preserve"> שיהיה אפשר להתקשר עמם</w:t>
      </w:r>
      <w:r w:rsidRPr="00B75D30">
        <w:rPr>
          <w:rFonts w:hint="cs"/>
          <w:rtl/>
        </w:rPr>
        <w:t xml:space="preserve"> להקמה ותחזוקה של מאגר מידע וחיבור מקוון של מכוני הרישוי לאגף מערכות מידע של המשרד. באמצעות היערכות ופרסום מכרז במועד היה משרד התחבורה יכול לאפשר למועמדים אחרים להיערך למתן השירות ולקיים תהליך תחרותי שיוויוני. </w:t>
      </w:r>
    </w:p>
    <w:p w:rsidR="002C1A52" w:rsidRPr="00B75D30" w:rsidP="007E0D8D">
      <w:pPr>
        <w:spacing w:before="180" w:after="120" w:line="230" w:lineRule="exact"/>
        <w:ind w:left="680"/>
        <w:jc w:val="both"/>
        <w:rPr>
          <w:rFonts w:cs="FrankRuehl"/>
          <w:sz w:val="20"/>
          <w:szCs w:val="22"/>
        </w:rPr>
      </w:pPr>
      <w:r w:rsidRPr="00B75D30">
        <w:rPr>
          <w:rFonts w:cs="FrankRuehl" w:hint="cs"/>
          <w:sz w:val="20"/>
          <w:szCs w:val="22"/>
          <w:rtl/>
        </w:rPr>
        <w:t>משרד התחבורה הסביר בתשובתו למשרד מבקר המדינה כי ההחלטה להתקשר</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בנימוק של ספקית</w:t>
      </w:r>
      <w:r w:rsidRPr="00B75D30">
        <w:rPr>
          <w:rFonts w:cs="FrankRuehl"/>
          <w:sz w:val="20"/>
          <w:szCs w:val="22"/>
          <w:rtl/>
        </w:rPr>
        <w:t xml:space="preserve"> </w:t>
      </w:r>
      <w:r w:rsidRPr="00B75D30">
        <w:rPr>
          <w:rFonts w:cs="FrankRuehl" w:hint="cs"/>
          <w:sz w:val="20"/>
          <w:szCs w:val="22"/>
          <w:rtl/>
        </w:rPr>
        <w:t>יחידה התבססה על יכולתה של החברה לספק שירותים ברציפות ממועד קבלת ההחלטה. כמו כן, לחברה ד' היה חיבור מקוון למכוני הרישוי, דבר שלא היה לאף אחד מהפונים האחרים.</w:t>
      </w:r>
    </w:p>
    <w:p w:rsidR="00687D4B" w:rsidRPr="00B75D30" w:rsidP="007E0D8D">
      <w:pPr>
        <w:spacing w:after="120" w:line="230" w:lineRule="exact"/>
        <w:ind w:left="680"/>
        <w:jc w:val="both"/>
        <w:rPr>
          <w:rFonts w:cs="FrankRuehl"/>
          <w:sz w:val="20"/>
          <w:szCs w:val="22"/>
          <w:rtl/>
        </w:rPr>
      </w:pPr>
    </w:p>
    <w:p w:rsidR="002C1A52" w:rsidRPr="00325144" w:rsidP="007E0D8D">
      <w:pPr>
        <w:pStyle w:val="KOT5"/>
        <w:ind w:left="340" w:hanging="340"/>
        <w:rPr>
          <w:rtl/>
        </w:rPr>
      </w:pPr>
      <w:r>
        <w:rPr>
          <w:rFonts w:hint="cs"/>
          <w:rtl/>
        </w:rPr>
        <w:t>2.</w:t>
      </w:r>
      <w:r>
        <w:rPr>
          <w:rtl/>
        </w:rPr>
        <w:tab/>
      </w:r>
      <w:r>
        <w:rPr>
          <w:rFonts w:hint="cs"/>
          <w:rtl/>
        </w:rPr>
        <w:t>התקשרות</w:t>
      </w:r>
      <w:r w:rsidRPr="00325144">
        <w:rPr>
          <w:rtl/>
        </w:rPr>
        <w:t xml:space="preserve"> </w:t>
      </w:r>
      <w:r>
        <w:rPr>
          <w:rFonts w:hint="cs"/>
          <w:rtl/>
        </w:rPr>
        <w:t xml:space="preserve">לשימוש במוקד </w:t>
      </w:r>
      <w:r w:rsidRPr="00325144">
        <w:rPr>
          <w:rtl/>
        </w:rPr>
        <w:t>מידע אחוד</w:t>
      </w:r>
      <w:r>
        <w:rPr>
          <w:rFonts w:hint="cs"/>
          <w:rtl/>
        </w:rPr>
        <w:t xml:space="preserve"> לתחבורה הציבורית</w:t>
      </w:r>
    </w:p>
    <w:p w:rsidR="002C1A52" w:rsidRPr="00B75D30" w:rsidP="007E0D8D">
      <w:pPr>
        <w:pStyle w:val="ListParagraph"/>
        <w:spacing w:after="120" w:line="230"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א.</w:t>
      </w:r>
      <w:r>
        <w:rPr>
          <w:rFonts w:ascii="Times New Roman" w:hAnsi="Times New Roman" w:cs="FrankRuehl"/>
          <w:sz w:val="20"/>
          <w:rtl/>
        </w:rPr>
        <w:tab/>
      </w:r>
      <w:r w:rsidRPr="00B75D30">
        <w:rPr>
          <w:rFonts w:ascii="Times New Roman" w:hAnsi="Times New Roman" w:cs="FrankRuehl" w:hint="eastAsia"/>
          <w:sz w:val="20"/>
          <w:rtl/>
        </w:rPr>
        <w:t>ב</w:t>
      </w:r>
      <w:r w:rsidRPr="00B75D30">
        <w:rPr>
          <w:rFonts w:ascii="Times New Roman" w:hAnsi="Times New Roman" w:cs="FrankRuehl"/>
          <w:sz w:val="20"/>
          <w:rtl/>
        </w:rPr>
        <w:t xml:space="preserve">שנת 2000 </w:t>
      </w:r>
      <w:r w:rsidRPr="00B75D30">
        <w:rPr>
          <w:rFonts w:ascii="Times New Roman" w:hAnsi="Times New Roman" w:cs="FrankRuehl" w:hint="eastAsia"/>
          <w:sz w:val="20"/>
          <w:rtl/>
        </w:rPr>
        <w:t>החל</w:t>
      </w:r>
      <w:r w:rsidRPr="00B75D30">
        <w:rPr>
          <w:rFonts w:ascii="Times New Roman" w:hAnsi="Times New Roman" w:cs="FrankRuehl"/>
          <w:sz w:val="20"/>
          <w:rtl/>
        </w:rPr>
        <w:t xml:space="preserve"> משרד </w:t>
      </w:r>
      <w:r w:rsidRPr="00B75D30">
        <w:rPr>
          <w:rFonts w:ascii="Times New Roman" w:hAnsi="Times New Roman" w:cs="FrankRuehl" w:hint="eastAsia"/>
          <w:sz w:val="20"/>
          <w:rtl/>
        </w:rPr>
        <w:t>התחבורה</w:t>
      </w:r>
      <w:r w:rsidRPr="00B75D30">
        <w:rPr>
          <w:rFonts w:ascii="Times New Roman" w:hAnsi="Times New Roman" w:cs="FrankRuehl"/>
          <w:sz w:val="20"/>
          <w:rtl/>
        </w:rPr>
        <w:t xml:space="preserve"> להעביר אשכולות קווים</w:t>
      </w:r>
      <w:r>
        <w:rPr>
          <w:rStyle w:val="FootnoteReference"/>
          <w:rFonts w:ascii="Times New Roman" w:hAnsi="Times New Roman" w:cs="FrankRuehl"/>
          <w:sz w:val="20"/>
          <w:rtl/>
        </w:rPr>
        <w:footnoteReference w:id="11"/>
      </w:r>
      <w:r w:rsidRPr="00B75D30">
        <w:rPr>
          <w:rFonts w:ascii="Times New Roman" w:hAnsi="Times New Roman" w:cs="FrankRuehl"/>
          <w:sz w:val="20"/>
          <w:rtl/>
        </w:rPr>
        <w:t xml:space="preserve"> למפעילים חדשים, באמצעות מכרזים. משנת 2000 ועד </w:t>
      </w:r>
      <w:r w:rsidRPr="00B75D30">
        <w:rPr>
          <w:rFonts w:ascii="Times New Roman" w:hAnsi="Times New Roman" w:cs="FrankRuehl" w:hint="eastAsia"/>
          <w:sz w:val="20"/>
          <w:rtl/>
        </w:rPr>
        <w:t>שנת</w:t>
      </w:r>
      <w:r w:rsidRPr="00B75D30">
        <w:rPr>
          <w:rFonts w:ascii="Times New Roman" w:hAnsi="Times New Roman" w:cs="FrankRuehl"/>
          <w:sz w:val="20"/>
          <w:rtl/>
        </w:rPr>
        <w:t xml:space="preserve"> 2010 לא העמיד המשרד ל</w:t>
      </w:r>
      <w:r w:rsidRPr="00B75D30">
        <w:rPr>
          <w:rFonts w:ascii="Times New Roman" w:hAnsi="Times New Roman" w:cs="FrankRuehl" w:hint="eastAsia"/>
          <w:sz w:val="20"/>
          <w:rtl/>
        </w:rPr>
        <w:t>רשות</w:t>
      </w:r>
      <w:r w:rsidRPr="00B75D30">
        <w:rPr>
          <w:rFonts w:ascii="Times New Roman" w:hAnsi="Times New Roman" w:cs="FrankRuehl"/>
          <w:sz w:val="20"/>
          <w:rtl/>
        </w:rPr>
        <w:t xml:space="preserve"> </w:t>
      </w:r>
      <w:r w:rsidRPr="00B75D30">
        <w:rPr>
          <w:rFonts w:ascii="Times New Roman" w:hAnsi="Times New Roman" w:cs="FrankRuehl" w:hint="eastAsia"/>
          <w:sz w:val="20"/>
          <w:rtl/>
        </w:rPr>
        <w:t>הנוסעים</w:t>
      </w:r>
      <w:r w:rsidRPr="00B75D30">
        <w:rPr>
          <w:rFonts w:ascii="Times New Roman" w:hAnsi="Times New Roman" w:cs="FrankRuehl"/>
          <w:sz w:val="20"/>
          <w:rtl/>
        </w:rPr>
        <w:t xml:space="preserve"> מוקד מידע אחוד ל</w:t>
      </w:r>
      <w:r w:rsidRPr="00B75D30">
        <w:rPr>
          <w:rFonts w:ascii="Times New Roman" w:hAnsi="Times New Roman" w:cs="FrankRuehl" w:hint="cs"/>
          <w:sz w:val="20"/>
          <w:rtl/>
        </w:rPr>
        <w:t>גבי שירותי ה</w:t>
      </w:r>
      <w:r w:rsidRPr="00B75D30">
        <w:rPr>
          <w:rFonts w:ascii="Times New Roman" w:hAnsi="Times New Roman" w:cs="FrankRuehl"/>
          <w:sz w:val="20"/>
          <w:rtl/>
        </w:rPr>
        <w:t xml:space="preserve">תחבורה הציבורית </w:t>
      </w:r>
      <w:r w:rsidRPr="00B75D30">
        <w:rPr>
          <w:rFonts w:ascii="Times New Roman" w:hAnsi="Times New Roman" w:cs="FrankRuehl" w:hint="eastAsia"/>
          <w:sz w:val="20"/>
          <w:rtl/>
        </w:rPr>
        <w:t>וכן</w:t>
      </w:r>
      <w:r w:rsidRPr="00B75D30">
        <w:rPr>
          <w:rFonts w:ascii="Times New Roman" w:hAnsi="Times New Roman" w:cs="FrankRuehl"/>
          <w:sz w:val="20"/>
          <w:rtl/>
        </w:rPr>
        <w:t xml:space="preserve"> לא </w:t>
      </w:r>
      <w:r w:rsidRPr="00B75D30">
        <w:rPr>
          <w:rFonts w:ascii="Times New Roman" w:hAnsi="Times New Roman" w:cs="FrankRuehl" w:hint="eastAsia"/>
          <w:sz w:val="20"/>
          <w:rtl/>
        </w:rPr>
        <w:t>ביצע</w:t>
      </w:r>
      <w:r w:rsidRPr="00B75D30">
        <w:rPr>
          <w:rFonts w:ascii="Times New Roman" w:hAnsi="Times New Roman" w:cs="FrankRuehl"/>
          <w:sz w:val="20"/>
          <w:rtl/>
        </w:rPr>
        <w:t xml:space="preserve"> סקר שוק </w:t>
      </w:r>
      <w:r w:rsidRPr="00B75D30">
        <w:rPr>
          <w:rFonts w:ascii="Times New Roman" w:hAnsi="Times New Roman" w:cs="FrankRuehl" w:hint="eastAsia"/>
          <w:sz w:val="20"/>
          <w:rtl/>
        </w:rPr>
        <w:t>כדי</w:t>
      </w:r>
      <w:r w:rsidRPr="00B75D30">
        <w:rPr>
          <w:rFonts w:ascii="Times New Roman" w:hAnsi="Times New Roman" w:cs="FrankRuehl"/>
          <w:sz w:val="20"/>
          <w:rtl/>
        </w:rPr>
        <w:t xml:space="preserve"> לבחון אם יש חברות המסוגלות לפתח ולתפעל </w:t>
      </w:r>
      <w:r w:rsidRPr="00B75D30">
        <w:rPr>
          <w:rFonts w:ascii="Times New Roman" w:hAnsi="Times New Roman" w:cs="FrankRuehl" w:hint="eastAsia"/>
          <w:sz w:val="20"/>
          <w:rtl/>
        </w:rPr>
        <w:t>מוקד</w:t>
      </w:r>
      <w:r w:rsidRPr="00B75D30">
        <w:rPr>
          <w:rFonts w:ascii="Times New Roman" w:hAnsi="Times New Roman" w:cs="FrankRuehl"/>
          <w:sz w:val="20"/>
          <w:rtl/>
        </w:rPr>
        <w:t xml:space="preserve"> כז</w:t>
      </w:r>
      <w:r w:rsidRPr="00B75D30">
        <w:rPr>
          <w:rFonts w:ascii="Times New Roman" w:hAnsi="Times New Roman" w:cs="FrankRuehl" w:hint="eastAsia"/>
          <w:sz w:val="20"/>
          <w:rtl/>
        </w:rPr>
        <w:t>ה</w:t>
      </w:r>
      <w:r w:rsidRPr="00B75D30">
        <w:rPr>
          <w:rFonts w:ascii="Times New Roman" w:hAnsi="Times New Roman" w:cs="FrankRuehl"/>
          <w:sz w:val="20"/>
          <w:rtl/>
        </w:rPr>
        <w:t xml:space="preserve"> - ובכך פגע בשירות לנוסעים. </w:t>
      </w:r>
      <w:r w:rsidRPr="00B75D30">
        <w:rPr>
          <w:rFonts w:ascii="Times New Roman" w:hAnsi="Times New Roman" w:cs="FrankRuehl" w:hint="eastAsia"/>
          <w:sz w:val="20"/>
          <w:rtl/>
        </w:rPr>
        <w:t>יצוין</w:t>
      </w:r>
      <w:r w:rsidRPr="00B75D30">
        <w:rPr>
          <w:rFonts w:ascii="Times New Roman" w:hAnsi="Times New Roman" w:cs="FrankRuehl"/>
          <w:sz w:val="20"/>
          <w:rtl/>
        </w:rPr>
        <w:t xml:space="preserve"> כי מבקר המדינה </w:t>
      </w:r>
      <w:r w:rsidRPr="00B75D30">
        <w:rPr>
          <w:rFonts w:ascii="Times New Roman" w:hAnsi="Times New Roman" w:cs="FrankRuehl" w:hint="eastAsia"/>
          <w:sz w:val="20"/>
          <w:rtl/>
        </w:rPr>
        <w:t>העיר</w:t>
      </w:r>
      <w:r w:rsidRPr="00B75D30">
        <w:rPr>
          <w:rFonts w:ascii="Times New Roman" w:hAnsi="Times New Roman" w:cs="FrankRuehl"/>
          <w:sz w:val="20"/>
          <w:rtl/>
        </w:rPr>
        <w:t xml:space="preserve"> </w:t>
      </w:r>
      <w:r w:rsidRPr="00B75D30">
        <w:rPr>
          <w:rFonts w:ascii="Times New Roman" w:hAnsi="Times New Roman" w:cs="FrankRuehl" w:hint="eastAsia"/>
          <w:sz w:val="20"/>
          <w:rtl/>
        </w:rPr>
        <w:t>בעניין</w:t>
      </w:r>
      <w:r w:rsidRPr="00B75D30">
        <w:rPr>
          <w:rFonts w:ascii="Times New Roman" w:hAnsi="Times New Roman" w:cs="FrankRuehl"/>
          <w:sz w:val="20"/>
          <w:rtl/>
        </w:rPr>
        <w:t xml:space="preserve"> זה </w:t>
      </w:r>
      <w:r w:rsidRPr="00B75D30">
        <w:rPr>
          <w:rFonts w:ascii="Times New Roman" w:hAnsi="Times New Roman" w:cs="FrankRuehl" w:hint="eastAsia"/>
          <w:sz w:val="20"/>
          <w:rtl/>
        </w:rPr>
        <w:t>בדוח</w:t>
      </w:r>
      <w:r w:rsidRPr="00B75D30">
        <w:rPr>
          <w:rFonts w:ascii="Times New Roman" w:hAnsi="Times New Roman" w:cs="FrankRuehl"/>
          <w:sz w:val="20"/>
          <w:rtl/>
        </w:rPr>
        <w:t xml:space="preserve"> </w:t>
      </w:r>
      <w:r w:rsidRPr="00B75D30">
        <w:rPr>
          <w:rFonts w:ascii="Times New Roman" w:hAnsi="Times New Roman" w:cs="FrankRuehl" w:hint="eastAsia"/>
          <w:sz w:val="20"/>
          <w:rtl/>
        </w:rPr>
        <w:t>קודם</w:t>
      </w:r>
      <w:r w:rsidRPr="00B75D30">
        <w:rPr>
          <w:rFonts w:ascii="Times New Roman" w:hAnsi="Times New Roman" w:cs="FrankRuehl"/>
          <w:sz w:val="20"/>
          <w:rtl/>
        </w:rPr>
        <w:t xml:space="preserve"> שפרסם</w:t>
      </w:r>
      <w:r>
        <w:rPr>
          <w:rStyle w:val="FootnoteReference"/>
          <w:rFonts w:ascii="Times New Roman" w:hAnsi="Times New Roman" w:cs="FrankRuehl"/>
          <w:sz w:val="20"/>
          <w:rtl/>
        </w:rPr>
        <w:footnoteReference w:id="12"/>
      </w:r>
      <w:r w:rsidRPr="00B75D30">
        <w:rPr>
          <w:rFonts w:ascii="Times New Roman" w:hAnsi="Times New Roman" w:cs="FrankRuehl"/>
          <w:sz w:val="20"/>
          <w:rtl/>
        </w:rPr>
        <w:t>.</w:t>
      </w:r>
    </w:p>
    <w:p w:rsidR="002C1A52" w:rsidRPr="00B75D30" w:rsidP="007E0D8D">
      <w:pPr>
        <w:pStyle w:val="ListParagraph"/>
        <w:spacing w:after="240" w:line="230"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ב.</w:t>
      </w:r>
      <w:r>
        <w:rPr>
          <w:rFonts w:ascii="Times New Roman" w:hAnsi="Times New Roman" w:cs="FrankRuehl"/>
          <w:sz w:val="20"/>
          <w:rtl/>
        </w:rPr>
        <w:tab/>
      </w:r>
      <w:r w:rsidRPr="00B75D30">
        <w:rPr>
          <w:rFonts w:ascii="Times New Roman" w:hAnsi="Times New Roman" w:cs="FrankRuehl"/>
          <w:sz w:val="20"/>
          <w:rtl/>
        </w:rPr>
        <w:t xml:space="preserve">אגד הקימה </w:t>
      </w:r>
      <w:r w:rsidRPr="00B75D30">
        <w:rPr>
          <w:rFonts w:ascii="Times New Roman" w:hAnsi="Times New Roman" w:cs="FrankRuehl" w:hint="cs"/>
          <w:sz w:val="20"/>
          <w:rtl/>
        </w:rPr>
        <w:t xml:space="preserve">מערכת מידע הכוללת </w:t>
      </w:r>
      <w:r w:rsidRPr="00B75D30">
        <w:rPr>
          <w:rFonts w:ascii="Times New Roman" w:hAnsi="Times New Roman" w:cs="FrankRuehl"/>
          <w:sz w:val="20"/>
          <w:rtl/>
        </w:rPr>
        <w:t xml:space="preserve">מרכז מידע טלפוני ואתר אינטרנט, אשר באמצעותם היא מספקת מידע לנוסעיה. בנספח י' להסכם התחרות שחתם </w:t>
      </w:r>
      <w:r w:rsidRPr="00B75D30">
        <w:rPr>
          <w:rFonts w:ascii="Times New Roman" w:hAnsi="Times New Roman" w:cs="FrankRuehl" w:hint="cs"/>
          <w:sz w:val="20"/>
          <w:rtl/>
        </w:rPr>
        <w:t>המשרד</w:t>
      </w:r>
      <w:r w:rsidRPr="00B75D30">
        <w:rPr>
          <w:rFonts w:ascii="Times New Roman" w:hAnsi="Times New Roman" w:cs="FrankRuehl"/>
          <w:sz w:val="20"/>
          <w:rtl/>
        </w:rPr>
        <w:t xml:space="preserve"> ע</w:t>
      </w:r>
      <w:r w:rsidRPr="00B75D30">
        <w:rPr>
          <w:rFonts w:ascii="Times New Roman" w:hAnsi="Times New Roman" w:cs="FrankRuehl" w:hint="cs"/>
          <w:sz w:val="20"/>
          <w:rtl/>
        </w:rPr>
        <w:t>ם</w:t>
      </w:r>
      <w:r w:rsidRPr="00B75D30">
        <w:rPr>
          <w:rFonts w:ascii="Times New Roman" w:hAnsi="Times New Roman" w:cs="FrankRuehl"/>
          <w:sz w:val="20"/>
          <w:rtl/>
        </w:rPr>
        <w:t xml:space="preserve"> </w:t>
      </w:r>
      <w:r w:rsidRPr="00B75D30">
        <w:rPr>
          <w:rFonts w:ascii="Times New Roman" w:hAnsi="Times New Roman" w:cs="FrankRuehl" w:hint="cs"/>
          <w:sz w:val="20"/>
          <w:rtl/>
        </w:rPr>
        <w:t>אגד</w:t>
      </w:r>
      <w:r w:rsidRPr="00B75D30">
        <w:rPr>
          <w:rFonts w:ascii="Times New Roman" w:hAnsi="Times New Roman" w:cs="FrankRuehl"/>
          <w:sz w:val="20"/>
          <w:rtl/>
        </w:rPr>
        <w:t xml:space="preserve"> ב</w:t>
      </w:r>
      <w:r w:rsidRPr="00B75D30">
        <w:rPr>
          <w:rFonts w:ascii="Times New Roman" w:hAnsi="Times New Roman" w:cs="FrankRuehl" w:hint="cs"/>
          <w:sz w:val="20"/>
          <w:rtl/>
        </w:rPr>
        <w:t>שנת</w:t>
      </w:r>
      <w:r w:rsidRPr="00B75D30">
        <w:rPr>
          <w:rFonts w:ascii="Times New Roman" w:hAnsi="Times New Roman" w:cs="FrankRuehl"/>
          <w:sz w:val="20"/>
          <w:rtl/>
        </w:rPr>
        <w:t xml:space="preserve"> 2010, סוכם על שימוש זמני </w:t>
      </w:r>
      <w:r w:rsidRPr="00B75D30">
        <w:rPr>
          <w:rFonts w:ascii="Times New Roman" w:hAnsi="Times New Roman" w:cs="FrankRuehl" w:hint="cs"/>
          <w:sz w:val="20"/>
          <w:rtl/>
        </w:rPr>
        <w:t>במערכת</w:t>
      </w:r>
      <w:r w:rsidRPr="00B75D30">
        <w:rPr>
          <w:rFonts w:ascii="Times New Roman" w:hAnsi="Times New Roman" w:cs="FrankRuehl"/>
          <w:sz w:val="20"/>
          <w:rtl/>
        </w:rPr>
        <w:t xml:space="preserve"> המידע של אגד למתן מענה </w:t>
      </w:r>
      <w:r w:rsidRPr="00B75D30">
        <w:rPr>
          <w:rFonts w:ascii="Times New Roman" w:hAnsi="Times New Roman" w:cs="FrankRuehl" w:hint="cs"/>
          <w:sz w:val="20"/>
          <w:rtl/>
        </w:rPr>
        <w:t>כולל</w:t>
      </w:r>
      <w:r w:rsidRPr="00B75D30">
        <w:rPr>
          <w:rFonts w:ascii="Times New Roman" w:hAnsi="Times New Roman" w:cs="FrankRuehl"/>
          <w:sz w:val="20"/>
          <w:rtl/>
        </w:rPr>
        <w:t xml:space="preserve"> לציבור </w:t>
      </w:r>
      <w:r w:rsidRPr="00B75D30">
        <w:rPr>
          <w:rFonts w:ascii="Times New Roman" w:hAnsi="Times New Roman" w:cs="FrankRuehl" w:hint="cs"/>
          <w:sz w:val="20"/>
          <w:rtl/>
        </w:rPr>
        <w:t>בנוגע</w:t>
      </w:r>
      <w:r w:rsidRPr="00B75D30">
        <w:rPr>
          <w:rFonts w:ascii="Times New Roman" w:hAnsi="Times New Roman" w:cs="FrankRuehl"/>
          <w:sz w:val="20"/>
          <w:rtl/>
        </w:rPr>
        <w:t xml:space="preserve"> </w:t>
      </w:r>
      <w:r w:rsidRPr="00B75D30">
        <w:rPr>
          <w:rFonts w:ascii="Times New Roman" w:hAnsi="Times New Roman" w:cs="FrankRuehl" w:hint="cs"/>
          <w:sz w:val="20"/>
          <w:rtl/>
        </w:rPr>
        <w:t>לשירותי</w:t>
      </w:r>
      <w:r w:rsidRPr="00B75D30">
        <w:rPr>
          <w:rFonts w:ascii="Times New Roman" w:hAnsi="Times New Roman" w:cs="FrankRuehl"/>
          <w:sz w:val="20"/>
          <w:rtl/>
        </w:rPr>
        <w:t xml:space="preserve"> </w:t>
      </w:r>
      <w:r w:rsidRPr="00B75D30">
        <w:rPr>
          <w:rFonts w:ascii="Times New Roman" w:hAnsi="Times New Roman" w:cs="FrankRuehl" w:hint="cs"/>
          <w:sz w:val="20"/>
          <w:rtl/>
        </w:rPr>
        <w:t>התחבורה</w:t>
      </w:r>
      <w:r w:rsidRPr="00B75D30">
        <w:rPr>
          <w:rFonts w:ascii="Times New Roman" w:hAnsi="Times New Roman" w:cs="FrankRuehl"/>
          <w:sz w:val="20"/>
          <w:rtl/>
        </w:rPr>
        <w:t xml:space="preserve"> </w:t>
      </w:r>
      <w:r w:rsidRPr="00B75D30">
        <w:rPr>
          <w:rFonts w:ascii="Times New Roman" w:hAnsi="Times New Roman" w:cs="FrankRuehl" w:hint="cs"/>
          <w:sz w:val="20"/>
          <w:rtl/>
        </w:rPr>
        <w:t>הציבורית</w:t>
      </w:r>
      <w:r w:rsidRPr="00B75D30">
        <w:rPr>
          <w:rFonts w:ascii="Times New Roman" w:hAnsi="Times New Roman" w:cs="FrankRuehl"/>
          <w:sz w:val="20"/>
          <w:rtl/>
        </w:rPr>
        <w:t>. כמו כן נקבע בהסכם</w:t>
      </w:r>
      <w:r w:rsidRPr="00B75D30">
        <w:rPr>
          <w:rFonts w:ascii="Times New Roman" w:hAnsi="Times New Roman" w:cs="FrankRuehl" w:hint="cs"/>
          <w:sz w:val="20"/>
          <w:rtl/>
        </w:rPr>
        <w:t xml:space="preserve"> התחרות</w:t>
      </w:r>
      <w:r w:rsidRPr="00B75D30">
        <w:rPr>
          <w:rFonts w:ascii="Times New Roman" w:hAnsi="Times New Roman" w:cs="FrankRuehl"/>
          <w:sz w:val="20"/>
          <w:rtl/>
        </w:rPr>
        <w:t xml:space="preserve"> כי הממשלה תשלם לאגד סכום חד-פעמי </w:t>
      </w:r>
      <w:r w:rsidRPr="00B75D30">
        <w:rPr>
          <w:rFonts w:ascii="Times New Roman" w:hAnsi="Times New Roman" w:cs="FrankRuehl" w:hint="cs"/>
          <w:sz w:val="20"/>
          <w:rtl/>
        </w:rPr>
        <w:t>של</w:t>
      </w:r>
      <w:r w:rsidRPr="00B75D30">
        <w:rPr>
          <w:rFonts w:ascii="Times New Roman" w:hAnsi="Times New Roman" w:cs="FrankRuehl"/>
          <w:sz w:val="20"/>
          <w:rtl/>
        </w:rPr>
        <w:t xml:space="preserve"> 2.5 מיליון ש"ח עבור </w:t>
      </w:r>
      <w:r w:rsidRPr="00B75D30">
        <w:rPr>
          <w:rFonts w:ascii="Times New Roman" w:hAnsi="Times New Roman" w:cs="FrankRuehl" w:hint="cs"/>
          <w:sz w:val="20"/>
          <w:rtl/>
        </w:rPr>
        <w:t>שדרוג</w:t>
      </w:r>
      <w:r w:rsidRPr="00B75D30">
        <w:rPr>
          <w:rFonts w:ascii="Times New Roman" w:hAnsi="Times New Roman" w:cs="FrankRuehl"/>
          <w:sz w:val="20"/>
          <w:rtl/>
        </w:rPr>
        <w:t xml:space="preserve"> מערכת המידע, </w:t>
      </w:r>
      <w:r w:rsidRPr="00B75D30">
        <w:rPr>
          <w:rFonts w:ascii="Times New Roman" w:hAnsi="Times New Roman" w:cs="FrankRuehl" w:hint="cs"/>
          <w:sz w:val="20"/>
          <w:rtl/>
        </w:rPr>
        <w:t>ובכלל</w:t>
      </w:r>
      <w:r w:rsidRPr="00B75D30">
        <w:rPr>
          <w:rFonts w:ascii="Times New Roman" w:hAnsi="Times New Roman" w:cs="FrankRuehl"/>
          <w:sz w:val="20"/>
          <w:rtl/>
        </w:rPr>
        <w:t xml:space="preserve"> זה שדרוג </w:t>
      </w:r>
      <w:r w:rsidRPr="00B75D30">
        <w:rPr>
          <w:rFonts w:ascii="Times New Roman" w:hAnsi="Times New Roman" w:cs="FrankRuehl" w:hint="cs"/>
          <w:sz w:val="20"/>
          <w:rtl/>
        </w:rPr>
        <w:t>הח</w:t>
      </w:r>
      <w:r w:rsidR="00D80485">
        <w:rPr>
          <w:rFonts w:ascii="Times New Roman" w:hAnsi="Times New Roman" w:cs="FrankRuehl" w:hint="cs"/>
          <w:sz w:val="20"/>
          <w:rtl/>
        </w:rPr>
        <w:t>ו</w:t>
      </w:r>
      <w:r w:rsidRPr="00B75D30">
        <w:rPr>
          <w:rFonts w:ascii="Times New Roman" w:hAnsi="Times New Roman" w:cs="FrankRuehl" w:hint="cs"/>
          <w:sz w:val="20"/>
          <w:rtl/>
        </w:rPr>
        <w:t>מרה</w:t>
      </w:r>
      <w:r w:rsidRPr="00B75D30">
        <w:rPr>
          <w:rFonts w:ascii="Times New Roman" w:hAnsi="Times New Roman" w:cs="FrankRuehl"/>
          <w:sz w:val="20"/>
          <w:rtl/>
        </w:rPr>
        <w:t xml:space="preserve">, בניית </w:t>
      </w:r>
      <w:r w:rsidRPr="00B75D30">
        <w:rPr>
          <w:rFonts w:ascii="Times New Roman" w:hAnsi="Times New Roman" w:cs="FrankRuehl" w:hint="cs"/>
          <w:sz w:val="20"/>
          <w:rtl/>
        </w:rPr>
        <w:t>ה</w:t>
      </w:r>
      <w:r w:rsidRPr="00B75D30">
        <w:rPr>
          <w:rFonts w:ascii="Times New Roman" w:hAnsi="Times New Roman" w:cs="FrankRuehl"/>
          <w:sz w:val="20"/>
          <w:rtl/>
        </w:rPr>
        <w:t>מ</w:t>
      </w:r>
      <w:r w:rsidRPr="00B75D30">
        <w:rPr>
          <w:rFonts w:ascii="Times New Roman" w:hAnsi="Times New Roman" w:cs="FrankRuehl" w:hint="cs"/>
          <w:sz w:val="20"/>
          <w:rtl/>
        </w:rPr>
        <w:t>י</w:t>
      </w:r>
      <w:r w:rsidRPr="00B75D30">
        <w:rPr>
          <w:rFonts w:ascii="Times New Roman" w:hAnsi="Times New Roman" w:cs="FrankRuehl"/>
          <w:sz w:val="20"/>
          <w:rtl/>
        </w:rPr>
        <w:t>שקים (</w:t>
      </w:r>
      <w:r w:rsidRPr="00B75D30">
        <w:rPr>
          <w:rFonts w:ascii="Times New Roman" w:hAnsi="Times New Roman" w:cs="FrankRuehl"/>
          <w:sz w:val="20"/>
        </w:rPr>
        <w:t>interface</w:t>
      </w:r>
      <w:r w:rsidRPr="00B75D30">
        <w:rPr>
          <w:rFonts w:ascii="Times New Roman" w:hAnsi="Times New Roman" w:cs="FrankRuehl"/>
          <w:sz w:val="20"/>
          <w:rtl/>
        </w:rPr>
        <w:t xml:space="preserve">) וטיוב </w:t>
      </w:r>
      <w:r w:rsidRPr="00B75D30">
        <w:rPr>
          <w:rFonts w:ascii="Times New Roman" w:hAnsi="Times New Roman" w:cs="FrankRuehl" w:hint="cs"/>
          <w:sz w:val="20"/>
          <w:rtl/>
        </w:rPr>
        <w:t>ה</w:t>
      </w:r>
      <w:r w:rsidRPr="00B75D30">
        <w:rPr>
          <w:rFonts w:ascii="Times New Roman" w:hAnsi="Times New Roman" w:cs="FrankRuehl"/>
          <w:sz w:val="20"/>
          <w:rtl/>
        </w:rPr>
        <w:t xml:space="preserve">נתונים. </w:t>
      </w:r>
      <w:r w:rsidRPr="00B75D30">
        <w:rPr>
          <w:rFonts w:ascii="Times New Roman" w:hAnsi="Times New Roman" w:cs="FrankRuehl" w:hint="cs"/>
          <w:sz w:val="20"/>
          <w:rtl/>
        </w:rPr>
        <w:t xml:space="preserve">נוסף על כך נקבע בהסכם התחרות כי </w:t>
      </w:r>
      <w:r w:rsidRPr="00B75D30">
        <w:rPr>
          <w:rFonts w:ascii="Times New Roman" w:hAnsi="Times New Roman" w:cs="FrankRuehl"/>
          <w:sz w:val="20"/>
          <w:rtl/>
        </w:rPr>
        <w:t xml:space="preserve">הממשלה </w:t>
      </w:r>
      <w:r w:rsidRPr="00B75D30">
        <w:rPr>
          <w:rFonts w:ascii="Times New Roman" w:hAnsi="Times New Roman" w:cs="FrankRuehl" w:hint="cs"/>
          <w:sz w:val="20"/>
          <w:rtl/>
        </w:rPr>
        <w:t xml:space="preserve">לא תשלם </w:t>
      </w:r>
      <w:r w:rsidRPr="00B75D30">
        <w:rPr>
          <w:rFonts w:ascii="Times New Roman" w:hAnsi="Times New Roman" w:cs="FrankRuehl"/>
          <w:sz w:val="20"/>
          <w:rtl/>
        </w:rPr>
        <w:t xml:space="preserve">לאגד בגין </w:t>
      </w:r>
      <w:r w:rsidRPr="00B75D30">
        <w:rPr>
          <w:rFonts w:ascii="Times New Roman" w:hAnsi="Times New Roman" w:cs="FrankRuehl" w:hint="cs"/>
          <w:sz w:val="20"/>
          <w:rtl/>
        </w:rPr>
        <w:t>ה</w:t>
      </w:r>
      <w:r w:rsidRPr="00B75D30">
        <w:rPr>
          <w:rFonts w:ascii="Times New Roman" w:hAnsi="Times New Roman" w:cs="FrankRuehl"/>
          <w:sz w:val="20"/>
          <w:rtl/>
        </w:rPr>
        <w:t xml:space="preserve">שימוש בשירותי מערכת המידע בשנה הראשונה, </w:t>
      </w:r>
      <w:r w:rsidRPr="00B75D30">
        <w:rPr>
          <w:rFonts w:ascii="Times New Roman" w:hAnsi="Times New Roman" w:cs="FrankRuehl" w:hint="cs"/>
          <w:sz w:val="20"/>
          <w:rtl/>
        </w:rPr>
        <w:t xml:space="preserve">וכי </w:t>
      </w:r>
      <w:r w:rsidRPr="00B75D30">
        <w:rPr>
          <w:rFonts w:ascii="Times New Roman" w:hAnsi="Times New Roman" w:cs="FrankRuehl"/>
          <w:sz w:val="20"/>
          <w:rtl/>
        </w:rPr>
        <w:t>אם הממשלה תהיה מע</w:t>
      </w:r>
      <w:r w:rsidRPr="00B75D30">
        <w:rPr>
          <w:rFonts w:ascii="Times New Roman" w:hAnsi="Times New Roman" w:cs="FrankRuehl" w:hint="cs"/>
          <w:sz w:val="20"/>
          <w:rtl/>
        </w:rPr>
        <w:t>ו</w:t>
      </w:r>
      <w:r w:rsidRPr="00B75D30">
        <w:rPr>
          <w:rFonts w:ascii="Times New Roman" w:hAnsi="Times New Roman" w:cs="FrankRuehl"/>
          <w:sz w:val="20"/>
          <w:rtl/>
        </w:rPr>
        <w:t xml:space="preserve">ניינת </w:t>
      </w:r>
      <w:r w:rsidRPr="00B75D30">
        <w:rPr>
          <w:rFonts w:ascii="Times New Roman" w:hAnsi="Times New Roman" w:cs="FrankRuehl" w:hint="cs"/>
          <w:sz w:val="20"/>
          <w:rtl/>
        </w:rPr>
        <w:t>להמשיך להשתמש</w:t>
      </w:r>
      <w:r w:rsidRPr="00B75D30">
        <w:rPr>
          <w:rFonts w:ascii="Times New Roman" w:hAnsi="Times New Roman" w:cs="FrankRuehl"/>
          <w:sz w:val="20"/>
          <w:rtl/>
        </w:rPr>
        <w:t xml:space="preserve"> במערכת</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יסכמו</w:t>
      </w:r>
      <w:r w:rsidRPr="00B75D30">
        <w:rPr>
          <w:rFonts w:ascii="Times New Roman" w:hAnsi="Times New Roman" w:cs="FrankRuehl"/>
          <w:sz w:val="20"/>
          <w:rtl/>
        </w:rPr>
        <w:t xml:space="preserve"> הצדדים על התשלום</w:t>
      </w:r>
      <w:r w:rsidRPr="00B75D30">
        <w:rPr>
          <w:rFonts w:ascii="Times New Roman" w:hAnsi="Times New Roman" w:cs="FrankRuehl" w:hint="cs"/>
          <w:sz w:val="20"/>
          <w:rtl/>
        </w:rPr>
        <w:t>,</w:t>
      </w:r>
      <w:r w:rsidRPr="00B75D30">
        <w:rPr>
          <w:rFonts w:ascii="Times New Roman" w:hAnsi="Times New Roman" w:cs="FrankRuehl"/>
          <w:sz w:val="20"/>
          <w:rtl/>
        </w:rPr>
        <w:t xml:space="preserve"> ש</w:t>
      </w:r>
      <w:r w:rsidRPr="00B75D30">
        <w:rPr>
          <w:rFonts w:ascii="Times New Roman" w:hAnsi="Times New Roman" w:cs="FrankRuehl" w:hint="cs"/>
          <w:sz w:val="20"/>
          <w:rtl/>
        </w:rPr>
        <w:t>י</w:t>
      </w:r>
      <w:r w:rsidRPr="00B75D30">
        <w:rPr>
          <w:rFonts w:ascii="Times New Roman" w:hAnsi="Times New Roman" w:cs="FrankRuehl"/>
          <w:sz w:val="20"/>
          <w:rtl/>
        </w:rPr>
        <w:t xml:space="preserve">שקף תמורה כלכלית ראויה בגין השימוש במערכת. </w:t>
      </w:r>
    </w:p>
    <w:p w:rsidR="002C1A52" w:rsidRPr="00B75D30" w:rsidP="007E0D8D">
      <w:pPr>
        <w:pStyle w:val="RESHET"/>
        <w:ind w:left="907"/>
        <w:rPr>
          <w:rtl/>
        </w:rPr>
      </w:pPr>
      <w:r w:rsidRPr="00B75D30">
        <w:rPr>
          <w:rFonts w:hint="cs"/>
          <w:rtl/>
        </w:rPr>
        <w:t>ההתקשרות עם</w:t>
      </w:r>
      <w:r w:rsidRPr="00B75D30">
        <w:rPr>
          <w:rtl/>
        </w:rPr>
        <w:t xml:space="preserve"> </w:t>
      </w:r>
      <w:r w:rsidRPr="00B75D30">
        <w:rPr>
          <w:rFonts w:hint="cs"/>
          <w:rtl/>
        </w:rPr>
        <w:t>אגד על פי</w:t>
      </w:r>
      <w:r w:rsidRPr="00B75D30">
        <w:rPr>
          <w:rtl/>
        </w:rPr>
        <w:t xml:space="preserve"> הסכם התחרות</w:t>
      </w:r>
      <w:r w:rsidRPr="00B75D30">
        <w:rPr>
          <w:rFonts w:hint="cs"/>
          <w:rtl/>
        </w:rPr>
        <w:t>,</w:t>
      </w:r>
      <w:r w:rsidRPr="00B75D30">
        <w:rPr>
          <w:rtl/>
        </w:rPr>
        <w:t xml:space="preserve"> לא הובא</w:t>
      </w:r>
      <w:r w:rsidRPr="00B75D30">
        <w:rPr>
          <w:rFonts w:hint="cs"/>
          <w:rtl/>
        </w:rPr>
        <w:t>ה</w:t>
      </w:r>
      <w:r w:rsidRPr="00B75D30">
        <w:rPr>
          <w:rtl/>
        </w:rPr>
        <w:t xml:space="preserve"> </w:t>
      </w:r>
      <w:r w:rsidRPr="00B75D30">
        <w:rPr>
          <w:rFonts w:hint="cs"/>
          <w:rtl/>
        </w:rPr>
        <w:t>ל</w:t>
      </w:r>
      <w:r w:rsidRPr="00B75D30">
        <w:rPr>
          <w:rtl/>
        </w:rPr>
        <w:t>פני ועדת הפטור המשרדית</w:t>
      </w:r>
      <w:r w:rsidRPr="00B75D30">
        <w:rPr>
          <w:rFonts w:hint="cs"/>
          <w:rtl/>
        </w:rPr>
        <w:t xml:space="preserve"> וממילא לא קיבלה את אישורה,</w:t>
      </w:r>
      <w:r w:rsidRPr="00B75D30">
        <w:rPr>
          <w:rtl/>
        </w:rPr>
        <w:t xml:space="preserve"> </w:t>
      </w:r>
      <w:r w:rsidRPr="00B75D30">
        <w:rPr>
          <w:rFonts w:hint="cs"/>
          <w:rtl/>
        </w:rPr>
        <w:t>דבר המנוגד</w:t>
      </w:r>
      <w:r w:rsidRPr="00B75D30">
        <w:rPr>
          <w:rtl/>
        </w:rPr>
        <w:t xml:space="preserve"> לחוק חובת </w:t>
      </w:r>
      <w:r w:rsidRPr="00B75D30">
        <w:rPr>
          <w:rFonts w:hint="cs"/>
          <w:rtl/>
        </w:rPr>
        <w:t>ה</w:t>
      </w:r>
      <w:r w:rsidRPr="00B75D30">
        <w:rPr>
          <w:rtl/>
        </w:rPr>
        <w:t>מכרזים ו</w:t>
      </w:r>
      <w:r w:rsidRPr="00B75D30">
        <w:rPr>
          <w:rFonts w:hint="cs"/>
          <w:rtl/>
        </w:rPr>
        <w:t>ל</w:t>
      </w:r>
      <w:r w:rsidRPr="00B75D30">
        <w:rPr>
          <w:rtl/>
        </w:rPr>
        <w:t xml:space="preserve">תקנות. יתרה מזו, המשרד </w:t>
      </w:r>
      <w:r w:rsidRPr="00B75D30">
        <w:rPr>
          <w:rFonts w:hint="cs"/>
          <w:rtl/>
        </w:rPr>
        <w:t>לא קבע</w:t>
      </w:r>
      <w:r w:rsidRPr="00B75D30">
        <w:rPr>
          <w:rtl/>
        </w:rPr>
        <w:t xml:space="preserve"> מפרט </w:t>
      </w:r>
      <w:r w:rsidRPr="00B75D30">
        <w:rPr>
          <w:rFonts w:hint="cs"/>
          <w:rtl/>
        </w:rPr>
        <w:t>שבו י</w:t>
      </w:r>
      <w:r w:rsidRPr="00B75D30">
        <w:rPr>
          <w:rtl/>
        </w:rPr>
        <w:t xml:space="preserve">גדיר </w:t>
      </w:r>
      <w:r w:rsidRPr="00B75D30">
        <w:rPr>
          <w:rFonts w:hint="cs"/>
          <w:rtl/>
        </w:rPr>
        <w:t>את ה</w:t>
      </w:r>
      <w:r w:rsidRPr="00B75D30">
        <w:rPr>
          <w:rtl/>
        </w:rPr>
        <w:t xml:space="preserve">דרישות </w:t>
      </w:r>
      <w:r w:rsidRPr="00B75D30">
        <w:rPr>
          <w:rFonts w:hint="cs"/>
          <w:rtl/>
        </w:rPr>
        <w:t>שעל אגד לעמוד בהן בעניין זה,</w:t>
      </w:r>
      <w:r w:rsidRPr="00B75D30">
        <w:rPr>
          <w:rtl/>
        </w:rPr>
        <w:t xml:space="preserve"> </w:t>
      </w:r>
      <w:r w:rsidRPr="00B75D30">
        <w:rPr>
          <w:rFonts w:hint="cs"/>
          <w:rtl/>
        </w:rPr>
        <w:t xml:space="preserve">לא </w:t>
      </w:r>
      <w:r w:rsidRPr="00B75D30">
        <w:rPr>
          <w:rtl/>
        </w:rPr>
        <w:t xml:space="preserve">עשה כל בדיקה לגבי עלויות </w:t>
      </w:r>
      <w:r w:rsidRPr="00B75D30">
        <w:rPr>
          <w:rFonts w:hint="cs"/>
          <w:rtl/>
        </w:rPr>
        <w:t>השדרוג של מערכת המידע</w:t>
      </w:r>
      <w:r w:rsidRPr="00B75D30">
        <w:rPr>
          <w:rtl/>
        </w:rPr>
        <w:t xml:space="preserve"> </w:t>
      </w:r>
      <w:r w:rsidRPr="00B75D30">
        <w:rPr>
          <w:rFonts w:hint="cs"/>
          <w:rtl/>
        </w:rPr>
        <w:t>ואף</w:t>
      </w:r>
      <w:r w:rsidRPr="00B75D30">
        <w:rPr>
          <w:rtl/>
        </w:rPr>
        <w:t xml:space="preserve"> </w:t>
      </w:r>
      <w:r w:rsidRPr="00B75D30">
        <w:rPr>
          <w:rFonts w:hint="cs"/>
          <w:rtl/>
        </w:rPr>
        <w:t xml:space="preserve">לא </w:t>
      </w:r>
      <w:r w:rsidRPr="00B75D30">
        <w:rPr>
          <w:rtl/>
        </w:rPr>
        <w:t xml:space="preserve">חתם הסכם מפורט </w:t>
      </w:r>
      <w:r w:rsidRPr="00B75D30">
        <w:rPr>
          <w:rFonts w:hint="cs"/>
          <w:rtl/>
        </w:rPr>
        <w:t>בעניין עם אגד</w:t>
      </w:r>
      <w:r w:rsidRPr="00B75D30">
        <w:rPr>
          <w:rtl/>
        </w:rPr>
        <w:t>.</w:t>
      </w:r>
    </w:p>
    <w:p w:rsidR="002C1A52" w:rsidRPr="00B75D30" w:rsidP="007E0D8D">
      <w:pPr>
        <w:spacing w:before="180" w:after="240" w:line="230" w:lineRule="exact"/>
        <w:ind w:left="680"/>
        <w:jc w:val="both"/>
        <w:rPr>
          <w:rFonts w:cs="FrankRuehl"/>
          <w:sz w:val="20"/>
          <w:szCs w:val="22"/>
          <w:rtl/>
        </w:rPr>
      </w:pPr>
      <w:r w:rsidRPr="00B75D30">
        <w:rPr>
          <w:rFonts w:cs="FrankRuehl" w:hint="cs"/>
          <w:sz w:val="20"/>
          <w:szCs w:val="22"/>
          <w:rtl/>
        </w:rPr>
        <w:t>משרד התחבורה ציין בתשובתו כי מתן השירות מעוגן בהסכם שנחתם כדין בין נציגי הממשלה (לרבות נציגי משרד האוצר) ובין אגד. המשרד הוסיף כי ועדת הפטור המשרדית נתנה לו את כל הפטורים הנדרשים.</w:t>
      </w:r>
    </w:p>
    <w:p w:rsidR="002C1A52" w:rsidRPr="007E0D8D" w:rsidP="007E0D8D">
      <w:pPr>
        <w:pStyle w:val="RESHET"/>
        <w:ind w:left="907"/>
        <w:rPr>
          <w:rtl/>
        </w:rPr>
      </w:pPr>
      <w:r w:rsidRPr="007E0D8D">
        <w:rPr>
          <w:rFonts w:hint="cs"/>
          <w:rtl/>
        </w:rPr>
        <w:t>משרד</w:t>
      </w:r>
      <w:r w:rsidRPr="007E0D8D">
        <w:rPr>
          <w:rtl/>
        </w:rPr>
        <w:t xml:space="preserve"> </w:t>
      </w:r>
      <w:r w:rsidRPr="007E0D8D">
        <w:rPr>
          <w:rFonts w:hint="cs"/>
          <w:rtl/>
        </w:rPr>
        <w:t>מבקר</w:t>
      </w:r>
      <w:r w:rsidRPr="007E0D8D">
        <w:rPr>
          <w:rtl/>
        </w:rPr>
        <w:t xml:space="preserve"> </w:t>
      </w:r>
      <w:r w:rsidRPr="007E0D8D">
        <w:rPr>
          <w:rFonts w:hint="cs"/>
          <w:rtl/>
        </w:rPr>
        <w:t>המדינה</w:t>
      </w:r>
      <w:r w:rsidRPr="007E0D8D">
        <w:rPr>
          <w:rtl/>
        </w:rPr>
        <w:t xml:space="preserve"> מעיר כי משרד</w:t>
      </w:r>
      <w:r w:rsidRPr="007E0D8D">
        <w:rPr>
          <w:rFonts w:hint="cs"/>
          <w:rtl/>
        </w:rPr>
        <w:t xml:space="preserve"> התחבורה</w:t>
      </w:r>
      <w:r w:rsidRPr="007E0D8D">
        <w:rPr>
          <w:rtl/>
        </w:rPr>
        <w:t xml:space="preserve"> התקשר </w:t>
      </w:r>
      <w:r w:rsidRPr="007E0D8D">
        <w:rPr>
          <w:rFonts w:hint="cs"/>
          <w:rtl/>
        </w:rPr>
        <w:t xml:space="preserve">בתחילה עם אגד בהסכם התחרות, וכי ועדת המכרזים האריכה התקשרות זו </w:t>
      </w:r>
      <w:r w:rsidRPr="007E0D8D">
        <w:rPr>
          <w:rtl/>
        </w:rPr>
        <w:t xml:space="preserve">בפטור ממכרז </w:t>
      </w:r>
      <w:r w:rsidRPr="007E0D8D">
        <w:rPr>
          <w:rFonts w:hint="cs"/>
          <w:rtl/>
        </w:rPr>
        <w:t>שלוש פעמים, ל</w:t>
      </w:r>
      <w:r w:rsidRPr="007E0D8D">
        <w:rPr>
          <w:rtl/>
        </w:rPr>
        <w:t xml:space="preserve">משך כחמש שנים </w:t>
      </w:r>
      <w:r w:rsidRPr="007E0D8D">
        <w:rPr>
          <w:rFonts w:hint="cs"/>
          <w:rtl/>
        </w:rPr>
        <w:t xml:space="preserve">בסך הכול, </w:t>
      </w:r>
      <w:r w:rsidRPr="007E0D8D">
        <w:rPr>
          <w:rtl/>
        </w:rPr>
        <w:t>בס</w:t>
      </w:r>
      <w:r w:rsidRPr="007E0D8D">
        <w:rPr>
          <w:rFonts w:hint="cs"/>
          <w:rtl/>
        </w:rPr>
        <w:t>כום</w:t>
      </w:r>
      <w:r w:rsidRPr="007E0D8D">
        <w:rPr>
          <w:rtl/>
        </w:rPr>
        <w:t xml:space="preserve"> של כ-13.5 מ</w:t>
      </w:r>
      <w:r w:rsidRPr="007E0D8D">
        <w:rPr>
          <w:rFonts w:hint="cs"/>
          <w:rtl/>
        </w:rPr>
        <w:t>י</w:t>
      </w:r>
      <w:r w:rsidRPr="007E0D8D">
        <w:rPr>
          <w:rtl/>
        </w:rPr>
        <w:t xml:space="preserve">ליון ש"ח. </w:t>
      </w:r>
      <w:r w:rsidRPr="007E0D8D">
        <w:rPr>
          <w:rFonts w:hint="cs"/>
          <w:rtl/>
        </w:rPr>
        <w:t>אף</w:t>
      </w:r>
      <w:r w:rsidRPr="007E0D8D">
        <w:rPr>
          <w:rtl/>
        </w:rPr>
        <w:t xml:space="preserve"> ש</w:t>
      </w:r>
      <w:r w:rsidRPr="007E0D8D">
        <w:rPr>
          <w:rFonts w:hint="cs"/>
          <w:rtl/>
        </w:rPr>
        <w:t>ב</w:t>
      </w:r>
      <w:r w:rsidRPr="007E0D8D">
        <w:rPr>
          <w:rtl/>
        </w:rPr>
        <w:t>אוקטובר 2011 הבטיח משרד</w:t>
      </w:r>
      <w:r w:rsidRPr="007E0D8D">
        <w:rPr>
          <w:rFonts w:hint="cs"/>
          <w:rtl/>
        </w:rPr>
        <w:t xml:space="preserve"> התחבורה</w:t>
      </w:r>
      <w:r w:rsidRPr="007E0D8D">
        <w:rPr>
          <w:rtl/>
        </w:rPr>
        <w:t xml:space="preserve"> לקדם מכרז להקמת מרכז מידע אחוד, רק בספטמבר 2014 הובא </w:t>
      </w:r>
      <w:r w:rsidRPr="007E0D8D">
        <w:rPr>
          <w:rFonts w:hint="cs"/>
          <w:rtl/>
        </w:rPr>
        <w:t>ל</w:t>
      </w:r>
      <w:r w:rsidRPr="007E0D8D">
        <w:rPr>
          <w:rtl/>
        </w:rPr>
        <w:t>פני ועדת המכרזים מפרט ראשוני לפרסו</w:t>
      </w:r>
      <w:r w:rsidRPr="007E0D8D">
        <w:rPr>
          <w:rFonts w:hint="cs"/>
          <w:rtl/>
        </w:rPr>
        <w:t>מו</w:t>
      </w:r>
      <w:r w:rsidRPr="007E0D8D">
        <w:rPr>
          <w:rtl/>
        </w:rPr>
        <w:t xml:space="preserve">. נוסף על כך לא עדכן משרד </w:t>
      </w:r>
      <w:r w:rsidRPr="007E0D8D">
        <w:rPr>
          <w:rFonts w:hint="cs"/>
          <w:rtl/>
        </w:rPr>
        <w:t xml:space="preserve">התחבורה </w:t>
      </w:r>
      <w:r w:rsidRPr="007E0D8D">
        <w:rPr>
          <w:rtl/>
        </w:rPr>
        <w:t xml:space="preserve">את ועדת </w:t>
      </w:r>
      <w:r w:rsidRPr="007E0D8D">
        <w:rPr>
          <w:rFonts w:hint="cs"/>
          <w:rtl/>
        </w:rPr>
        <w:t>הפטור</w:t>
      </w:r>
      <w:r w:rsidRPr="007E0D8D">
        <w:rPr>
          <w:rtl/>
        </w:rPr>
        <w:t xml:space="preserve"> </w:t>
      </w:r>
      <w:r w:rsidRPr="007E0D8D">
        <w:rPr>
          <w:rFonts w:hint="cs"/>
          <w:rtl/>
        </w:rPr>
        <w:t>של</w:t>
      </w:r>
      <w:r w:rsidRPr="007E0D8D">
        <w:rPr>
          <w:rtl/>
        </w:rPr>
        <w:t xml:space="preserve"> </w:t>
      </w:r>
      <w:r w:rsidRPr="007E0D8D">
        <w:rPr>
          <w:rFonts w:hint="cs"/>
          <w:rtl/>
        </w:rPr>
        <w:t>החשכ</w:t>
      </w:r>
      <w:r w:rsidRPr="007E0D8D">
        <w:rPr>
          <w:rtl/>
        </w:rPr>
        <w:t xml:space="preserve">"ל </w:t>
      </w:r>
      <w:r w:rsidRPr="007E0D8D">
        <w:rPr>
          <w:rFonts w:hint="cs"/>
          <w:rtl/>
        </w:rPr>
        <w:t>ב</w:t>
      </w:r>
      <w:r w:rsidRPr="007E0D8D">
        <w:rPr>
          <w:rtl/>
        </w:rPr>
        <w:t xml:space="preserve">כל רבעון </w:t>
      </w:r>
      <w:r w:rsidRPr="007E0D8D">
        <w:rPr>
          <w:rFonts w:hint="cs"/>
          <w:rtl/>
        </w:rPr>
        <w:t>בנוגע</w:t>
      </w:r>
      <w:r w:rsidRPr="007E0D8D">
        <w:rPr>
          <w:rtl/>
        </w:rPr>
        <w:t xml:space="preserve"> להתקדמות </w:t>
      </w:r>
      <w:r w:rsidRPr="007E0D8D">
        <w:rPr>
          <w:rFonts w:hint="cs"/>
          <w:rtl/>
        </w:rPr>
        <w:t>ההליך לפרסום ה</w:t>
      </w:r>
      <w:r w:rsidRPr="007E0D8D">
        <w:rPr>
          <w:rtl/>
        </w:rPr>
        <w:t xml:space="preserve">מכרז, כפי </w:t>
      </w:r>
      <w:r w:rsidRPr="007E0D8D">
        <w:rPr>
          <w:rFonts w:hint="cs"/>
          <w:rtl/>
        </w:rPr>
        <w:t>ש</w:t>
      </w:r>
      <w:r w:rsidRPr="007E0D8D">
        <w:rPr>
          <w:rtl/>
        </w:rPr>
        <w:t>דרש</w:t>
      </w:r>
      <w:r w:rsidRPr="007E0D8D">
        <w:rPr>
          <w:rFonts w:hint="cs"/>
          <w:rtl/>
        </w:rPr>
        <w:t>ה הוועדה באוקטובר 2011. משרד</w:t>
      </w:r>
      <w:r w:rsidRPr="007E0D8D">
        <w:rPr>
          <w:rtl/>
        </w:rPr>
        <w:t xml:space="preserve"> מבקר המדינה רואה בחומרה </w:t>
      </w:r>
      <w:r w:rsidRPr="007E0D8D">
        <w:rPr>
          <w:rFonts w:hint="cs"/>
          <w:rtl/>
        </w:rPr>
        <w:t xml:space="preserve">את העובדה שרק בסוף אוקטובר 2014 </w:t>
      </w:r>
      <w:r w:rsidRPr="007E0D8D">
        <w:rPr>
          <w:rtl/>
        </w:rPr>
        <w:t xml:space="preserve">פרסם </w:t>
      </w:r>
      <w:r w:rsidRPr="007E0D8D">
        <w:rPr>
          <w:rFonts w:hint="cs"/>
          <w:rtl/>
        </w:rPr>
        <w:t>משרד התחבורה</w:t>
      </w:r>
      <w:r w:rsidRPr="007E0D8D">
        <w:rPr>
          <w:rtl/>
        </w:rPr>
        <w:t xml:space="preserve"> מכרז בנושא. </w:t>
      </w:r>
    </w:p>
    <w:p w:rsidR="002C1A52" w:rsidRPr="00B75D30" w:rsidP="008E58BE">
      <w:pPr>
        <w:spacing w:after="120" w:line="230" w:lineRule="exact"/>
        <w:ind w:left="340"/>
        <w:jc w:val="both"/>
        <w:rPr>
          <w:rFonts w:cs="FrankRuehl"/>
          <w:b/>
          <w:bCs/>
          <w:sz w:val="20"/>
          <w:szCs w:val="22"/>
          <w:rtl/>
        </w:rPr>
      </w:pPr>
    </w:p>
    <w:p w:rsidR="002C1A52" w:rsidRPr="00226BF0" w:rsidP="007E0D8D">
      <w:pPr>
        <w:pStyle w:val="KOT5"/>
        <w:ind w:left="340" w:hanging="340"/>
        <w:rPr>
          <w:rtl/>
        </w:rPr>
      </w:pPr>
      <w:r>
        <w:rPr>
          <w:rFonts w:hint="cs"/>
          <w:rtl/>
        </w:rPr>
        <w:t>3.</w:t>
      </w:r>
      <w:r>
        <w:rPr>
          <w:rtl/>
        </w:rPr>
        <w:tab/>
      </w:r>
      <w:r w:rsidRPr="00226BF0">
        <w:rPr>
          <w:rFonts w:hint="eastAsia"/>
          <w:rtl/>
        </w:rPr>
        <w:t>התקשרות</w:t>
      </w:r>
      <w:r w:rsidRPr="00226BF0">
        <w:rPr>
          <w:rtl/>
        </w:rPr>
        <w:t xml:space="preserve"> </w:t>
      </w:r>
      <w:r w:rsidRPr="00226BF0">
        <w:rPr>
          <w:rFonts w:hint="eastAsia"/>
          <w:rtl/>
        </w:rPr>
        <w:t>עם</w:t>
      </w:r>
      <w:r w:rsidRPr="00226BF0">
        <w:rPr>
          <w:rtl/>
        </w:rPr>
        <w:t xml:space="preserve"> </w:t>
      </w:r>
      <w:r w:rsidRPr="00226BF0">
        <w:rPr>
          <w:rFonts w:hint="eastAsia"/>
          <w:rtl/>
        </w:rPr>
        <w:t>בנק</w:t>
      </w:r>
      <w:r w:rsidRPr="00226BF0">
        <w:rPr>
          <w:rtl/>
        </w:rPr>
        <w:t xml:space="preserve"> </w:t>
      </w:r>
      <w:r w:rsidRPr="00226BF0">
        <w:rPr>
          <w:rFonts w:hint="eastAsia"/>
          <w:rtl/>
        </w:rPr>
        <w:t>הדואר</w:t>
      </w:r>
      <w:r w:rsidRPr="00226BF0">
        <w:rPr>
          <w:rtl/>
        </w:rPr>
        <w:t xml:space="preserve"> </w:t>
      </w:r>
      <w:r w:rsidRPr="00226BF0">
        <w:rPr>
          <w:rFonts w:hint="eastAsia"/>
          <w:rtl/>
        </w:rPr>
        <w:t>להקמת</w:t>
      </w:r>
      <w:r w:rsidRPr="00226BF0">
        <w:rPr>
          <w:rtl/>
        </w:rPr>
        <w:t xml:space="preserve"> </w:t>
      </w:r>
      <w:r w:rsidRPr="00226BF0">
        <w:rPr>
          <w:rFonts w:hint="eastAsia"/>
          <w:rtl/>
        </w:rPr>
        <w:t>מרכז</w:t>
      </w:r>
      <w:r w:rsidRPr="00226BF0">
        <w:rPr>
          <w:rtl/>
        </w:rPr>
        <w:t xml:space="preserve"> </w:t>
      </w:r>
      <w:r w:rsidRPr="00226BF0">
        <w:rPr>
          <w:rFonts w:hint="eastAsia"/>
          <w:rtl/>
        </w:rPr>
        <w:t>שירות</w:t>
      </w:r>
      <w:r w:rsidRPr="00226BF0">
        <w:rPr>
          <w:rtl/>
        </w:rPr>
        <w:t xml:space="preserve"> </w:t>
      </w:r>
      <w:r w:rsidRPr="00226BF0">
        <w:rPr>
          <w:rFonts w:hint="eastAsia"/>
          <w:rtl/>
        </w:rPr>
        <w:t>לכרטיס</w:t>
      </w:r>
      <w:r w:rsidRPr="00226BF0">
        <w:rPr>
          <w:rtl/>
        </w:rPr>
        <w:t xml:space="preserve"> </w:t>
      </w:r>
      <w:r w:rsidRPr="00226BF0">
        <w:rPr>
          <w:rFonts w:hint="eastAsia"/>
          <w:rtl/>
        </w:rPr>
        <w:t>חכם</w:t>
      </w:r>
      <w:r>
        <w:rPr>
          <w:vertAlign w:val="superscript"/>
          <w:rtl/>
        </w:rPr>
        <w:footnoteReference w:id="13"/>
      </w:r>
      <w:r w:rsidRPr="00226BF0">
        <w:rPr>
          <w:rtl/>
        </w:rPr>
        <w:t xml:space="preserve"> </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במסגרת</w:t>
      </w:r>
      <w:r w:rsidRPr="00B75D30">
        <w:rPr>
          <w:rFonts w:cs="FrankRuehl"/>
          <w:sz w:val="20"/>
          <w:szCs w:val="22"/>
          <w:rtl/>
        </w:rPr>
        <w:t xml:space="preserve"> פרויקט </w:t>
      </w:r>
      <w:r w:rsidRPr="00B75D30">
        <w:rPr>
          <w:rFonts w:cs="FrankRuehl" w:hint="cs"/>
          <w:sz w:val="20"/>
          <w:szCs w:val="22"/>
          <w:rtl/>
        </w:rPr>
        <w:t>ה</w:t>
      </w:r>
      <w:r w:rsidRPr="00B75D30">
        <w:rPr>
          <w:rFonts w:cs="FrankRuehl"/>
          <w:sz w:val="20"/>
          <w:szCs w:val="22"/>
          <w:rtl/>
        </w:rPr>
        <w:t xml:space="preserve">כרטיס החכם של </w:t>
      </w:r>
      <w:r w:rsidRPr="00B75D30">
        <w:rPr>
          <w:rFonts w:cs="FrankRuehl" w:hint="cs"/>
          <w:sz w:val="20"/>
          <w:szCs w:val="22"/>
          <w:rtl/>
        </w:rPr>
        <w:t>המשרד,</w:t>
      </w:r>
      <w:r w:rsidRPr="00B75D30">
        <w:rPr>
          <w:rFonts w:cs="FrankRuehl"/>
          <w:sz w:val="20"/>
          <w:szCs w:val="22"/>
          <w:rtl/>
        </w:rPr>
        <w:t xml:space="preserve"> התחייבו מפעילי התחבורה הציבורית </w:t>
      </w:r>
      <w:r w:rsidRPr="00B75D30">
        <w:rPr>
          <w:rFonts w:cs="FrankRuehl" w:hint="cs"/>
          <w:sz w:val="20"/>
          <w:szCs w:val="22"/>
          <w:rtl/>
        </w:rPr>
        <w:t>לאפשר</w:t>
      </w:r>
      <w:r w:rsidRPr="00B75D30">
        <w:rPr>
          <w:rFonts w:cs="FrankRuehl"/>
          <w:sz w:val="20"/>
          <w:szCs w:val="22"/>
          <w:rtl/>
        </w:rPr>
        <w:t xml:space="preserve"> </w:t>
      </w:r>
      <w:r w:rsidRPr="00B75D30">
        <w:rPr>
          <w:rFonts w:cs="FrankRuehl" w:hint="cs"/>
          <w:sz w:val="20"/>
          <w:szCs w:val="22"/>
          <w:rtl/>
        </w:rPr>
        <w:t>לנוסעים</w:t>
      </w:r>
      <w:r w:rsidRPr="00B75D30">
        <w:rPr>
          <w:rFonts w:cs="FrankRuehl"/>
          <w:sz w:val="20"/>
          <w:szCs w:val="22"/>
          <w:rtl/>
        </w:rPr>
        <w:t xml:space="preserve"> </w:t>
      </w:r>
      <w:r w:rsidRPr="00B75D30">
        <w:rPr>
          <w:rFonts w:cs="FrankRuehl" w:hint="cs"/>
          <w:sz w:val="20"/>
          <w:szCs w:val="22"/>
          <w:rtl/>
        </w:rPr>
        <w:t>לשלם</w:t>
      </w:r>
      <w:r w:rsidRPr="00B75D30">
        <w:rPr>
          <w:rFonts w:cs="FrankRuehl"/>
          <w:sz w:val="20"/>
          <w:szCs w:val="22"/>
          <w:rtl/>
        </w:rPr>
        <w:t xml:space="preserve"> בעד נסיעה באמצעות כרטיס חכם אחד. באמצעות </w:t>
      </w:r>
      <w:r w:rsidRPr="00B75D30">
        <w:rPr>
          <w:rFonts w:cs="FrankRuehl" w:hint="cs"/>
          <w:sz w:val="20"/>
          <w:szCs w:val="22"/>
          <w:rtl/>
        </w:rPr>
        <w:t>ה</w:t>
      </w:r>
      <w:r w:rsidRPr="00B75D30">
        <w:rPr>
          <w:rFonts w:cs="FrankRuehl"/>
          <w:sz w:val="20"/>
          <w:szCs w:val="22"/>
          <w:rtl/>
        </w:rPr>
        <w:t xml:space="preserve">כרטיס </w:t>
      </w:r>
      <w:r w:rsidRPr="00B75D30">
        <w:rPr>
          <w:rFonts w:cs="FrankRuehl" w:hint="cs"/>
          <w:sz w:val="20"/>
          <w:szCs w:val="22"/>
          <w:rtl/>
        </w:rPr>
        <w:t>ה</w:t>
      </w:r>
      <w:r w:rsidRPr="00B75D30">
        <w:rPr>
          <w:rFonts w:cs="FrankRuehl"/>
          <w:sz w:val="20"/>
          <w:szCs w:val="22"/>
          <w:rtl/>
        </w:rPr>
        <w:t xml:space="preserve">חכם יהיה ניתן </w:t>
      </w:r>
      <w:r w:rsidRPr="00B75D30">
        <w:rPr>
          <w:rFonts w:cs="FrankRuehl" w:hint="cs"/>
          <w:sz w:val="20"/>
          <w:szCs w:val="22"/>
          <w:rtl/>
        </w:rPr>
        <w:t xml:space="preserve">לשפר את השירות לציבור הנוסעים, </w:t>
      </w:r>
      <w:r w:rsidRPr="00B75D30">
        <w:rPr>
          <w:rFonts w:cs="FrankRuehl"/>
          <w:sz w:val="20"/>
          <w:szCs w:val="22"/>
          <w:rtl/>
        </w:rPr>
        <w:t>לבצע את חלוקת התמורה בין המפעילים</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ע</w:t>
      </w:r>
      <w:r w:rsidRPr="00B75D30">
        <w:rPr>
          <w:rFonts w:cs="FrankRuehl"/>
          <w:sz w:val="20"/>
          <w:szCs w:val="22"/>
          <w:rtl/>
        </w:rPr>
        <w:t>ל</w:t>
      </w:r>
      <w:r w:rsidRPr="00B75D30">
        <w:rPr>
          <w:rFonts w:cs="FrankRuehl" w:hint="cs"/>
          <w:sz w:val="20"/>
          <w:szCs w:val="22"/>
          <w:rtl/>
        </w:rPr>
        <w:t xml:space="preserve"> פי ה</w:t>
      </w:r>
      <w:r w:rsidRPr="00B75D30">
        <w:rPr>
          <w:rFonts w:cs="FrankRuehl"/>
          <w:sz w:val="20"/>
          <w:szCs w:val="22"/>
          <w:rtl/>
        </w:rPr>
        <w:t>שירותים שסיפק</w:t>
      </w:r>
      <w:r w:rsidRPr="00B75D30">
        <w:rPr>
          <w:rFonts w:cs="FrankRuehl" w:hint="cs"/>
          <w:sz w:val="20"/>
          <w:szCs w:val="22"/>
          <w:rtl/>
        </w:rPr>
        <w:t>ו</w:t>
      </w:r>
      <w:r w:rsidRPr="00B75D30">
        <w:rPr>
          <w:rFonts w:cs="FrankRuehl"/>
          <w:sz w:val="20"/>
          <w:szCs w:val="22"/>
          <w:rtl/>
        </w:rPr>
        <w:t xml:space="preserve">; </w:t>
      </w:r>
      <w:r w:rsidRPr="00B75D30">
        <w:rPr>
          <w:rFonts w:cs="FrankRuehl" w:hint="cs"/>
          <w:sz w:val="20"/>
          <w:szCs w:val="22"/>
          <w:rtl/>
        </w:rPr>
        <w:t>לאסוף</w:t>
      </w:r>
      <w:r w:rsidRPr="00B75D30">
        <w:rPr>
          <w:rFonts w:cs="FrankRuehl"/>
          <w:sz w:val="20"/>
          <w:szCs w:val="22"/>
          <w:rtl/>
        </w:rPr>
        <w:t xml:space="preserve"> ק</w:t>
      </w:r>
      <w:r w:rsidRPr="00B75D30">
        <w:rPr>
          <w:rFonts w:cs="FrankRuehl" w:hint="cs"/>
          <w:sz w:val="20"/>
          <w:szCs w:val="22"/>
          <w:rtl/>
        </w:rPr>
        <w:t>ו</w:t>
      </w:r>
      <w:r w:rsidRPr="00B75D30">
        <w:rPr>
          <w:rFonts w:cs="FrankRuehl"/>
          <w:sz w:val="20"/>
          <w:szCs w:val="22"/>
          <w:rtl/>
        </w:rPr>
        <w:t xml:space="preserve">בצי מידע מהמפעילים </w:t>
      </w:r>
      <w:r w:rsidRPr="00B75D30">
        <w:rPr>
          <w:rFonts w:cs="FrankRuehl" w:hint="cs"/>
          <w:sz w:val="20"/>
          <w:szCs w:val="22"/>
          <w:rtl/>
        </w:rPr>
        <w:t>ול</w:t>
      </w:r>
      <w:r w:rsidRPr="00B75D30">
        <w:rPr>
          <w:rFonts w:cs="FrankRuehl"/>
          <w:sz w:val="20"/>
          <w:szCs w:val="22"/>
          <w:rtl/>
        </w:rPr>
        <w:t>עבדם</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יישומו</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הפרויקט</w:t>
      </w:r>
      <w:r w:rsidRPr="00B75D30">
        <w:rPr>
          <w:rFonts w:cs="FrankRuehl"/>
          <w:sz w:val="20"/>
          <w:szCs w:val="22"/>
          <w:rtl/>
        </w:rPr>
        <w:t xml:space="preserve"> </w:t>
      </w:r>
      <w:r w:rsidRPr="00B75D30">
        <w:rPr>
          <w:rFonts w:cs="FrankRuehl" w:hint="cs"/>
          <w:sz w:val="20"/>
          <w:szCs w:val="22"/>
          <w:rtl/>
        </w:rPr>
        <w:t>מחייב</w:t>
      </w:r>
      <w:r w:rsidRPr="00B75D30">
        <w:rPr>
          <w:rFonts w:cs="FrankRuehl"/>
          <w:sz w:val="20"/>
          <w:szCs w:val="22"/>
          <w:rtl/>
        </w:rPr>
        <w:t xml:space="preserve"> </w:t>
      </w:r>
      <w:r w:rsidRPr="00B75D30">
        <w:rPr>
          <w:rFonts w:cs="FrankRuehl" w:hint="cs"/>
          <w:sz w:val="20"/>
          <w:szCs w:val="22"/>
          <w:rtl/>
        </w:rPr>
        <w:t>הקמתו</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מרכז</w:t>
      </w:r>
      <w:r w:rsidRPr="00B75D30">
        <w:rPr>
          <w:rFonts w:cs="FrankRuehl"/>
          <w:sz w:val="20"/>
          <w:szCs w:val="22"/>
          <w:rtl/>
        </w:rPr>
        <w:t xml:space="preserve"> </w:t>
      </w:r>
      <w:r w:rsidRPr="00B75D30">
        <w:rPr>
          <w:rFonts w:cs="FrankRuehl" w:hint="cs"/>
          <w:sz w:val="20"/>
          <w:szCs w:val="22"/>
          <w:rtl/>
        </w:rPr>
        <w:t>שירות</w:t>
      </w:r>
      <w:r w:rsidRPr="00B75D30">
        <w:rPr>
          <w:rFonts w:cs="FrankRuehl"/>
          <w:sz w:val="20"/>
          <w:szCs w:val="22"/>
          <w:rtl/>
        </w:rPr>
        <w:t xml:space="preserve"> </w:t>
      </w:r>
      <w:r w:rsidRPr="00B75D30">
        <w:rPr>
          <w:rFonts w:cs="FrankRuehl" w:hint="cs"/>
          <w:sz w:val="20"/>
          <w:szCs w:val="22"/>
          <w:rtl/>
        </w:rPr>
        <w:t>ארצי</w:t>
      </w:r>
      <w:r w:rsidRPr="00B75D30">
        <w:rPr>
          <w:rFonts w:cs="FrankRuehl"/>
          <w:sz w:val="20"/>
          <w:szCs w:val="22"/>
          <w:rtl/>
        </w:rPr>
        <w:t xml:space="preserve"> </w:t>
      </w:r>
      <w:r w:rsidRPr="00B75D30">
        <w:rPr>
          <w:rFonts w:cs="FrankRuehl" w:hint="cs"/>
          <w:sz w:val="20"/>
          <w:szCs w:val="22"/>
          <w:rtl/>
        </w:rPr>
        <w:t>לכרטוס</w:t>
      </w:r>
      <w:r w:rsidRPr="00B75D30">
        <w:rPr>
          <w:rFonts w:cs="FrankRuehl"/>
          <w:sz w:val="20"/>
          <w:szCs w:val="22"/>
          <w:rtl/>
        </w:rPr>
        <w:t xml:space="preserve"> </w:t>
      </w:r>
      <w:r w:rsidRPr="00B75D30">
        <w:rPr>
          <w:rFonts w:cs="FrankRuehl" w:hint="cs"/>
          <w:sz w:val="20"/>
          <w:szCs w:val="22"/>
          <w:rtl/>
        </w:rPr>
        <w:t>חכם</w:t>
      </w:r>
      <w:r w:rsidRPr="00B75D30">
        <w:rPr>
          <w:rFonts w:cs="FrankRuehl"/>
          <w:sz w:val="20"/>
          <w:szCs w:val="22"/>
          <w:rtl/>
        </w:rPr>
        <w:t xml:space="preserve"> </w:t>
      </w:r>
      <w:r w:rsidRPr="00B75D30">
        <w:rPr>
          <w:rFonts w:cs="FrankRuehl" w:hint="cs"/>
          <w:sz w:val="20"/>
          <w:szCs w:val="22"/>
          <w:rtl/>
        </w:rPr>
        <w:t>בפריסה</w:t>
      </w:r>
      <w:r w:rsidRPr="00B75D30">
        <w:rPr>
          <w:rFonts w:cs="FrankRuehl"/>
          <w:sz w:val="20"/>
          <w:szCs w:val="22"/>
          <w:rtl/>
        </w:rPr>
        <w:t xml:space="preserve"> </w:t>
      </w:r>
      <w:r w:rsidRPr="00B75D30">
        <w:rPr>
          <w:rFonts w:cs="FrankRuehl" w:hint="cs"/>
          <w:sz w:val="20"/>
          <w:szCs w:val="22"/>
          <w:rtl/>
        </w:rPr>
        <w:t>ארצית</w:t>
      </w:r>
      <w:r w:rsidRPr="00B75D30">
        <w:rPr>
          <w:rFonts w:cs="FrankRuehl"/>
          <w:sz w:val="20"/>
          <w:szCs w:val="22"/>
          <w:rtl/>
        </w:rPr>
        <w:t>.</w:t>
      </w:r>
    </w:p>
    <w:p w:rsidR="002C1A52" w:rsidRPr="00B75D30" w:rsidP="007E0D8D">
      <w:pPr>
        <w:spacing w:after="120" w:line="224" w:lineRule="exact"/>
        <w:ind w:left="340"/>
        <w:jc w:val="both"/>
        <w:rPr>
          <w:rFonts w:cs="FrankRuehl"/>
          <w:sz w:val="20"/>
          <w:szCs w:val="22"/>
          <w:rtl/>
        </w:rPr>
      </w:pPr>
      <w:r w:rsidRPr="00B75D30">
        <w:rPr>
          <w:rFonts w:cs="FrankRuehl"/>
          <w:sz w:val="20"/>
          <w:szCs w:val="22"/>
          <w:rtl/>
        </w:rPr>
        <w:t xml:space="preserve">בדוח </w:t>
      </w:r>
      <w:r w:rsidRPr="00B75D30">
        <w:rPr>
          <w:rFonts w:cs="FrankRuehl" w:hint="cs"/>
          <w:sz w:val="20"/>
          <w:szCs w:val="22"/>
          <w:rtl/>
        </w:rPr>
        <w:t xml:space="preserve">קודם של </w:t>
      </w:r>
      <w:r w:rsidRPr="00B75D30">
        <w:rPr>
          <w:rFonts w:cs="FrankRuehl"/>
          <w:sz w:val="20"/>
          <w:szCs w:val="22"/>
          <w:rtl/>
        </w:rPr>
        <w:t>מבקר המדינה</w:t>
      </w:r>
      <w:r>
        <w:rPr>
          <w:rStyle w:val="FootnoteReference"/>
          <w:rFonts w:cs="FrankRuehl"/>
          <w:sz w:val="20"/>
          <w:szCs w:val="22"/>
          <w:rtl/>
        </w:rPr>
        <w:footnoteReference w:id="14"/>
      </w:r>
      <w:r w:rsidRPr="00B75D30">
        <w:rPr>
          <w:rFonts w:cs="FrankRuehl"/>
          <w:sz w:val="20"/>
          <w:szCs w:val="22"/>
          <w:rtl/>
        </w:rPr>
        <w:t xml:space="preserve"> צוין כי בהחלטת הממשלה מ</w:t>
      </w:r>
      <w:r w:rsidRPr="00B75D30">
        <w:rPr>
          <w:rFonts w:cs="FrankRuehl" w:hint="cs"/>
          <w:sz w:val="20"/>
          <w:szCs w:val="22"/>
          <w:rtl/>
        </w:rPr>
        <w:t>-</w:t>
      </w:r>
      <w:r w:rsidRPr="00B75D30">
        <w:rPr>
          <w:rFonts w:cs="FrankRuehl"/>
          <w:sz w:val="20"/>
          <w:szCs w:val="22"/>
          <w:rtl/>
        </w:rPr>
        <w:t>2.9.01</w:t>
      </w:r>
      <w:r>
        <w:rPr>
          <w:rStyle w:val="FootnoteReference"/>
          <w:rFonts w:cs="FrankRuehl"/>
          <w:sz w:val="20"/>
          <w:szCs w:val="22"/>
          <w:rtl/>
        </w:rPr>
        <w:footnoteReference w:id="15"/>
      </w:r>
      <w:r w:rsidRPr="00B75D30">
        <w:rPr>
          <w:rFonts w:cs="FrankRuehl"/>
          <w:sz w:val="20"/>
          <w:szCs w:val="22"/>
          <w:rtl/>
        </w:rPr>
        <w:t xml:space="preserve"> נקבע כי על המפקח על התעבורה </w:t>
      </w:r>
      <w:r w:rsidRPr="00B75D30">
        <w:rPr>
          <w:rFonts w:cs="FrankRuehl" w:hint="cs"/>
          <w:sz w:val="20"/>
          <w:szCs w:val="22"/>
          <w:rtl/>
        </w:rPr>
        <w:t>במשרד</w:t>
      </w:r>
      <w:r w:rsidRPr="00B75D30">
        <w:rPr>
          <w:rFonts w:cs="FrankRuehl"/>
          <w:sz w:val="20"/>
          <w:szCs w:val="22"/>
          <w:rtl/>
        </w:rPr>
        <w:t xml:space="preserve"> </w:t>
      </w:r>
      <w:r w:rsidRPr="00B75D30">
        <w:rPr>
          <w:rFonts w:cs="FrankRuehl" w:hint="cs"/>
          <w:sz w:val="20"/>
          <w:szCs w:val="22"/>
          <w:rtl/>
        </w:rPr>
        <w:t>התחבורה "</w:t>
      </w:r>
      <w:r w:rsidRPr="00B75D30">
        <w:rPr>
          <w:rFonts w:cs="FrankRuehl"/>
          <w:sz w:val="20"/>
          <w:szCs w:val="22"/>
          <w:rtl/>
        </w:rPr>
        <w:t>לפעול להכנסת מערכת ממוחשבת בתחבורה הציבורית</w:t>
      </w:r>
      <w:r w:rsidRPr="00B75D30">
        <w:rPr>
          <w:rFonts w:cs="FrankRuehl" w:hint="cs"/>
          <w:sz w:val="20"/>
          <w:szCs w:val="22"/>
          <w:rtl/>
        </w:rPr>
        <w:t>"</w:t>
      </w:r>
      <w:r w:rsidRPr="00B75D30">
        <w:rPr>
          <w:rFonts w:cs="FrankRuehl"/>
          <w:sz w:val="20"/>
          <w:szCs w:val="22"/>
          <w:rtl/>
        </w:rPr>
        <w:t xml:space="preserve"> עד </w:t>
      </w:r>
      <w:r w:rsidRPr="00B75D30">
        <w:rPr>
          <w:rFonts w:cs="FrankRuehl" w:hint="cs"/>
          <w:sz w:val="20"/>
          <w:szCs w:val="22"/>
          <w:rtl/>
        </w:rPr>
        <w:t xml:space="preserve">סוף </w:t>
      </w:r>
      <w:r w:rsidRPr="00B75D30">
        <w:rPr>
          <w:rFonts w:cs="FrankRuehl" w:hint="cs"/>
          <w:sz w:val="20"/>
          <w:szCs w:val="22"/>
          <w:rtl/>
        </w:rPr>
        <w:t>דצמבר 2002</w:t>
      </w:r>
      <w:r w:rsidRPr="00B75D30">
        <w:rPr>
          <w:rFonts w:cs="FrankRuehl"/>
          <w:sz w:val="20"/>
          <w:szCs w:val="22"/>
          <w:rtl/>
        </w:rPr>
        <w:t>. כמו כן הוחלט לפרסם עד</w:t>
      </w:r>
      <w:r w:rsidRPr="00B75D30">
        <w:rPr>
          <w:rFonts w:cs="FrankRuehl" w:hint="cs"/>
          <w:sz w:val="20"/>
          <w:szCs w:val="22"/>
          <w:rtl/>
        </w:rPr>
        <w:t xml:space="preserve"> סוף דצמבר 2001</w:t>
      </w:r>
      <w:r w:rsidRPr="00B75D30">
        <w:rPr>
          <w:rFonts w:cs="FrankRuehl"/>
          <w:sz w:val="20"/>
          <w:szCs w:val="22"/>
          <w:rtl/>
        </w:rPr>
        <w:t xml:space="preserve"> מכרז להקמת מסלקה </w:t>
      </w:r>
      <w:r w:rsidRPr="00B75D30">
        <w:rPr>
          <w:rFonts w:cs="FrankRuehl" w:hint="cs"/>
          <w:sz w:val="20"/>
          <w:szCs w:val="22"/>
          <w:rtl/>
        </w:rPr>
        <w:t>ו</w:t>
      </w:r>
      <w:r w:rsidRPr="00B75D30">
        <w:rPr>
          <w:rFonts w:cs="FrankRuehl"/>
          <w:sz w:val="20"/>
          <w:szCs w:val="22"/>
          <w:rtl/>
        </w:rPr>
        <w:t>לתפעולה</w:t>
      </w:r>
      <w:r w:rsidRPr="00B75D30">
        <w:rPr>
          <w:rFonts w:cs="FrankRuehl" w:hint="cs"/>
          <w:sz w:val="20"/>
          <w:szCs w:val="22"/>
          <w:rtl/>
        </w:rPr>
        <w:t>.</w:t>
      </w:r>
      <w:r w:rsidRPr="00B75D30">
        <w:rPr>
          <w:rFonts w:cs="FrankRuehl"/>
          <w:sz w:val="20"/>
          <w:szCs w:val="22"/>
          <w:rtl/>
        </w:rPr>
        <w:t xml:space="preserve"> עד מועד סיום הביקורת </w:t>
      </w:r>
      <w:r w:rsidRPr="00B75D30">
        <w:rPr>
          <w:rFonts w:cs="FrankRuehl" w:hint="cs"/>
          <w:sz w:val="20"/>
          <w:szCs w:val="22"/>
          <w:rtl/>
        </w:rPr>
        <w:t>שבעקבותיה נכתב הדוח האמור</w:t>
      </w:r>
      <w:r w:rsidRPr="00B75D30">
        <w:rPr>
          <w:rFonts w:cs="FrankRuehl"/>
          <w:sz w:val="20"/>
          <w:szCs w:val="22"/>
          <w:rtl/>
        </w:rPr>
        <w:t>, סוף</w:t>
      </w:r>
      <w:r w:rsidRPr="00B75D30">
        <w:rPr>
          <w:rFonts w:cs="FrankRuehl" w:hint="cs"/>
          <w:sz w:val="20"/>
          <w:szCs w:val="22"/>
          <w:rtl/>
        </w:rPr>
        <w:t xml:space="preserve"> שנת</w:t>
      </w:r>
      <w:r w:rsidRPr="00B75D30">
        <w:rPr>
          <w:rFonts w:cs="FrankRuehl"/>
          <w:sz w:val="20"/>
          <w:szCs w:val="22"/>
          <w:rtl/>
        </w:rPr>
        <w:t xml:space="preserve"> 2008, לא הופעל</w:t>
      </w:r>
      <w:r w:rsidRPr="00B75D30">
        <w:rPr>
          <w:rFonts w:cs="FrankRuehl" w:hint="cs"/>
          <w:sz w:val="20"/>
          <w:szCs w:val="22"/>
          <w:rtl/>
        </w:rPr>
        <w:t>ה מערכת התשלום באמצעות</w:t>
      </w:r>
      <w:r w:rsidRPr="00B75D30">
        <w:rPr>
          <w:rFonts w:cs="FrankRuehl"/>
          <w:sz w:val="20"/>
          <w:szCs w:val="22"/>
          <w:rtl/>
        </w:rPr>
        <w:t xml:space="preserve"> כרטיס חכם. </w:t>
      </w:r>
    </w:p>
    <w:p w:rsidR="002C1A52" w:rsidRPr="00B75D30" w:rsidP="007E0D8D">
      <w:pPr>
        <w:pStyle w:val="ListParagraph"/>
        <w:spacing w:after="240" w:line="224"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א.</w:t>
      </w:r>
      <w:r>
        <w:rPr>
          <w:rFonts w:ascii="Times New Roman" w:hAnsi="Times New Roman" w:cs="FrankRuehl"/>
          <w:sz w:val="20"/>
          <w:rtl/>
        </w:rPr>
        <w:tab/>
      </w:r>
      <w:r w:rsidRPr="00B75D30">
        <w:rPr>
          <w:rFonts w:ascii="Times New Roman" w:hAnsi="Times New Roman" w:cs="FrankRuehl" w:hint="cs"/>
          <w:sz w:val="20"/>
          <w:rtl/>
        </w:rPr>
        <w:t xml:space="preserve">בסוף פברואר 2010 </w:t>
      </w:r>
      <w:r w:rsidRPr="00B75D30">
        <w:rPr>
          <w:rFonts w:ascii="Times New Roman" w:hAnsi="Times New Roman" w:cs="FrankRuehl"/>
          <w:sz w:val="20"/>
          <w:rtl/>
        </w:rPr>
        <w:t xml:space="preserve">החליטה ועדת המכרזים </w:t>
      </w:r>
      <w:r w:rsidRPr="00B75D30">
        <w:rPr>
          <w:rFonts w:ascii="Times New Roman" w:hAnsi="Times New Roman" w:cs="FrankRuehl" w:hint="cs"/>
          <w:sz w:val="20"/>
          <w:rtl/>
        </w:rPr>
        <w:t>לתנועה</w:t>
      </w:r>
      <w:r w:rsidRPr="00B75D30">
        <w:rPr>
          <w:rFonts w:ascii="Times New Roman" w:hAnsi="Times New Roman" w:cs="FrankRuehl"/>
          <w:sz w:val="20"/>
          <w:rtl/>
        </w:rPr>
        <w:t xml:space="preserve"> ל</w:t>
      </w:r>
      <w:r w:rsidRPr="00B75D30">
        <w:rPr>
          <w:rFonts w:ascii="Times New Roman" w:hAnsi="Times New Roman" w:cs="FrankRuehl" w:hint="cs"/>
          <w:sz w:val="20"/>
          <w:rtl/>
        </w:rPr>
        <w:t xml:space="preserve">התיר </w:t>
      </w:r>
      <w:r w:rsidRPr="00B75D30">
        <w:rPr>
          <w:rFonts w:ascii="Times New Roman" w:hAnsi="Times New Roman" w:cs="FrankRuehl"/>
          <w:sz w:val="20"/>
          <w:rtl/>
        </w:rPr>
        <w:t>התקשרות עם בנק הדואר</w:t>
      </w:r>
      <w:r w:rsidRPr="00B75D30">
        <w:rPr>
          <w:rFonts w:ascii="Times New Roman" w:hAnsi="Times New Roman" w:cs="FrankRuehl" w:hint="cs"/>
          <w:sz w:val="20"/>
          <w:rtl/>
        </w:rPr>
        <w:t xml:space="preserve"> בפטור ממכרז,</w:t>
      </w:r>
      <w:r w:rsidRPr="00B75D30">
        <w:rPr>
          <w:rFonts w:ascii="Times New Roman" w:hAnsi="Times New Roman" w:cs="FrankRuehl"/>
          <w:sz w:val="20"/>
          <w:rtl/>
        </w:rPr>
        <w:t xml:space="preserve"> ל</w:t>
      </w:r>
      <w:r w:rsidRPr="00B75D30">
        <w:rPr>
          <w:rFonts w:ascii="Times New Roman" w:hAnsi="Times New Roman" w:cs="FrankRuehl" w:hint="cs"/>
          <w:sz w:val="20"/>
          <w:rtl/>
        </w:rPr>
        <w:t xml:space="preserve">שם </w:t>
      </w:r>
      <w:r w:rsidRPr="00B75D30">
        <w:rPr>
          <w:rFonts w:ascii="Times New Roman" w:hAnsi="Times New Roman" w:cs="FrankRuehl"/>
          <w:sz w:val="20"/>
          <w:rtl/>
        </w:rPr>
        <w:t>הקמת מרכז שירות לכרטיס חכם בתחבורה הציבורית</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זאת </w:t>
      </w:r>
      <w:r w:rsidRPr="00B75D30">
        <w:rPr>
          <w:rFonts w:ascii="Times New Roman" w:hAnsi="Times New Roman" w:cs="FrankRuehl"/>
          <w:sz w:val="20"/>
          <w:rtl/>
        </w:rPr>
        <w:t xml:space="preserve">לפי </w:t>
      </w:r>
      <w:r w:rsidRPr="00B75D30">
        <w:rPr>
          <w:rFonts w:ascii="Times New Roman" w:hAnsi="Times New Roman" w:cs="FrankRuehl" w:hint="cs"/>
          <w:sz w:val="20"/>
          <w:rtl/>
        </w:rPr>
        <w:t>תקנה</w:t>
      </w:r>
      <w:r w:rsidRPr="00B75D30">
        <w:rPr>
          <w:rFonts w:ascii="Times New Roman" w:hAnsi="Times New Roman" w:cs="FrankRuehl"/>
          <w:sz w:val="20"/>
          <w:rtl/>
        </w:rPr>
        <w:t xml:space="preserve"> 3(28)</w:t>
      </w:r>
      <w:r w:rsidRPr="00B75D30">
        <w:rPr>
          <w:rFonts w:ascii="Times New Roman" w:hAnsi="Times New Roman" w:cs="FrankRuehl" w:hint="cs"/>
          <w:sz w:val="20"/>
          <w:rtl/>
        </w:rPr>
        <w:t xml:space="preserve"> הפוטרת ממכרז</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נסיבות מיוחדות ונדירות. </w:t>
      </w:r>
      <w:r w:rsidRPr="00B75D30">
        <w:rPr>
          <w:rFonts w:ascii="Times New Roman" w:hAnsi="Times New Roman" w:cs="FrankRuehl" w:hint="cs"/>
          <w:sz w:val="20"/>
          <w:rtl/>
        </w:rPr>
        <w:t>הפטור ניתן להתקשרות</w:t>
      </w:r>
      <w:r w:rsidRPr="00B75D30">
        <w:rPr>
          <w:rFonts w:ascii="Times New Roman" w:hAnsi="Times New Roman" w:cs="FrankRuehl"/>
          <w:sz w:val="20"/>
          <w:rtl/>
        </w:rPr>
        <w:t xml:space="preserve"> לשלוש שנים עם </w:t>
      </w:r>
      <w:r w:rsidRPr="00B75D30">
        <w:rPr>
          <w:rFonts w:ascii="Times New Roman" w:hAnsi="Times New Roman" w:cs="FrankRuehl" w:hint="cs"/>
          <w:sz w:val="20"/>
          <w:rtl/>
        </w:rPr>
        <w:t>אפשרות</w:t>
      </w:r>
      <w:r w:rsidRPr="00B75D30">
        <w:rPr>
          <w:rFonts w:ascii="Times New Roman" w:hAnsi="Times New Roman" w:cs="FrankRuehl"/>
          <w:sz w:val="20"/>
          <w:rtl/>
        </w:rPr>
        <w:t xml:space="preserve"> להארכה ב</w:t>
      </w:r>
      <w:r w:rsidRPr="00B75D30">
        <w:rPr>
          <w:rFonts w:ascii="Times New Roman" w:hAnsi="Times New Roman" w:cs="FrankRuehl" w:hint="cs"/>
          <w:sz w:val="20"/>
          <w:rtl/>
        </w:rPr>
        <w:t xml:space="preserve">עוד </w:t>
      </w:r>
      <w:r w:rsidRPr="00B75D30">
        <w:rPr>
          <w:rFonts w:ascii="Times New Roman" w:hAnsi="Times New Roman" w:cs="FrankRuehl"/>
          <w:sz w:val="20"/>
          <w:rtl/>
        </w:rPr>
        <w:t>שנתיים</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סכום ההתקשרות היה</w:t>
      </w:r>
      <w:r w:rsidRPr="00B75D30">
        <w:rPr>
          <w:rFonts w:ascii="Times New Roman" w:hAnsi="Times New Roman" w:cs="FrankRuehl"/>
          <w:sz w:val="20"/>
          <w:rtl/>
        </w:rPr>
        <w:t xml:space="preserve"> 10 מיליון ש"ח.</w:t>
      </w:r>
      <w:r w:rsidRPr="00B75D30">
        <w:rPr>
          <w:rFonts w:ascii="Times New Roman" w:hAnsi="Times New Roman" w:cs="FrankRuehl" w:hint="cs"/>
          <w:sz w:val="20"/>
          <w:rtl/>
        </w:rPr>
        <w:t xml:space="preserve"> ההחלטה הוגשה לאישורה של ועדת הפטור של החשכ"ל, ו</w:t>
      </w:r>
      <w:r w:rsidRPr="00B75D30">
        <w:rPr>
          <w:rFonts w:ascii="Times New Roman" w:hAnsi="Times New Roman" w:cs="FrankRuehl"/>
          <w:sz w:val="20"/>
          <w:rtl/>
        </w:rPr>
        <w:t xml:space="preserve">ב-9.5.10 החליטה ועדת הפטור </w:t>
      </w:r>
      <w:r w:rsidRPr="00B75D30">
        <w:rPr>
          <w:rFonts w:ascii="Times New Roman" w:hAnsi="Times New Roman" w:cs="FrankRuehl" w:hint="cs"/>
          <w:sz w:val="20"/>
          <w:rtl/>
        </w:rPr>
        <w:t>האמורה</w:t>
      </w:r>
      <w:r w:rsidRPr="00B75D30">
        <w:rPr>
          <w:rFonts w:ascii="Times New Roman" w:hAnsi="Times New Roman" w:cs="FrankRuehl"/>
          <w:sz w:val="20"/>
          <w:rtl/>
        </w:rPr>
        <w:t xml:space="preserve"> לאשר את ההתקשרות בפטור ממכרז ל</w:t>
      </w:r>
      <w:r w:rsidRPr="00B75D30">
        <w:rPr>
          <w:rFonts w:ascii="Times New Roman" w:hAnsi="Times New Roman" w:cs="FrankRuehl" w:hint="cs"/>
          <w:sz w:val="20"/>
          <w:rtl/>
        </w:rPr>
        <w:t>כ</w:t>
      </w:r>
      <w:r w:rsidRPr="00B75D30">
        <w:rPr>
          <w:rFonts w:ascii="Times New Roman" w:hAnsi="Times New Roman" w:cs="FrankRuehl"/>
          <w:sz w:val="20"/>
          <w:rtl/>
        </w:rPr>
        <w:t>שלוש שנים</w:t>
      </w:r>
      <w:r w:rsidRPr="00B75D30">
        <w:rPr>
          <w:rFonts w:ascii="Times New Roman" w:hAnsi="Times New Roman" w:cs="FrankRuehl" w:hint="cs"/>
          <w:sz w:val="20"/>
          <w:rtl/>
        </w:rPr>
        <w:t>,</w:t>
      </w:r>
      <w:r w:rsidRPr="00B75D30">
        <w:rPr>
          <w:rFonts w:ascii="Times New Roman" w:hAnsi="Times New Roman" w:cs="FrankRuehl"/>
          <w:sz w:val="20"/>
          <w:rtl/>
        </w:rPr>
        <w:t xml:space="preserve"> מ-1.5.10 עד 31.3.13</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ועדת הפטור קבעה כי בסוף תקופת ההתקשרות תבחן </w:t>
      </w:r>
      <w:r w:rsidRPr="00B75D30">
        <w:rPr>
          <w:rFonts w:ascii="Times New Roman" w:hAnsi="Times New Roman" w:cs="FrankRuehl"/>
          <w:sz w:val="20"/>
          <w:rtl/>
        </w:rPr>
        <w:t xml:space="preserve">ועדת היגוי מיוחדת </w:t>
      </w:r>
      <w:r w:rsidRPr="00B75D30">
        <w:rPr>
          <w:rFonts w:ascii="Times New Roman" w:hAnsi="Times New Roman" w:cs="FrankRuehl" w:hint="cs"/>
          <w:sz w:val="20"/>
          <w:rtl/>
        </w:rPr>
        <w:t>את הצלחתה</w:t>
      </w:r>
      <w:r w:rsidRPr="00B75D30">
        <w:rPr>
          <w:rFonts w:ascii="Times New Roman" w:hAnsi="Times New Roman" w:cs="FrankRuehl"/>
          <w:sz w:val="20"/>
          <w:rtl/>
        </w:rPr>
        <w:t xml:space="preserve"> </w:t>
      </w:r>
      <w:r w:rsidRPr="00B75D30">
        <w:rPr>
          <w:rFonts w:ascii="Times New Roman" w:hAnsi="Times New Roman" w:cs="FrankRuehl" w:hint="eastAsia"/>
          <w:sz w:val="20"/>
          <w:rtl/>
        </w:rPr>
        <w:t>ו</w:t>
      </w:r>
      <w:r w:rsidRPr="00B75D30">
        <w:rPr>
          <w:rFonts w:ascii="Times New Roman" w:hAnsi="Times New Roman" w:cs="FrankRuehl" w:hint="cs"/>
          <w:sz w:val="20"/>
          <w:rtl/>
        </w:rPr>
        <w:t xml:space="preserve">כן תבחן </w:t>
      </w:r>
      <w:r w:rsidRPr="00B75D30">
        <w:rPr>
          <w:rFonts w:ascii="Times New Roman" w:hAnsi="Times New Roman" w:cs="FrankRuehl" w:hint="eastAsia"/>
          <w:sz w:val="20"/>
          <w:rtl/>
        </w:rPr>
        <w:t>סוגיות</w:t>
      </w:r>
      <w:r w:rsidRPr="00B75D30">
        <w:rPr>
          <w:rFonts w:ascii="Times New Roman" w:hAnsi="Times New Roman" w:cs="FrankRuehl"/>
          <w:sz w:val="20"/>
          <w:rtl/>
        </w:rPr>
        <w:t xml:space="preserve"> </w:t>
      </w:r>
      <w:r w:rsidRPr="00B75D30">
        <w:rPr>
          <w:rFonts w:ascii="Times New Roman" w:hAnsi="Times New Roman" w:cs="FrankRuehl" w:hint="cs"/>
          <w:sz w:val="20"/>
          <w:rtl/>
        </w:rPr>
        <w:t>אחרות</w:t>
      </w:r>
      <w:r w:rsidRPr="00B75D30">
        <w:rPr>
          <w:rFonts w:ascii="Times New Roman" w:hAnsi="Times New Roman" w:cs="FrankRuehl"/>
          <w:sz w:val="20"/>
          <w:rtl/>
        </w:rPr>
        <w:t xml:space="preserve"> </w:t>
      </w:r>
      <w:r w:rsidRPr="00B75D30">
        <w:rPr>
          <w:rFonts w:ascii="Times New Roman" w:hAnsi="Times New Roman" w:cs="FrankRuehl" w:hint="eastAsia"/>
          <w:sz w:val="20"/>
          <w:rtl/>
        </w:rPr>
        <w:t>הקשורות</w:t>
      </w:r>
      <w:r w:rsidRPr="00B75D30">
        <w:rPr>
          <w:rFonts w:ascii="Times New Roman" w:hAnsi="Times New Roman" w:cs="FrankRuehl"/>
          <w:sz w:val="20"/>
          <w:rtl/>
        </w:rPr>
        <w:t xml:space="preserve"> </w:t>
      </w:r>
      <w:r w:rsidRPr="00B75D30">
        <w:rPr>
          <w:rFonts w:ascii="Times New Roman" w:hAnsi="Times New Roman" w:cs="FrankRuehl" w:hint="eastAsia"/>
          <w:sz w:val="20"/>
          <w:rtl/>
        </w:rPr>
        <w:t>ליכולת</w:t>
      </w:r>
      <w:r w:rsidRPr="00B75D30">
        <w:rPr>
          <w:rFonts w:ascii="Times New Roman" w:hAnsi="Times New Roman" w:cs="FrankRuehl"/>
          <w:sz w:val="20"/>
          <w:rtl/>
        </w:rPr>
        <w:t xml:space="preserve"> </w:t>
      </w:r>
      <w:r w:rsidRPr="00B75D30">
        <w:rPr>
          <w:rFonts w:ascii="Times New Roman" w:hAnsi="Times New Roman" w:cs="FrankRuehl" w:hint="eastAsia"/>
          <w:sz w:val="20"/>
          <w:rtl/>
        </w:rPr>
        <w:t>לקיים</w:t>
      </w:r>
      <w:r w:rsidRPr="00B75D30">
        <w:rPr>
          <w:rFonts w:ascii="Times New Roman" w:hAnsi="Times New Roman" w:cs="FrankRuehl"/>
          <w:sz w:val="20"/>
          <w:rtl/>
        </w:rPr>
        <w:t xml:space="preserve"> </w:t>
      </w:r>
      <w:r w:rsidRPr="00B75D30">
        <w:rPr>
          <w:rFonts w:ascii="Times New Roman" w:hAnsi="Times New Roman" w:cs="FrankRuehl" w:hint="eastAsia"/>
          <w:sz w:val="20"/>
          <w:rtl/>
        </w:rPr>
        <w:t>תחרות</w:t>
      </w:r>
      <w:r w:rsidRPr="00B75D30">
        <w:rPr>
          <w:rFonts w:ascii="Times New Roman" w:hAnsi="Times New Roman" w:cs="FrankRuehl"/>
          <w:sz w:val="20"/>
          <w:rtl/>
        </w:rPr>
        <w:t xml:space="preserve"> </w:t>
      </w:r>
      <w:r w:rsidRPr="00B75D30">
        <w:rPr>
          <w:rFonts w:ascii="Times New Roman" w:hAnsi="Times New Roman" w:cs="FrankRuehl" w:hint="cs"/>
          <w:sz w:val="20"/>
          <w:rtl/>
        </w:rPr>
        <w:t>בתחום מערכות הסליקה</w:t>
      </w:r>
      <w:r w:rsidRPr="00B75D30">
        <w:rPr>
          <w:rFonts w:ascii="Times New Roman" w:hAnsi="Times New Roman" w:cs="FrankRuehl"/>
          <w:sz w:val="20"/>
          <w:rtl/>
        </w:rPr>
        <w:t xml:space="preserve">. </w:t>
      </w:r>
      <w:r w:rsidRPr="00B75D30">
        <w:rPr>
          <w:rFonts w:ascii="Times New Roman" w:hAnsi="Times New Roman" w:cs="FrankRuehl" w:hint="eastAsia"/>
          <w:sz w:val="20"/>
          <w:rtl/>
        </w:rPr>
        <w:t>ב</w:t>
      </w:r>
      <w:r w:rsidRPr="00B75D30">
        <w:rPr>
          <w:rFonts w:ascii="Times New Roman" w:hAnsi="Times New Roman" w:cs="FrankRuehl"/>
          <w:sz w:val="20"/>
          <w:rtl/>
        </w:rPr>
        <w:t xml:space="preserve">-10.5.10 </w:t>
      </w:r>
      <w:r w:rsidRPr="00B75D30">
        <w:rPr>
          <w:rFonts w:ascii="Times New Roman" w:hAnsi="Times New Roman" w:cs="FrankRuehl" w:hint="cs"/>
          <w:sz w:val="20"/>
          <w:rtl/>
        </w:rPr>
        <w:t>אישר</w:t>
      </w:r>
      <w:r w:rsidRPr="00B75D30">
        <w:rPr>
          <w:rFonts w:ascii="Times New Roman" w:hAnsi="Times New Roman" w:cs="FrankRuehl"/>
          <w:sz w:val="20"/>
          <w:rtl/>
        </w:rPr>
        <w:t xml:space="preserve"> </w:t>
      </w:r>
      <w:r w:rsidRPr="00B75D30">
        <w:rPr>
          <w:rFonts w:ascii="Times New Roman" w:hAnsi="Times New Roman" w:cs="FrankRuehl" w:hint="cs"/>
          <w:sz w:val="20"/>
          <w:rtl/>
        </w:rPr>
        <w:t>שר</w:t>
      </w:r>
      <w:r w:rsidRPr="00B75D30">
        <w:rPr>
          <w:rFonts w:ascii="Times New Roman" w:hAnsi="Times New Roman" w:cs="FrankRuehl"/>
          <w:sz w:val="20"/>
          <w:rtl/>
        </w:rPr>
        <w:t xml:space="preserve"> </w:t>
      </w:r>
      <w:r w:rsidRPr="00B75D30">
        <w:rPr>
          <w:rFonts w:ascii="Times New Roman" w:hAnsi="Times New Roman" w:cs="FrankRuehl" w:hint="cs"/>
          <w:sz w:val="20"/>
          <w:rtl/>
        </w:rPr>
        <w:t>האוצר</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החלטת</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הפטור</w:t>
      </w:r>
      <w:r w:rsidRPr="00B75D30">
        <w:rPr>
          <w:rFonts w:ascii="Times New Roman" w:hAnsi="Times New Roman" w:cs="FrankRuehl"/>
          <w:sz w:val="20"/>
          <w:rtl/>
        </w:rPr>
        <w:t xml:space="preserve"> להתקשרות עם בנק הדואר מ-1.5.10 עד ל-30.4.13.</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משרד </w:t>
      </w:r>
      <w:r w:rsidRPr="00B75D30">
        <w:rPr>
          <w:rFonts w:ascii="Times New Roman" w:hAnsi="Times New Roman" w:cs="FrankRuehl" w:hint="cs"/>
          <w:sz w:val="20"/>
          <w:rtl/>
        </w:rPr>
        <w:t xml:space="preserve">התחבורה קבע כי </w:t>
      </w:r>
      <w:r w:rsidRPr="00B75D30">
        <w:rPr>
          <w:rFonts w:ascii="Times New Roman" w:hAnsi="Times New Roman" w:cs="FrankRuehl" w:hint="eastAsia"/>
          <w:sz w:val="20"/>
          <w:rtl/>
        </w:rPr>
        <w:t>בשלב</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hint="eastAsia"/>
          <w:sz w:val="20"/>
          <w:rtl/>
        </w:rPr>
        <w:t>ראשון</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תהיה ההתקשרות </w:t>
      </w:r>
      <w:r w:rsidRPr="00B75D30">
        <w:rPr>
          <w:rFonts w:ascii="Times New Roman" w:hAnsi="Times New Roman" w:cs="FrankRuehl"/>
          <w:sz w:val="20"/>
          <w:rtl/>
        </w:rPr>
        <w:t xml:space="preserve">עד </w:t>
      </w:r>
      <w:r w:rsidRPr="00B75D30">
        <w:rPr>
          <w:rFonts w:ascii="Times New Roman" w:hAnsi="Times New Roman" w:cs="FrankRuehl" w:hint="cs"/>
          <w:sz w:val="20"/>
          <w:rtl/>
        </w:rPr>
        <w:t>סוף מרץ 2012,</w:t>
      </w:r>
      <w:r w:rsidRPr="00B75D30">
        <w:rPr>
          <w:rFonts w:ascii="Times New Roman" w:hAnsi="Times New Roman" w:cs="FrankRuehl"/>
          <w:sz w:val="20"/>
          <w:rtl/>
        </w:rPr>
        <w:t xml:space="preserve"> </w:t>
      </w:r>
      <w:r w:rsidRPr="00B75D30">
        <w:rPr>
          <w:rFonts w:ascii="Times New Roman" w:hAnsi="Times New Roman" w:cs="FrankRuehl" w:hint="eastAsia"/>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אפשרות</w:t>
      </w:r>
      <w:r w:rsidRPr="00B75D30">
        <w:rPr>
          <w:rFonts w:ascii="Times New Roman" w:hAnsi="Times New Roman" w:cs="FrankRuehl"/>
          <w:sz w:val="20"/>
          <w:rtl/>
        </w:rPr>
        <w:t xml:space="preserve"> </w:t>
      </w:r>
      <w:r w:rsidRPr="00B75D30">
        <w:rPr>
          <w:rFonts w:ascii="Times New Roman" w:hAnsi="Times New Roman" w:cs="FrankRuehl" w:hint="eastAsia"/>
          <w:sz w:val="20"/>
          <w:rtl/>
        </w:rPr>
        <w:t>ל</w:t>
      </w:r>
      <w:r w:rsidRPr="00B75D30">
        <w:rPr>
          <w:rFonts w:ascii="Times New Roman" w:hAnsi="Times New Roman" w:cs="FrankRuehl" w:hint="cs"/>
          <w:sz w:val="20"/>
          <w:rtl/>
        </w:rPr>
        <w:t xml:space="preserve">האריכה בעוד </w:t>
      </w:r>
      <w:r w:rsidRPr="00B75D30">
        <w:rPr>
          <w:rFonts w:ascii="Times New Roman" w:hAnsi="Times New Roman" w:cs="FrankRuehl" w:hint="eastAsia"/>
          <w:sz w:val="20"/>
          <w:rtl/>
        </w:rPr>
        <w:t>שנה</w:t>
      </w:r>
      <w:r w:rsidRPr="00B75D30">
        <w:rPr>
          <w:rFonts w:ascii="Times New Roman" w:hAnsi="Times New Roman" w:cs="FrankRuehl"/>
          <w:sz w:val="20"/>
          <w:rtl/>
        </w:rPr>
        <w:t>.</w:t>
      </w:r>
    </w:p>
    <w:p w:rsidR="002C1A52" w:rsidRPr="00B75D30" w:rsidP="007E0D8D">
      <w:pPr>
        <w:pStyle w:val="RESHET"/>
        <w:spacing w:line="224" w:lineRule="exact"/>
        <w:ind w:left="907"/>
        <w:rPr>
          <w:rtl/>
        </w:rPr>
      </w:pPr>
      <w:r w:rsidRPr="00B75D30">
        <w:rPr>
          <w:rFonts w:hint="eastAsia"/>
          <w:rtl/>
        </w:rPr>
        <w:t>לדעת</w:t>
      </w:r>
      <w:r w:rsidRPr="00B75D30">
        <w:rPr>
          <w:rtl/>
        </w:rPr>
        <w:t xml:space="preserve"> משרד מבקר המדינה, הנימוקים </w:t>
      </w:r>
      <w:r w:rsidRPr="00B75D30">
        <w:rPr>
          <w:rFonts w:hint="cs"/>
          <w:rtl/>
        </w:rPr>
        <w:t xml:space="preserve">של </w:t>
      </w:r>
      <w:r w:rsidRPr="00B75D30">
        <w:rPr>
          <w:rtl/>
        </w:rPr>
        <w:t xml:space="preserve">משרד </w:t>
      </w:r>
      <w:r w:rsidRPr="00B75D30">
        <w:rPr>
          <w:rFonts w:hint="cs"/>
          <w:rtl/>
        </w:rPr>
        <w:t xml:space="preserve">התחבורה להתקשרות עם בנק הדואר בפטור ממכרז, שלפיהם </w:t>
      </w:r>
      <w:r w:rsidRPr="00B75D30">
        <w:rPr>
          <w:rtl/>
        </w:rPr>
        <w:t xml:space="preserve">רק </w:t>
      </w:r>
      <w:r w:rsidRPr="00B75D30">
        <w:rPr>
          <w:rFonts w:hint="cs"/>
          <w:rtl/>
        </w:rPr>
        <w:t>ל</w:t>
      </w:r>
      <w:r w:rsidRPr="00B75D30">
        <w:rPr>
          <w:rFonts w:hint="eastAsia"/>
          <w:rtl/>
        </w:rPr>
        <w:t>בנק</w:t>
      </w:r>
      <w:r w:rsidRPr="00B75D30">
        <w:rPr>
          <w:rtl/>
        </w:rPr>
        <w:t xml:space="preserve"> הדואר </w:t>
      </w:r>
      <w:r w:rsidRPr="00B75D30">
        <w:rPr>
          <w:rFonts w:hint="cs"/>
          <w:rtl/>
        </w:rPr>
        <w:t>יש</w:t>
      </w:r>
      <w:r w:rsidRPr="00B75D30">
        <w:rPr>
          <w:rtl/>
        </w:rPr>
        <w:t xml:space="preserve"> ידע וניסיון בסליקה</w:t>
      </w:r>
      <w:r w:rsidRPr="00B75D30">
        <w:rPr>
          <w:rFonts w:hint="cs"/>
          <w:rtl/>
        </w:rPr>
        <w:t xml:space="preserve"> וכן סניפים בפריסה ארצית, ורק התקשרות עם בנק הדואר תיתן מענה לצורך הדחוף </w:t>
      </w:r>
      <w:r w:rsidRPr="00B75D30">
        <w:rPr>
          <w:rtl/>
        </w:rPr>
        <w:t>להק</w:t>
      </w:r>
      <w:r w:rsidRPr="00B75D30">
        <w:rPr>
          <w:rFonts w:hint="cs"/>
          <w:rtl/>
        </w:rPr>
        <w:t>ים</w:t>
      </w:r>
      <w:r w:rsidRPr="00B75D30">
        <w:rPr>
          <w:rtl/>
        </w:rPr>
        <w:t xml:space="preserve"> </w:t>
      </w:r>
      <w:r w:rsidRPr="00B75D30">
        <w:rPr>
          <w:rFonts w:hint="cs"/>
          <w:rtl/>
        </w:rPr>
        <w:t xml:space="preserve">את </w:t>
      </w:r>
      <w:r w:rsidRPr="00B75D30">
        <w:rPr>
          <w:rtl/>
        </w:rPr>
        <w:t xml:space="preserve">המערכת </w:t>
      </w:r>
      <w:r w:rsidRPr="00B75D30">
        <w:rPr>
          <w:rFonts w:hint="cs"/>
          <w:rtl/>
        </w:rPr>
        <w:t xml:space="preserve">לפי </w:t>
      </w:r>
      <w:r w:rsidRPr="00B75D30">
        <w:rPr>
          <w:rtl/>
        </w:rPr>
        <w:t xml:space="preserve">לוח </w:t>
      </w:r>
      <w:r w:rsidRPr="00B75D30">
        <w:rPr>
          <w:rFonts w:hint="cs"/>
          <w:rtl/>
        </w:rPr>
        <w:t>ה</w:t>
      </w:r>
      <w:r w:rsidRPr="00B75D30">
        <w:rPr>
          <w:rtl/>
        </w:rPr>
        <w:t xml:space="preserve">זמנים </w:t>
      </w:r>
      <w:r w:rsidRPr="00B75D30">
        <w:rPr>
          <w:rFonts w:hint="cs"/>
          <w:rtl/>
        </w:rPr>
        <w:t>שנקבע</w:t>
      </w:r>
      <w:r w:rsidRPr="00B75D30">
        <w:rPr>
          <w:rtl/>
        </w:rPr>
        <w:t xml:space="preserve"> </w:t>
      </w:r>
      <w:r w:rsidRPr="00B75D30">
        <w:rPr>
          <w:rFonts w:hint="cs"/>
          <w:rtl/>
        </w:rPr>
        <w:t xml:space="preserve">- </w:t>
      </w:r>
      <w:r w:rsidRPr="00B75D30">
        <w:rPr>
          <w:rtl/>
        </w:rPr>
        <w:t xml:space="preserve">לא היו מבוססים, </w:t>
      </w:r>
      <w:r w:rsidRPr="00B75D30">
        <w:rPr>
          <w:rFonts w:hint="eastAsia"/>
          <w:rtl/>
        </w:rPr>
        <w:t>שכן</w:t>
      </w:r>
      <w:r w:rsidRPr="00B75D30">
        <w:rPr>
          <w:rtl/>
        </w:rPr>
        <w:t xml:space="preserve"> </w:t>
      </w:r>
      <w:r w:rsidRPr="00B75D30">
        <w:rPr>
          <w:rFonts w:hint="cs"/>
          <w:rtl/>
        </w:rPr>
        <w:t xml:space="preserve">גם לגופים אחרים יש ידע וניסיון בתחום הסליקה ויכולת להקים את המערכת על פי לוח הזמנים </w:t>
      </w:r>
      <w:r w:rsidRPr="00B75D30">
        <w:rPr>
          <w:rtl/>
        </w:rPr>
        <w:t xml:space="preserve">. </w:t>
      </w:r>
      <w:r w:rsidRPr="00B75D30">
        <w:rPr>
          <w:rFonts w:hint="eastAsia"/>
          <w:rtl/>
        </w:rPr>
        <w:t>כמו</w:t>
      </w:r>
      <w:r w:rsidRPr="00B75D30">
        <w:rPr>
          <w:rtl/>
        </w:rPr>
        <w:t xml:space="preserve"> </w:t>
      </w:r>
      <w:r w:rsidRPr="00B75D30">
        <w:rPr>
          <w:rFonts w:hint="eastAsia"/>
          <w:rtl/>
        </w:rPr>
        <w:t>כן</w:t>
      </w:r>
      <w:r w:rsidRPr="00B75D30">
        <w:rPr>
          <w:rtl/>
        </w:rPr>
        <w:t xml:space="preserve">, </w:t>
      </w:r>
      <w:r w:rsidRPr="00B75D30">
        <w:rPr>
          <w:rFonts w:hint="eastAsia"/>
          <w:rtl/>
        </w:rPr>
        <w:t>באותה</w:t>
      </w:r>
      <w:r w:rsidRPr="00B75D30">
        <w:rPr>
          <w:rtl/>
        </w:rPr>
        <w:t xml:space="preserve"> </w:t>
      </w:r>
      <w:r w:rsidRPr="00B75D30">
        <w:rPr>
          <w:rFonts w:hint="eastAsia"/>
          <w:rtl/>
        </w:rPr>
        <w:t>העת</w:t>
      </w:r>
      <w:r w:rsidRPr="00B75D30">
        <w:rPr>
          <w:rtl/>
        </w:rPr>
        <w:t xml:space="preserve"> </w:t>
      </w:r>
      <w:r w:rsidRPr="00B75D30">
        <w:rPr>
          <w:rFonts w:hint="eastAsia"/>
          <w:rtl/>
        </w:rPr>
        <w:t>פעלו</w:t>
      </w:r>
      <w:r w:rsidRPr="00B75D30">
        <w:rPr>
          <w:rtl/>
        </w:rPr>
        <w:t xml:space="preserve"> </w:t>
      </w:r>
      <w:r w:rsidRPr="00B75D30">
        <w:rPr>
          <w:rFonts w:hint="eastAsia"/>
          <w:rtl/>
        </w:rPr>
        <w:t>מערכות</w:t>
      </w:r>
      <w:r w:rsidRPr="00B75D30">
        <w:rPr>
          <w:rtl/>
        </w:rPr>
        <w:t xml:space="preserve"> </w:t>
      </w:r>
      <w:r w:rsidRPr="00B75D30">
        <w:rPr>
          <w:rFonts w:hint="eastAsia"/>
          <w:rtl/>
        </w:rPr>
        <w:t>כרטוס</w:t>
      </w:r>
      <w:r w:rsidRPr="00B75D30">
        <w:rPr>
          <w:rtl/>
        </w:rPr>
        <w:t xml:space="preserve"> </w:t>
      </w:r>
      <w:r w:rsidRPr="00B75D30">
        <w:rPr>
          <w:rFonts w:hint="eastAsia"/>
          <w:rtl/>
        </w:rPr>
        <w:t>חכם</w:t>
      </w:r>
      <w:r w:rsidRPr="00B75D30">
        <w:rPr>
          <w:rFonts w:hint="cs"/>
          <w:rtl/>
        </w:rPr>
        <w:t>,</w:t>
      </w:r>
      <w:r w:rsidRPr="00B75D30">
        <w:rPr>
          <w:rtl/>
        </w:rPr>
        <w:t xml:space="preserve"> </w:t>
      </w:r>
      <w:r w:rsidRPr="00B75D30">
        <w:rPr>
          <w:rFonts w:hint="eastAsia"/>
          <w:rtl/>
        </w:rPr>
        <w:t>כולל</w:t>
      </w:r>
      <w:r w:rsidRPr="00B75D30">
        <w:rPr>
          <w:rtl/>
        </w:rPr>
        <w:t xml:space="preserve"> </w:t>
      </w:r>
      <w:r w:rsidRPr="00B75D30">
        <w:rPr>
          <w:rFonts w:hint="eastAsia"/>
          <w:rtl/>
        </w:rPr>
        <w:t>מסלקה</w:t>
      </w:r>
      <w:r w:rsidRPr="00B75D30">
        <w:rPr>
          <w:rFonts w:hint="cs"/>
          <w:rtl/>
        </w:rPr>
        <w:t>,</w:t>
      </w:r>
      <w:r w:rsidRPr="00B75D30">
        <w:rPr>
          <w:rtl/>
        </w:rPr>
        <w:t xml:space="preserve"> </w:t>
      </w:r>
      <w:r w:rsidRPr="00B75D30">
        <w:rPr>
          <w:rFonts w:hint="eastAsia"/>
          <w:rtl/>
        </w:rPr>
        <w:t>במדינות</w:t>
      </w:r>
      <w:r w:rsidRPr="00B75D30">
        <w:rPr>
          <w:rtl/>
        </w:rPr>
        <w:t xml:space="preserve"> </w:t>
      </w:r>
      <w:r w:rsidRPr="00B75D30">
        <w:rPr>
          <w:rFonts w:hint="eastAsia"/>
          <w:rtl/>
        </w:rPr>
        <w:t>שונות</w:t>
      </w:r>
      <w:r w:rsidRPr="00B75D30">
        <w:rPr>
          <w:rtl/>
        </w:rPr>
        <w:t xml:space="preserve"> </w:t>
      </w:r>
      <w:r w:rsidRPr="00B75D30">
        <w:rPr>
          <w:rFonts w:hint="eastAsia"/>
          <w:rtl/>
        </w:rPr>
        <w:t>באירופה</w:t>
      </w:r>
      <w:r w:rsidRPr="00B75D30">
        <w:rPr>
          <w:rtl/>
        </w:rPr>
        <w:t xml:space="preserve"> </w:t>
      </w:r>
      <w:r w:rsidRPr="00B75D30">
        <w:rPr>
          <w:rFonts w:hint="cs"/>
          <w:rtl/>
        </w:rPr>
        <w:t>ובאזורים אחרים</w:t>
      </w:r>
      <w:r w:rsidRPr="00B75D30">
        <w:rPr>
          <w:rtl/>
        </w:rPr>
        <w:t xml:space="preserve"> </w:t>
      </w:r>
      <w:r w:rsidRPr="00B75D30">
        <w:rPr>
          <w:rFonts w:hint="cs"/>
          <w:rtl/>
        </w:rPr>
        <w:t>ב</w:t>
      </w:r>
      <w:r w:rsidRPr="00B75D30">
        <w:rPr>
          <w:rFonts w:hint="eastAsia"/>
          <w:rtl/>
        </w:rPr>
        <w:t>עולם</w:t>
      </w:r>
      <w:r w:rsidRPr="00B75D30">
        <w:rPr>
          <w:rtl/>
        </w:rPr>
        <w:t xml:space="preserve">, </w:t>
      </w:r>
      <w:r w:rsidRPr="00B75D30">
        <w:rPr>
          <w:rFonts w:hint="cs"/>
          <w:rtl/>
        </w:rPr>
        <w:t>ו</w:t>
      </w:r>
      <w:r w:rsidRPr="00B75D30">
        <w:rPr>
          <w:rtl/>
        </w:rPr>
        <w:t xml:space="preserve">לכן היה </w:t>
      </w:r>
      <w:r w:rsidRPr="00B75D30">
        <w:rPr>
          <w:rFonts w:hint="eastAsia"/>
          <w:rtl/>
        </w:rPr>
        <w:t>ניתן</w:t>
      </w:r>
      <w:r w:rsidRPr="00B75D30">
        <w:rPr>
          <w:rtl/>
        </w:rPr>
        <w:t xml:space="preserve"> לפרסם מכרז </w:t>
      </w:r>
      <w:r w:rsidRPr="00B75D30">
        <w:rPr>
          <w:rFonts w:hint="eastAsia"/>
          <w:rtl/>
        </w:rPr>
        <w:t>בי</w:t>
      </w:r>
      <w:r w:rsidRPr="00B75D30">
        <w:rPr>
          <w:rFonts w:hint="cs"/>
          <w:rtl/>
        </w:rPr>
        <w:t>ן-</w:t>
      </w:r>
      <w:r w:rsidRPr="00B75D30">
        <w:rPr>
          <w:rFonts w:hint="eastAsia"/>
          <w:rtl/>
        </w:rPr>
        <w:t>לאומי</w:t>
      </w:r>
      <w:r w:rsidRPr="00B75D30">
        <w:rPr>
          <w:rFonts w:hint="cs"/>
          <w:rtl/>
        </w:rPr>
        <w:t xml:space="preserve"> בעני</w:t>
      </w:r>
      <w:r w:rsidRPr="00B75D30">
        <w:rPr>
          <w:rFonts w:hint="eastAsia"/>
          <w:rtl/>
        </w:rPr>
        <w:t>ין</w:t>
      </w:r>
      <w:r w:rsidRPr="00B75D30">
        <w:rPr>
          <w:rtl/>
        </w:rPr>
        <w:t>. מ</w:t>
      </w:r>
      <w:r w:rsidRPr="00B75D30">
        <w:rPr>
          <w:rFonts w:hint="cs"/>
          <w:rtl/>
        </w:rPr>
        <w:t xml:space="preserve">כל </w:t>
      </w:r>
      <w:r w:rsidRPr="00B75D30">
        <w:rPr>
          <w:rtl/>
        </w:rPr>
        <w:t xml:space="preserve">האמור לעיל עולה כי לא היו נסיבות מיוחדות ונדירות למתן הפטור לפי </w:t>
      </w:r>
      <w:r w:rsidRPr="00B75D30">
        <w:rPr>
          <w:rFonts w:hint="cs"/>
          <w:rtl/>
        </w:rPr>
        <w:t>תקנה</w:t>
      </w:r>
      <w:r w:rsidRPr="00B75D30">
        <w:rPr>
          <w:rtl/>
        </w:rPr>
        <w:t xml:space="preserve"> 3(28) לתקנות. </w:t>
      </w:r>
    </w:p>
    <w:p w:rsidR="002C1A52" w:rsidRPr="00B75D30" w:rsidP="007E0D8D">
      <w:pPr>
        <w:pStyle w:val="RESHET"/>
        <w:spacing w:line="224" w:lineRule="exact"/>
        <w:ind w:left="907"/>
      </w:pPr>
      <w:r w:rsidRPr="00B75D30">
        <w:rPr>
          <w:rFonts w:hint="cs"/>
          <w:rtl/>
        </w:rPr>
        <w:t xml:space="preserve">עוד הועלה כי </w:t>
      </w:r>
      <w:r w:rsidRPr="00B75D30">
        <w:rPr>
          <w:rFonts w:hint="eastAsia"/>
          <w:rtl/>
        </w:rPr>
        <w:t>משרד</w:t>
      </w:r>
      <w:r w:rsidRPr="00B75D30">
        <w:rPr>
          <w:rtl/>
        </w:rPr>
        <w:t xml:space="preserve"> </w:t>
      </w:r>
      <w:r w:rsidRPr="00B75D30">
        <w:rPr>
          <w:rFonts w:hint="cs"/>
          <w:rtl/>
        </w:rPr>
        <w:t xml:space="preserve">התחבורה </w:t>
      </w:r>
      <w:r w:rsidRPr="00B75D30">
        <w:rPr>
          <w:rtl/>
        </w:rPr>
        <w:t>לא פרסם את הפטור באתר האינטרנט של</w:t>
      </w:r>
      <w:r w:rsidRPr="00B75D30">
        <w:rPr>
          <w:rFonts w:hint="cs"/>
          <w:rtl/>
        </w:rPr>
        <w:t>ו</w:t>
      </w:r>
      <w:r w:rsidRPr="00B75D30">
        <w:rPr>
          <w:rtl/>
        </w:rPr>
        <w:t xml:space="preserve"> או </w:t>
      </w:r>
      <w:r w:rsidRPr="00B75D30">
        <w:rPr>
          <w:rFonts w:hint="cs"/>
          <w:rtl/>
        </w:rPr>
        <w:t>ב</w:t>
      </w:r>
      <w:r w:rsidRPr="00B75D30">
        <w:rPr>
          <w:rtl/>
        </w:rPr>
        <w:t>מנו</w:t>
      </w:r>
      <w:r w:rsidRPr="00B75D30">
        <w:rPr>
          <w:rFonts w:hint="cs"/>
          <w:rtl/>
        </w:rPr>
        <w:t>"</w:t>
      </w:r>
      <w:r w:rsidRPr="00B75D30">
        <w:rPr>
          <w:rtl/>
        </w:rPr>
        <w:t>ף</w:t>
      </w:r>
      <w:r w:rsidRPr="00B75D30">
        <w:rPr>
          <w:rFonts w:hint="cs"/>
          <w:rtl/>
        </w:rPr>
        <w:t>,</w:t>
      </w:r>
      <w:r w:rsidRPr="00B75D30">
        <w:rPr>
          <w:rtl/>
        </w:rPr>
        <w:t xml:space="preserve"> בניגוד </w:t>
      </w:r>
      <w:r w:rsidRPr="00B75D30">
        <w:rPr>
          <w:rFonts w:hint="eastAsia"/>
          <w:rtl/>
        </w:rPr>
        <w:t>להוראות</w:t>
      </w:r>
      <w:r w:rsidRPr="00B75D30">
        <w:rPr>
          <w:rtl/>
        </w:rPr>
        <w:t xml:space="preserve"> </w:t>
      </w:r>
      <w:r w:rsidRPr="00B75D30">
        <w:rPr>
          <w:rFonts w:hint="eastAsia"/>
          <w:rtl/>
        </w:rPr>
        <w:t>תכ</w:t>
      </w:r>
      <w:r w:rsidRPr="00B75D30">
        <w:rPr>
          <w:rtl/>
        </w:rPr>
        <w:t>"</w:t>
      </w:r>
      <w:r w:rsidRPr="00B75D30">
        <w:rPr>
          <w:rFonts w:hint="eastAsia"/>
          <w:rtl/>
        </w:rPr>
        <w:t>ם</w:t>
      </w:r>
      <w:r w:rsidRPr="00B75D30">
        <w:rPr>
          <w:rFonts w:hint="cs"/>
          <w:rtl/>
        </w:rPr>
        <w:t>,</w:t>
      </w:r>
      <w:r w:rsidRPr="00B75D30">
        <w:rPr>
          <w:rtl/>
        </w:rPr>
        <w:t xml:space="preserve"> </w:t>
      </w:r>
      <w:r w:rsidRPr="00B75D30">
        <w:rPr>
          <w:rFonts w:hint="cs"/>
          <w:rtl/>
        </w:rPr>
        <w:t>המחייבות לפרסם</w:t>
      </w:r>
      <w:r w:rsidRPr="00B75D30">
        <w:rPr>
          <w:rtl/>
        </w:rPr>
        <w:t xml:space="preserve"> </w:t>
      </w:r>
      <w:r w:rsidRPr="00B75D30">
        <w:rPr>
          <w:rFonts w:hint="cs"/>
          <w:rtl/>
        </w:rPr>
        <w:t>את</w:t>
      </w:r>
      <w:r w:rsidRPr="00B75D30">
        <w:rPr>
          <w:rtl/>
        </w:rPr>
        <w:t xml:space="preserve"> החלטות ועדת הפטור לציבור. </w:t>
      </w:r>
    </w:p>
    <w:p w:rsidR="002C1A52" w:rsidRPr="00B75D30" w:rsidP="007E0D8D">
      <w:pPr>
        <w:pStyle w:val="ListParagraph"/>
        <w:spacing w:before="180" w:after="240" w:line="224"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ב.</w:t>
      </w:r>
      <w:r>
        <w:rPr>
          <w:rFonts w:ascii="Times New Roman" w:hAnsi="Times New Roman" w:cs="FrankRuehl"/>
          <w:sz w:val="20"/>
          <w:rtl/>
        </w:rPr>
        <w:tab/>
      </w:r>
      <w:r w:rsidRPr="00B75D30">
        <w:rPr>
          <w:rFonts w:ascii="Times New Roman" w:hAnsi="Times New Roman" w:cs="FrankRuehl" w:hint="cs"/>
          <w:sz w:val="20"/>
          <w:rtl/>
        </w:rPr>
        <w:t>ב</w:t>
      </w:r>
      <w:r w:rsidRPr="00B75D30">
        <w:rPr>
          <w:rFonts w:ascii="Times New Roman" w:hAnsi="Times New Roman" w:cs="FrankRuehl"/>
          <w:sz w:val="20"/>
          <w:rtl/>
        </w:rPr>
        <w:t xml:space="preserve">-25.12.11, </w:t>
      </w:r>
      <w:r w:rsidRPr="00B75D30">
        <w:rPr>
          <w:rFonts w:ascii="Times New Roman" w:hAnsi="Times New Roman" w:cs="FrankRuehl" w:hint="cs"/>
          <w:sz w:val="20"/>
          <w:rtl/>
        </w:rPr>
        <w:t>חודש</w:t>
      </w:r>
      <w:r w:rsidRPr="00B75D30">
        <w:rPr>
          <w:rFonts w:ascii="Times New Roman" w:hAnsi="Times New Roman" w:cs="FrankRuehl"/>
          <w:sz w:val="20"/>
          <w:rtl/>
        </w:rPr>
        <w:t xml:space="preserve"> </w:t>
      </w:r>
      <w:r w:rsidRPr="00B75D30">
        <w:rPr>
          <w:rFonts w:ascii="Times New Roman" w:hAnsi="Times New Roman" w:cs="FrankRuehl" w:hint="cs"/>
          <w:sz w:val="20"/>
          <w:rtl/>
        </w:rPr>
        <w:t>לאחר</w:t>
      </w:r>
      <w:r w:rsidRPr="00B75D30">
        <w:rPr>
          <w:rFonts w:ascii="Times New Roman" w:hAnsi="Times New Roman" w:cs="FrankRuehl"/>
          <w:sz w:val="20"/>
          <w:rtl/>
        </w:rPr>
        <w:t xml:space="preserve"> </w:t>
      </w:r>
      <w:r w:rsidRPr="00B75D30">
        <w:rPr>
          <w:rFonts w:ascii="Times New Roman" w:hAnsi="Times New Roman" w:cs="FrankRuehl" w:hint="cs"/>
          <w:sz w:val="20"/>
          <w:rtl/>
        </w:rPr>
        <w:t>החתימה</w:t>
      </w:r>
      <w:r w:rsidRPr="00B75D30">
        <w:rPr>
          <w:rFonts w:ascii="Times New Roman" w:hAnsi="Times New Roman" w:cs="FrankRuehl"/>
          <w:sz w:val="20"/>
          <w:rtl/>
        </w:rPr>
        <w:t xml:space="preserve"> </w:t>
      </w: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ההסכם</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בנק</w:t>
      </w:r>
      <w:r w:rsidRPr="00B75D30">
        <w:rPr>
          <w:rFonts w:ascii="Times New Roman" w:hAnsi="Times New Roman" w:cs="FrankRuehl"/>
          <w:sz w:val="20"/>
          <w:rtl/>
        </w:rPr>
        <w:t xml:space="preserve"> </w:t>
      </w:r>
      <w:r w:rsidRPr="00B75D30">
        <w:rPr>
          <w:rFonts w:ascii="Times New Roman" w:hAnsi="Times New Roman" w:cs="FrankRuehl" w:hint="cs"/>
          <w:sz w:val="20"/>
          <w:rtl/>
        </w:rPr>
        <w:t>הדואר</w:t>
      </w:r>
      <w:r w:rsidRPr="00B75D30">
        <w:rPr>
          <w:rFonts w:ascii="Times New Roman" w:hAnsi="Times New Roman" w:cs="FrankRuehl"/>
          <w:sz w:val="20"/>
          <w:rtl/>
        </w:rPr>
        <w:t xml:space="preserve">, </w:t>
      </w:r>
      <w:r w:rsidRPr="00B75D30">
        <w:rPr>
          <w:rFonts w:ascii="Times New Roman" w:hAnsi="Times New Roman" w:cs="FrankRuehl" w:hint="cs"/>
          <w:sz w:val="20"/>
          <w:rtl/>
        </w:rPr>
        <w:t>דנה</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המכרזים בבקשות</w:t>
      </w:r>
      <w:r w:rsidRPr="00B75D30">
        <w:rPr>
          <w:rFonts w:ascii="Times New Roman" w:hAnsi="Times New Roman" w:cs="FrankRuehl"/>
          <w:sz w:val="20"/>
          <w:rtl/>
        </w:rPr>
        <w:t xml:space="preserve"> </w:t>
      </w:r>
      <w:r w:rsidRPr="00B75D30">
        <w:rPr>
          <w:rFonts w:ascii="Times New Roman" w:hAnsi="Times New Roman" w:cs="FrankRuehl" w:hint="cs"/>
          <w:sz w:val="20"/>
          <w:rtl/>
        </w:rPr>
        <w:t>להגדיל את</w:t>
      </w:r>
      <w:r w:rsidRPr="00B75D30">
        <w:rPr>
          <w:rFonts w:ascii="Times New Roman" w:hAnsi="Times New Roman" w:cs="FrankRuehl"/>
          <w:sz w:val="20"/>
          <w:rtl/>
        </w:rPr>
        <w:t xml:space="preserve"> </w:t>
      </w:r>
      <w:r w:rsidRPr="00B75D30">
        <w:rPr>
          <w:rFonts w:ascii="Times New Roman" w:hAnsi="Times New Roman" w:cs="FrankRuehl" w:hint="cs"/>
          <w:sz w:val="20"/>
          <w:rtl/>
        </w:rPr>
        <w:t>סכום</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ההתקשרות ב</w:t>
      </w:r>
      <w:r w:rsidRPr="00B75D30">
        <w:rPr>
          <w:rFonts w:ascii="Times New Roman" w:hAnsi="Times New Roman" w:cs="FrankRuehl"/>
          <w:sz w:val="20"/>
          <w:rtl/>
        </w:rPr>
        <w:t xml:space="preserve">-8 מיליון </w:t>
      </w:r>
      <w:r w:rsidRPr="00B75D30">
        <w:rPr>
          <w:rFonts w:ascii="Times New Roman" w:hAnsi="Times New Roman" w:cs="FrankRuehl" w:hint="cs"/>
          <w:sz w:val="20"/>
          <w:rtl/>
        </w:rPr>
        <w:t>ש"ח</w:t>
      </w:r>
      <w:r w:rsidRPr="00B75D30">
        <w:rPr>
          <w:rFonts w:ascii="Times New Roman" w:hAnsi="Times New Roman" w:cs="FrankRuehl"/>
          <w:sz w:val="20"/>
          <w:rtl/>
        </w:rPr>
        <w:t xml:space="preserve"> </w:t>
      </w:r>
      <w:r w:rsidRPr="00B75D30">
        <w:rPr>
          <w:rFonts w:ascii="Times New Roman" w:hAnsi="Times New Roman" w:cs="FrankRuehl" w:hint="cs"/>
          <w:sz w:val="20"/>
          <w:rtl/>
        </w:rPr>
        <w:t>ולהאריך את 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בדיון צוין</w:t>
      </w:r>
      <w:r w:rsidRPr="00B75D30">
        <w:rPr>
          <w:rFonts w:ascii="Times New Roman" w:hAnsi="Times New Roman" w:cs="FrankRuehl"/>
          <w:sz w:val="20"/>
          <w:rtl/>
        </w:rPr>
        <w:t xml:space="preserve"> </w:t>
      </w:r>
      <w:r w:rsidRPr="00B75D30">
        <w:rPr>
          <w:rFonts w:ascii="Times New Roman" w:hAnsi="Times New Roman" w:cs="FrankRuehl" w:hint="cs"/>
          <w:sz w:val="20"/>
          <w:rtl/>
        </w:rPr>
        <w:t>בין</w:t>
      </w:r>
      <w:r w:rsidRPr="00B75D30">
        <w:rPr>
          <w:rFonts w:ascii="Times New Roman" w:hAnsi="Times New Roman" w:cs="FrankRuehl"/>
          <w:sz w:val="20"/>
          <w:rtl/>
        </w:rPr>
        <w:t xml:space="preserve"> </w:t>
      </w:r>
      <w:r w:rsidRPr="00B75D30">
        <w:rPr>
          <w:rFonts w:ascii="Times New Roman" w:hAnsi="Times New Roman" w:cs="FrankRuehl" w:hint="cs"/>
          <w:sz w:val="20"/>
          <w:rtl/>
        </w:rPr>
        <w:t>היתר</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סכום</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שנקבע</w:t>
      </w:r>
      <w:r w:rsidRPr="00B75D30">
        <w:rPr>
          <w:rFonts w:ascii="Times New Roman" w:hAnsi="Times New Roman" w:cs="FrankRuehl"/>
          <w:sz w:val="20"/>
          <w:rtl/>
        </w:rPr>
        <w:t xml:space="preserve"> </w:t>
      </w:r>
      <w:r w:rsidRPr="00B75D30">
        <w:rPr>
          <w:rFonts w:ascii="Times New Roman" w:hAnsi="Times New Roman" w:cs="FrankRuehl" w:hint="cs"/>
          <w:sz w:val="20"/>
          <w:rtl/>
        </w:rPr>
        <w:t>בהחלטה</w:t>
      </w:r>
      <w:r w:rsidRPr="00B75D30">
        <w:rPr>
          <w:rFonts w:ascii="Times New Roman" w:hAnsi="Times New Roman" w:cs="FrankRuehl"/>
          <w:sz w:val="20"/>
          <w:rtl/>
        </w:rPr>
        <w:t xml:space="preserve"> </w:t>
      </w:r>
      <w:r w:rsidRPr="00B75D30">
        <w:rPr>
          <w:rFonts w:ascii="Times New Roman" w:hAnsi="Times New Roman" w:cs="FrankRuehl" w:hint="cs"/>
          <w:sz w:val="20"/>
          <w:rtl/>
        </w:rPr>
        <w:t>המקורית</w:t>
      </w:r>
      <w:r w:rsidRPr="00B75D30">
        <w:rPr>
          <w:rFonts w:ascii="Times New Roman" w:hAnsi="Times New Roman" w:cs="FrankRuehl"/>
          <w:sz w:val="20"/>
          <w:rtl/>
        </w:rPr>
        <w:t xml:space="preserve"> </w:t>
      </w:r>
      <w:r w:rsidRPr="00B75D30">
        <w:rPr>
          <w:rFonts w:ascii="Times New Roman" w:hAnsi="Times New Roman" w:cs="FrankRuehl" w:hint="cs"/>
          <w:sz w:val="20"/>
          <w:rtl/>
        </w:rPr>
        <w:t>היה</w:t>
      </w:r>
      <w:r w:rsidRPr="00B75D30">
        <w:rPr>
          <w:rFonts w:ascii="Times New Roman" w:hAnsi="Times New Roman" w:cs="FrankRuehl"/>
          <w:sz w:val="20"/>
          <w:rtl/>
        </w:rPr>
        <w:t xml:space="preserve"> </w:t>
      </w:r>
      <w:r w:rsidRPr="00B75D30">
        <w:rPr>
          <w:rFonts w:ascii="Times New Roman" w:hAnsi="Times New Roman" w:cs="FrankRuehl" w:hint="cs"/>
          <w:sz w:val="20"/>
          <w:rtl/>
        </w:rPr>
        <w:t>משוער</w:t>
      </w:r>
      <w:r w:rsidRPr="00B75D30">
        <w:rPr>
          <w:rFonts w:ascii="Times New Roman" w:hAnsi="Times New Roman" w:cs="FrankRuehl"/>
          <w:sz w:val="20"/>
          <w:rtl/>
        </w:rPr>
        <w:t xml:space="preserve"> </w:t>
      </w:r>
      <w:r w:rsidRPr="00B75D30">
        <w:rPr>
          <w:rFonts w:ascii="Times New Roman" w:hAnsi="Times New Roman" w:cs="FrankRuehl" w:hint="cs"/>
          <w:sz w:val="20"/>
          <w:rtl/>
        </w:rPr>
        <w:t>בלבד</w:t>
      </w:r>
      <w:r w:rsidRPr="00B75D30">
        <w:rPr>
          <w:rFonts w:ascii="Times New Roman" w:hAnsi="Times New Roman" w:cs="FrankRuehl"/>
          <w:sz w:val="20"/>
          <w:rtl/>
        </w:rPr>
        <w:t xml:space="preserve">, </w:t>
      </w:r>
      <w:r w:rsidRPr="00B75D30">
        <w:rPr>
          <w:rFonts w:ascii="Times New Roman" w:hAnsi="Times New Roman" w:cs="FrankRuehl" w:hint="cs"/>
          <w:sz w:val="20"/>
          <w:rtl/>
        </w:rPr>
        <w:t>שכן לא</w:t>
      </w:r>
      <w:r w:rsidRPr="00B75D30">
        <w:rPr>
          <w:rFonts w:ascii="Times New Roman" w:hAnsi="Times New Roman" w:cs="FrankRuehl"/>
          <w:sz w:val="20"/>
          <w:rtl/>
        </w:rPr>
        <w:t xml:space="preserve"> </w:t>
      </w:r>
      <w:r w:rsidRPr="00B75D30">
        <w:rPr>
          <w:rFonts w:ascii="Times New Roman" w:hAnsi="Times New Roman" w:cs="FrankRuehl" w:hint="cs"/>
          <w:sz w:val="20"/>
          <w:rtl/>
        </w:rPr>
        <w:t>היה</w:t>
      </w:r>
      <w:r w:rsidRPr="00B75D30">
        <w:rPr>
          <w:rFonts w:ascii="Times New Roman" w:hAnsi="Times New Roman" w:cs="FrankRuehl"/>
          <w:sz w:val="20"/>
          <w:rtl/>
        </w:rPr>
        <w:t xml:space="preserve"> </w:t>
      </w:r>
      <w:r w:rsidRPr="00B75D30">
        <w:rPr>
          <w:rFonts w:ascii="Times New Roman" w:hAnsi="Times New Roman" w:cs="FrankRuehl" w:hint="cs"/>
          <w:sz w:val="20"/>
          <w:rtl/>
        </w:rPr>
        <w:t>בידי</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w:t>
      </w:r>
      <w:r w:rsidRPr="00B75D30">
        <w:rPr>
          <w:rFonts w:ascii="Times New Roman" w:hAnsi="Times New Roman" w:cs="FrankRuehl" w:hint="cs"/>
          <w:sz w:val="20"/>
          <w:rtl/>
        </w:rPr>
        <w:t>אפיון</w:t>
      </w:r>
      <w:r w:rsidRPr="00B75D30">
        <w:rPr>
          <w:rFonts w:ascii="Times New Roman" w:hAnsi="Times New Roman" w:cs="FrankRuehl"/>
          <w:sz w:val="20"/>
          <w:rtl/>
        </w:rPr>
        <w:t xml:space="preserve"> </w:t>
      </w:r>
      <w:r w:rsidRPr="00B75D30">
        <w:rPr>
          <w:rFonts w:ascii="Times New Roman" w:hAnsi="Times New Roman" w:cs="FrankRuehl" w:hint="cs"/>
          <w:sz w:val="20"/>
          <w:rtl/>
        </w:rPr>
        <w:t>מפורט</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המערכת</w:t>
      </w:r>
      <w:r w:rsidRPr="00B75D30">
        <w:rPr>
          <w:rFonts w:ascii="Times New Roman" w:hAnsi="Times New Roman" w:cs="FrankRuehl"/>
          <w:sz w:val="20"/>
          <w:rtl/>
        </w:rPr>
        <w:t xml:space="preserve"> </w:t>
      </w:r>
      <w:r w:rsidRPr="00B75D30">
        <w:rPr>
          <w:rFonts w:ascii="Times New Roman" w:hAnsi="Times New Roman" w:cs="FrankRuehl" w:hint="cs"/>
          <w:sz w:val="20"/>
          <w:rtl/>
        </w:rPr>
        <w:t>הנדרשת, וכי יש להגדיל את סכום ההתקשרות על</w:t>
      </w:r>
      <w:r w:rsidRPr="00B75D30">
        <w:rPr>
          <w:rFonts w:ascii="Times New Roman" w:hAnsi="Times New Roman" w:cs="FrankRuehl"/>
          <w:sz w:val="20"/>
          <w:rtl/>
        </w:rPr>
        <w:t xml:space="preserve"> </w:t>
      </w:r>
      <w:r w:rsidRPr="00B75D30">
        <w:rPr>
          <w:rFonts w:ascii="Times New Roman" w:hAnsi="Times New Roman" w:cs="FrankRuehl" w:hint="cs"/>
          <w:sz w:val="20"/>
          <w:rtl/>
        </w:rPr>
        <w:t>מנת</w:t>
      </w:r>
      <w:r w:rsidRPr="00B75D30">
        <w:rPr>
          <w:rFonts w:ascii="Times New Roman" w:hAnsi="Times New Roman" w:cs="FrankRuehl"/>
          <w:sz w:val="20"/>
          <w:rtl/>
        </w:rPr>
        <w:t xml:space="preserve"> </w:t>
      </w:r>
      <w:r w:rsidRPr="00B75D30">
        <w:rPr>
          <w:rFonts w:ascii="Times New Roman" w:hAnsi="Times New Roman" w:cs="FrankRuehl" w:hint="cs"/>
          <w:sz w:val="20"/>
          <w:rtl/>
        </w:rPr>
        <w:t>לאפשר</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התקדמות</w:t>
      </w:r>
      <w:r w:rsidRPr="00B75D30">
        <w:rPr>
          <w:rFonts w:ascii="Times New Roman" w:hAnsi="Times New Roman" w:cs="FrankRuehl"/>
          <w:sz w:val="20"/>
          <w:rtl/>
        </w:rPr>
        <w:t xml:space="preserve"> </w:t>
      </w:r>
      <w:r w:rsidRPr="00B75D30">
        <w:rPr>
          <w:rFonts w:ascii="Times New Roman" w:hAnsi="Times New Roman" w:cs="FrankRuehl" w:hint="cs"/>
          <w:sz w:val="20"/>
          <w:rtl/>
        </w:rPr>
        <w:t>הפרויקט.</w:t>
      </w:r>
      <w:r w:rsidRPr="00B75D30">
        <w:rPr>
          <w:rFonts w:ascii="Times New Roman" w:hAnsi="Times New Roman" w:cs="FrankRuehl"/>
          <w:sz w:val="20"/>
          <w:rtl/>
        </w:rPr>
        <w:t xml:space="preserve"> </w:t>
      </w:r>
      <w:r w:rsidRPr="00B75D30">
        <w:rPr>
          <w:rFonts w:ascii="Times New Roman" w:hAnsi="Times New Roman" w:cs="FrankRuehl" w:hint="cs"/>
          <w:sz w:val="20"/>
          <w:rtl/>
        </w:rPr>
        <w:t>עוד</w:t>
      </w:r>
      <w:r w:rsidRPr="00B75D30">
        <w:rPr>
          <w:rFonts w:ascii="Times New Roman" w:hAnsi="Times New Roman" w:cs="FrankRuehl"/>
          <w:sz w:val="20"/>
          <w:rtl/>
        </w:rPr>
        <w:t xml:space="preserve"> צוין </w:t>
      </w:r>
      <w:r w:rsidRPr="00B75D30">
        <w:rPr>
          <w:rFonts w:ascii="Times New Roman" w:hAnsi="Times New Roman" w:cs="FrankRuehl" w:hint="cs"/>
          <w:sz w:val="20"/>
          <w:rtl/>
        </w:rPr>
        <w:t xml:space="preserve">בדיון </w:t>
      </w:r>
      <w:r w:rsidRPr="00B75D30">
        <w:rPr>
          <w:rFonts w:ascii="Times New Roman" w:hAnsi="Times New Roman" w:cs="FrankRuehl"/>
          <w:sz w:val="20"/>
          <w:rtl/>
        </w:rPr>
        <w:t xml:space="preserve">כי בכוונת המשרד לפנות </w:t>
      </w:r>
      <w:r w:rsidRPr="00B75D30">
        <w:rPr>
          <w:rFonts w:ascii="Times New Roman" w:hAnsi="Times New Roman" w:cs="FrankRuehl" w:hint="cs"/>
          <w:sz w:val="20"/>
          <w:rtl/>
        </w:rPr>
        <w:t xml:space="preserve">בעתיד </w:t>
      </w:r>
      <w:r w:rsidRPr="00B75D30">
        <w:rPr>
          <w:rFonts w:ascii="Times New Roman" w:hAnsi="Times New Roman" w:cs="FrankRuehl"/>
          <w:sz w:val="20"/>
          <w:rtl/>
        </w:rPr>
        <w:t xml:space="preserve">לוועדת הפטור </w:t>
      </w:r>
      <w:r w:rsidRPr="00B75D30">
        <w:rPr>
          <w:rFonts w:ascii="Times New Roman" w:hAnsi="Times New Roman" w:cs="FrankRuehl" w:hint="cs"/>
          <w:sz w:val="20"/>
          <w:rtl/>
        </w:rPr>
        <w:t xml:space="preserve">של החשכ"ל, כדי לקבל את אישורה </w:t>
      </w:r>
      <w:r w:rsidRPr="00B75D30">
        <w:rPr>
          <w:rFonts w:ascii="Times New Roman" w:hAnsi="Times New Roman" w:cs="FrankRuehl"/>
          <w:sz w:val="20"/>
          <w:rtl/>
        </w:rPr>
        <w:t xml:space="preserve">להגדיל את סכום </w:t>
      </w:r>
      <w:r w:rsidRPr="00B75D30">
        <w:rPr>
          <w:rFonts w:ascii="Times New Roman" w:hAnsi="Times New Roman" w:cs="FrankRuehl" w:hint="cs"/>
          <w:sz w:val="20"/>
          <w:rtl/>
        </w:rPr>
        <w:t>ה</w:t>
      </w:r>
      <w:r w:rsidRPr="00B75D30">
        <w:rPr>
          <w:rFonts w:ascii="Times New Roman" w:hAnsi="Times New Roman" w:cs="FrankRuehl"/>
          <w:sz w:val="20"/>
          <w:rtl/>
        </w:rPr>
        <w:t xml:space="preserve">התקשרות </w:t>
      </w:r>
      <w:r w:rsidRPr="00B75D30">
        <w:rPr>
          <w:rFonts w:ascii="Times New Roman" w:hAnsi="Times New Roman" w:cs="FrankRuehl" w:hint="cs"/>
          <w:sz w:val="20"/>
          <w:rtl/>
        </w:rPr>
        <w:t>ב</w:t>
      </w:r>
      <w:r w:rsidRPr="00B75D30">
        <w:rPr>
          <w:rFonts w:ascii="Times New Roman" w:hAnsi="Times New Roman" w:cs="FrankRuehl"/>
          <w:sz w:val="20"/>
          <w:rtl/>
        </w:rPr>
        <w:t>פטור</w:t>
      </w:r>
      <w:r w:rsidRPr="00B75D30">
        <w:rPr>
          <w:rFonts w:ascii="Times New Roman" w:hAnsi="Times New Roman" w:cs="FrankRuehl" w:hint="cs"/>
          <w:sz w:val="20"/>
          <w:rtl/>
        </w:rPr>
        <w:t xml:space="preserve"> ממכרז</w:t>
      </w:r>
      <w:r w:rsidRPr="00B75D30">
        <w:rPr>
          <w:rFonts w:ascii="Times New Roman" w:hAnsi="Times New Roman" w:cs="FrankRuehl"/>
          <w:sz w:val="20"/>
          <w:rtl/>
        </w:rPr>
        <w:t xml:space="preserve"> ל</w:t>
      </w:r>
      <w:r w:rsidRPr="00B75D30">
        <w:rPr>
          <w:rFonts w:ascii="Times New Roman" w:hAnsi="Times New Roman" w:cs="FrankRuehl" w:hint="cs"/>
          <w:sz w:val="20"/>
          <w:rtl/>
        </w:rPr>
        <w:t>-</w:t>
      </w:r>
      <w:r w:rsidRPr="00B75D30">
        <w:rPr>
          <w:rFonts w:ascii="Times New Roman" w:hAnsi="Times New Roman" w:cs="FrankRuehl"/>
          <w:sz w:val="20"/>
          <w:rtl/>
        </w:rPr>
        <w:t xml:space="preserve">45-35 </w:t>
      </w:r>
      <w:r w:rsidRPr="00B75D30">
        <w:rPr>
          <w:rFonts w:ascii="Times New Roman" w:hAnsi="Times New Roman" w:cs="FrankRuehl" w:hint="cs"/>
          <w:sz w:val="20"/>
          <w:rtl/>
        </w:rPr>
        <w:t>מיליון</w:t>
      </w:r>
      <w:r w:rsidRPr="00B75D30">
        <w:rPr>
          <w:rFonts w:ascii="Times New Roman" w:hAnsi="Times New Roman" w:cs="FrankRuehl"/>
          <w:sz w:val="20"/>
          <w:rtl/>
        </w:rPr>
        <w:t xml:space="preserve"> </w:t>
      </w:r>
      <w:r w:rsidRPr="00B75D30">
        <w:rPr>
          <w:rFonts w:ascii="Times New Roman" w:hAnsi="Times New Roman" w:cs="FrankRuehl" w:hint="cs"/>
          <w:sz w:val="20"/>
          <w:rtl/>
        </w:rPr>
        <w:t>ש"ח.</w:t>
      </w:r>
      <w:r w:rsidRPr="00B75D30">
        <w:rPr>
          <w:rFonts w:ascii="Times New Roman" w:hAnsi="Times New Roman" w:cs="FrankRuehl"/>
          <w:sz w:val="20"/>
          <w:rtl/>
        </w:rPr>
        <w:t xml:space="preserve"> </w:t>
      </w:r>
      <w:r w:rsidRPr="00B75D30">
        <w:rPr>
          <w:rFonts w:ascii="Times New Roman" w:hAnsi="Times New Roman" w:cs="FrankRuehl" w:hint="cs"/>
          <w:sz w:val="20"/>
          <w:rtl/>
        </w:rPr>
        <w:t>ועדת הפטור המשרדית</w:t>
      </w:r>
      <w:r w:rsidRPr="00B75D30">
        <w:rPr>
          <w:rFonts w:ascii="Times New Roman" w:hAnsi="Times New Roman" w:cs="FrankRuehl"/>
          <w:sz w:val="20"/>
          <w:rtl/>
        </w:rPr>
        <w:t xml:space="preserve"> </w:t>
      </w:r>
      <w:r w:rsidRPr="00B75D30">
        <w:rPr>
          <w:rFonts w:ascii="Times New Roman" w:hAnsi="Times New Roman" w:cs="FrankRuehl" w:hint="cs"/>
          <w:sz w:val="20"/>
          <w:rtl/>
        </w:rPr>
        <w:t>אישרה</w:t>
      </w:r>
      <w:r w:rsidRPr="00B75D30">
        <w:rPr>
          <w:rFonts w:ascii="Times New Roman" w:hAnsi="Times New Roman" w:cs="FrankRuehl"/>
          <w:sz w:val="20"/>
          <w:rtl/>
        </w:rPr>
        <w:t xml:space="preserve"> </w:t>
      </w:r>
      <w:r w:rsidRPr="00B75D30">
        <w:rPr>
          <w:rFonts w:ascii="Times New Roman" w:hAnsi="Times New Roman" w:cs="FrankRuehl" w:hint="cs"/>
          <w:sz w:val="20"/>
          <w:rtl/>
        </w:rPr>
        <w:t>להגדיל</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סכום 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-8 </w:t>
      </w:r>
      <w:r w:rsidRPr="00B75D30">
        <w:rPr>
          <w:rFonts w:ascii="Times New Roman" w:hAnsi="Times New Roman" w:cs="FrankRuehl" w:hint="cs"/>
          <w:sz w:val="20"/>
          <w:rtl/>
        </w:rPr>
        <w:t>מיליון</w:t>
      </w:r>
      <w:r w:rsidRPr="00B75D30">
        <w:rPr>
          <w:rFonts w:ascii="Times New Roman" w:hAnsi="Times New Roman" w:cs="FrankRuehl"/>
          <w:sz w:val="20"/>
          <w:rtl/>
        </w:rPr>
        <w:t xml:space="preserve"> </w:t>
      </w:r>
      <w:r w:rsidRPr="00B75D30">
        <w:rPr>
          <w:rFonts w:ascii="Times New Roman" w:hAnsi="Times New Roman" w:cs="FrankRuehl" w:hint="cs"/>
          <w:sz w:val="20"/>
          <w:rtl/>
        </w:rPr>
        <w:t>ש"ח ולהאריך את 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וקבעה</w:t>
      </w:r>
      <w:r w:rsidRPr="00B75D30">
        <w:rPr>
          <w:rFonts w:ascii="Times New Roman" w:hAnsi="Times New Roman" w:cs="FrankRuehl"/>
          <w:sz w:val="20"/>
          <w:rtl/>
        </w:rPr>
        <w:t xml:space="preserve"> </w:t>
      </w:r>
      <w:r w:rsidRPr="00B75D30">
        <w:rPr>
          <w:rFonts w:ascii="Times New Roman" w:hAnsi="Times New Roman" w:cs="FrankRuehl" w:hint="cs"/>
          <w:sz w:val="20"/>
          <w:rtl/>
        </w:rPr>
        <w:t>שהיא</w:t>
      </w:r>
      <w:r w:rsidRPr="00B75D30">
        <w:rPr>
          <w:rFonts w:ascii="Times New Roman" w:hAnsi="Times New Roman" w:cs="FrankRuehl"/>
          <w:sz w:val="20"/>
          <w:rtl/>
        </w:rPr>
        <w:t xml:space="preserve"> </w:t>
      </w:r>
      <w:r w:rsidRPr="00B75D30">
        <w:rPr>
          <w:rFonts w:ascii="Times New Roman" w:hAnsi="Times New Roman" w:cs="FrankRuehl" w:hint="cs"/>
          <w:sz w:val="20"/>
          <w:rtl/>
        </w:rPr>
        <w:t>תסתיים</w:t>
      </w:r>
      <w:r w:rsidRPr="00B75D30">
        <w:rPr>
          <w:rFonts w:ascii="Times New Roman" w:hAnsi="Times New Roman" w:cs="FrankRuehl"/>
          <w:sz w:val="20"/>
          <w:rtl/>
        </w:rPr>
        <w:t xml:space="preserve"> 24 </w:t>
      </w:r>
      <w:r w:rsidRPr="00B75D30">
        <w:rPr>
          <w:rFonts w:ascii="Times New Roman" w:hAnsi="Times New Roman" w:cs="FrankRuehl" w:hint="cs"/>
          <w:sz w:val="20"/>
          <w:rtl/>
        </w:rPr>
        <w:t>חודשים</w:t>
      </w:r>
      <w:r w:rsidRPr="00B75D30">
        <w:rPr>
          <w:rFonts w:ascii="Times New Roman" w:hAnsi="Times New Roman" w:cs="FrankRuehl"/>
          <w:sz w:val="20"/>
          <w:rtl/>
        </w:rPr>
        <w:t xml:space="preserve"> </w:t>
      </w:r>
      <w:r w:rsidRPr="00B75D30">
        <w:rPr>
          <w:rFonts w:ascii="Times New Roman" w:hAnsi="Times New Roman" w:cs="FrankRuehl" w:hint="cs"/>
          <w:sz w:val="20"/>
          <w:rtl/>
        </w:rPr>
        <w:t>לאחר המועד</w:t>
      </w:r>
      <w:r w:rsidRPr="00B75D30">
        <w:rPr>
          <w:rFonts w:ascii="Times New Roman" w:hAnsi="Times New Roman" w:cs="FrankRuehl"/>
          <w:sz w:val="20"/>
          <w:rtl/>
        </w:rPr>
        <w:t xml:space="preserve"> </w:t>
      </w:r>
      <w:r w:rsidRPr="00B75D30">
        <w:rPr>
          <w:rFonts w:ascii="Times New Roman" w:hAnsi="Times New Roman" w:cs="FrankRuehl" w:hint="cs"/>
          <w:sz w:val="20"/>
          <w:rtl/>
        </w:rPr>
        <w:t>שבו יוחל בהפעלתו</w:t>
      </w:r>
      <w:r w:rsidRPr="00B75D30">
        <w:rPr>
          <w:rFonts w:ascii="Times New Roman" w:hAnsi="Times New Roman" w:cs="FrankRuehl"/>
          <w:sz w:val="20"/>
          <w:rtl/>
        </w:rPr>
        <w:t xml:space="preserve"> </w:t>
      </w:r>
      <w:r w:rsidRPr="00B75D30">
        <w:rPr>
          <w:rFonts w:ascii="Times New Roman" w:hAnsi="Times New Roman" w:cs="FrankRuehl" w:hint="cs"/>
          <w:sz w:val="20"/>
          <w:rtl/>
        </w:rPr>
        <w:t>המלאה</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מרכז</w:t>
      </w:r>
      <w:r w:rsidRPr="00B75D30">
        <w:rPr>
          <w:rFonts w:ascii="Times New Roman" w:hAnsi="Times New Roman" w:cs="FrankRuehl"/>
          <w:sz w:val="20"/>
          <w:rtl/>
        </w:rPr>
        <w:t xml:space="preserve"> </w:t>
      </w:r>
      <w:r w:rsidRPr="00B75D30">
        <w:rPr>
          <w:rFonts w:ascii="Times New Roman" w:hAnsi="Times New Roman" w:cs="FrankRuehl" w:hint="cs"/>
          <w:sz w:val="20"/>
          <w:rtl/>
        </w:rPr>
        <w:t>השירות.</w:t>
      </w:r>
    </w:p>
    <w:p w:rsidR="002C1A52" w:rsidRPr="007E0D8D" w:rsidP="007E0D8D">
      <w:pPr>
        <w:pStyle w:val="RESHET"/>
        <w:keepLines/>
        <w:spacing w:line="224" w:lineRule="exact"/>
        <w:ind w:left="907"/>
        <w:rPr>
          <w:rtl/>
        </w:rPr>
      </w:pPr>
      <w:r w:rsidRPr="007E0D8D">
        <w:rPr>
          <w:rFonts w:hint="cs"/>
          <w:rtl/>
        </w:rPr>
        <w:t>יוצא</w:t>
      </w:r>
      <w:r w:rsidRPr="007E0D8D">
        <w:rPr>
          <w:rtl/>
        </w:rPr>
        <w:t xml:space="preserve"> אפוא כי </w:t>
      </w:r>
      <w:r w:rsidRPr="007E0D8D">
        <w:rPr>
          <w:rFonts w:hint="cs"/>
          <w:rtl/>
        </w:rPr>
        <w:t xml:space="preserve">דרך פעולתו של </w:t>
      </w:r>
      <w:r w:rsidRPr="007E0D8D">
        <w:rPr>
          <w:rtl/>
        </w:rPr>
        <w:t xml:space="preserve">המשרד </w:t>
      </w:r>
      <w:r w:rsidRPr="007E0D8D">
        <w:rPr>
          <w:rFonts w:hint="cs"/>
          <w:rtl/>
        </w:rPr>
        <w:t>לא</w:t>
      </w:r>
      <w:r w:rsidRPr="007E0D8D">
        <w:rPr>
          <w:rtl/>
        </w:rPr>
        <w:t xml:space="preserve"> </w:t>
      </w:r>
      <w:r w:rsidRPr="007E0D8D">
        <w:rPr>
          <w:rFonts w:hint="cs"/>
          <w:rtl/>
        </w:rPr>
        <w:t>הייתה</w:t>
      </w:r>
      <w:r w:rsidRPr="007E0D8D">
        <w:rPr>
          <w:rtl/>
        </w:rPr>
        <w:t xml:space="preserve"> </w:t>
      </w:r>
      <w:r w:rsidRPr="007E0D8D">
        <w:rPr>
          <w:rFonts w:hint="cs"/>
          <w:rtl/>
        </w:rPr>
        <w:t>תקינה</w:t>
      </w:r>
      <w:r w:rsidRPr="007E0D8D">
        <w:rPr>
          <w:rtl/>
        </w:rPr>
        <w:t xml:space="preserve">: </w:t>
      </w:r>
      <w:r w:rsidRPr="007E0D8D">
        <w:rPr>
          <w:rFonts w:hint="cs"/>
          <w:rtl/>
        </w:rPr>
        <w:t>הוא הגיש</w:t>
      </w:r>
      <w:r w:rsidRPr="007E0D8D">
        <w:rPr>
          <w:rtl/>
        </w:rPr>
        <w:t xml:space="preserve"> בקשה לפטור </w:t>
      </w:r>
      <w:r w:rsidRPr="007E0D8D">
        <w:rPr>
          <w:rFonts w:hint="cs"/>
          <w:rtl/>
        </w:rPr>
        <w:t xml:space="preserve">ממכרז בלי שביצע </w:t>
      </w:r>
      <w:r w:rsidRPr="007E0D8D">
        <w:rPr>
          <w:rtl/>
        </w:rPr>
        <w:t xml:space="preserve">בדיקה מעמיקה של היקף הפרויקט </w:t>
      </w:r>
      <w:r w:rsidRPr="007E0D8D">
        <w:rPr>
          <w:rFonts w:hint="cs"/>
          <w:rtl/>
        </w:rPr>
        <w:t>ואף</w:t>
      </w:r>
      <w:r w:rsidRPr="007E0D8D">
        <w:rPr>
          <w:rtl/>
        </w:rPr>
        <w:t xml:space="preserve"> </w:t>
      </w:r>
      <w:r w:rsidRPr="007E0D8D">
        <w:rPr>
          <w:rFonts w:hint="cs"/>
          <w:rtl/>
        </w:rPr>
        <w:t>מסר</w:t>
      </w:r>
      <w:r w:rsidRPr="007E0D8D">
        <w:rPr>
          <w:rtl/>
        </w:rPr>
        <w:t xml:space="preserve"> </w:t>
      </w:r>
      <w:r w:rsidRPr="007E0D8D">
        <w:rPr>
          <w:rFonts w:hint="cs"/>
          <w:rtl/>
        </w:rPr>
        <w:t>לו</w:t>
      </w:r>
      <w:r w:rsidRPr="007E0D8D">
        <w:rPr>
          <w:rtl/>
        </w:rPr>
        <w:t xml:space="preserve">ועדת המכרזים נתונים מוטעים. </w:t>
      </w:r>
      <w:r w:rsidRPr="007E0D8D">
        <w:rPr>
          <w:rFonts w:hint="cs"/>
          <w:rtl/>
        </w:rPr>
        <w:t>גם</w:t>
      </w:r>
      <w:r w:rsidRPr="007E0D8D">
        <w:rPr>
          <w:rtl/>
        </w:rPr>
        <w:t xml:space="preserve"> </w:t>
      </w:r>
      <w:r w:rsidRPr="007E0D8D">
        <w:rPr>
          <w:rFonts w:hint="cs"/>
          <w:rtl/>
        </w:rPr>
        <w:t>ועדת</w:t>
      </w:r>
      <w:r w:rsidRPr="007E0D8D">
        <w:rPr>
          <w:rtl/>
        </w:rPr>
        <w:t xml:space="preserve"> </w:t>
      </w:r>
      <w:r w:rsidRPr="007E0D8D">
        <w:rPr>
          <w:rFonts w:hint="cs"/>
          <w:rtl/>
        </w:rPr>
        <w:t>המכרזים</w:t>
      </w:r>
      <w:r w:rsidRPr="007E0D8D">
        <w:rPr>
          <w:rtl/>
        </w:rPr>
        <w:t xml:space="preserve"> </w:t>
      </w:r>
      <w:r w:rsidRPr="007E0D8D">
        <w:rPr>
          <w:rFonts w:hint="cs"/>
          <w:rtl/>
        </w:rPr>
        <w:t>אישרה</w:t>
      </w:r>
      <w:r w:rsidRPr="007E0D8D">
        <w:rPr>
          <w:rtl/>
        </w:rPr>
        <w:t xml:space="preserve"> </w:t>
      </w:r>
      <w:r w:rsidRPr="007E0D8D">
        <w:rPr>
          <w:rFonts w:hint="cs"/>
          <w:rtl/>
        </w:rPr>
        <w:t>את</w:t>
      </w:r>
      <w:r w:rsidRPr="007E0D8D">
        <w:rPr>
          <w:rtl/>
        </w:rPr>
        <w:t xml:space="preserve"> </w:t>
      </w:r>
      <w:r w:rsidRPr="007E0D8D">
        <w:rPr>
          <w:rFonts w:hint="cs"/>
          <w:rtl/>
        </w:rPr>
        <w:t>מתן הפטור</w:t>
      </w:r>
      <w:r w:rsidRPr="007E0D8D">
        <w:rPr>
          <w:rtl/>
        </w:rPr>
        <w:t xml:space="preserve"> </w:t>
      </w:r>
      <w:r w:rsidRPr="007E0D8D">
        <w:rPr>
          <w:rFonts w:hint="cs"/>
          <w:rtl/>
        </w:rPr>
        <w:t>ממכרז, אף שמלכתחילה</w:t>
      </w:r>
      <w:r w:rsidRPr="007E0D8D">
        <w:rPr>
          <w:rtl/>
        </w:rPr>
        <w:t xml:space="preserve"> </w:t>
      </w:r>
      <w:r w:rsidRPr="007E0D8D">
        <w:rPr>
          <w:rFonts w:hint="cs"/>
          <w:rtl/>
        </w:rPr>
        <w:t>היה</w:t>
      </w:r>
      <w:r w:rsidRPr="007E0D8D">
        <w:rPr>
          <w:rtl/>
        </w:rPr>
        <w:t xml:space="preserve"> </w:t>
      </w:r>
      <w:r w:rsidRPr="007E0D8D">
        <w:rPr>
          <w:rFonts w:hint="cs"/>
          <w:rtl/>
        </w:rPr>
        <w:t>ברור</w:t>
      </w:r>
      <w:r w:rsidRPr="007E0D8D">
        <w:rPr>
          <w:rtl/>
        </w:rPr>
        <w:t xml:space="preserve"> </w:t>
      </w:r>
      <w:r w:rsidRPr="007E0D8D">
        <w:rPr>
          <w:rFonts w:hint="cs"/>
          <w:rtl/>
        </w:rPr>
        <w:t>שסכום ההתקשרות</w:t>
      </w:r>
      <w:r w:rsidRPr="007E0D8D">
        <w:rPr>
          <w:rtl/>
        </w:rPr>
        <w:t xml:space="preserve"> ה</w:t>
      </w:r>
      <w:r w:rsidRPr="007E0D8D">
        <w:rPr>
          <w:rFonts w:hint="cs"/>
          <w:rtl/>
        </w:rPr>
        <w:t>וא</w:t>
      </w:r>
      <w:r w:rsidRPr="007E0D8D">
        <w:rPr>
          <w:rtl/>
        </w:rPr>
        <w:t xml:space="preserve"> משוער בלבד. </w:t>
      </w:r>
      <w:r w:rsidRPr="007E0D8D">
        <w:rPr>
          <w:rFonts w:hint="cs"/>
          <w:rtl/>
        </w:rPr>
        <w:t>זאת ועוד,</w:t>
      </w:r>
      <w:r w:rsidRPr="007E0D8D">
        <w:rPr>
          <w:rtl/>
        </w:rPr>
        <w:t xml:space="preserve"> </w:t>
      </w:r>
      <w:r w:rsidRPr="007E0D8D">
        <w:rPr>
          <w:rFonts w:hint="cs"/>
          <w:rtl/>
        </w:rPr>
        <w:t>הועלה</w:t>
      </w:r>
      <w:r w:rsidRPr="007E0D8D">
        <w:rPr>
          <w:rtl/>
        </w:rPr>
        <w:t xml:space="preserve"> </w:t>
      </w:r>
      <w:r w:rsidRPr="007E0D8D">
        <w:rPr>
          <w:rFonts w:hint="cs"/>
          <w:rtl/>
        </w:rPr>
        <w:t>כי</w:t>
      </w:r>
      <w:r w:rsidRPr="007E0D8D">
        <w:rPr>
          <w:rtl/>
        </w:rPr>
        <w:t xml:space="preserve"> </w:t>
      </w:r>
      <w:r w:rsidRPr="007E0D8D">
        <w:rPr>
          <w:rFonts w:hint="cs"/>
          <w:rtl/>
        </w:rPr>
        <w:t>המשרד</w:t>
      </w:r>
      <w:r w:rsidRPr="007E0D8D">
        <w:rPr>
          <w:rtl/>
        </w:rPr>
        <w:t xml:space="preserve"> לא הסתייע </w:t>
      </w:r>
      <w:r w:rsidRPr="007E0D8D">
        <w:rPr>
          <w:rFonts w:hint="cs"/>
          <w:rtl/>
        </w:rPr>
        <w:t>ב</w:t>
      </w:r>
      <w:r w:rsidRPr="007E0D8D">
        <w:rPr>
          <w:rtl/>
        </w:rPr>
        <w:t xml:space="preserve">מומחה </w:t>
      </w:r>
      <w:r w:rsidRPr="007E0D8D">
        <w:rPr>
          <w:rFonts w:hint="cs"/>
          <w:rtl/>
        </w:rPr>
        <w:t>ל</w:t>
      </w:r>
      <w:r w:rsidRPr="007E0D8D">
        <w:rPr>
          <w:rtl/>
        </w:rPr>
        <w:t>טכנולוגי</w:t>
      </w:r>
      <w:r w:rsidRPr="007E0D8D">
        <w:rPr>
          <w:rFonts w:hint="cs"/>
          <w:rtl/>
        </w:rPr>
        <w:t>ה</w:t>
      </w:r>
      <w:r w:rsidRPr="007E0D8D">
        <w:rPr>
          <w:rtl/>
        </w:rPr>
        <w:t xml:space="preserve"> של סליקה וטיפול במסדי נתונים, </w:t>
      </w:r>
      <w:r w:rsidRPr="007E0D8D">
        <w:rPr>
          <w:rFonts w:hint="cs"/>
          <w:rtl/>
        </w:rPr>
        <w:t>דבר שגרם ל</w:t>
      </w:r>
      <w:r w:rsidRPr="007E0D8D">
        <w:rPr>
          <w:rtl/>
        </w:rPr>
        <w:t>אי</w:t>
      </w:r>
      <w:r w:rsidRPr="007E0D8D">
        <w:rPr>
          <w:rFonts w:hint="cs"/>
          <w:rtl/>
        </w:rPr>
        <w:t>-</w:t>
      </w:r>
      <w:r w:rsidRPr="007E0D8D">
        <w:rPr>
          <w:rtl/>
        </w:rPr>
        <w:t xml:space="preserve">ודאות </w:t>
      </w:r>
      <w:r w:rsidRPr="007E0D8D">
        <w:rPr>
          <w:rFonts w:hint="cs"/>
          <w:rtl/>
        </w:rPr>
        <w:t>בנוגע</w:t>
      </w:r>
      <w:r w:rsidRPr="007E0D8D">
        <w:rPr>
          <w:rtl/>
        </w:rPr>
        <w:t xml:space="preserve"> </w:t>
      </w:r>
      <w:r w:rsidRPr="007E0D8D">
        <w:rPr>
          <w:rFonts w:hint="cs"/>
          <w:rtl/>
        </w:rPr>
        <w:t>ל</w:t>
      </w:r>
      <w:r w:rsidRPr="007E0D8D">
        <w:rPr>
          <w:rtl/>
        </w:rPr>
        <w:t xml:space="preserve">גידול </w:t>
      </w:r>
      <w:r w:rsidRPr="007E0D8D">
        <w:rPr>
          <w:rFonts w:hint="cs"/>
          <w:rtl/>
        </w:rPr>
        <w:t>עתידי בעלות</w:t>
      </w:r>
      <w:r w:rsidRPr="007E0D8D">
        <w:rPr>
          <w:rtl/>
        </w:rPr>
        <w:t xml:space="preserve"> הפרויקט.</w:t>
      </w:r>
    </w:p>
    <w:p w:rsidR="002C1A52" w:rsidRPr="00B75D30" w:rsidP="007E0D8D">
      <w:pPr>
        <w:pStyle w:val="ListParagraph"/>
        <w:spacing w:before="180" w:after="120" w:line="230" w:lineRule="exact"/>
        <w:ind w:left="680" w:hanging="340"/>
        <w:contextualSpacing w:val="0"/>
        <w:jc w:val="both"/>
        <w:rPr>
          <w:rFonts w:ascii="Times New Roman" w:hAnsi="Times New Roman" w:cs="FrankRuehl"/>
          <w:sz w:val="20"/>
          <w:rtl/>
        </w:rPr>
      </w:pPr>
      <w:r>
        <w:rPr>
          <w:rFonts w:ascii="Times New Roman" w:hAnsi="Times New Roman" w:cs="FrankRuehl" w:hint="cs"/>
          <w:sz w:val="20"/>
          <w:rtl/>
        </w:rPr>
        <w:t>ג.</w:t>
      </w:r>
      <w:r>
        <w:rPr>
          <w:rFonts w:ascii="Times New Roman" w:hAnsi="Times New Roman" w:cs="FrankRuehl"/>
          <w:sz w:val="20"/>
          <w:rtl/>
        </w:rPr>
        <w:tab/>
      </w:r>
      <w:r w:rsidRPr="00B75D30">
        <w:rPr>
          <w:rFonts w:ascii="Times New Roman" w:hAnsi="Times New Roman" w:cs="FrankRuehl"/>
          <w:sz w:val="20"/>
          <w:rtl/>
        </w:rPr>
        <w:t>ב</w:t>
      </w:r>
      <w:r w:rsidRPr="00B75D30">
        <w:rPr>
          <w:rFonts w:ascii="Times New Roman" w:hAnsi="Times New Roman" w:cs="FrankRuehl" w:hint="cs"/>
          <w:sz w:val="20"/>
          <w:rtl/>
        </w:rPr>
        <w:t>סוף יוני 2012</w:t>
      </w:r>
      <w:r w:rsidRPr="00B75D30">
        <w:rPr>
          <w:rFonts w:ascii="Times New Roman" w:hAnsi="Times New Roman" w:cs="FrankRuehl"/>
          <w:sz w:val="20"/>
          <w:rtl/>
        </w:rPr>
        <w:t>, שישה חודשים לאחר אישור הרחבת ההתקשרות ו</w:t>
      </w:r>
      <w:r w:rsidRPr="00B75D30">
        <w:rPr>
          <w:rFonts w:ascii="Times New Roman" w:hAnsi="Times New Roman" w:cs="FrankRuehl" w:hint="cs"/>
          <w:sz w:val="20"/>
          <w:rtl/>
        </w:rPr>
        <w:t>לאחר</w:t>
      </w:r>
      <w:r w:rsidRPr="00B75D30">
        <w:rPr>
          <w:rFonts w:ascii="Times New Roman" w:hAnsi="Times New Roman" w:cs="FrankRuehl"/>
          <w:sz w:val="20"/>
          <w:rtl/>
        </w:rPr>
        <w:t xml:space="preserve"> מועד סיום </w:t>
      </w:r>
      <w:r w:rsidRPr="00B75D30">
        <w:rPr>
          <w:rFonts w:ascii="Times New Roman" w:hAnsi="Times New Roman" w:cs="FrankRuehl" w:hint="cs"/>
          <w:sz w:val="20"/>
          <w:rtl/>
        </w:rPr>
        <w:t>ה</w:t>
      </w:r>
      <w:r w:rsidRPr="00B75D30">
        <w:rPr>
          <w:rFonts w:ascii="Times New Roman" w:hAnsi="Times New Roman" w:cs="FrankRuehl"/>
          <w:sz w:val="20"/>
          <w:rtl/>
        </w:rPr>
        <w:t xml:space="preserve">שלב </w:t>
      </w:r>
      <w:r w:rsidRPr="00B75D30">
        <w:rPr>
          <w:rFonts w:ascii="Times New Roman" w:hAnsi="Times New Roman" w:cs="FrankRuehl" w:hint="cs"/>
          <w:sz w:val="20"/>
          <w:rtl/>
        </w:rPr>
        <w:t>הראשון</w:t>
      </w:r>
      <w:r w:rsidRPr="00B75D30">
        <w:rPr>
          <w:rFonts w:ascii="Times New Roman" w:hAnsi="Times New Roman" w:cs="FrankRuehl"/>
          <w:sz w:val="20"/>
          <w:rtl/>
        </w:rPr>
        <w:t xml:space="preserve"> של הפרויקט, דנה ועדת המכרזים </w:t>
      </w:r>
      <w:r w:rsidRPr="00B75D30">
        <w:rPr>
          <w:rFonts w:ascii="Times New Roman" w:hAnsi="Times New Roman" w:cs="FrankRuehl" w:hint="cs"/>
          <w:sz w:val="20"/>
          <w:rtl/>
        </w:rPr>
        <w:t>לתנועה</w:t>
      </w:r>
      <w:r w:rsidRPr="00B75D30">
        <w:rPr>
          <w:rFonts w:ascii="Times New Roman" w:hAnsi="Times New Roman" w:cs="FrankRuehl"/>
          <w:sz w:val="20"/>
          <w:rtl/>
        </w:rPr>
        <w:t xml:space="preserve"> בבקש</w:t>
      </w:r>
      <w:r w:rsidRPr="00B75D30">
        <w:rPr>
          <w:rFonts w:ascii="Times New Roman" w:hAnsi="Times New Roman" w:cs="FrankRuehl" w:hint="cs"/>
          <w:sz w:val="20"/>
          <w:rtl/>
        </w:rPr>
        <w:t>ת</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להארכ</w:t>
      </w:r>
      <w:r w:rsidRPr="00B75D30">
        <w:rPr>
          <w:rFonts w:ascii="Times New Roman" w:hAnsi="Times New Roman" w:cs="FrankRuehl" w:hint="cs"/>
          <w:sz w:val="20"/>
          <w:rtl/>
        </w:rPr>
        <w:t>ת</w:t>
      </w:r>
      <w:r w:rsidRPr="00B75D30">
        <w:rPr>
          <w:rFonts w:ascii="Times New Roman" w:hAnsi="Times New Roman" w:cs="FrankRuehl"/>
          <w:sz w:val="20"/>
          <w:rtl/>
        </w:rPr>
        <w:t xml:space="preserve"> ההתקשרות עם בנק הדואר </w:t>
      </w:r>
      <w:r w:rsidRPr="00B75D30">
        <w:rPr>
          <w:rFonts w:ascii="Times New Roman" w:hAnsi="Times New Roman" w:cs="FrankRuehl" w:hint="cs"/>
          <w:sz w:val="20"/>
          <w:rtl/>
        </w:rPr>
        <w:t>בשנתיים,</w:t>
      </w:r>
      <w:r w:rsidRPr="00B75D30">
        <w:rPr>
          <w:rFonts w:ascii="Times New Roman" w:hAnsi="Times New Roman" w:cs="FrankRuehl"/>
          <w:sz w:val="20"/>
          <w:rtl/>
        </w:rPr>
        <w:t xml:space="preserve"> </w:t>
      </w:r>
      <w:r w:rsidRPr="00B75D30">
        <w:rPr>
          <w:rFonts w:ascii="Times New Roman" w:hAnsi="Times New Roman" w:cs="FrankRuehl" w:hint="cs"/>
          <w:sz w:val="20"/>
          <w:rtl/>
        </w:rPr>
        <w:t>כדי ליישם את</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sz w:val="20"/>
          <w:rtl/>
        </w:rPr>
        <w:t xml:space="preserve">שלב </w:t>
      </w:r>
      <w:r w:rsidRPr="00B75D30">
        <w:rPr>
          <w:rFonts w:ascii="Times New Roman" w:hAnsi="Times New Roman" w:cs="FrankRuehl" w:hint="cs"/>
          <w:sz w:val="20"/>
          <w:rtl/>
        </w:rPr>
        <w:t>השני של הפרויקט</w:t>
      </w:r>
      <w:r w:rsidRPr="00B75D30">
        <w:rPr>
          <w:rFonts w:ascii="Times New Roman" w:hAnsi="Times New Roman" w:cs="FrankRuehl"/>
          <w:sz w:val="20"/>
          <w:rtl/>
        </w:rPr>
        <w:t xml:space="preserve"> - </w:t>
      </w:r>
      <w:r w:rsidRPr="00B75D30">
        <w:rPr>
          <w:rFonts w:ascii="Times New Roman" w:hAnsi="Times New Roman" w:cs="FrankRuehl" w:hint="cs"/>
          <w:sz w:val="20"/>
          <w:rtl/>
        </w:rPr>
        <w:t>תפעול</w:t>
      </w:r>
      <w:r w:rsidRPr="00B75D30">
        <w:rPr>
          <w:rFonts w:ascii="Times New Roman" w:hAnsi="Times New Roman" w:cs="FrankRuehl"/>
          <w:sz w:val="20"/>
          <w:rtl/>
        </w:rPr>
        <w:t xml:space="preserve"> </w:t>
      </w:r>
      <w:r w:rsidRPr="00B75D30">
        <w:rPr>
          <w:rFonts w:ascii="Times New Roman" w:hAnsi="Times New Roman" w:cs="FrankRuehl" w:hint="cs"/>
          <w:sz w:val="20"/>
          <w:rtl/>
        </w:rPr>
        <w:t>מרכז</w:t>
      </w:r>
      <w:r w:rsidRPr="00B75D30">
        <w:rPr>
          <w:rFonts w:ascii="Times New Roman" w:hAnsi="Times New Roman" w:cs="FrankRuehl"/>
          <w:sz w:val="20"/>
          <w:rtl/>
        </w:rPr>
        <w:t xml:space="preserve"> </w:t>
      </w:r>
      <w:r w:rsidRPr="00B75D30">
        <w:rPr>
          <w:rFonts w:ascii="Times New Roman" w:hAnsi="Times New Roman" w:cs="FrankRuehl" w:hint="cs"/>
          <w:sz w:val="20"/>
          <w:rtl/>
        </w:rPr>
        <w:t>השירות</w:t>
      </w:r>
      <w:r w:rsidRPr="00B75D30">
        <w:rPr>
          <w:rFonts w:ascii="Times New Roman" w:hAnsi="Times New Roman" w:cs="FrankRuehl"/>
          <w:sz w:val="20"/>
          <w:rtl/>
        </w:rPr>
        <w:t xml:space="preserve"> </w:t>
      </w:r>
      <w:r w:rsidRPr="00B75D30">
        <w:rPr>
          <w:rFonts w:ascii="Times New Roman" w:hAnsi="Times New Roman" w:cs="FrankRuehl" w:hint="cs"/>
          <w:sz w:val="20"/>
          <w:rtl/>
        </w:rPr>
        <w:t>ותחזוקתו</w:t>
      </w:r>
      <w:r w:rsidRPr="00B75D30">
        <w:rPr>
          <w:rFonts w:ascii="Times New Roman" w:hAnsi="Times New Roman" w:cs="FrankRuehl"/>
          <w:sz w:val="20"/>
          <w:rtl/>
        </w:rPr>
        <w:t>, ו</w:t>
      </w:r>
      <w:r w:rsidRPr="00B75D30">
        <w:rPr>
          <w:rFonts w:ascii="Times New Roman" w:hAnsi="Times New Roman" w:cs="FrankRuehl" w:hint="cs"/>
          <w:sz w:val="20"/>
          <w:rtl/>
        </w:rPr>
        <w:t>ל</w:t>
      </w:r>
      <w:r w:rsidRPr="00B75D30">
        <w:rPr>
          <w:rFonts w:ascii="Times New Roman" w:hAnsi="Times New Roman" w:cs="FrankRuehl"/>
          <w:sz w:val="20"/>
          <w:rtl/>
        </w:rPr>
        <w:t xml:space="preserve">הגדלת </w:t>
      </w:r>
      <w:r w:rsidRPr="00B75D30">
        <w:rPr>
          <w:rFonts w:ascii="Times New Roman" w:hAnsi="Times New Roman" w:cs="FrankRuehl" w:hint="cs"/>
          <w:sz w:val="20"/>
          <w:rtl/>
        </w:rPr>
        <w:t>היקפה</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 xml:space="preserve">-18.6 מיליון ש"ח. </w:t>
      </w:r>
      <w:r w:rsidRPr="00B75D30">
        <w:rPr>
          <w:rFonts w:ascii="Times New Roman" w:hAnsi="Times New Roman" w:cs="FrankRuehl" w:hint="cs"/>
          <w:sz w:val="20"/>
          <w:rtl/>
        </w:rPr>
        <w:t>בדיון צוין</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בבקשה</w:t>
      </w:r>
      <w:r w:rsidRPr="00B75D30">
        <w:rPr>
          <w:rFonts w:ascii="Times New Roman" w:hAnsi="Times New Roman" w:cs="FrankRuehl"/>
          <w:sz w:val="20"/>
          <w:rtl/>
        </w:rPr>
        <w:t xml:space="preserve"> </w:t>
      </w:r>
      <w:r w:rsidRPr="00B75D30">
        <w:rPr>
          <w:rFonts w:ascii="Times New Roman" w:hAnsi="Times New Roman" w:cs="FrankRuehl" w:hint="cs"/>
          <w:sz w:val="20"/>
          <w:rtl/>
        </w:rPr>
        <w:t>להגדיל את סכום ההתקשרות ב-</w:t>
      </w:r>
      <w:r w:rsidRPr="00B75D30">
        <w:rPr>
          <w:rFonts w:ascii="Times New Roman" w:hAnsi="Times New Roman" w:cs="FrankRuehl"/>
          <w:sz w:val="20"/>
          <w:rtl/>
        </w:rPr>
        <w:t xml:space="preserve">8 </w:t>
      </w:r>
      <w:r w:rsidRPr="00B75D30">
        <w:rPr>
          <w:rFonts w:ascii="Times New Roman" w:hAnsi="Times New Roman" w:cs="FrankRuehl" w:hint="cs"/>
          <w:sz w:val="20"/>
          <w:rtl/>
        </w:rPr>
        <w:t>מיליון</w:t>
      </w:r>
      <w:r w:rsidRPr="00B75D30">
        <w:rPr>
          <w:rFonts w:ascii="Times New Roman" w:hAnsi="Times New Roman" w:cs="FrankRuehl"/>
          <w:sz w:val="20"/>
          <w:rtl/>
        </w:rPr>
        <w:t xml:space="preserve"> </w:t>
      </w:r>
      <w:r w:rsidRPr="00B75D30">
        <w:rPr>
          <w:rFonts w:ascii="Times New Roman" w:hAnsi="Times New Roman" w:cs="FrankRuehl" w:hint="cs"/>
          <w:sz w:val="20"/>
          <w:rtl/>
        </w:rPr>
        <w:t>ש</w:t>
      </w:r>
      <w:r w:rsidRPr="00B75D30">
        <w:rPr>
          <w:rFonts w:ascii="Times New Roman" w:hAnsi="Times New Roman" w:cs="FrankRuehl"/>
          <w:sz w:val="20"/>
          <w:rtl/>
        </w:rPr>
        <w:t xml:space="preserve">"ח, </w:t>
      </w:r>
      <w:r w:rsidRPr="00B75D30">
        <w:rPr>
          <w:rFonts w:ascii="Times New Roman" w:hAnsi="Times New Roman" w:cs="FrankRuehl" w:hint="cs"/>
          <w:sz w:val="20"/>
          <w:rtl/>
        </w:rPr>
        <w:t>שהוצגה</w:t>
      </w:r>
      <w:r w:rsidRPr="00B75D30">
        <w:rPr>
          <w:rFonts w:ascii="Times New Roman" w:hAnsi="Times New Roman" w:cs="FrankRuehl"/>
          <w:sz w:val="20"/>
          <w:rtl/>
        </w:rPr>
        <w:t xml:space="preserve"> </w:t>
      </w:r>
      <w:r w:rsidRPr="00B75D30">
        <w:rPr>
          <w:rFonts w:ascii="Times New Roman" w:hAnsi="Times New Roman" w:cs="FrankRuehl" w:hint="cs"/>
          <w:sz w:val="20"/>
          <w:rtl/>
        </w:rPr>
        <w:t>בדיון</w:t>
      </w:r>
      <w:r w:rsidRPr="00B75D30">
        <w:rPr>
          <w:rFonts w:ascii="Times New Roman" w:hAnsi="Times New Roman" w:cs="FrankRuehl"/>
          <w:sz w:val="20"/>
          <w:rtl/>
        </w:rPr>
        <w:t xml:space="preserve"> </w:t>
      </w:r>
      <w:r w:rsidRPr="00B75D30">
        <w:rPr>
          <w:rFonts w:ascii="Times New Roman" w:hAnsi="Times New Roman" w:cs="FrankRuehl" w:hint="cs"/>
          <w:sz w:val="20"/>
          <w:rtl/>
        </w:rPr>
        <w:t>הקודם,</w:t>
      </w:r>
      <w:r w:rsidRPr="00B75D30">
        <w:rPr>
          <w:rFonts w:ascii="Times New Roman" w:hAnsi="Times New Roman" w:cs="FrankRuehl"/>
          <w:sz w:val="20"/>
          <w:rtl/>
        </w:rPr>
        <w:t xml:space="preserve"> </w:t>
      </w:r>
      <w:r w:rsidRPr="00B75D30">
        <w:rPr>
          <w:rFonts w:ascii="Times New Roman" w:hAnsi="Times New Roman" w:cs="FrankRuehl" w:hint="cs"/>
          <w:sz w:val="20"/>
          <w:rtl/>
        </w:rPr>
        <w:t>לא הובאו בחשבון עבודות</w:t>
      </w:r>
      <w:r w:rsidRPr="00B75D30">
        <w:rPr>
          <w:rFonts w:ascii="Times New Roman" w:hAnsi="Times New Roman" w:cs="FrankRuehl"/>
          <w:sz w:val="20"/>
          <w:rtl/>
        </w:rPr>
        <w:t xml:space="preserve"> </w:t>
      </w:r>
      <w:r w:rsidRPr="00B75D30">
        <w:rPr>
          <w:rFonts w:ascii="Times New Roman" w:hAnsi="Times New Roman" w:cs="FrankRuehl" w:hint="cs"/>
          <w:sz w:val="20"/>
          <w:rtl/>
        </w:rPr>
        <w:t>התחזוקה</w:t>
      </w:r>
      <w:r w:rsidRPr="00B75D30">
        <w:rPr>
          <w:rFonts w:ascii="Times New Roman" w:hAnsi="Times New Roman" w:cs="FrankRuehl"/>
          <w:sz w:val="20"/>
          <w:rtl/>
        </w:rPr>
        <w:t xml:space="preserve"> </w:t>
      </w:r>
      <w:r w:rsidRPr="00B75D30">
        <w:rPr>
          <w:rFonts w:ascii="Times New Roman" w:hAnsi="Times New Roman" w:cs="FrankRuehl" w:hint="cs"/>
          <w:sz w:val="20"/>
          <w:rtl/>
        </w:rPr>
        <w:t>והפיתוח,</w:t>
      </w:r>
      <w:r w:rsidRPr="00B75D30">
        <w:rPr>
          <w:rFonts w:ascii="Times New Roman" w:hAnsi="Times New Roman" w:cs="FrankRuehl"/>
          <w:sz w:val="20"/>
          <w:rtl/>
        </w:rPr>
        <w:t xml:space="preserve"> </w:t>
      </w:r>
      <w:r w:rsidRPr="00B75D30">
        <w:rPr>
          <w:rFonts w:ascii="Times New Roman" w:hAnsi="Times New Roman" w:cs="FrankRuehl" w:hint="cs"/>
          <w:sz w:val="20"/>
          <w:rtl/>
        </w:rPr>
        <w:t>ולכן</w:t>
      </w:r>
      <w:r w:rsidRPr="00B75D30">
        <w:rPr>
          <w:rFonts w:ascii="Times New Roman" w:hAnsi="Times New Roman" w:cs="FrankRuehl"/>
          <w:sz w:val="20"/>
          <w:rtl/>
        </w:rPr>
        <w:t xml:space="preserve"> </w:t>
      </w:r>
      <w:r w:rsidRPr="00B75D30">
        <w:rPr>
          <w:rFonts w:ascii="Times New Roman" w:hAnsi="Times New Roman" w:cs="FrankRuehl" w:hint="cs"/>
          <w:sz w:val="20"/>
          <w:rtl/>
        </w:rPr>
        <w:t>הסכום</w:t>
      </w:r>
      <w:r w:rsidRPr="00B75D30">
        <w:rPr>
          <w:rFonts w:ascii="Times New Roman" w:hAnsi="Times New Roman" w:cs="FrankRuehl"/>
          <w:sz w:val="20"/>
          <w:rtl/>
        </w:rPr>
        <w:t xml:space="preserve"> </w:t>
      </w:r>
      <w:r w:rsidRPr="00B75D30">
        <w:rPr>
          <w:rFonts w:ascii="Times New Roman" w:hAnsi="Times New Roman" w:cs="FrankRuehl" w:hint="cs"/>
          <w:sz w:val="20"/>
          <w:rtl/>
        </w:rPr>
        <w:t>הדרוש</w:t>
      </w:r>
      <w:r w:rsidRPr="00B75D30">
        <w:rPr>
          <w:rFonts w:ascii="Times New Roman" w:hAnsi="Times New Roman" w:cs="FrankRuehl"/>
          <w:sz w:val="20"/>
          <w:rtl/>
        </w:rPr>
        <w:t xml:space="preserve"> </w:t>
      </w:r>
      <w:r w:rsidRPr="00B75D30">
        <w:rPr>
          <w:rFonts w:ascii="Times New Roman" w:hAnsi="Times New Roman" w:cs="FrankRuehl" w:hint="cs"/>
          <w:sz w:val="20"/>
          <w:rtl/>
        </w:rPr>
        <w:t>הוא למעשה</w:t>
      </w:r>
      <w:r w:rsidRPr="00B75D30">
        <w:rPr>
          <w:rFonts w:ascii="Times New Roman" w:hAnsi="Times New Roman" w:cs="FrankRuehl"/>
          <w:sz w:val="20"/>
          <w:rtl/>
        </w:rPr>
        <w:t xml:space="preserve"> 18.6 מיליון ש"ח. הוועדה אישרה את הבקשה </w:t>
      </w:r>
      <w:r w:rsidRPr="00B75D30">
        <w:rPr>
          <w:rFonts w:ascii="Times New Roman" w:hAnsi="Times New Roman" w:cs="FrankRuehl" w:hint="cs"/>
          <w:sz w:val="20"/>
          <w:rtl/>
        </w:rPr>
        <w:t>להגדלת</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סכום </w:t>
      </w:r>
      <w:r w:rsidRPr="00B75D30">
        <w:rPr>
          <w:rFonts w:ascii="Times New Roman" w:hAnsi="Times New Roman" w:cs="FrankRuehl"/>
          <w:sz w:val="20"/>
          <w:rtl/>
        </w:rPr>
        <w:t xml:space="preserve">התקשרות </w:t>
      </w:r>
      <w:r w:rsidRPr="00B75D30">
        <w:rPr>
          <w:rFonts w:ascii="Times New Roman" w:hAnsi="Times New Roman" w:cs="FrankRuehl" w:hint="cs"/>
          <w:sz w:val="20"/>
          <w:rtl/>
        </w:rPr>
        <w:t>ב-</w:t>
      </w:r>
      <w:r w:rsidRPr="00B75D30">
        <w:rPr>
          <w:rFonts w:ascii="Times New Roman" w:hAnsi="Times New Roman" w:cs="FrankRuehl"/>
          <w:sz w:val="20"/>
          <w:rtl/>
        </w:rPr>
        <w:t xml:space="preserve">18.6 </w:t>
      </w:r>
      <w:r w:rsidRPr="00B75D30">
        <w:rPr>
          <w:rFonts w:ascii="Times New Roman" w:hAnsi="Times New Roman" w:cs="FrankRuehl" w:hint="cs"/>
          <w:sz w:val="20"/>
          <w:rtl/>
        </w:rPr>
        <w:t xml:space="preserve">מיליון ש"ח </w:t>
      </w:r>
      <w:r w:rsidRPr="00B75D30">
        <w:rPr>
          <w:rFonts w:ascii="Times New Roman" w:hAnsi="Times New Roman" w:cs="FrankRuehl"/>
          <w:sz w:val="20"/>
          <w:rtl/>
        </w:rPr>
        <w:t>כולל מע"</w:t>
      </w:r>
      <w:r w:rsidRPr="00B75D30">
        <w:rPr>
          <w:rFonts w:ascii="Times New Roman" w:hAnsi="Times New Roman" w:cs="FrankRuehl" w:hint="cs"/>
          <w:sz w:val="20"/>
          <w:rtl/>
        </w:rPr>
        <w:t>ם,</w:t>
      </w:r>
      <w:r w:rsidRPr="00B75D30">
        <w:rPr>
          <w:rFonts w:ascii="Times New Roman" w:hAnsi="Times New Roman" w:cs="FrankRuehl"/>
          <w:sz w:val="20"/>
          <w:rtl/>
        </w:rPr>
        <w:t xml:space="preserve"> לפי </w:t>
      </w:r>
      <w:r w:rsidRPr="00B75D30">
        <w:rPr>
          <w:rFonts w:ascii="Times New Roman" w:hAnsi="Times New Roman" w:cs="FrankRuehl" w:hint="cs"/>
          <w:sz w:val="20"/>
          <w:rtl/>
        </w:rPr>
        <w:t>תקנה</w:t>
      </w:r>
      <w:r w:rsidRPr="00B75D30">
        <w:rPr>
          <w:rFonts w:ascii="Times New Roman" w:hAnsi="Times New Roman" w:cs="FrankRuehl"/>
          <w:sz w:val="20"/>
          <w:rtl/>
        </w:rPr>
        <w:t xml:space="preserve"> 3(4)(ב)(3)</w:t>
      </w:r>
      <w:r w:rsidRPr="00B75D30">
        <w:rPr>
          <w:rFonts w:ascii="Times New Roman" w:hAnsi="Times New Roman" w:cs="FrankRuehl" w:hint="cs"/>
          <w:sz w:val="20"/>
          <w:rtl/>
        </w:rPr>
        <w:t>.</w:t>
      </w:r>
      <w:r w:rsidRPr="00B75D30">
        <w:rPr>
          <w:rFonts w:ascii="Times New Roman" w:hAnsi="Times New Roman" w:cs="FrankRuehl"/>
          <w:sz w:val="20"/>
          <w:rtl/>
        </w:rPr>
        <w:t xml:space="preserve"> הוועדה </w:t>
      </w:r>
      <w:r w:rsidRPr="00B75D30">
        <w:rPr>
          <w:rFonts w:ascii="Times New Roman" w:hAnsi="Times New Roman" w:cs="FrankRuehl" w:hint="cs"/>
          <w:sz w:val="20"/>
          <w:rtl/>
        </w:rPr>
        <w:t xml:space="preserve">גם </w:t>
      </w:r>
      <w:r w:rsidRPr="00B75D30">
        <w:rPr>
          <w:rFonts w:ascii="Times New Roman" w:hAnsi="Times New Roman" w:cs="FrankRuehl"/>
          <w:sz w:val="20"/>
          <w:rtl/>
        </w:rPr>
        <w:t>אישרה</w:t>
      </w:r>
      <w:r w:rsidRPr="00B75D30">
        <w:rPr>
          <w:rFonts w:ascii="Times New Roman" w:hAnsi="Times New Roman" w:cs="FrankRuehl" w:hint="cs"/>
          <w:sz w:val="20"/>
          <w:rtl/>
        </w:rPr>
        <w:t xml:space="preserve"> להאריך את ההתקשרות וקבעה שהיא תסתיים כ</w:t>
      </w:r>
      <w:r w:rsidRPr="00B75D30">
        <w:rPr>
          <w:rFonts w:ascii="Times New Roman" w:hAnsi="Times New Roman" w:cs="FrankRuehl"/>
          <w:sz w:val="20"/>
          <w:rtl/>
        </w:rPr>
        <w:t xml:space="preserve">שנתיים </w:t>
      </w:r>
      <w:r w:rsidRPr="00B75D30">
        <w:rPr>
          <w:rFonts w:ascii="Times New Roman" w:hAnsi="Times New Roman" w:cs="FrankRuehl" w:hint="cs"/>
          <w:sz w:val="20"/>
          <w:rtl/>
        </w:rPr>
        <w:t>לאחר המועד שבו יוחל ב</w:t>
      </w:r>
      <w:r w:rsidRPr="00B75D30">
        <w:rPr>
          <w:rFonts w:ascii="Times New Roman" w:hAnsi="Times New Roman" w:cs="FrankRuehl"/>
          <w:sz w:val="20"/>
          <w:rtl/>
        </w:rPr>
        <w:t>הפעל</w:t>
      </w:r>
      <w:r w:rsidRPr="00B75D30">
        <w:rPr>
          <w:rFonts w:ascii="Times New Roman" w:hAnsi="Times New Roman" w:cs="FrankRuehl" w:hint="cs"/>
          <w:sz w:val="20"/>
          <w:rtl/>
        </w:rPr>
        <w:t>ת</w:t>
      </w:r>
      <w:r w:rsidRPr="00B75D30">
        <w:rPr>
          <w:rFonts w:ascii="Times New Roman" w:hAnsi="Times New Roman" w:cs="FrankRuehl"/>
          <w:sz w:val="20"/>
          <w:rtl/>
        </w:rPr>
        <w:t xml:space="preserve">ה של המערכת. הוועדה </w:t>
      </w:r>
      <w:r w:rsidRPr="00B75D30">
        <w:rPr>
          <w:rFonts w:ascii="Times New Roman" w:hAnsi="Times New Roman" w:cs="FrankRuehl" w:hint="cs"/>
          <w:sz w:val="20"/>
          <w:rtl/>
        </w:rPr>
        <w:t>המליצה לפנות לו</w:t>
      </w:r>
      <w:r w:rsidRPr="00B75D30">
        <w:rPr>
          <w:rFonts w:ascii="Times New Roman" w:hAnsi="Times New Roman" w:cs="FrankRuehl"/>
          <w:sz w:val="20"/>
          <w:rtl/>
        </w:rPr>
        <w:t xml:space="preserve">ועדת הפטור של </w:t>
      </w:r>
      <w:r w:rsidRPr="00B75D30">
        <w:rPr>
          <w:rFonts w:ascii="Times New Roman" w:hAnsi="Times New Roman" w:cs="FrankRuehl" w:hint="cs"/>
          <w:sz w:val="20"/>
          <w:rtl/>
        </w:rPr>
        <w:t>החשכ"ל לאשר את הגדלת סכום ההתקשרות ואת הארכתה</w:t>
      </w:r>
      <w:r w:rsidRPr="00B75D30">
        <w:rPr>
          <w:rFonts w:ascii="Times New Roman" w:hAnsi="Times New Roman" w:cs="FrankRuehl"/>
          <w:sz w:val="20"/>
          <w:rtl/>
        </w:rPr>
        <w:t>.</w:t>
      </w:r>
    </w:p>
    <w:p w:rsidR="002C1A52" w:rsidRPr="00B75D30" w:rsidP="007E0D8D">
      <w:pPr>
        <w:spacing w:after="120" w:line="230" w:lineRule="exact"/>
        <w:ind w:left="680"/>
        <w:jc w:val="both"/>
        <w:rPr>
          <w:rFonts w:cs="FrankRuehl"/>
          <w:sz w:val="20"/>
          <w:szCs w:val="22"/>
          <w:rtl/>
        </w:rPr>
      </w:pPr>
      <w:r w:rsidRPr="00B75D30">
        <w:rPr>
          <w:rFonts w:cs="FrankRuehl" w:hint="cs"/>
          <w:sz w:val="20"/>
          <w:szCs w:val="22"/>
          <w:rtl/>
        </w:rPr>
        <w:t>במקום לפנות לוועדת הפטור של החשכ"ל פנה המשרד ב-10.7.12</w:t>
      </w:r>
      <w:r w:rsidRPr="00B75D30">
        <w:rPr>
          <w:rFonts w:cs="FrankRuehl"/>
          <w:sz w:val="20"/>
          <w:szCs w:val="22"/>
          <w:rtl/>
        </w:rPr>
        <w:t xml:space="preserve"> </w:t>
      </w:r>
      <w:r w:rsidRPr="00B75D30">
        <w:rPr>
          <w:rFonts w:cs="FrankRuehl" w:hint="cs"/>
          <w:sz w:val="20"/>
          <w:szCs w:val="22"/>
          <w:rtl/>
        </w:rPr>
        <w:t>לו</w:t>
      </w:r>
      <w:r w:rsidRPr="00B75D30">
        <w:rPr>
          <w:rFonts w:cs="FrankRuehl"/>
          <w:sz w:val="20"/>
          <w:szCs w:val="22"/>
          <w:rtl/>
        </w:rPr>
        <w:t>ועד</w:t>
      </w:r>
      <w:r w:rsidRPr="00B75D30">
        <w:rPr>
          <w:rFonts w:cs="FrankRuehl" w:hint="cs"/>
          <w:sz w:val="20"/>
          <w:szCs w:val="22"/>
          <w:rtl/>
        </w:rPr>
        <w:t>ת</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מחשוב העליונה שבמשרד האוצר</w:t>
      </w:r>
      <w:r w:rsidRPr="00B75D30">
        <w:rPr>
          <w:rFonts w:cs="FrankRuehl"/>
          <w:sz w:val="20"/>
          <w:szCs w:val="22"/>
          <w:rtl/>
        </w:rPr>
        <w:t xml:space="preserve"> </w:t>
      </w:r>
      <w:r w:rsidRPr="00B75D30">
        <w:rPr>
          <w:rFonts w:cs="FrankRuehl" w:hint="cs"/>
          <w:sz w:val="20"/>
          <w:szCs w:val="22"/>
          <w:rtl/>
        </w:rPr>
        <w:t xml:space="preserve">בבקשה </w:t>
      </w:r>
      <w:r w:rsidRPr="00B75D30">
        <w:rPr>
          <w:rFonts w:cs="FrankRuehl"/>
          <w:sz w:val="20"/>
          <w:szCs w:val="22"/>
          <w:rtl/>
        </w:rPr>
        <w:t>להאר</w:t>
      </w:r>
      <w:r w:rsidRPr="00B75D30">
        <w:rPr>
          <w:rFonts w:cs="FrankRuehl" w:hint="cs"/>
          <w:sz w:val="20"/>
          <w:szCs w:val="22"/>
          <w:rtl/>
        </w:rPr>
        <w:t>יך את ההתקשרות</w:t>
      </w:r>
      <w:r w:rsidRPr="00B75D30">
        <w:rPr>
          <w:rFonts w:cs="FrankRuehl"/>
          <w:sz w:val="20"/>
          <w:szCs w:val="22"/>
          <w:rtl/>
        </w:rPr>
        <w:t xml:space="preserve"> עם בנק הדואר</w:t>
      </w:r>
      <w:r w:rsidRPr="00B75D30">
        <w:rPr>
          <w:rFonts w:cs="FrankRuehl" w:hint="cs"/>
          <w:sz w:val="20"/>
          <w:szCs w:val="22"/>
          <w:rtl/>
        </w:rPr>
        <w:t xml:space="preserve"> ב</w:t>
      </w:r>
      <w:r w:rsidRPr="00B75D30">
        <w:rPr>
          <w:rFonts w:cs="FrankRuehl"/>
          <w:sz w:val="20"/>
          <w:szCs w:val="22"/>
          <w:rtl/>
        </w:rPr>
        <w:t xml:space="preserve">פטור ממכרז </w:t>
      </w:r>
      <w:r w:rsidRPr="00B75D30">
        <w:rPr>
          <w:rFonts w:cs="FrankRuehl" w:hint="cs"/>
          <w:sz w:val="20"/>
          <w:szCs w:val="22"/>
          <w:rtl/>
        </w:rPr>
        <w:t>בשנתיים,</w:t>
      </w:r>
      <w:r w:rsidRPr="00B75D30">
        <w:rPr>
          <w:rFonts w:cs="FrankRuehl"/>
          <w:sz w:val="20"/>
          <w:szCs w:val="22"/>
          <w:rtl/>
        </w:rPr>
        <w:t xml:space="preserve"> מ</w:t>
      </w:r>
      <w:r w:rsidRPr="00B75D30">
        <w:rPr>
          <w:rFonts w:cs="FrankRuehl" w:hint="cs"/>
          <w:sz w:val="20"/>
          <w:szCs w:val="22"/>
          <w:rtl/>
        </w:rPr>
        <w:t xml:space="preserve">אפריל 2012 </w:t>
      </w:r>
      <w:r w:rsidRPr="00B75D30">
        <w:rPr>
          <w:rFonts w:cs="FrankRuehl"/>
          <w:sz w:val="20"/>
          <w:szCs w:val="22"/>
          <w:rtl/>
        </w:rPr>
        <w:t>עד</w:t>
      </w:r>
      <w:r w:rsidRPr="00B75D30">
        <w:rPr>
          <w:rFonts w:cs="FrankRuehl" w:hint="cs"/>
          <w:sz w:val="20"/>
          <w:szCs w:val="22"/>
          <w:rtl/>
        </w:rPr>
        <w:t xml:space="preserve"> סוף מרץ 2014,</w:t>
      </w:r>
      <w:r w:rsidRPr="00B75D30">
        <w:rPr>
          <w:rFonts w:cs="FrankRuehl"/>
          <w:sz w:val="20"/>
          <w:szCs w:val="22"/>
          <w:rtl/>
        </w:rPr>
        <w:t xml:space="preserve"> </w:t>
      </w:r>
      <w:r w:rsidRPr="00B75D30">
        <w:rPr>
          <w:rFonts w:cs="FrankRuehl" w:hint="cs"/>
          <w:sz w:val="20"/>
          <w:szCs w:val="22"/>
          <w:rtl/>
        </w:rPr>
        <w:t xml:space="preserve">ובשנתיים נוספות, </w:t>
      </w:r>
      <w:r w:rsidRPr="00B75D30">
        <w:rPr>
          <w:rFonts w:cs="FrankRuehl"/>
          <w:sz w:val="20"/>
          <w:szCs w:val="22"/>
          <w:rtl/>
        </w:rPr>
        <w:t>מ</w:t>
      </w:r>
      <w:r w:rsidRPr="00B75D30">
        <w:rPr>
          <w:rFonts w:cs="FrankRuehl" w:hint="cs"/>
          <w:sz w:val="20"/>
          <w:szCs w:val="22"/>
          <w:rtl/>
        </w:rPr>
        <w:t xml:space="preserve">אפריל 2014 </w:t>
      </w:r>
      <w:r w:rsidRPr="00B75D30">
        <w:rPr>
          <w:rFonts w:cs="FrankRuehl"/>
          <w:sz w:val="20"/>
          <w:szCs w:val="22"/>
          <w:rtl/>
        </w:rPr>
        <w:t xml:space="preserve">עד </w:t>
      </w:r>
      <w:r w:rsidRPr="00B75D30">
        <w:rPr>
          <w:rFonts w:cs="FrankRuehl" w:hint="cs"/>
          <w:sz w:val="20"/>
          <w:szCs w:val="22"/>
          <w:rtl/>
        </w:rPr>
        <w:t>סוף מרץ 2016, בסכום כולל של 30.1</w:t>
      </w:r>
      <w:r w:rsidRPr="00B75D30">
        <w:rPr>
          <w:rFonts w:cs="FrankRuehl"/>
          <w:sz w:val="20"/>
          <w:szCs w:val="22"/>
          <w:rtl/>
        </w:rPr>
        <w:t xml:space="preserve"> מיליון </w:t>
      </w:r>
      <w:r w:rsidRPr="00B75D30">
        <w:rPr>
          <w:rFonts w:cs="FrankRuehl" w:hint="cs"/>
          <w:sz w:val="20"/>
          <w:szCs w:val="22"/>
          <w:rtl/>
        </w:rPr>
        <w:t>ש"ח -</w:t>
      </w:r>
      <w:r w:rsidRPr="00B75D30">
        <w:rPr>
          <w:rFonts w:cs="FrankRuehl"/>
          <w:sz w:val="20"/>
          <w:szCs w:val="22"/>
          <w:rtl/>
        </w:rPr>
        <w:t xml:space="preserve"> </w:t>
      </w:r>
      <w:r w:rsidRPr="00B75D30">
        <w:rPr>
          <w:rFonts w:cs="FrankRuehl" w:hint="cs"/>
          <w:sz w:val="20"/>
          <w:szCs w:val="22"/>
          <w:rtl/>
        </w:rPr>
        <w:t xml:space="preserve">כל זאת </w:t>
      </w:r>
      <w:r w:rsidRPr="00B75D30">
        <w:rPr>
          <w:rFonts w:cs="FrankRuehl"/>
          <w:sz w:val="20"/>
          <w:szCs w:val="22"/>
          <w:rtl/>
        </w:rPr>
        <w:t>ל</w:t>
      </w:r>
      <w:r w:rsidRPr="00B75D30">
        <w:rPr>
          <w:rFonts w:cs="FrankRuehl" w:hint="cs"/>
          <w:sz w:val="20"/>
          <w:szCs w:val="22"/>
          <w:rtl/>
        </w:rPr>
        <w:t xml:space="preserve">שם </w:t>
      </w:r>
      <w:r w:rsidRPr="00B75D30">
        <w:rPr>
          <w:rFonts w:cs="FrankRuehl"/>
          <w:sz w:val="20"/>
          <w:szCs w:val="22"/>
          <w:rtl/>
        </w:rPr>
        <w:t>המשך</w:t>
      </w:r>
      <w:r w:rsidRPr="00B75D30">
        <w:rPr>
          <w:rFonts w:cs="FrankRuehl" w:hint="cs"/>
          <w:sz w:val="20"/>
          <w:szCs w:val="22"/>
          <w:rtl/>
        </w:rPr>
        <w:t xml:space="preserve"> ה</w:t>
      </w:r>
      <w:r w:rsidRPr="00B75D30">
        <w:rPr>
          <w:rFonts w:cs="FrankRuehl"/>
          <w:sz w:val="20"/>
          <w:szCs w:val="22"/>
          <w:rtl/>
        </w:rPr>
        <w:t>תפעול ו</w:t>
      </w:r>
      <w:r w:rsidRPr="00B75D30">
        <w:rPr>
          <w:rFonts w:cs="FrankRuehl" w:hint="cs"/>
          <w:sz w:val="20"/>
          <w:szCs w:val="22"/>
          <w:rtl/>
        </w:rPr>
        <w:t>ה</w:t>
      </w:r>
      <w:r w:rsidRPr="00B75D30">
        <w:rPr>
          <w:rFonts w:cs="FrankRuehl"/>
          <w:sz w:val="20"/>
          <w:szCs w:val="22"/>
          <w:rtl/>
        </w:rPr>
        <w:t>תחזוק</w:t>
      </w:r>
      <w:r w:rsidRPr="00B75D30">
        <w:rPr>
          <w:rFonts w:cs="FrankRuehl" w:hint="cs"/>
          <w:sz w:val="20"/>
          <w:szCs w:val="22"/>
          <w:rtl/>
        </w:rPr>
        <w:t>ה של המערכת</w:t>
      </w:r>
      <w:r w:rsidRPr="00B75D30">
        <w:rPr>
          <w:rFonts w:cs="FrankRuehl"/>
          <w:sz w:val="20"/>
          <w:szCs w:val="22"/>
          <w:rtl/>
        </w:rPr>
        <w:t>.</w:t>
      </w:r>
      <w:r w:rsidRPr="00B75D30">
        <w:rPr>
          <w:rFonts w:cs="FrankRuehl"/>
          <w:sz w:val="20"/>
          <w:szCs w:val="22"/>
          <w:rtl/>
        </w:rPr>
        <w:t xml:space="preserve"> </w:t>
      </w:r>
      <w:r w:rsidRPr="00B75D30">
        <w:rPr>
          <w:rFonts w:cs="FrankRuehl" w:hint="cs"/>
          <w:sz w:val="20"/>
          <w:szCs w:val="22"/>
          <w:rtl/>
        </w:rPr>
        <w:t>בעקבות</w:t>
      </w:r>
      <w:r w:rsidRPr="00B75D30">
        <w:rPr>
          <w:rFonts w:cs="FrankRuehl"/>
          <w:sz w:val="20"/>
          <w:szCs w:val="22"/>
          <w:rtl/>
        </w:rPr>
        <w:t xml:space="preserve"> </w:t>
      </w:r>
      <w:r w:rsidRPr="00B75D30">
        <w:rPr>
          <w:rFonts w:cs="FrankRuehl" w:hint="cs"/>
          <w:sz w:val="20"/>
          <w:szCs w:val="22"/>
          <w:rtl/>
        </w:rPr>
        <w:t>פניית המשרד</w:t>
      </w:r>
      <w:r w:rsidRPr="00B75D30">
        <w:rPr>
          <w:rFonts w:cs="FrankRuehl"/>
          <w:sz w:val="20"/>
          <w:szCs w:val="22"/>
          <w:rtl/>
        </w:rPr>
        <w:t xml:space="preserve"> </w:t>
      </w:r>
      <w:r w:rsidRPr="00B75D30">
        <w:rPr>
          <w:rFonts w:cs="FrankRuehl" w:hint="cs"/>
          <w:sz w:val="20"/>
          <w:szCs w:val="22"/>
          <w:rtl/>
        </w:rPr>
        <w:t>המליצה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המחשוב</w:t>
      </w:r>
      <w:r w:rsidRPr="00B75D30">
        <w:rPr>
          <w:rFonts w:cs="FrankRuehl"/>
          <w:sz w:val="20"/>
          <w:szCs w:val="22"/>
          <w:rtl/>
        </w:rPr>
        <w:t xml:space="preserve"> </w:t>
      </w:r>
      <w:r w:rsidRPr="00B75D30">
        <w:rPr>
          <w:rFonts w:cs="FrankRuehl" w:hint="cs"/>
          <w:sz w:val="20"/>
          <w:szCs w:val="22"/>
          <w:rtl/>
        </w:rPr>
        <w:t>העליונה</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המשך</w:t>
      </w:r>
      <w:r w:rsidRPr="00B75D30">
        <w:rPr>
          <w:rFonts w:cs="FrankRuehl"/>
          <w:sz w:val="20"/>
          <w:szCs w:val="22"/>
          <w:rtl/>
        </w:rPr>
        <w:t xml:space="preserve"> </w:t>
      </w:r>
      <w:r w:rsidRPr="00B75D30">
        <w:rPr>
          <w:rFonts w:cs="FrankRuehl" w:hint="cs"/>
          <w:sz w:val="20"/>
          <w:szCs w:val="22"/>
          <w:rtl/>
        </w:rPr>
        <w:t>ההתקשרות עם בנק</w:t>
      </w:r>
      <w:r w:rsidRPr="00B75D30">
        <w:rPr>
          <w:rFonts w:cs="FrankRuehl"/>
          <w:sz w:val="20"/>
          <w:szCs w:val="22"/>
          <w:rtl/>
        </w:rPr>
        <w:t xml:space="preserve"> </w:t>
      </w:r>
      <w:r w:rsidRPr="00B75D30">
        <w:rPr>
          <w:rFonts w:cs="FrankRuehl" w:hint="cs"/>
          <w:sz w:val="20"/>
          <w:szCs w:val="22"/>
          <w:rtl/>
        </w:rPr>
        <w:t>הדואר</w:t>
      </w:r>
      <w:r w:rsidRPr="00B75D30">
        <w:rPr>
          <w:rFonts w:cs="FrankRuehl"/>
          <w:sz w:val="20"/>
          <w:szCs w:val="22"/>
          <w:rtl/>
        </w:rPr>
        <w:t xml:space="preserve"> </w:t>
      </w:r>
      <w:r w:rsidRPr="00B75D30">
        <w:rPr>
          <w:rFonts w:cs="FrankRuehl" w:hint="cs"/>
          <w:sz w:val="20"/>
          <w:szCs w:val="22"/>
          <w:rtl/>
        </w:rPr>
        <w:t>בפטור</w:t>
      </w:r>
      <w:r w:rsidRPr="00B75D30">
        <w:rPr>
          <w:rFonts w:cs="FrankRuehl"/>
          <w:sz w:val="20"/>
          <w:szCs w:val="22"/>
          <w:rtl/>
        </w:rPr>
        <w:t xml:space="preserve"> </w:t>
      </w:r>
      <w:r w:rsidRPr="00B75D30">
        <w:rPr>
          <w:rFonts w:cs="FrankRuehl" w:hint="cs"/>
          <w:sz w:val="20"/>
          <w:szCs w:val="22"/>
          <w:rtl/>
        </w:rPr>
        <w:t>ממכרז</w:t>
      </w:r>
      <w:r w:rsidRPr="00B75D30">
        <w:rPr>
          <w:rFonts w:cs="FrankRuehl"/>
          <w:sz w:val="20"/>
          <w:szCs w:val="22"/>
          <w:rtl/>
        </w:rPr>
        <w:t xml:space="preserve"> מ-1.4.12</w:t>
      </w:r>
      <w:r w:rsidRPr="00B75D30">
        <w:rPr>
          <w:rFonts w:cs="FrankRuehl" w:hint="cs"/>
          <w:sz w:val="20"/>
          <w:szCs w:val="22"/>
          <w:rtl/>
        </w:rPr>
        <w:t>-</w:t>
      </w:r>
      <w:r w:rsidRPr="00B75D30">
        <w:rPr>
          <w:rFonts w:cs="FrankRuehl"/>
          <w:sz w:val="20"/>
          <w:szCs w:val="22"/>
          <w:rtl/>
        </w:rPr>
        <w:t xml:space="preserve"> 31.12.</w:t>
      </w:r>
      <w:r w:rsidRPr="00B75D30">
        <w:rPr>
          <w:rFonts w:cs="FrankRuehl" w:hint="cs"/>
          <w:sz w:val="20"/>
          <w:szCs w:val="22"/>
          <w:rtl/>
        </w:rPr>
        <w:t xml:space="preserve">16 - בסך </w:t>
      </w:r>
      <w:r w:rsidRPr="00B75D30">
        <w:rPr>
          <w:rFonts w:cs="FrankRuehl"/>
          <w:sz w:val="20"/>
          <w:szCs w:val="22"/>
          <w:rtl/>
        </w:rPr>
        <w:t xml:space="preserve">30.1 מיליון </w:t>
      </w:r>
      <w:r w:rsidRPr="00B75D30">
        <w:rPr>
          <w:rFonts w:cs="FrankRuehl" w:hint="cs"/>
          <w:sz w:val="20"/>
          <w:szCs w:val="22"/>
          <w:rtl/>
        </w:rPr>
        <w:t>ש</w:t>
      </w:r>
      <w:r w:rsidRPr="00B75D30">
        <w:rPr>
          <w:rFonts w:cs="FrankRuehl"/>
          <w:sz w:val="20"/>
          <w:szCs w:val="22"/>
          <w:rtl/>
        </w:rPr>
        <w:t xml:space="preserve">"ח. </w:t>
      </w:r>
    </w:p>
    <w:p w:rsidR="002C1A52" w:rsidRPr="00B75D30" w:rsidP="007E0D8D">
      <w:pPr>
        <w:spacing w:after="120" w:line="230" w:lineRule="exact"/>
        <w:ind w:left="680"/>
        <w:jc w:val="both"/>
        <w:rPr>
          <w:rFonts w:cs="FrankRuehl"/>
          <w:sz w:val="20"/>
          <w:szCs w:val="22"/>
          <w:rtl/>
        </w:rPr>
      </w:pPr>
      <w:r w:rsidRPr="00B75D30">
        <w:rPr>
          <w:rFonts w:cs="FrankRuehl" w:hint="cs"/>
          <w:sz w:val="20"/>
          <w:szCs w:val="22"/>
          <w:rtl/>
        </w:rPr>
        <w:t>ב</w:t>
      </w:r>
      <w:r w:rsidRPr="00B75D30">
        <w:rPr>
          <w:rFonts w:cs="FrankRuehl"/>
          <w:sz w:val="20"/>
          <w:szCs w:val="22"/>
          <w:rtl/>
        </w:rPr>
        <w:t xml:space="preserve">-2.9.12 דנה ועדת המכרזים </w:t>
      </w:r>
      <w:r w:rsidRPr="00B75D30">
        <w:rPr>
          <w:rFonts w:cs="FrankRuehl" w:hint="cs"/>
          <w:sz w:val="20"/>
          <w:szCs w:val="22"/>
          <w:rtl/>
        </w:rPr>
        <w:t>ל</w:t>
      </w:r>
      <w:r w:rsidRPr="00B75D30">
        <w:rPr>
          <w:rFonts w:cs="FrankRuehl"/>
          <w:sz w:val="20"/>
          <w:szCs w:val="22"/>
          <w:rtl/>
        </w:rPr>
        <w:t xml:space="preserve">תנועה </w:t>
      </w:r>
      <w:r w:rsidRPr="00B75D30">
        <w:rPr>
          <w:rFonts w:cs="FrankRuehl" w:hint="cs"/>
          <w:sz w:val="20"/>
          <w:szCs w:val="22"/>
          <w:rtl/>
        </w:rPr>
        <w:t>ב</w:t>
      </w:r>
      <w:r w:rsidRPr="00B75D30">
        <w:rPr>
          <w:rFonts w:cs="FrankRuehl"/>
          <w:sz w:val="20"/>
          <w:szCs w:val="22"/>
          <w:rtl/>
        </w:rPr>
        <w:t>עדכון תכולת מרכיבי המסלקה לתחבורה הציבורית</w:t>
      </w:r>
      <w:r w:rsidRPr="00B75D30">
        <w:rPr>
          <w:rFonts w:cs="FrankRuehl" w:hint="cs"/>
          <w:sz w:val="20"/>
          <w:szCs w:val="22"/>
          <w:rtl/>
        </w:rPr>
        <w:t>,</w:t>
      </w:r>
      <w:r w:rsidRPr="00B75D30">
        <w:rPr>
          <w:rFonts w:cs="FrankRuehl"/>
          <w:sz w:val="20"/>
          <w:szCs w:val="22"/>
          <w:rtl/>
        </w:rPr>
        <w:t xml:space="preserve"> לצורך קבלת פטור</w:t>
      </w:r>
      <w:r w:rsidRPr="00B75D30">
        <w:rPr>
          <w:rFonts w:cs="FrankRuehl" w:hint="cs"/>
          <w:sz w:val="20"/>
          <w:szCs w:val="22"/>
          <w:rtl/>
        </w:rPr>
        <w:t xml:space="preserve"> ממכרז</w:t>
      </w:r>
      <w:r w:rsidRPr="00B75D30">
        <w:rPr>
          <w:rFonts w:cs="FrankRuehl"/>
          <w:sz w:val="20"/>
          <w:szCs w:val="22"/>
          <w:rtl/>
        </w:rPr>
        <w:t xml:space="preserve">. בעקבות הדיון בוועדה </w:t>
      </w:r>
      <w:r w:rsidRPr="00B75D30">
        <w:rPr>
          <w:rFonts w:cs="FrankRuehl" w:hint="cs"/>
          <w:sz w:val="20"/>
          <w:szCs w:val="22"/>
          <w:rtl/>
        </w:rPr>
        <w:t>המחשוב העליונה</w:t>
      </w:r>
      <w:r w:rsidRPr="00B75D30">
        <w:rPr>
          <w:rFonts w:cs="FrankRuehl"/>
          <w:sz w:val="20"/>
          <w:szCs w:val="22"/>
          <w:rtl/>
        </w:rPr>
        <w:t xml:space="preserve"> החליטה ועדת המכרזים המשרדית להמליץ </w:t>
      </w:r>
      <w:r w:rsidRPr="00B75D30">
        <w:rPr>
          <w:rFonts w:cs="FrankRuehl" w:hint="cs"/>
          <w:sz w:val="20"/>
          <w:szCs w:val="22"/>
          <w:rtl/>
        </w:rPr>
        <w:t>ל</w:t>
      </w:r>
      <w:r w:rsidRPr="00B75D30">
        <w:rPr>
          <w:rFonts w:cs="FrankRuehl"/>
          <w:sz w:val="20"/>
          <w:szCs w:val="22"/>
          <w:rtl/>
        </w:rPr>
        <w:t xml:space="preserve">פני ועדת הפטור של החשכ"ל לאשר </w:t>
      </w:r>
      <w:r w:rsidRPr="00B75D30">
        <w:rPr>
          <w:rFonts w:cs="FrankRuehl" w:hint="cs"/>
          <w:sz w:val="20"/>
          <w:szCs w:val="22"/>
          <w:rtl/>
        </w:rPr>
        <w:t xml:space="preserve">את </w:t>
      </w:r>
      <w:r w:rsidRPr="00B75D30">
        <w:rPr>
          <w:rFonts w:cs="FrankRuehl"/>
          <w:sz w:val="20"/>
          <w:szCs w:val="22"/>
          <w:rtl/>
        </w:rPr>
        <w:t xml:space="preserve">הרחבת ההתקשרות הקיימת לפי </w:t>
      </w:r>
      <w:r w:rsidRPr="00B75D30">
        <w:rPr>
          <w:rFonts w:cs="FrankRuehl" w:hint="cs"/>
          <w:sz w:val="20"/>
          <w:szCs w:val="22"/>
          <w:rtl/>
        </w:rPr>
        <w:t>תקנה</w:t>
      </w:r>
      <w:r w:rsidRPr="00B75D30">
        <w:rPr>
          <w:rFonts w:cs="FrankRuehl"/>
          <w:sz w:val="20"/>
          <w:szCs w:val="22"/>
          <w:rtl/>
        </w:rPr>
        <w:t xml:space="preserve"> 3(4)(ב)(3)</w:t>
      </w:r>
      <w:r w:rsidRPr="00B75D30">
        <w:rPr>
          <w:rFonts w:cs="FrankRuehl" w:hint="cs"/>
          <w:sz w:val="20"/>
          <w:szCs w:val="22"/>
          <w:rtl/>
        </w:rPr>
        <w:t xml:space="preserve"> לתקנות</w:t>
      </w:r>
      <w:r w:rsidRPr="00B75D30">
        <w:rPr>
          <w:rFonts w:cs="FrankRuehl"/>
          <w:sz w:val="20"/>
          <w:szCs w:val="22"/>
          <w:rtl/>
        </w:rPr>
        <w:t>. עם זאת, ב</w:t>
      </w:r>
      <w:r w:rsidRPr="00B75D30">
        <w:rPr>
          <w:rFonts w:cs="FrankRuehl" w:hint="cs"/>
          <w:sz w:val="20"/>
          <w:szCs w:val="22"/>
          <w:rtl/>
        </w:rPr>
        <w:t>-</w:t>
      </w:r>
      <w:r w:rsidRPr="00B75D30">
        <w:rPr>
          <w:rFonts w:cs="FrankRuehl"/>
          <w:sz w:val="20"/>
          <w:szCs w:val="22"/>
          <w:rtl/>
        </w:rPr>
        <w:t xml:space="preserve">12.12.12 דנה שוב ועדת המכרזים </w:t>
      </w:r>
      <w:r w:rsidRPr="00B75D30">
        <w:rPr>
          <w:rFonts w:cs="FrankRuehl" w:hint="cs"/>
          <w:sz w:val="20"/>
          <w:szCs w:val="22"/>
          <w:rtl/>
        </w:rPr>
        <w:t>לתנועה</w:t>
      </w:r>
      <w:r w:rsidRPr="00B75D30">
        <w:rPr>
          <w:rFonts w:cs="FrankRuehl"/>
          <w:sz w:val="20"/>
          <w:szCs w:val="22"/>
          <w:rtl/>
        </w:rPr>
        <w:t xml:space="preserve"> בנושא והחליטה </w:t>
      </w:r>
      <w:r w:rsidRPr="00B75D30">
        <w:rPr>
          <w:rFonts w:cs="FrankRuehl" w:hint="cs"/>
          <w:sz w:val="20"/>
          <w:szCs w:val="22"/>
          <w:rtl/>
        </w:rPr>
        <w:t>כי</w:t>
      </w:r>
      <w:r w:rsidRPr="00B75D30">
        <w:rPr>
          <w:rFonts w:cs="FrankRuehl"/>
          <w:sz w:val="20"/>
          <w:szCs w:val="22"/>
          <w:rtl/>
        </w:rPr>
        <w:t xml:space="preserve"> בקשת הפטור </w:t>
      </w:r>
      <w:r w:rsidRPr="00B75D30">
        <w:rPr>
          <w:rFonts w:cs="FrankRuehl" w:hint="cs"/>
          <w:sz w:val="20"/>
          <w:szCs w:val="22"/>
          <w:rtl/>
        </w:rPr>
        <w:t>לא תסתמך על תקנה</w:t>
      </w:r>
      <w:r w:rsidRPr="00B75D30">
        <w:rPr>
          <w:rFonts w:cs="FrankRuehl"/>
          <w:sz w:val="20"/>
          <w:szCs w:val="22"/>
          <w:rtl/>
        </w:rPr>
        <w:t xml:space="preserve"> 3(4)(ב)(3)</w:t>
      </w:r>
      <w:r w:rsidRPr="00B75D30">
        <w:rPr>
          <w:rFonts w:cs="FrankRuehl" w:hint="cs"/>
          <w:sz w:val="20"/>
          <w:szCs w:val="22"/>
          <w:rtl/>
        </w:rPr>
        <w:t>, אלא על</w:t>
      </w:r>
      <w:r w:rsidRPr="00B75D30">
        <w:rPr>
          <w:rFonts w:cs="FrankRuehl"/>
          <w:sz w:val="20"/>
          <w:szCs w:val="22"/>
          <w:rtl/>
        </w:rPr>
        <w:t xml:space="preserve"> </w:t>
      </w:r>
      <w:r w:rsidRPr="00B75D30">
        <w:rPr>
          <w:rFonts w:cs="FrankRuehl" w:hint="cs"/>
          <w:sz w:val="20"/>
          <w:szCs w:val="22"/>
          <w:rtl/>
        </w:rPr>
        <w:t xml:space="preserve">תקנה </w:t>
      </w:r>
      <w:r w:rsidRPr="00B75D30">
        <w:rPr>
          <w:rFonts w:cs="FrankRuehl"/>
          <w:sz w:val="20"/>
          <w:szCs w:val="22"/>
          <w:rtl/>
        </w:rPr>
        <w:t xml:space="preserve">3(28). הוועדה מצאה </w:t>
      </w:r>
      <w:r w:rsidRPr="00B75D30">
        <w:rPr>
          <w:rFonts w:cs="FrankRuehl" w:hint="cs"/>
          <w:sz w:val="20"/>
          <w:szCs w:val="22"/>
          <w:rtl/>
        </w:rPr>
        <w:t>ש</w:t>
      </w:r>
      <w:r w:rsidRPr="00B75D30">
        <w:rPr>
          <w:rFonts w:cs="FrankRuehl"/>
          <w:sz w:val="20"/>
          <w:szCs w:val="22"/>
          <w:rtl/>
        </w:rPr>
        <w:t xml:space="preserve">ההתקשרות של המשרד עם בנק הדואר </w:t>
      </w:r>
      <w:r w:rsidRPr="00B75D30">
        <w:rPr>
          <w:rFonts w:cs="FrankRuehl" w:hint="cs"/>
          <w:sz w:val="20"/>
          <w:szCs w:val="22"/>
          <w:rtl/>
        </w:rPr>
        <w:t>נעשתה ב</w:t>
      </w:r>
      <w:r w:rsidRPr="00B75D30">
        <w:rPr>
          <w:rFonts w:cs="FrankRuehl"/>
          <w:sz w:val="20"/>
          <w:szCs w:val="22"/>
          <w:rtl/>
        </w:rPr>
        <w:t xml:space="preserve">נסיבות מיוחדות ונדירות. </w:t>
      </w:r>
    </w:p>
    <w:p w:rsidR="002C1A52" w:rsidRPr="00B75D30" w:rsidP="007E0D8D">
      <w:pPr>
        <w:spacing w:after="240" w:line="230" w:lineRule="exact"/>
        <w:ind w:left="680"/>
        <w:jc w:val="both"/>
        <w:rPr>
          <w:rFonts w:cs="FrankRuehl"/>
          <w:sz w:val="20"/>
          <w:szCs w:val="22"/>
          <w:rtl/>
        </w:rPr>
      </w:pPr>
      <w:r w:rsidRPr="00B75D30">
        <w:rPr>
          <w:rFonts w:cs="FrankRuehl" w:hint="cs"/>
          <w:sz w:val="20"/>
          <w:szCs w:val="22"/>
          <w:rtl/>
        </w:rPr>
        <w:t>ב</w:t>
      </w:r>
      <w:r w:rsidRPr="00B75D30">
        <w:rPr>
          <w:rFonts w:cs="FrankRuehl"/>
          <w:sz w:val="20"/>
          <w:szCs w:val="22"/>
          <w:rtl/>
        </w:rPr>
        <w:t xml:space="preserve">-31.12.12 דנה ועדת הפטור של החשכ"ל בנושא והמליצה </w:t>
      </w:r>
      <w:r w:rsidRPr="00B75D30">
        <w:rPr>
          <w:rFonts w:cs="FrankRuehl" w:hint="cs"/>
          <w:sz w:val="20"/>
          <w:szCs w:val="22"/>
          <w:rtl/>
        </w:rPr>
        <w:t>לחשכ"לית</w:t>
      </w:r>
      <w:r w:rsidRPr="00B75D30">
        <w:rPr>
          <w:rFonts w:cs="FrankRuehl"/>
          <w:sz w:val="20"/>
          <w:szCs w:val="22"/>
          <w:rtl/>
        </w:rPr>
        <w:t xml:space="preserve"> ל</w:t>
      </w:r>
      <w:r w:rsidRPr="00B75D30">
        <w:rPr>
          <w:rFonts w:cs="FrankRuehl" w:hint="cs"/>
          <w:sz w:val="20"/>
          <w:szCs w:val="22"/>
          <w:rtl/>
        </w:rPr>
        <w:t>אשר את ההתקשרות ב</w:t>
      </w:r>
      <w:r w:rsidRPr="00B75D30">
        <w:rPr>
          <w:rFonts w:cs="FrankRuehl"/>
          <w:sz w:val="20"/>
          <w:szCs w:val="22"/>
          <w:rtl/>
        </w:rPr>
        <w:t>פטור ממכרז מ-1.11.12 עד 31.12.16</w:t>
      </w:r>
      <w:r w:rsidRPr="00B75D30">
        <w:rPr>
          <w:rFonts w:cs="FrankRuehl" w:hint="cs"/>
          <w:sz w:val="20"/>
          <w:szCs w:val="22"/>
          <w:rtl/>
        </w:rPr>
        <w:t xml:space="preserve">, </w:t>
      </w:r>
      <w:r w:rsidRPr="00B75D30">
        <w:rPr>
          <w:rFonts w:cs="FrankRuehl"/>
          <w:sz w:val="20"/>
          <w:szCs w:val="22"/>
          <w:rtl/>
        </w:rPr>
        <w:t xml:space="preserve">בסכום של 31.5 מיליון ש"ח. </w:t>
      </w:r>
      <w:r w:rsidRPr="00B75D30">
        <w:rPr>
          <w:rFonts w:cs="FrankRuehl" w:hint="cs"/>
          <w:sz w:val="20"/>
          <w:szCs w:val="22"/>
          <w:rtl/>
        </w:rPr>
        <w:t>בהמלצה</w:t>
      </w:r>
      <w:r w:rsidRPr="00B75D30">
        <w:rPr>
          <w:rFonts w:cs="FrankRuehl"/>
          <w:sz w:val="20"/>
          <w:szCs w:val="22"/>
          <w:rtl/>
        </w:rPr>
        <w:t xml:space="preserve"> צוין כי סגן </w:t>
      </w:r>
      <w:r w:rsidRPr="00B75D30">
        <w:rPr>
          <w:rFonts w:cs="FrankRuehl" w:hint="cs"/>
          <w:sz w:val="20"/>
          <w:szCs w:val="22"/>
          <w:rtl/>
        </w:rPr>
        <w:t>החשכ"לית</w:t>
      </w:r>
      <w:r w:rsidRPr="00B75D30">
        <w:rPr>
          <w:rFonts w:cs="FrankRuehl"/>
          <w:sz w:val="20"/>
          <w:szCs w:val="22"/>
          <w:rtl/>
        </w:rPr>
        <w:t xml:space="preserve"> אישר בדיעבד </w:t>
      </w:r>
      <w:r w:rsidRPr="00B75D30">
        <w:rPr>
          <w:rFonts w:cs="FrankRuehl" w:hint="cs"/>
          <w:sz w:val="20"/>
          <w:szCs w:val="22"/>
          <w:rtl/>
        </w:rPr>
        <w:t xml:space="preserve">את </w:t>
      </w:r>
      <w:r w:rsidRPr="00B75D30">
        <w:rPr>
          <w:rFonts w:cs="FrankRuehl"/>
          <w:sz w:val="20"/>
          <w:szCs w:val="22"/>
          <w:rtl/>
        </w:rPr>
        <w:t>ההתקשרות</w:t>
      </w:r>
      <w:r w:rsidRPr="00B75D30">
        <w:rPr>
          <w:rFonts w:cs="FrankRuehl" w:hint="cs"/>
          <w:sz w:val="20"/>
          <w:szCs w:val="22"/>
          <w:rtl/>
        </w:rPr>
        <w:t xml:space="preserve"> לתקופה אפריל 2012 </w:t>
      </w:r>
      <w:r w:rsidRPr="00B75D30">
        <w:rPr>
          <w:rFonts w:cs="FrankRuehl"/>
          <w:sz w:val="20"/>
          <w:szCs w:val="22"/>
          <w:rtl/>
        </w:rPr>
        <w:t xml:space="preserve">ועד </w:t>
      </w:r>
      <w:r w:rsidRPr="00B75D30">
        <w:rPr>
          <w:rFonts w:cs="FrankRuehl" w:hint="cs"/>
          <w:sz w:val="20"/>
          <w:szCs w:val="22"/>
          <w:rtl/>
        </w:rPr>
        <w:t>סוף אוקטובר שנה זו</w:t>
      </w:r>
      <w:r w:rsidRPr="00B75D30">
        <w:rPr>
          <w:rFonts w:cs="FrankRuehl"/>
          <w:sz w:val="20"/>
          <w:szCs w:val="22"/>
          <w:rtl/>
        </w:rPr>
        <w:t xml:space="preserve">. </w:t>
      </w:r>
      <w:r w:rsidRPr="00B75D30">
        <w:rPr>
          <w:rFonts w:cs="FrankRuehl" w:hint="cs"/>
          <w:sz w:val="20"/>
          <w:szCs w:val="22"/>
          <w:rtl/>
        </w:rPr>
        <w:t>החשכ"לית</w:t>
      </w:r>
      <w:r w:rsidRPr="00B75D30">
        <w:rPr>
          <w:rFonts w:cs="FrankRuehl"/>
          <w:sz w:val="20"/>
          <w:szCs w:val="22"/>
          <w:rtl/>
        </w:rPr>
        <w:t xml:space="preserve"> אישרה את הפטור </w:t>
      </w:r>
      <w:r w:rsidRPr="00B75D30">
        <w:rPr>
          <w:rFonts w:cs="FrankRuehl" w:hint="cs"/>
          <w:sz w:val="20"/>
          <w:szCs w:val="22"/>
          <w:rtl/>
        </w:rPr>
        <w:t>ב</w:t>
      </w:r>
      <w:r w:rsidRPr="00B75D30">
        <w:rPr>
          <w:rFonts w:cs="FrankRuehl"/>
          <w:sz w:val="20"/>
          <w:szCs w:val="22"/>
          <w:rtl/>
        </w:rPr>
        <w:t>יום</w:t>
      </w:r>
      <w:r w:rsidRPr="00B75D30">
        <w:rPr>
          <w:rFonts w:cs="FrankRuehl" w:hint="cs"/>
          <w:sz w:val="20"/>
          <w:szCs w:val="22"/>
          <w:rtl/>
        </w:rPr>
        <w:t xml:space="preserve"> שבו הוגשה לפניה ההמלצה לעשות כן</w:t>
      </w:r>
      <w:r w:rsidRPr="00B75D30">
        <w:rPr>
          <w:rFonts w:cs="FrankRuehl"/>
          <w:sz w:val="20"/>
          <w:szCs w:val="22"/>
          <w:rtl/>
        </w:rPr>
        <w:t xml:space="preserve">. </w:t>
      </w:r>
      <w:r w:rsidRPr="00B75D30">
        <w:rPr>
          <w:rFonts w:cs="FrankRuehl" w:hint="cs"/>
          <w:sz w:val="20"/>
          <w:szCs w:val="22"/>
          <w:rtl/>
        </w:rPr>
        <w:t>יוצא אפוא כי הסכום הכולל של ההתקשרות היה 41.5 מיליון ש"ח (31.5+10).</w:t>
      </w:r>
    </w:p>
    <w:p w:rsidR="002C1A52" w:rsidRPr="00B75D30" w:rsidP="007E0D8D">
      <w:pPr>
        <w:pStyle w:val="RESHET"/>
        <w:keepLines/>
        <w:ind w:left="907"/>
      </w:pPr>
      <w:r w:rsidRPr="00B75D30">
        <w:rPr>
          <w:rFonts w:hint="cs"/>
          <w:rtl/>
        </w:rPr>
        <w:t>משרד מבקר המדינה</w:t>
      </w:r>
      <w:r w:rsidRPr="00B75D30">
        <w:rPr>
          <w:rtl/>
        </w:rPr>
        <w:t xml:space="preserve"> </w:t>
      </w:r>
      <w:r w:rsidRPr="00B75D30">
        <w:rPr>
          <w:rFonts w:hint="cs"/>
          <w:rtl/>
        </w:rPr>
        <w:t>מעיר</w:t>
      </w:r>
      <w:r w:rsidRPr="00B75D30">
        <w:rPr>
          <w:rtl/>
        </w:rPr>
        <w:t xml:space="preserve"> כי על פי החלט</w:t>
      </w:r>
      <w:r w:rsidRPr="00B75D30">
        <w:rPr>
          <w:rFonts w:hint="cs"/>
          <w:rtl/>
        </w:rPr>
        <w:t>ת</w:t>
      </w:r>
      <w:r w:rsidRPr="00B75D30">
        <w:rPr>
          <w:rtl/>
        </w:rPr>
        <w:t xml:space="preserve"> ועדת </w:t>
      </w:r>
      <w:r w:rsidRPr="00B75D30">
        <w:rPr>
          <w:rFonts w:hint="cs"/>
          <w:rtl/>
        </w:rPr>
        <w:t>המכרזים</w:t>
      </w:r>
      <w:r w:rsidRPr="00B75D30">
        <w:rPr>
          <w:rtl/>
        </w:rPr>
        <w:t xml:space="preserve"> מ</w:t>
      </w:r>
      <w:r w:rsidRPr="00B75D30">
        <w:rPr>
          <w:rFonts w:hint="cs"/>
          <w:rtl/>
        </w:rPr>
        <w:t>יוני 2012,</w:t>
      </w:r>
      <w:r w:rsidRPr="00B75D30">
        <w:rPr>
          <w:rtl/>
        </w:rPr>
        <w:t xml:space="preserve"> היה </w:t>
      </w:r>
      <w:r w:rsidRPr="00B75D30">
        <w:rPr>
          <w:rFonts w:hint="cs"/>
          <w:rtl/>
        </w:rPr>
        <w:t>על</w:t>
      </w:r>
      <w:r w:rsidRPr="00B75D30">
        <w:rPr>
          <w:rtl/>
        </w:rPr>
        <w:t xml:space="preserve"> </w:t>
      </w:r>
      <w:r w:rsidRPr="00B75D30">
        <w:rPr>
          <w:rFonts w:hint="cs"/>
          <w:rtl/>
        </w:rPr>
        <w:t>משרד התחבורה</w:t>
      </w:r>
      <w:r w:rsidRPr="00B75D30">
        <w:rPr>
          <w:rtl/>
        </w:rPr>
        <w:t xml:space="preserve"> </w:t>
      </w:r>
      <w:r w:rsidRPr="00B75D30">
        <w:rPr>
          <w:rFonts w:hint="cs"/>
          <w:rtl/>
        </w:rPr>
        <w:t>להביא</w:t>
      </w:r>
      <w:r w:rsidRPr="00B75D30">
        <w:rPr>
          <w:rtl/>
        </w:rPr>
        <w:t xml:space="preserve"> את המלצת ועד</w:t>
      </w:r>
      <w:r w:rsidRPr="00B75D30">
        <w:rPr>
          <w:rFonts w:hint="cs"/>
          <w:rtl/>
        </w:rPr>
        <w:t xml:space="preserve">ת המכרזים </w:t>
      </w:r>
      <w:r w:rsidRPr="00B75D30">
        <w:rPr>
          <w:rtl/>
        </w:rPr>
        <w:t xml:space="preserve">לאישור ועדת הפטור של </w:t>
      </w:r>
      <w:r w:rsidRPr="00B75D30">
        <w:rPr>
          <w:rFonts w:hint="cs"/>
          <w:rtl/>
        </w:rPr>
        <w:t>החשכ"ל.</w:t>
      </w:r>
      <w:r w:rsidRPr="00B75D30">
        <w:rPr>
          <w:rtl/>
        </w:rPr>
        <w:t xml:space="preserve"> </w:t>
      </w:r>
      <w:r w:rsidRPr="00B75D30">
        <w:rPr>
          <w:rFonts w:hint="cs"/>
          <w:rtl/>
        </w:rPr>
        <w:t>ו</w:t>
      </w:r>
      <w:r w:rsidRPr="00B75D30">
        <w:rPr>
          <w:rtl/>
        </w:rPr>
        <w:t>אולם נציגי המשרד פנו לוועד</w:t>
      </w:r>
      <w:r w:rsidRPr="00B75D30">
        <w:rPr>
          <w:rFonts w:hint="cs"/>
          <w:rtl/>
        </w:rPr>
        <w:t>ת</w:t>
      </w:r>
      <w:r w:rsidRPr="00B75D30">
        <w:rPr>
          <w:rtl/>
        </w:rPr>
        <w:t xml:space="preserve"> </w:t>
      </w:r>
      <w:r w:rsidRPr="00B75D30">
        <w:rPr>
          <w:rFonts w:hint="cs"/>
          <w:rtl/>
        </w:rPr>
        <w:t xml:space="preserve">המחשוב </w:t>
      </w:r>
      <w:r w:rsidRPr="00B75D30">
        <w:rPr>
          <w:rtl/>
        </w:rPr>
        <w:t xml:space="preserve">העליונה שבמשרד האוצר, </w:t>
      </w:r>
      <w:r w:rsidRPr="00B75D30">
        <w:rPr>
          <w:rFonts w:hint="cs"/>
          <w:rtl/>
        </w:rPr>
        <w:t>אף</w:t>
      </w:r>
      <w:r w:rsidRPr="00B75D30">
        <w:rPr>
          <w:rtl/>
        </w:rPr>
        <w:t xml:space="preserve"> שהנושא לא הוגדר </w:t>
      </w:r>
      <w:r w:rsidRPr="00B75D30">
        <w:rPr>
          <w:rFonts w:hint="cs"/>
          <w:rtl/>
        </w:rPr>
        <w:t>כ</w:t>
      </w:r>
      <w:r w:rsidRPr="00B75D30">
        <w:rPr>
          <w:rtl/>
        </w:rPr>
        <w:t xml:space="preserve">נושא מחשובי, </w:t>
      </w:r>
      <w:r w:rsidRPr="00B75D30">
        <w:rPr>
          <w:rFonts w:hint="cs"/>
          <w:rtl/>
        </w:rPr>
        <w:t>דבר ש</w:t>
      </w:r>
      <w:r w:rsidRPr="00B75D30">
        <w:rPr>
          <w:rtl/>
        </w:rPr>
        <w:t xml:space="preserve">וועדת המחשוב העליונה </w:t>
      </w:r>
      <w:r w:rsidRPr="00B75D30">
        <w:rPr>
          <w:rFonts w:hint="cs"/>
          <w:rtl/>
        </w:rPr>
        <w:t xml:space="preserve">אף </w:t>
      </w:r>
      <w:r w:rsidRPr="00B75D30">
        <w:rPr>
          <w:rtl/>
        </w:rPr>
        <w:t>ציינה בדיו</w:t>
      </w:r>
      <w:r w:rsidRPr="00B75D30">
        <w:rPr>
          <w:rFonts w:hint="cs"/>
          <w:rtl/>
        </w:rPr>
        <w:t>ן שקיימה</w:t>
      </w:r>
      <w:r w:rsidRPr="00B75D30">
        <w:rPr>
          <w:rtl/>
        </w:rPr>
        <w:t xml:space="preserve">. </w:t>
      </w:r>
    </w:p>
    <w:p w:rsidR="002C1A52" w:rsidRPr="00B75D30" w:rsidP="007E0D8D">
      <w:pPr>
        <w:pStyle w:val="RESHET"/>
        <w:keepLines/>
        <w:ind w:left="907"/>
      </w:pPr>
      <w:r w:rsidRPr="00B75D30">
        <w:rPr>
          <w:rFonts w:hint="eastAsia"/>
          <w:rtl/>
        </w:rPr>
        <w:t>משרד</w:t>
      </w:r>
      <w:r w:rsidRPr="00B75D30">
        <w:rPr>
          <w:rtl/>
        </w:rPr>
        <w:t xml:space="preserve"> </w:t>
      </w:r>
      <w:r w:rsidRPr="00B75D30">
        <w:rPr>
          <w:rFonts w:hint="eastAsia"/>
          <w:rtl/>
        </w:rPr>
        <w:t>מבקר</w:t>
      </w:r>
      <w:r w:rsidRPr="00B75D30">
        <w:rPr>
          <w:rtl/>
        </w:rPr>
        <w:t xml:space="preserve"> </w:t>
      </w:r>
      <w:r w:rsidRPr="00B75D30">
        <w:rPr>
          <w:rFonts w:hint="eastAsia"/>
          <w:rtl/>
        </w:rPr>
        <w:t>המדינה</w:t>
      </w:r>
      <w:r w:rsidRPr="00B75D30">
        <w:rPr>
          <w:rtl/>
        </w:rPr>
        <w:t xml:space="preserve"> </w:t>
      </w:r>
      <w:r w:rsidRPr="00B75D30">
        <w:rPr>
          <w:rFonts w:hint="eastAsia"/>
          <w:rtl/>
        </w:rPr>
        <w:t>מעיר</w:t>
      </w:r>
      <w:r w:rsidRPr="00B75D30">
        <w:rPr>
          <w:rtl/>
        </w:rPr>
        <w:t xml:space="preserve"> </w:t>
      </w:r>
      <w:r w:rsidRPr="00B75D30">
        <w:rPr>
          <w:rFonts w:hint="eastAsia"/>
          <w:rtl/>
        </w:rPr>
        <w:t>כי</w:t>
      </w:r>
      <w:r w:rsidRPr="00B75D30">
        <w:rPr>
          <w:rtl/>
        </w:rPr>
        <w:t xml:space="preserve"> נציגי משרד</w:t>
      </w:r>
      <w:r w:rsidRPr="00B75D30">
        <w:rPr>
          <w:rFonts w:hint="cs"/>
          <w:rtl/>
        </w:rPr>
        <w:t xml:space="preserve"> התחבורה</w:t>
      </w:r>
      <w:r w:rsidRPr="00B75D30">
        <w:rPr>
          <w:rtl/>
        </w:rPr>
        <w:t xml:space="preserve"> </w:t>
      </w:r>
      <w:r w:rsidRPr="00B75D30">
        <w:rPr>
          <w:rFonts w:hint="cs"/>
          <w:rtl/>
        </w:rPr>
        <w:t>ביקשו</w:t>
      </w:r>
      <w:r w:rsidRPr="00B75D30">
        <w:rPr>
          <w:rtl/>
        </w:rPr>
        <w:t xml:space="preserve"> </w:t>
      </w:r>
      <w:r w:rsidRPr="00B75D30">
        <w:rPr>
          <w:rFonts w:hint="cs"/>
          <w:rtl/>
        </w:rPr>
        <w:t>מו</w:t>
      </w:r>
      <w:r w:rsidRPr="00B75D30">
        <w:rPr>
          <w:rtl/>
        </w:rPr>
        <w:t xml:space="preserve">ועדת המחשוב העליונה לאשר </w:t>
      </w:r>
      <w:r w:rsidRPr="00B75D30">
        <w:rPr>
          <w:rFonts w:hint="cs"/>
          <w:rtl/>
        </w:rPr>
        <w:t xml:space="preserve">את </w:t>
      </w:r>
      <w:r w:rsidRPr="00B75D30">
        <w:rPr>
          <w:rtl/>
        </w:rPr>
        <w:t>הארכ</w:t>
      </w:r>
      <w:r w:rsidRPr="00B75D30">
        <w:rPr>
          <w:rFonts w:hint="eastAsia"/>
          <w:rtl/>
        </w:rPr>
        <w:t>ת</w:t>
      </w:r>
      <w:r w:rsidRPr="00B75D30">
        <w:rPr>
          <w:rtl/>
        </w:rPr>
        <w:t xml:space="preserve"> </w:t>
      </w:r>
      <w:r w:rsidRPr="00B75D30">
        <w:rPr>
          <w:rFonts w:hint="cs"/>
          <w:rtl/>
        </w:rPr>
        <w:t>ה</w:t>
      </w:r>
      <w:r w:rsidRPr="00B75D30">
        <w:rPr>
          <w:rFonts w:hint="eastAsia"/>
          <w:rtl/>
        </w:rPr>
        <w:t>התקשרות</w:t>
      </w:r>
      <w:r w:rsidRPr="00B75D30">
        <w:rPr>
          <w:rtl/>
        </w:rPr>
        <w:t xml:space="preserve"> עם בנק הדואר לתקופה של ארבע שנים </w:t>
      </w:r>
      <w:r w:rsidRPr="00B75D30">
        <w:rPr>
          <w:rFonts w:hint="cs"/>
          <w:rtl/>
        </w:rPr>
        <w:t>ובסכום</w:t>
      </w:r>
      <w:r w:rsidRPr="00B75D30">
        <w:rPr>
          <w:rtl/>
        </w:rPr>
        <w:t xml:space="preserve"> של 30.1 מיליון </w:t>
      </w:r>
      <w:r w:rsidRPr="00B75D30">
        <w:rPr>
          <w:rFonts w:hint="eastAsia"/>
          <w:rtl/>
        </w:rPr>
        <w:t>ש</w:t>
      </w:r>
      <w:r w:rsidRPr="00B75D30">
        <w:rPr>
          <w:rtl/>
        </w:rPr>
        <w:t xml:space="preserve">"ח, </w:t>
      </w:r>
      <w:r w:rsidRPr="00B75D30">
        <w:rPr>
          <w:rFonts w:hint="cs"/>
          <w:rtl/>
        </w:rPr>
        <w:t>אף</w:t>
      </w:r>
      <w:r w:rsidRPr="00B75D30">
        <w:rPr>
          <w:rtl/>
        </w:rPr>
        <w:t xml:space="preserve"> </w:t>
      </w:r>
      <w:r w:rsidRPr="00B75D30">
        <w:rPr>
          <w:rFonts w:hint="eastAsia"/>
          <w:rtl/>
        </w:rPr>
        <w:t>שחודש</w:t>
      </w:r>
      <w:r w:rsidRPr="00B75D30">
        <w:rPr>
          <w:rtl/>
        </w:rPr>
        <w:t xml:space="preserve"> </w:t>
      </w:r>
      <w:r w:rsidRPr="00B75D30">
        <w:rPr>
          <w:rFonts w:hint="eastAsia"/>
          <w:rtl/>
        </w:rPr>
        <w:t>קודם</w:t>
      </w:r>
      <w:r w:rsidRPr="00B75D30">
        <w:rPr>
          <w:rtl/>
        </w:rPr>
        <w:t xml:space="preserve"> </w:t>
      </w:r>
      <w:r w:rsidRPr="00B75D30">
        <w:rPr>
          <w:rFonts w:hint="cs"/>
          <w:rtl/>
        </w:rPr>
        <w:t xml:space="preserve">לכן </w:t>
      </w:r>
      <w:r w:rsidRPr="00B75D30">
        <w:rPr>
          <w:rFonts w:hint="eastAsia"/>
          <w:rtl/>
        </w:rPr>
        <w:t>אישרה</w:t>
      </w:r>
      <w:r w:rsidRPr="00B75D30">
        <w:rPr>
          <w:rtl/>
        </w:rPr>
        <w:t xml:space="preserve"> </w:t>
      </w:r>
      <w:r w:rsidRPr="00B75D30">
        <w:rPr>
          <w:rFonts w:hint="eastAsia"/>
          <w:rtl/>
        </w:rPr>
        <w:t>ועדת</w:t>
      </w:r>
      <w:r w:rsidRPr="00B75D30">
        <w:rPr>
          <w:rtl/>
        </w:rPr>
        <w:t xml:space="preserve"> </w:t>
      </w:r>
      <w:r w:rsidRPr="00B75D30">
        <w:rPr>
          <w:rFonts w:hint="cs"/>
          <w:rtl/>
        </w:rPr>
        <w:t>ה</w:t>
      </w:r>
      <w:r w:rsidRPr="00B75D30">
        <w:rPr>
          <w:rFonts w:hint="eastAsia"/>
          <w:rtl/>
        </w:rPr>
        <w:t>מכרזים</w:t>
      </w:r>
      <w:r w:rsidRPr="00B75D30">
        <w:rPr>
          <w:rtl/>
        </w:rPr>
        <w:t xml:space="preserve"> </w:t>
      </w:r>
      <w:r w:rsidRPr="00B75D30">
        <w:rPr>
          <w:rFonts w:hint="cs"/>
          <w:rtl/>
        </w:rPr>
        <w:t>ל</w:t>
      </w:r>
      <w:r w:rsidRPr="00B75D30">
        <w:rPr>
          <w:rFonts w:hint="eastAsia"/>
          <w:rtl/>
        </w:rPr>
        <w:t>תנועה</w:t>
      </w:r>
      <w:r w:rsidRPr="00B75D30">
        <w:rPr>
          <w:rFonts w:hint="cs"/>
          <w:rtl/>
        </w:rPr>
        <w:t xml:space="preserve"> את</w:t>
      </w:r>
      <w:r w:rsidRPr="00B75D30">
        <w:rPr>
          <w:rtl/>
        </w:rPr>
        <w:t xml:space="preserve"> הארכת ההתקשרות </w:t>
      </w:r>
      <w:r w:rsidRPr="00B75D30">
        <w:rPr>
          <w:rFonts w:hint="eastAsia"/>
          <w:rtl/>
        </w:rPr>
        <w:t>לתקופה</w:t>
      </w:r>
      <w:r w:rsidRPr="00B75D30">
        <w:rPr>
          <w:rtl/>
        </w:rPr>
        <w:t xml:space="preserve"> </w:t>
      </w:r>
      <w:r w:rsidRPr="00B75D30">
        <w:rPr>
          <w:rFonts w:hint="eastAsia"/>
          <w:rtl/>
        </w:rPr>
        <w:t>של</w:t>
      </w:r>
      <w:r w:rsidRPr="00B75D30">
        <w:rPr>
          <w:rtl/>
        </w:rPr>
        <w:t xml:space="preserve"> </w:t>
      </w:r>
      <w:r w:rsidRPr="00B75D30">
        <w:rPr>
          <w:rFonts w:hint="eastAsia"/>
          <w:rtl/>
        </w:rPr>
        <w:t>שנתיים</w:t>
      </w:r>
      <w:r w:rsidRPr="00B75D30">
        <w:rPr>
          <w:rFonts w:hint="cs"/>
          <w:rtl/>
        </w:rPr>
        <w:t xml:space="preserve"> ובסכום</w:t>
      </w:r>
      <w:r w:rsidRPr="00B75D30">
        <w:rPr>
          <w:rtl/>
        </w:rPr>
        <w:t xml:space="preserve"> של 18.6 מיליון </w:t>
      </w:r>
      <w:r w:rsidRPr="00B75D30">
        <w:rPr>
          <w:rFonts w:hint="eastAsia"/>
          <w:rtl/>
        </w:rPr>
        <w:t>ש</w:t>
      </w:r>
      <w:r w:rsidRPr="00B75D30">
        <w:rPr>
          <w:rtl/>
        </w:rPr>
        <w:t xml:space="preserve">"ח. </w:t>
      </w:r>
    </w:p>
    <w:p w:rsidR="002C1A52" w:rsidRPr="00B75D30" w:rsidP="007E0D8D">
      <w:pPr>
        <w:pStyle w:val="RESHET"/>
        <w:keepLines/>
        <w:ind w:left="907"/>
        <w:rPr>
          <w:rtl/>
        </w:rPr>
      </w:pPr>
      <w:r w:rsidRPr="00B75D30">
        <w:rPr>
          <w:rFonts w:hint="eastAsia"/>
          <w:rtl/>
        </w:rPr>
        <w:t>נציגי</w:t>
      </w:r>
      <w:r w:rsidRPr="00B75D30">
        <w:rPr>
          <w:rtl/>
        </w:rPr>
        <w:t xml:space="preserve"> </w:t>
      </w:r>
      <w:r w:rsidRPr="00B75D30">
        <w:rPr>
          <w:rFonts w:hint="eastAsia"/>
          <w:rtl/>
        </w:rPr>
        <w:t>המשרד</w:t>
      </w:r>
      <w:r w:rsidRPr="00B75D30">
        <w:rPr>
          <w:rtl/>
        </w:rPr>
        <w:t xml:space="preserve"> </w:t>
      </w:r>
      <w:r w:rsidRPr="00B75D30">
        <w:rPr>
          <w:rFonts w:hint="cs"/>
          <w:rtl/>
        </w:rPr>
        <w:t>ביקשו</w:t>
      </w:r>
      <w:r w:rsidRPr="00B75D30">
        <w:rPr>
          <w:rtl/>
        </w:rPr>
        <w:t xml:space="preserve"> </w:t>
      </w:r>
      <w:r w:rsidRPr="00B75D30">
        <w:rPr>
          <w:rFonts w:hint="cs"/>
          <w:rtl/>
        </w:rPr>
        <w:t xml:space="preserve">אפוא </w:t>
      </w:r>
      <w:r w:rsidRPr="00B75D30">
        <w:rPr>
          <w:rtl/>
        </w:rPr>
        <w:t xml:space="preserve">לאשר הגדלה של </w:t>
      </w:r>
      <w:r w:rsidRPr="00B75D30">
        <w:rPr>
          <w:rFonts w:hint="cs"/>
          <w:rtl/>
        </w:rPr>
        <w:t xml:space="preserve">סכום </w:t>
      </w:r>
      <w:r w:rsidRPr="00B75D30">
        <w:rPr>
          <w:rtl/>
        </w:rPr>
        <w:t>ההתקשרות המקורית ב</w:t>
      </w:r>
      <w:r w:rsidRPr="00B75D30">
        <w:rPr>
          <w:rFonts w:hint="cs"/>
          <w:rtl/>
        </w:rPr>
        <w:t>כ</w:t>
      </w:r>
      <w:r w:rsidRPr="00B75D30">
        <w:rPr>
          <w:rtl/>
        </w:rPr>
        <w:t>-300%</w:t>
      </w:r>
      <w:r w:rsidRPr="00B75D30">
        <w:rPr>
          <w:rFonts w:hint="cs"/>
          <w:rtl/>
        </w:rPr>
        <w:t>,</w:t>
      </w:r>
      <w:r w:rsidRPr="00B75D30">
        <w:rPr>
          <w:rtl/>
        </w:rPr>
        <w:t xml:space="preserve"> </w:t>
      </w:r>
      <w:r w:rsidRPr="00B75D30">
        <w:rPr>
          <w:rFonts w:hint="cs"/>
          <w:rtl/>
        </w:rPr>
        <w:t>אף</w:t>
      </w:r>
      <w:r w:rsidRPr="00B75D30">
        <w:rPr>
          <w:rtl/>
        </w:rPr>
        <w:t xml:space="preserve"> </w:t>
      </w:r>
      <w:r w:rsidRPr="00B75D30">
        <w:rPr>
          <w:rFonts w:hint="cs"/>
          <w:rtl/>
        </w:rPr>
        <w:t>שבתקנה</w:t>
      </w:r>
      <w:r w:rsidRPr="00B75D30">
        <w:rPr>
          <w:rtl/>
        </w:rPr>
        <w:t xml:space="preserve"> 3(4)(ב)(2) לתקנות </w:t>
      </w:r>
      <w:r w:rsidRPr="00B75D30">
        <w:rPr>
          <w:rFonts w:hint="cs"/>
          <w:rtl/>
        </w:rPr>
        <w:t>נקבע</w:t>
      </w:r>
      <w:r w:rsidRPr="00B75D30">
        <w:rPr>
          <w:rtl/>
        </w:rPr>
        <w:t xml:space="preserve"> </w:t>
      </w:r>
      <w:r w:rsidRPr="00B75D30">
        <w:rPr>
          <w:rFonts w:hint="cs"/>
          <w:rtl/>
        </w:rPr>
        <w:t>בין היתר כי</w:t>
      </w:r>
      <w:r w:rsidRPr="00B75D30">
        <w:rPr>
          <w:rtl/>
        </w:rPr>
        <w:t xml:space="preserve"> התקשרות המשך לא תעלה </w:t>
      </w:r>
      <w:r w:rsidRPr="00B75D30">
        <w:rPr>
          <w:rFonts w:hint="cs"/>
          <w:rtl/>
        </w:rPr>
        <w:t xml:space="preserve">בהיקפה </w:t>
      </w:r>
      <w:r w:rsidRPr="00B75D30">
        <w:rPr>
          <w:rtl/>
        </w:rPr>
        <w:t>על ההתקשרות המקורית. כאמור</w:t>
      </w:r>
      <w:r w:rsidRPr="00B75D30">
        <w:rPr>
          <w:rFonts w:hint="cs"/>
          <w:rtl/>
        </w:rPr>
        <w:t>,</w:t>
      </w:r>
      <w:r w:rsidRPr="00B75D30">
        <w:rPr>
          <w:rtl/>
        </w:rPr>
        <w:t xml:space="preserve"> בהתקשרות המקורית צוין כי העלות הסופית המאושרת עבור כל הפרויקט </w:t>
      </w:r>
      <w:r w:rsidRPr="00B75D30">
        <w:rPr>
          <w:rFonts w:hint="cs"/>
          <w:rtl/>
        </w:rPr>
        <w:t>היא</w:t>
      </w:r>
      <w:r w:rsidRPr="00B75D30">
        <w:rPr>
          <w:rtl/>
        </w:rPr>
        <w:t xml:space="preserve"> 10 מיליון ש"ח לשלוש שנים</w:t>
      </w:r>
      <w:r w:rsidRPr="00B75D30">
        <w:rPr>
          <w:rFonts w:hint="cs"/>
          <w:rtl/>
        </w:rPr>
        <w:t>,</w:t>
      </w:r>
      <w:r w:rsidRPr="00B75D30">
        <w:rPr>
          <w:rtl/>
        </w:rPr>
        <w:t xml:space="preserve"> כולל ביצוע </w:t>
      </w:r>
      <w:r w:rsidRPr="00B75D30">
        <w:rPr>
          <w:rFonts w:hint="cs"/>
          <w:rtl/>
        </w:rPr>
        <w:t>ניסוי</w:t>
      </w:r>
      <w:r w:rsidRPr="00B75D30">
        <w:rPr>
          <w:rtl/>
        </w:rPr>
        <w:t xml:space="preserve">. </w:t>
      </w:r>
      <w:r w:rsidRPr="00B75D30">
        <w:rPr>
          <w:rFonts w:hint="cs"/>
          <w:rtl/>
        </w:rPr>
        <w:t>משרד מבקר המדינה</w:t>
      </w:r>
      <w:r w:rsidRPr="00B75D30">
        <w:rPr>
          <w:rtl/>
        </w:rPr>
        <w:t xml:space="preserve"> </w:t>
      </w:r>
      <w:r w:rsidRPr="00B75D30">
        <w:rPr>
          <w:rFonts w:hint="cs"/>
          <w:rtl/>
        </w:rPr>
        <w:t xml:space="preserve">רואה בחומרה את דרך פעולתו הלא </w:t>
      </w:r>
      <w:r w:rsidRPr="00B75D30">
        <w:rPr>
          <w:rtl/>
        </w:rPr>
        <w:t>מקצועית</w:t>
      </w:r>
      <w:r w:rsidRPr="00B75D30">
        <w:rPr>
          <w:rFonts w:hint="cs"/>
          <w:rtl/>
        </w:rPr>
        <w:t xml:space="preserve"> והרשלנית של</w:t>
      </w:r>
      <w:r w:rsidRPr="00B75D30">
        <w:rPr>
          <w:rtl/>
        </w:rPr>
        <w:t xml:space="preserve"> משרד </w:t>
      </w:r>
      <w:r w:rsidRPr="00B75D30">
        <w:rPr>
          <w:rFonts w:hint="cs"/>
          <w:rtl/>
        </w:rPr>
        <w:t xml:space="preserve">התחבורה </w:t>
      </w:r>
      <w:r w:rsidRPr="00B75D30">
        <w:rPr>
          <w:rtl/>
        </w:rPr>
        <w:t>ב</w:t>
      </w:r>
      <w:r w:rsidRPr="00B75D30">
        <w:rPr>
          <w:rFonts w:hint="cs"/>
          <w:rtl/>
        </w:rPr>
        <w:t>כל הנוגע ל</w:t>
      </w:r>
      <w:r w:rsidRPr="00B75D30">
        <w:rPr>
          <w:rtl/>
        </w:rPr>
        <w:t>תהליך ההתקשרו</w:t>
      </w:r>
      <w:r w:rsidRPr="00B75D30">
        <w:rPr>
          <w:rFonts w:hint="eastAsia"/>
          <w:rtl/>
        </w:rPr>
        <w:t>ת</w:t>
      </w:r>
      <w:r w:rsidRPr="00B75D30">
        <w:rPr>
          <w:rtl/>
        </w:rPr>
        <w:t>.</w:t>
      </w:r>
    </w:p>
    <w:p w:rsidR="002C1A52" w:rsidRPr="00B75D30" w:rsidP="007E0D8D">
      <w:pPr>
        <w:spacing w:before="180" w:after="120" w:line="230" w:lineRule="exact"/>
        <w:ind w:left="680"/>
        <w:jc w:val="both"/>
        <w:rPr>
          <w:rFonts w:cs="FrankRuehl"/>
          <w:sz w:val="20"/>
          <w:szCs w:val="22"/>
          <w:rtl/>
        </w:rPr>
      </w:pPr>
      <w:r w:rsidRPr="00B75D30">
        <w:rPr>
          <w:rFonts w:cs="FrankRuehl" w:hint="cs"/>
          <w:sz w:val="20"/>
          <w:szCs w:val="22"/>
          <w:rtl/>
        </w:rPr>
        <w:t>משרד התחבורה ציין בתשובתו כי הפיק לקחים ונקט פעולות ברמה המערכתית, למניעת הישנותם של ליקויים כאלה.</w:t>
      </w:r>
    </w:p>
    <w:p w:rsidR="002C1A52" w:rsidRPr="00B75D30" w:rsidP="00B75D30">
      <w:pPr>
        <w:spacing w:after="120" w:line="230" w:lineRule="exact"/>
        <w:jc w:val="both"/>
        <w:rPr>
          <w:rFonts w:cs="FrankRuehl"/>
          <w:sz w:val="20"/>
          <w:szCs w:val="22"/>
          <w:rtl/>
        </w:rPr>
      </w:pPr>
    </w:p>
    <w:p w:rsidR="002C1A52" w:rsidRPr="00B75D30" w:rsidP="00B75D30">
      <w:pPr>
        <w:spacing w:after="120" w:line="230" w:lineRule="exact"/>
        <w:jc w:val="both"/>
        <w:rPr>
          <w:rFonts w:cs="FrankRuehl"/>
          <w:sz w:val="20"/>
          <w:szCs w:val="22"/>
          <w:rtl/>
        </w:rPr>
      </w:pPr>
    </w:p>
    <w:p w:rsidR="002C1A52" w:rsidRPr="009B4804" w:rsidP="00B75D30">
      <w:pPr>
        <w:pStyle w:val="KOT2"/>
        <w:rPr>
          <w:sz w:val="22"/>
          <w:rtl/>
        </w:rPr>
      </w:pPr>
      <w:r w:rsidRPr="00E42533">
        <w:rPr>
          <w:rFonts w:hint="eastAsia"/>
          <w:rtl/>
        </w:rPr>
        <w:t>מכרזים</w:t>
      </w:r>
      <w:r w:rsidRPr="00E42533">
        <w:rPr>
          <w:rtl/>
        </w:rPr>
        <w:t xml:space="preserve"> להעסקת </w:t>
      </w:r>
      <w:r w:rsidRPr="00E42533">
        <w:rPr>
          <w:rFonts w:hint="eastAsia"/>
          <w:rtl/>
        </w:rPr>
        <w:t>חברות</w:t>
      </w:r>
      <w:r w:rsidRPr="00E42533">
        <w:rPr>
          <w:rtl/>
        </w:rPr>
        <w:t xml:space="preserve"> </w:t>
      </w:r>
      <w:r w:rsidRPr="00E42533">
        <w:rPr>
          <w:rFonts w:hint="eastAsia"/>
          <w:rtl/>
        </w:rPr>
        <w:t>ייעוץ</w:t>
      </w:r>
      <w:r>
        <w:rPr>
          <w:rFonts w:hint="cs"/>
          <w:rtl/>
        </w:rPr>
        <w:t xml:space="preserve"> וחברות למתן שירותים</w:t>
      </w:r>
    </w:p>
    <w:p w:rsidR="002C1A52" w:rsidRPr="00551460" w:rsidP="00B75D30">
      <w:pPr>
        <w:pStyle w:val="KOT4"/>
        <w:rPr>
          <w:rtl/>
        </w:rPr>
      </w:pPr>
      <w:r w:rsidRPr="00551460">
        <w:rPr>
          <w:rFonts w:hint="cs"/>
          <w:rtl/>
        </w:rPr>
        <w:t>ועדת</w:t>
      </w:r>
      <w:r w:rsidRPr="00551460">
        <w:rPr>
          <w:rtl/>
        </w:rPr>
        <w:t xml:space="preserve"> </w:t>
      </w:r>
      <w:r>
        <w:rPr>
          <w:rFonts w:hint="cs"/>
          <w:rtl/>
        </w:rPr>
        <w:t>ה</w:t>
      </w:r>
      <w:r w:rsidRPr="00551460">
        <w:rPr>
          <w:rFonts w:hint="cs"/>
          <w:rtl/>
        </w:rPr>
        <w:t>מכרזים</w:t>
      </w:r>
      <w:r w:rsidRPr="00551460">
        <w:rPr>
          <w:rtl/>
        </w:rPr>
        <w:t xml:space="preserve"> </w:t>
      </w:r>
      <w:r>
        <w:rPr>
          <w:rFonts w:hint="cs"/>
          <w:rtl/>
        </w:rPr>
        <w:t>ה</w:t>
      </w:r>
      <w:r w:rsidRPr="00551460">
        <w:rPr>
          <w:rFonts w:hint="cs"/>
          <w:rtl/>
        </w:rPr>
        <w:t>מרכזית</w:t>
      </w:r>
    </w:p>
    <w:p w:rsidR="002C1A52" w:rsidRPr="00B75D30" w:rsidP="00B75D30">
      <w:pPr>
        <w:spacing w:after="120" w:line="230" w:lineRule="exact"/>
        <w:jc w:val="both"/>
        <w:rPr>
          <w:rFonts w:cs="FrankRuehl"/>
          <w:sz w:val="20"/>
          <w:szCs w:val="22"/>
          <w:rtl/>
        </w:rPr>
      </w:pPr>
      <w:r w:rsidRPr="00B75D30">
        <w:rPr>
          <w:rFonts w:cs="FrankRuehl" w:hint="cs"/>
          <w:sz w:val="20"/>
          <w:szCs w:val="22"/>
          <w:rtl/>
        </w:rPr>
        <w:t>ועדת</w:t>
      </w:r>
      <w:r w:rsidRPr="00B75D30">
        <w:rPr>
          <w:rFonts w:cs="FrankRuehl"/>
          <w:sz w:val="20"/>
          <w:szCs w:val="22"/>
          <w:rtl/>
        </w:rPr>
        <w:t xml:space="preserve"> המכרזים המרכזית מטפלת בכל הנושאים הנוגעים לאגף הרישוי </w:t>
      </w:r>
      <w:r w:rsidRPr="00B75D30">
        <w:rPr>
          <w:rFonts w:cs="FrankRuehl" w:hint="cs"/>
          <w:sz w:val="20"/>
          <w:szCs w:val="22"/>
          <w:rtl/>
        </w:rPr>
        <w:t>וכן ב</w:t>
      </w:r>
      <w:r w:rsidRPr="00B75D30">
        <w:rPr>
          <w:rFonts w:cs="FrankRuehl"/>
          <w:sz w:val="20"/>
          <w:szCs w:val="22"/>
          <w:rtl/>
        </w:rPr>
        <w:t xml:space="preserve">נושאי </w:t>
      </w:r>
      <w:r w:rsidRPr="00B75D30">
        <w:rPr>
          <w:rFonts w:cs="FrankRuehl" w:hint="cs"/>
          <w:sz w:val="20"/>
          <w:szCs w:val="22"/>
          <w:rtl/>
        </w:rPr>
        <w:t>בינוי</w:t>
      </w:r>
      <w:r w:rsidRPr="00B75D30">
        <w:rPr>
          <w:rFonts w:cs="FrankRuehl"/>
          <w:sz w:val="20"/>
          <w:szCs w:val="22"/>
          <w:rtl/>
        </w:rPr>
        <w:t xml:space="preserve">, </w:t>
      </w:r>
      <w:r w:rsidRPr="00B75D30">
        <w:rPr>
          <w:rFonts w:cs="FrankRuehl" w:hint="cs"/>
          <w:sz w:val="20"/>
          <w:szCs w:val="22"/>
          <w:rtl/>
        </w:rPr>
        <w:t>נכסים</w:t>
      </w:r>
      <w:r w:rsidRPr="00B75D30">
        <w:rPr>
          <w:rFonts w:cs="FrankRuehl"/>
          <w:sz w:val="20"/>
          <w:szCs w:val="22"/>
          <w:rtl/>
        </w:rPr>
        <w:t xml:space="preserve">, </w:t>
      </w:r>
      <w:r w:rsidRPr="00B75D30">
        <w:rPr>
          <w:rFonts w:cs="FrankRuehl" w:hint="cs"/>
          <w:sz w:val="20"/>
          <w:szCs w:val="22"/>
          <w:rtl/>
        </w:rPr>
        <w:t>אפסנאות</w:t>
      </w:r>
      <w:r w:rsidRPr="00B75D30">
        <w:rPr>
          <w:rFonts w:cs="FrankRuehl"/>
          <w:sz w:val="20"/>
          <w:szCs w:val="22"/>
          <w:rtl/>
        </w:rPr>
        <w:t xml:space="preserve"> </w:t>
      </w:r>
      <w:r w:rsidRPr="00B75D30">
        <w:rPr>
          <w:rFonts w:cs="FrankRuehl" w:hint="cs"/>
          <w:sz w:val="20"/>
          <w:szCs w:val="22"/>
          <w:rtl/>
        </w:rPr>
        <w:t>ומשק</w:t>
      </w:r>
      <w:r w:rsidRPr="00B75D30">
        <w:rPr>
          <w:rFonts w:cs="FrankRuehl"/>
          <w:sz w:val="20"/>
          <w:szCs w:val="22"/>
          <w:rtl/>
        </w:rPr>
        <w:t xml:space="preserve"> ו</w:t>
      </w:r>
      <w:r w:rsidRPr="00B75D30">
        <w:rPr>
          <w:rFonts w:cs="FrankRuehl" w:hint="cs"/>
          <w:sz w:val="20"/>
          <w:szCs w:val="22"/>
          <w:rtl/>
        </w:rPr>
        <w:t>ב</w:t>
      </w:r>
      <w:r w:rsidRPr="00B75D30">
        <w:rPr>
          <w:rFonts w:cs="FrankRuehl"/>
          <w:sz w:val="20"/>
          <w:szCs w:val="22"/>
          <w:rtl/>
        </w:rPr>
        <w:t>נושאים כלל</w:t>
      </w:r>
      <w:r w:rsidRPr="00B75D30">
        <w:rPr>
          <w:rFonts w:cs="FrankRuehl" w:hint="cs"/>
          <w:sz w:val="20"/>
          <w:szCs w:val="22"/>
          <w:rtl/>
        </w:rPr>
        <w:t>-אגפיים.</w:t>
      </w:r>
    </w:p>
    <w:p w:rsidR="002C1A52" w:rsidRPr="00B75D30" w:rsidP="00B75D30">
      <w:pPr>
        <w:spacing w:after="120" w:line="230" w:lineRule="exact"/>
        <w:jc w:val="both"/>
        <w:rPr>
          <w:rFonts w:cs="FrankRuehl"/>
          <w:sz w:val="20"/>
          <w:szCs w:val="22"/>
          <w:rtl/>
        </w:rPr>
      </w:pPr>
    </w:p>
    <w:p w:rsidR="002C1A52" w:rsidRPr="00551460" w:rsidP="00B75D30">
      <w:pPr>
        <w:pStyle w:val="KOT5"/>
        <w:rPr>
          <w:rtl/>
        </w:rPr>
      </w:pPr>
      <w:r w:rsidRPr="007D75D6">
        <w:rPr>
          <w:rFonts w:hint="cs"/>
          <w:rtl/>
        </w:rPr>
        <w:t>מכרז</w:t>
      </w:r>
      <w:r>
        <w:rPr>
          <w:rFonts w:hint="cs"/>
          <w:rtl/>
        </w:rPr>
        <w:t xml:space="preserve"> </w:t>
      </w:r>
      <w:r w:rsidRPr="007D75D6">
        <w:rPr>
          <w:rFonts w:hint="cs"/>
          <w:rtl/>
        </w:rPr>
        <w:t>ל</w:t>
      </w:r>
      <w:r w:rsidRPr="00551460">
        <w:rPr>
          <w:rFonts w:hint="eastAsia"/>
          <w:rtl/>
        </w:rPr>
        <w:t>אספקה</w:t>
      </w:r>
      <w:r w:rsidRPr="00551460">
        <w:rPr>
          <w:rtl/>
        </w:rPr>
        <w:t>, הדפסה, מגנוט ומשלוח של רישיונות וטפסים</w:t>
      </w:r>
      <w:r>
        <w:rPr>
          <w:rStyle w:val="FootnoteReference"/>
          <w:bCs w:val="0"/>
          <w:rtl/>
        </w:rPr>
        <w:footnoteReference w:id="16"/>
      </w:r>
      <w:r w:rsidRPr="00551460">
        <w:rPr>
          <w:rtl/>
        </w:rPr>
        <w:t xml:space="preserve"> </w:t>
      </w:r>
    </w:p>
    <w:p w:rsidR="002C1A52" w:rsidRPr="00B75D30" w:rsidP="00B75D30">
      <w:pPr>
        <w:pStyle w:val="ListParagraph"/>
        <w:numPr>
          <w:ilvl w:val="0"/>
          <w:numId w:val="20"/>
        </w:numPr>
        <w:spacing w:after="120" w:line="230" w:lineRule="exact"/>
        <w:contextualSpacing w:val="0"/>
        <w:jc w:val="both"/>
        <w:rPr>
          <w:rFonts w:ascii="Times New Roman" w:hAnsi="Times New Roman" w:cs="FrankRuehl"/>
          <w:sz w:val="20"/>
          <w:rtl/>
        </w:rPr>
      </w:pPr>
      <w:r w:rsidRPr="00B75D30">
        <w:rPr>
          <w:rFonts w:ascii="Times New Roman" w:hAnsi="Times New Roman" w:cs="FrankRuehl"/>
          <w:sz w:val="20"/>
          <w:rtl/>
        </w:rPr>
        <w:t xml:space="preserve">ב-21.10.12 דנה ועדת המכרזים המרכזית בבקשה לפרסם מכרז </w:t>
      </w:r>
      <w:r w:rsidRPr="00B75D30">
        <w:rPr>
          <w:rFonts w:ascii="Times New Roman" w:hAnsi="Times New Roman" w:cs="FrankRuehl" w:hint="cs"/>
          <w:sz w:val="20"/>
          <w:rtl/>
        </w:rPr>
        <w:t xml:space="preserve">לאספקה, </w:t>
      </w:r>
      <w:r w:rsidRPr="00B75D30">
        <w:rPr>
          <w:rFonts w:ascii="Times New Roman" w:hAnsi="Times New Roman" w:cs="FrankRuehl"/>
          <w:sz w:val="20"/>
          <w:rtl/>
        </w:rPr>
        <w:t>הדפסה,</w:t>
      </w:r>
      <w:r w:rsidRPr="00B75D30">
        <w:rPr>
          <w:rFonts w:ascii="Times New Roman" w:hAnsi="Times New Roman" w:cs="FrankRuehl" w:hint="cs"/>
          <w:sz w:val="20"/>
          <w:rtl/>
        </w:rPr>
        <w:t xml:space="preserve"> מגנוט</w:t>
      </w:r>
      <w:r w:rsidRPr="00B75D30">
        <w:rPr>
          <w:rFonts w:ascii="Times New Roman" w:hAnsi="Times New Roman" w:cs="FrankRuehl"/>
          <w:sz w:val="20"/>
          <w:rtl/>
        </w:rPr>
        <w:t xml:space="preserve"> קיפול ומשלוח של כ-7.6 מיליון רישיונות מסוגים שונים. על פי תנאי המכרז, בית הדפוס שייבחר אמור להתקשר עם חברת דיוור. עלות הפקת הרישיונות נאמדה בכ-2 מיליון ש"ח, ועלות הדיוור בכ-8 מיליון ש"ח. ועדת המכרזים המרכזית קבעה כי דרישות הסף </w:t>
      </w:r>
      <w:r w:rsidRPr="00B75D30">
        <w:rPr>
          <w:rFonts w:ascii="Times New Roman" w:hAnsi="Times New Roman" w:cs="FrankRuehl" w:hint="cs"/>
          <w:sz w:val="20"/>
          <w:rtl/>
        </w:rPr>
        <w:t>מ</w:t>
      </w:r>
      <w:r w:rsidRPr="00B75D30">
        <w:rPr>
          <w:rFonts w:ascii="Times New Roman" w:hAnsi="Times New Roman" w:cs="FrankRuehl"/>
          <w:sz w:val="20"/>
          <w:rtl/>
        </w:rPr>
        <w:t xml:space="preserve">חברת </w:t>
      </w:r>
      <w:r w:rsidRPr="00B75D30">
        <w:rPr>
          <w:rFonts w:ascii="Times New Roman" w:hAnsi="Times New Roman" w:cs="FrankRuehl" w:hint="cs"/>
          <w:sz w:val="20"/>
          <w:rtl/>
        </w:rPr>
        <w:t>ה</w:t>
      </w:r>
      <w:r w:rsidRPr="00B75D30">
        <w:rPr>
          <w:rFonts w:ascii="Times New Roman" w:hAnsi="Times New Roman" w:cs="FrankRuehl"/>
          <w:sz w:val="20"/>
          <w:rtl/>
        </w:rPr>
        <w:t>דיוור</w:t>
      </w:r>
      <w:r w:rsidRPr="00B75D30">
        <w:rPr>
          <w:rFonts w:ascii="Times New Roman" w:hAnsi="Times New Roman" w:cs="FrankRuehl"/>
          <w:sz w:val="20"/>
          <w:rtl/>
        </w:rPr>
        <w:t xml:space="preserve"> </w:t>
      </w:r>
      <w:r w:rsidRPr="00B75D30">
        <w:rPr>
          <w:rFonts w:ascii="Times New Roman" w:hAnsi="Times New Roman" w:cs="FrankRuehl"/>
          <w:sz w:val="20"/>
          <w:rtl/>
        </w:rPr>
        <w:t>ש</w:t>
      </w:r>
      <w:r w:rsidRPr="00B75D30">
        <w:rPr>
          <w:rFonts w:ascii="Times New Roman" w:hAnsi="Times New Roman" w:cs="FrankRuehl" w:hint="cs"/>
          <w:sz w:val="20"/>
          <w:rtl/>
        </w:rPr>
        <w:t>י</w:t>
      </w:r>
      <w:r w:rsidRPr="00B75D30">
        <w:rPr>
          <w:rFonts w:ascii="Times New Roman" w:hAnsi="Times New Roman" w:cs="FrankRuehl"/>
          <w:sz w:val="20"/>
          <w:rtl/>
        </w:rPr>
        <w:t xml:space="preserve">עסיק </w:t>
      </w:r>
      <w:r w:rsidRPr="00B75D30">
        <w:rPr>
          <w:rFonts w:ascii="Times New Roman" w:hAnsi="Times New Roman" w:cs="FrankRuehl" w:hint="cs"/>
          <w:sz w:val="20"/>
          <w:rtl/>
        </w:rPr>
        <w:t>בית הדפוס</w:t>
      </w:r>
      <w:r w:rsidRPr="00B75D30">
        <w:rPr>
          <w:rFonts w:ascii="Times New Roman" w:hAnsi="Times New Roman" w:cs="FrankRuehl"/>
          <w:sz w:val="20"/>
          <w:rtl/>
        </w:rPr>
        <w:t xml:space="preserve"> יהיו דיוור של לפחות </w:t>
      </w:r>
      <w:r w:rsidRPr="00B75D30">
        <w:rPr>
          <w:rFonts w:ascii="Times New Roman" w:hAnsi="Times New Roman" w:cs="FrankRuehl" w:hint="cs"/>
          <w:sz w:val="20"/>
          <w:rtl/>
        </w:rPr>
        <w:t>10</w:t>
      </w:r>
      <w:r w:rsidRPr="00B75D30">
        <w:rPr>
          <w:rFonts w:ascii="Times New Roman" w:hAnsi="Times New Roman" w:cs="FrankRuehl"/>
          <w:sz w:val="20"/>
          <w:rtl/>
        </w:rPr>
        <w:t xml:space="preserve"> מיליון דברי דואר בשנת 2011; </w:t>
      </w:r>
      <w:r w:rsidRPr="00B75D30">
        <w:rPr>
          <w:rFonts w:ascii="Times New Roman" w:hAnsi="Times New Roman" w:cs="FrankRuehl" w:hint="cs"/>
          <w:sz w:val="20"/>
          <w:rtl/>
        </w:rPr>
        <w:t>ואם מדובר ב</w:t>
      </w:r>
      <w:r w:rsidRPr="00B75D30">
        <w:rPr>
          <w:rFonts w:ascii="Times New Roman" w:hAnsi="Times New Roman" w:cs="FrankRuehl"/>
          <w:sz w:val="20"/>
          <w:rtl/>
        </w:rPr>
        <w:t xml:space="preserve">יותר </w:t>
      </w:r>
      <w:r w:rsidRPr="00B75D30">
        <w:rPr>
          <w:rFonts w:ascii="Times New Roman" w:hAnsi="Times New Roman" w:cs="FrankRuehl" w:hint="cs"/>
          <w:sz w:val="20"/>
          <w:rtl/>
        </w:rPr>
        <w:t>מ</w:t>
      </w:r>
      <w:r w:rsidRPr="00B75D30">
        <w:rPr>
          <w:rFonts w:ascii="Times New Roman" w:hAnsi="Times New Roman" w:cs="FrankRuehl"/>
          <w:sz w:val="20"/>
          <w:rtl/>
        </w:rPr>
        <w:t>חברת דיוור אח</w:t>
      </w:r>
      <w:r w:rsidRPr="00B75D30">
        <w:rPr>
          <w:rFonts w:ascii="Times New Roman" w:hAnsi="Times New Roman" w:cs="FrankRuehl" w:hint="cs"/>
          <w:sz w:val="20"/>
          <w:rtl/>
        </w:rPr>
        <w:t>ת</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 </w:t>
      </w:r>
      <w:r w:rsidRPr="00B75D30">
        <w:rPr>
          <w:rFonts w:ascii="Times New Roman" w:hAnsi="Times New Roman" w:cs="FrankRuehl"/>
          <w:sz w:val="20"/>
          <w:rtl/>
        </w:rPr>
        <w:t>דיוור של לפחות 5 מיליון דברי דואר בשנת 2011 לכל אח</w:t>
      </w:r>
      <w:r w:rsidRPr="00B75D30">
        <w:rPr>
          <w:rFonts w:ascii="Times New Roman" w:hAnsi="Times New Roman" w:cs="FrankRuehl" w:hint="cs"/>
          <w:sz w:val="20"/>
          <w:rtl/>
        </w:rPr>
        <w:t>ת</w:t>
      </w:r>
      <w:r w:rsidRPr="00B75D30">
        <w:rPr>
          <w:rFonts w:ascii="Times New Roman" w:hAnsi="Times New Roman" w:cs="FrankRuehl"/>
          <w:sz w:val="20"/>
          <w:rtl/>
        </w:rPr>
        <w:t xml:space="preserve"> </w:t>
      </w:r>
      <w:r w:rsidRPr="00B75D30">
        <w:rPr>
          <w:rFonts w:ascii="Times New Roman" w:hAnsi="Times New Roman" w:cs="FrankRuehl" w:hint="cs"/>
          <w:sz w:val="20"/>
          <w:rtl/>
        </w:rPr>
        <w:t>מחברות הדיוור</w:t>
      </w:r>
      <w:r w:rsidRPr="00B75D30">
        <w:rPr>
          <w:rFonts w:ascii="Times New Roman" w:hAnsi="Times New Roman" w:cs="FrankRuehl"/>
          <w:sz w:val="20"/>
          <w:rtl/>
        </w:rPr>
        <w:t>. ועדת המכרזים המרכזית החליטה כי במתן הניקוד להצעות יינתן לדפוס משקל של 20% ולדיוור - 80%. ב</w:t>
      </w:r>
      <w:r w:rsidRPr="00B75D30">
        <w:rPr>
          <w:rFonts w:ascii="Times New Roman" w:hAnsi="Times New Roman" w:cs="FrankRuehl" w:hint="cs"/>
          <w:sz w:val="20"/>
          <w:rtl/>
        </w:rPr>
        <w:t xml:space="preserve">ינואר 2013 </w:t>
      </w:r>
      <w:r w:rsidRPr="00B75D30">
        <w:rPr>
          <w:rFonts w:ascii="Times New Roman" w:hAnsi="Times New Roman" w:cs="FrankRuehl"/>
          <w:sz w:val="20"/>
          <w:rtl/>
        </w:rPr>
        <w:t>אישרה הוועדה את פרסום המכרז.</w:t>
      </w:r>
    </w:p>
    <w:p w:rsidR="002C1A52" w:rsidRPr="00B75D30" w:rsidP="007E0D8D">
      <w:pPr>
        <w:pStyle w:val="ListParagraph"/>
        <w:numPr>
          <w:ilvl w:val="0"/>
          <w:numId w:val="20"/>
        </w:numPr>
        <w:spacing w:after="24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באפריל</w:t>
      </w:r>
      <w:r w:rsidRPr="00B75D30">
        <w:rPr>
          <w:rFonts w:ascii="Times New Roman" w:hAnsi="Times New Roman" w:cs="FrankRuehl"/>
          <w:sz w:val="20"/>
          <w:rtl/>
        </w:rPr>
        <w:t xml:space="preserve"> 2013 הוגשו הצעות של שלוש חברות דפוס: </w:t>
      </w:r>
      <w:r w:rsidRPr="00B75D30">
        <w:rPr>
          <w:rFonts w:ascii="Times New Roman" w:hAnsi="Times New Roman" w:cs="FrankRuehl" w:hint="cs"/>
          <w:sz w:val="20"/>
          <w:rtl/>
        </w:rPr>
        <w:t>חברה</w:t>
      </w:r>
      <w:r w:rsidRPr="00B75D30">
        <w:rPr>
          <w:rFonts w:ascii="Times New Roman" w:hAnsi="Times New Roman" w:cs="FrankRuehl"/>
          <w:sz w:val="20"/>
          <w:rtl/>
        </w:rPr>
        <w:t xml:space="preserve"> י', </w:t>
      </w:r>
      <w:r w:rsidRPr="00B75D30">
        <w:rPr>
          <w:rFonts w:ascii="Times New Roman" w:hAnsi="Times New Roman" w:cs="FrankRuehl" w:hint="cs"/>
          <w:sz w:val="20"/>
          <w:rtl/>
        </w:rPr>
        <w:t>חברה</w:t>
      </w:r>
      <w:r w:rsidRPr="00B75D30">
        <w:rPr>
          <w:rFonts w:ascii="Times New Roman" w:hAnsi="Times New Roman" w:cs="FrankRuehl"/>
          <w:sz w:val="20"/>
          <w:rtl/>
        </w:rPr>
        <w:t xml:space="preserve"> א' ו</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י"א</w:t>
      </w:r>
      <w:r w:rsidRPr="00B75D30">
        <w:rPr>
          <w:rFonts w:ascii="Times New Roman" w:hAnsi="Times New Roman" w:cs="FrankRuehl"/>
          <w:sz w:val="20"/>
          <w:rtl/>
        </w:rPr>
        <w:t xml:space="preserve">. </w:t>
      </w:r>
      <w:r w:rsidRPr="00B75D30">
        <w:rPr>
          <w:rFonts w:ascii="Times New Roman" w:hAnsi="Times New Roman" w:cs="FrankRuehl" w:hint="cs"/>
          <w:sz w:val="20"/>
          <w:rtl/>
        </w:rPr>
        <w:t>מההצעות</w:t>
      </w:r>
      <w:r w:rsidRPr="00B75D30">
        <w:rPr>
          <w:rFonts w:ascii="Times New Roman" w:hAnsi="Times New Roman" w:cs="FrankRuehl"/>
          <w:sz w:val="20"/>
          <w:rtl/>
        </w:rPr>
        <w:t xml:space="preserve"> </w:t>
      </w:r>
      <w:r w:rsidRPr="00B75D30">
        <w:rPr>
          <w:rFonts w:ascii="Times New Roman" w:hAnsi="Times New Roman" w:cs="FrankRuehl" w:hint="cs"/>
          <w:sz w:val="20"/>
          <w:rtl/>
        </w:rPr>
        <w:t>עולה</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שלושת</w:t>
      </w:r>
      <w:r w:rsidRPr="00B75D30">
        <w:rPr>
          <w:rFonts w:ascii="Times New Roman" w:hAnsi="Times New Roman" w:cs="FrankRuehl"/>
          <w:sz w:val="20"/>
          <w:rtl/>
        </w:rPr>
        <w:t xml:space="preserve"> </w:t>
      </w:r>
      <w:r w:rsidRPr="00B75D30">
        <w:rPr>
          <w:rFonts w:ascii="Times New Roman" w:hAnsi="Times New Roman" w:cs="FrankRuehl" w:hint="cs"/>
          <w:sz w:val="20"/>
          <w:rtl/>
        </w:rPr>
        <w:t>המציעים</w:t>
      </w:r>
      <w:r w:rsidRPr="00B75D30">
        <w:rPr>
          <w:rFonts w:ascii="Times New Roman" w:hAnsi="Times New Roman" w:cs="FrankRuehl"/>
          <w:sz w:val="20"/>
          <w:rtl/>
        </w:rPr>
        <w:t xml:space="preserve"> </w:t>
      </w:r>
      <w:r w:rsidRPr="00B75D30">
        <w:rPr>
          <w:rFonts w:ascii="Times New Roman" w:hAnsi="Times New Roman" w:cs="FrankRuehl" w:hint="cs"/>
          <w:sz w:val="20"/>
          <w:rtl/>
        </w:rPr>
        <w:t>התקשרו</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חברה</w:t>
      </w:r>
      <w:r w:rsidRPr="00B75D30">
        <w:rPr>
          <w:rFonts w:ascii="Times New Roman" w:hAnsi="Times New Roman" w:cs="FrankRuehl"/>
          <w:sz w:val="20"/>
          <w:rtl/>
        </w:rPr>
        <w:t xml:space="preserve"> י"</w:t>
      </w:r>
      <w:r w:rsidRPr="00B75D30">
        <w:rPr>
          <w:rFonts w:ascii="Times New Roman" w:hAnsi="Times New Roman" w:cs="FrankRuehl" w:hint="cs"/>
          <w:sz w:val="20"/>
          <w:rtl/>
        </w:rPr>
        <w:t>ב</w:t>
      </w:r>
      <w:r w:rsidRPr="00B75D30">
        <w:rPr>
          <w:rFonts w:ascii="Times New Roman" w:hAnsi="Times New Roman" w:cs="FrankRuehl"/>
          <w:sz w:val="20"/>
          <w:rtl/>
        </w:rPr>
        <w:t xml:space="preserve"> </w:t>
      </w:r>
      <w:r w:rsidRPr="00B75D30">
        <w:rPr>
          <w:rFonts w:ascii="Times New Roman" w:hAnsi="Times New Roman" w:cs="FrankRuehl" w:hint="cs"/>
          <w:sz w:val="20"/>
          <w:rtl/>
        </w:rPr>
        <w:t>כחברת</w:t>
      </w:r>
      <w:r w:rsidRPr="00B75D30">
        <w:rPr>
          <w:rFonts w:ascii="Times New Roman" w:hAnsi="Times New Roman" w:cs="FrankRuehl"/>
          <w:sz w:val="20"/>
          <w:rtl/>
        </w:rPr>
        <w:t xml:space="preserve"> </w:t>
      </w:r>
      <w:r w:rsidRPr="00B75D30">
        <w:rPr>
          <w:rFonts w:ascii="Times New Roman" w:hAnsi="Times New Roman" w:cs="FrankRuehl" w:hint="cs"/>
          <w:sz w:val="20"/>
          <w:rtl/>
        </w:rPr>
        <w:t>דיוור</w:t>
      </w:r>
      <w:r w:rsidRPr="00B75D30">
        <w:rPr>
          <w:rFonts w:ascii="Times New Roman" w:hAnsi="Times New Roman" w:cs="FrankRuehl"/>
          <w:sz w:val="20"/>
          <w:rtl/>
        </w:rPr>
        <w:t xml:space="preserve">. </w:t>
      </w:r>
      <w:r w:rsidRPr="00B75D30">
        <w:rPr>
          <w:rFonts w:ascii="Times New Roman" w:hAnsi="Times New Roman" w:cs="FrankRuehl" w:hint="cs"/>
          <w:sz w:val="20"/>
          <w:rtl/>
        </w:rPr>
        <w:t>יצוין</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י</w:t>
      </w:r>
      <w:r w:rsidRPr="00B75D30">
        <w:rPr>
          <w:rFonts w:ascii="Times New Roman" w:hAnsi="Times New Roman" w:cs="FrankRuehl"/>
          <w:sz w:val="20"/>
          <w:rtl/>
        </w:rPr>
        <w:t>"</w:t>
      </w:r>
      <w:r w:rsidRPr="00B75D30">
        <w:rPr>
          <w:rFonts w:ascii="Times New Roman" w:hAnsi="Times New Roman" w:cs="FrankRuehl" w:hint="cs"/>
          <w:sz w:val="20"/>
          <w:rtl/>
        </w:rPr>
        <w:t>ב</w:t>
      </w:r>
      <w:r w:rsidRPr="00B75D30">
        <w:rPr>
          <w:rFonts w:ascii="Times New Roman" w:hAnsi="Times New Roman" w:cs="FrankRuehl"/>
          <w:sz w:val="20"/>
          <w:rtl/>
        </w:rPr>
        <w:t xml:space="preserve"> היא אחת מ</w:t>
      </w:r>
      <w:r w:rsidRPr="00B75D30">
        <w:rPr>
          <w:rFonts w:ascii="Times New Roman" w:hAnsi="Times New Roman" w:cs="FrankRuehl" w:hint="cs"/>
          <w:sz w:val="20"/>
          <w:rtl/>
        </w:rPr>
        <w:t>שמונה</w:t>
      </w:r>
      <w:r w:rsidRPr="00B75D30">
        <w:rPr>
          <w:rFonts w:ascii="Times New Roman" w:hAnsi="Times New Roman" w:cs="FrankRuehl"/>
          <w:sz w:val="20"/>
          <w:rtl/>
        </w:rPr>
        <w:t xml:space="preserve"> חבר</w:t>
      </w:r>
      <w:r w:rsidRPr="00B75D30">
        <w:rPr>
          <w:rFonts w:ascii="Times New Roman" w:hAnsi="Times New Roman" w:cs="FrankRuehl" w:hint="cs"/>
          <w:sz w:val="20"/>
          <w:rtl/>
        </w:rPr>
        <w:t>ו</w:t>
      </w:r>
      <w:r w:rsidRPr="00B75D30">
        <w:rPr>
          <w:rFonts w:ascii="Times New Roman" w:hAnsi="Times New Roman" w:cs="FrankRuehl"/>
          <w:sz w:val="20"/>
          <w:rtl/>
        </w:rPr>
        <w:t>ת דיוור שקיבלו בשנת 2006 ר</w:t>
      </w:r>
      <w:r w:rsidRPr="00B75D30">
        <w:rPr>
          <w:rFonts w:ascii="Times New Roman" w:hAnsi="Times New Roman" w:cs="FrankRuehl" w:hint="cs"/>
          <w:sz w:val="20"/>
          <w:rtl/>
        </w:rPr>
        <w:t>ישיון</w:t>
      </w:r>
      <w:r w:rsidRPr="00B75D30">
        <w:rPr>
          <w:rFonts w:ascii="Times New Roman" w:hAnsi="Times New Roman" w:cs="FrankRuehl"/>
          <w:sz w:val="20"/>
          <w:rtl/>
        </w:rPr>
        <w:t xml:space="preserve"> </w:t>
      </w:r>
      <w:r w:rsidRPr="00B75D30">
        <w:rPr>
          <w:rFonts w:ascii="Times New Roman" w:hAnsi="Times New Roman" w:cs="FrankRuehl" w:hint="cs"/>
          <w:sz w:val="20"/>
          <w:rtl/>
        </w:rPr>
        <w:t>לדיוור</w:t>
      </w:r>
      <w:r w:rsidRPr="00B75D30">
        <w:rPr>
          <w:rFonts w:ascii="Times New Roman" w:hAnsi="Times New Roman" w:cs="FrankRuehl"/>
          <w:sz w:val="20"/>
          <w:rtl/>
        </w:rPr>
        <w:t xml:space="preserve"> ממשרד התקשורת. </w:t>
      </w:r>
      <w:r w:rsidRPr="00B75D30">
        <w:rPr>
          <w:rFonts w:ascii="Times New Roman" w:hAnsi="Times New Roman" w:cs="FrankRuehl" w:hint="cs"/>
          <w:sz w:val="20"/>
          <w:rtl/>
        </w:rPr>
        <w:t>מ</w:t>
      </w:r>
      <w:r w:rsidRPr="00B75D30">
        <w:rPr>
          <w:rFonts w:ascii="Times New Roman" w:hAnsi="Times New Roman" w:cs="FrankRuehl"/>
          <w:sz w:val="20"/>
          <w:rtl/>
        </w:rPr>
        <w:t>כי</w:t>
      </w:r>
      <w:r w:rsidRPr="00B75D30">
        <w:rPr>
          <w:rFonts w:ascii="Times New Roman" w:hAnsi="Times New Roman" w:cs="FrankRuehl" w:hint="cs"/>
          <w:sz w:val="20"/>
          <w:rtl/>
        </w:rPr>
        <w:t>וון</w:t>
      </w:r>
      <w:r w:rsidRPr="00B75D30">
        <w:rPr>
          <w:rFonts w:ascii="Times New Roman" w:hAnsi="Times New Roman" w:cs="FrankRuehl"/>
          <w:sz w:val="20"/>
          <w:rtl/>
        </w:rPr>
        <w:t xml:space="preserve"> </w:t>
      </w:r>
      <w:r w:rsidRPr="00B75D30">
        <w:rPr>
          <w:rFonts w:ascii="Times New Roman" w:hAnsi="Times New Roman" w:cs="FrankRuehl" w:hint="cs"/>
          <w:sz w:val="20"/>
          <w:rtl/>
        </w:rPr>
        <w:t>ששלוש</w:t>
      </w:r>
      <w:r w:rsidRPr="00B75D30">
        <w:rPr>
          <w:rFonts w:ascii="Times New Roman" w:hAnsi="Times New Roman" w:cs="FrankRuehl"/>
          <w:sz w:val="20"/>
          <w:rtl/>
        </w:rPr>
        <w:t xml:space="preserve"> </w:t>
      </w:r>
      <w:r w:rsidRPr="00B75D30">
        <w:rPr>
          <w:rFonts w:ascii="Times New Roman" w:hAnsi="Times New Roman" w:cs="FrankRuehl" w:hint="cs"/>
          <w:sz w:val="20"/>
          <w:rtl/>
        </w:rPr>
        <w:t>חברות</w:t>
      </w:r>
      <w:r w:rsidRPr="00B75D30">
        <w:rPr>
          <w:rFonts w:ascii="Times New Roman" w:hAnsi="Times New Roman" w:cs="FrankRuehl"/>
          <w:sz w:val="20"/>
          <w:rtl/>
        </w:rPr>
        <w:t xml:space="preserve"> </w:t>
      </w:r>
      <w:r w:rsidRPr="00B75D30">
        <w:rPr>
          <w:rFonts w:ascii="Times New Roman" w:hAnsi="Times New Roman" w:cs="FrankRuehl" w:hint="cs"/>
          <w:sz w:val="20"/>
          <w:rtl/>
        </w:rPr>
        <w:t>הדפוס</w:t>
      </w:r>
      <w:r w:rsidRPr="00B75D30">
        <w:rPr>
          <w:rFonts w:ascii="Times New Roman" w:hAnsi="Times New Roman" w:cs="FrankRuehl"/>
          <w:sz w:val="20"/>
          <w:rtl/>
        </w:rPr>
        <w:t xml:space="preserve"> התקשרו </w:t>
      </w:r>
      <w:r w:rsidRPr="00B75D30">
        <w:rPr>
          <w:rFonts w:ascii="Times New Roman" w:hAnsi="Times New Roman" w:cs="FrankRuehl" w:hint="cs"/>
          <w:sz w:val="20"/>
          <w:rtl/>
        </w:rPr>
        <w:t>רק</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י"ב</w:t>
      </w:r>
      <w:r w:rsidRPr="00B75D30">
        <w:rPr>
          <w:rFonts w:ascii="Times New Roman" w:hAnsi="Times New Roman" w:cs="FrankRuehl"/>
          <w:sz w:val="20"/>
          <w:rtl/>
        </w:rPr>
        <w:t xml:space="preserve">, לא נוצרה </w:t>
      </w:r>
      <w:r w:rsidRPr="00B75D30">
        <w:rPr>
          <w:rFonts w:ascii="Times New Roman" w:hAnsi="Times New Roman" w:cs="FrankRuehl" w:hint="cs"/>
          <w:sz w:val="20"/>
          <w:rtl/>
        </w:rPr>
        <w:t>אפוא</w:t>
      </w:r>
      <w:r w:rsidRPr="00B75D30">
        <w:rPr>
          <w:rFonts w:ascii="Times New Roman" w:hAnsi="Times New Roman" w:cs="FrankRuehl"/>
          <w:sz w:val="20"/>
          <w:rtl/>
        </w:rPr>
        <w:t xml:space="preserve"> תחרות </w:t>
      </w:r>
      <w:r w:rsidRPr="00B75D30">
        <w:rPr>
          <w:rFonts w:ascii="Times New Roman" w:hAnsi="Times New Roman" w:cs="FrankRuehl" w:hint="cs"/>
          <w:sz w:val="20"/>
          <w:rtl/>
        </w:rPr>
        <w:t>לגבי</w:t>
      </w:r>
      <w:r w:rsidRPr="00B75D30">
        <w:rPr>
          <w:rFonts w:ascii="Times New Roman" w:hAnsi="Times New Roman" w:cs="FrankRuehl"/>
          <w:sz w:val="20"/>
          <w:rtl/>
        </w:rPr>
        <w:t xml:space="preserve"> 80% מערך המכרז. </w:t>
      </w:r>
    </w:p>
    <w:p w:rsidR="002C1A52" w:rsidRPr="00B75D30" w:rsidP="007E0D8D">
      <w:pPr>
        <w:pStyle w:val="RESHET"/>
        <w:keepLines/>
        <w:ind w:left="567"/>
        <w:rPr>
          <w:rtl/>
        </w:rPr>
      </w:pPr>
      <w:r w:rsidRPr="00B75D30">
        <w:rPr>
          <w:rFonts w:hint="cs"/>
          <w:rtl/>
        </w:rPr>
        <w:t>משרד</w:t>
      </w:r>
      <w:r w:rsidRPr="00B75D30">
        <w:rPr>
          <w:rtl/>
        </w:rPr>
        <w:t xml:space="preserve"> מבקר המדינה מעיר כי </w:t>
      </w:r>
      <w:r w:rsidRPr="00B75D30">
        <w:rPr>
          <w:rFonts w:hint="cs"/>
          <w:rtl/>
        </w:rPr>
        <w:t>מכיוון</w:t>
      </w:r>
      <w:r w:rsidRPr="00B75D30">
        <w:rPr>
          <w:rtl/>
        </w:rPr>
        <w:t xml:space="preserve"> </w:t>
      </w:r>
      <w:r w:rsidRPr="00B75D30">
        <w:rPr>
          <w:rFonts w:hint="cs"/>
          <w:rtl/>
        </w:rPr>
        <w:t>של</w:t>
      </w:r>
      <w:r w:rsidRPr="00B75D30">
        <w:rPr>
          <w:rtl/>
        </w:rPr>
        <w:t xml:space="preserve">דיוור </w:t>
      </w:r>
      <w:r w:rsidRPr="00B75D30">
        <w:rPr>
          <w:rFonts w:hint="cs"/>
          <w:rtl/>
        </w:rPr>
        <w:t>ניתן משקל של 80% במתן הניקוד,</w:t>
      </w:r>
      <w:r w:rsidRPr="00B75D30">
        <w:rPr>
          <w:rtl/>
        </w:rPr>
        <w:t xml:space="preserve"> </w:t>
      </w:r>
      <w:r w:rsidRPr="00B75D30">
        <w:rPr>
          <w:rFonts w:hint="cs"/>
          <w:rtl/>
        </w:rPr>
        <w:t>היה</w:t>
      </w:r>
      <w:r w:rsidRPr="00B75D30">
        <w:rPr>
          <w:rtl/>
        </w:rPr>
        <w:t xml:space="preserve"> </w:t>
      </w:r>
      <w:r w:rsidRPr="00B75D30">
        <w:rPr>
          <w:rFonts w:hint="cs"/>
          <w:rtl/>
        </w:rPr>
        <w:t>מקום</w:t>
      </w:r>
      <w:r w:rsidRPr="00B75D30">
        <w:rPr>
          <w:rtl/>
        </w:rPr>
        <w:t xml:space="preserve"> </w:t>
      </w:r>
      <w:r w:rsidRPr="00B75D30">
        <w:rPr>
          <w:rFonts w:hint="cs"/>
          <w:rtl/>
        </w:rPr>
        <w:t>לקיים</w:t>
      </w:r>
      <w:r w:rsidRPr="00B75D30">
        <w:rPr>
          <w:rtl/>
        </w:rPr>
        <w:t xml:space="preserve"> מכרז </w:t>
      </w:r>
      <w:r w:rsidRPr="00B75D30">
        <w:rPr>
          <w:rFonts w:hint="cs"/>
          <w:rtl/>
        </w:rPr>
        <w:t xml:space="preserve">נפרד לבחירת חברת </w:t>
      </w:r>
      <w:r w:rsidRPr="00B75D30">
        <w:rPr>
          <w:rtl/>
        </w:rPr>
        <w:t>דיוור. יצוין כי בדריש</w:t>
      </w:r>
      <w:r w:rsidRPr="00B75D30">
        <w:rPr>
          <w:rFonts w:hint="cs"/>
          <w:rtl/>
        </w:rPr>
        <w:t>ו</w:t>
      </w:r>
      <w:r w:rsidRPr="00B75D30">
        <w:rPr>
          <w:rtl/>
        </w:rPr>
        <w:t>ת המשרד ל</w:t>
      </w:r>
      <w:r w:rsidRPr="00B75D30">
        <w:rPr>
          <w:rFonts w:hint="cs"/>
          <w:rtl/>
        </w:rPr>
        <w:t xml:space="preserve">גבי </w:t>
      </w:r>
      <w:r w:rsidRPr="00B75D30">
        <w:rPr>
          <w:rtl/>
        </w:rPr>
        <w:t xml:space="preserve">התקשרות חברת הדפוס עם חברת </w:t>
      </w:r>
      <w:r w:rsidRPr="00B75D30">
        <w:rPr>
          <w:rFonts w:hint="cs"/>
          <w:rtl/>
        </w:rPr>
        <w:t>ה</w:t>
      </w:r>
      <w:r w:rsidRPr="00B75D30">
        <w:rPr>
          <w:rtl/>
        </w:rPr>
        <w:t xml:space="preserve">דיוור לא </w:t>
      </w:r>
      <w:r w:rsidRPr="00B75D30">
        <w:rPr>
          <w:rFonts w:hint="cs"/>
          <w:rtl/>
        </w:rPr>
        <w:t>נכללה</w:t>
      </w:r>
      <w:r w:rsidRPr="00B75D30">
        <w:rPr>
          <w:rtl/>
        </w:rPr>
        <w:t xml:space="preserve"> דרישה </w:t>
      </w:r>
      <w:r w:rsidRPr="00B75D30">
        <w:rPr>
          <w:rFonts w:hint="cs"/>
          <w:rtl/>
        </w:rPr>
        <w:t xml:space="preserve">הנוגעת </w:t>
      </w:r>
      <w:r w:rsidRPr="00B75D30">
        <w:rPr>
          <w:rtl/>
        </w:rPr>
        <w:t xml:space="preserve">לרמת </w:t>
      </w:r>
      <w:r w:rsidRPr="00B75D30">
        <w:rPr>
          <w:rFonts w:hint="cs"/>
          <w:rtl/>
        </w:rPr>
        <w:t>ה</w:t>
      </w:r>
      <w:r w:rsidRPr="00B75D30">
        <w:rPr>
          <w:rtl/>
        </w:rPr>
        <w:t>שירות של חברת הדיוור</w:t>
      </w:r>
      <w:r w:rsidRPr="00B75D30">
        <w:rPr>
          <w:rFonts w:hint="cs"/>
          <w:rtl/>
        </w:rPr>
        <w:t>,</w:t>
      </w:r>
      <w:r w:rsidRPr="00B75D30">
        <w:rPr>
          <w:rtl/>
        </w:rPr>
        <w:t xml:space="preserve"> וממ</w:t>
      </w:r>
      <w:r w:rsidRPr="00B75D30">
        <w:rPr>
          <w:rFonts w:hint="cs"/>
          <w:rtl/>
        </w:rPr>
        <w:t>ילא</w:t>
      </w:r>
      <w:r w:rsidRPr="00B75D30">
        <w:rPr>
          <w:rtl/>
        </w:rPr>
        <w:t xml:space="preserve"> </w:t>
      </w:r>
      <w:r w:rsidRPr="00B75D30">
        <w:rPr>
          <w:rFonts w:hint="cs"/>
          <w:rtl/>
        </w:rPr>
        <w:t>לא</w:t>
      </w:r>
      <w:r w:rsidRPr="00B75D30">
        <w:rPr>
          <w:rtl/>
        </w:rPr>
        <w:t xml:space="preserve"> </w:t>
      </w:r>
      <w:r w:rsidRPr="00B75D30">
        <w:rPr>
          <w:rFonts w:hint="cs"/>
          <w:rtl/>
        </w:rPr>
        <w:t>נכללה</w:t>
      </w:r>
      <w:r w:rsidRPr="00B75D30">
        <w:rPr>
          <w:rtl/>
        </w:rPr>
        <w:t xml:space="preserve"> </w:t>
      </w:r>
      <w:r w:rsidRPr="00B75D30">
        <w:rPr>
          <w:rFonts w:hint="cs"/>
          <w:rtl/>
        </w:rPr>
        <w:t>דרישה לבקרה</w:t>
      </w:r>
      <w:r w:rsidRPr="00B75D30">
        <w:rPr>
          <w:rtl/>
        </w:rPr>
        <w:t xml:space="preserve"> </w:t>
      </w:r>
      <w:r w:rsidRPr="00B75D30">
        <w:rPr>
          <w:rFonts w:hint="cs"/>
          <w:rtl/>
        </w:rPr>
        <w:t>של</w:t>
      </w:r>
      <w:r w:rsidRPr="00B75D30">
        <w:rPr>
          <w:rtl/>
        </w:rPr>
        <w:t xml:space="preserve"> </w:t>
      </w:r>
      <w:r w:rsidRPr="00B75D30">
        <w:rPr>
          <w:rFonts w:hint="cs"/>
          <w:rtl/>
        </w:rPr>
        <w:t>חברת</w:t>
      </w:r>
      <w:r w:rsidRPr="00B75D30">
        <w:rPr>
          <w:rtl/>
        </w:rPr>
        <w:t xml:space="preserve"> </w:t>
      </w:r>
      <w:r w:rsidRPr="00B75D30">
        <w:rPr>
          <w:rFonts w:hint="cs"/>
          <w:rtl/>
        </w:rPr>
        <w:t>הדפוס</w:t>
      </w:r>
      <w:r w:rsidRPr="00B75D30">
        <w:rPr>
          <w:rtl/>
        </w:rPr>
        <w:t xml:space="preserve"> </w:t>
      </w:r>
      <w:r w:rsidRPr="00B75D30">
        <w:rPr>
          <w:rFonts w:hint="cs"/>
          <w:rtl/>
        </w:rPr>
        <w:t>על</w:t>
      </w:r>
      <w:r w:rsidRPr="00B75D30">
        <w:rPr>
          <w:rtl/>
        </w:rPr>
        <w:t xml:space="preserve"> </w:t>
      </w:r>
      <w:r w:rsidRPr="00B75D30">
        <w:rPr>
          <w:rFonts w:hint="cs"/>
          <w:rtl/>
        </w:rPr>
        <w:t>עמידת</w:t>
      </w:r>
      <w:r w:rsidRPr="00B75D30">
        <w:rPr>
          <w:rtl/>
        </w:rPr>
        <w:t xml:space="preserve"> </w:t>
      </w:r>
      <w:r w:rsidRPr="00B75D30">
        <w:rPr>
          <w:rFonts w:hint="cs"/>
          <w:rtl/>
        </w:rPr>
        <w:t>חברת</w:t>
      </w:r>
      <w:r w:rsidRPr="00B75D30">
        <w:rPr>
          <w:rtl/>
        </w:rPr>
        <w:t xml:space="preserve"> </w:t>
      </w:r>
      <w:r w:rsidRPr="00B75D30">
        <w:rPr>
          <w:rFonts w:hint="cs"/>
          <w:rtl/>
        </w:rPr>
        <w:t>הדיוור</w:t>
      </w:r>
      <w:r w:rsidRPr="00B75D30">
        <w:rPr>
          <w:rtl/>
        </w:rPr>
        <w:t xml:space="preserve"> </w:t>
      </w:r>
      <w:r w:rsidRPr="00B75D30">
        <w:rPr>
          <w:rFonts w:hint="cs"/>
          <w:rtl/>
        </w:rPr>
        <w:t>ברמת</w:t>
      </w:r>
      <w:r w:rsidRPr="00B75D30">
        <w:rPr>
          <w:rtl/>
        </w:rPr>
        <w:t xml:space="preserve"> </w:t>
      </w:r>
      <w:r w:rsidRPr="00B75D30">
        <w:rPr>
          <w:rFonts w:hint="cs"/>
          <w:rtl/>
        </w:rPr>
        <w:t>השירות</w:t>
      </w:r>
      <w:r w:rsidRPr="00B75D30">
        <w:rPr>
          <w:rtl/>
        </w:rPr>
        <w:t xml:space="preserve"> </w:t>
      </w:r>
      <w:r w:rsidRPr="00B75D30">
        <w:rPr>
          <w:rFonts w:hint="cs"/>
          <w:rtl/>
        </w:rPr>
        <w:t>הנדרשת -</w:t>
      </w:r>
      <w:r w:rsidRPr="00B75D30">
        <w:rPr>
          <w:rtl/>
        </w:rPr>
        <w:t xml:space="preserve"> </w:t>
      </w:r>
      <w:r w:rsidRPr="00B75D30">
        <w:rPr>
          <w:rFonts w:hint="cs"/>
          <w:rtl/>
        </w:rPr>
        <w:t xml:space="preserve">אף שמתן שירות </w:t>
      </w:r>
      <w:r w:rsidRPr="00B75D30">
        <w:rPr>
          <w:rtl/>
        </w:rPr>
        <w:t>יעיל לאזרח</w:t>
      </w:r>
      <w:r w:rsidRPr="00B75D30">
        <w:rPr>
          <w:rFonts w:hint="cs"/>
          <w:rtl/>
        </w:rPr>
        <w:t xml:space="preserve"> ובקרה על כך נכללים באחריותו</w:t>
      </w:r>
      <w:r w:rsidRPr="00B75D30">
        <w:rPr>
          <w:rtl/>
        </w:rPr>
        <w:t xml:space="preserve"> </w:t>
      </w:r>
      <w:r w:rsidRPr="00B75D30">
        <w:rPr>
          <w:rFonts w:hint="cs"/>
          <w:rtl/>
        </w:rPr>
        <w:t>של</w:t>
      </w:r>
      <w:r w:rsidRPr="00B75D30">
        <w:rPr>
          <w:rtl/>
        </w:rPr>
        <w:t xml:space="preserve"> </w:t>
      </w:r>
      <w:r w:rsidRPr="00B75D30">
        <w:rPr>
          <w:rFonts w:hint="cs"/>
          <w:rtl/>
        </w:rPr>
        <w:t>המשרד</w:t>
      </w:r>
      <w:r w:rsidRPr="00B75D30">
        <w:rPr>
          <w:rtl/>
        </w:rPr>
        <w:t>.</w:t>
      </w:r>
    </w:p>
    <w:p w:rsidR="002C1A52" w:rsidRPr="00B75D30" w:rsidP="008E58BE">
      <w:pPr>
        <w:spacing w:after="120" w:line="230" w:lineRule="exact"/>
        <w:ind w:left="340"/>
        <w:jc w:val="both"/>
        <w:rPr>
          <w:rFonts w:cs="FrankRuehl"/>
          <w:sz w:val="20"/>
          <w:szCs w:val="22"/>
          <w:rtl/>
        </w:rPr>
      </w:pPr>
    </w:p>
    <w:p w:rsidR="002C1A52" w:rsidRPr="001006DB" w:rsidP="00B75D30">
      <w:pPr>
        <w:pStyle w:val="KOT5"/>
        <w:rPr>
          <w:vertAlign w:val="superscript"/>
          <w:rtl/>
        </w:rPr>
      </w:pPr>
      <w:r w:rsidRPr="001006DB">
        <w:rPr>
          <w:rFonts w:hint="cs"/>
          <w:rtl/>
        </w:rPr>
        <w:t>מכרז</w:t>
      </w:r>
      <w:r w:rsidRPr="001006DB">
        <w:rPr>
          <w:rtl/>
        </w:rPr>
        <w:t xml:space="preserve"> </w:t>
      </w:r>
      <w:r w:rsidRPr="001006DB">
        <w:rPr>
          <w:rFonts w:hint="cs"/>
          <w:rtl/>
        </w:rPr>
        <w:t>למתן</w:t>
      </w:r>
      <w:r w:rsidRPr="001006DB">
        <w:rPr>
          <w:rtl/>
        </w:rPr>
        <w:t xml:space="preserve"> </w:t>
      </w:r>
      <w:r w:rsidRPr="001006DB">
        <w:rPr>
          <w:rFonts w:hint="cs"/>
          <w:rtl/>
        </w:rPr>
        <w:t>שירותי</w:t>
      </w:r>
      <w:r w:rsidRPr="001006DB">
        <w:rPr>
          <w:rtl/>
        </w:rPr>
        <w:t xml:space="preserve"> </w:t>
      </w:r>
      <w:r w:rsidRPr="001006DB">
        <w:rPr>
          <w:rFonts w:hint="cs"/>
          <w:rtl/>
        </w:rPr>
        <w:t>בקרה</w:t>
      </w:r>
      <w:r w:rsidRPr="001006DB">
        <w:rPr>
          <w:rtl/>
        </w:rPr>
        <w:t xml:space="preserve"> </w:t>
      </w:r>
      <w:r w:rsidRPr="001006DB">
        <w:rPr>
          <w:rFonts w:hint="cs"/>
          <w:rtl/>
        </w:rPr>
        <w:t>ופיקוח</w:t>
      </w:r>
      <w:r w:rsidRPr="001006DB">
        <w:rPr>
          <w:rtl/>
        </w:rPr>
        <w:t xml:space="preserve"> </w:t>
      </w:r>
      <w:r w:rsidRPr="001006DB">
        <w:rPr>
          <w:rFonts w:hint="cs"/>
          <w:rtl/>
        </w:rPr>
        <w:t>הנדסי</w:t>
      </w:r>
      <w:r w:rsidRPr="001006DB">
        <w:rPr>
          <w:rtl/>
        </w:rPr>
        <w:t xml:space="preserve">, </w:t>
      </w:r>
      <w:r w:rsidRPr="001006DB">
        <w:rPr>
          <w:rFonts w:hint="cs"/>
          <w:rtl/>
        </w:rPr>
        <w:t>חשבונאי</w:t>
      </w:r>
      <w:r w:rsidRPr="001006DB">
        <w:rPr>
          <w:rtl/>
        </w:rPr>
        <w:t xml:space="preserve"> </w:t>
      </w:r>
      <w:r w:rsidRPr="001006DB">
        <w:rPr>
          <w:rFonts w:hint="cs"/>
          <w:rtl/>
        </w:rPr>
        <w:t>ותקציבי</w:t>
      </w:r>
      <w:r w:rsidRPr="001006DB">
        <w:rPr>
          <w:rtl/>
        </w:rPr>
        <w:t xml:space="preserve"> </w:t>
      </w:r>
      <w:r w:rsidRPr="001006DB">
        <w:rPr>
          <w:rFonts w:hint="cs"/>
          <w:rtl/>
        </w:rPr>
        <w:t>על</w:t>
      </w:r>
      <w:r w:rsidRPr="001006DB">
        <w:rPr>
          <w:rtl/>
        </w:rPr>
        <w:t xml:space="preserve"> </w:t>
      </w:r>
      <w:r w:rsidRPr="001006DB">
        <w:rPr>
          <w:rFonts w:hint="cs"/>
          <w:rtl/>
        </w:rPr>
        <w:t>פרויקטים</w:t>
      </w:r>
      <w:r w:rsidRPr="001006DB">
        <w:rPr>
          <w:rtl/>
        </w:rPr>
        <w:t xml:space="preserve"> </w:t>
      </w:r>
      <w:r w:rsidRPr="001006DB">
        <w:rPr>
          <w:rFonts w:hint="cs"/>
          <w:rtl/>
        </w:rPr>
        <w:t>תחבורתיים</w:t>
      </w:r>
      <w:r>
        <w:rPr>
          <w:rStyle w:val="FootnoteReference"/>
          <w:rFonts w:cs="David"/>
          <w:rtl/>
        </w:rPr>
        <w:footnoteReference w:id="17"/>
      </w:r>
    </w:p>
    <w:p w:rsidR="002C1A52" w:rsidRPr="00B75D30" w:rsidP="00D80485">
      <w:pPr>
        <w:numPr>
          <w:ilvl w:val="0"/>
          <w:numId w:val="10"/>
        </w:numPr>
        <w:spacing w:after="240" w:line="230" w:lineRule="exact"/>
        <w:jc w:val="both"/>
        <w:rPr>
          <w:rFonts w:cs="FrankRuehl"/>
          <w:sz w:val="20"/>
          <w:szCs w:val="22"/>
          <w:rtl/>
        </w:rPr>
      </w:pPr>
      <w:r w:rsidRPr="00B75D30">
        <w:rPr>
          <w:rFonts w:cs="FrankRuehl" w:hint="cs"/>
          <w:sz w:val="20"/>
          <w:szCs w:val="22"/>
          <w:rtl/>
        </w:rPr>
        <w:t>ב</w:t>
      </w:r>
      <w:r w:rsidRPr="00B75D30">
        <w:rPr>
          <w:rFonts w:cs="FrankRuehl"/>
          <w:sz w:val="20"/>
          <w:szCs w:val="22"/>
          <w:rtl/>
        </w:rPr>
        <w:t xml:space="preserve">-22.8.11 </w:t>
      </w:r>
      <w:r w:rsidRPr="00B75D30">
        <w:rPr>
          <w:rFonts w:cs="FrankRuehl" w:hint="cs"/>
          <w:sz w:val="20"/>
          <w:szCs w:val="22"/>
          <w:rtl/>
        </w:rPr>
        <w:t>פרסם</w:t>
      </w:r>
      <w:r w:rsidRPr="00B75D30">
        <w:rPr>
          <w:rFonts w:cs="FrankRuehl"/>
          <w:sz w:val="20"/>
          <w:szCs w:val="22"/>
          <w:rtl/>
        </w:rPr>
        <w:t xml:space="preserve"> המשרד </w:t>
      </w:r>
      <w:r w:rsidRPr="00B75D30">
        <w:rPr>
          <w:rFonts w:cs="FrankRuehl" w:hint="cs"/>
          <w:sz w:val="20"/>
          <w:szCs w:val="22"/>
          <w:rtl/>
        </w:rPr>
        <w:t>מכרז</w:t>
      </w:r>
      <w:r w:rsidRPr="00B75D30">
        <w:rPr>
          <w:rFonts w:cs="FrankRuehl"/>
          <w:sz w:val="20"/>
          <w:szCs w:val="22"/>
          <w:rtl/>
        </w:rPr>
        <w:t xml:space="preserve"> </w:t>
      </w:r>
      <w:r w:rsidRPr="00B75D30">
        <w:rPr>
          <w:rFonts w:cs="FrankRuehl" w:hint="cs"/>
          <w:sz w:val="20"/>
          <w:szCs w:val="22"/>
          <w:rtl/>
        </w:rPr>
        <w:t>למתן</w:t>
      </w:r>
      <w:r w:rsidRPr="00B75D30">
        <w:rPr>
          <w:rFonts w:cs="FrankRuehl"/>
          <w:sz w:val="20"/>
          <w:szCs w:val="22"/>
          <w:rtl/>
        </w:rPr>
        <w:t xml:space="preserve"> שירותי </w:t>
      </w:r>
      <w:r w:rsidRPr="00B75D30">
        <w:rPr>
          <w:rFonts w:cs="FrankRuehl" w:hint="cs"/>
          <w:sz w:val="20"/>
          <w:szCs w:val="22"/>
          <w:rtl/>
        </w:rPr>
        <w:t>בקרה</w:t>
      </w:r>
      <w:r w:rsidRPr="00B75D30">
        <w:rPr>
          <w:rFonts w:cs="FrankRuehl"/>
          <w:sz w:val="20"/>
          <w:szCs w:val="22"/>
          <w:rtl/>
        </w:rPr>
        <w:t xml:space="preserve"> על חברות התשתיות ו</w:t>
      </w:r>
      <w:r w:rsidRPr="00B75D30">
        <w:rPr>
          <w:rFonts w:cs="FrankRuehl" w:hint="cs"/>
          <w:sz w:val="20"/>
          <w:szCs w:val="22"/>
          <w:rtl/>
        </w:rPr>
        <w:t>ל</w:t>
      </w:r>
      <w:r w:rsidRPr="00B75D30">
        <w:rPr>
          <w:rFonts w:cs="FrankRuehl"/>
          <w:sz w:val="20"/>
          <w:szCs w:val="22"/>
          <w:rtl/>
        </w:rPr>
        <w:t xml:space="preserve">פיקוח הנדסי, חשבונאי ותקציבי על </w:t>
      </w:r>
      <w:r w:rsidRPr="00B75D30">
        <w:rPr>
          <w:rFonts w:cs="FrankRuehl" w:hint="cs"/>
          <w:sz w:val="20"/>
          <w:szCs w:val="22"/>
          <w:rtl/>
        </w:rPr>
        <w:t>ביצוע</w:t>
      </w:r>
      <w:r w:rsidRPr="00B75D30">
        <w:rPr>
          <w:rFonts w:cs="FrankRuehl"/>
          <w:sz w:val="20"/>
          <w:szCs w:val="22"/>
          <w:rtl/>
        </w:rPr>
        <w:t xml:space="preserve"> </w:t>
      </w:r>
      <w:r w:rsidRPr="00B75D30">
        <w:rPr>
          <w:rFonts w:cs="FrankRuehl" w:hint="cs"/>
          <w:sz w:val="20"/>
          <w:szCs w:val="22"/>
          <w:rtl/>
        </w:rPr>
        <w:t>פרויקטים תחבורתיים</w:t>
      </w:r>
      <w:r w:rsidRPr="00B75D30">
        <w:rPr>
          <w:rFonts w:cs="FrankRuehl"/>
          <w:sz w:val="20"/>
          <w:szCs w:val="22"/>
          <w:rtl/>
        </w:rPr>
        <w:t xml:space="preserve"> </w:t>
      </w:r>
      <w:r w:rsidRPr="00B75D30">
        <w:rPr>
          <w:rFonts w:cs="FrankRuehl" w:hint="cs"/>
          <w:sz w:val="20"/>
          <w:szCs w:val="22"/>
          <w:rtl/>
        </w:rPr>
        <w:t>שונים</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המשרד. </w:t>
      </w:r>
      <w:r w:rsidRPr="00B75D30">
        <w:rPr>
          <w:rFonts w:cs="FrankRuehl" w:hint="cs"/>
          <w:sz w:val="20"/>
          <w:szCs w:val="22"/>
          <w:rtl/>
        </w:rPr>
        <w:t>ועדת המכרזים המרכזית</w:t>
      </w:r>
      <w:r w:rsidRPr="00B75D30">
        <w:rPr>
          <w:rFonts w:cs="FrankRuehl"/>
          <w:sz w:val="20"/>
          <w:szCs w:val="22"/>
          <w:rtl/>
        </w:rPr>
        <w:t xml:space="preserve"> </w:t>
      </w:r>
      <w:r w:rsidRPr="00B75D30">
        <w:rPr>
          <w:rFonts w:cs="FrankRuehl" w:hint="cs"/>
          <w:sz w:val="20"/>
          <w:szCs w:val="22"/>
          <w:rtl/>
        </w:rPr>
        <w:t>קבעה</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בשקלול</w:t>
      </w:r>
      <w:r w:rsidRPr="00B75D30">
        <w:rPr>
          <w:rFonts w:cs="FrankRuehl"/>
          <w:sz w:val="20"/>
          <w:szCs w:val="22"/>
          <w:rtl/>
        </w:rPr>
        <w:t xml:space="preserve"> </w:t>
      </w:r>
      <w:r w:rsidRPr="00B75D30">
        <w:rPr>
          <w:rFonts w:cs="FrankRuehl" w:hint="cs"/>
          <w:sz w:val="20"/>
          <w:szCs w:val="22"/>
          <w:rtl/>
        </w:rPr>
        <w:t>ההצעות</w:t>
      </w:r>
      <w:r w:rsidRPr="00B75D30">
        <w:rPr>
          <w:rFonts w:cs="FrankRuehl"/>
          <w:sz w:val="20"/>
          <w:szCs w:val="22"/>
          <w:rtl/>
        </w:rPr>
        <w:t xml:space="preserve"> </w:t>
      </w:r>
      <w:r w:rsidRPr="00B75D30">
        <w:rPr>
          <w:rFonts w:cs="FrankRuehl" w:hint="cs"/>
          <w:sz w:val="20"/>
          <w:szCs w:val="22"/>
          <w:rtl/>
        </w:rPr>
        <w:t>יינתן</w:t>
      </w:r>
      <w:r w:rsidRPr="00B75D30">
        <w:rPr>
          <w:rFonts w:cs="FrankRuehl"/>
          <w:sz w:val="20"/>
          <w:szCs w:val="22"/>
          <w:rtl/>
        </w:rPr>
        <w:t xml:space="preserve"> </w:t>
      </w:r>
      <w:r w:rsidRPr="00B75D30">
        <w:rPr>
          <w:rFonts w:cs="FrankRuehl" w:hint="cs"/>
          <w:sz w:val="20"/>
          <w:szCs w:val="22"/>
          <w:rtl/>
        </w:rPr>
        <w:t>משקל</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60% </w:t>
      </w:r>
      <w:r w:rsidRPr="00B75D30">
        <w:rPr>
          <w:rFonts w:cs="FrankRuehl" w:hint="cs"/>
          <w:sz w:val="20"/>
          <w:szCs w:val="22"/>
          <w:rtl/>
        </w:rPr>
        <w:t>למרכיב</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איכות ו-40% </w:t>
      </w:r>
      <w:r w:rsidRPr="00B75D30">
        <w:rPr>
          <w:rFonts w:cs="FrankRuehl" w:hint="cs"/>
          <w:sz w:val="20"/>
          <w:szCs w:val="22"/>
          <w:rtl/>
        </w:rPr>
        <w:t>למרכיב</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מחיר. </w:t>
      </w:r>
      <w:r w:rsidRPr="00B75D30">
        <w:rPr>
          <w:rFonts w:cs="FrankRuehl" w:hint="cs"/>
          <w:sz w:val="20"/>
          <w:szCs w:val="22"/>
          <w:rtl/>
        </w:rPr>
        <w:t>יצוין</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פי</w:t>
      </w:r>
      <w:r w:rsidRPr="00B75D30">
        <w:rPr>
          <w:rFonts w:cs="FrankRuehl"/>
          <w:sz w:val="20"/>
          <w:szCs w:val="22"/>
          <w:rtl/>
        </w:rPr>
        <w:t xml:space="preserve"> </w:t>
      </w:r>
      <w:r w:rsidRPr="00B75D30">
        <w:rPr>
          <w:rFonts w:cs="FrankRuehl" w:hint="cs"/>
          <w:sz w:val="20"/>
          <w:szCs w:val="22"/>
          <w:rtl/>
        </w:rPr>
        <w:t>תקנה</w:t>
      </w:r>
      <w:r w:rsidRPr="00B75D30">
        <w:rPr>
          <w:rFonts w:cs="FrankRuehl"/>
          <w:sz w:val="20"/>
          <w:szCs w:val="22"/>
          <w:rtl/>
        </w:rPr>
        <w:t xml:space="preserve"> 5א(ג) לתקנות, יש </w:t>
      </w:r>
      <w:r w:rsidRPr="00B75D30">
        <w:rPr>
          <w:rFonts w:cs="FrankRuehl" w:hint="cs"/>
          <w:sz w:val="20"/>
          <w:szCs w:val="22"/>
          <w:rtl/>
        </w:rPr>
        <w:t>לתת</w:t>
      </w:r>
      <w:r w:rsidRPr="00B75D30">
        <w:rPr>
          <w:rFonts w:cs="FrankRuehl"/>
          <w:sz w:val="20"/>
          <w:szCs w:val="22"/>
          <w:rtl/>
        </w:rPr>
        <w:t xml:space="preserve"> </w:t>
      </w:r>
      <w:r w:rsidRPr="00B75D30">
        <w:rPr>
          <w:rFonts w:cs="FrankRuehl" w:hint="cs"/>
          <w:sz w:val="20"/>
          <w:szCs w:val="22"/>
          <w:rtl/>
        </w:rPr>
        <w:t>משקל</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80% </w:t>
      </w:r>
      <w:r w:rsidRPr="00B75D30">
        <w:rPr>
          <w:rFonts w:cs="FrankRuehl" w:hint="cs"/>
          <w:sz w:val="20"/>
          <w:szCs w:val="22"/>
          <w:rtl/>
        </w:rPr>
        <w:t>למרכיב</w:t>
      </w:r>
      <w:r w:rsidRPr="00B75D30">
        <w:rPr>
          <w:rFonts w:cs="FrankRuehl"/>
          <w:sz w:val="20"/>
          <w:szCs w:val="22"/>
          <w:rtl/>
        </w:rPr>
        <w:t xml:space="preserve"> </w:t>
      </w:r>
      <w:r w:rsidRPr="00B75D30">
        <w:rPr>
          <w:rFonts w:cs="FrankRuehl" w:hint="cs"/>
          <w:sz w:val="20"/>
          <w:szCs w:val="22"/>
          <w:rtl/>
        </w:rPr>
        <w:t>האיכות</w:t>
      </w:r>
      <w:r w:rsidRPr="00B75D30">
        <w:rPr>
          <w:rFonts w:cs="FrankRuehl"/>
          <w:sz w:val="20"/>
          <w:szCs w:val="22"/>
          <w:rtl/>
        </w:rPr>
        <w:t xml:space="preserve"> ו-20% </w:t>
      </w:r>
      <w:r w:rsidRPr="00B75D30">
        <w:rPr>
          <w:rFonts w:cs="FrankRuehl" w:hint="cs"/>
          <w:sz w:val="20"/>
          <w:szCs w:val="22"/>
          <w:rtl/>
        </w:rPr>
        <w:t>למרכיב</w:t>
      </w:r>
      <w:r w:rsidRPr="00B75D30">
        <w:rPr>
          <w:rFonts w:cs="FrankRuehl"/>
          <w:sz w:val="20"/>
          <w:szCs w:val="22"/>
          <w:rtl/>
        </w:rPr>
        <w:t xml:space="preserve"> </w:t>
      </w:r>
      <w:r w:rsidRPr="00B75D30">
        <w:rPr>
          <w:rFonts w:cs="FrankRuehl" w:hint="cs"/>
          <w:sz w:val="20"/>
          <w:szCs w:val="22"/>
          <w:rtl/>
        </w:rPr>
        <w:t>המחיר</w:t>
      </w:r>
      <w:r w:rsidRPr="00B75D30">
        <w:rPr>
          <w:rFonts w:cs="FrankRuehl"/>
          <w:sz w:val="20"/>
          <w:szCs w:val="22"/>
          <w:rtl/>
        </w:rPr>
        <w:t xml:space="preserve">. בעקבות פניית איגוד המהנדסים </w:t>
      </w:r>
      <w:r w:rsidRPr="00B75D30">
        <w:rPr>
          <w:rFonts w:cs="FrankRuehl" w:hint="cs"/>
          <w:sz w:val="20"/>
          <w:szCs w:val="22"/>
          <w:rtl/>
        </w:rPr>
        <w:t>קבעה</w:t>
      </w:r>
      <w:r w:rsidRPr="00B75D30">
        <w:rPr>
          <w:rFonts w:cs="FrankRuehl"/>
          <w:sz w:val="20"/>
          <w:szCs w:val="22"/>
          <w:rtl/>
        </w:rPr>
        <w:t xml:space="preserve"> ועדת המכרזים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בדיון</w:t>
      </w:r>
      <w:r w:rsidRPr="00B75D30">
        <w:rPr>
          <w:rFonts w:cs="FrankRuehl"/>
          <w:sz w:val="20"/>
          <w:szCs w:val="22"/>
          <w:rtl/>
        </w:rPr>
        <w:t xml:space="preserve"> </w:t>
      </w:r>
      <w:r w:rsidRPr="00B75D30">
        <w:rPr>
          <w:rFonts w:cs="FrankRuehl" w:hint="cs"/>
          <w:sz w:val="20"/>
          <w:szCs w:val="22"/>
          <w:rtl/>
        </w:rPr>
        <w:t>שהתקיים</w:t>
      </w:r>
      <w:r w:rsidRPr="00B75D30">
        <w:rPr>
          <w:rFonts w:cs="FrankRuehl"/>
          <w:sz w:val="20"/>
          <w:szCs w:val="22"/>
          <w:rtl/>
        </w:rPr>
        <w:t xml:space="preserve"> </w:t>
      </w:r>
      <w:r w:rsidRPr="00B75D30">
        <w:rPr>
          <w:rFonts w:cs="FrankRuehl" w:hint="cs"/>
          <w:sz w:val="20"/>
          <w:szCs w:val="22"/>
          <w:rtl/>
        </w:rPr>
        <w:t>בספטמבר</w:t>
      </w:r>
      <w:r w:rsidRPr="00B75D30">
        <w:rPr>
          <w:rFonts w:cs="FrankRuehl"/>
          <w:sz w:val="20"/>
          <w:szCs w:val="22"/>
          <w:rtl/>
        </w:rPr>
        <w:t xml:space="preserve"> 2011,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למרכיב</w:t>
      </w:r>
      <w:r w:rsidRPr="00B75D30">
        <w:rPr>
          <w:rFonts w:cs="FrankRuehl"/>
          <w:sz w:val="20"/>
          <w:szCs w:val="22"/>
          <w:rtl/>
        </w:rPr>
        <w:t xml:space="preserve"> </w:t>
      </w:r>
      <w:r w:rsidRPr="00B75D30">
        <w:rPr>
          <w:rFonts w:cs="FrankRuehl" w:hint="cs"/>
          <w:sz w:val="20"/>
          <w:szCs w:val="22"/>
          <w:rtl/>
        </w:rPr>
        <w:t>האיכות</w:t>
      </w:r>
      <w:r w:rsidRPr="00B75D30">
        <w:rPr>
          <w:rFonts w:cs="FrankRuehl"/>
          <w:sz w:val="20"/>
          <w:szCs w:val="22"/>
          <w:rtl/>
        </w:rPr>
        <w:t xml:space="preserve"> </w:t>
      </w:r>
      <w:r w:rsidRPr="00B75D30">
        <w:rPr>
          <w:rFonts w:cs="FrankRuehl" w:hint="cs"/>
          <w:sz w:val="20"/>
          <w:szCs w:val="22"/>
          <w:rtl/>
        </w:rPr>
        <w:t>יינתן</w:t>
      </w:r>
      <w:r w:rsidRPr="00B75D30">
        <w:rPr>
          <w:rFonts w:cs="FrankRuehl"/>
          <w:sz w:val="20"/>
          <w:szCs w:val="22"/>
          <w:rtl/>
        </w:rPr>
        <w:t xml:space="preserve"> </w:t>
      </w:r>
      <w:r w:rsidRPr="00B75D30">
        <w:rPr>
          <w:rFonts w:cs="FrankRuehl" w:hint="cs"/>
          <w:sz w:val="20"/>
          <w:szCs w:val="22"/>
          <w:rtl/>
        </w:rPr>
        <w:t>משקל</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80% </w:t>
      </w:r>
      <w:r w:rsidRPr="00B75D30">
        <w:rPr>
          <w:rFonts w:cs="FrankRuehl" w:hint="cs"/>
          <w:sz w:val="20"/>
          <w:szCs w:val="22"/>
          <w:rtl/>
        </w:rPr>
        <w:t>ולמרכיב</w:t>
      </w:r>
      <w:r w:rsidRPr="00B75D30">
        <w:rPr>
          <w:rFonts w:cs="FrankRuehl"/>
          <w:sz w:val="20"/>
          <w:szCs w:val="22"/>
          <w:rtl/>
        </w:rPr>
        <w:t xml:space="preserve"> המחיר משקל של 20%. </w:t>
      </w:r>
    </w:p>
    <w:p w:rsidR="002C1A52" w:rsidRPr="007E0D8D" w:rsidP="007E0D8D">
      <w:pPr>
        <w:pStyle w:val="RESHET"/>
        <w:keepLines/>
        <w:ind w:left="567"/>
        <w:rPr>
          <w:rtl/>
        </w:rPr>
      </w:pPr>
      <w:r w:rsidRPr="007E0D8D">
        <w:rPr>
          <w:rFonts w:hint="cs"/>
          <w:rtl/>
        </w:rPr>
        <w:t>מדברי היועץ המשפטי של המשרד בדיון</w:t>
      </w:r>
      <w:r w:rsidRPr="007E0D8D">
        <w:rPr>
          <w:rtl/>
        </w:rPr>
        <w:t xml:space="preserve"> וועד</w:t>
      </w:r>
      <w:r w:rsidRPr="007E0D8D">
        <w:rPr>
          <w:rFonts w:hint="cs"/>
          <w:rtl/>
        </w:rPr>
        <w:t>ת</w:t>
      </w:r>
      <w:r w:rsidRPr="007E0D8D">
        <w:rPr>
          <w:rtl/>
        </w:rPr>
        <w:t xml:space="preserve"> המכרזים </w:t>
      </w:r>
      <w:r w:rsidRPr="007E0D8D">
        <w:rPr>
          <w:rFonts w:hint="cs"/>
          <w:rtl/>
        </w:rPr>
        <w:t>המרכזית</w:t>
      </w:r>
      <w:r w:rsidRPr="007E0D8D">
        <w:rPr>
          <w:rtl/>
        </w:rPr>
        <w:t xml:space="preserve"> </w:t>
      </w:r>
      <w:r w:rsidRPr="007E0D8D">
        <w:rPr>
          <w:rFonts w:hint="cs"/>
          <w:rtl/>
        </w:rPr>
        <w:t>מספטמבר 2011 עולה כי</w:t>
      </w:r>
      <w:r w:rsidRPr="007E0D8D">
        <w:rPr>
          <w:rtl/>
        </w:rPr>
        <w:t xml:space="preserve"> </w:t>
      </w:r>
      <w:r w:rsidRPr="007E0D8D">
        <w:rPr>
          <w:rFonts w:hint="cs"/>
          <w:rtl/>
        </w:rPr>
        <w:t>הדרישות</w:t>
      </w:r>
      <w:r w:rsidRPr="007E0D8D">
        <w:rPr>
          <w:rtl/>
        </w:rPr>
        <w:t xml:space="preserve"> </w:t>
      </w:r>
      <w:r w:rsidRPr="007E0D8D">
        <w:rPr>
          <w:rFonts w:hint="cs"/>
          <w:rtl/>
        </w:rPr>
        <w:t>מהמציעים</w:t>
      </w:r>
      <w:r w:rsidRPr="007E0D8D">
        <w:rPr>
          <w:rtl/>
        </w:rPr>
        <w:t xml:space="preserve"> </w:t>
      </w:r>
      <w:r w:rsidRPr="007E0D8D">
        <w:rPr>
          <w:rFonts w:hint="cs"/>
          <w:rtl/>
        </w:rPr>
        <w:t>על</w:t>
      </w:r>
      <w:r w:rsidRPr="007E0D8D">
        <w:rPr>
          <w:rtl/>
        </w:rPr>
        <w:t xml:space="preserve"> </w:t>
      </w:r>
      <w:r w:rsidRPr="007E0D8D">
        <w:rPr>
          <w:rFonts w:hint="cs"/>
          <w:rtl/>
        </w:rPr>
        <w:t>פי</w:t>
      </w:r>
      <w:r w:rsidRPr="007E0D8D">
        <w:rPr>
          <w:rtl/>
        </w:rPr>
        <w:t xml:space="preserve"> </w:t>
      </w:r>
      <w:r w:rsidRPr="007E0D8D">
        <w:rPr>
          <w:rFonts w:hint="cs"/>
          <w:rtl/>
        </w:rPr>
        <w:t>המכרז</w:t>
      </w:r>
      <w:r w:rsidRPr="007E0D8D">
        <w:rPr>
          <w:rtl/>
        </w:rPr>
        <w:t xml:space="preserve"> </w:t>
      </w:r>
      <w:r w:rsidRPr="007E0D8D">
        <w:rPr>
          <w:rFonts w:hint="cs"/>
          <w:rtl/>
        </w:rPr>
        <w:t>לא</w:t>
      </w:r>
      <w:r w:rsidRPr="007E0D8D">
        <w:rPr>
          <w:rtl/>
        </w:rPr>
        <w:t xml:space="preserve"> </w:t>
      </w:r>
      <w:r w:rsidRPr="007E0D8D">
        <w:rPr>
          <w:rFonts w:hint="cs"/>
          <w:rtl/>
        </w:rPr>
        <w:t>הובהרו</w:t>
      </w:r>
      <w:r w:rsidRPr="007E0D8D">
        <w:rPr>
          <w:rtl/>
        </w:rPr>
        <w:t xml:space="preserve"> </w:t>
      </w:r>
      <w:r w:rsidRPr="007E0D8D">
        <w:rPr>
          <w:rFonts w:hint="cs"/>
          <w:rtl/>
        </w:rPr>
        <w:t>לחברי</w:t>
      </w:r>
      <w:r w:rsidRPr="007E0D8D">
        <w:rPr>
          <w:rtl/>
        </w:rPr>
        <w:t xml:space="preserve"> </w:t>
      </w:r>
      <w:r w:rsidRPr="007E0D8D">
        <w:rPr>
          <w:rFonts w:hint="cs"/>
          <w:rtl/>
        </w:rPr>
        <w:t>הוועדה בדיונים הקודמים</w:t>
      </w:r>
      <w:r w:rsidRPr="007E0D8D">
        <w:rPr>
          <w:rtl/>
        </w:rPr>
        <w:t xml:space="preserve">. </w:t>
      </w:r>
      <w:r w:rsidRPr="007E0D8D">
        <w:rPr>
          <w:rFonts w:hint="cs"/>
          <w:rtl/>
        </w:rPr>
        <w:t xml:space="preserve">הדבר </w:t>
      </w:r>
      <w:r w:rsidRPr="007E0D8D">
        <w:rPr>
          <w:rtl/>
        </w:rPr>
        <w:t xml:space="preserve">הביא לתיקון תנאי המכרז </w:t>
      </w:r>
      <w:r w:rsidRPr="007E0D8D">
        <w:rPr>
          <w:rFonts w:hint="cs"/>
          <w:rtl/>
        </w:rPr>
        <w:t xml:space="preserve">שכבר פורסם </w:t>
      </w:r>
      <w:r w:rsidRPr="007E0D8D">
        <w:rPr>
          <w:rtl/>
        </w:rPr>
        <w:t>ו</w:t>
      </w:r>
      <w:r w:rsidRPr="007E0D8D">
        <w:rPr>
          <w:rFonts w:hint="cs"/>
          <w:rtl/>
        </w:rPr>
        <w:t>ל</w:t>
      </w:r>
      <w:r w:rsidRPr="007E0D8D">
        <w:rPr>
          <w:rtl/>
        </w:rPr>
        <w:t>עיכ</w:t>
      </w:r>
      <w:r w:rsidRPr="007E0D8D">
        <w:rPr>
          <w:rFonts w:hint="cs"/>
          <w:rtl/>
        </w:rPr>
        <w:t>ו</w:t>
      </w:r>
      <w:r w:rsidRPr="007E0D8D">
        <w:rPr>
          <w:rtl/>
        </w:rPr>
        <w:t xml:space="preserve">ב הליך קבלת ההצעות. </w:t>
      </w:r>
      <w:r w:rsidRPr="007E0D8D">
        <w:rPr>
          <w:rFonts w:hint="cs"/>
          <w:rtl/>
        </w:rPr>
        <w:t>משרד</w:t>
      </w:r>
      <w:r w:rsidRPr="007E0D8D">
        <w:rPr>
          <w:rtl/>
        </w:rPr>
        <w:t xml:space="preserve"> </w:t>
      </w:r>
      <w:r w:rsidRPr="007E0D8D">
        <w:rPr>
          <w:rFonts w:hint="cs"/>
          <w:rtl/>
        </w:rPr>
        <w:t>מבקר</w:t>
      </w:r>
      <w:r w:rsidRPr="007E0D8D">
        <w:rPr>
          <w:rtl/>
        </w:rPr>
        <w:t xml:space="preserve"> </w:t>
      </w:r>
      <w:r w:rsidRPr="007E0D8D">
        <w:rPr>
          <w:rFonts w:hint="cs"/>
          <w:rtl/>
        </w:rPr>
        <w:t>המדינה</w:t>
      </w:r>
      <w:r w:rsidRPr="007E0D8D">
        <w:rPr>
          <w:rtl/>
        </w:rPr>
        <w:t xml:space="preserve"> </w:t>
      </w:r>
      <w:r w:rsidRPr="007E0D8D">
        <w:rPr>
          <w:rFonts w:hint="cs"/>
          <w:rtl/>
        </w:rPr>
        <w:t>מעיר</w:t>
      </w:r>
      <w:r w:rsidRPr="007E0D8D">
        <w:rPr>
          <w:rtl/>
        </w:rPr>
        <w:t xml:space="preserve"> כי החומר</w:t>
      </w:r>
      <w:r w:rsidRPr="007E0D8D">
        <w:rPr>
          <w:rFonts w:hint="cs"/>
          <w:rtl/>
        </w:rPr>
        <w:t xml:space="preserve"> המקצועי הכתוב</w:t>
      </w:r>
      <w:r w:rsidRPr="007E0D8D">
        <w:rPr>
          <w:rtl/>
        </w:rPr>
        <w:t xml:space="preserve"> </w:t>
      </w:r>
      <w:r w:rsidRPr="007E0D8D">
        <w:rPr>
          <w:rFonts w:hint="cs"/>
          <w:rtl/>
        </w:rPr>
        <w:t xml:space="preserve">שהגישו הגורמים המקצועיים </w:t>
      </w:r>
      <w:r w:rsidRPr="007E0D8D">
        <w:rPr>
          <w:rtl/>
        </w:rPr>
        <w:t>לוועד</w:t>
      </w:r>
      <w:r w:rsidRPr="007E0D8D">
        <w:rPr>
          <w:rFonts w:hint="cs"/>
          <w:rtl/>
        </w:rPr>
        <w:t xml:space="preserve">ת </w:t>
      </w:r>
      <w:r w:rsidRPr="007E0D8D">
        <w:rPr>
          <w:rtl/>
        </w:rPr>
        <w:t xml:space="preserve">המכרזים </w:t>
      </w:r>
      <w:r w:rsidRPr="007E0D8D">
        <w:rPr>
          <w:rFonts w:hint="cs"/>
          <w:rtl/>
        </w:rPr>
        <w:t>המרכזית</w:t>
      </w:r>
      <w:r w:rsidRPr="007E0D8D">
        <w:rPr>
          <w:rtl/>
        </w:rPr>
        <w:t xml:space="preserve"> </w:t>
      </w:r>
      <w:r w:rsidRPr="007E0D8D">
        <w:rPr>
          <w:rFonts w:hint="cs"/>
          <w:rtl/>
        </w:rPr>
        <w:t>בעניין המכרז</w:t>
      </w:r>
      <w:r w:rsidRPr="007E0D8D">
        <w:rPr>
          <w:rtl/>
        </w:rPr>
        <w:t xml:space="preserve"> הוכן באופן </w:t>
      </w:r>
      <w:r w:rsidRPr="007E0D8D">
        <w:rPr>
          <w:rFonts w:hint="cs"/>
          <w:rtl/>
        </w:rPr>
        <w:t>לקוי</w:t>
      </w:r>
      <w:r w:rsidRPr="007E0D8D">
        <w:rPr>
          <w:rtl/>
        </w:rPr>
        <w:t>.</w:t>
      </w:r>
    </w:p>
    <w:p w:rsidR="002C1A52" w:rsidRPr="00B75D30" w:rsidP="007E0D8D">
      <w:pPr>
        <w:spacing w:before="180" w:after="240" w:line="230" w:lineRule="exact"/>
        <w:ind w:left="340"/>
        <w:jc w:val="both"/>
        <w:rPr>
          <w:rFonts w:cs="FrankRuehl"/>
          <w:sz w:val="20"/>
          <w:szCs w:val="22"/>
          <w:rtl/>
        </w:rPr>
      </w:pPr>
      <w:r w:rsidRPr="00B75D30">
        <w:rPr>
          <w:rFonts w:cs="FrankRuehl" w:hint="cs"/>
          <w:sz w:val="20"/>
          <w:szCs w:val="22"/>
          <w:rtl/>
        </w:rPr>
        <w:t>הפרויקטים</w:t>
      </w:r>
      <w:r w:rsidRPr="00B75D30">
        <w:rPr>
          <w:rFonts w:cs="FrankRuehl"/>
          <w:sz w:val="20"/>
          <w:szCs w:val="22"/>
          <w:rtl/>
        </w:rPr>
        <w:t xml:space="preserve"> </w:t>
      </w:r>
      <w:r w:rsidRPr="00B75D30">
        <w:rPr>
          <w:rFonts w:cs="FrankRuehl" w:hint="cs"/>
          <w:sz w:val="20"/>
          <w:szCs w:val="22"/>
          <w:rtl/>
        </w:rPr>
        <w:t>שעבורם</w:t>
      </w:r>
      <w:r w:rsidRPr="00B75D30">
        <w:rPr>
          <w:rFonts w:cs="FrankRuehl"/>
          <w:sz w:val="20"/>
          <w:szCs w:val="22"/>
          <w:rtl/>
        </w:rPr>
        <w:t xml:space="preserve"> </w:t>
      </w:r>
      <w:r w:rsidRPr="00B75D30">
        <w:rPr>
          <w:rFonts w:cs="FrankRuehl" w:hint="cs"/>
          <w:sz w:val="20"/>
          <w:szCs w:val="22"/>
          <w:rtl/>
        </w:rPr>
        <w:t>ביקש</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שירותי</w:t>
      </w:r>
      <w:r w:rsidRPr="00B75D30">
        <w:rPr>
          <w:rFonts w:cs="FrankRuehl"/>
          <w:sz w:val="20"/>
          <w:szCs w:val="22"/>
          <w:rtl/>
        </w:rPr>
        <w:t xml:space="preserve"> </w:t>
      </w:r>
      <w:r w:rsidRPr="00B75D30">
        <w:rPr>
          <w:rFonts w:cs="FrankRuehl" w:hint="cs"/>
          <w:sz w:val="20"/>
          <w:szCs w:val="22"/>
          <w:rtl/>
        </w:rPr>
        <w:t>בקרה</w:t>
      </w:r>
      <w:r w:rsidRPr="00B75D30">
        <w:rPr>
          <w:rFonts w:cs="FrankRuehl"/>
          <w:sz w:val="20"/>
          <w:szCs w:val="22"/>
          <w:rtl/>
        </w:rPr>
        <w:t xml:space="preserve"> </w:t>
      </w:r>
      <w:r w:rsidRPr="00B75D30">
        <w:rPr>
          <w:rFonts w:cs="FrankRuehl" w:hint="cs"/>
          <w:sz w:val="20"/>
          <w:szCs w:val="22"/>
          <w:rtl/>
        </w:rPr>
        <w:t>חולקו</w:t>
      </w:r>
      <w:r w:rsidRPr="00B75D30">
        <w:rPr>
          <w:rFonts w:cs="FrankRuehl"/>
          <w:sz w:val="20"/>
          <w:szCs w:val="22"/>
          <w:rtl/>
        </w:rPr>
        <w:t xml:space="preserve"> </w:t>
      </w:r>
      <w:r w:rsidRPr="00B75D30">
        <w:rPr>
          <w:rFonts w:cs="FrankRuehl" w:hint="cs"/>
          <w:sz w:val="20"/>
          <w:szCs w:val="22"/>
          <w:rtl/>
        </w:rPr>
        <w:t>לשבע</w:t>
      </w:r>
      <w:r w:rsidRPr="00B75D30">
        <w:rPr>
          <w:rFonts w:cs="FrankRuehl"/>
          <w:sz w:val="20"/>
          <w:szCs w:val="22"/>
          <w:rtl/>
        </w:rPr>
        <w:t xml:space="preserve"> </w:t>
      </w:r>
      <w:r w:rsidRPr="00B75D30">
        <w:rPr>
          <w:rFonts w:cs="FrankRuehl" w:hint="cs"/>
          <w:sz w:val="20"/>
          <w:szCs w:val="22"/>
          <w:rtl/>
        </w:rPr>
        <w:t>קבוצות</w:t>
      </w:r>
      <w:r w:rsidRPr="00B75D30">
        <w:rPr>
          <w:rFonts w:cs="FrankRuehl"/>
          <w:sz w:val="20"/>
          <w:szCs w:val="22"/>
          <w:rtl/>
        </w:rPr>
        <w:t xml:space="preserve">, </w:t>
      </w:r>
      <w:r w:rsidRPr="00B75D30">
        <w:rPr>
          <w:rFonts w:cs="FrankRuehl" w:hint="cs"/>
          <w:sz w:val="20"/>
          <w:szCs w:val="22"/>
          <w:rtl/>
        </w:rPr>
        <w:t>וכל</w:t>
      </w:r>
      <w:r w:rsidRPr="00B75D30">
        <w:rPr>
          <w:rFonts w:cs="FrankRuehl"/>
          <w:sz w:val="20"/>
          <w:szCs w:val="22"/>
          <w:rtl/>
        </w:rPr>
        <w:t xml:space="preserve"> </w:t>
      </w:r>
      <w:r w:rsidRPr="00B75D30">
        <w:rPr>
          <w:rFonts w:cs="FrankRuehl" w:hint="cs"/>
          <w:sz w:val="20"/>
          <w:szCs w:val="22"/>
          <w:rtl/>
        </w:rPr>
        <w:t>קבוצה</w:t>
      </w:r>
      <w:r w:rsidRPr="00B75D30">
        <w:rPr>
          <w:rFonts w:cs="FrankRuehl"/>
          <w:sz w:val="20"/>
          <w:szCs w:val="22"/>
          <w:rtl/>
        </w:rPr>
        <w:t xml:space="preserve"> </w:t>
      </w:r>
      <w:r w:rsidRPr="00B75D30">
        <w:rPr>
          <w:rFonts w:cs="FrankRuehl" w:hint="cs"/>
          <w:sz w:val="20"/>
          <w:szCs w:val="22"/>
          <w:rtl/>
        </w:rPr>
        <w:t>כללה</w:t>
      </w:r>
      <w:r w:rsidRPr="00B75D30">
        <w:rPr>
          <w:rFonts w:cs="FrankRuehl"/>
          <w:sz w:val="20"/>
          <w:szCs w:val="22"/>
          <w:rtl/>
        </w:rPr>
        <w:t xml:space="preserve"> </w:t>
      </w:r>
      <w:r w:rsidRPr="00B75D30">
        <w:rPr>
          <w:rFonts w:cs="FrankRuehl" w:hint="cs"/>
          <w:sz w:val="20"/>
          <w:szCs w:val="22"/>
          <w:rtl/>
        </w:rPr>
        <w:t>פרויקטים</w:t>
      </w:r>
      <w:r w:rsidRPr="00B75D30">
        <w:rPr>
          <w:rFonts w:cs="FrankRuehl"/>
          <w:sz w:val="20"/>
          <w:szCs w:val="22"/>
          <w:rtl/>
        </w:rPr>
        <w:t xml:space="preserve"> </w:t>
      </w:r>
      <w:r w:rsidRPr="00B75D30">
        <w:rPr>
          <w:rFonts w:cs="FrankRuehl" w:hint="cs"/>
          <w:sz w:val="20"/>
          <w:szCs w:val="22"/>
          <w:rtl/>
        </w:rPr>
        <w:t>שמבצעות</w:t>
      </w:r>
      <w:r w:rsidRPr="00B75D30">
        <w:rPr>
          <w:rFonts w:cs="FrankRuehl"/>
          <w:sz w:val="20"/>
          <w:szCs w:val="22"/>
          <w:rtl/>
        </w:rPr>
        <w:t xml:space="preserve"> </w:t>
      </w:r>
      <w:r w:rsidRPr="00B75D30">
        <w:rPr>
          <w:rFonts w:cs="FrankRuehl" w:hint="cs"/>
          <w:sz w:val="20"/>
          <w:szCs w:val="22"/>
          <w:rtl/>
        </w:rPr>
        <w:t>חברות</w:t>
      </w:r>
      <w:r w:rsidRPr="00B75D30">
        <w:rPr>
          <w:rFonts w:cs="FrankRuehl"/>
          <w:sz w:val="20"/>
          <w:szCs w:val="22"/>
          <w:rtl/>
        </w:rPr>
        <w:t xml:space="preserve"> </w:t>
      </w:r>
      <w:r w:rsidRPr="00B75D30">
        <w:rPr>
          <w:rFonts w:cs="FrankRuehl" w:hint="cs"/>
          <w:sz w:val="20"/>
          <w:szCs w:val="22"/>
          <w:rtl/>
        </w:rPr>
        <w:t>תשתית</w:t>
      </w:r>
      <w:r w:rsidRPr="00B75D30">
        <w:rPr>
          <w:rFonts w:cs="FrankRuehl"/>
          <w:sz w:val="20"/>
          <w:szCs w:val="22"/>
          <w:rtl/>
        </w:rPr>
        <w:t xml:space="preserve"> </w:t>
      </w:r>
      <w:r w:rsidRPr="00B75D30">
        <w:rPr>
          <w:rFonts w:cs="FrankRuehl" w:hint="cs"/>
          <w:sz w:val="20"/>
          <w:szCs w:val="22"/>
          <w:rtl/>
        </w:rPr>
        <w:t>ממשלתיות</w:t>
      </w:r>
      <w:r w:rsidRPr="00B75D30">
        <w:rPr>
          <w:rFonts w:cs="FrankRuehl"/>
          <w:sz w:val="20"/>
          <w:szCs w:val="22"/>
          <w:rtl/>
        </w:rPr>
        <w:t xml:space="preserve"> </w:t>
      </w:r>
      <w:r w:rsidRPr="00B75D30">
        <w:rPr>
          <w:rFonts w:cs="FrankRuehl" w:hint="cs"/>
          <w:sz w:val="20"/>
          <w:szCs w:val="22"/>
          <w:rtl/>
        </w:rPr>
        <w:t>שונות</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החליט</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כל</w:t>
      </w:r>
      <w:r w:rsidRPr="00B75D30">
        <w:rPr>
          <w:rFonts w:cs="FrankRuehl"/>
          <w:sz w:val="20"/>
          <w:szCs w:val="22"/>
          <w:rtl/>
        </w:rPr>
        <w:t xml:space="preserve"> </w:t>
      </w:r>
      <w:r w:rsidRPr="00B75D30">
        <w:rPr>
          <w:rFonts w:cs="FrankRuehl" w:hint="cs"/>
          <w:sz w:val="20"/>
          <w:szCs w:val="22"/>
          <w:rtl/>
        </w:rPr>
        <w:t>מציע</w:t>
      </w:r>
      <w:r w:rsidRPr="00B75D30">
        <w:rPr>
          <w:rFonts w:cs="FrankRuehl"/>
          <w:sz w:val="20"/>
          <w:szCs w:val="22"/>
          <w:rtl/>
        </w:rPr>
        <w:t xml:space="preserve"> </w:t>
      </w:r>
      <w:r w:rsidRPr="00B75D30">
        <w:rPr>
          <w:rFonts w:cs="FrankRuehl" w:hint="cs"/>
          <w:sz w:val="20"/>
          <w:szCs w:val="22"/>
          <w:rtl/>
        </w:rPr>
        <w:t>יכול</w:t>
      </w:r>
      <w:r w:rsidRPr="00B75D30">
        <w:rPr>
          <w:rFonts w:cs="FrankRuehl"/>
          <w:sz w:val="20"/>
          <w:szCs w:val="22"/>
          <w:rtl/>
        </w:rPr>
        <w:t xml:space="preserve"> </w:t>
      </w:r>
      <w:r w:rsidRPr="00B75D30">
        <w:rPr>
          <w:rFonts w:cs="FrankRuehl" w:hint="cs"/>
          <w:sz w:val="20"/>
          <w:szCs w:val="22"/>
          <w:rtl/>
        </w:rPr>
        <w:t>להגיש</w:t>
      </w:r>
      <w:r w:rsidRPr="00B75D30">
        <w:rPr>
          <w:rFonts w:cs="FrankRuehl"/>
          <w:sz w:val="20"/>
          <w:szCs w:val="22"/>
          <w:rtl/>
        </w:rPr>
        <w:t xml:space="preserve"> </w:t>
      </w:r>
      <w:r w:rsidRPr="00B75D30">
        <w:rPr>
          <w:rFonts w:cs="FrankRuehl" w:hint="cs"/>
          <w:sz w:val="20"/>
          <w:szCs w:val="22"/>
          <w:rtl/>
        </w:rPr>
        <w:t>הצעה</w:t>
      </w:r>
      <w:r w:rsidRPr="00B75D30">
        <w:rPr>
          <w:rFonts w:cs="FrankRuehl"/>
          <w:sz w:val="20"/>
          <w:szCs w:val="22"/>
          <w:rtl/>
        </w:rPr>
        <w:t xml:space="preserve"> </w:t>
      </w:r>
      <w:r w:rsidRPr="00B75D30">
        <w:rPr>
          <w:rFonts w:cs="FrankRuehl" w:hint="cs"/>
          <w:sz w:val="20"/>
          <w:szCs w:val="22"/>
          <w:rtl/>
        </w:rPr>
        <w:t>עבור קבוצה</w:t>
      </w:r>
      <w:r w:rsidRPr="00B75D30">
        <w:rPr>
          <w:rFonts w:cs="FrankRuehl"/>
          <w:sz w:val="20"/>
          <w:szCs w:val="22"/>
          <w:rtl/>
        </w:rPr>
        <w:t xml:space="preserve"> </w:t>
      </w:r>
      <w:r w:rsidRPr="00B75D30">
        <w:rPr>
          <w:rFonts w:cs="FrankRuehl" w:hint="cs"/>
          <w:sz w:val="20"/>
          <w:szCs w:val="22"/>
          <w:rtl/>
        </w:rPr>
        <w:t>אחת</w:t>
      </w:r>
      <w:r w:rsidRPr="00B75D30">
        <w:rPr>
          <w:rFonts w:cs="FrankRuehl"/>
          <w:sz w:val="20"/>
          <w:szCs w:val="22"/>
          <w:rtl/>
        </w:rPr>
        <w:t xml:space="preserve"> </w:t>
      </w:r>
      <w:r w:rsidRPr="00B75D30">
        <w:rPr>
          <w:rFonts w:cs="FrankRuehl" w:hint="cs"/>
          <w:sz w:val="20"/>
          <w:szCs w:val="22"/>
          <w:rtl/>
        </w:rPr>
        <w:t>או</w:t>
      </w:r>
      <w:r w:rsidRPr="00B75D30">
        <w:rPr>
          <w:rFonts w:cs="FrankRuehl"/>
          <w:sz w:val="20"/>
          <w:szCs w:val="22"/>
          <w:rtl/>
        </w:rPr>
        <w:t xml:space="preserve"> </w:t>
      </w:r>
      <w:r w:rsidRPr="00B75D30">
        <w:rPr>
          <w:rFonts w:cs="FrankRuehl" w:hint="cs"/>
          <w:sz w:val="20"/>
          <w:szCs w:val="22"/>
          <w:rtl/>
        </w:rPr>
        <w:t>יותר</w:t>
      </w:r>
      <w:r w:rsidRPr="00B75D30">
        <w:rPr>
          <w:rFonts w:cs="FrankRuehl"/>
          <w:sz w:val="20"/>
          <w:szCs w:val="22"/>
          <w:rtl/>
        </w:rPr>
        <w:t>.</w:t>
      </w:r>
      <w:r w:rsidRPr="00B75D30">
        <w:rPr>
          <w:rFonts w:cs="FrankRuehl" w:hint="cs"/>
          <w:sz w:val="20"/>
          <w:szCs w:val="22"/>
          <w:rtl/>
        </w:rPr>
        <w:t xml:space="preserve"> ב</w:t>
      </w:r>
      <w:r w:rsidRPr="00B75D30">
        <w:rPr>
          <w:rFonts w:cs="FrankRuehl"/>
          <w:sz w:val="20"/>
          <w:szCs w:val="22"/>
          <w:rtl/>
        </w:rPr>
        <w:t xml:space="preserve">-18.12.11 </w:t>
      </w:r>
      <w:r w:rsidRPr="00B75D30">
        <w:rPr>
          <w:rFonts w:cs="FrankRuehl" w:hint="cs"/>
          <w:sz w:val="20"/>
          <w:szCs w:val="22"/>
          <w:rtl/>
        </w:rPr>
        <w:t>נפתחה</w:t>
      </w:r>
      <w:r w:rsidRPr="00B75D30">
        <w:rPr>
          <w:rFonts w:cs="FrankRuehl"/>
          <w:sz w:val="20"/>
          <w:szCs w:val="22"/>
          <w:rtl/>
        </w:rPr>
        <w:t xml:space="preserve"> </w:t>
      </w:r>
      <w:r w:rsidRPr="00B75D30">
        <w:rPr>
          <w:rFonts w:cs="FrankRuehl" w:hint="cs"/>
          <w:sz w:val="20"/>
          <w:szCs w:val="22"/>
          <w:rtl/>
        </w:rPr>
        <w:t>תיבת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ונמצאו בה</w:t>
      </w:r>
      <w:r w:rsidRPr="00B75D30">
        <w:rPr>
          <w:rFonts w:cs="FrankRuehl"/>
          <w:sz w:val="20"/>
          <w:szCs w:val="22"/>
          <w:rtl/>
        </w:rPr>
        <w:t xml:space="preserve"> </w:t>
      </w:r>
      <w:r w:rsidRPr="00B75D30">
        <w:rPr>
          <w:rFonts w:cs="FrankRuehl" w:hint="cs"/>
          <w:sz w:val="20"/>
          <w:szCs w:val="22"/>
          <w:rtl/>
        </w:rPr>
        <w:t>שמונה</w:t>
      </w:r>
      <w:r w:rsidRPr="00B75D30">
        <w:rPr>
          <w:rFonts w:cs="FrankRuehl"/>
          <w:sz w:val="20"/>
          <w:szCs w:val="22"/>
          <w:rtl/>
        </w:rPr>
        <w:t xml:space="preserve"> </w:t>
      </w:r>
      <w:r w:rsidRPr="00B75D30">
        <w:rPr>
          <w:rFonts w:cs="FrankRuehl" w:hint="cs"/>
          <w:sz w:val="20"/>
          <w:szCs w:val="22"/>
          <w:rtl/>
        </w:rPr>
        <w:t>הצעות.</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המכרזים</w:t>
      </w:r>
      <w:r w:rsidRPr="00B75D30">
        <w:rPr>
          <w:rFonts w:cs="FrankRuehl" w:hint="cs"/>
          <w:sz w:val="20"/>
          <w:szCs w:val="22"/>
          <w:rtl/>
        </w:rPr>
        <w:t xml:space="preserve"> המרכזית</w:t>
      </w:r>
      <w:r w:rsidRPr="00B75D30">
        <w:rPr>
          <w:rFonts w:cs="FrankRuehl"/>
          <w:sz w:val="20"/>
          <w:szCs w:val="22"/>
          <w:rtl/>
        </w:rPr>
        <w:t xml:space="preserve"> </w:t>
      </w:r>
      <w:r w:rsidRPr="00B75D30">
        <w:rPr>
          <w:rFonts w:cs="FrankRuehl" w:hint="cs"/>
          <w:sz w:val="20"/>
          <w:szCs w:val="22"/>
          <w:rtl/>
        </w:rPr>
        <w:t>מינתה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משנה לבדיקת </w:t>
      </w:r>
      <w:r w:rsidRPr="00B75D30">
        <w:rPr>
          <w:rFonts w:cs="FrankRuehl" w:hint="cs"/>
          <w:sz w:val="20"/>
          <w:szCs w:val="22"/>
          <w:rtl/>
        </w:rPr>
        <w:t>ה</w:t>
      </w:r>
      <w:r w:rsidRPr="00B75D30">
        <w:rPr>
          <w:rFonts w:cs="FrankRuehl"/>
          <w:sz w:val="20"/>
          <w:szCs w:val="22"/>
          <w:rtl/>
        </w:rPr>
        <w:t>הצעות</w:t>
      </w:r>
      <w:r w:rsidRPr="00B75D30">
        <w:rPr>
          <w:rFonts w:cs="FrankRuehl" w:hint="cs"/>
          <w:sz w:val="20"/>
          <w:szCs w:val="22"/>
          <w:rtl/>
        </w:rPr>
        <w:t>, שבראשה עמדו</w:t>
      </w:r>
      <w:r w:rsidRPr="00B75D30">
        <w:rPr>
          <w:rFonts w:cs="FrankRuehl"/>
          <w:sz w:val="20"/>
          <w:szCs w:val="22"/>
          <w:rtl/>
        </w:rPr>
        <w:t xml:space="preserve"> </w:t>
      </w:r>
      <w:r w:rsidRPr="00B75D30">
        <w:rPr>
          <w:rFonts w:cs="FrankRuehl" w:hint="cs"/>
          <w:sz w:val="20"/>
          <w:szCs w:val="22"/>
          <w:rtl/>
        </w:rPr>
        <w:t>נציג</w:t>
      </w:r>
      <w:r w:rsidRPr="00B75D30">
        <w:rPr>
          <w:rFonts w:cs="FrankRuehl"/>
          <w:sz w:val="20"/>
          <w:szCs w:val="22"/>
          <w:rtl/>
        </w:rPr>
        <w:t xml:space="preserve"> אגף תשתיות</w:t>
      </w:r>
      <w:r w:rsidRPr="00B75D30">
        <w:rPr>
          <w:rFonts w:cs="FrankRuehl" w:hint="cs"/>
          <w:sz w:val="20"/>
          <w:szCs w:val="22"/>
          <w:rtl/>
        </w:rPr>
        <w:t xml:space="preserve"> ותיאום </w:t>
      </w:r>
      <w:r w:rsidRPr="00B75D30">
        <w:rPr>
          <w:rFonts w:cs="FrankRuehl"/>
          <w:sz w:val="20"/>
          <w:szCs w:val="22"/>
          <w:rtl/>
        </w:rPr>
        <w:t>ונציג החשבות</w:t>
      </w:r>
      <w:r w:rsidRPr="00B75D30">
        <w:rPr>
          <w:rFonts w:cs="FrankRuehl" w:hint="cs"/>
          <w:sz w:val="20"/>
          <w:szCs w:val="22"/>
          <w:rtl/>
        </w:rPr>
        <w:t>.</w:t>
      </w:r>
    </w:p>
    <w:p w:rsidR="002C1A52" w:rsidRPr="007E0D8D" w:rsidP="007E0D8D">
      <w:pPr>
        <w:pStyle w:val="RESHET"/>
        <w:keepLines/>
        <w:ind w:left="567"/>
        <w:rPr>
          <w:rtl/>
        </w:rPr>
      </w:pPr>
      <w:r w:rsidRPr="007E0D8D">
        <w:rPr>
          <w:rFonts w:hint="cs"/>
          <w:rtl/>
        </w:rPr>
        <w:t>נמצא</w:t>
      </w:r>
      <w:r w:rsidRPr="007E0D8D">
        <w:rPr>
          <w:rtl/>
        </w:rPr>
        <w:t xml:space="preserve"> </w:t>
      </w:r>
      <w:r w:rsidRPr="007E0D8D">
        <w:rPr>
          <w:rFonts w:hint="cs"/>
          <w:rtl/>
        </w:rPr>
        <w:t>כי</w:t>
      </w:r>
      <w:r w:rsidRPr="007E0D8D">
        <w:rPr>
          <w:rtl/>
        </w:rPr>
        <w:t xml:space="preserve"> </w:t>
      </w:r>
      <w:r w:rsidRPr="007E0D8D">
        <w:rPr>
          <w:rFonts w:hint="cs"/>
          <w:rtl/>
        </w:rPr>
        <w:t>ועדת</w:t>
      </w:r>
      <w:r w:rsidRPr="007E0D8D">
        <w:rPr>
          <w:rtl/>
        </w:rPr>
        <w:t xml:space="preserve"> </w:t>
      </w:r>
      <w:r w:rsidRPr="007E0D8D">
        <w:rPr>
          <w:rFonts w:hint="cs"/>
          <w:rtl/>
        </w:rPr>
        <w:t>המשנה</w:t>
      </w:r>
      <w:r w:rsidRPr="007E0D8D">
        <w:rPr>
          <w:rtl/>
        </w:rPr>
        <w:t xml:space="preserve"> </w:t>
      </w:r>
      <w:r w:rsidRPr="007E0D8D">
        <w:rPr>
          <w:rFonts w:hint="cs"/>
          <w:rtl/>
        </w:rPr>
        <w:t>לא</w:t>
      </w:r>
      <w:r w:rsidRPr="007E0D8D">
        <w:rPr>
          <w:rtl/>
        </w:rPr>
        <w:t xml:space="preserve"> </w:t>
      </w:r>
      <w:r w:rsidRPr="007E0D8D">
        <w:rPr>
          <w:rFonts w:hint="cs"/>
          <w:rtl/>
        </w:rPr>
        <w:t>כללה</w:t>
      </w:r>
      <w:r w:rsidRPr="007E0D8D">
        <w:rPr>
          <w:rtl/>
        </w:rPr>
        <w:t xml:space="preserve"> </w:t>
      </w:r>
      <w:r w:rsidRPr="007E0D8D">
        <w:rPr>
          <w:rFonts w:hint="cs"/>
          <w:rtl/>
        </w:rPr>
        <w:t>יועץ</w:t>
      </w:r>
      <w:r w:rsidRPr="007E0D8D">
        <w:rPr>
          <w:rtl/>
        </w:rPr>
        <w:t xml:space="preserve"> </w:t>
      </w:r>
      <w:r w:rsidRPr="007E0D8D">
        <w:rPr>
          <w:rFonts w:hint="cs"/>
          <w:rtl/>
        </w:rPr>
        <w:t>המומחה</w:t>
      </w:r>
      <w:r w:rsidRPr="007E0D8D">
        <w:rPr>
          <w:rtl/>
        </w:rPr>
        <w:t xml:space="preserve"> </w:t>
      </w:r>
      <w:r w:rsidRPr="007E0D8D">
        <w:rPr>
          <w:rFonts w:hint="cs"/>
          <w:rtl/>
        </w:rPr>
        <w:t>בתחום</w:t>
      </w:r>
      <w:r w:rsidRPr="007E0D8D">
        <w:rPr>
          <w:rtl/>
        </w:rPr>
        <w:t xml:space="preserve"> </w:t>
      </w:r>
      <w:r w:rsidRPr="007E0D8D">
        <w:rPr>
          <w:rFonts w:hint="cs"/>
          <w:rtl/>
        </w:rPr>
        <w:t>ההנדסי,</w:t>
      </w:r>
      <w:r w:rsidRPr="007E0D8D">
        <w:rPr>
          <w:rtl/>
        </w:rPr>
        <w:t xml:space="preserve"> </w:t>
      </w:r>
      <w:r w:rsidRPr="007E0D8D">
        <w:rPr>
          <w:rFonts w:hint="cs"/>
          <w:rtl/>
        </w:rPr>
        <w:t>אף</w:t>
      </w:r>
      <w:r w:rsidRPr="007E0D8D">
        <w:rPr>
          <w:rtl/>
        </w:rPr>
        <w:t xml:space="preserve"> </w:t>
      </w:r>
      <w:r w:rsidRPr="007E0D8D">
        <w:rPr>
          <w:rFonts w:hint="cs"/>
          <w:rtl/>
        </w:rPr>
        <w:t xml:space="preserve">שנושא </w:t>
      </w:r>
      <w:r w:rsidRPr="007E0D8D">
        <w:rPr>
          <w:rtl/>
        </w:rPr>
        <w:t xml:space="preserve">המכרז </w:t>
      </w:r>
      <w:r w:rsidRPr="007E0D8D">
        <w:rPr>
          <w:rFonts w:hint="cs"/>
          <w:rtl/>
        </w:rPr>
        <w:t>היה בין היתר</w:t>
      </w:r>
      <w:r w:rsidRPr="007E0D8D">
        <w:rPr>
          <w:rtl/>
        </w:rPr>
        <w:t xml:space="preserve"> </w:t>
      </w:r>
      <w:r w:rsidRPr="007E0D8D">
        <w:rPr>
          <w:rFonts w:hint="cs"/>
          <w:rtl/>
        </w:rPr>
        <w:t xml:space="preserve">מתן שירותי </w:t>
      </w:r>
      <w:r w:rsidRPr="007E0D8D">
        <w:rPr>
          <w:rtl/>
        </w:rPr>
        <w:t xml:space="preserve">בקרה בתחום </w:t>
      </w:r>
      <w:r w:rsidRPr="007E0D8D">
        <w:rPr>
          <w:rFonts w:hint="cs"/>
          <w:rtl/>
        </w:rPr>
        <w:t>ה</w:t>
      </w:r>
      <w:r w:rsidRPr="007E0D8D">
        <w:rPr>
          <w:rtl/>
        </w:rPr>
        <w:t>הנדסה.</w:t>
      </w:r>
    </w:p>
    <w:p w:rsidR="002C1A52" w:rsidRPr="00B75D30" w:rsidP="007E0D8D">
      <w:pPr>
        <w:pStyle w:val="ListParagraph"/>
        <w:numPr>
          <w:ilvl w:val="0"/>
          <w:numId w:val="10"/>
        </w:numPr>
        <w:spacing w:before="180" w:after="24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על</w:t>
      </w:r>
      <w:r w:rsidRPr="00B75D30">
        <w:rPr>
          <w:rFonts w:ascii="Times New Roman" w:hAnsi="Times New Roman" w:cs="FrankRuehl"/>
          <w:sz w:val="20"/>
          <w:rtl/>
        </w:rPr>
        <w:t xml:space="preserve"> פי </w:t>
      </w:r>
      <w:r w:rsidRPr="00B75D30">
        <w:rPr>
          <w:rFonts w:ascii="Times New Roman" w:hAnsi="Times New Roman" w:cs="FrankRuehl" w:hint="cs"/>
          <w:sz w:val="20"/>
          <w:rtl/>
        </w:rPr>
        <w:t>תקנה</w:t>
      </w:r>
      <w:r w:rsidRPr="00B75D30">
        <w:rPr>
          <w:rFonts w:ascii="Times New Roman" w:hAnsi="Times New Roman" w:cs="FrankRuehl"/>
          <w:sz w:val="20"/>
          <w:rtl/>
        </w:rPr>
        <w:t xml:space="preserve"> 17</w:t>
      </w:r>
      <w:r w:rsidRPr="00B75D30">
        <w:rPr>
          <w:rFonts w:ascii="Times New Roman" w:hAnsi="Times New Roman" w:cs="FrankRuehl" w:hint="cs"/>
          <w:sz w:val="20"/>
          <w:rtl/>
        </w:rPr>
        <w:t>א</w:t>
      </w:r>
      <w:r w:rsidRPr="00B75D30">
        <w:rPr>
          <w:rFonts w:ascii="Times New Roman" w:hAnsi="Times New Roman" w:cs="FrankRuehl"/>
          <w:sz w:val="20"/>
          <w:rtl/>
        </w:rPr>
        <w:t xml:space="preserve">(א) </w:t>
      </w:r>
      <w:r w:rsidRPr="00B75D30">
        <w:rPr>
          <w:rFonts w:ascii="Times New Roman" w:hAnsi="Times New Roman" w:cs="FrankRuehl" w:hint="cs"/>
          <w:sz w:val="20"/>
          <w:rtl/>
        </w:rPr>
        <w:t>לתקנות</w:t>
      </w:r>
      <w:r w:rsidRPr="00B75D30">
        <w:rPr>
          <w:rFonts w:ascii="Times New Roman" w:hAnsi="Times New Roman" w:cs="FrankRuehl"/>
          <w:sz w:val="20"/>
          <w:rtl/>
        </w:rPr>
        <w:t>, א</w:t>
      </w:r>
      <w:r w:rsidRPr="00B75D30">
        <w:rPr>
          <w:rFonts w:ascii="Times New Roman" w:hAnsi="Times New Roman" w:cs="FrankRuehl" w:hint="cs"/>
          <w:sz w:val="20"/>
          <w:rtl/>
        </w:rPr>
        <w:t>ו</w:t>
      </w:r>
      <w:r w:rsidRPr="00B75D30">
        <w:rPr>
          <w:rFonts w:ascii="Times New Roman" w:hAnsi="Times New Roman" w:cs="FrankRuehl"/>
          <w:sz w:val="20"/>
          <w:rtl/>
        </w:rPr>
        <w:t xml:space="preserve">מדן שווי ההתקשרות </w:t>
      </w:r>
      <w:r w:rsidRPr="00B75D30">
        <w:rPr>
          <w:rFonts w:ascii="Times New Roman" w:hAnsi="Times New Roman" w:cs="FrankRuehl" w:hint="cs"/>
          <w:sz w:val="20"/>
          <w:rtl/>
        </w:rPr>
        <w:t>ייעשה</w:t>
      </w:r>
      <w:r w:rsidRPr="00B75D30">
        <w:rPr>
          <w:rFonts w:ascii="Times New Roman" w:hAnsi="Times New Roman" w:cs="FrankRuehl"/>
          <w:sz w:val="20"/>
          <w:rtl/>
        </w:rPr>
        <w:t xml:space="preserve"> בידי גורם מקצועי </w:t>
      </w:r>
      <w:r w:rsidRPr="00B75D30">
        <w:rPr>
          <w:rFonts w:ascii="Times New Roman" w:hAnsi="Times New Roman" w:cs="FrankRuehl" w:hint="cs"/>
          <w:sz w:val="20"/>
          <w:rtl/>
        </w:rPr>
        <w:t xml:space="preserve">שהסמיכה </w:t>
      </w:r>
      <w:r w:rsidRPr="00B75D30">
        <w:rPr>
          <w:rFonts w:ascii="Times New Roman" w:hAnsi="Times New Roman" w:cs="FrankRuehl"/>
          <w:sz w:val="20"/>
          <w:rtl/>
        </w:rPr>
        <w:t xml:space="preserve">לכך ועדת המכרזים, וייחתם </w:t>
      </w:r>
      <w:r w:rsidRPr="00B75D30">
        <w:rPr>
          <w:rFonts w:ascii="Times New Roman" w:hAnsi="Times New Roman" w:cs="FrankRuehl" w:hint="cs"/>
          <w:sz w:val="20"/>
          <w:rtl/>
        </w:rPr>
        <w:t>על ידו ועל ידי</w:t>
      </w:r>
      <w:r w:rsidRPr="00B75D30">
        <w:rPr>
          <w:rFonts w:ascii="Times New Roman" w:hAnsi="Times New Roman" w:cs="FrankRuehl"/>
          <w:sz w:val="20"/>
          <w:rtl/>
        </w:rPr>
        <w:t xml:space="preserve"> </w:t>
      </w:r>
      <w:r w:rsidRPr="00B75D30">
        <w:rPr>
          <w:rFonts w:ascii="Times New Roman" w:hAnsi="Times New Roman" w:cs="FrankRuehl" w:hint="cs"/>
          <w:sz w:val="20"/>
          <w:rtl/>
        </w:rPr>
        <w:t>יו"ר</w:t>
      </w:r>
      <w:r w:rsidRPr="00B75D30">
        <w:rPr>
          <w:rFonts w:ascii="Times New Roman" w:hAnsi="Times New Roman" w:cs="FrankRuehl"/>
          <w:sz w:val="20"/>
          <w:rtl/>
        </w:rPr>
        <w:t xml:space="preserve"> ועדת המכרזים</w:t>
      </w:r>
      <w:r w:rsidRPr="00B75D30">
        <w:rPr>
          <w:rFonts w:ascii="Times New Roman" w:hAnsi="Times New Roman" w:cs="FrankRuehl" w:hint="cs"/>
          <w:sz w:val="20"/>
          <w:rtl/>
        </w:rPr>
        <w:t xml:space="preserve">. כמו כן, </w:t>
      </w:r>
      <w:r w:rsidRPr="00B75D30">
        <w:rPr>
          <w:rFonts w:ascii="Times New Roman" w:hAnsi="Times New Roman" w:cs="FrankRuehl"/>
          <w:sz w:val="20"/>
          <w:rtl/>
        </w:rPr>
        <w:t xml:space="preserve">אומדן שווי ההתקשרות "ייערך ויופקד בתיבת המכרזים לפני המועד האחרון להגשת ההצעות </w:t>
      </w:r>
      <w:r w:rsidRPr="00B75D30">
        <w:rPr>
          <w:rFonts w:ascii="Times New Roman" w:hAnsi="Times New Roman" w:cs="FrankRuehl" w:hint="cs"/>
          <w:sz w:val="20"/>
          <w:rtl/>
        </w:rPr>
        <w:t>ל</w:t>
      </w:r>
      <w:r w:rsidRPr="00B75D30">
        <w:rPr>
          <w:rFonts w:ascii="Times New Roman" w:hAnsi="Times New Roman" w:cs="FrankRuehl"/>
          <w:sz w:val="20"/>
          <w:rtl/>
        </w:rPr>
        <w:t xml:space="preserve">מכרז ויישמר בתיבה עד לפתיחתה כאמור בתקנה 19; היה המכרז </w:t>
      </w:r>
      <w:r w:rsidRPr="00B75D30">
        <w:rPr>
          <w:rFonts w:ascii="Times New Roman" w:hAnsi="Times New Roman" w:cs="FrankRuehl" w:hint="cs"/>
          <w:sz w:val="20"/>
          <w:rtl/>
        </w:rPr>
        <w:t>מכרז</w:t>
      </w:r>
      <w:r w:rsidRPr="00B75D30">
        <w:rPr>
          <w:rFonts w:ascii="Times New Roman" w:hAnsi="Times New Roman" w:cs="FrankRuehl"/>
          <w:sz w:val="20"/>
          <w:rtl/>
        </w:rPr>
        <w:t xml:space="preserve"> עם בחינה דו-שלבית, יופקד אמדן שווי ההתקשרות בתיבת המכרזים ויישמר בה עד לפתיחת הצעות המחיר". </w:t>
      </w:r>
    </w:p>
    <w:p w:rsidR="002C1A52" w:rsidRPr="00B75D30" w:rsidP="007E0D8D">
      <w:pPr>
        <w:pStyle w:val="RESHET"/>
        <w:keepLines/>
        <w:ind w:left="567"/>
        <w:rPr>
          <w:rtl/>
        </w:rPr>
      </w:pPr>
      <w:r w:rsidRPr="007E0D8D">
        <w:rPr>
          <w:rFonts w:hint="cs"/>
          <w:rtl/>
        </w:rPr>
        <w:t>נמצא</w:t>
      </w:r>
      <w:r w:rsidRPr="007E0D8D">
        <w:rPr>
          <w:rtl/>
        </w:rPr>
        <w:t xml:space="preserve"> כי </w:t>
      </w:r>
      <w:r w:rsidRPr="007E0D8D">
        <w:rPr>
          <w:rFonts w:hint="cs"/>
          <w:rtl/>
        </w:rPr>
        <w:t>המשרד</w:t>
      </w:r>
      <w:r w:rsidRPr="007E0D8D">
        <w:rPr>
          <w:rtl/>
        </w:rPr>
        <w:t xml:space="preserve"> לא </w:t>
      </w:r>
      <w:r w:rsidRPr="007E0D8D">
        <w:rPr>
          <w:rFonts w:hint="cs"/>
          <w:rtl/>
        </w:rPr>
        <w:t>ביצע</w:t>
      </w:r>
      <w:r w:rsidRPr="007E0D8D">
        <w:rPr>
          <w:rtl/>
        </w:rPr>
        <w:t xml:space="preserve"> אומדן כללי </w:t>
      </w:r>
      <w:r w:rsidRPr="007E0D8D">
        <w:rPr>
          <w:rFonts w:hint="cs"/>
          <w:rtl/>
        </w:rPr>
        <w:t xml:space="preserve">של עלות ביצוע </w:t>
      </w:r>
      <w:r w:rsidRPr="007E0D8D">
        <w:rPr>
          <w:rtl/>
        </w:rPr>
        <w:t>המכרז ו</w:t>
      </w:r>
      <w:r w:rsidRPr="007E0D8D">
        <w:rPr>
          <w:rFonts w:hint="cs"/>
          <w:rtl/>
        </w:rPr>
        <w:t xml:space="preserve">כן לא אמד את עלות הביצוע של </w:t>
      </w:r>
      <w:r w:rsidRPr="007E0D8D">
        <w:rPr>
          <w:rtl/>
        </w:rPr>
        <w:t xml:space="preserve">כל קבוצת משנה </w:t>
      </w:r>
      <w:r w:rsidRPr="007E0D8D">
        <w:rPr>
          <w:rFonts w:hint="cs"/>
          <w:rtl/>
        </w:rPr>
        <w:t>של פרויקטים שנכללה בו</w:t>
      </w:r>
      <w:r w:rsidRPr="007E0D8D">
        <w:rPr>
          <w:rtl/>
        </w:rPr>
        <w:t xml:space="preserve">. </w:t>
      </w:r>
      <w:r w:rsidRPr="007E0D8D">
        <w:rPr>
          <w:rFonts w:hint="cs"/>
          <w:rtl/>
        </w:rPr>
        <w:t>אי-ביצוע</w:t>
      </w:r>
      <w:r w:rsidRPr="007E0D8D">
        <w:rPr>
          <w:rtl/>
        </w:rPr>
        <w:t xml:space="preserve"> אומדן </w:t>
      </w:r>
      <w:r w:rsidRPr="007E0D8D">
        <w:rPr>
          <w:rFonts w:hint="cs"/>
          <w:rtl/>
        </w:rPr>
        <w:t>משמעותו אי-שימוש</w:t>
      </w:r>
      <w:r w:rsidRPr="007E0D8D">
        <w:rPr>
          <w:rtl/>
        </w:rPr>
        <w:t xml:space="preserve"> </w:t>
      </w:r>
      <w:r w:rsidRPr="007E0D8D">
        <w:rPr>
          <w:rFonts w:hint="cs"/>
          <w:rtl/>
        </w:rPr>
        <w:t>בכלי</w:t>
      </w:r>
      <w:r w:rsidRPr="007E0D8D">
        <w:rPr>
          <w:rtl/>
        </w:rPr>
        <w:t xml:space="preserve"> </w:t>
      </w:r>
      <w:r w:rsidRPr="007E0D8D">
        <w:rPr>
          <w:rFonts w:hint="cs"/>
          <w:rtl/>
        </w:rPr>
        <w:t>חשוב</w:t>
      </w:r>
      <w:r w:rsidRPr="007E0D8D">
        <w:rPr>
          <w:rtl/>
        </w:rPr>
        <w:t xml:space="preserve"> </w:t>
      </w:r>
      <w:r w:rsidRPr="007E0D8D">
        <w:rPr>
          <w:rFonts w:hint="cs"/>
          <w:rtl/>
        </w:rPr>
        <w:t>המשמש</w:t>
      </w:r>
      <w:r w:rsidRPr="007E0D8D">
        <w:rPr>
          <w:rtl/>
        </w:rPr>
        <w:t xml:space="preserve"> </w:t>
      </w:r>
      <w:r w:rsidRPr="007E0D8D">
        <w:rPr>
          <w:rFonts w:hint="cs"/>
          <w:rtl/>
        </w:rPr>
        <w:t>לבדיקת</w:t>
      </w:r>
      <w:r w:rsidRPr="007E0D8D">
        <w:rPr>
          <w:rtl/>
        </w:rPr>
        <w:t xml:space="preserve"> </w:t>
      </w:r>
      <w:r w:rsidRPr="007E0D8D">
        <w:rPr>
          <w:rFonts w:hint="cs"/>
          <w:rtl/>
        </w:rPr>
        <w:t>סבירות</w:t>
      </w:r>
      <w:r w:rsidRPr="007E0D8D">
        <w:rPr>
          <w:rtl/>
        </w:rPr>
        <w:t xml:space="preserve"> </w:t>
      </w:r>
      <w:r w:rsidRPr="007E0D8D">
        <w:rPr>
          <w:rFonts w:hint="cs"/>
          <w:rtl/>
        </w:rPr>
        <w:t>הצעות</w:t>
      </w:r>
      <w:r w:rsidRPr="007E0D8D">
        <w:rPr>
          <w:rtl/>
        </w:rPr>
        <w:t xml:space="preserve"> </w:t>
      </w:r>
      <w:r w:rsidRPr="007E0D8D">
        <w:rPr>
          <w:rFonts w:hint="cs"/>
          <w:rtl/>
        </w:rPr>
        <w:t>המחיר</w:t>
      </w:r>
      <w:r w:rsidRPr="007E0D8D">
        <w:rPr>
          <w:rtl/>
        </w:rPr>
        <w:t>.</w:t>
      </w:r>
      <w:r w:rsidRPr="007E0D8D">
        <w:rPr>
          <w:rFonts w:hint="cs"/>
          <w:rtl/>
        </w:rPr>
        <w:t xml:space="preserve"> לדעת משרד מבקר המדינה, אף שהתקנות אינן מחייבות ביצוע אומדן, מן הראוי שמשרד התחבורה יכין אומדנים מקצועיים לגבי התקשרויות מורכבות ובעלות היקף כספי גדול.</w:t>
      </w:r>
    </w:p>
    <w:p w:rsidR="002C1A52" w:rsidRPr="00B75D30" w:rsidP="007E0D8D">
      <w:pPr>
        <w:pStyle w:val="ListParagraph"/>
        <w:numPr>
          <w:ilvl w:val="0"/>
          <w:numId w:val="10"/>
        </w:numPr>
        <w:spacing w:before="180"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י</w:t>
      </w:r>
      <w:r w:rsidRPr="00B75D30">
        <w:rPr>
          <w:rFonts w:ascii="Times New Roman" w:hAnsi="Times New Roman" w:cs="FrankRuehl"/>
          <w:sz w:val="20"/>
          <w:rtl/>
        </w:rPr>
        <w:t>"</w:t>
      </w:r>
      <w:r w:rsidRPr="00B75D30">
        <w:rPr>
          <w:rFonts w:ascii="Times New Roman" w:hAnsi="Times New Roman" w:cs="FrankRuehl" w:hint="cs"/>
          <w:sz w:val="20"/>
          <w:rtl/>
        </w:rPr>
        <w:t>ג</w:t>
      </w:r>
      <w:r w:rsidRPr="00B75D30">
        <w:rPr>
          <w:rFonts w:ascii="Times New Roman" w:hAnsi="Times New Roman" w:cs="FrankRuehl"/>
          <w:sz w:val="20"/>
          <w:rtl/>
        </w:rPr>
        <w:t xml:space="preserve"> הייתה היחידה </w:t>
      </w:r>
      <w:r w:rsidRPr="00B75D30">
        <w:rPr>
          <w:rFonts w:ascii="Times New Roman" w:hAnsi="Times New Roman" w:cs="FrankRuehl" w:hint="cs"/>
          <w:sz w:val="20"/>
          <w:rtl/>
        </w:rPr>
        <w:t>שהגישה</w:t>
      </w:r>
      <w:r w:rsidRPr="00B75D30">
        <w:rPr>
          <w:rFonts w:ascii="Times New Roman" w:hAnsi="Times New Roman" w:cs="FrankRuehl"/>
          <w:sz w:val="20"/>
          <w:rtl/>
        </w:rPr>
        <w:t xml:space="preserve"> הצעה ל</w:t>
      </w:r>
      <w:r w:rsidRPr="00B75D30">
        <w:rPr>
          <w:rFonts w:ascii="Times New Roman" w:hAnsi="Times New Roman" w:cs="FrankRuehl" w:hint="cs"/>
          <w:sz w:val="20"/>
          <w:rtl/>
        </w:rPr>
        <w:t>ביצוע</w:t>
      </w:r>
      <w:r w:rsidRPr="00B75D30">
        <w:rPr>
          <w:rFonts w:ascii="Times New Roman" w:hAnsi="Times New Roman" w:cs="FrankRuehl"/>
          <w:sz w:val="20"/>
          <w:rtl/>
        </w:rPr>
        <w:t xml:space="preserve"> </w:t>
      </w:r>
      <w:r w:rsidRPr="00B75D30">
        <w:rPr>
          <w:rFonts w:ascii="Times New Roman" w:hAnsi="Times New Roman" w:cs="FrankRuehl" w:hint="cs"/>
          <w:sz w:val="20"/>
          <w:rtl/>
        </w:rPr>
        <w:t>בקרה</w:t>
      </w:r>
      <w:r w:rsidRPr="00B75D30">
        <w:rPr>
          <w:rFonts w:ascii="Times New Roman" w:hAnsi="Times New Roman" w:cs="FrankRuehl"/>
          <w:sz w:val="20"/>
          <w:rtl/>
        </w:rPr>
        <w:t xml:space="preserve"> </w:t>
      </w: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חברת</w:t>
      </w:r>
      <w:r w:rsidRPr="00B75D30">
        <w:rPr>
          <w:rFonts w:ascii="Times New Roman" w:hAnsi="Times New Roman" w:cs="FrankRuehl"/>
          <w:sz w:val="20"/>
          <w:rtl/>
        </w:rPr>
        <w:t xml:space="preserve"> רכבת ישראל בע"מ, </w:t>
      </w:r>
      <w:r w:rsidRPr="00B75D30">
        <w:rPr>
          <w:rFonts w:ascii="Times New Roman" w:hAnsi="Times New Roman" w:cs="FrankRuehl" w:hint="cs"/>
          <w:sz w:val="20"/>
          <w:rtl/>
        </w:rPr>
        <w:t>והמחיר</w:t>
      </w:r>
      <w:r w:rsidRPr="00B75D30">
        <w:rPr>
          <w:rFonts w:ascii="Times New Roman" w:hAnsi="Times New Roman" w:cs="FrankRuehl"/>
          <w:sz w:val="20"/>
          <w:rtl/>
        </w:rPr>
        <w:t xml:space="preserve"> שדרשה עבור ביצוע הבקרה היה 258,000 </w:t>
      </w:r>
      <w:r w:rsidRPr="00B75D30">
        <w:rPr>
          <w:rFonts w:ascii="Times New Roman" w:hAnsi="Times New Roman" w:cs="FrankRuehl" w:hint="cs"/>
          <w:sz w:val="20"/>
          <w:rtl/>
        </w:rPr>
        <w:t>ש</w:t>
      </w:r>
      <w:r w:rsidRPr="00B75D30">
        <w:rPr>
          <w:rFonts w:ascii="Times New Roman" w:hAnsi="Times New Roman" w:cs="FrankRuehl"/>
          <w:sz w:val="20"/>
          <w:rtl/>
        </w:rPr>
        <w:t xml:space="preserve">"ח </w:t>
      </w:r>
      <w:r w:rsidRPr="00B75D30">
        <w:rPr>
          <w:rFonts w:ascii="Times New Roman" w:hAnsi="Times New Roman" w:cs="FrankRuehl" w:hint="cs"/>
          <w:sz w:val="20"/>
          <w:rtl/>
        </w:rPr>
        <w:t>לחודש</w:t>
      </w:r>
      <w:r w:rsidRPr="00B75D30">
        <w:rPr>
          <w:rFonts w:ascii="Times New Roman" w:hAnsi="Times New Roman" w:cs="FrankRuehl"/>
          <w:sz w:val="20"/>
          <w:rtl/>
        </w:rPr>
        <w:t>. ב</w:t>
      </w:r>
      <w:r w:rsidRPr="00B75D30">
        <w:rPr>
          <w:rFonts w:ascii="Times New Roman" w:hAnsi="Times New Roman" w:cs="FrankRuehl" w:hint="cs"/>
          <w:sz w:val="20"/>
          <w:rtl/>
        </w:rPr>
        <w:t>פברואר</w:t>
      </w:r>
      <w:r w:rsidRPr="00B75D30">
        <w:rPr>
          <w:rFonts w:ascii="Times New Roman" w:hAnsi="Times New Roman" w:cs="FrankRuehl"/>
          <w:sz w:val="20"/>
          <w:rtl/>
        </w:rPr>
        <w:t xml:space="preserve"> 2012 החליטה ועדת המכרזים </w:t>
      </w:r>
      <w:r w:rsidRPr="00B75D30">
        <w:rPr>
          <w:rFonts w:ascii="Times New Roman" w:hAnsi="Times New Roman" w:cs="FrankRuehl" w:hint="cs"/>
          <w:sz w:val="20"/>
          <w:rtl/>
        </w:rPr>
        <w:t>המרכזית</w:t>
      </w:r>
      <w:r w:rsidRPr="00B75D30">
        <w:rPr>
          <w:rFonts w:ascii="Times New Roman" w:hAnsi="Times New Roman" w:cs="FrankRuehl"/>
          <w:sz w:val="20"/>
          <w:rtl/>
        </w:rPr>
        <w:t xml:space="preserve">, </w:t>
      </w:r>
      <w:r w:rsidRPr="00B75D30">
        <w:rPr>
          <w:rFonts w:ascii="Times New Roman" w:hAnsi="Times New Roman" w:cs="FrankRuehl" w:hint="cs"/>
          <w:sz w:val="20"/>
          <w:rtl/>
        </w:rPr>
        <w:t>בהתבסס</w:t>
      </w:r>
      <w:r w:rsidRPr="00B75D30">
        <w:rPr>
          <w:rFonts w:ascii="Times New Roman" w:hAnsi="Times New Roman" w:cs="FrankRuehl"/>
          <w:sz w:val="20"/>
          <w:rtl/>
        </w:rPr>
        <w:t xml:space="preserve"> על התקנות, </w:t>
      </w:r>
      <w:r w:rsidRPr="00B75D30">
        <w:rPr>
          <w:rFonts w:ascii="Times New Roman" w:hAnsi="Times New Roman" w:cs="FrankRuehl" w:hint="cs"/>
          <w:sz w:val="20"/>
          <w:rtl/>
        </w:rPr>
        <w:t>שלא</w:t>
      </w:r>
      <w:r w:rsidRPr="00B75D30">
        <w:rPr>
          <w:rFonts w:ascii="Times New Roman" w:hAnsi="Times New Roman" w:cs="FrankRuehl"/>
          <w:sz w:val="20"/>
          <w:rtl/>
        </w:rPr>
        <w:t xml:space="preserve"> לבחור בהצעה, </w:t>
      </w:r>
      <w:r w:rsidRPr="00B75D30">
        <w:rPr>
          <w:rFonts w:ascii="Times New Roman" w:hAnsi="Times New Roman" w:cs="FrankRuehl" w:hint="cs"/>
          <w:sz w:val="20"/>
          <w:rtl/>
        </w:rPr>
        <w:t>עקב</w:t>
      </w:r>
      <w:r w:rsidRPr="00B75D30">
        <w:rPr>
          <w:rFonts w:ascii="Times New Roman" w:hAnsi="Times New Roman" w:cs="FrankRuehl"/>
          <w:sz w:val="20"/>
          <w:rtl/>
        </w:rPr>
        <w:t xml:space="preserve"> </w:t>
      </w:r>
      <w:r w:rsidRPr="00B75D30">
        <w:rPr>
          <w:rFonts w:ascii="Times New Roman" w:hAnsi="Times New Roman" w:cs="FrankRuehl" w:hint="cs"/>
          <w:sz w:val="20"/>
          <w:rtl/>
        </w:rPr>
        <w:t>היותה</w:t>
      </w:r>
      <w:r w:rsidRPr="00B75D30">
        <w:rPr>
          <w:rFonts w:ascii="Times New Roman" w:hAnsi="Times New Roman" w:cs="FrankRuehl"/>
          <w:sz w:val="20"/>
          <w:rtl/>
        </w:rPr>
        <w:t xml:space="preserve"> </w:t>
      </w:r>
      <w:r w:rsidRPr="00B75D30">
        <w:rPr>
          <w:rFonts w:ascii="Times New Roman" w:hAnsi="Times New Roman" w:cs="FrankRuehl" w:hint="cs"/>
          <w:sz w:val="20"/>
          <w:rtl/>
        </w:rPr>
        <w:t>הצעה</w:t>
      </w:r>
      <w:r w:rsidRPr="00B75D30">
        <w:rPr>
          <w:rFonts w:ascii="Times New Roman" w:hAnsi="Times New Roman" w:cs="FrankRuehl"/>
          <w:sz w:val="20"/>
          <w:rtl/>
        </w:rPr>
        <w:t xml:space="preserve"> </w:t>
      </w:r>
      <w:r w:rsidRPr="00B75D30">
        <w:rPr>
          <w:rFonts w:ascii="Times New Roman" w:hAnsi="Times New Roman" w:cs="FrankRuehl" w:hint="cs"/>
          <w:sz w:val="20"/>
          <w:rtl/>
        </w:rPr>
        <w:t>יחידה</w:t>
      </w:r>
      <w:r w:rsidRPr="00B75D30">
        <w:rPr>
          <w:rFonts w:ascii="Times New Roman" w:hAnsi="Times New Roman" w:cs="FrankRuehl"/>
          <w:sz w:val="20"/>
          <w:rtl/>
        </w:rPr>
        <w:t xml:space="preserve"> </w:t>
      </w:r>
      <w:r w:rsidRPr="00B75D30">
        <w:rPr>
          <w:rFonts w:ascii="Times New Roman" w:hAnsi="Times New Roman" w:cs="FrankRuehl" w:hint="cs"/>
          <w:sz w:val="20"/>
          <w:rtl/>
        </w:rPr>
        <w:t>בסכום</w:t>
      </w:r>
      <w:r w:rsidRPr="00B75D30">
        <w:rPr>
          <w:rFonts w:ascii="Times New Roman" w:hAnsi="Times New Roman" w:cs="FrankRuehl"/>
          <w:sz w:val="20"/>
          <w:rtl/>
        </w:rPr>
        <w:t xml:space="preserve"> </w:t>
      </w:r>
      <w:r w:rsidRPr="00B75D30">
        <w:rPr>
          <w:rFonts w:ascii="Times New Roman" w:hAnsi="Times New Roman" w:cs="FrankRuehl" w:hint="cs"/>
          <w:sz w:val="20"/>
          <w:rtl/>
        </w:rPr>
        <w:t>שאינו</w:t>
      </w:r>
      <w:r w:rsidRPr="00B75D30">
        <w:rPr>
          <w:rFonts w:ascii="Times New Roman" w:hAnsi="Times New Roman" w:cs="FrankRuehl"/>
          <w:sz w:val="20"/>
          <w:rtl/>
        </w:rPr>
        <w:t xml:space="preserve"> </w:t>
      </w:r>
      <w:r w:rsidRPr="00B75D30">
        <w:rPr>
          <w:rFonts w:ascii="Times New Roman" w:hAnsi="Times New Roman" w:cs="FrankRuehl" w:hint="cs"/>
          <w:sz w:val="20"/>
          <w:rtl/>
        </w:rPr>
        <w:t>סביר</w:t>
      </w:r>
      <w:r w:rsidRPr="00B75D30">
        <w:rPr>
          <w:rFonts w:ascii="Times New Roman" w:hAnsi="Times New Roman" w:cs="FrankRuehl"/>
          <w:sz w:val="20"/>
          <w:rtl/>
        </w:rPr>
        <w:t>.</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בעקבות</w:t>
      </w:r>
      <w:r w:rsidRPr="00B75D30">
        <w:rPr>
          <w:rFonts w:cs="FrankRuehl"/>
          <w:sz w:val="20"/>
          <w:szCs w:val="22"/>
          <w:rtl/>
        </w:rPr>
        <w:t xml:space="preserve"> </w:t>
      </w:r>
      <w:r w:rsidRPr="00B75D30">
        <w:rPr>
          <w:rFonts w:cs="FrankRuehl" w:hint="cs"/>
          <w:sz w:val="20"/>
          <w:szCs w:val="22"/>
          <w:rtl/>
        </w:rPr>
        <w:t>טיעונים</w:t>
      </w:r>
      <w:r w:rsidRPr="00B75D30">
        <w:rPr>
          <w:rFonts w:cs="FrankRuehl"/>
          <w:sz w:val="20"/>
          <w:szCs w:val="22"/>
          <w:rtl/>
        </w:rPr>
        <w:t xml:space="preserve"> </w:t>
      </w:r>
      <w:r w:rsidRPr="00B75D30">
        <w:rPr>
          <w:rFonts w:cs="FrankRuehl" w:hint="cs"/>
          <w:sz w:val="20"/>
          <w:szCs w:val="22"/>
          <w:rtl/>
        </w:rPr>
        <w:t>שהעלה</w:t>
      </w:r>
      <w:r w:rsidRPr="00B75D30">
        <w:rPr>
          <w:rFonts w:cs="FrankRuehl"/>
          <w:sz w:val="20"/>
          <w:szCs w:val="22"/>
          <w:rtl/>
        </w:rPr>
        <w:t xml:space="preserve"> עו"ד מטעם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י"ג</w:t>
      </w:r>
      <w:r w:rsidRPr="00B75D30">
        <w:rPr>
          <w:rFonts w:cs="FrankRuehl"/>
          <w:sz w:val="20"/>
          <w:szCs w:val="22"/>
          <w:rtl/>
        </w:rPr>
        <w:t xml:space="preserve"> </w:t>
      </w:r>
      <w:r w:rsidRPr="00B75D30">
        <w:rPr>
          <w:rFonts w:cs="FrankRuehl" w:hint="cs"/>
          <w:sz w:val="20"/>
          <w:szCs w:val="22"/>
          <w:rtl/>
        </w:rPr>
        <w:t>נגד</w:t>
      </w:r>
      <w:r w:rsidRPr="00B75D30">
        <w:rPr>
          <w:rFonts w:cs="FrankRuehl"/>
          <w:sz w:val="20"/>
          <w:szCs w:val="22"/>
          <w:rtl/>
        </w:rPr>
        <w:t xml:space="preserve"> </w:t>
      </w:r>
      <w:r w:rsidRPr="00B75D30">
        <w:rPr>
          <w:rFonts w:cs="FrankRuehl" w:hint="cs"/>
          <w:sz w:val="20"/>
          <w:szCs w:val="22"/>
          <w:rtl/>
        </w:rPr>
        <w:t>החלטת</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דנה</w:t>
      </w:r>
      <w:r w:rsidRPr="00B75D30">
        <w:rPr>
          <w:rFonts w:cs="FrankRuehl"/>
          <w:sz w:val="20"/>
          <w:szCs w:val="22"/>
          <w:rtl/>
        </w:rPr>
        <w:t xml:space="preserve"> </w:t>
      </w: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במרץ 2012 בנושא,</w:t>
      </w:r>
      <w:r w:rsidRPr="00B75D30">
        <w:rPr>
          <w:rFonts w:cs="FrankRuehl"/>
          <w:sz w:val="20"/>
          <w:szCs w:val="22"/>
          <w:rtl/>
        </w:rPr>
        <w:t xml:space="preserve"> </w:t>
      </w:r>
      <w:r w:rsidRPr="00B75D30">
        <w:rPr>
          <w:rFonts w:cs="FrankRuehl" w:hint="cs"/>
          <w:sz w:val="20"/>
          <w:szCs w:val="22"/>
          <w:rtl/>
        </w:rPr>
        <w:t xml:space="preserve">ועל פי </w:t>
      </w:r>
      <w:r w:rsidRPr="00B75D30">
        <w:rPr>
          <w:rFonts w:cs="FrankRuehl"/>
          <w:sz w:val="20"/>
          <w:szCs w:val="22"/>
          <w:rtl/>
        </w:rPr>
        <w:t xml:space="preserve">תחשיב מעודכן </w:t>
      </w:r>
      <w:r w:rsidRPr="00B75D30">
        <w:rPr>
          <w:rFonts w:cs="FrankRuehl" w:hint="cs"/>
          <w:sz w:val="20"/>
          <w:szCs w:val="22"/>
          <w:rtl/>
        </w:rPr>
        <w:t>שעשתה</w:t>
      </w:r>
      <w:r w:rsidRPr="00B75D30">
        <w:rPr>
          <w:rFonts w:cs="FrankRuehl"/>
          <w:sz w:val="20"/>
          <w:szCs w:val="22"/>
          <w:rtl/>
        </w:rPr>
        <w:t xml:space="preserve"> </w:t>
      </w:r>
      <w:r w:rsidRPr="00B75D30">
        <w:rPr>
          <w:rFonts w:cs="FrankRuehl" w:hint="cs"/>
          <w:sz w:val="20"/>
          <w:szCs w:val="22"/>
          <w:rtl/>
        </w:rPr>
        <w:t>הייתה אמורה העלות להסתכם</w:t>
      </w:r>
      <w:r w:rsidRPr="00B75D30">
        <w:rPr>
          <w:rFonts w:cs="FrankRuehl"/>
          <w:sz w:val="20"/>
          <w:szCs w:val="22"/>
          <w:rtl/>
        </w:rPr>
        <w:t xml:space="preserve"> ב-180,000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לחודש</w:t>
      </w:r>
      <w:r w:rsidRPr="00B75D30">
        <w:rPr>
          <w:rFonts w:cs="FrankRuehl"/>
          <w:sz w:val="20"/>
          <w:szCs w:val="22"/>
          <w:rtl/>
        </w:rPr>
        <w:t xml:space="preserve">. </w:t>
      </w: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החליטה</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"לאור </w:t>
      </w:r>
      <w:r w:rsidRPr="00B75D30">
        <w:rPr>
          <w:rFonts w:cs="FrankRuehl" w:hint="cs"/>
          <w:sz w:val="20"/>
          <w:szCs w:val="22"/>
          <w:rtl/>
        </w:rPr>
        <w:t>תחשיב</w:t>
      </w:r>
      <w:r w:rsidRPr="00B75D30">
        <w:rPr>
          <w:rFonts w:cs="FrankRuehl"/>
          <w:sz w:val="20"/>
          <w:szCs w:val="22"/>
          <w:rtl/>
        </w:rPr>
        <w:t xml:space="preserve"> </w:t>
      </w:r>
      <w:r w:rsidRPr="00B75D30">
        <w:rPr>
          <w:rFonts w:cs="FrankRuehl" w:hint="cs"/>
          <w:sz w:val="20"/>
          <w:szCs w:val="22"/>
          <w:rtl/>
        </w:rPr>
        <w:t>זה</w:t>
      </w:r>
      <w:r w:rsidRPr="00B75D30">
        <w:rPr>
          <w:rFonts w:cs="FrankRuehl"/>
          <w:sz w:val="20"/>
          <w:szCs w:val="22"/>
          <w:rtl/>
        </w:rPr>
        <w:t xml:space="preserve"> </w:t>
      </w:r>
      <w:r w:rsidRPr="00B75D30">
        <w:rPr>
          <w:rFonts w:cs="FrankRuehl" w:hint="cs"/>
          <w:sz w:val="20"/>
          <w:szCs w:val="22"/>
          <w:rtl/>
        </w:rPr>
        <w:t>לא</w:t>
      </w:r>
      <w:r w:rsidRPr="00B75D30">
        <w:rPr>
          <w:rFonts w:cs="FrankRuehl"/>
          <w:sz w:val="20"/>
          <w:szCs w:val="22"/>
          <w:rtl/>
        </w:rPr>
        <w:t xml:space="preserve"> </w:t>
      </w:r>
      <w:r w:rsidRPr="00B75D30">
        <w:rPr>
          <w:rFonts w:cs="FrankRuehl" w:hint="cs"/>
          <w:sz w:val="20"/>
          <w:szCs w:val="22"/>
          <w:rtl/>
        </w:rPr>
        <w:t>ניתן</w:t>
      </w:r>
      <w:r w:rsidRPr="00B75D30">
        <w:rPr>
          <w:rFonts w:cs="FrankRuehl"/>
          <w:sz w:val="20"/>
          <w:szCs w:val="22"/>
          <w:rtl/>
        </w:rPr>
        <w:t xml:space="preserve"> </w:t>
      </w:r>
      <w:r w:rsidRPr="00B75D30">
        <w:rPr>
          <w:rFonts w:cs="FrankRuehl" w:hint="cs"/>
          <w:sz w:val="20"/>
          <w:szCs w:val="22"/>
          <w:rtl/>
        </w:rPr>
        <w:t>לקבוע</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ההצעה</w:t>
      </w:r>
      <w:r w:rsidRPr="00B75D30">
        <w:rPr>
          <w:rFonts w:cs="FrankRuehl"/>
          <w:sz w:val="20"/>
          <w:szCs w:val="22"/>
          <w:rtl/>
        </w:rPr>
        <w:t xml:space="preserve"> </w:t>
      </w:r>
      <w:r w:rsidRPr="00B75D30">
        <w:rPr>
          <w:rFonts w:cs="FrankRuehl" w:hint="cs"/>
          <w:sz w:val="20"/>
          <w:szCs w:val="22"/>
          <w:rtl/>
        </w:rPr>
        <w:t>שהגיש</w:t>
      </w:r>
      <w:r w:rsidRPr="00B75D30">
        <w:rPr>
          <w:rFonts w:cs="FrankRuehl"/>
          <w:sz w:val="20"/>
          <w:szCs w:val="22"/>
          <w:rtl/>
        </w:rPr>
        <w:t xml:space="preserve"> </w:t>
      </w:r>
      <w:r w:rsidRPr="00B75D30">
        <w:rPr>
          <w:rFonts w:cs="FrankRuehl" w:hint="cs"/>
          <w:sz w:val="20"/>
          <w:szCs w:val="22"/>
          <w:rtl/>
        </w:rPr>
        <w:t>המציע</w:t>
      </w:r>
      <w:r w:rsidRPr="00B75D30">
        <w:rPr>
          <w:rFonts w:cs="FrankRuehl"/>
          <w:sz w:val="20"/>
          <w:szCs w:val="22"/>
          <w:rtl/>
        </w:rPr>
        <w:t xml:space="preserve"> </w:t>
      </w:r>
      <w:r w:rsidRPr="00B75D30">
        <w:rPr>
          <w:rFonts w:cs="FrankRuehl" w:hint="cs"/>
          <w:sz w:val="20"/>
          <w:szCs w:val="22"/>
          <w:rtl/>
        </w:rPr>
        <w:t>היא</w:t>
      </w:r>
      <w:r w:rsidRPr="00B75D30">
        <w:rPr>
          <w:rFonts w:cs="FrankRuehl"/>
          <w:sz w:val="20"/>
          <w:szCs w:val="22"/>
          <w:rtl/>
        </w:rPr>
        <w:t xml:space="preserve"> </w:t>
      </w:r>
      <w:r w:rsidRPr="00B75D30">
        <w:rPr>
          <w:rFonts w:cs="FrankRuehl" w:hint="cs"/>
          <w:sz w:val="20"/>
          <w:szCs w:val="22"/>
          <w:rtl/>
        </w:rPr>
        <w:t>בסכום</w:t>
      </w:r>
      <w:r w:rsidRPr="00B75D30">
        <w:rPr>
          <w:rFonts w:cs="FrankRuehl"/>
          <w:sz w:val="20"/>
          <w:szCs w:val="22"/>
          <w:rtl/>
        </w:rPr>
        <w:t xml:space="preserve"> </w:t>
      </w:r>
      <w:r w:rsidRPr="00B75D30">
        <w:rPr>
          <w:rFonts w:cs="FrankRuehl" w:hint="cs"/>
          <w:sz w:val="20"/>
          <w:szCs w:val="22"/>
          <w:rtl/>
        </w:rPr>
        <w:t>חריג</w:t>
      </w:r>
      <w:r w:rsidRPr="00B75D30">
        <w:rPr>
          <w:rFonts w:cs="FrankRuehl"/>
          <w:sz w:val="20"/>
          <w:szCs w:val="22"/>
          <w:rtl/>
        </w:rPr>
        <w:t xml:space="preserve"> </w:t>
      </w:r>
      <w:r w:rsidRPr="00B75D30">
        <w:rPr>
          <w:rFonts w:cs="FrankRuehl" w:hint="cs"/>
          <w:sz w:val="20"/>
          <w:szCs w:val="22"/>
          <w:rtl/>
        </w:rPr>
        <w:t>שאיננו</w:t>
      </w:r>
      <w:r w:rsidRPr="00B75D30">
        <w:rPr>
          <w:rFonts w:cs="FrankRuehl"/>
          <w:sz w:val="20"/>
          <w:szCs w:val="22"/>
          <w:rtl/>
        </w:rPr>
        <w:t xml:space="preserve"> </w:t>
      </w:r>
      <w:r w:rsidRPr="00B75D30">
        <w:rPr>
          <w:rFonts w:cs="FrankRuehl" w:hint="cs"/>
          <w:sz w:val="20"/>
          <w:szCs w:val="22"/>
          <w:rtl/>
        </w:rPr>
        <w:t>סביר</w:t>
      </w:r>
      <w:r w:rsidRPr="00B75D30">
        <w:rPr>
          <w:rFonts w:cs="FrankRuehl"/>
          <w:sz w:val="20"/>
          <w:szCs w:val="22"/>
          <w:rtl/>
        </w:rPr>
        <w:t xml:space="preserve"> </w:t>
      </w:r>
      <w:r w:rsidRPr="00B75D30">
        <w:rPr>
          <w:rFonts w:cs="FrankRuehl" w:hint="cs"/>
          <w:sz w:val="20"/>
          <w:szCs w:val="22"/>
          <w:rtl/>
        </w:rPr>
        <w:t>באופן</w:t>
      </w:r>
      <w:r w:rsidRPr="00B75D30">
        <w:rPr>
          <w:rFonts w:cs="FrankRuehl"/>
          <w:sz w:val="20"/>
          <w:szCs w:val="22"/>
          <w:rtl/>
        </w:rPr>
        <w:t xml:space="preserve"> </w:t>
      </w:r>
      <w:r w:rsidRPr="00B75D30">
        <w:rPr>
          <w:rFonts w:cs="FrankRuehl" w:hint="cs"/>
          <w:sz w:val="20"/>
          <w:szCs w:val="22"/>
          <w:rtl/>
        </w:rPr>
        <w:t>קיצוני</w:t>
      </w:r>
      <w:r w:rsidRPr="00B75D30">
        <w:rPr>
          <w:rFonts w:cs="FrankRuehl"/>
          <w:sz w:val="20"/>
          <w:szCs w:val="22"/>
          <w:rtl/>
        </w:rPr>
        <w:t xml:space="preserve">; על פי זה </w:t>
      </w:r>
      <w:r w:rsidRPr="00B75D30">
        <w:rPr>
          <w:rFonts w:cs="FrankRuehl" w:hint="cs"/>
          <w:sz w:val="20"/>
          <w:szCs w:val="22"/>
          <w:rtl/>
        </w:rPr>
        <w:t>החליטה</w:t>
      </w:r>
      <w:r w:rsidRPr="00B75D30">
        <w:rPr>
          <w:rFonts w:cs="FrankRuehl"/>
          <w:sz w:val="20"/>
          <w:szCs w:val="22"/>
          <w:rtl/>
        </w:rPr>
        <w:t xml:space="preserve"> </w:t>
      </w: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לבטל</w:t>
      </w:r>
      <w:r w:rsidRPr="00B75D30">
        <w:rPr>
          <w:rFonts w:cs="FrankRuehl"/>
          <w:sz w:val="20"/>
          <w:szCs w:val="22"/>
          <w:rtl/>
        </w:rPr>
        <w:t xml:space="preserve"> את החלטתה בדבר ביטול המכרז לקבוצת פרויקטים ז'". </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לאחר</w:t>
      </w:r>
      <w:r w:rsidRPr="00B75D30">
        <w:rPr>
          <w:rFonts w:cs="FrankRuehl"/>
          <w:sz w:val="20"/>
          <w:szCs w:val="22"/>
          <w:rtl/>
        </w:rPr>
        <w:t xml:space="preserve"> </w:t>
      </w:r>
      <w:r w:rsidRPr="00B75D30">
        <w:rPr>
          <w:rFonts w:cs="FrankRuehl" w:hint="cs"/>
          <w:sz w:val="20"/>
          <w:szCs w:val="22"/>
          <w:rtl/>
        </w:rPr>
        <w:t>ביטול</w:t>
      </w:r>
      <w:r w:rsidRPr="00B75D30">
        <w:rPr>
          <w:rFonts w:cs="FrankRuehl"/>
          <w:sz w:val="20"/>
          <w:szCs w:val="22"/>
          <w:rtl/>
        </w:rPr>
        <w:t xml:space="preserve"> </w:t>
      </w:r>
      <w:r w:rsidRPr="00B75D30">
        <w:rPr>
          <w:rFonts w:cs="FrankRuehl" w:hint="cs"/>
          <w:sz w:val="20"/>
          <w:szCs w:val="22"/>
          <w:rtl/>
        </w:rPr>
        <w:t>הפסילה</w:t>
      </w:r>
      <w:r w:rsidRPr="00B75D30">
        <w:rPr>
          <w:rFonts w:cs="FrankRuehl"/>
          <w:sz w:val="20"/>
          <w:szCs w:val="22"/>
          <w:rtl/>
        </w:rPr>
        <w:t xml:space="preserve"> </w:t>
      </w:r>
      <w:r w:rsidRPr="00B75D30">
        <w:rPr>
          <w:rFonts w:cs="FrankRuehl" w:hint="cs"/>
          <w:sz w:val="20"/>
          <w:szCs w:val="22"/>
          <w:rtl/>
        </w:rPr>
        <w:t>ונוכח</w:t>
      </w:r>
      <w:r w:rsidRPr="00B75D30">
        <w:rPr>
          <w:rFonts w:cs="FrankRuehl"/>
          <w:sz w:val="20"/>
          <w:szCs w:val="22"/>
          <w:rtl/>
        </w:rPr>
        <w:t xml:space="preserve"> הפער בין הצעת המחיר שהגיש</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חברה י"ג</w:t>
      </w:r>
      <w:r w:rsidRPr="00B75D30">
        <w:rPr>
          <w:rFonts w:cs="FrankRuehl"/>
          <w:sz w:val="20"/>
          <w:szCs w:val="22"/>
          <w:rtl/>
        </w:rPr>
        <w:t xml:space="preserve"> (258,000 </w:t>
      </w:r>
      <w:r w:rsidRPr="00B75D30">
        <w:rPr>
          <w:rFonts w:cs="FrankRuehl" w:hint="cs"/>
          <w:sz w:val="20"/>
          <w:szCs w:val="22"/>
          <w:rtl/>
        </w:rPr>
        <w:t>ש"ח</w:t>
      </w:r>
      <w:r w:rsidRPr="00B75D30">
        <w:rPr>
          <w:rFonts w:cs="FrankRuehl"/>
          <w:sz w:val="20"/>
          <w:szCs w:val="22"/>
          <w:rtl/>
        </w:rPr>
        <w:t xml:space="preserve"> </w:t>
      </w:r>
      <w:r w:rsidRPr="00B75D30">
        <w:rPr>
          <w:rFonts w:cs="FrankRuehl" w:hint="cs"/>
          <w:sz w:val="20"/>
          <w:szCs w:val="22"/>
          <w:rtl/>
        </w:rPr>
        <w:t>לחודש</w:t>
      </w:r>
      <w:r w:rsidRPr="00B75D30">
        <w:rPr>
          <w:rFonts w:cs="FrankRuehl"/>
          <w:sz w:val="20"/>
          <w:szCs w:val="22"/>
          <w:rtl/>
        </w:rPr>
        <w:t xml:space="preserve">) </w:t>
      </w:r>
      <w:r w:rsidRPr="00B75D30">
        <w:rPr>
          <w:rFonts w:cs="FrankRuehl" w:hint="cs"/>
          <w:sz w:val="20"/>
          <w:szCs w:val="22"/>
          <w:rtl/>
        </w:rPr>
        <w:t>ו</w:t>
      </w:r>
      <w:r w:rsidRPr="00B75D30">
        <w:rPr>
          <w:rFonts w:cs="FrankRuehl"/>
          <w:sz w:val="20"/>
          <w:szCs w:val="22"/>
          <w:rtl/>
        </w:rPr>
        <w:t xml:space="preserve">בין הערכת </w:t>
      </w:r>
      <w:r w:rsidRPr="00B75D30">
        <w:rPr>
          <w:rFonts w:cs="FrankRuehl" w:hint="cs"/>
          <w:sz w:val="20"/>
          <w:szCs w:val="22"/>
          <w:rtl/>
        </w:rPr>
        <w:t>העלות</w:t>
      </w:r>
      <w:r w:rsidRPr="00B75D30">
        <w:rPr>
          <w:rFonts w:cs="FrankRuehl"/>
          <w:sz w:val="20"/>
          <w:szCs w:val="22"/>
          <w:rtl/>
        </w:rPr>
        <w:t xml:space="preserve"> המעודכנת (180,000 </w:t>
      </w:r>
      <w:r w:rsidRPr="00B75D30">
        <w:rPr>
          <w:rFonts w:cs="FrankRuehl" w:hint="cs"/>
          <w:sz w:val="20"/>
          <w:szCs w:val="22"/>
          <w:rtl/>
        </w:rPr>
        <w:t>ש</w:t>
      </w:r>
      <w:r w:rsidRPr="00B75D30">
        <w:rPr>
          <w:rFonts w:cs="FrankRuehl"/>
          <w:sz w:val="20"/>
          <w:szCs w:val="22"/>
          <w:rtl/>
        </w:rPr>
        <w:t>"ח לחודש), החליטה ועדת המכרזים</w:t>
      </w:r>
      <w:r w:rsidRPr="00B75D30">
        <w:rPr>
          <w:rFonts w:cs="FrankRuehl" w:hint="cs"/>
          <w:sz w:val="20"/>
          <w:szCs w:val="22"/>
          <w:rtl/>
        </w:rPr>
        <w:t xml:space="preserve"> המרכזית</w:t>
      </w:r>
      <w:r w:rsidRPr="00B75D30">
        <w:rPr>
          <w:rFonts w:cs="FrankRuehl"/>
          <w:sz w:val="20"/>
          <w:szCs w:val="22"/>
          <w:rtl/>
        </w:rPr>
        <w:t xml:space="preserve"> כי </w:t>
      </w:r>
      <w:r w:rsidRPr="00B75D30">
        <w:rPr>
          <w:rFonts w:cs="FrankRuehl" w:hint="cs"/>
          <w:sz w:val="20"/>
          <w:szCs w:val="22"/>
          <w:rtl/>
        </w:rPr>
        <w:t>מכיוון</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הצעת </w:t>
      </w:r>
      <w:r w:rsidRPr="00B75D30">
        <w:rPr>
          <w:rFonts w:cs="FrankRuehl" w:hint="cs"/>
          <w:sz w:val="20"/>
          <w:szCs w:val="22"/>
          <w:rtl/>
        </w:rPr>
        <w:t>חברה י"ג</w:t>
      </w:r>
      <w:r w:rsidRPr="00B75D30">
        <w:rPr>
          <w:rFonts w:cs="FrankRuehl"/>
          <w:sz w:val="20"/>
          <w:szCs w:val="22"/>
          <w:rtl/>
        </w:rPr>
        <w:t xml:space="preserve"> </w:t>
      </w:r>
      <w:r w:rsidRPr="00B75D30">
        <w:rPr>
          <w:rFonts w:cs="FrankRuehl" w:hint="cs"/>
          <w:sz w:val="20"/>
          <w:szCs w:val="22"/>
          <w:rtl/>
        </w:rPr>
        <w:t>היא ה</w:t>
      </w:r>
      <w:r w:rsidRPr="00B75D30">
        <w:rPr>
          <w:rFonts w:cs="FrankRuehl"/>
          <w:sz w:val="20"/>
          <w:szCs w:val="22"/>
          <w:rtl/>
        </w:rPr>
        <w:t>הצע</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יחיד</w:t>
      </w:r>
      <w:r w:rsidRPr="00B75D30">
        <w:rPr>
          <w:rFonts w:cs="FrankRuehl" w:hint="cs"/>
          <w:sz w:val="20"/>
          <w:szCs w:val="22"/>
          <w:rtl/>
        </w:rPr>
        <w:t xml:space="preserve">ה, </w:t>
      </w:r>
      <w:r w:rsidRPr="00B75D30">
        <w:rPr>
          <w:rFonts w:cs="FrankRuehl"/>
          <w:sz w:val="20"/>
          <w:szCs w:val="22"/>
          <w:rtl/>
        </w:rPr>
        <w:t xml:space="preserve">במחיר המרע עם </w:t>
      </w:r>
      <w:r w:rsidRPr="00B75D30">
        <w:rPr>
          <w:rFonts w:cs="FrankRuehl" w:hint="cs"/>
          <w:sz w:val="20"/>
          <w:szCs w:val="22"/>
          <w:rtl/>
        </w:rPr>
        <w:t>מבצע</w:t>
      </w:r>
      <w:r w:rsidRPr="00B75D30">
        <w:rPr>
          <w:rFonts w:cs="FrankRuehl"/>
          <w:sz w:val="20"/>
          <w:szCs w:val="22"/>
          <w:rtl/>
        </w:rPr>
        <w:t xml:space="preserve"> ההתקשרות, יש מקום לאפשר ל</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 xml:space="preserve">זו </w:t>
      </w:r>
      <w:r w:rsidRPr="00B75D30">
        <w:rPr>
          <w:rFonts w:cs="FrankRuehl"/>
          <w:sz w:val="20"/>
          <w:szCs w:val="22"/>
          <w:rtl/>
        </w:rPr>
        <w:t xml:space="preserve">להציג הצעת מחיר משופרת. </w:t>
      </w:r>
    </w:p>
    <w:p w:rsidR="002C1A52" w:rsidRPr="00B75D30" w:rsidP="008E58BE">
      <w:pPr>
        <w:spacing w:after="120" w:line="230" w:lineRule="exact"/>
        <w:ind w:left="340"/>
        <w:jc w:val="both"/>
        <w:rPr>
          <w:rFonts w:cs="FrankRuehl"/>
          <w:sz w:val="20"/>
          <w:szCs w:val="22"/>
          <w:rtl/>
        </w:rPr>
      </w:pPr>
      <w:r w:rsidRPr="00B75D30">
        <w:rPr>
          <w:rFonts w:cs="FrankRuehl"/>
          <w:sz w:val="20"/>
          <w:szCs w:val="22"/>
          <w:rtl/>
        </w:rPr>
        <w:t xml:space="preserve">ב-4.4.12 הגישה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י"ג</w:t>
      </w:r>
      <w:r w:rsidRPr="00B75D30">
        <w:rPr>
          <w:rFonts w:cs="FrankRuehl"/>
          <w:sz w:val="20"/>
          <w:szCs w:val="22"/>
          <w:rtl/>
        </w:rPr>
        <w:t xml:space="preserve"> הצע</w:t>
      </w:r>
      <w:r w:rsidRPr="00B75D30">
        <w:rPr>
          <w:rFonts w:cs="FrankRuehl" w:hint="cs"/>
          <w:sz w:val="20"/>
          <w:szCs w:val="22"/>
          <w:rtl/>
        </w:rPr>
        <w:t>ת</w:t>
      </w:r>
      <w:r w:rsidRPr="00B75D30">
        <w:rPr>
          <w:rFonts w:cs="FrankRuehl"/>
          <w:sz w:val="20"/>
          <w:szCs w:val="22"/>
          <w:rtl/>
        </w:rPr>
        <w:t xml:space="preserve"> </w:t>
      </w:r>
      <w:r w:rsidRPr="00B75D30">
        <w:rPr>
          <w:rFonts w:cs="FrankRuehl" w:hint="cs"/>
          <w:sz w:val="20"/>
          <w:szCs w:val="22"/>
          <w:rtl/>
        </w:rPr>
        <w:t xml:space="preserve">מחיר </w:t>
      </w:r>
      <w:r w:rsidRPr="00B75D30">
        <w:rPr>
          <w:rFonts w:cs="FrankRuehl"/>
          <w:sz w:val="20"/>
          <w:szCs w:val="22"/>
          <w:rtl/>
        </w:rPr>
        <w:t xml:space="preserve">חדשה </w:t>
      </w:r>
      <w:r w:rsidRPr="00B75D30">
        <w:rPr>
          <w:rFonts w:cs="FrankRuehl" w:hint="cs"/>
          <w:sz w:val="20"/>
          <w:szCs w:val="22"/>
          <w:rtl/>
        </w:rPr>
        <w:t>בסך</w:t>
      </w:r>
      <w:r w:rsidRPr="00B75D30">
        <w:rPr>
          <w:rFonts w:cs="FrankRuehl"/>
          <w:sz w:val="20"/>
          <w:szCs w:val="22"/>
          <w:rtl/>
        </w:rPr>
        <w:t xml:space="preserve"> 193,500 </w:t>
      </w:r>
      <w:r w:rsidRPr="00B75D30">
        <w:rPr>
          <w:rFonts w:cs="FrankRuehl" w:hint="cs"/>
          <w:sz w:val="20"/>
          <w:szCs w:val="22"/>
          <w:rtl/>
        </w:rPr>
        <w:t>ש"ח,</w:t>
      </w:r>
      <w:r w:rsidRPr="00B75D30">
        <w:rPr>
          <w:rFonts w:cs="FrankRuehl"/>
          <w:sz w:val="20"/>
          <w:szCs w:val="22"/>
          <w:rtl/>
        </w:rPr>
        <w:t xml:space="preserve"> ו</w:t>
      </w:r>
      <w:r w:rsidRPr="00B75D30">
        <w:rPr>
          <w:rFonts w:cs="FrankRuehl" w:hint="cs"/>
          <w:sz w:val="20"/>
          <w:szCs w:val="22"/>
          <w:rtl/>
        </w:rPr>
        <w:t>ב</w:t>
      </w:r>
      <w:r w:rsidRPr="00B75D30">
        <w:rPr>
          <w:rFonts w:cs="FrankRuehl"/>
          <w:sz w:val="20"/>
          <w:szCs w:val="22"/>
          <w:rtl/>
        </w:rPr>
        <w:t xml:space="preserve">-15.4.12 </w:t>
      </w:r>
      <w:r w:rsidRPr="00B75D30">
        <w:rPr>
          <w:rFonts w:cs="FrankRuehl" w:hint="cs"/>
          <w:sz w:val="20"/>
          <w:szCs w:val="22"/>
          <w:rtl/>
        </w:rPr>
        <w:t>החליטה</w:t>
      </w:r>
      <w:r w:rsidRPr="00B75D30">
        <w:rPr>
          <w:rFonts w:cs="FrankRuehl"/>
          <w:sz w:val="20"/>
          <w:szCs w:val="22"/>
          <w:rtl/>
        </w:rPr>
        <w:t xml:space="preserve"> </w:t>
      </w: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לקבל</w:t>
      </w:r>
      <w:r w:rsidRPr="00B75D30">
        <w:rPr>
          <w:rFonts w:cs="FrankRuehl"/>
          <w:sz w:val="20"/>
          <w:szCs w:val="22"/>
          <w:rtl/>
        </w:rPr>
        <w:t xml:space="preserve"> </w:t>
      </w:r>
      <w:r w:rsidRPr="00B75D30">
        <w:rPr>
          <w:rFonts w:cs="FrankRuehl" w:hint="cs"/>
          <w:sz w:val="20"/>
          <w:szCs w:val="22"/>
          <w:rtl/>
        </w:rPr>
        <w:t>הצעה</w:t>
      </w:r>
      <w:r w:rsidRPr="00B75D30">
        <w:rPr>
          <w:rFonts w:cs="FrankRuehl"/>
          <w:sz w:val="20"/>
          <w:szCs w:val="22"/>
          <w:rtl/>
        </w:rPr>
        <w:t xml:space="preserve"> </w:t>
      </w:r>
      <w:r w:rsidRPr="00B75D30">
        <w:rPr>
          <w:rFonts w:cs="FrankRuehl" w:hint="cs"/>
          <w:sz w:val="20"/>
          <w:szCs w:val="22"/>
          <w:rtl/>
        </w:rPr>
        <w:t>זו</w:t>
      </w:r>
      <w:r w:rsidRPr="00B75D30">
        <w:rPr>
          <w:rFonts w:cs="FrankRuehl"/>
          <w:sz w:val="20"/>
          <w:szCs w:val="22"/>
          <w:rtl/>
        </w:rPr>
        <w:t>.</w:t>
      </w:r>
    </w:p>
    <w:p w:rsidR="002C1A52" w:rsidRPr="00B75D30" w:rsidP="007E0D8D">
      <w:pPr>
        <w:numPr>
          <w:ilvl w:val="0"/>
          <w:numId w:val="10"/>
        </w:numPr>
        <w:spacing w:after="240" w:line="230" w:lineRule="exact"/>
        <w:jc w:val="both"/>
        <w:rPr>
          <w:rFonts w:cs="FrankRuehl"/>
          <w:sz w:val="20"/>
          <w:szCs w:val="22"/>
          <w:rtl/>
        </w:rPr>
      </w:pPr>
      <w:r w:rsidRPr="00B75D30">
        <w:rPr>
          <w:rFonts w:cs="FrankRuehl"/>
          <w:sz w:val="20"/>
          <w:szCs w:val="22"/>
          <w:rtl/>
        </w:rPr>
        <w:t xml:space="preserve">בדיונים </w:t>
      </w:r>
      <w:r w:rsidRPr="00B75D30">
        <w:rPr>
          <w:rFonts w:cs="FrankRuehl" w:hint="cs"/>
          <w:sz w:val="20"/>
          <w:szCs w:val="22"/>
          <w:rtl/>
        </w:rPr>
        <w:t>שקיימה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י"ג</w:t>
      </w:r>
      <w:r w:rsidRPr="00B75D30">
        <w:rPr>
          <w:rFonts w:cs="FrankRuehl"/>
          <w:sz w:val="20"/>
          <w:szCs w:val="22"/>
          <w:rtl/>
        </w:rPr>
        <w:t xml:space="preserve">, ציין בעל החברה כי הוא </w:t>
      </w:r>
      <w:r w:rsidRPr="00B75D30">
        <w:rPr>
          <w:rFonts w:cs="FrankRuehl" w:hint="cs"/>
          <w:sz w:val="20"/>
          <w:szCs w:val="22"/>
          <w:rtl/>
        </w:rPr>
        <w:t>יעמוד</w:t>
      </w:r>
      <w:r w:rsidRPr="00B75D30">
        <w:rPr>
          <w:rFonts w:cs="FrankRuehl"/>
          <w:sz w:val="20"/>
          <w:szCs w:val="22"/>
          <w:rtl/>
        </w:rPr>
        <w:t xml:space="preserve"> </w:t>
      </w:r>
      <w:r w:rsidRPr="00B75D30">
        <w:rPr>
          <w:rFonts w:cs="FrankRuehl" w:hint="cs"/>
          <w:sz w:val="20"/>
          <w:szCs w:val="22"/>
          <w:rtl/>
        </w:rPr>
        <w:t>בראש</w:t>
      </w:r>
      <w:r w:rsidRPr="00B75D30">
        <w:rPr>
          <w:rFonts w:cs="FrankRuehl"/>
          <w:sz w:val="20"/>
          <w:szCs w:val="22"/>
          <w:rtl/>
        </w:rPr>
        <w:t xml:space="preserve"> </w:t>
      </w:r>
      <w:r w:rsidRPr="00B75D30">
        <w:rPr>
          <w:rFonts w:cs="FrankRuehl" w:hint="cs"/>
          <w:sz w:val="20"/>
          <w:szCs w:val="22"/>
          <w:rtl/>
        </w:rPr>
        <w:t>צוות</w:t>
      </w:r>
      <w:r w:rsidRPr="00B75D30">
        <w:rPr>
          <w:rFonts w:cs="FrankRuehl"/>
          <w:sz w:val="20"/>
          <w:szCs w:val="22"/>
          <w:rtl/>
        </w:rPr>
        <w:t xml:space="preserve"> </w:t>
      </w:r>
      <w:r w:rsidRPr="00B75D30">
        <w:rPr>
          <w:rFonts w:cs="FrankRuehl" w:hint="cs"/>
          <w:sz w:val="20"/>
          <w:szCs w:val="22"/>
          <w:rtl/>
        </w:rPr>
        <w:t>העובדים שיבצע מטעם החברה את הבקרה ויעבוד</w:t>
      </w:r>
      <w:r w:rsidRPr="00B75D30">
        <w:rPr>
          <w:rFonts w:cs="FrankRuehl"/>
          <w:sz w:val="20"/>
          <w:szCs w:val="22"/>
          <w:rtl/>
        </w:rPr>
        <w:t xml:space="preserve"> 180 </w:t>
      </w:r>
      <w:r w:rsidRPr="00B75D30">
        <w:rPr>
          <w:rFonts w:cs="FrankRuehl" w:hint="cs"/>
          <w:sz w:val="20"/>
          <w:szCs w:val="22"/>
          <w:rtl/>
        </w:rPr>
        <w:t>שעות</w:t>
      </w:r>
      <w:r w:rsidRPr="00B75D30">
        <w:rPr>
          <w:rFonts w:cs="FrankRuehl"/>
          <w:sz w:val="20"/>
          <w:szCs w:val="22"/>
          <w:rtl/>
        </w:rPr>
        <w:t xml:space="preserve"> חודשיות</w:t>
      </w:r>
      <w:r w:rsidRPr="00B75D30">
        <w:rPr>
          <w:rFonts w:cs="FrankRuehl" w:hint="cs"/>
          <w:sz w:val="20"/>
          <w:szCs w:val="22"/>
          <w:rtl/>
        </w:rPr>
        <w:t xml:space="preserve"> (100% משרה)</w:t>
      </w:r>
      <w:r w:rsidRPr="00B75D30">
        <w:rPr>
          <w:rFonts w:cs="FrankRuehl"/>
          <w:sz w:val="20"/>
          <w:szCs w:val="22"/>
          <w:rtl/>
        </w:rPr>
        <w:t xml:space="preserve">. </w:t>
      </w:r>
      <w:r w:rsidRPr="00B75D30">
        <w:rPr>
          <w:rFonts w:cs="FrankRuehl" w:hint="cs"/>
          <w:sz w:val="20"/>
          <w:szCs w:val="22"/>
          <w:rtl/>
        </w:rPr>
        <w:t>חשוב</w:t>
      </w:r>
      <w:r w:rsidRPr="00B75D30">
        <w:rPr>
          <w:rFonts w:cs="FrankRuehl"/>
          <w:sz w:val="20"/>
          <w:szCs w:val="22"/>
          <w:rtl/>
        </w:rPr>
        <w:t xml:space="preserve"> לציין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בעל</w:t>
      </w:r>
      <w:r w:rsidRPr="00B75D30">
        <w:rPr>
          <w:rFonts w:cs="FrankRuehl"/>
          <w:sz w:val="20"/>
          <w:szCs w:val="22"/>
          <w:rtl/>
        </w:rPr>
        <w:t xml:space="preserve"> החברה היה חלק מהקבוצה שזכתה </w:t>
      </w:r>
      <w:r w:rsidRPr="00B75D30">
        <w:rPr>
          <w:rFonts w:cs="FrankRuehl" w:hint="cs"/>
          <w:sz w:val="20"/>
          <w:szCs w:val="22"/>
          <w:rtl/>
        </w:rPr>
        <w:t>באפריל</w:t>
      </w:r>
      <w:r w:rsidRPr="00B75D30">
        <w:rPr>
          <w:rFonts w:cs="FrankRuehl"/>
          <w:sz w:val="20"/>
          <w:szCs w:val="22"/>
          <w:rtl/>
        </w:rPr>
        <w:t xml:space="preserve"> 2014 </w:t>
      </w:r>
      <w:r w:rsidRPr="00B75D30">
        <w:rPr>
          <w:rFonts w:cs="FrankRuehl" w:hint="cs"/>
          <w:sz w:val="20"/>
          <w:szCs w:val="22"/>
          <w:rtl/>
        </w:rPr>
        <w:t>במכרז</w:t>
      </w:r>
      <w:r w:rsidRPr="00B75D30">
        <w:rPr>
          <w:rFonts w:cs="FrankRuehl"/>
          <w:sz w:val="20"/>
          <w:szCs w:val="22"/>
          <w:rtl/>
        </w:rPr>
        <w:t xml:space="preserve"> להקמת </w:t>
      </w:r>
      <w:r w:rsidRPr="00B75D30">
        <w:rPr>
          <w:rFonts w:cs="FrankRuehl" w:hint="cs"/>
          <w:sz w:val="20"/>
          <w:szCs w:val="22"/>
          <w:rtl/>
        </w:rPr>
        <w:t>"</w:t>
      </w:r>
      <w:r w:rsidRPr="00B75D30">
        <w:rPr>
          <w:rFonts w:cs="FrankRuehl"/>
          <w:sz w:val="20"/>
          <w:szCs w:val="22"/>
          <w:rtl/>
        </w:rPr>
        <w:t xml:space="preserve">מינהלת </w:t>
      </w:r>
      <w:r w:rsidRPr="00B75D30">
        <w:rPr>
          <w:rFonts w:cs="FrankRuehl" w:hint="cs"/>
          <w:sz w:val="20"/>
          <w:szCs w:val="22"/>
          <w:rtl/>
        </w:rPr>
        <w:t>ה</w:t>
      </w:r>
      <w:r w:rsidRPr="00B75D30">
        <w:rPr>
          <w:rFonts w:cs="FrankRuehl"/>
          <w:sz w:val="20"/>
          <w:szCs w:val="22"/>
          <w:rtl/>
        </w:rPr>
        <w:t>תכנון</w:t>
      </w:r>
      <w:r w:rsidRPr="00B75D30">
        <w:rPr>
          <w:rFonts w:cs="FrankRuehl" w:hint="cs"/>
          <w:sz w:val="20"/>
          <w:szCs w:val="22"/>
          <w:rtl/>
        </w:rPr>
        <w:t>"</w:t>
      </w:r>
      <w:r w:rsidRPr="00B75D30">
        <w:rPr>
          <w:rFonts w:cs="FrankRuehl"/>
          <w:sz w:val="20"/>
          <w:szCs w:val="22"/>
          <w:rtl/>
        </w:rPr>
        <w:t xml:space="preserve"> (ראו לעיל). על פי החוזה שנחתם בעניין זה, הוא התחייב ל</w:t>
      </w:r>
      <w:r w:rsidRPr="00B75D30">
        <w:rPr>
          <w:rFonts w:cs="FrankRuehl" w:hint="cs"/>
          <w:sz w:val="20"/>
          <w:szCs w:val="22"/>
          <w:rtl/>
        </w:rPr>
        <w:t xml:space="preserve">עבוד </w:t>
      </w:r>
      <w:r w:rsidRPr="00B75D30">
        <w:rPr>
          <w:rFonts w:cs="FrankRuehl"/>
          <w:sz w:val="20"/>
          <w:szCs w:val="22"/>
          <w:rtl/>
        </w:rPr>
        <w:t xml:space="preserve">50% משרה בחודש </w:t>
      </w:r>
      <w:r w:rsidRPr="00B75D30">
        <w:rPr>
          <w:rFonts w:cs="FrankRuehl" w:hint="cs"/>
          <w:sz w:val="20"/>
          <w:szCs w:val="22"/>
          <w:rtl/>
        </w:rPr>
        <w:t>במשך</w:t>
      </w:r>
      <w:r w:rsidRPr="00B75D30">
        <w:rPr>
          <w:rFonts w:cs="FrankRuehl"/>
          <w:sz w:val="20"/>
          <w:szCs w:val="22"/>
          <w:rtl/>
        </w:rPr>
        <w:t xml:space="preserve"> כל תקופת ההתקשרות (עד יוני 2016). </w:t>
      </w:r>
      <w:r w:rsidRPr="00B75D30">
        <w:rPr>
          <w:rFonts w:cs="FrankRuehl" w:hint="cs"/>
          <w:sz w:val="20"/>
          <w:szCs w:val="22"/>
          <w:rtl/>
        </w:rPr>
        <w:t>יוצא</w:t>
      </w:r>
      <w:r w:rsidRPr="00B75D30">
        <w:rPr>
          <w:rFonts w:cs="FrankRuehl"/>
          <w:sz w:val="20"/>
          <w:szCs w:val="22"/>
          <w:rtl/>
        </w:rPr>
        <w:t xml:space="preserve"> אפוא כי </w:t>
      </w:r>
      <w:r w:rsidRPr="00B75D30">
        <w:rPr>
          <w:rFonts w:cs="FrankRuehl" w:hint="cs"/>
          <w:sz w:val="20"/>
          <w:szCs w:val="22"/>
          <w:rtl/>
        </w:rPr>
        <w:t>בעליה של</w:t>
      </w:r>
      <w:r w:rsidRPr="00B75D30">
        <w:rPr>
          <w:rFonts w:cs="FrankRuehl"/>
          <w:sz w:val="20"/>
          <w:szCs w:val="22"/>
          <w:rtl/>
        </w:rPr>
        <w:t xml:space="preserve"> </w:t>
      </w:r>
      <w:r w:rsidRPr="00B75D30">
        <w:rPr>
          <w:rFonts w:cs="FrankRuehl" w:hint="cs"/>
          <w:sz w:val="20"/>
          <w:szCs w:val="22"/>
          <w:rtl/>
        </w:rPr>
        <w:t>חברה י"ג</w:t>
      </w:r>
      <w:r w:rsidRPr="00B75D30">
        <w:rPr>
          <w:rFonts w:cs="FrankRuehl"/>
          <w:sz w:val="20"/>
          <w:szCs w:val="22"/>
          <w:rtl/>
        </w:rPr>
        <w:t xml:space="preserve"> </w:t>
      </w:r>
      <w:r w:rsidRPr="00B75D30">
        <w:rPr>
          <w:rFonts w:cs="FrankRuehl" w:hint="cs"/>
          <w:sz w:val="20"/>
          <w:szCs w:val="22"/>
          <w:rtl/>
        </w:rPr>
        <w:t>התחייב בסך הכול לעבוד 150% משרה בחודש, דבר שעלול לפגוע בתפקודו הן כראש צוות</w:t>
      </w:r>
      <w:r w:rsidRPr="00B75D30">
        <w:rPr>
          <w:rFonts w:cs="FrankRuehl"/>
          <w:sz w:val="20"/>
          <w:szCs w:val="22"/>
          <w:rtl/>
        </w:rPr>
        <w:t xml:space="preserve"> </w:t>
      </w:r>
      <w:r w:rsidRPr="00B75D30">
        <w:rPr>
          <w:rFonts w:cs="FrankRuehl" w:hint="cs"/>
          <w:sz w:val="20"/>
          <w:szCs w:val="22"/>
          <w:rtl/>
        </w:rPr>
        <w:t xml:space="preserve">העובדים המבצע עבור המשרד את הבקרה והן בתפקודו כיועץ בכיר בהתקשרות עם המשרד להקמת מנהלת התכנון. </w:t>
      </w:r>
    </w:p>
    <w:p w:rsidR="002C1A52" w:rsidRPr="007E0D8D" w:rsidP="007E0D8D">
      <w:pPr>
        <w:pStyle w:val="RESHET"/>
        <w:keepLines/>
        <w:ind w:left="567"/>
        <w:rPr>
          <w:rtl/>
        </w:rPr>
      </w:pPr>
      <w:r w:rsidRPr="007E0D8D">
        <w:rPr>
          <w:rFonts w:hint="cs"/>
          <w:rtl/>
        </w:rPr>
        <w:t>לדעת</w:t>
      </w:r>
      <w:r w:rsidRPr="007E0D8D">
        <w:rPr>
          <w:rtl/>
        </w:rPr>
        <w:t xml:space="preserve"> משרד מבקר המדינה, </w:t>
      </w:r>
      <w:r w:rsidRPr="007E0D8D">
        <w:rPr>
          <w:rFonts w:hint="cs"/>
          <w:rtl/>
        </w:rPr>
        <w:t>מקרה זה ממחיש את הצורך שהמשרד</w:t>
      </w:r>
      <w:r w:rsidRPr="007E0D8D">
        <w:rPr>
          <w:rtl/>
        </w:rPr>
        <w:t xml:space="preserve"> </w:t>
      </w:r>
      <w:r w:rsidRPr="007E0D8D">
        <w:rPr>
          <w:rFonts w:hint="cs"/>
          <w:rtl/>
        </w:rPr>
        <w:t xml:space="preserve">ינהל רישום כולל לגבי </w:t>
      </w:r>
      <w:r w:rsidRPr="007E0D8D">
        <w:rPr>
          <w:rtl/>
        </w:rPr>
        <w:t>ההתקשרויות עם כל יועץ</w:t>
      </w:r>
      <w:r w:rsidRPr="007E0D8D">
        <w:rPr>
          <w:rFonts w:hint="cs"/>
          <w:rtl/>
        </w:rPr>
        <w:t xml:space="preserve"> ויעקוב</w:t>
      </w:r>
      <w:r w:rsidRPr="007E0D8D">
        <w:rPr>
          <w:rtl/>
        </w:rPr>
        <w:t xml:space="preserve"> אחר</w:t>
      </w:r>
      <w:r w:rsidRPr="007E0D8D">
        <w:rPr>
          <w:rFonts w:hint="cs"/>
          <w:rtl/>
        </w:rPr>
        <w:t xml:space="preserve"> התקשרויות אלה</w:t>
      </w:r>
      <w:r w:rsidRPr="007E0D8D">
        <w:rPr>
          <w:rtl/>
        </w:rPr>
        <w:t xml:space="preserve">, על מנת </w:t>
      </w:r>
      <w:r w:rsidRPr="007E0D8D">
        <w:rPr>
          <w:rFonts w:hint="cs"/>
          <w:rtl/>
        </w:rPr>
        <w:t>לוודא</w:t>
      </w:r>
      <w:r w:rsidRPr="007E0D8D">
        <w:rPr>
          <w:rtl/>
        </w:rPr>
        <w:t xml:space="preserve"> </w:t>
      </w:r>
      <w:r w:rsidRPr="007E0D8D">
        <w:rPr>
          <w:rFonts w:hint="cs"/>
          <w:rtl/>
        </w:rPr>
        <w:t xml:space="preserve">שהיקף עבודתם של היועצים תואם את התחייבויותיהם </w:t>
      </w:r>
      <w:r w:rsidRPr="007E0D8D">
        <w:rPr>
          <w:rtl/>
        </w:rPr>
        <w:t>בהצע</w:t>
      </w:r>
      <w:r w:rsidRPr="007E0D8D">
        <w:rPr>
          <w:rFonts w:hint="cs"/>
          <w:rtl/>
        </w:rPr>
        <w:t>ו</w:t>
      </w:r>
      <w:r w:rsidRPr="007E0D8D">
        <w:rPr>
          <w:rtl/>
        </w:rPr>
        <w:t>ת</w:t>
      </w:r>
      <w:r w:rsidRPr="007E0D8D">
        <w:rPr>
          <w:rFonts w:hint="cs"/>
          <w:rtl/>
        </w:rPr>
        <w:t xml:space="preserve"> שהגיש</w:t>
      </w:r>
      <w:r w:rsidRPr="007E0D8D">
        <w:rPr>
          <w:rtl/>
        </w:rPr>
        <w:t>ו ובהסכמים שחת</w:t>
      </w:r>
      <w:r w:rsidRPr="007E0D8D">
        <w:rPr>
          <w:rFonts w:hint="cs"/>
          <w:rtl/>
        </w:rPr>
        <w:t>מו</w:t>
      </w:r>
      <w:r w:rsidRPr="007E0D8D">
        <w:rPr>
          <w:rtl/>
        </w:rPr>
        <w:t xml:space="preserve"> עליהם.</w:t>
      </w:r>
    </w:p>
    <w:p w:rsidR="002C1A52" w:rsidRPr="00B75D30" w:rsidP="007E0D8D">
      <w:pPr>
        <w:numPr>
          <w:ilvl w:val="0"/>
          <w:numId w:val="10"/>
        </w:numPr>
        <w:spacing w:before="180" w:after="120" w:line="230" w:lineRule="exact"/>
        <w:jc w:val="both"/>
        <w:rPr>
          <w:rFonts w:cs="FrankRuehl"/>
          <w:sz w:val="20"/>
          <w:szCs w:val="22"/>
          <w:rtl/>
        </w:rPr>
      </w:pPr>
      <w:r w:rsidRPr="00B75D30">
        <w:rPr>
          <w:rFonts w:cs="FrankRuehl"/>
          <w:sz w:val="20"/>
          <w:szCs w:val="22"/>
          <w:rtl/>
        </w:rPr>
        <w:t xml:space="preserve">שתי חברות </w:t>
      </w:r>
      <w:r w:rsidRPr="00B75D30">
        <w:rPr>
          <w:rFonts w:cs="FrankRuehl" w:hint="cs"/>
          <w:sz w:val="20"/>
          <w:szCs w:val="22"/>
          <w:rtl/>
        </w:rPr>
        <w:t xml:space="preserve">- חברה י"ד </w:t>
      </w:r>
      <w:r w:rsidRPr="00B75D30">
        <w:rPr>
          <w:rFonts w:cs="FrankRuehl"/>
          <w:sz w:val="20"/>
          <w:szCs w:val="22"/>
          <w:rtl/>
        </w:rPr>
        <w:t>ו</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י"ג</w:t>
      </w:r>
      <w:r w:rsidRPr="00B75D30">
        <w:rPr>
          <w:rFonts w:cs="FrankRuehl"/>
          <w:sz w:val="20"/>
          <w:szCs w:val="22"/>
          <w:rtl/>
        </w:rPr>
        <w:t xml:space="preserve"> </w:t>
      </w:r>
      <w:r w:rsidRPr="00B75D30">
        <w:rPr>
          <w:rFonts w:cs="FrankRuehl" w:hint="cs"/>
          <w:sz w:val="20"/>
          <w:szCs w:val="22"/>
          <w:rtl/>
        </w:rPr>
        <w:t>- הגישו הצעות לביצוע בקרה על חברת</w:t>
      </w:r>
      <w:r w:rsidRPr="00B75D30">
        <w:rPr>
          <w:rFonts w:cs="FrankRuehl"/>
          <w:sz w:val="20"/>
          <w:szCs w:val="22"/>
          <w:rtl/>
        </w:rPr>
        <w:t xml:space="preserve"> כביש חוצה ישראל</w:t>
      </w:r>
      <w:r w:rsidRPr="00B75D30">
        <w:rPr>
          <w:rFonts w:cs="FrankRuehl" w:hint="cs"/>
          <w:sz w:val="20"/>
          <w:szCs w:val="22"/>
          <w:rtl/>
        </w:rPr>
        <w:t xml:space="preserve"> בע"מ.</w:t>
      </w:r>
      <w:r w:rsidRPr="00B75D30">
        <w:rPr>
          <w:rFonts w:cs="FrankRuehl"/>
          <w:sz w:val="20"/>
          <w:szCs w:val="22"/>
          <w:rtl/>
        </w:rPr>
        <w:t xml:space="preserve"> </w:t>
      </w:r>
      <w:r w:rsidRPr="00B75D30">
        <w:rPr>
          <w:rFonts w:cs="FrankRuehl" w:hint="cs"/>
          <w:sz w:val="20"/>
          <w:szCs w:val="22"/>
          <w:rtl/>
        </w:rPr>
        <w:t>ואולם</w:t>
      </w:r>
      <w:r w:rsidRPr="00B75D30">
        <w:rPr>
          <w:rFonts w:cs="FrankRuehl"/>
          <w:sz w:val="20"/>
          <w:szCs w:val="22"/>
          <w:rtl/>
        </w:rPr>
        <w:t xml:space="preserve"> </w:t>
      </w:r>
      <w:r w:rsidRPr="00B75D30">
        <w:rPr>
          <w:rFonts w:cs="FrankRuehl" w:hint="cs"/>
          <w:sz w:val="20"/>
          <w:szCs w:val="22"/>
          <w:rtl/>
        </w:rPr>
        <w:t xml:space="preserve">ההצעות של </w:t>
      </w:r>
      <w:r w:rsidRPr="00B75D30">
        <w:rPr>
          <w:rFonts w:cs="FrankRuehl"/>
          <w:sz w:val="20"/>
          <w:szCs w:val="22"/>
          <w:rtl/>
        </w:rPr>
        <w:t xml:space="preserve">שתיהן נפסלו </w:t>
      </w:r>
      <w:r w:rsidRPr="00B75D30">
        <w:rPr>
          <w:rFonts w:cs="FrankRuehl" w:hint="cs"/>
          <w:sz w:val="20"/>
          <w:szCs w:val="22"/>
          <w:rtl/>
        </w:rPr>
        <w:t>מ</w:t>
      </w:r>
      <w:r w:rsidRPr="00B75D30">
        <w:rPr>
          <w:rFonts w:cs="FrankRuehl"/>
          <w:sz w:val="20"/>
          <w:szCs w:val="22"/>
          <w:rtl/>
        </w:rPr>
        <w:t xml:space="preserve">כיוון שלא עמדו בתנאי הסף. ב-19.2.12 דנה ועדת המכרזים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בפסילת</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בעקבות בקשתה של החברה</w:t>
      </w:r>
      <w:r w:rsidRPr="00B75D30">
        <w:rPr>
          <w:rFonts w:cs="FrankRuehl"/>
          <w:sz w:val="20"/>
          <w:szCs w:val="22"/>
          <w:rtl/>
        </w:rPr>
        <w:t xml:space="preserve"> </w:t>
      </w:r>
      <w:r w:rsidRPr="00B75D30">
        <w:rPr>
          <w:rFonts w:cs="FrankRuehl" w:hint="cs"/>
          <w:sz w:val="20"/>
          <w:szCs w:val="22"/>
          <w:rtl/>
        </w:rPr>
        <w:t>ל</w:t>
      </w:r>
      <w:r w:rsidRPr="00B75D30">
        <w:rPr>
          <w:rFonts w:cs="FrankRuehl"/>
          <w:sz w:val="20"/>
          <w:szCs w:val="22"/>
          <w:rtl/>
        </w:rPr>
        <w:t xml:space="preserve">בחינה נוספת של החלטת הפסילה. בישיבה </w:t>
      </w:r>
      <w:r w:rsidRPr="00B75D30">
        <w:rPr>
          <w:rFonts w:cs="FrankRuehl" w:hint="cs"/>
          <w:sz w:val="20"/>
          <w:szCs w:val="22"/>
          <w:rtl/>
        </w:rPr>
        <w:t>ציין</w:t>
      </w:r>
      <w:r w:rsidRPr="00B75D30">
        <w:rPr>
          <w:rFonts w:cs="FrankRuehl"/>
          <w:sz w:val="20"/>
          <w:szCs w:val="22"/>
          <w:rtl/>
        </w:rPr>
        <w:t xml:space="preserve"> </w:t>
      </w:r>
      <w:r w:rsidRPr="00B75D30">
        <w:rPr>
          <w:rFonts w:cs="FrankRuehl" w:hint="cs"/>
          <w:sz w:val="20"/>
          <w:szCs w:val="22"/>
          <w:rtl/>
        </w:rPr>
        <w:t>נציג</w:t>
      </w:r>
      <w:r w:rsidRPr="00B75D30">
        <w:rPr>
          <w:rFonts w:cs="FrankRuehl"/>
          <w:sz w:val="20"/>
          <w:szCs w:val="22"/>
          <w:rtl/>
        </w:rPr>
        <w:t xml:space="preserve"> הייעוץ המשפטי כי אם </w:t>
      </w:r>
      <w:r w:rsidRPr="00B75D30">
        <w:rPr>
          <w:rFonts w:cs="FrankRuehl" w:hint="cs"/>
          <w:sz w:val="20"/>
          <w:szCs w:val="22"/>
          <w:rtl/>
        </w:rPr>
        <w:t>תצרף</w:t>
      </w:r>
      <w:r w:rsidRPr="00B75D30">
        <w:rPr>
          <w:rFonts w:cs="FrankRuehl"/>
          <w:sz w:val="20"/>
          <w:szCs w:val="22"/>
          <w:rtl/>
        </w:rPr>
        <w:t xml:space="preserve"> </w:t>
      </w:r>
      <w:r w:rsidRPr="00B75D30">
        <w:rPr>
          <w:rFonts w:cs="FrankRuehl" w:hint="cs"/>
          <w:sz w:val="20"/>
          <w:szCs w:val="22"/>
          <w:rtl/>
        </w:rPr>
        <w:t>החברה</w:t>
      </w:r>
      <w:r w:rsidRPr="00B75D30">
        <w:rPr>
          <w:rFonts w:cs="FrankRuehl"/>
          <w:sz w:val="20"/>
          <w:szCs w:val="22"/>
          <w:rtl/>
        </w:rPr>
        <w:t xml:space="preserve"> </w:t>
      </w:r>
      <w:r w:rsidRPr="00B75D30">
        <w:rPr>
          <w:rFonts w:cs="FrankRuehl" w:hint="cs"/>
          <w:sz w:val="20"/>
          <w:szCs w:val="22"/>
          <w:rtl/>
        </w:rPr>
        <w:t>חוות</w:t>
      </w:r>
      <w:r w:rsidRPr="00B75D30">
        <w:rPr>
          <w:rFonts w:cs="FrankRuehl"/>
          <w:sz w:val="20"/>
          <w:szCs w:val="22"/>
          <w:rtl/>
        </w:rPr>
        <w:t xml:space="preserve"> </w:t>
      </w:r>
      <w:r w:rsidRPr="00B75D30">
        <w:rPr>
          <w:rFonts w:cs="FrankRuehl" w:hint="cs"/>
          <w:sz w:val="20"/>
          <w:szCs w:val="22"/>
          <w:rtl/>
        </w:rPr>
        <w:t>דעת</w:t>
      </w:r>
      <w:r w:rsidRPr="00B75D30">
        <w:rPr>
          <w:rFonts w:cs="FrankRuehl"/>
          <w:sz w:val="20"/>
          <w:szCs w:val="22"/>
          <w:rtl/>
        </w:rPr>
        <w:t xml:space="preserve"> </w:t>
      </w:r>
      <w:r w:rsidRPr="00B75D30">
        <w:rPr>
          <w:rFonts w:cs="FrankRuehl" w:hint="cs"/>
          <w:sz w:val="20"/>
          <w:szCs w:val="22"/>
          <w:rtl/>
        </w:rPr>
        <w:t>משפטית</w:t>
      </w:r>
      <w:r w:rsidRPr="00B75D30">
        <w:rPr>
          <w:rFonts w:cs="FrankRuehl"/>
          <w:sz w:val="20"/>
          <w:szCs w:val="22"/>
          <w:rtl/>
        </w:rPr>
        <w:t xml:space="preserve"> </w:t>
      </w:r>
      <w:r w:rsidRPr="00B75D30">
        <w:rPr>
          <w:rFonts w:cs="FrankRuehl" w:hint="cs"/>
          <w:sz w:val="20"/>
          <w:szCs w:val="22"/>
          <w:rtl/>
        </w:rPr>
        <w:t>ותצהיר</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מורשי</w:t>
      </w:r>
      <w:r w:rsidRPr="00B75D30">
        <w:rPr>
          <w:rFonts w:cs="FrankRuehl"/>
          <w:sz w:val="20"/>
          <w:szCs w:val="22"/>
          <w:rtl/>
        </w:rPr>
        <w:t xml:space="preserve"> החתימה </w:t>
      </w:r>
      <w:r w:rsidRPr="00B75D30">
        <w:rPr>
          <w:rFonts w:cs="FrankRuehl" w:hint="cs"/>
          <w:sz w:val="20"/>
          <w:szCs w:val="22"/>
          <w:rtl/>
        </w:rPr>
        <w:t>בה</w:t>
      </w:r>
      <w:r w:rsidRPr="00B75D30">
        <w:rPr>
          <w:rFonts w:cs="FrankRuehl"/>
          <w:sz w:val="20"/>
          <w:szCs w:val="22"/>
          <w:rtl/>
        </w:rPr>
        <w:t xml:space="preserve"> </w:t>
      </w:r>
      <w:r w:rsidRPr="00B75D30">
        <w:rPr>
          <w:rFonts w:cs="FrankRuehl" w:hint="cs"/>
          <w:sz w:val="20"/>
          <w:szCs w:val="22"/>
          <w:rtl/>
        </w:rPr>
        <w:t>שלפיהם הצעתה עומדת</w:t>
      </w:r>
      <w:r w:rsidRPr="00B75D30">
        <w:rPr>
          <w:rFonts w:cs="FrankRuehl"/>
          <w:sz w:val="20"/>
          <w:szCs w:val="22"/>
          <w:rtl/>
        </w:rPr>
        <w:t xml:space="preserve"> </w:t>
      </w:r>
      <w:r w:rsidRPr="00B75D30">
        <w:rPr>
          <w:rFonts w:cs="FrankRuehl" w:hint="cs"/>
          <w:sz w:val="20"/>
          <w:szCs w:val="22"/>
          <w:rtl/>
        </w:rPr>
        <w:t>בתנאי</w:t>
      </w:r>
      <w:r w:rsidRPr="00B75D30">
        <w:rPr>
          <w:rFonts w:cs="FrankRuehl"/>
          <w:sz w:val="20"/>
          <w:szCs w:val="22"/>
          <w:rtl/>
        </w:rPr>
        <w:t xml:space="preserve"> </w:t>
      </w:r>
      <w:r w:rsidRPr="00B75D30">
        <w:rPr>
          <w:rFonts w:cs="FrankRuehl" w:hint="cs"/>
          <w:sz w:val="20"/>
          <w:szCs w:val="22"/>
          <w:rtl/>
        </w:rPr>
        <w:t>הסף</w:t>
      </w:r>
      <w:r w:rsidRPr="00B75D30">
        <w:rPr>
          <w:rFonts w:cs="FrankRuehl"/>
          <w:sz w:val="20"/>
          <w:szCs w:val="22"/>
          <w:rtl/>
        </w:rPr>
        <w:t xml:space="preserve">, </w:t>
      </w:r>
      <w:r w:rsidRPr="00B75D30">
        <w:rPr>
          <w:rFonts w:cs="FrankRuehl" w:hint="cs"/>
          <w:sz w:val="20"/>
          <w:szCs w:val="22"/>
          <w:rtl/>
        </w:rPr>
        <w:t>הוא אינו</w:t>
      </w:r>
      <w:r w:rsidRPr="00B75D30">
        <w:rPr>
          <w:rFonts w:cs="FrankRuehl"/>
          <w:sz w:val="20"/>
          <w:szCs w:val="22"/>
          <w:rtl/>
        </w:rPr>
        <w:t xml:space="preserve"> רואה מניעה לבחינה מחודשת של החלטת הוועדה. </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נוכח</w:t>
      </w:r>
      <w:r w:rsidRPr="00B75D30">
        <w:rPr>
          <w:rFonts w:cs="FrankRuehl"/>
          <w:sz w:val="20"/>
          <w:szCs w:val="22"/>
          <w:rtl/>
        </w:rPr>
        <w:t xml:space="preserve"> </w:t>
      </w:r>
      <w:r w:rsidRPr="00B75D30">
        <w:rPr>
          <w:rFonts w:cs="FrankRuehl" w:hint="cs"/>
          <w:sz w:val="20"/>
          <w:szCs w:val="22"/>
          <w:rtl/>
        </w:rPr>
        <w:t>החומר</w:t>
      </w:r>
      <w:r w:rsidRPr="00B75D30">
        <w:rPr>
          <w:rFonts w:cs="FrankRuehl"/>
          <w:sz w:val="20"/>
          <w:szCs w:val="22"/>
          <w:rtl/>
        </w:rPr>
        <w:t xml:space="preserve"> שהתקבל מחברה</w:t>
      </w:r>
      <w:r w:rsidRPr="00B75D30">
        <w:rPr>
          <w:rFonts w:cs="FrankRuehl" w:hint="cs"/>
          <w:sz w:val="20"/>
          <w:szCs w:val="22"/>
          <w:rtl/>
        </w:rPr>
        <w:t xml:space="preserve"> י"ד</w:t>
      </w:r>
      <w:r w:rsidRPr="00B75D30">
        <w:rPr>
          <w:rFonts w:cs="FrankRuehl"/>
          <w:sz w:val="20"/>
          <w:szCs w:val="22"/>
          <w:rtl/>
        </w:rPr>
        <w:t xml:space="preserve">, </w:t>
      </w:r>
      <w:r w:rsidRPr="00B75D30">
        <w:rPr>
          <w:rFonts w:cs="FrankRuehl" w:hint="cs"/>
          <w:sz w:val="20"/>
          <w:szCs w:val="22"/>
          <w:rtl/>
        </w:rPr>
        <w:t>ולפיו היא עומדת ב</w:t>
      </w:r>
      <w:r w:rsidRPr="00B75D30">
        <w:rPr>
          <w:rFonts w:cs="FrankRuehl"/>
          <w:sz w:val="20"/>
          <w:szCs w:val="22"/>
          <w:rtl/>
        </w:rPr>
        <w:t xml:space="preserve">תנאי הסף, החליטה </w:t>
      </w:r>
      <w:r w:rsidRPr="00B75D30">
        <w:rPr>
          <w:rFonts w:cs="FrankRuehl" w:hint="cs"/>
          <w:sz w:val="20"/>
          <w:szCs w:val="22"/>
          <w:rtl/>
        </w:rPr>
        <w:t>ועדת</w:t>
      </w:r>
      <w:r w:rsidRPr="00B75D30">
        <w:rPr>
          <w:rFonts w:cs="FrankRuehl"/>
          <w:sz w:val="20"/>
          <w:szCs w:val="22"/>
          <w:rtl/>
        </w:rPr>
        <w:t xml:space="preserve"> המכרזים </w:t>
      </w:r>
      <w:r w:rsidRPr="00B75D30">
        <w:rPr>
          <w:rFonts w:cs="FrankRuehl" w:hint="cs"/>
          <w:sz w:val="20"/>
          <w:szCs w:val="22"/>
          <w:rtl/>
        </w:rPr>
        <w:t>המרכזית ב</w:t>
      </w:r>
      <w:r w:rsidRPr="00B75D30">
        <w:rPr>
          <w:rFonts w:cs="FrankRuehl"/>
          <w:sz w:val="20"/>
          <w:szCs w:val="22"/>
          <w:rtl/>
        </w:rPr>
        <w:t xml:space="preserve">-26.2.12 </w:t>
      </w:r>
      <w:r w:rsidRPr="00B75D30">
        <w:rPr>
          <w:rFonts w:cs="FrankRuehl" w:hint="cs"/>
          <w:sz w:val="20"/>
          <w:szCs w:val="22"/>
          <w:rtl/>
        </w:rPr>
        <w:t>לבטל</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פסילת</w:t>
      </w:r>
      <w:r w:rsidRPr="00B75D30">
        <w:rPr>
          <w:rFonts w:cs="FrankRuehl"/>
          <w:sz w:val="20"/>
          <w:szCs w:val="22"/>
          <w:rtl/>
        </w:rPr>
        <w:t xml:space="preserve"> </w:t>
      </w:r>
      <w:r w:rsidRPr="00B75D30">
        <w:rPr>
          <w:rFonts w:cs="FrankRuehl" w:hint="cs"/>
          <w:sz w:val="20"/>
          <w:szCs w:val="22"/>
          <w:rtl/>
        </w:rPr>
        <w:t>ההצעה שלה</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ביטול</w:t>
      </w:r>
      <w:r w:rsidRPr="00B75D30">
        <w:rPr>
          <w:rFonts w:cs="FrankRuehl"/>
          <w:sz w:val="20"/>
          <w:szCs w:val="22"/>
          <w:rtl/>
        </w:rPr>
        <w:t xml:space="preserve"> </w:t>
      </w:r>
      <w:r w:rsidRPr="00B75D30">
        <w:rPr>
          <w:rFonts w:cs="FrankRuehl" w:hint="cs"/>
          <w:sz w:val="20"/>
          <w:szCs w:val="22"/>
          <w:rtl/>
        </w:rPr>
        <w:t>פסילת ההצעה של</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ומאחר</w:t>
      </w:r>
      <w:r w:rsidRPr="00B75D30">
        <w:rPr>
          <w:rFonts w:cs="FrankRuehl"/>
          <w:sz w:val="20"/>
          <w:szCs w:val="22"/>
          <w:rtl/>
        </w:rPr>
        <w:t xml:space="preserve"> </w:t>
      </w:r>
      <w:r w:rsidRPr="00B75D30">
        <w:rPr>
          <w:rFonts w:cs="FrankRuehl" w:hint="cs"/>
          <w:sz w:val="20"/>
          <w:szCs w:val="22"/>
          <w:rtl/>
        </w:rPr>
        <w:t>שמדובר</w:t>
      </w:r>
      <w:r w:rsidRPr="00B75D30">
        <w:rPr>
          <w:rFonts w:cs="FrankRuehl"/>
          <w:sz w:val="20"/>
          <w:szCs w:val="22"/>
          <w:rtl/>
        </w:rPr>
        <w:t xml:space="preserve"> </w:t>
      </w:r>
      <w:r w:rsidRPr="00B75D30">
        <w:rPr>
          <w:rFonts w:cs="FrankRuehl" w:hint="cs"/>
          <w:sz w:val="20"/>
          <w:szCs w:val="22"/>
          <w:rtl/>
        </w:rPr>
        <w:t>במציעה</w:t>
      </w:r>
      <w:r w:rsidRPr="00B75D30">
        <w:rPr>
          <w:rFonts w:cs="FrankRuehl"/>
          <w:sz w:val="20"/>
          <w:szCs w:val="22"/>
          <w:rtl/>
        </w:rPr>
        <w:t xml:space="preserve"> </w:t>
      </w:r>
      <w:r w:rsidRPr="00B75D30">
        <w:rPr>
          <w:rFonts w:cs="FrankRuehl" w:hint="cs"/>
          <w:sz w:val="20"/>
          <w:szCs w:val="22"/>
          <w:rtl/>
        </w:rPr>
        <w:t>יחידה</w:t>
      </w:r>
      <w:r w:rsidRPr="00B75D30">
        <w:rPr>
          <w:rFonts w:cs="FrankRuehl"/>
          <w:sz w:val="20"/>
          <w:szCs w:val="22"/>
          <w:rtl/>
        </w:rPr>
        <w:t xml:space="preserve">, </w:t>
      </w:r>
      <w:r w:rsidRPr="00B75D30">
        <w:rPr>
          <w:rFonts w:cs="FrankRuehl" w:hint="cs"/>
          <w:sz w:val="20"/>
          <w:szCs w:val="22"/>
          <w:rtl/>
        </w:rPr>
        <w:t>דנה</w:t>
      </w:r>
      <w:r w:rsidRPr="00B75D30">
        <w:rPr>
          <w:rFonts w:cs="FrankRuehl"/>
          <w:sz w:val="20"/>
          <w:szCs w:val="22"/>
          <w:rtl/>
        </w:rPr>
        <w:t xml:space="preserve"> ועדת המכרזים </w:t>
      </w:r>
      <w:r w:rsidRPr="00B75D30">
        <w:rPr>
          <w:rFonts w:cs="FrankRuehl" w:hint="cs"/>
          <w:sz w:val="20"/>
          <w:szCs w:val="22"/>
          <w:rtl/>
        </w:rPr>
        <w:t>המרכזית ב</w:t>
      </w:r>
      <w:r w:rsidRPr="00B75D30">
        <w:rPr>
          <w:rFonts w:cs="FrankRuehl"/>
          <w:sz w:val="20"/>
          <w:szCs w:val="22"/>
          <w:rtl/>
        </w:rPr>
        <w:t>הצעת המחיר של</w:t>
      </w:r>
      <w:r w:rsidRPr="00B75D30">
        <w:rPr>
          <w:rFonts w:cs="FrankRuehl" w:hint="cs"/>
          <w:sz w:val="20"/>
          <w:szCs w:val="22"/>
          <w:rtl/>
        </w:rPr>
        <w:t>ה -</w:t>
      </w:r>
      <w:r w:rsidRPr="00B75D30">
        <w:rPr>
          <w:rFonts w:cs="FrankRuehl"/>
          <w:sz w:val="20"/>
          <w:szCs w:val="22"/>
          <w:rtl/>
        </w:rPr>
        <w:t xml:space="preserve"> 240,000 </w:t>
      </w:r>
      <w:r w:rsidRPr="00B75D30">
        <w:rPr>
          <w:rFonts w:cs="FrankRuehl" w:hint="cs"/>
          <w:sz w:val="20"/>
          <w:szCs w:val="22"/>
          <w:rtl/>
        </w:rPr>
        <w:t>ש</w:t>
      </w:r>
      <w:r w:rsidRPr="00B75D30">
        <w:rPr>
          <w:rFonts w:cs="FrankRuehl"/>
          <w:sz w:val="20"/>
          <w:szCs w:val="22"/>
          <w:rtl/>
        </w:rPr>
        <w:t>"ח לחודש. בדיון צ</w:t>
      </w:r>
      <w:r w:rsidRPr="00B75D30">
        <w:rPr>
          <w:rFonts w:cs="FrankRuehl" w:hint="cs"/>
          <w:sz w:val="20"/>
          <w:szCs w:val="22"/>
          <w:rtl/>
        </w:rPr>
        <w:t>י</w:t>
      </w:r>
      <w:r w:rsidRPr="00B75D30">
        <w:rPr>
          <w:rFonts w:cs="FrankRuehl"/>
          <w:sz w:val="20"/>
          <w:szCs w:val="22"/>
          <w:rtl/>
        </w:rPr>
        <w:t xml:space="preserve">ין </w:t>
      </w:r>
      <w:r w:rsidRPr="00B75D30">
        <w:rPr>
          <w:rFonts w:cs="FrankRuehl" w:hint="cs"/>
          <w:sz w:val="20"/>
          <w:szCs w:val="22"/>
          <w:rtl/>
        </w:rPr>
        <w:t xml:space="preserve">נציג </w:t>
      </w:r>
      <w:r w:rsidRPr="00B75D30">
        <w:rPr>
          <w:rFonts w:cs="FrankRuehl"/>
          <w:sz w:val="20"/>
          <w:szCs w:val="22"/>
          <w:rtl/>
        </w:rPr>
        <w:t xml:space="preserve">האגף המקצועי כי מדובר בהצעה </w:t>
      </w:r>
      <w:r w:rsidRPr="00B75D30">
        <w:rPr>
          <w:rFonts w:cs="FrankRuehl" w:hint="cs"/>
          <w:sz w:val="20"/>
          <w:szCs w:val="22"/>
          <w:rtl/>
        </w:rPr>
        <w:t>שאינה</w:t>
      </w:r>
      <w:r w:rsidRPr="00B75D30">
        <w:rPr>
          <w:rFonts w:cs="FrankRuehl"/>
          <w:sz w:val="20"/>
          <w:szCs w:val="22"/>
          <w:rtl/>
        </w:rPr>
        <w:t xml:space="preserve"> סבירה </w:t>
      </w:r>
      <w:r w:rsidRPr="00B75D30">
        <w:rPr>
          <w:rFonts w:cs="FrankRuehl" w:hint="cs"/>
          <w:sz w:val="20"/>
          <w:szCs w:val="22"/>
          <w:rtl/>
        </w:rPr>
        <w:t>לחלוטין,</w:t>
      </w:r>
      <w:r w:rsidRPr="00B75D30">
        <w:rPr>
          <w:rFonts w:cs="FrankRuehl"/>
          <w:sz w:val="20"/>
          <w:szCs w:val="22"/>
          <w:rtl/>
        </w:rPr>
        <w:t xml:space="preserve"> ו</w:t>
      </w:r>
      <w:r w:rsidRPr="00B75D30">
        <w:rPr>
          <w:rFonts w:cs="FrankRuehl" w:hint="cs"/>
          <w:sz w:val="20"/>
          <w:szCs w:val="22"/>
          <w:rtl/>
        </w:rPr>
        <w:t>כי לא</w:t>
      </w:r>
      <w:r w:rsidRPr="00B75D30">
        <w:rPr>
          <w:rFonts w:cs="FrankRuehl"/>
          <w:sz w:val="20"/>
          <w:szCs w:val="22"/>
          <w:rtl/>
        </w:rPr>
        <w:t xml:space="preserve"> ראוי </w:t>
      </w:r>
      <w:r w:rsidRPr="00B75D30">
        <w:rPr>
          <w:rFonts w:cs="FrankRuehl" w:hint="cs"/>
          <w:sz w:val="20"/>
          <w:szCs w:val="22"/>
          <w:rtl/>
        </w:rPr>
        <w:t>לקבלה</w:t>
      </w:r>
      <w:r w:rsidRPr="00B75D30">
        <w:rPr>
          <w:rFonts w:cs="FrankRuehl"/>
          <w:sz w:val="20"/>
          <w:szCs w:val="22"/>
          <w:rtl/>
        </w:rPr>
        <w:t xml:space="preserve"> בהיותה הצע</w:t>
      </w:r>
      <w:r w:rsidRPr="00B75D30">
        <w:rPr>
          <w:rFonts w:cs="FrankRuehl" w:hint="cs"/>
          <w:sz w:val="20"/>
          <w:szCs w:val="22"/>
          <w:rtl/>
        </w:rPr>
        <w:t>ה</w:t>
      </w:r>
      <w:r w:rsidRPr="00B75D30">
        <w:rPr>
          <w:rFonts w:cs="FrankRuehl"/>
          <w:sz w:val="20"/>
          <w:szCs w:val="22"/>
          <w:rtl/>
        </w:rPr>
        <w:t xml:space="preserve"> יחיד</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עקב</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מחיר החריג </w:t>
      </w:r>
      <w:r w:rsidRPr="00B75D30">
        <w:rPr>
          <w:rFonts w:cs="FrankRuehl" w:hint="cs"/>
          <w:sz w:val="20"/>
          <w:szCs w:val="22"/>
          <w:rtl/>
        </w:rPr>
        <w:t>ובהתבסס</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תקנה</w:t>
      </w:r>
      <w:r w:rsidRPr="00B75D30">
        <w:rPr>
          <w:rFonts w:cs="FrankRuehl"/>
          <w:sz w:val="20"/>
          <w:szCs w:val="22"/>
          <w:rtl/>
        </w:rPr>
        <w:t xml:space="preserve"> 23 (א1)</w:t>
      </w:r>
      <w:r w:rsidRPr="00B75D30">
        <w:rPr>
          <w:rFonts w:cs="FrankRuehl" w:hint="cs"/>
          <w:sz w:val="20"/>
          <w:szCs w:val="22"/>
          <w:rtl/>
        </w:rPr>
        <w:t xml:space="preserve"> לתקנות</w:t>
      </w:r>
      <w:r w:rsidRPr="00B75D30">
        <w:rPr>
          <w:rFonts w:cs="FrankRuehl"/>
          <w:sz w:val="20"/>
          <w:szCs w:val="22"/>
          <w:rtl/>
        </w:rPr>
        <w:t xml:space="preserve"> </w:t>
      </w:r>
      <w:r w:rsidRPr="00B75D30">
        <w:rPr>
          <w:rFonts w:cs="FrankRuehl" w:hint="cs"/>
          <w:sz w:val="20"/>
          <w:szCs w:val="22"/>
          <w:rtl/>
        </w:rPr>
        <w:t>החליטה 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לא </w:t>
      </w:r>
      <w:r w:rsidRPr="00B75D30">
        <w:rPr>
          <w:rFonts w:cs="FrankRuehl" w:hint="cs"/>
          <w:sz w:val="20"/>
          <w:szCs w:val="22"/>
          <w:rtl/>
        </w:rPr>
        <w:t>לקבל</w:t>
      </w:r>
      <w:r w:rsidRPr="00B75D30">
        <w:rPr>
          <w:rFonts w:cs="FrankRuehl"/>
          <w:sz w:val="20"/>
          <w:szCs w:val="22"/>
          <w:rtl/>
        </w:rPr>
        <w:t xml:space="preserve"> את הצעתה של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w:t>
      </w:r>
      <w:r w:rsidRPr="00B75D30">
        <w:rPr>
          <w:rFonts w:cs="FrankRuehl"/>
          <w:sz w:val="20"/>
          <w:szCs w:val="22"/>
          <w:rtl/>
        </w:rPr>
        <w:t xml:space="preserve">. </w:t>
      </w:r>
    </w:p>
    <w:p w:rsidR="002C1A52" w:rsidRPr="00B75D30" w:rsidP="007E0D8D">
      <w:pPr>
        <w:spacing w:after="240" w:line="230" w:lineRule="exact"/>
        <w:ind w:left="340"/>
        <w:jc w:val="both"/>
        <w:rPr>
          <w:rFonts w:cs="FrankRuehl"/>
          <w:b/>
          <w:bCs/>
          <w:sz w:val="20"/>
          <w:szCs w:val="22"/>
          <w:rtl/>
        </w:rPr>
      </w:pPr>
      <w:r w:rsidRPr="00B75D30">
        <w:rPr>
          <w:rFonts w:cs="FrankRuehl" w:hint="cs"/>
          <w:sz w:val="20"/>
          <w:szCs w:val="22"/>
          <w:rtl/>
        </w:rPr>
        <w:t>מכיוון</w:t>
      </w:r>
      <w:r w:rsidRPr="00B75D30">
        <w:rPr>
          <w:rFonts w:cs="FrankRuehl"/>
          <w:sz w:val="20"/>
          <w:szCs w:val="22"/>
          <w:rtl/>
        </w:rPr>
        <w:t xml:space="preserve"> </w:t>
      </w:r>
      <w:r w:rsidRPr="00B75D30">
        <w:rPr>
          <w:rFonts w:cs="FrankRuehl" w:hint="cs"/>
          <w:sz w:val="20"/>
          <w:szCs w:val="22"/>
          <w:rtl/>
        </w:rPr>
        <w:t>שלא</w:t>
      </w:r>
      <w:r w:rsidRPr="00B75D30">
        <w:rPr>
          <w:rFonts w:cs="FrankRuehl"/>
          <w:sz w:val="20"/>
          <w:szCs w:val="22"/>
          <w:rtl/>
        </w:rPr>
        <w:t xml:space="preserve"> </w:t>
      </w:r>
      <w:r w:rsidRPr="00B75D30">
        <w:rPr>
          <w:rFonts w:cs="FrankRuehl" w:hint="cs"/>
          <w:sz w:val="20"/>
          <w:szCs w:val="22"/>
          <w:rtl/>
        </w:rPr>
        <w:t>נעשה</w:t>
      </w:r>
      <w:r w:rsidRPr="00B75D30">
        <w:rPr>
          <w:rFonts w:cs="FrankRuehl"/>
          <w:sz w:val="20"/>
          <w:szCs w:val="22"/>
          <w:rtl/>
        </w:rPr>
        <w:t xml:space="preserve"> </w:t>
      </w:r>
      <w:r w:rsidRPr="00B75D30">
        <w:rPr>
          <w:rFonts w:cs="FrankRuehl" w:hint="cs"/>
          <w:sz w:val="20"/>
          <w:szCs w:val="22"/>
          <w:rtl/>
        </w:rPr>
        <w:t>אומדן</w:t>
      </w:r>
      <w:r w:rsidRPr="00B75D30">
        <w:rPr>
          <w:rFonts w:cs="FrankRuehl"/>
          <w:sz w:val="20"/>
          <w:szCs w:val="22"/>
          <w:rtl/>
        </w:rPr>
        <w:t xml:space="preserve"> </w:t>
      </w:r>
      <w:r w:rsidRPr="00B75D30">
        <w:rPr>
          <w:rFonts w:cs="FrankRuehl" w:hint="cs"/>
          <w:sz w:val="20"/>
          <w:szCs w:val="22"/>
          <w:rtl/>
        </w:rPr>
        <w:t>לגבי עלות יישום המכרז</w:t>
      </w:r>
      <w:r w:rsidRPr="00B75D30">
        <w:rPr>
          <w:rFonts w:cs="FrankRuehl"/>
          <w:sz w:val="20"/>
          <w:szCs w:val="22"/>
          <w:rtl/>
        </w:rPr>
        <w:t xml:space="preserve"> </w:t>
      </w:r>
      <w:r w:rsidRPr="00B75D30">
        <w:rPr>
          <w:rFonts w:cs="FrankRuehl" w:hint="cs"/>
          <w:sz w:val="20"/>
          <w:szCs w:val="22"/>
          <w:rtl/>
        </w:rPr>
        <w:t>ועל</w:t>
      </w:r>
      <w:r w:rsidRPr="00B75D30">
        <w:rPr>
          <w:rFonts w:cs="FrankRuehl"/>
          <w:sz w:val="20"/>
          <w:szCs w:val="22"/>
          <w:rtl/>
        </w:rPr>
        <w:t xml:space="preserve"> </w:t>
      </w:r>
      <w:r w:rsidRPr="00B75D30">
        <w:rPr>
          <w:rFonts w:cs="FrankRuehl" w:hint="cs"/>
          <w:sz w:val="20"/>
          <w:szCs w:val="22"/>
          <w:rtl/>
        </w:rPr>
        <w:t>מנת</w:t>
      </w:r>
      <w:r w:rsidRPr="00B75D30">
        <w:rPr>
          <w:rFonts w:cs="FrankRuehl"/>
          <w:sz w:val="20"/>
          <w:szCs w:val="22"/>
          <w:rtl/>
        </w:rPr>
        <w:t xml:space="preserve"> </w:t>
      </w:r>
      <w:r w:rsidRPr="00B75D30">
        <w:rPr>
          <w:rFonts w:cs="FrankRuehl" w:hint="cs"/>
          <w:sz w:val="20"/>
          <w:szCs w:val="22"/>
          <w:rtl/>
        </w:rPr>
        <w:t>לבדוק</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הצעת</w:t>
      </w:r>
      <w:r w:rsidRPr="00B75D30">
        <w:rPr>
          <w:rFonts w:cs="FrankRuehl"/>
          <w:sz w:val="20"/>
          <w:szCs w:val="22"/>
          <w:rtl/>
        </w:rPr>
        <w:t xml:space="preserve"> </w:t>
      </w:r>
      <w:r w:rsidRPr="00B75D30">
        <w:rPr>
          <w:rFonts w:cs="FrankRuehl" w:hint="cs"/>
          <w:sz w:val="20"/>
          <w:szCs w:val="22"/>
          <w:rtl/>
        </w:rPr>
        <w:t>המחיר</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חברה י"ד</w:t>
      </w:r>
      <w:r w:rsidRPr="00B75D30">
        <w:rPr>
          <w:rFonts w:cs="FrankRuehl"/>
          <w:sz w:val="20"/>
          <w:szCs w:val="22"/>
          <w:rtl/>
        </w:rPr>
        <w:t xml:space="preserve">, </w:t>
      </w:r>
      <w:r w:rsidRPr="00B75D30">
        <w:rPr>
          <w:rFonts w:cs="FrankRuehl" w:hint="cs"/>
          <w:sz w:val="20"/>
          <w:szCs w:val="22"/>
          <w:rtl/>
        </w:rPr>
        <w:t>השוותה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הצעת</w:t>
      </w:r>
      <w:r w:rsidRPr="00B75D30">
        <w:rPr>
          <w:rFonts w:cs="FrankRuehl"/>
          <w:sz w:val="20"/>
          <w:szCs w:val="22"/>
          <w:rtl/>
        </w:rPr>
        <w:t xml:space="preserve"> </w:t>
      </w:r>
      <w:r w:rsidRPr="00B75D30">
        <w:rPr>
          <w:rFonts w:cs="FrankRuehl" w:hint="cs"/>
          <w:sz w:val="20"/>
          <w:szCs w:val="22"/>
          <w:rtl/>
        </w:rPr>
        <w:t>מחיר</w:t>
      </w:r>
      <w:r w:rsidRPr="00B75D30">
        <w:rPr>
          <w:rFonts w:cs="FrankRuehl"/>
          <w:sz w:val="20"/>
          <w:szCs w:val="22"/>
          <w:rtl/>
        </w:rPr>
        <w:t xml:space="preserve"> </w:t>
      </w:r>
      <w:r w:rsidRPr="00B75D30">
        <w:rPr>
          <w:rFonts w:cs="FrankRuehl" w:hint="cs"/>
          <w:sz w:val="20"/>
          <w:szCs w:val="22"/>
          <w:rtl/>
        </w:rPr>
        <w:t>זו להצעת</w:t>
      </w:r>
      <w:r w:rsidRPr="00B75D30">
        <w:rPr>
          <w:rFonts w:cs="FrankRuehl"/>
          <w:sz w:val="20"/>
          <w:szCs w:val="22"/>
          <w:rtl/>
        </w:rPr>
        <w:t xml:space="preserve"> </w:t>
      </w:r>
      <w:r w:rsidRPr="00B75D30">
        <w:rPr>
          <w:rFonts w:cs="FrankRuehl" w:hint="cs"/>
          <w:sz w:val="20"/>
          <w:szCs w:val="22"/>
          <w:rtl/>
        </w:rPr>
        <w:t>המחיר</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הזוכה</w:t>
      </w:r>
      <w:r w:rsidRPr="00B75D30">
        <w:rPr>
          <w:rFonts w:cs="FrankRuehl"/>
          <w:sz w:val="20"/>
          <w:szCs w:val="22"/>
          <w:rtl/>
        </w:rPr>
        <w:t xml:space="preserve"> </w:t>
      </w:r>
      <w:r w:rsidRPr="00B75D30">
        <w:rPr>
          <w:rFonts w:cs="FrankRuehl" w:hint="cs"/>
          <w:sz w:val="20"/>
          <w:szCs w:val="22"/>
          <w:rtl/>
        </w:rPr>
        <w:t>במכרז</w:t>
      </w:r>
      <w:r w:rsidRPr="00B75D30">
        <w:rPr>
          <w:rFonts w:cs="FrankRuehl"/>
          <w:sz w:val="20"/>
          <w:szCs w:val="22"/>
          <w:rtl/>
        </w:rPr>
        <w:t xml:space="preserve"> </w:t>
      </w:r>
      <w:r w:rsidRPr="00B75D30">
        <w:rPr>
          <w:rFonts w:cs="FrankRuehl" w:hint="cs"/>
          <w:sz w:val="20"/>
          <w:szCs w:val="22"/>
          <w:rtl/>
        </w:rPr>
        <w:t>הבקרה</w:t>
      </w:r>
      <w:r w:rsidRPr="00B75D30">
        <w:rPr>
          <w:rFonts w:cs="FrankRuehl"/>
          <w:sz w:val="20"/>
          <w:szCs w:val="22"/>
          <w:rtl/>
        </w:rPr>
        <w:t xml:space="preserve"> </w:t>
      </w:r>
      <w:r w:rsidRPr="00B75D30">
        <w:rPr>
          <w:rFonts w:cs="FrankRuehl" w:hint="cs"/>
          <w:sz w:val="20"/>
          <w:szCs w:val="22"/>
          <w:rtl/>
        </w:rPr>
        <w:t>הקודם,</w:t>
      </w:r>
      <w:r w:rsidRPr="00B75D30">
        <w:rPr>
          <w:rFonts w:cs="FrankRuehl"/>
          <w:sz w:val="20"/>
          <w:szCs w:val="22"/>
          <w:rtl/>
        </w:rPr>
        <w:t xml:space="preserve"> </w:t>
      </w:r>
      <w:r w:rsidRPr="00B75D30">
        <w:rPr>
          <w:rFonts w:cs="FrankRuehl" w:hint="cs"/>
          <w:sz w:val="20"/>
          <w:szCs w:val="22"/>
          <w:rtl/>
        </w:rPr>
        <w:t>שהיה</w:t>
      </w:r>
      <w:r w:rsidRPr="00B75D30">
        <w:rPr>
          <w:rFonts w:cs="FrankRuehl"/>
          <w:sz w:val="20"/>
          <w:szCs w:val="22"/>
          <w:rtl/>
        </w:rPr>
        <w:t xml:space="preserve"> </w:t>
      </w:r>
      <w:r w:rsidRPr="00B75D30">
        <w:rPr>
          <w:rFonts w:cs="FrankRuehl" w:hint="cs"/>
          <w:sz w:val="20"/>
          <w:szCs w:val="22"/>
          <w:rtl/>
        </w:rPr>
        <w:t>בשנת</w:t>
      </w:r>
      <w:r w:rsidRPr="00B75D30">
        <w:rPr>
          <w:rFonts w:cs="FrankRuehl"/>
          <w:sz w:val="20"/>
          <w:szCs w:val="22"/>
          <w:rtl/>
        </w:rPr>
        <w:t xml:space="preserve"> 2006. </w:t>
      </w:r>
      <w:r w:rsidRPr="00B75D30">
        <w:rPr>
          <w:rFonts w:cs="FrankRuehl" w:hint="cs"/>
          <w:sz w:val="20"/>
          <w:szCs w:val="22"/>
          <w:rtl/>
        </w:rPr>
        <w:t>מהבדיקה עלה כי היקף</w:t>
      </w:r>
      <w:r w:rsidRPr="00B75D30">
        <w:rPr>
          <w:rFonts w:cs="FrankRuehl"/>
          <w:sz w:val="20"/>
          <w:szCs w:val="22"/>
          <w:rtl/>
        </w:rPr>
        <w:t xml:space="preserve"> </w:t>
      </w:r>
      <w:r w:rsidRPr="00B75D30">
        <w:rPr>
          <w:rFonts w:cs="FrankRuehl" w:hint="cs"/>
          <w:sz w:val="20"/>
          <w:szCs w:val="22"/>
          <w:rtl/>
        </w:rPr>
        <w:t>המכרז</w:t>
      </w:r>
      <w:r w:rsidRPr="00B75D30">
        <w:rPr>
          <w:rFonts w:cs="FrankRuehl"/>
          <w:sz w:val="20"/>
          <w:szCs w:val="22"/>
          <w:rtl/>
        </w:rPr>
        <w:t xml:space="preserve"> </w:t>
      </w:r>
      <w:r w:rsidRPr="00B75D30">
        <w:rPr>
          <w:rFonts w:cs="FrankRuehl" w:hint="cs"/>
          <w:sz w:val="20"/>
          <w:szCs w:val="22"/>
          <w:rtl/>
        </w:rPr>
        <w:t>הקודם</w:t>
      </w:r>
      <w:r w:rsidRPr="00B75D30">
        <w:rPr>
          <w:rFonts w:cs="FrankRuehl"/>
          <w:sz w:val="20"/>
          <w:szCs w:val="22"/>
          <w:rtl/>
        </w:rPr>
        <w:t xml:space="preserve"> </w:t>
      </w:r>
      <w:r w:rsidRPr="00B75D30">
        <w:rPr>
          <w:rFonts w:cs="FrankRuehl" w:hint="cs"/>
          <w:sz w:val="20"/>
          <w:szCs w:val="22"/>
          <w:rtl/>
        </w:rPr>
        <w:t>היה</w:t>
      </w:r>
      <w:r w:rsidRPr="00B75D30">
        <w:rPr>
          <w:rFonts w:cs="FrankRuehl"/>
          <w:sz w:val="20"/>
          <w:szCs w:val="22"/>
          <w:rtl/>
        </w:rPr>
        <w:t xml:space="preserve"> </w:t>
      </w:r>
      <w:r w:rsidRPr="00B75D30">
        <w:rPr>
          <w:rFonts w:cs="FrankRuehl" w:hint="cs"/>
          <w:sz w:val="20"/>
          <w:szCs w:val="22"/>
          <w:rtl/>
        </w:rPr>
        <w:t>מצומצם</w:t>
      </w:r>
      <w:r w:rsidRPr="00B75D30">
        <w:rPr>
          <w:rFonts w:cs="FrankRuehl"/>
          <w:sz w:val="20"/>
          <w:szCs w:val="22"/>
          <w:rtl/>
        </w:rPr>
        <w:t xml:space="preserve"> </w:t>
      </w:r>
      <w:r w:rsidRPr="00B75D30">
        <w:rPr>
          <w:rFonts w:cs="FrankRuehl" w:hint="cs"/>
          <w:sz w:val="20"/>
          <w:szCs w:val="22"/>
          <w:rtl/>
        </w:rPr>
        <w:t>יותר</w:t>
      </w:r>
      <w:r w:rsidRPr="00B75D30">
        <w:rPr>
          <w:rFonts w:cs="FrankRuehl"/>
          <w:sz w:val="20"/>
          <w:szCs w:val="22"/>
          <w:rtl/>
        </w:rPr>
        <w:t xml:space="preserve"> </w:t>
      </w:r>
      <w:r w:rsidRPr="00B75D30">
        <w:rPr>
          <w:rFonts w:cs="FrankRuehl" w:hint="cs"/>
          <w:sz w:val="20"/>
          <w:szCs w:val="22"/>
          <w:rtl/>
        </w:rPr>
        <w:t>ולא</w:t>
      </w:r>
      <w:r w:rsidRPr="00B75D30">
        <w:rPr>
          <w:rFonts w:cs="FrankRuehl"/>
          <w:sz w:val="20"/>
          <w:szCs w:val="22"/>
          <w:rtl/>
        </w:rPr>
        <w:t xml:space="preserve"> </w:t>
      </w:r>
      <w:r w:rsidRPr="00B75D30">
        <w:rPr>
          <w:rFonts w:cs="FrankRuehl" w:hint="cs"/>
          <w:sz w:val="20"/>
          <w:szCs w:val="22"/>
          <w:rtl/>
        </w:rPr>
        <w:t>כלל</w:t>
      </w:r>
      <w:r w:rsidRPr="00B75D30">
        <w:rPr>
          <w:rFonts w:cs="FrankRuehl"/>
          <w:sz w:val="20"/>
          <w:szCs w:val="22"/>
          <w:rtl/>
        </w:rPr>
        <w:t xml:space="preserve"> </w:t>
      </w:r>
      <w:r w:rsidRPr="00B75D30">
        <w:rPr>
          <w:rFonts w:cs="FrankRuehl" w:hint="cs"/>
          <w:sz w:val="20"/>
          <w:szCs w:val="22"/>
          <w:rtl/>
        </w:rPr>
        <w:t>בדיקה של</w:t>
      </w:r>
      <w:r w:rsidRPr="00B75D30">
        <w:rPr>
          <w:rFonts w:cs="FrankRuehl"/>
          <w:sz w:val="20"/>
          <w:szCs w:val="22"/>
          <w:rtl/>
        </w:rPr>
        <w:t xml:space="preserve"> </w:t>
      </w:r>
      <w:r w:rsidRPr="00B75D30">
        <w:rPr>
          <w:rFonts w:cs="FrankRuehl" w:hint="cs"/>
          <w:sz w:val="20"/>
          <w:szCs w:val="22"/>
          <w:rtl/>
        </w:rPr>
        <w:t>רשויות</w:t>
      </w:r>
      <w:r w:rsidRPr="00B75D30">
        <w:rPr>
          <w:rFonts w:cs="FrankRuehl"/>
          <w:sz w:val="20"/>
          <w:szCs w:val="22"/>
          <w:rtl/>
        </w:rPr>
        <w:t xml:space="preserve"> </w:t>
      </w:r>
      <w:r w:rsidRPr="00B75D30">
        <w:rPr>
          <w:rFonts w:cs="FrankRuehl" w:hint="cs"/>
          <w:sz w:val="20"/>
          <w:szCs w:val="22"/>
          <w:rtl/>
        </w:rPr>
        <w:t>ממונות;</w:t>
      </w:r>
      <w:r w:rsidRPr="00B75D30">
        <w:rPr>
          <w:rFonts w:cs="FrankRuehl"/>
          <w:sz w:val="20"/>
          <w:szCs w:val="22"/>
          <w:rtl/>
        </w:rPr>
        <w:t xml:space="preserve"> </w:t>
      </w:r>
      <w:r w:rsidRPr="00B75D30">
        <w:rPr>
          <w:rFonts w:cs="FrankRuehl" w:hint="cs"/>
          <w:sz w:val="20"/>
          <w:szCs w:val="22"/>
          <w:rtl/>
        </w:rPr>
        <w:t>סכום</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על פי מכרז</w:t>
      </w:r>
      <w:r w:rsidRPr="00B75D30">
        <w:rPr>
          <w:rFonts w:cs="FrankRuehl"/>
          <w:sz w:val="20"/>
          <w:szCs w:val="22"/>
          <w:rtl/>
        </w:rPr>
        <w:t xml:space="preserve"> </w:t>
      </w:r>
      <w:r w:rsidRPr="00B75D30">
        <w:rPr>
          <w:rFonts w:cs="FrankRuehl" w:hint="cs"/>
          <w:sz w:val="20"/>
          <w:szCs w:val="22"/>
          <w:rtl/>
        </w:rPr>
        <w:t>זה</w:t>
      </w:r>
      <w:r w:rsidRPr="00B75D30">
        <w:rPr>
          <w:rFonts w:cs="FrankRuehl"/>
          <w:sz w:val="20"/>
          <w:szCs w:val="22"/>
          <w:rtl/>
        </w:rPr>
        <w:t xml:space="preserve"> </w:t>
      </w:r>
      <w:r w:rsidRPr="00B75D30">
        <w:rPr>
          <w:rFonts w:cs="FrankRuehl" w:hint="cs"/>
          <w:sz w:val="20"/>
          <w:szCs w:val="22"/>
          <w:rtl/>
        </w:rPr>
        <w:t>היה</w:t>
      </w:r>
      <w:r w:rsidRPr="00B75D30">
        <w:rPr>
          <w:rFonts w:cs="FrankRuehl"/>
          <w:sz w:val="20"/>
          <w:szCs w:val="22"/>
          <w:rtl/>
        </w:rPr>
        <w:t xml:space="preserve"> 21,000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לחודש</w:t>
      </w:r>
      <w:r w:rsidRPr="00B75D30">
        <w:rPr>
          <w:rFonts w:cs="FrankRuehl"/>
          <w:sz w:val="20"/>
          <w:szCs w:val="22"/>
          <w:rtl/>
        </w:rPr>
        <w:t>.</w:t>
      </w:r>
      <w:r w:rsidRPr="00B75D30">
        <w:rPr>
          <w:rFonts w:cs="FrankRuehl"/>
          <w:b/>
          <w:bCs/>
          <w:sz w:val="20"/>
          <w:szCs w:val="22"/>
          <w:rtl/>
        </w:rPr>
        <w:t xml:space="preserve"> </w:t>
      </w:r>
    </w:p>
    <w:p w:rsidR="002C1A52" w:rsidRPr="007E0D8D" w:rsidP="007E0D8D">
      <w:pPr>
        <w:pStyle w:val="RESHET"/>
        <w:keepLines/>
        <w:ind w:left="567"/>
        <w:rPr>
          <w:rtl/>
        </w:rPr>
      </w:pPr>
      <w:r w:rsidRPr="007E0D8D">
        <w:rPr>
          <w:rFonts w:hint="cs"/>
          <w:rtl/>
        </w:rPr>
        <w:t>משרד מבקר המדינה</w:t>
      </w:r>
      <w:r w:rsidRPr="007E0D8D">
        <w:rPr>
          <w:rtl/>
        </w:rPr>
        <w:t xml:space="preserve"> מעיר כי </w:t>
      </w:r>
      <w:r w:rsidRPr="007E0D8D">
        <w:rPr>
          <w:rFonts w:hint="cs"/>
          <w:rtl/>
        </w:rPr>
        <w:t>ביצוע</w:t>
      </w:r>
      <w:r w:rsidRPr="007E0D8D">
        <w:rPr>
          <w:rtl/>
        </w:rPr>
        <w:t xml:space="preserve"> האומדן נעשה מאוחר מדי, באופן לא מקיף ולא מעמיק וללא שיתוף יועץ מומחה. </w:t>
      </w:r>
      <w:r w:rsidRPr="007E0D8D">
        <w:rPr>
          <w:rFonts w:hint="cs"/>
          <w:rtl/>
        </w:rPr>
        <w:t>כמו כן, ועדת המכרזים המרכזית</w:t>
      </w:r>
      <w:r w:rsidRPr="007E0D8D">
        <w:rPr>
          <w:rtl/>
        </w:rPr>
        <w:t xml:space="preserve"> פסלה </w:t>
      </w:r>
      <w:r w:rsidRPr="007E0D8D">
        <w:rPr>
          <w:rFonts w:hint="cs"/>
          <w:rtl/>
        </w:rPr>
        <w:t xml:space="preserve">את </w:t>
      </w:r>
      <w:r w:rsidRPr="007E0D8D">
        <w:rPr>
          <w:rtl/>
        </w:rPr>
        <w:t xml:space="preserve">חברה </w:t>
      </w:r>
      <w:r w:rsidRPr="007E0D8D">
        <w:rPr>
          <w:rFonts w:hint="cs"/>
          <w:rtl/>
        </w:rPr>
        <w:t>י</w:t>
      </w:r>
      <w:r w:rsidRPr="007E0D8D">
        <w:rPr>
          <w:rtl/>
        </w:rPr>
        <w:t>"</w:t>
      </w:r>
      <w:r w:rsidRPr="007E0D8D">
        <w:rPr>
          <w:rFonts w:hint="cs"/>
          <w:rtl/>
        </w:rPr>
        <w:t xml:space="preserve">ד </w:t>
      </w:r>
      <w:r w:rsidRPr="007E0D8D">
        <w:rPr>
          <w:rtl/>
        </w:rPr>
        <w:t>ללא מתן אפשרות להגשת הצעה מיטיבה</w:t>
      </w:r>
      <w:r w:rsidRPr="007E0D8D">
        <w:rPr>
          <w:rFonts w:hint="cs"/>
          <w:rtl/>
        </w:rPr>
        <w:t>,</w:t>
      </w:r>
      <w:r w:rsidRPr="007E0D8D">
        <w:rPr>
          <w:rtl/>
        </w:rPr>
        <w:t xml:space="preserve"> למרות האפשרות </w:t>
      </w:r>
      <w:r w:rsidRPr="007E0D8D">
        <w:rPr>
          <w:rFonts w:hint="cs"/>
          <w:rtl/>
        </w:rPr>
        <w:t xml:space="preserve">להגשת הצעה כזאת על פי </w:t>
      </w:r>
      <w:r w:rsidRPr="007E0D8D">
        <w:rPr>
          <w:rtl/>
        </w:rPr>
        <w:t>תקנה 23(א)</w:t>
      </w:r>
      <w:r w:rsidRPr="007E0D8D">
        <w:rPr>
          <w:rFonts w:hint="cs"/>
          <w:rtl/>
        </w:rPr>
        <w:t xml:space="preserve"> לתקנות</w:t>
      </w:r>
      <w:r w:rsidRPr="007E0D8D">
        <w:rPr>
          <w:rtl/>
        </w:rPr>
        <w:t xml:space="preserve">. </w:t>
      </w:r>
    </w:p>
    <w:p w:rsidR="002C1A52" w:rsidRPr="00B75D30" w:rsidP="007E0D8D">
      <w:pPr>
        <w:numPr>
          <w:ilvl w:val="0"/>
          <w:numId w:val="10"/>
        </w:numPr>
        <w:spacing w:before="180" w:after="120" w:line="230" w:lineRule="exact"/>
        <w:jc w:val="both"/>
        <w:rPr>
          <w:rFonts w:cs="FrankRuehl"/>
          <w:sz w:val="20"/>
          <w:szCs w:val="22"/>
          <w:rtl/>
        </w:rPr>
      </w:pPr>
      <w:r w:rsidRPr="00B75D30">
        <w:rPr>
          <w:rFonts w:cs="FrankRuehl" w:hint="cs"/>
          <w:sz w:val="20"/>
          <w:szCs w:val="22"/>
          <w:rtl/>
        </w:rPr>
        <w:t>במרץ 2012</w:t>
      </w:r>
      <w:r w:rsidRPr="00B75D30">
        <w:rPr>
          <w:rFonts w:cs="FrankRuehl"/>
          <w:sz w:val="20"/>
          <w:szCs w:val="22"/>
          <w:rtl/>
        </w:rPr>
        <w:t xml:space="preserve"> </w:t>
      </w:r>
      <w:r w:rsidRPr="00B75D30">
        <w:rPr>
          <w:rFonts w:cs="FrankRuehl" w:hint="cs"/>
          <w:sz w:val="20"/>
          <w:szCs w:val="22"/>
          <w:rtl/>
        </w:rPr>
        <w:t>פנתה</w:t>
      </w:r>
      <w:r w:rsidRPr="00B75D30">
        <w:rPr>
          <w:rFonts w:cs="FrankRuehl"/>
          <w:sz w:val="20"/>
          <w:szCs w:val="22"/>
          <w:rtl/>
        </w:rPr>
        <w:t xml:space="preserve"> </w:t>
      </w:r>
      <w:r w:rsidRPr="00B75D30">
        <w:rPr>
          <w:rFonts w:cs="FrankRuehl" w:hint="cs"/>
          <w:sz w:val="20"/>
          <w:szCs w:val="22"/>
          <w:rtl/>
        </w:rPr>
        <w:t>שוב 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w:t>
      </w:r>
      <w:r w:rsidRPr="00B75D30">
        <w:rPr>
          <w:rFonts w:cs="FrankRuehl"/>
          <w:sz w:val="20"/>
          <w:szCs w:val="22"/>
          <w:rtl/>
        </w:rPr>
        <w:t xml:space="preserve"> </w:t>
      </w:r>
      <w:r w:rsidRPr="00B75D30">
        <w:rPr>
          <w:rFonts w:cs="FrankRuehl" w:hint="cs"/>
          <w:sz w:val="20"/>
          <w:szCs w:val="22"/>
          <w:rtl/>
        </w:rPr>
        <w:t>לוועדת</w:t>
      </w:r>
      <w:r w:rsidRPr="00B75D30">
        <w:rPr>
          <w:rFonts w:cs="FrankRuehl"/>
          <w:sz w:val="20"/>
          <w:szCs w:val="22"/>
          <w:rtl/>
        </w:rPr>
        <w:t xml:space="preserve"> </w:t>
      </w:r>
      <w:r w:rsidRPr="00B75D30">
        <w:rPr>
          <w:rFonts w:cs="FrankRuehl" w:hint="cs"/>
          <w:sz w:val="20"/>
          <w:szCs w:val="22"/>
          <w:rtl/>
        </w:rPr>
        <w:t>המכרזים המרכזית</w:t>
      </w:r>
      <w:r w:rsidRPr="00B75D30">
        <w:rPr>
          <w:rFonts w:cs="FrankRuehl"/>
          <w:sz w:val="20"/>
          <w:szCs w:val="22"/>
          <w:rtl/>
        </w:rPr>
        <w:t xml:space="preserve"> </w:t>
      </w:r>
      <w:r w:rsidRPr="00B75D30">
        <w:rPr>
          <w:rFonts w:cs="FrankRuehl" w:hint="cs"/>
          <w:sz w:val="20"/>
          <w:szCs w:val="22"/>
          <w:rtl/>
        </w:rPr>
        <w:t>והציגה</w:t>
      </w:r>
      <w:r w:rsidRPr="00B75D30">
        <w:rPr>
          <w:rFonts w:cs="FrankRuehl"/>
          <w:sz w:val="20"/>
          <w:szCs w:val="22"/>
          <w:rtl/>
        </w:rPr>
        <w:t xml:space="preserve"> </w:t>
      </w:r>
      <w:r w:rsidRPr="00B75D30">
        <w:rPr>
          <w:rFonts w:cs="FrankRuehl" w:hint="cs"/>
          <w:sz w:val="20"/>
          <w:szCs w:val="22"/>
          <w:rtl/>
        </w:rPr>
        <w:t>טיעונים</w:t>
      </w:r>
      <w:r w:rsidRPr="00B75D30">
        <w:rPr>
          <w:rFonts w:cs="FrankRuehl"/>
          <w:sz w:val="20"/>
          <w:szCs w:val="22"/>
          <w:rtl/>
        </w:rPr>
        <w:t xml:space="preserve"> </w:t>
      </w:r>
      <w:r w:rsidRPr="00B75D30">
        <w:rPr>
          <w:rFonts w:cs="FrankRuehl" w:hint="cs"/>
          <w:sz w:val="20"/>
          <w:szCs w:val="22"/>
          <w:rtl/>
        </w:rPr>
        <w:t>נגד</w:t>
      </w:r>
      <w:r w:rsidRPr="00B75D30">
        <w:rPr>
          <w:rFonts w:cs="FrankRuehl"/>
          <w:sz w:val="20"/>
          <w:szCs w:val="22"/>
          <w:rtl/>
        </w:rPr>
        <w:t xml:space="preserve"> </w:t>
      </w:r>
      <w:r w:rsidRPr="00B75D30">
        <w:rPr>
          <w:rFonts w:cs="FrankRuehl" w:hint="cs"/>
          <w:sz w:val="20"/>
          <w:szCs w:val="22"/>
          <w:rtl/>
        </w:rPr>
        <w:t>פסילת הצעתה</w:t>
      </w:r>
      <w:r w:rsidRPr="00B75D30">
        <w:rPr>
          <w:rFonts w:cs="FrankRuehl"/>
          <w:sz w:val="20"/>
          <w:szCs w:val="22"/>
          <w:rtl/>
        </w:rPr>
        <w:t xml:space="preserve">. בדיון </w:t>
      </w:r>
      <w:r w:rsidRPr="00B75D30">
        <w:rPr>
          <w:rFonts w:cs="FrankRuehl" w:hint="cs"/>
          <w:sz w:val="20"/>
          <w:szCs w:val="22"/>
          <w:rtl/>
        </w:rPr>
        <w:t xml:space="preserve">שהתקיים </w:t>
      </w:r>
      <w:r w:rsidRPr="00B75D30">
        <w:rPr>
          <w:rFonts w:cs="FrankRuehl"/>
          <w:sz w:val="20"/>
          <w:szCs w:val="22"/>
          <w:rtl/>
        </w:rPr>
        <w:t>בוועדה</w:t>
      </w:r>
      <w:r w:rsidRPr="00B75D30">
        <w:rPr>
          <w:rFonts w:cs="FrankRuehl" w:hint="cs"/>
          <w:sz w:val="20"/>
          <w:szCs w:val="22"/>
          <w:rtl/>
        </w:rPr>
        <w:t xml:space="preserve"> בעניין זה טען</w:t>
      </w:r>
      <w:r w:rsidRPr="00B75D30">
        <w:rPr>
          <w:rFonts w:cs="FrankRuehl"/>
          <w:sz w:val="20"/>
          <w:szCs w:val="22"/>
          <w:rtl/>
        </w:rPr>
        <w:t xml:space="preserve"> </w:t>
      </w:r>
      <w:r w:rsidRPr="00B75D30">
        <w:rPr>
          <w:rFonts w:cs="FrankRuehl" w:hint="cs"/>
          <w:sz w:val="20"/>
          <w:szCs w:val="22"/>
          <w:rtl/>
        </w:rPr>
        <w:t>אחד</w:t>
      </w:r>
      <w:r w:rsidRPr="00B75D30">
        <w:rPr>
          <w:rFonts w:cs="FrankRuehl"/>
          <w:sz w:val="20"/>
          <w:szCs w:val="22"/>
          <w:rtl/>
        </w:rPr>
        <w:t xml:space="preserve"> </w:t>
      </w:r>
      <w:r w:rsidRPr="00B75D30">
        <w:rPr>
          <w:rFonts w:cs="FrankRuehl" w:hint="cs"/>
          <w:sz w:val="20"/>
          <w:szCs w:val="22"/>
          <w:rtl/>
        </w:rPr>
        <w:t>מחברי</w:t>
      </w:r>
      <w:r w:rsidRPr="00B75D30">
        <w:rPr>
          <w:rFonts w:cs="FrankRuehl"/>
          <w:sz w:val="20"/>
          <w:szCs w:val="22"/>
          <w:rtl/>
        </w:rPr>
        <w:t xml:space="preserve"> הוועדה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על פי</w:t>
      </w:r>
      <w:r w:rsidRPr="00B75D30">
        <w:rPr>
          <w:rFonts w:cs="FrankRuehl"/>
          <w:sz w:val="20"/>
          <w:szCs w:val="22"/>
          <w:rtl/>
        </w:rPr>
        <w:t xml:space="preserve"> </w:t>
      </w:r>
      <w:r w:rsidRPr="00B75D30">
        <w:rPr>
          <w:rFonts w:cs="FrankRuehl" w:hint="cs"/>
          <w:sz w:val="20"/>
          <w:szCs w:val="22"/>
          <w:rtl/>
        </w:rPr>
        <w:t>דרישות</w:t>
      </w:r>
      <w:r w:rsidRPr="00B75D30">
        <w:rPr>
          <w:rFonts w:cs="FrankRuehl"/>
          <w:sz w:val="20"/>
          <w:szCs w:val="22"/>
          <w:rtl/>
        </w:rPr>
        <w:t xml:space="preserve"> המכרז</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היה</w:t>
      </w:r>
      <w:r w:rsidRPr="00B75D30">
        <w:rPr>
          <w:rFonts w:cs="FrankRuehl"/>
          <w:sz w:val="20"/>
          <w:szCs w:val="22"/>
          <w:rtl/>
        </w:rPr>
        <w:t xml:space="preserve"> אומדן </w:t>
      </w:r>
      <w:r w:rsidRPr="00B75D30">
        <w:rPr>
          <w:rFonts w:cs="FrankRuehl" w:hint="cs"/>
          <w:sz w:val="20"/>
          <w:szCs w:val="22"/>
          <w:rtl/>
        </w:rPr>
        <w:t>עלות ההתקשרות</w:t>
      </w:r>
      <w:r w:rsidRPr="00B75D30">
        <w:rPr>
          <w:rFonts w:cs="FrankRuehl"/>
          <w:sz w:val="20"/>
          <w:szCs w:val="22"/>
          <w:rtl/>
        </w:rPr>
        <w:t xml:space="preserve"> </w:t>
      </w:r>
      <w:r w:rsidRPr="00B75D30">
        <w:rPr>
          <w:rFonts w:cs="FrankRuehl" w:hint="cs"/>
          <w:sz w:val="20"/>
          <w:szCs w:val="22"/>
          <w:rtl/>
        </w:rPr>
        <w:t>צריך</w:t>
      </w:r>
      <w:r w:rsidRPr="00B75D30">
        <w:rPr>
          <w:rFonts w:cs="FrankRuehl"/>
          <w:sz w:val="20"/>
          <w:szCs w:val="22"/>
          <w:rtl/>
        </w:rPr>
        <w:t xml:space="preserve"> להיות </w:t>
      </w:r>
      <w:r w:rsidRPr="00B75D30">
        <w:rPr>
          <w:rFonts w:cs="FrankRuehl" w:hint="cs"/>
          <w:sz w:val="20"/>
          <w:szCs w:val="22"/>
          <w:rtl/>
        </w:rPr>
        <w:t>כ</w:t>
      </w:r>
      <w:r w:rsidRPr="00B75D30">
        <w:rPr>
          <w:rFonts w:cs="FrankRuehl"/>
          <w:sz w:val="20"/>
          <w:szCs w:val="22"/>
          <w:rtl/>
        </w:rPr>
        <w:t xml:space="preserve">-220,000 </w:t>
      </w:r>
      <w:r w:rsidRPr="00B75D30">
        <w:rPr>
          <w:rFonts w:cs="FrankRuehl" w:hint="cs"/>
          <w:sz w:val="20"/>
          <w:szCs w:val="22"/>
          <w:rtl/>
        </w:rPr>
        <w:t>ש</w:t>
      </w:r>
      <w:r w:rsidRPr="00B75D30">
        <w:rPr>
          <w:rFonts w:cs="FrankRuehl"/>
          <w:sz w:val="20"/>
          <w:szCs w:val="22"/>
          <w:rtl/>
        </w:rPr>
        <w:t xml:space="preserve">"ח לחודש. </w:t>
      </w:r>
      <w:r w:rsidRPr="00B75D30">
        <w:rPr>
          <w:rFonts w:cs="FrankRuehl" w:hint="cs"/>
          <w:sz w:val="20"/>
          <w:szCs w:val="22"/>
          <w:rtl/>
        </w:rPr>
        <w:t>לפיכך</w:t>
      </w:r>
      <w:r w:rsidRPr="00B75D30">
        <w:rPr>
          <w:rFonts w:cs="FrankRuehl"/>
          <w:sz w:val="20"/>
          <w:szCs w:val="22"/>
          <w:rtl/>
        </w:rPr>
        <w:t xml:space="preserve"> </w:t>
      </w:r>
      <w:r w:rsidRPr="00B75D30">
        <w:rPr>
          <w:rFonts w:cs="FrankRuehl" w:hint="cs"/>
          <w:sz w:val="20"/>
          <w:szCs w:val="22"/>
          <w:rtl/>
        </w:rPr>
        <w:t>ההצעה</w:t>
      </w:r>
      <w:r w:rsidRPr="00B75D30">
        <w:rPr>
          <w:rFonts w:cs="FrankRuehl"/>
          <w:sz w:val="20"/>
          <w:szCs w:val="22"/>
          <w:rtl/>
        </w:rPr>
        <w:t xml:space="preserve"> </w:t>
      </w:r>
      <w:r w:rsidRPr="00B75D30">
        <w:rPr>
          <w:rFonts w:cs="FrankRuehl" w:hint="cs"/>
          <w:sz w:val="20"/>
          <w:szCs w:val="22"/>
          <w:rtl/>
        </w:rPr>
        <w:t>שהגישה</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י"ד </w:t>
      </w:r>
      <w:r w:rsidRPr="00B75D30">
        <w:rPr>
          <w:rFonts w:cs="FrankRuehl" w:hint="cs"/>
          <w:sz w:val="20"/>
          <w:szCs w:val="22"/>
          <w:rtl/>
        </w:rPr>
        <w:t xml:space="preserve">- </w:t>
      </w:r>
      <w:r w:rsidRPr="00B75D30">
        <w:rPr>
          <w:rFonts w:cs="FrankRuehl"/>
          <w:sz w:val="20"/>
          <w:szCs w:val="22"/>
          <w:rtl/>
        </w:rPr>
        <w:t xml:space="preserve">240,000 </w:t>
      </w:r>
      <w:r w:rsidRPr="00B75D30">
        <w:rPr>
          <w:rFonts w:cs="FrankRuehl" w:hint="cs"/>
          <w:sz w:val="20"/>
          <w:szCs w:val="22"/>
          <w:rtl/>
        </w:rPr>
        <w:t>ש</w:t>
      </w:r>
      <w:r w:rsidRPr="00B75D30">
        <w:rPr>
          <w:rFonts w:cs="FrankRuehl"/>
          <w:sz w:val="20"/>
          <w:szCs w:val="22"/>
          <w:rtl/>
        </w:rPr>
        <w:t>"ח לחודש</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אינה</w:t>
      </w:r>
      <w:r w:rsidRPr="00B75D30">
        <w:rPr>
          <w:rFonts w:cs="FrankRuehl"/>
          <w:sz w:val="20"/>
          <w:szCs w:val="22"/>
          <w:rtl/>
        </w:rPr>
        <w:t xml:space="preserve"> </w:t>
      </w:r>
      <w:r w:rsidRPr="00B75D30">
        <w:rPr>
          <w:rFonts w:cs="FrankRuehl" w:hint="cs"/>
          <w:sz w:val="20"/>
          <w:szCs w:val="22"/>
          <w:rtl/>
        </w:rPr>
        <w:t>בלתי</w:t>
      </w:r>
      <w:r w:rsidRPr="00B75D30">
        <w:rPr>
          <w:rFonts w:cs="FrankRuehl"/>
          <w:sz w:val="20"/>
          <w:szCs w:val="22"/>
          <w:rtl/>
        </w:rPr>
        <w:t xml:space="preserve"> </w:t>
      </w:r>
      <w:r w:rsidRPr="00B75D30">
        <w:rPr>
          <w:rFonts w:cs="FrankRuehl" w:hint="cs"/>
          <w:sz w:val="20"/>
          <w:szCs w:val="22"/>
          <w:rtl/>
        </w:rPr>
        <w:t>סבירה</w:t>
      </w:r>
      <w:r w:rsidRPr="00B75D30">
        <w:rPr>
          <w:rFonts w:cs="FrankRuehl"/>
          <w:sz w:val="20"/>
          <w:szCs w:val="22"/>
          <w:rtl/>
        </w:rPr>
        <w:t xml:space="preserve"> </w:t>
      </w:r>
      <w:r w:rsidRPr="00B75D30">
        <w:rPr>
          <w:rFonts w:cs="FrankRuehl" w:hint="cs"/>
          <w:sz w:val="20"/>
          <w:szCs w:val="22"/>
          <w:rtl/>
        </w:rPr>
        <w:t>עד כדי כך</w:t>
      </w:r>
      <w:r w:rsidRPr="00B75D30">
        <w:rPr>
          <w:rFonts w:cs="FrankRuehl"/>
          <w:sz w:val="20"/>
          <w:szCs w:val="22"/>
          <w:rtl/>
        </w:rPr>
        <w:t xml:space="preserve"> </w:t>
      </w:r>
      <w:r w:rsidRPr="00B75D30">
        <w:rPr>
          <w:rFonts w:cs="FrankRuehl" w:hint="cs"/>
          <w:sz w:val="20"/>
          <w:szCs w:val="22"/>
          <w:rtl/>
        </w:rPr>
        <w:t>שיש לפסול אותה</w:t>
      </w:r>
      <w:r w:rsidRPr="00B75D30">
        <w:rPr>
          <w:rFonts w:cs="FrankRuehl"/>
          <w:sz w:val="20"/>
          <w:szCs w:val="22"/>
          <w:rtl/>
        </w:rPr>
        <w:t xml:space="preserve">. ועדת המכרזים </w:t>
      </w:r>
      <w:r w:rsidRPr="00B75D30">
        <w:rPr>
          <w:rFonts w:cs="FrankRuehl" w:hint="cs"/>
          <w:sz w:val="20"/>
          <w:szCs w:val="22"/>
          <w:rtl/>
        </w:rPr>
        <w:t>המרכזית</w:t>
      </w:r>
      <w:r w:rsidRPr="00B75D30">
        <w:rPr>
          <w:rFonts w:cs="FrankRuehl"/>
          <w:sz w:val="20"/>
          <w:szCs w:val="22"/>
          <w:rtl/>
        </w:rPr>
        <w:t xml:space="preserve"> </w:t>
      </w:r>
      <w:r w:rsidRPr="00B75D30">
        <w:rPr>
          <w:rFonts w:cs="FrankRuehl" w:hint="cs"/>
          <w:sz w:val="20"/>
          <w:szCs w:val="22"/>
          <w:rtl/>
        </w:rPr>
        <w:t>החליטה,</w:t>
      </w:r>
      <w:r w:rsidRPr="00B75D30">
        <w:rPr>
          <w:rFonts w:cs="FrankRuehl"/>
          <w:sz w:val="20"/>
          <w:szCs w:val="22"/>
          <w:rtl/>
        </w:rPr>
        <w:t xml:space="preserve"> לאחר קבלת נתונים מהאגף המקצועי</w:t>
      </w:r>
      <w:r w:rsidRPr="00B75D30">
        <w:rPr>
          <w:rFonts w:cs="FrankRuehl" w:hint="cs"/>
          <w:sz w:val="20"/>
          <w:szCs w:val="22"/>
          <w:rtl/>
        </w:rPr>
        <w:t>,</w:t>
      </w:r>
      <w:r w:rsidRPr="00B75D30">
        <w:rPr>
          <w:rFonts w:cs="FrankRuehl"/>
          <w:sz w:val="20"/>
          <w:szCs w:val="22"/>
          <w:rtl/>
        </w:rPr>
        <w:t xml:space="preserve"> כי ההצעה שהג</w:t>
      </w:r>
      <w:r w:rsidRPr="00B75D30">
        <w:rPr>
          <w:rFonts w:cs="FrankRuehl" w:hint="cs"/>
          <w:sz w:val="20"/>
          <w:szCs w:val="22"/>
          <w:rtl/>
        </w:rPr>
        <w:t>י</w:t>
      </w:r>
      <w:r w:rsidRPr="00B75D30">
        <w:rPr>
          <w:rFonts w:cs="FrankRuehl"/>
          <w:sz w:val="20"/>
          <w:szCs w:val="22"/>
          <w:rtl/>
        </w:rPr>
        <w:t>שה חבר</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 xml:space="preserve">ד </w:t>
      </w:r>
      <w:r w:rsidRPr="00B75D30">
        <w:rPr>
          <w:rFonts w:cs="FrankRuehl"/>
          <w:sz w:val="20"/>
          <w:szCs w:val="22"/>
          <w:rtl/>
        </w:rPr>
        <w:t>אינה בלתי סבירה</w:t>
      </w:r>
      <w:r w:rsidRPr="00B75D30">
        <w:rPr>
          <w:rFonts w:cs="FrankRuehl" w:hint="cs"/>
          <w:sz w:val="20"/>
          <w:szCs w:val="22"/>
          <w:rtl/>
        </w:rPr>
        <w:t>, ועקב כך</w:t>
      </w:r>
      <w:r w:rsidRPr="00B75D30">
        <w:rPr>
          <w:rFonts w:cs="FrankRuehl"/>
          <w:sz w:val="20"/>
          <w:szCs w:val="22"/>
          <w:rtl/>
        </w:rPr>
        <w:t xml:space="preserve"> יש מקום </w:t>
      </w:r>
      <w:r w:rsidRPr="00B75D30">
        <w:rPr>
          <w:rFonts w:cs="FrankRuehl" w:hint="cs"/>
          <w:sz w:val="20"/>
          <w:szCs w:val="22"/>
          <w:rtl/>
        </w:rPr>
        <w:t>לפנות</w:t>
      </w:r>
      <w:r w:rsidRPr="00B75D30">
        <w:rPr>
          <w:rFonts w:cs="FrankRuehl"/>
          <w:sz w:val="20"/>
          <w:szCs w:val="22"/>
          <w:rtl/>
        </w:rPr>
        <w:t xml:space="preserve"> </w:t>
      </w:r>
      <w:r w:rsidRPr="00B75D30">
        <w:rPr>
          <w:rFonts w:cs="FrankRuehl" w:hint="cs"/>
          <w:sz w:val="20"/>
          <w:szCs w:val="22"/>
          <w:rtl/>
        </w:rPr>
        <w:t>אליה</w:t>
      </w:r>
      <w:r w:rsidRPr="00B75D30">
        <w:rPr>
          <w:rFonts w:cs="FrankRuehl"/>
          <w:sz w:val="20"/>
          <w:szCs w:val="22"/>
          <w:rtl/>
        </w:rPr>
        <w:t xml:space="preserve"> ולאפשר ל</w:t>
      </w:r>
      <w:r w:rsidRPr="00B75D30">
        <w:rPr>
          <w:rFonts w:cs="FrankRuehl" w:hint="cs"/>
          <w:sz w:val="20"/>
          <w:szCs w:val="22"/>
          <w:rtl/>
        </w:rPr>
        <w:t>ה</w:t>
      </w:r>
      <w:r w:rsidRPr="00B75D30">
        <w:rPr>
          <w:rFonts w:cs="FrankRuehl"/>
          <w:sz w:val="20"/>
          <w:szCs w:val="22"/>
          <w:rtl/>
        </w:rPr>
        <w:t xml:space="preserve"> להציג הצעת מחיר </w:t>
      </w:r>
      <w:r w:rsidRPr="00B75D30">
        <w:rPr>
          <w:rFonts w:cs="FrankRuehl" w:hint="cs"/>
          <w:sz w:val="20"/>
          <w:szCs w:val="22"/>
          <w:rtl/>
        </w:rPr>
        <w:t>מיטיבה</w:t>
      </w:r>
      <w:r w:rsidRPr="00B75D30">
        <w:rPr>
          <w:rFonts w:cs="FrankRuehl"/>
          <w:sz w:val="20"/>
          <w:szCs w:val="22"/>
          <w:rtl/>
        </w:rPr>
        <w:t xml:space="preserve">, </w:t>
      </w:r>
      <w:r w:rsidRPr="00B75D30">
        <w:rPr>
          <w:rFonts w:cs="FrankRuehl" w:hint="cs"/>
          <w:sz w:val="20"/>
          <w:szCs w:val="22"/>
          <w:rtl/>
        </w:rPr>
        <w:t>על פי הנקבע בתקנה</w:t>
      </w:r>
      <w:r w:rsidRPr="00B75D30">
        <w:rPr>
          <w:rFonts w:cs="FrankRuehl"/>
          <w:sz w:val="20"/>
          <w:szCs w:val="22"/>
          <w:rtl/>
        </w:rPr>
        <w:t xml:space="preserve"> 23(א). </w:t>
      </w:r>
    </w:p>
    <w:p w:rsidR="002C1A52" w:rsidRPr="00B75D30" w:rsidP="007E0D8D">
      <w:pPr>
        <w:spacing w:after="240" w:line="230" w:lineRule="exact"/>
        <w:ind w:left="340"/>
        <w:jc w:val="both"/>
        <w:rPr>
          <w:rFonts w:cs="FrankRuehl"/>
          <w:sz w:val="20"/>
          <w:szCs w:val="22"/>
          <w:rtl/>
        </w:rPr>
      </w:pPr>
      <w:r w:rsidRPr="00B75D30">
        <w:rPr>
          <w:rFonts w:cs="FrankRuehl" w:hint="cs"/>
          <w:sz w:val="20"/>
          <w:szCs w:val="22"/>
          <w:rtl/>
        </w:rPr>
        <w:t>בתחילת אפריל 2012</w:t>
      </w:r>
      <w:r w:rsidRPr="00B75D30">
        <w:rPr>
          <w:rFonts w:cs="FrankRuehl"/>
          <w:sz w:val="20"/>
          <w:szCs w:val="22"/>
          <w:rtl/>
        </w:rPr>
        <w:t xml:space="preserve"> </w:t>
      </w:r>
      <w:r w:rsidRPr="00B75D30">
        <w:rPr>
          <w:rFonts w:cs="FrankRuehl" w:hint="cs"/>
          <w:sz w:val="20"/>
          <w:szCs w:val="22"/>
          <w:rtl/>
        </w:rPr>
        <w:t>פירטו</w:t>
      </w:r>
      <w:r w:rsidRPr="00B75D30">
        <w:rPr>
          <w:rFonts w:cs="FrankRuehl"/>
          <w:sz w:val="20"/>
          <w:szCs w:val="22"/>
          <w:rtl/>
        </w:rPr>
        <w:t xml:space="preserve"> </w:t>
      </w:r>
      <w:r w:rsidRPr="00B75D30">
        <w:rPr>
          <w:rFonts w:cs="FrankRuehl" w:hint="cs"/>
          <w:sz w:val="20"/>
          <w:szCs w:val="22"/>
          <w:rtl/>
        </w:rPr>
        <w:t>נציגי</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 לפני</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הסיבות</w:t>
      </w:r>
      <w:r w:rsidRPr="00B75D30">
        <w:rPr>
          <w:rFonts w:cs="FrankRuehl"/>
          <w:sz w:val="20"/>
          <w:szCs w:val="22"/>
          <w:rtl/>
        </w:rPr>
        <w:t xml:space="preserve"> </w:t>
      </w:r>
      <w:r w:rsidRPr="00B75D30">
        <w:rPr>
          <w:rFonts w:cs="FrankRuehl" w:hint="cs"/>
          <w:sz w:val="20"/>
          <w:szCs w:val="22"/>
          <w:rtl/>
        </w:rPr>
        <w:t>להצעת</w:t>
      </w:r>
      <w:r w:rsidRPr="00B75D30">
        <w:rPr>
          <w:rFonts w:cs="FrankRuehl"/>
          <w:sz w:val="20"/>
          <w:szCs w:val="22"/>
          <w:rtl/>
        </w:rPr>
        <w:t xml:space="preserve"> </w:t>
      </w:r>
      <w:r w:rsidRPr="00B75D30">
        <w:rPr>
          <w:rFonts w:cs="FrankRuehl" w:hint="cs"/>
          <w:sz w:val="20"/>
          <w:szCs w:val="22"/>
          <w:rtl/>
        </w:rPr>
        <w:t>המחיר</w:t>
      </w:r>
      <w:r w:rsidRPr="00B75D30">
        <w:rPr>
          <w:rFonts w:cs="FrankRuehl"/>
          <w:sz w:val="20"/>
          <w:szCs w:val="22"/>
          <w:rtl/>
        </w:rPr>
        <w:t xml:space="preserve"> </w:t>
      </w:r>
      <w:r w:rsidRPr="00B75D30">
        <w:rPr>
          <w:rFonts w:cs="FrankRuehl" w:hint="cs"/>
          <w:sz w:val="20"/>
          <w:szCs w:val="22"/>
          <w:rtl/>
        </w:rPr>
        <w:t>שהגישו,</w:t>
      </w:r>
      <w:r w:rsidRPr="00B75D30">
        <w:rPr>
          <w:rFonts w:cs="FrankRuehl"/>
          <w:sz w:val="20"/>
          <w:szCs w:val="22"/>
          <w:rtl/>
        </w:rPr>
        <w:t xml:space="preserve"> </w:t>
      </w:r>
      <w:r w:rsidRPr="00B75D30">
        <w:rPr>
          <w:rFonts w:cs="FrankRuehl" w:hint="cs"/>
          <w:sz w:val="20"/>
          <w:szCs w:val="22"/>
          <w:rtl/>
        </w:rPr>
        <w:t>והוועדה החליטה</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החברה</w:t>
      </w:r>
      <w:r w:rsidRPr="00B75D30">
        <w:rPr>
          <w:rFonts w:cs="FrankRuehl"/>
          <w:sz w:val="20"/>
          <w:szCs w:val="22"/>
          <w:rtl/>
        </w:rPr>
        <w:t xml:space="preserve"> </w:t>
      </w:r>
      <w:r w:rsidRPr="00B75D30">
        <w:rPr>
          <w:rFonts w:cs="FrankRuehl" w:hint="cs"/>
          <w:sz w:val="20"/>
          <w:szCs w:val="22"/>
          <w:rtl/>
        </w:rPr>
        <w:t>להגיש</w:t>
      </w:r>
      <w:r w:rsidRPr="00B75D30">
        <w:rPr>
          <w:rFonts w:cs="FrankRuehl"/>
          <w:sz w:val="20"/>
          <w:szCs w:val="22"/>
          <w:rtl/>
        </w:rPr>
        <w:t xml:space="preserve"> </w:t>
      </w:r>
      <w:r w:rsidRPr="00B75D30">
        <w:rPr>
          <w:rFonts w:cs="FrankRuehl" w:hint="cs"/>
          <w:sz w:val="20"/>
          <w:szCs w:val="22"/>
          <w:rtl/>
        </w:rPr>
        <w:t xml:space="preserve">לה </w:t>
      </w:r>
      <w:r w:rsidRPr="00B75D30">
        <w:rPr>
          <w:rFonts w:cs="FrankRuehl"/>
          <w:sz w:val="20"/>
          <w:szCs w:val="22"/>
          <w:rtl/>
        </w:rPr>
        <w:t xml:space="preserve">הצעת מחיר משופרת. </w:t>
      </w:r>
      <w:r w:rsidRPr="00B75D30">
        <w:rPr>
          <w:rFonts w:cs="FrankRuehl" w:hint="cs"/>
          <w:sz w:val="20"/>
          <w:szCs w:val="22"/>
          <w:rtl/>
        </w:rPr>
        <w:t>החברה אכן הגישה</w:t>
      </w:r>
      <w:r w:rsidRPr="00B75D30">
        <w:rPr>
          <w:rFonts w:cs="FrankRuehl"/>
          <w:sz w:val="20"/>
          <w:szCs w:val="22"/>
          <w:rtl/>
        </w:rPr>
        <w:t xml:space="preserve"> </w:t>
      </w:r>
      <w:r w:rsidRPr="00B75D30">
        <w:rPr>
          <w:rFonts w:cs="FrankRuehl" w:hint="cs"/>
          <w:sz w:val="20"/>
          <w:szCs w:val="22"/>
          <w:rtl/>
        </w:rPr>
        <w:t>לוועדת</w:t>
      </w:r>
      <w:r w:rsidRPr="00B75D30">
        <w:rPr>
          <w:rFonts w:cs="FrankRuehl"/>
          <w:sz w:val="20"/>
          <w:szCs w:val="22"/>
          <w:rtl/>
        </w:rPr>
        <w:t xml:space="preserve"> המכרזים</w:t>
      </w:r>
      <w:r w:rsidRPr="00B75D30">
        <w:rPr>
          <w:rFonts w:cs="FrankRuehl" w:hint="cs"/>
          <w:sz w:val="20"/>
          <w:szCs w:val="22"/>
          <w:rtl/>
        </w:rPr>
        <w:t xml:space="preserve"> הצעת</w:t>
      </w:r>
      <w:r w:rsidRPr="00B75D30">
        <w:rPr>
          <w:rFonts w:cs="FrankRuehl"/>
          <w:sz w:val="20"/>
          <w:szCs w:val="22"/>
          <w:rtl/>
        </w:rPr>
        <w:t xml:space="preserve"> </w:t>
      </w:r>
      <w:r w:rsidRPr="00B75D30">
        <w:rPr>
          <w:rFonts w:cs="FrankRuehl" w:hint="cs"/>
          <w:sz w:val="20"/>
          <w:szCs w:val="22"/>
          <w:rtl/>
        </w:rPr>
        <w:t>מחיר</w:t>
      </w:r>
      <w:r w:rsidRPr="00B75D30">
        <w:rPr>
          <w:rFonts w:cs="FrankRuehl"/>
          <w:sz w:val="20"/>
          <w:szCs w:val="22"/>
          <w:rtl/>
        </w:rPr>
        <w:t xml:space="preserve"> </w:t>
      </w:r>
      <w:r w:rsidRPr="00B75D30">
        <w:rPr>
          <w:rFonts w:cs="FrankRuehl" w:hint="cs"/>
          <w:sz w:val="20"/>
          <w:szCs w:val="22"/>
          <w:rtl/>
        </w:rPr>
        <w:t>משופרת</w:t>
      </w:r>
      <w:r w:rsidRPr="00B75D30">
        <w:rPr>
          <w:rFonts w:cs="FrankRuehl"/>
          <w:sz w:val="20"/>
          <w:szCs w:val="22"/>
          <w:rtl/>
        </w:rPr>
        <w:t xml:space="preserve">, בסך 208,000 </w:t>
      </w:r>
      <w:r w:rsidRPr="00B75D30">
        <w:rPr>
          <w:rFonts w:cs="FrankRuehl" w:hint="cs"/>
          <w:sz w:val="20"/>
          <w:szCs w:val="22"/>
          <w:rtl/>
        </w:rPr>
        <w:t>ש</w:t>
      </w:r>
      <w:r w:rsidRPr="00B75D30">
        <w:rPr>
          <w:rFonts w:cs="FrankRuehl"/>
          <w:sz w:val="20"/>
          <w:szCs w:val="22"/>
          <w:rtl/>
        </w:rPr>
        <w:t xml:space="preserve">"ח לחודש. ועדת המכרזים קיבלה הצעה זו והכריזה על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י</w:t>
      </w:r>
      <w:r w:rsidRPr="00B75D30">
        <w:rPr>
          <w:rFonts w:cs="FrankRuehl"/>
          <w:sz w:val="20"/>
          <w:szCs w:val="22"/>
          <w:rtl/>
        </w:rPr>
        <w:t>"</w:t>
      </w:r>
      <w:r w:rsidRPr="00B75D30">
        <w:rPr>
          <w:rFonts w:cs="FrankRuehl" w:hint="cs"/>
          <w:sz w:val="20"/>
          <w:szCs w:val="22"/>
          <w:rtl/>
        </w:rPr>
        <w:t>ד</w:t>
      </w:r>
      <w:r w:rsidRPr="00B75D30">
        <w:rPr>
          <w:rFonts w:cs="FrankRuehl"/>
          <w:sz w:val="20"/>
          <w:szCs w:val="22"/>
          <w:rtl/>
        </w:rPr>
        <w:t xml:space="preserve"> כזוכה במכרז.</w:t>
      </w:r>
    </w:p>
    <w:p w:rsidR="002C1A52" w:rsidRPr="007E0D8D" w:rsidP="007E0D8D">
      <w:pPr>
        <w:pStyle w:val="RESHET"/>
        <w:keepLines/>
        <w:ind w:left="567"/>
        <w:rPr>
          <w:rtl/>
        </w:rPr>
      </w:pPr>
      <w:r w:rsidRPr="007E0D8D">
        <w:rPr>
          <w:rFonts w:hint="cs"/>
          <w:rtl/>
        </w:rPr>
        <w:t>משרד מבקר המדינה</w:t>
      </w:r>
      <w:r w:rsidRPr="007E0D8D">
        <w:rPr>
          <w:rtl/>
        </w:rPr>
        <w:t xml:space="preserve"> </w:t>
      </w:r>
      <w:r w:rsidRPr="007E0D8D">
        <w:rPr>
          <w:rFonts w:hint="cs"/>
          <w:rtl/>
        </w:rPr>
        <w:t>מעיר</w:t>
      </w:r>
      <w:r w:rsidRPr="007E0D8D">
        <w:rPr>
          <w:rtl/>
        </w:rPr>
        <w:t xml:space="preserve"> </w:t>
      </w:r>
      <w:r w:rsidRPr="007E0D8D">
        <w:rPr>
          <w:rFonts w:hint="cs"/>
          <w:rtl/>
        </w:rPr>
        <w:t>כי</w:t>
      </w:r>
      <w:r w:rsidRPr="007E0D8D">
        <w:rPr>
          <w:rtl/>
        </w:rPr>
        <w:t xml:space="preserve"> ועדת המכרזים </w:t>
      </w:r>
      <w:r w:rsidRPr="007E0D8D">
        <w:rPr>
          <w:rFonts w:hint="cs"/>
          <w:rtl/>
        </w:rPr>
        <w:t>המרכזית פסלה</w:t>
      </w:r>
      <w:r w:rsidRPr="007E0D8D">
        <w:rPr>
          <w:rtl/>
        </w:rPr>
        <w:t xml:space="preserve"> </w:t>
      </w:r>
      <w:r w:rsidRPr="007E0D8D">
        <w:rPr>
          <w:rFonts w:hint="cs"/>
          <w:rtl/>
        </w:rPr>
        <w:t>את</w:t>
      </w:r>
      <w:r w:rsidRPr="007E0D8D">
        <w:rPr>
          <w:rtl/>
        </w:rPr>
        <w:t xml:space="preserve"> הצעת המחיר של </w:t>
      </w:r>
      <w:r w:rsidRPr="007E0D8D">
        <w:rPr>
          <w:rFonts w:hint="cs"/>
          <w:rtl/>
        </w:rPr>
        <w:t>חברה</w:t>
      </w:r>
      <w:r w:rsidRPr="007E0D8D">
        <w:rPr>
          <w:rtl/>
        </w:rPr>
        <w:t xml:space="preserve"> </w:t>
      </w:r>
      <w:r w:rsidRPr="007E0D8D">
        <w:rPr>
          <w:rFonts w:hint="cs"/>
          <w:rtl/>
        </w:rPr>
        <w:t>י</w:t>
      </w:r>
      <w:r w:rsidRPr="007E0D8D">
        <w:rPr>
          <w:rtl/>
        </w:rPr>
        <w:t>"</w:t>
      </w:r>
      <w:r w:rsidRPr="007E0D8D">
        <w:rPr>
          <w:rFonts w:hint="cs"/>
          <w:rtl/>
        </w:rPr>
        <w:t>ד ללא</w:t>
      </w:r>
      <w:r w:rsidRPr="007E0D8D">
        <w:rPr>
          <w:rtl/>
        </w:rPr>
        <w:t xml:space="preserve"> </w:t>
      </w:r>
      <w:r w:rsidRPr="007E0D8D">
        <w:rPr>
          <w:rFonts w:hint="cs"/>
          <w:rtl/>
        </w:rPr>
        <w:t>הצדקה</w:t>
      </w:r>
      <w:r w:rsidRPr="007E0D8D">
        <w:rPr>
          <w:rtl/>
        </w:rPr>
        <w:t xml:space="preserve"> </w:t>
      </w:r>
      <w:r w:rsidRPr="007E0D8D">
        <w:rPr>
          <w:rFonts w:hint="cs"/>
          <w:rtl/>
        </w:rPr>
        <w:t>ובלי</w:t>
      </w:r>
      <w:r w:rsidRPr="007E0D8D">
        <w:rPr>
          <w:rtl/>
        </w:rPr>
        <w:t xml:space="preserve"> שהיה בידה אומדן מעמיק ומקצועי. </w:t>
      </w:r>
      <w:r w:rsidRPr="007E0D8D">
        <w:rPr>
          <w:rFonts w:hint="cs"/>
          <w:rtl/>
        </w:rPr>
        <w:t>עוד מעיר משרד מבקר המדינה כי דרך פעולתה של</w:t>
      </w:r>
      <w:r w:rsidRPr="007E0D8D">
        <w:rPr>
          <w:rtl/>
        </w:rPr>
        <w:t xml:space="preserve"> ועדת המכרזים </w:t>
      </w:r>
      <w:r w:rsidRPr="007E0D8D">
        <w:rPr>
          <w:rFonts w:hint="cs"/>
          <w:rtl/>
        </w:rPr>
        <w:t xml:space="preserve">המרכזית </w:t>
      </w:r>
      <w:r w:rsidRPr="007E0D8D">
        <w:rPr>
          <w:rtl/>
        </w:rPr>
        <w:t>ב</w:t>
      </w:r>
      <w:r w:rsidRPr="007E0D8D">
        <w:rPr>
          <w:rFonts w:hint="cs"/>
          <w:rtl/>
        </w:rPr>
        <w:t>נוגע ל</w:t>
      </w:r>
      <w:r w:rsidRPr="007E0D8D">
        <w:rPr>
          <w:rtl/>
        </w:rPr>
        <w:t xml:space="preserve">שני </w:t>
      </w:r>
      <w:r w:rsidRPr="007E0D8D">
        <w:rPr>
          <w:rFonts w:hint="cs"/>
          <w:rtl/>
        </w:rPr>
        <w:t>המכרזים</w:t>
      </w:r>
      <w:r w:rsidRPr="007E0D8D">
        <w:rPr>
          <w:rtl/>
        </w:rPr>
        <w:t xml:space="preserve"> </w:t>
      </w:r>
      <w:r w:rsidRPr="007E0D8D">
        <w:rPr>
          <w:rFonts w:hint="cs"/>
          <w:rtl/>
        </w:rPr>
        <w:t>שצוינו לעיל</w:t>
      </w:r>
      <w:r w:rsidRPr="007E0D8D">
        <w:rPr>
          <w:rtl/>
        </w:rPr>
        <w:t xml:space="preserve"> </w:t>
      </w:r>
      <w:r w:rsidRPr="007E0D8D">
        <w:rPr>
          <w:rFonts w:hint="cs"/>
          <w:rtl/>
        </w:rPr>
        <w:t>גרמה</w:t>
      </w:r>
      <w:r w:rsidRPr="007E0D8D">
        <w:rPr>
          <w:rtl/>
        </w:rPr>
        <w:t xml:space="preserve"> </w:t>
      </w:r>
      <w:r w:rsidRPr="007E0D8D">
        <w:rPr>
          <w:rFonts w:hint="cs"/>
          <w:rtl/>
        </w:rPr>
        <w:t>טרחה</w:t>
      </w:r>
      <w:r w:rsidRPr="007E0D8D">
        <w:rPr>
          <w:rtl/>
        </w:rPr>
        <w:t xml:space="preserve"> </w:t>
      </w:r>
      <w:r w:rsidRPr="007E0D8D">
        <w:rPr>
          <w:rFonts w:hint="cs"/>
          <w:rtl/>
        </w:rPr>
        <w:t>למציעים</w:t>
      </w:r>
      <w:r w:rsidRPr="007E0D8D">
        <w:rPr>
          <w:rtl/>
        </w:rPr>
        <w:t xml:space="preserve"> </w:t>
      </w:r>
      <w:r w:rsidRPr="007E0D8D">
        <w:rPr>
          <w:rFonts w:hint="cs"/>
          <w:rtl/>
        </w:rPr>
        <w:t>וכן גרמה להתמשכות יתרה של</w:t>
      </w:r>
      <w:r w:rsidRPr="007E0D8D">
        <w:rPr>
          <w:rtl/>
        </w:rPr>
        <w:t xml:space="preserve"> </w:t>
      </w:r>
      <w:r w:rsidRPr="007E0D8D">
        <w:rPr>
          <w:rFonts w:hint="cs"/>
          <w:rtl/>
        </w:rPr>
        <w:t>הליכי</w:t>
      </w:r>
      <w:r w:rsidRPr="007E0D8D">
        <w:rPr>
          <w:rtl/>
        </w:rPr>
        <w:t xml:space="preserve"> </w:t>
      </w:r>
      <w:r w:rsidRPr="007E0D8D">
        <w:rPr>
          <w:rFonts w:hint="cs"/>
          <w:rtl/>
        </w:rPr>
        <w:t>המכרזים</w:t>
      </w:r>
      <w:r w:rsidRPr="007E0D8D">
        <w:rPr>
          <w:rtl/>
        </w:rPr>
        <w:t xml:space="preserve"> </w:t>
      </w:r>
      <w:r w:rsidRPr="007E0D8D">
        <w:rPr>
          <w:rFonts w:hint="cs"/>
          <w:rtl/>
        </w:rPr>
        <w:t>ללא</w:t>
      </w:r>
      <w:r w:rsidRPr="007E0D8D">
        <w:rPr>
          <w:rtl/>
        </w:rPr>
        <w:t xml:space="preserve"> </w:t>
      </w:r>
      <w:r w:rsidRPr="007E0D8D">
        <w:rPr>
          <w:rFonts w:hint="cs"/>
          <w:rtl/>
        </w:rPr>
        <w:t>צורך</w:t>
      </w:r>
      <w:r w:rsidRPr="007E0D8D">
        <w:rPr>
          <w:rtl/>
        </w:rPr>
        <w:t>.</w:t>
      </w:r>
    </w:p>
    <w:p w:rsidR="002C1A52" w:rsidRPr="00B75D30" w:rsidP="00B75D30">
      <w:pPr>
        <w:spacing w:after="120" w:line="230" w:lineRule="exact"/>
        <w:jc w:val="both"/>
        <w:rPr>
          <w:rFonts w:cs="FrankRuehl"/>
          <w:sz w:val="20"/>
          <w:szCs w:val="22"/>
          <w:rtl/>
        </w:rPr>
      </w:pPr>
    </w:p>
    <w:p w:rsidR="002C1A52" w:rsidRPr="00B75D30" w:rsidP="00B75D30">
      <w:pPr>
        <w:spacing w:after="120" w:line="230" w:lineRule="exact"/>
        <w:jc w:val="both"/>
        <w:rPr>
          <w:rFonts w:cs="FrankRuehl"/>
          <w:sz w:val="20"/>
          <w:szCs w:val="22"/>
        </w:rPr>
      </w:pPr>
    </w:p>
    <w:p w:rsidR="002C1A52" w:rsidRPr="00CD2DE9" w:rsidP="00B75D30">
      <w:pPr>
        <w:pStyle w:val="KOT4"/>
        <w:rPr>
          <w:rtl/>
        </w:rPr>
      </w:pPr>
      <w:r w:rsidRPr="00E42533">
        <w:rPr>
          <w:rFonts w:hint="eastAsia"/>
          <w:rtl/>
        </w:rPr>
        <w:t>ועדת</w:t>
      </w:r>
      <w:r w:rsidRPr="00E42533">
        <w:rPr>
          <w:rtl/>
        </w:rPr>
        <w:t xml:space="preserve"> </w:t>
      </w:r>
      <w:r w:rsidRPr="00E42533">
        <w:rPr>
          <w:rFonts w:hint="eastAsia"/>
          <w:rtl/>
        </w:rPr>
        <w:t>תשתיות</w:t>
      </w:r>
      <w:r w:rsidRPr="00E42533">
        <w:rPr>
          <w:rtl/>
        </w:rPr>
        <w:t xml:space="preserve"> </w:t>
      </w:r>
      <w:r>
        <w:rPr>
          <w:rFonts w:hint="cs"/>
          <w:rtl/>
        </w:rPr>
        <w:t>ותח"ץ</w:t>
      </w:r>
    </w:p>
    <w:p w:rsidR="002C1A52" w:rsidRPr="00B75D30" w:rsidP="00B75D30">
      <w:pPr>
        <w:spacing w:after="120" w:line="230" w:lineRule="exact"/>
        <w:jc w:val="both"/>
        <w:rPr>
          <w:rFonts w:cs="FrankRuehl"/>
          <w:sz w:val="20"/>
          <w:szCs w:val="22"/>
          <w:rtl/>
        </w:rPr>
      </w:pP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מטפלת במכרזים הנוגעים לשלושה </w:t>
      </w:r>
      <w:r w:rsidRPr="00B75D30">
        <w:rPr>
          <w:rFonts w:cs="FrankRuehl" w:hint="cs"/>
          <w:sz w:val="20"/>
          <w:szCs w:val="22"/>
          <w:rtl/>
        </w:rPr>
        <w:t>גופים</w:t>
      </w:r>
      <w:r w:rsidRPr="00B75D30">
        <w:rPr>
          <w:rFonts w:cs="FrankRuehl"/>
          <w:sz w:val="20"/>
          <w:szCs w:val="22"/>
          <w:rtl/>
        </w:rPr>
        <w:t xml:space="preserve"> במשרד: </w:t>
      </w:r>
      <w:r w:rsidRPr="00B75D30">
        <w:rPr>
          <w:rFonts w:cs="FrankRuehl" w:hint="cs"/>
          <w:sz w:val="20"/>
          <w:szCs w:val="22"/>
          <w:rtl/>
        </w:rPr>
        <w:t>הרשות</w:t>
      </w:r>
      <w:r w:rsidRPr="00B75D30">
        <w:rPr>
          <w:rFonts w:cs="FrankRuehl"/>
          <w:sz w:val="20"/>
          <w:szCs w:val="22"/>
          <w:rtl/>
        </w:rPr>
        <w:t xml:space="preserve"> </w:t>
      </w:r>
      <w:r w:rsidRPr="00B75D30">
        <w:rPr>
          <w:rFonts w:cs="FrankRuehl" w:hint="cs"/>
          <w:sz w:val="20"/>
          <w:szCs w:val="22"/>
          <w:rtl/>
        </w:rPr>
        <w:t>הארצית</w:t>
      </w:r>
      <w:r w:rsidRPr="00B75D30">
        <w:rPr>
          <w:rFonts w:cs="FrankRuehl"/>
          <w:sz w:val="20"/>
          <w:szCs w:val="22"/>
          <w:rtl/>
        </w:rPr>
        <w:t xml:space="preserve"> </w:t>
      </w:r>
      <w:r w:rsidRPr="00B75D30">
        <w:rPr>
          <w:rFonts w:cs="FrankRuehl" w:hint="cs"/>
          <w:sz w:val="20"/>
          <w:szCs w:val="22"/>
          <w:rtl/>
        </w:rPr>
        <w:t>לתחבורה</w:t>
      </w:r>
      <w:r w:rsidRPr="00B75D30">
        <w:rPr>
          <w:rFonts w:cs="FrankRuehl"/>
          <w:sz w:val="20"/>
          <w:szCs w:val="22"/>
          <w:rtl/>
        </w:rPr>
        <w:t xml:space="preserve"> </w:t>
      </w:r>
      <w:r w:rsidRPr="00B75D30">
        <w:rPr>
          <w:rFonts w:cs="FrankRuehl" w:hint="cs"/>
          <w:sz w:val="20"/>
          <w:szCs w:val="22"/>
          <w:rtl/>
        </w:rPr>
        <w:t>ציבורית</w:t>
      </w:r>
      <w:r w:rsidRPr="00B75D30">
        <w:rPr>
          <w:rFonts w:cs="FrankRuehl"/>
          <w:sz w:val="20"/>
          <w:szCs w:val="22"/>
          <w:rtl/>
        </w:rPr>
        <w:t xml:space="preserve">; </w:t>
      </w:r>
      <w:r w:rsidRPr="00B75D30">
        <w:rPr>
          <w:rFonts w:cs="FrankRuehl" w:hint="cs"/>
          <w:sz w:val="20"/>
          <w:szCs w:val="22"/>
          <w:rtl/>
        </w:rPr>
        <w:t>אגף</w:t>
      </w:r>
      <w:r w:rsidRPr="00B75D30">
        <w:rPr>
          <w:rFonts w:cs="FrankRuehl"/>
          <w:sz w:val="20"/>
          <w:szCs w:val="22"/>
          <w:rtl/>
        </w:rPr>
        <w:t xml:space="preserve"> </w:t>
      </w:r>
      <w:r w:rsidRPr="00B75D30">
        <w:rPr>
          <w:rFonts w:cs="FrankRuehl" w:hint="cs"/>
          <w:sz w:val="20"/>
          <w:szCs w:val="22"/>
          <w:rtl/>
        </w:rPr>
        <w:t>תשתיות ותיאום</w:t>
      </w:r>
      <w:r w:rsidRPr="00B75D30">
        <w:rPr>
          <w:rFonts w:cs="FrankRuehl"/>
          <w:sz w:val="20"/>
          <w:szCs w:val="22"/>
          <w:rtl/>
        </w:rPr>
        <w:t>; ו</w:t>
      </w:r>
      <w:r w:rsidRPr="00B75D30">
        <w:rPr>
          <w:rFonts w:cs="FrankRuehl" w:hint="cs"/>
          <w:sz w:val="20"/>
          <w:szCs w:val="22"/>
          <w:rtl/>
        </w:rPr>
        <w:t>האגף</w:t>
      </w:r>
      <w:r w:rsidRPr="00B75D30">
        <w:rPr>
          <w:rFonts w:cs="FrankRuehl"/>
          <w:sz w:val="20"/>
          <w:szCs w:val="22"/>
          <w:rtl/>
        </w:rPr>
        <w:t xml:space="preserve"> </w:t>
      </w:r>
      <w:r w:rsidRPr="00B75D30">
        <w:rPr>
          <w:rFonts w:cs="FrankRuehl" w:hint="cs"/>
          <w:sz w:val="20"/>
          <w:szCs w:val="22"/>
          <w:rtl/>
        </w:rPr>
        <w:t>לתכנון</w:t>
      </w:r>
      <w:r w:rsidRPr="00B75D30">
        <w:rPr>
          <w:rFonts w:cs="FrankRuehl"/>
          <w:sz w:val="20"/>
          <w:szCs w:val="22"/>
          <w:rtl/>
        </w:rPr>
        <w:t xml:space="preserve"> </w:t>
      </w:r>
      <w:r w:rsidRPr="00B75D30">
        <w:rPr>
          <w:rFonts w:cs="FrankRuehl" w:hint="cs"/>
          <w:sz w:val="20"/>
          <w:szCs w:val="22"/>
          <w:rtl/>
        </w:rPr>
        <w:t>תחבורתי</w:t>
      </w:r>
      <w:r w:rsidRPr="00B75D30">
        <w:rPr>
          <w:rFonts w:cs="FrankRuehl"/>
          <w:sz w:val="20"/>
          <w:szCs w:val="22"/>
          <w:rtl/>
        </w:rPr>
        <w:t xml:space="preserve">. </w:t>
      </w:r>
    </w:p>
    <w:p w:rsidR="002C1A52" w:rsidRPr="00B75D30" w:rsidP="00B75D30">
      <w:pPr>
        <w:spacing w:after="120" w:line="230" w:lineRule="exact"/>
        <w:jc w:val="both"/>
        <w:rPr>
          <w:rFonts w:cs="FrankRuehl"/>
          <w:sz w:val="20"/>
          <w:szCs w:val="22"/>
          <w:rtl/>
        </w:rPr>
      </w:pPr>
    </w:p>
    <w:p w:rsidR="002C1A52" w:rsidP="00B75D30">
      <w:pPr>
        <w:pStyle w:val="KOT5"/>
        <w:rPr>
          <w:rtl/>
        </w:rPr>
      </w:pPr>
      <w:r>
        <w:rPr>
          <w:rFonts w:hint="cs"/>
          <w:rtl/>
        </w:rPr>
        <w:t>הקמת המנהלות</w:t>
      </w:r>
    </w:p>
    <w:p w:rsidR="002C1A52" w:rsidRPr="00B75D30" w:rsidP="00B75D30">
      <w:pPr>
        <w:spacing w:after="120" w:line="230" w:lineRule="exact"/>
        <w:jc w:val="both"/>
        <w:rPr>
          <w:rFonts w:cs="FrankRuehl"/>
          <w:sz w:val="20"/>
          <w:szCs w:val="22"/>
          <w:rtl/>
        </w:rPr>
      </w:pPr>
      <w:r w:rsidRPr="00B75D30">
        <w:rPr>
          <w:rFonts w:cs="FrankRuehl" w:hint="cs"/>
          <w:sz w:val="20"/>
          <w:szCs w:val="22"/>
          <w:rtl/>
        </w:rPr>
        <w:t>בסעיף</w:t>
      </w:r>
      <w:r w:rsidRPr="00B75D30">
        <w:rPr>
          <w:rFonts w:cs="FrankRuehl"/>
          <w:sz w:val="20"/>
          <w:szCs w:val="22"/>
          <w:rtl/>
        </w:rPr>
        <w:t xml:space="preserve"> 02.4 </w:t>
      </w:r>
      <w:r w:rsidRPr="00B75D30">
        <w:rPr>
          <w:rFonts w:cs="FrankRuehl" w:hint="cs"/>
          <w:sz w:val="20"/>
          <w:szCs w:val="22"/>
          <w:rtl/>
        </w:rPr>
        <w:t>בתקשי</w:t>
      </w:r>
      <w:r w:rsidRPr="00B75D30">
        <w:rPr>
          <w:rFonts w:cs="FrankRuehl"/>
          <w:sz w:val="20"/>
          <w:szCs w:val="22"/>
          <w:rtl/>
        </w:rPr>
        <w:t xml:space="preserve">"ר נקבע כי "משרד המבקש להעסיק יועץ, יבדוק אם אין מדובר בעבודה שלפי טיבה ומהותה צריכה להיעשות על ידי עובד המשרד ולא על ידי מי שאיננו עובד המשרד". נוהל </w:t>
      </w:r>
      <w:r w:rsidRPr="00B75D30">
        <w:rPr>
          <w:rFonts w:cs="FrankRuehl" w:hint="cs"/>
          <w:sz w:val="20"/>
          <w:szCs w:val="22"/>
          <w:rtl/>
        </w:rPr>
        <w:t>משרד</w:t>
      </w:r>
      <w:r w:rsidRPr="00B75D30">
        <w:rPr>
          <w:rFonts w:cs="FrankRuehl"/>
          <w:sz w:val="20"/>
          <w:szCs w:val="22"/>
          <w:rtl/>
        </w:rPr>
        <w:t xml:space="preserve"> </w:t>
      </w:r>
      <w:r w:rsidRPr="00B75D30">
        <w:rPr>
          <w:rFonts w:cs="FrankRuehl" w:hint="cs"/>
          <w:sz w:val="20"/>
          <w:szCs w:val="22"/>
          <w:rtl/>
        </w:rPr>
        <w:t>התחבורה מחיל</w:t>
      </w:r>
      <w:r w:rsidRPr="00B75D30">
        <w:rPr>
          <w:rFonts w:cs="FrankRuehl"/>
          <w:sz w:val="20"/>
          <w:szCs w:val="22"/>
          <w:rtl/>
        </w:rPr>
        <w:t xml:space="preserve"> </w:t>
      </w:r>
      <w:r w:rsidRPr="00B75D30">
        <w:rPr>
          <w:rFonts w:cs="FrankRuehl" w:hint="cs"/>
          <w:sz w:val="20"/>
          <w:szCs w:val="22"/>
          <w:rtl/>
        </w:rPr>
        <w:t>הנחיה זו</w:t>
      </w:r>
      <w:r w:rsidRPr="00B75D30">
        <w:rPr>
          <w:rFonts w:cs="FrankRuehl"/>
          <w:sz w:val="20"/>
          <w:szCs w:val="22"/>
          <w:rtl/>
        </w:rPr>
        <w:t xml:space="preserve"> </w:t>
      </w:r>
      <w:r w:rsidRPr="00B75D30">
        <w:rPr>
          <w:rFonts w:cs="FrankRuehl" w:hint="cs"/>
          <w:sz w:val="20"/>
          <w:szCs w:val="22"/>
          <w:rtl/>
        </w:rPr>
        <w:t>גם על</w:t>
      </w:r>
      <w:r w:rsidRPr="00B75D30">
        <w:rPr>
          <w:rFonts w:cs="FrankRuehl"/>
          <w:sz w:val="20"/>
          <w:szCs w:val="22"/>
          <w:rtl/>
        </w:rPr>
        <w:t xml:space="preserve"> ועדת </w:t>
      </w:r>
      <w:r w:rsidRPr="00B75D30">
        <w:rPr>
          <w:rFonts w:cs="FrankRuehl" w:hint="cs"/>
          <w:sz w:val="20"/>
          <w:szCs w:val="22"/>
          <w:rtl/>
        </w:rPr>
        <w:t>ה</w:t>
      </w:r>
      <w:r w:rsidRPr="00B75D30">
        <w:rPr>
          <w:rFonts w:cs="FrankRuehl"/>
          <w:sz w:val="20"/>
          <w:szCs w:val="22"/>
          <w:rtl/>
        </w:rPr>
        <w:t>יועצים וקובע בין היתר כי "ועדת היועצים בודקת</w:t>
      </w:r>
      <w:r w:rsidRPr="00B75D30">
        <w:rPr>
          <w:rFonts w:cs="FrankRuehl" w:hint="cs"/>
          <w:sz w:val="20"/>
          <w:szCs w:val="22"/>
          <w:rtl/>
        </w:rPr>
        <w:t xml:space="preserve">... </w:t>
      </w:r>
      <w:r w:rsidRPr="00B75D30">
        <w:rPr>
          <w:rFonts w:cs="FrankRuehl"/>
          <w:sz w:val="20"/>
          <w:szCs w:val="22"/>
          <w:rtl/>
        </w:rPr>
        <w:t>האם העיסוק המבוקש מוגדר ומובדל מהעיסוקים השוטפים השגרתיים של המשרד, האם התפקיד אינו חייב להתבצע ע"י עובד המשרד".</w:t>
      </w:r>
    </w:p>
    <w:p w:rsidR="002C1A52" w:rsidRPr="00B75D30" w:rsidP="008E58BE">
      <w:pPr>
        <w:pStyle w:val="ListParagraph"/>
        <w:numPr>
          <w:ilvl w:val="0"/>
          <w:numId w:val="19"/>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בנובמבר</w:t>
      </w:r>
      <w:r w:rsidRPr="00B75D30">
        <w:rPr>
          <w:rFonts w:ascii="Times New Roman" w:hAnsi="Times New Roman" w:cs="FrankRuehl"/>
          <w:sz w:val="20"/>
          <w:rtl/>
        </w:rPr>
        <w:t xml:space="preserve"> 1996 המליצה </w:t>
      </w:r>
      <w:r w:rsidRPr="00B75D30">
        <w:rPr>
          <w:rFonts w:ascii="Times New Roman" w:hAnsi="Times New Roman" w:cs="FrankRuehl" w:hint="cs"/>
          <w:sz w:val="20"/>
          <w:rtl/>
        </w:rPr>
        <w:t>ועדה</w:t>
      </w:r>
      <w:r w:rsidRPr="00B75D30">
        <w:rPr>
          <w:rFonts w:ascii="Times New Roman" w:hAnsi="Times New Roman" w:cs="FrankRuehl"/>
          <w:sz w:val="20"/>
          <w:rtl/>
        </w:rPr>
        <w:t xml:space="preserve"> </w:t>
      </w:r>
      <w:r w:rsidRPr="00B75D30">
        <w:rPr>
          <w:rFonts w:ascii="Times New Roman" w:hAnsi="Times New Roman" w:cs="FrankRuehl" w:hint="cs"/>
          <w:sz w:val="20"/>
          <w:rtl/>
        </w:rPr>
        <w:t>לגיבוש</w:t>
      </w:r>
      <w:r w:rsidRPr="00B75D30">
        <w:rPr>
          <w:rFonts w:ascii="Times New Roman" w:hAnsi="Times New Roman" w:cs="FrankRuehl"/>
          <w:sz w:val="20"/>
          <w:rtl/>
        </w:rPr>
        <w:t xml:space="preserve"> המלצות בעניין פתיחת ענף התחבורה הציבורית </w:t>
      </w:r>
      <w:r w:rsidRPr="00B75D30">
        <w:rPr>
          <w:rFonts w:ascii="Times New Roman" w:hAnsi="Times New Roman" w:cs="FrankRuehl" w:hint="cs"/>
          <w:sz w:val="20"/>
          <w:rtl/>
        </w:rPr>
        <w:t>לתחרות</w:t>
      </w:r>
      <w:r w:rsidRPr="00B75D30">
        <w:rPr>
          <w:rFonts w:ascii="Times New Roman" w:hAnsi="Times New Roman" w:cs="FrankRuehl"/>
          <w:sz w:val="20"/>
          <w:rtl/>
        </w:rPr>
        <w:t xml:space="preserve"> </w:t>
      </w:r>
      <w:r w:rsidRPr="00B75D30">
        <w:rPr>
          <w:rFonts w:ascii="Times New Roman" w:hAnsi="Times New Roman" w:cs="FrankRuehl" w:hint="cs"/>
          <w:sz w:val="20"/>
          <w:rtl/>
        </w:rPr>
        <w:t>בפני מנכ"ל משרד התחבורה, בין</w:t>
      </w:r>
      <w:r w:rsidRPr="00B75D30">
        <w:rPr>
          <w:rFonts w:ascii="Times New Roman" w:hAnsi="Times New Roman" w:cs="FrankRuehl"/>
          <w:sz w:val="20"/>
          <w:rtl/>
        </w:rPr>
        <w:t xml:space="preserve"> </w:t>
      </w:r>
      <w:r w:rsidRPr="00B75D30">
        <w:rPr>
          <w:rFonts w:ascii="Times New Roman" w:hAnsi="Times New Roman" w:cs="FrankRuehl" w:hint="cs"/>
          <w:sz w:val="20"/>
          <w:rtl/>
        </w:rPr>
        <w:t>היתר,</w:t>
      </w:r>
      <w:r w:rsidRPr="00B75D30">
        <w:rPr>
          <w:rFonts w:ascii="Times New Roman" w:hAnsi="Times New Roman" w:cs="FrankRuehl"/>
          <w:sz w:val="20"/>
          <w:rtl/>
        </w:rPr>
        <w:t xml:space="preserve"> </w:t>
      </w: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הקמת</w:t>
      </w:r>
      <w:r w:rsidRPr="00B75D30">
        <w:rPr>
          <w:rFonts w:ascii="Times New Roman" w:hAnsi="Times New Roman" w:cs="FrankRuehl"/>
          <w:sz w:val="20"/>
          <w:rtl/>
        </w:rPr>
        <w:t xml:space="preserve"> </w:t>
      </w:r>
      <w:r w:rsidRPr="00B75D30">
        <w:rPr>
          <w:rFonts w:ascii="Times New Roman" w:hAnsi="Times New Roman" w:cs="FrankRuehl" w:hint="cs"/>
          <w:sz w:val="20"/>
          <w:rtl/>
        </w:rPr>
        <w:t>הרשות</w:t>
      </w:r>
      <w:r w:rsidRPr="00B75D30">
        <w:rPr>
          <w:rFonts w:ascii="Times New Roman" w:hAnsi="Times New Roman" w:cs="FrankRuehl"/>
          <w:sz w:val="20"/>
          <w:rtl/>
        </w:rPr>
        <w:t xml:space="preserve"> הארצית </w:t>
      </w:r>
      <w:r w:rsidRPr="00B75D30">
        <w:rPr>
          <w:rFonts w:ascii="Times New Roman" w:hAnsi="Times New Roman" w:cs="FrankRuehl" w:hint="cs"/>
          <w:sz w:val="20"/>
          <w:rtl/>
        </w:rPr>
        <w:t>לתחבורה</w:t>
      </w:r>
      <w:r w:rsidRPr="00B75D30">
        <w:rPr>
          <w:rFonts w:ascii="Times New Roman" w:hAnsi="Times New Roman" w:cs="FrankRuehl"/>
          <w:sz w:val="20"/>
          <w:rtl/>
        </w:rPr>
        <w:t xml:space="preserve"> </w:t>
      </w:r>
      <w:r w:rsidRPr="00B75D30">
        <w:rPr>
          <w:rFonts w:ascii="Times New Roman" w:hAnsi="Times New Roman" w:cs="FrankRuehl" w:hint="cs"/>
          <w:sz w:val="20"/>
          <w:rtl/>
        </w:rPr>
        <w:t>ציבורית</w:t>
      </w:r>
      <w:r w:rsidRPr="00B75D30">
        <w:rPr>
          <w:rFonts w:ascii="Times New Roman" w:hAnsi="Times New Roman" w:cs="FrankRuehl"/>
          <w:sz w:val="20"/>
          <w:rtl/>
        </w:rPr>
        <w:t xml:space="preserve">, </w:t>
      </w:r>
      <w:r w:rsidRPr="00B75D30">
        <w:rPr>
          <w:rFonts w:ascii="Times New Roman" w:hAnsi="Times New Roman" w:cs="FrankRuehl" w:hint="cs"/>
          <w:sz w:val="20"/>
          <w:rtl/>
        </w:rPr>
        <w:t>אשר</w:t>
      </w:r>
      <w:r w:rsidRPr="00B75D30">
        <w:rPr>
          <w:rFonts w:ascii="Times New Roman" w:hAnsi="Times New Roman" w:cs="FrankRuehl"/>
          <w:sz w:val="20"/>
          <w:rtl/>
        </w:rPr>
        <w:t xml:space="preserve"> </w:t>
      </w:r>
      <w:r w:rsidRPr="00B75D30">
        <w:rPr>
          <w:rFonts w:ascii="Times New Roman" w:hAnsi="Times New Roman" w:cs="FrankRuehl" w:hint="cs"/>
          <w:sz w:val="20"/>
          <w:rtl/>
        </w:rPr>
        <w:t>תרכז</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הטיפול</w:t>
      </w:r>
      <w:r w:rsidRPr="00B75D30">
        <w:rPr>
          <w:rFonts w:ascii="Times New Roman" w:hAnsi="Times New Roman" w:cs="FrankRuehl"/>
          <w:sz w:val="20"/>
          <w:rtl/>
        </w:rPr>
        <w:t xml:space="preserve"> </w:t>
      </w:r>
      <w:r w:rsidRPr="00B75D30">
        <w:rPr>
          <w:rFonts w:ascii="Times New Roman" w:hAnsi="Times New Roman" w:cs="FrankRuehl" w:hint="cs"/>
          <w:sz w:val="20"/>
          <w:rtl/>
        </w:rPr>
        <w:t>בענף</w:t>
      </w:r>
      <w:r w:rsidRPr="00B75D30">
        <w:rPr>
          <w:rFonts w:ascii="Times New Roman" w:hAnsi="Times New Roman" w:cs="FrankRuehl"/>
          <w:sz w:val="20"/>
          <w:rtl/>
        </w:rPr>
        <w:t xml:space="preserve"> </w:t>
      </w:r>
      <w:r w:rsidRPr="00B75D30">
        <w:rPr>
          <w:rFonts w:ascii="Times New Roman" w:hAnsi="Times New Roman" w:cs="FrankRuehl" w:hint="cs"/>
          <w:sz w:val="20"/>
          <w:rtl/>
        </w:rPr>
        <w:t>ו</w:t>
      </w:r>
      <w:r w:rsidRPr="00B75D30">
        <w:rPr>
          <w:rFonts w:ascii="Times New Roman" w:hAnsi="Times New Roman" w:cs="FrankRuehl"/>
          <w:sz w:val="20"/>
          <w:rtl/>
        </w:rPr>
        <w:t xml:space="preserve">תהיה אחראית </w:t>
      </w:r>
      <w:r w:rsidRPr="00B75D30">
        <w:rPr>
          <w:rFonts w:ascii="Times New Roman" w:hAnsi="Times New Roman" w:cs="FrankRuehl" w:hint="cs"/>
          <w:sz w:val="20"/>
          <w:rtl/>
        </w:rPr>
        <w:t>ל</w:t>
      </w:r>
      <w:r w:rsidRPr="00B75D30">
        <w:rPr>
          <w:rFonts w:ascii="Times New Roman" w:hAnsi="Times New Roman" w:cs="FrankRuehl"/>
          <w:sz w:val="20"/>
          <w:rtl/>
        </w:rPr>
        <w:t xml:space="preserve">תכנון שלו ולרמת השירות של מפעילי התחבורה הציבורית. עד להקמתה של הרשות הארצית </w:t>
      </w:r>
      <w:r w:rsidRPr="00B75D30">
        <w:rPr>
          <w:rFonts w:ascii="Times New Roman" w:hAnsi="Times New Roman" w:cs="FrankRuehl" w:hint="cs"/>
          <w:sz w:val="20"/>
          <w:rtl/>
        </w:rPr>
        <w:t>כאמור</w:t>
      </w:r>
      <w:r w:rsidRPr="00B75D30">
        <w:rPr>
          <w:rFonts w:ascii="Times New Roman" w:hAnsi="Times New Roman" w:cs="FrankRuehl"/>
          <w:sz w:val="20"/>
          <w:rtl/>
        </w:rPr>
        <w:t xml:space="preserve"> </w:t>
      </w:r>
      <w:r w:rsidRPr="00B75D30">
        <w:rPr>
          <w:rFonts w:ascii="Times New Roman" w:hAnsi="Times New Roman" w:cs="FrankRuehl" w:hint="cs"/>
          <w:sz w:val="20"/>
          <w:rtl/>
        </w:rPr>
        <w:t>המליצה</w:t>
      </w:r>
      <w:r w:rsidRPr="00B75D30">
        <w:rPr>
          <w:rFonts w:ascii="Times New Roman" w:hAnsi="Times New Roman" w:cs="FrankRuehl"/>
          <w:sz w:val="20"/>
          <w:rtl/>
        </w:rPr>
        <w:t xml:space="preserve"> </w:t>
      </w:r>
      <w:r w:rsidRPr="00B75D30">
        <w:rPr>
          <w:rFonts w:ascii="Times New Roman" w:hAnsi="Times New Roman" w:cs="FrankRuehl" w:hint="cs"/>
          <w:sz w:val="20"/>
          <w:rtl/>
        </w:rPr>
        <w:t>הוועדה</w:t>
      </w:r>
      <w:r w:rsidRPr="00B75D30">
        <w:rPr>
          <w:rFonts w:ascii="Times New Roman" w:hAnsi="Times New Roman" w:cs="FrankRuehl"/>
          <w:sz w:val="20"/>
          <w:rtl/>
        </w:rPr>
        <w:t xml:space="preserve"> </w:t>
      </w:r>
      <w:r w:rsidRPr="00B75D30">
        <w:rPr>
          <w:rFonts w:ascii="Times New Roman" w:hAnsi="Times New Roman" w:cs="FrankRuehl" w:hint="cs"/>
          <w:sz w:val="20"/>
          <w:rtl/>
        </w:rPr>
        <w:t>להקים</w:t>
      </w:r>
      <w:r w:rsidRPr="00B75D30">
        <w:rPr>
          <w:rFonts w:ascii="Times New Roman" w:hAnsi="Times New Roman" w:cs="FrankRuehl"/>
          <w:sz w:val="20"/>
          <w:rtl/>
        </w:rPr>
        <w:t xml:space="preserve"> </w:t>
      </w:r>
      <w:r w:rsidRPr="00B75D30">
        <w:rPr>
          <w:rFonts w:ascii="Times New Roman" w:hAnsi="Times New Roman" w:cs="FrankRuehl" w:hint="cs"/>
          <w:sz w:val="20"/>
          <w:rtl/>
        </w:rPr>
        <w:t>מינהלת</w:t>
      </w:r>
      <w:r w:rsidRPr="00B75D30">
        <w:rPr>
          <w:rFonts w:ascii="Times New Roman" w:hAnsi="Times New Roman" w:cs="FrankRuehl"/>
          <w:sz w:val="20"/>
          <w:rtl/>
        </w:rPr>
        <w:t xml:space="preserve"> תחבורה ציבורית </w:t>
      </w:r>
      <w:r w:rsidRPr="00B75D30">
        <w:rPr>
          <w:rFonts w:ascii="Times New Roman" w:hAnsi="Times New Roman" w:cs="FrankRuehl" w:hint="cs"/>
          <w:sz w:val="20"/>
          <w:rtl/>
        </w:rPr>
        <w:t>באגף</w:t>
      </w:r>
      <w:r w:rsidRPr="00B75D30">
        <w:rPr>
          <w:rFonts w:ascii="Times New Roman" w:hAnsi="Times New Roman" w:cs="FrankRuehl"/>
          <w:sz w:val="20"/>
          <w:rtl/>
        </w:rPr>
        <w:t xml:space="preserve"> </w:t>
      </w:r>
      <w:r w:rsidRPr="00B75D30">
        <w:rPr>
          <w:rFonts w:ascii="Times New Roman" w:hAnsi="Times New Roman" w:cs="FrankRuehl" w:hint="cs"/>
          <w:sz w:val="20"/>
          <w:rtl/>
        </w:rPr>
        <w:t>התעבורה</w:t>
      </w:r>
      <w:r w:rsidRPr="00B75D30">
        <w:rPr>
          <w:rFonts w:ascii="Times New Roman" w:hAnsi="Times New Roman" w:cs="FrankRuehl"/>
          <w:sz w:val="20"/>
          <w:rtl/>
        </w:rPr>
        <w:t xml:space="preserve"> </w:t>
      </w:r>
      <w:r w:rsidRPr="00B75D30">
        <w:rPr>
          <w:rFonts w:ascii="Times New Roman" w:hAnsi="Times New Roman" w:cs="FrankRuehl" w:hint="cs"/>
          <w:sz w:val="20"/>
          <w:rtl/>
        </w:rPr>
        <w:t>ש</w:t>
      </w:r>
      <w:r w:rsidRPr="00B75D30">
        <w:rPr>
          <w:rFonts w:ascii="Times New Roman" w:hAnsi="Times New Roman" w:cs="FrankRuehl"/>
          <w:sz w:val="20"/>
          <w:rtl/>
        </w:rPr>
        <w:t xml:space="preserve">במשרד. באוגוסט 1997 התקבלה החלטת ממשלה, </w:t>
      </w:r>
      <w:r w:rsidRPr="00B75D30">
        <w:rPr>
          <w:rFonts w:ascii="Times New Roman" w:hAnsi="Times New Roman" w:cs="FrankRuehl" w:hint="cs"/>
          <w:sz w:val="20"/>
          <w:rtl/>
        </w:rPr>
        <w:t>ו</w:t>
      </w:r>
      <w:r w:rsidRPr="00B75D30">
        <w:rPr>
          <w:rFonts w:ascii="Times New Roman" w:hAnsi="Times New Roman" w:cs="FrankRuehl"/>
          <w:sz w:val="20"/>
          <w:rtl/>
        </w:rPr>
        <w:t>בה נקבע כי יש להקים מ</w:t>
      </w:r>
      <w:r w:rsidRPr="00B75D30">
        <w:rPr>
          <w:rFonts w:ascii="Times New Roman" w:hAnsi="Times New Roman" w:cs="FrankRuehl" w:hint="cs"/>
          <w:sz w:val="20"/>
          <w:rtl/>
        </w:rPr>
        <w:t>י</w:t>
      </w:r>
      <w:r w:rsidRPr="00B75D30">
        <w:rPr>
          <w:rFonts w:ascii="Times New Roman" w:hAnsi="Times New Roman" w:cs="FrankRuehl"/>
          <w:sz w:val="20"/>
          <w:rtl/>
        </w:rPr>
        <w:t xml:space="preserve">נהלת תחבורה ציבורית, בראשות ראש אגף </w:t>
      </w:r>
      <w:r w:rsidRPr="00B75D30">
        <w:rPr>
          <w:rFonts w:ascii="Times New Roman" w:hAnsi="Times New Roman" w:cs="FrankRuehl" w:hint="cs"/>
          <w:sz w:val="20"/>
          <w:rtl/>
        </w:rPr>
        <w:t>תחבורה</w:t>
      </w:r>
      <w:r w:rsidRPr="00B75D30">
        <w:rPr>
          <w:rFonts w:ascii="Times New Roman" w:hAnsi="Times New Roman" w:cs="FrankRuehl"/>
          <w:sz w:val="20"/>
          <w:rtl/>
        </w:rPr>
        <w:t xml:space="preserve"> </w:t>
      </w:r>
      <w:r w:rsidRPr="00B75D30">
        <w:rPr>
          <w:rFonts w:ascii="Times New Roman" w:hAnsi="Times New Roman" w:cs="FrankRuehl" w:hint="cs"/>
          <w:sz w:val="20"/>
          <w:rtl/>
        </w:rPr>
        <w:t>ציבורית</w:t>
      </w:r>
      <w:r w:rsidRPr="00B75D30">
        <w:rPr>
          <w:rFonts w:ascii="Times New Roman" w:hAnsi="Times New Roman" w:cs="FrankRuehl"/>
          <w:sz w:val="20"/>
          <w:rtl/>
        </w:rPr>
        <w:t xml:space="preserve"> במשרד, שתהיה אחראית לתכנון התחבורה הציבורית ולקידום התחרות בענף. </w:t>
      </w:r>
      <w:r w:rsidRPr="00B75D30">
        <w:rPr>
          <w:rFonts w:ascii="Times New Roman" w:hAnsi="Times New Roman" w:cs="FrankRuehl" w:hint="cs"/>
          <w:sz w:val="20"/>
          <w:rtl/>
        </w:rPr>
        <w:t xml:space="preserve">בהחלטה נקבע כי </w:t>
      </w:r>
      <w:r w:rsidRPr="00B75D30">
        <w:rPr>
          <w:rFonts w:ascii="Times New Roman" w:hAnsi="Times New Roman" w:cs="FrankRuehl"/>
          <w:sz w:val="20"/>
          <w:rtl/>
        </w:rPr>
        <w:t>לשם ביצוע תפקידיה של המ</w:t>
      </w:r>
      <w:r w:rsidRPr="00B75D30">
        <w:rPr>
          <w:rFonts w:ascii="Times New Roman" w:hAnsi="Times New Roman" w:cs="FrankRuehl" w:hint="cs"/>
          <w:sz w:val="20"/>
          <w:rtl/>
        </w:rPr>
        <w:t>י</w:t>
      </w:r>
      <w:r w:rsidRPr="00B75D30">
        <w:rPr>
          <w:rFonts w:ascii="Times New Roman" w:hAnsi="Times New Roman" w:cs="FrankRuehl"/>
          <w:sz w:val="20"/>
          <w:rtl/>
        </w:rPr>
        <w:t>נהל</w:t>
      </w:r>
      <w:r w:rsidRPr="00B75D30">
        <w:rPr>
          <w:rFonts w:ascii="Times New Roman" w:hAnsi="Times New Roman" w:cs="FrankRuehl" w:hint="cs"/>
          <w:sz w:val="20"/>
          <w:rtl/>
        </w:rPr>
        <w:t>ת</w:t>
      </w:r>
      <w:r w:rsidRPr="00B75D30">
        <w:rPr>
          <w:rFonts w:ascii="Times New Roman" w:hAnsi="Times New Roman" w:cs="FrankRuehl"/>
          <w:sz w:val="20"/>
          <w:rtl/>
        </w:rPr>
        <w:t xml:space="preserve"> יתקשר המשרד בחוזים ארוכי טווח עם גופים מהמגזר הפרטי </w:t>
      </w:r>
      <w:r w:rsidRPr="00B75D30">
        <w:rPr>
          <w:rFonts w:ascii="Times New Roman" w:hAnsi="Times New Roman" w:cs="FrankRuehl" w:hint="cs"/>
          <w:sz w:val="20"/>
          <w:rtl/>
        </w:rPr>
        <w:t xml:space="preserve">שהם </w:t>
      </w:r>
      <w:r w:rsidRPr="00B75D30">
        <w:rPr>
          <w:rFonts w:ascii="Times New Roman" w:hAnsi="Times New Roman" w:cs="FrankRuehl"/>
          <w:sz w:val="20"/>
          <w:rtl/>
        </w:rPr>
        <w:t xml:space="preserve">בעלי יכולת </w:t>
      </w:r>
      <w:r w:rsidRPr="00B75D30">
        <w:rPr>
          <w:rFonts w:ascii="Times New Roman" w:hAnsi="Times New Roman" w:cs="FrankRuehl" w:hint="cs"/>
          <w:sz w:val="20"/>
          <w:rtl/>
        </w:rPr>
        <w:t>ב</w:t>
      </w:r>
      <w:r w:rsidRPr="00B75D30">
        <w:rPr>
          <w:rFonts w:ascii="Times New Roman" w:hAnsi="Times New Roman" w:cs="FrankRuehl"/>
          <w:sz w:val="20"/>
          <w:rtl/>
        </w:rPr>
        <w:t xml:space="preserve">תכנון תחבורה ציבורית </w:t>
      </w:r>
      <w:r w:rsidRPr="00B75D30">
        <w:rPr>
          <w:rFonts w:ascii="Times New Roman" w:hAnsi="Times New Roman" w:cs="FrankRuehl" w:hint="cs"/>
          <w:sz w:val="20"/>
          <w:rtl/>
        </w:rPr>
        <w:t>ובביצוע</w:t>
      </w:r>
      <w:r w:rsidRPr="00B75D30">
        <w:rPr>
          <w:rFonts w:ascii="Times New Roman" w:hAnsi="Times New Roman" w:cs="FrankRuehl"/>
          <w:sz w:val="20"/>
          <w:rtl/>
        </w:rPr>
        <w:t xml:space="preserve"> בקרה פיננסית והנדסית. המינהלת פועלת כ-12 שנים, </w:t>
      </w:r>
      <w:r w:rsidRPr="00B75D30">
        <w:rPr>
          <w:rFonts w:ascii="Times New Roman" w:hAnsi="Times New Roman" w:cs="FrankRuehl" w:hint="cs"/>
          <w:sz w:val="20"/>
          <w:rtl/>
        </w:rPr>
        <w:t>מינואר</w:t>
      </w:r>
      <w:r w:rsidRPr="00B75D30">
        <w:rPr>
          <w:rFonts w:ascii="Times New Roman" w:hAnsi="Times New Roman" w:cs="FrankRuehl"/>
          <w:sz w:val="20"/>
          <w:rtl/>
        </w:rPr>
        <w:t xml:space="preserve"> 2003.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ט"ו</w:t>
      </w:r>
      <w:r w:rsidRPr="00B75D30">
        <w:rPr>
          <w:rFonts w:ascii="Times New Roman" w:hAnsi="Times New Roman" w:cs="FrankRuehl"/>
          <w:sz w:val="20"/>
          <w:rtl/>
        </w:rPr>
        <w:t xml:space="preserve"> הייתה החברה הראשונה אשר הפעילה את המינהלת</w:t>
      </w:r>
      <w:r w:rsidRPr="00B75D30">
        <w:rPr>
          <w:rFonts w:ascii="Times New Roman" w:hAnsi="Times New Roman" w:cs="FrankRuehl" w:hint="cs"/>
          <w:sz w:val="20"/>
          <w:rtl/>
        </w:rPr>
        <w:t>;</w:t>
      </w:r>
      <w:r w:rsidRPr="00B75D30">
        <w:rPr>
          <w:rFonts w:ascii="Times New Roman" w:hAnsi="Times New Roman" w:cs="FrankRuehl"/>
          <w:sz w:val="20"/>
          <w:rtl/>
        </w:rPr>
        <w:t xml:space="preserve"> ב</w:t>
      </w:r>
      <w:r w:rsidRPr="00B75D30">
        <w:rPr>
          <w:rFonts w:ascii="Times New Roman" w:hAnsi="Times New Roman" w:cs="FrankRuehl" w:hint="cs"/>
          <w:sz w:val="20"/>
          <w:rtl/>
        </w:rPr>
        <w:t xml:space="preserve">שנת 2007 </w:t>
      </w:r>
      <w:r w:rsidRPr="00B75D30">
        <w:rPr>
          <w:rFonts w:ascii="Times New Roman" w:hAnsi="Times New Roman" w:cs="FrankRuehl"/>
          <w:sz w:val="20"/>
          <w:rtl/>
        </w:rPr>
        <w:t>זכתה</w:t>
      </w:r>
      <w:r w:rsidRPr="00B75D30">
        <w:rPr>
          <w:rFonts w:ascii="Times New Roman" w:hAnsi="Times New Roman" w:cs="FrankRuehl" w:hint="cs"/>
          <w:sz w:val="20"/>
          <w:rtl/>
        </w:rPr>
        <w:t xml:space="preserve"> חברה ט</w:t>
      </w:r>
      <w:r w:rsidRPr="00B75D30">
        <w:rPr>
          <w:rFonts w:ascii="Times New Roman" w:hAnsi="Times New Roman" w:cs="FrankRuehl"/>
          <w:sz w:val="20"/>
          <w:rtl/>
        </w:rPr>
        <w:t>"</w:t>
      </w:r>
      <w:r w:rsidRPr="00B75D30">
        <w:rPr>
          <w:rFonts w:ascii="Times New Roman" w:hAnsi="Times New Roman" w:cs="FrankRuehl" w:hint="cs"/>
          <w:sz w:val="20"/>
          <w:rtl/>
        </w:rPr>
        <w:t>ז</w:t>
      </w:r>
      <w:r w:rsidRPr="00B75D30">
        <w:rPr>
          <w:rFonts w:ascii="Times New Roman" w:hAnsi="Times New Roman" w:cs="FrankRuehl"/>
          <w:sz w:val="20"/>
          <w:rtl/>
        </w:rPr>
        <w:t xml:space="preserve"> במכרז לניהול המינהלת </w:t>
      </w:r>
      <w:r w:rsidRPr="00B75D30">
        <w:rPr>
          <w:rFonts w:ascii="Times New Roman" w:hAnsi="Times New Roman" w:cs="FrankRuehl" w:hint="cs"/>
          <w:sz w:val="20"/>
          <w:rtl/>
        </w:rPr>
        <w:t>לשנתיים,</w:t>
      </w:r>
      <w:r w:rsidRPr="00B75D30">
        <w:rPr>
          <w:rFonts w:ascii="Times New Roman" w:hAnsi="Times New Roman" w:cs="FrankRuehl"/>
          <w:sz w:val="20"/>
          <w:rtl/>
        </w:rPr>
        <w:t xml:space="preserve"> עם אפשרות להאריך את תקופת ההתקשרות בארבע שנים נוספות.</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אף</w:t>
      </w:r>
      <w:r w:rsidRPr="00B75D30">
        <w:rPr>
          <w:rFonts w:cs="FrankRuehl"/>
          <w:sz w:val="20"/>
          <w:szCs w:val="22"/>
          <w:rtl/>
        </w:rPr>
        <w:t xml:space="preserve"> ש</w:t>
      </w:r>
      <w:r w:rsidRPr="00B75D30">
        <w:rPr>
          <w:rFonts w:cs="FrankRuehl" w:hint="cs"/>
          <w:sz w:val="20"/>
          <w:szCs w:val="22"/>
          <w:rtl/>
        </w:rPr>
        <w:t>פעילות</w:t>
      </w:r>
      <w:r w:rsidRPr="00B75D30">
        <w:rPr>
          <w:rFonts w:cs="FrankRuehl"/>
          <w:sz w:val="20"/>
          <w:szCs w:val="22"/>
          <w:rtl/>
        </w:rPr>
        <w:t xml:space="preserve"> המינהלת הייתה אמורה להיות זמנית </w:t>
      </w:r>
      <w:r w:rsidRPr="00B75D30">
        <w:rPr>
          <w:rFonts w:cs="FrankRuehl" w:hint="cs"/>
          <w:sz w:val="20"/>
          <w:szCs w:val="22"/>
          <w:rtl/>
        </w:rPr>
        <w:t>-</w:t>
      </w:r>
      <w:r w:rsidRPr="00B75D30">
        <w:rPr>
          <w:rFonts w:cs="FrankRuehl"/>
          <w:sz w:val="20"/>
          <w:szCs w:val="22"/>
          <w:rtl/>
        </w:rPr>
        <w:t xml:space="preserve"> עד להקמת רשות ארצית לתחבורה, </w:t>
      </w:r>
      <w:r w:rsidRPr="00B75D30">
        <w:rPr>
          <w:rFonts w:cs="FrankRuehl" w:hint="cs"/>
          <w:sz w:val="20"/>
          <w:szCs w:val="22"/>
          <w:rtl/>
        </w:rPr>
        <w:t>היא</w:t>
      </w:r>
      <w:r w:rsidRPr="00B75D30">
        <w:rPr>
          <w:rFonts w:cs="FrankRuehl"/>
          <w:sz w:val="20"/>
          <w:szCs w:val="22"/>
          <w:rtl/>
        </w:rPr>
        <w:t xml:space="preserve"> </w:t>
      </w:r>
      <w:r w:rsidRPr="00B75D30">
        <w:rPr>
          <w:rFonts w:cs="FrankRuehl" w:hint="cs"/>
          <w:sz w:val="20"/>
          <w:szCs w:val="22"/>
          <w:rtl/>
        </w:rPr>
        <w:t>פועלת</w:t>
      </w:r>
      <w:r w:rsidRPr="00B75D30">
        <w:rPr>
          <w:rFonts w:cs="FrankRuehl"/>
          <w:sz w:val="20"/>
          <w:szCs w:val="22"/>
          <w:rtl/>
        </w:rPr>
        <w:t xml:space="preserve"> </w:t>
      </w:r>
      <w:r w:rsidRPr="00B75D30">
        <w:rPr>
          <w:rFonts w:cs="FrankRuehl" w:hint="cs"/>
          <w:sz w:val="20"/>
          <w:szCs w:val="22"/>
          <w:rtl/>
        </w:rPr>
        <w:t>כבר</w:t>
      </w:r>
      <w:r w:rsidRPr="00B75D30">
        <w:rPr>
          <w:rFonts w:cs="FrankRuehl"/>
          <w:sz w:val="20"/>
          <w:szCs w:val="22"/>
          <w:rtl/>
        </w:rPr>
        <w:t xml:space="preserve"> 12 </w:t>
      </w:r>
      <w:r w:rsidRPr="00B75D30">
        <w:rPr>
          <w:rFonts w:cs="FrankRuehl" w:hint="cs"/>
          <w:sz w:val="20"/>
          <w:szCs w:val="22"/>
          <w:rtl/>
        </w:rPr>
        <w:t>שנים</w:t>
      </w:r>
      <w:r w:rsidRPr="00B75D30">
        <w:rPr>
          <w:rFonts w:cs="FrankRuehl"/>
          <w:sz w:val="20"/>
          <w:szCs w:val="22"/>
          <w:rtl/>
        </w:rPr>
        <w:t xml:space="preserve">, 8 </w:t>
      </w:r>
      <w:r w:rsidRPr="00B75D30">
        <w:rPr>
          <w:rFonts w:cs="FrankRuehl" w:hint="cs"/>
          <w:sz w:val="20"/>
          <w:szCs w:val="22"/>
          <w:rtl/>
        </w:rPr>
        <w:t>מהן</w:t>
      </w:r>
      <w:r w:rsidRPr="00B75D30">
        <w:rPr>
          <w:rFonts w:cs="FrankRuehl"/>
          <w:sz w:val="20"/>
          <w:szCs w:val="22"/>
          <w:rtl/>
        </w:rPr>
        <w:t xml:space="preserve"> </w:t>
      </w:r>
      <w:r w:rsidRPr="00B75D30">
        <w:rPr>
          <w:rFonts w:cs="FrankRuehl" w:hint="cs"/>
          <w:sz w:val="20"/>
          <w:szCs w:val="22"/>
          <w:rtl/>
        </w:rPr>
        <w:t>בניהולה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חברה ט</w:t>
      </w:r>
      <w:r w:rsidRPr="00B75D30">
        <w:rPr>
          <w:rFonts w:cs="FrankRuehl"/>
          <w:sz w:val="20"/>
          <w:szCs w:val="22"/>
          <w:rtl/>
        </w:rPr>
        <w:t>"</w:t>
      </w:r>
      <w:r w:rsidRPr="00B75D30">
        <w:rPr>
          <w:rFonts w:cs="FrankRuehl" w:hint="cs"/>
          <w:sz w:val="20"/>
          <w:szCs w:val="22"/>
          <w:rtl/>
        </w:rPr>
        <w:t>ז</w:t>
      </w:r>
      <w:r w:rsidRPr="00B75D30">
        <w:rPr>
          <w:rFonts w:cs="FrankRuehl"/>
          <w:sz w:val="20"/>
          <w:szCs w:val="22"/>
          <w:rtl/>
        </w:rPr>
        <w:t xml:space="preserve">. </w:t>
      </w:r>
      <w:r w:rsidRPr="00B75D30">
        <w:rPr>
          <w:rFonts w:cs="FrankRuehl" w:hint="cs"/>
          <w:sz w:val="20"/>
          <w:szCs w:val="22"/>
          <w:rtl/>
        </w:rPr>
        <w:t>העסקת</w:t>
      </w:r>
      <w:r w:rsidRPr="00B75D30">
        <w:rPr>
          <w:rFonts w:cs="FrankRuehl"/>
          <w:sz w:val="20"/>
          <w:szCs w:val="22"/>
          <w:rtl/>
        </w:rPr>
        <w:t xml:space="preserve"> גורם פרטי בתפקיד מרכזי כל כך </w:t>
      </w:r>
      <w:r w:rsidRPr="00B75D30">
        <w:rPr>
          <w:rFonts w:cs="FrankRuehl" w:hint="cs"/>
          <w:sz w:val="20"/>
          <w:szCs w:val="22"/>
          <w:rtl/>
        </w:rPr>
        <w:t>ובמשך</w:t>
      </w:r>
      <w:r w:rsidRPr="00B75D30">
        <w:rPr>
          <w:rFonts w:cs="FrankRuehl"/>
          <w:sz w:val="20"/>
          <w:szCs w:val="22"/>
          <w:rtl/>
        </w:rPr>
        <w:t xml:space="preserve"> תקופה</w:t>
      </w:r>
      <w:r w:rsidRPr="00B75D30">
        <w:rPr>
          <w:rFonts w:cs="FrankRuehl" w:hint="cs"/>
          <w:sz w:val="20"/>
          <w:szCs w:val="22"/>
          <w:rtl/>
        </w:rPr>
        <w:t xml:space="preserve"> כה</w:t>
      </w:r>
      <w:r w:rsidRPr="00B75D30">
        <w:rPr>
          <w:rFonts w:cs="FrankRuehl"/>
          <w:sz w:val="20"/>
          <w:szCs w:val="22"/>
          <w:rtl/>
        </w:rPr>
        <w:t xml:space="preserve"> </w:t>
      </w:r>
      <w:r w:rsidRPr="00B75D30">
        <w:rPr>
          <w:rFonts w:cs="FrankRuehl" w:hint="cs"/>
          <w:sz w:val="20"/>
          <w:szCs w:val="22"/>
          <w:rtl/>
        </w:rPr>
        <w:t>ארוכה</w:t>
      </w:r>
      <w:r w:rsidRPr="00B75D30">
        <w:rPr>
          <w:rFonts w:cs="FrankRuehl"/>
          <w:sz w:val="20"/>
          <w:szCs w:val="22"/>
          <w:rtl/>
        </w:rPr>
        <w:t xml:space="preserve"> </w:t>
      </w:r>
      <w:r w:rsidRPr="00B75D30">
        <w:rPr>
          <w:rFonts w:cs="FrankRuehl" w:hint="cs"/>
          <w:sz w:val="20"/>
          <w:szCs w:val="22"/>
          <w:rtl/>
        </w:rPr>
        <w:t>עלולה</w:t>
      </w:r>
      <w:r w:rsidRPr="00B75D30">
        <w:rPr>
          <w:rFonts w:cs="FrankRuehl"/>
          <w:sz w:val="20"/>
          <w:szCs w:val="22"/>
          <w:rtl/>
        </w:rPr>
        <w:t xml:space="preserve"> להיות בעייתית. </w:t>
      </w:r>
      <w:r w:rsidRPr="00B75D30">
        <w:rPr>
          <w:rFonts w:cs="FrankRuehl" w:hint="cs"/>
          <w:sz w:val="20"/>
          <w:szCs w:val="22"/>
          <w:rtl/>
        </w:rPr>
        <w:t xml:space="preserve">יצוין כי </w:t>
      </w:r>
      <w:r w:rsidRPr="00B75D30">
        <w:rPr>
          <w:rFonts w:cs="FrankRuehl"/>
          <w:sz w:val="20"/>
          <w:szCs w:val="22"/>
          <w:rtl/>
        </w:rPr>
        <w:t>מ</w:t>
      </w:r>
      <w:r w:rsidRPr="00B75D30">
        <w:rPr>
          <w:rFonts w:cs="FrankRuehl" w:hint="cs"/>
          <w:sz w:val="20"/>
          <w:szCs w:val="22"/>
          <w:rtl/>
        </w:rPr>
        <w:t>צד א</w:t>
      </w:r>
      <w:r w:rsidRPr="00B75D30">
        <w:rPr>
          <w:rFonts w:cs="FrankRuehl"/>
          <w:sz w:val="20"/>
          <w:szCs w:val="22"/>
          <w:rtl/>
        </w:rPr>
        <w:t xml:space="preserve">חד, תקופת הפעילות הארוכה </w:t>
      </w:r>
      <w:r w:rsidRPr="00B75D30">
        <w:rPr>
          <w:rFonts w:cs="FrankRuehl" w:hint="cs"/>
          <w:sz w:val="20"/>
          <w:szCs w:val="22"/>
          <w:rtl/>
        </w:rPr>
        <w:t>ש</w:t>
      </w:r>
      <w:r w:rsidRPr="00B75D30">
        <w:rPr>
          <w:rFonts w:cs="FrankRuehl"/>
          <w:sz w:val="20"/>
          <w:szCs w:val="22"/>
          <w:rtl/>
        </w:rPr>
        <w:t>ל</w:t>
      </w:r>
      <w:r w:rsidRPr="00B75D30">
        <w:rPr>
          <w:rFonts w:cs="FrankRuehl" w:hint="cs"/>
          <w:sz w:val="20"/>
          <w:szCs w:val="22"/>
          <w:rtl/>
        </w:rPr>
        <w:t xml:space="preserve"> ה</w:t>
      </w:r>
      <w:r w:rsidRPr="00B75D30">
        <w:rPr>
          <w:rFonts w:cs="FrankRuehl"/>
          <w:sz w:val="20"/>
          <w:szCs w:val="22"/>
          <w:rtl/>
        </w:rPr>
        <w:t xml:space="preserve">מינהלת מאפשרת </w:t>
      </w:r>
      <w:r w:rsidRPr="00B75D30">
        <w:rPr>
          <w:rFonts w:cs="FrankRuehl" w:hint="cs"/>
          <w:sz w:val="20"/>
          <w:szCs w:val="22"/>
          <w:rtl/>
        </w:rPr>
        <w:t xml:space="preserve">לעובדיה </w:t>
      </w:r>
      <w:r w:rsidRPr="00B75D30">
        <w:rPr>
          <w:rFonts w:cs="FrankRuehl"/>
          <w:sz w:val="20"/>
          <w:szCs w:val="22"/>
          <w:rtl/>
        </w:rPr>
        <w:t xml:space="preserve">לצבור ידע רב </w:t>
      </w:r>
      <w:r w:rsidRPr="00B75D30">
        <w:rPr>
          <w:rFonts w:cs="FrankRuehl" w:hint="cs"/>
          <w:sz w:val="20"/>
          <w:szCs w:val="22"/>
          <w:rtl/>
        </w:rPr>
        <w:t xml:space="preserve">ולהגיע לרמה </w:t>
      </w:r>
      <w:r w:rsidRPr="00B75D30">
        <w:rPr>
          <w:rFonts w:cs="FrankRuehl"/>
          <w:sz w:val="20"/>
          <w:szCs w:val="22"/>
          <w:rtl/>
        </w:rPr>
        <w:t>מקצועי</w:t>
      </w:r>
      <w:r w:rsidRPr="00B75D30">
        <w:rPr>
          <w:rFonts w:cs="FrankRuehl" w:hint="cs"/>
          <w:sz w:val="20"/>
          <w:szCs w:val="22"/>
          <w:rtl/>
        </w:rPr>
        <w:t>ו</w:t>
      </w:r>
      <w:r w:rsidRPr="00B75D30">
        <w:rPr>
          <w:rFonts w:cs="FrankRuehl"/>
          <w:sz w:val="20"/>
          <w:szCs w:val="22"/>
          <w:rtl/>
        </w:rPr>
        <w:t xml:space="preserve">ת גבוהה, </w:t>
      </w:r>
      <w:r w:rsidRPr="00B75D30">
        <w:rPr>
          <w:rFonts w:cs="FrankRuehl" w:hint="cs"/>
          <w:sz w:val="20"/>
          <w:szCs w:val="22"/>
          <w:rtl/>
        </w:rPr>
        <w:t>אך</w:t>
      </w:r>
      <w:r w:rsidRPr="00B75D30">
        <w:rPr>
          <w:rFonts w:cs="FrankRuehl"/>
          <w:sz w:val="20"/>
          <w:szCs w:val="22"/>
          <w:rtl/>
        </w:rPr>
        <w:t xml:space="preserve"> </w:t>
      </w:r>
      <w:r w:rsidRPr="00B75D30">
        <w:rPr>
          <w:rFonts w:cs="FrankRuehl" w:hint="cs"/>
          <w:sz w:val="20"/>
          <w:szCs w:val="22"/>
          <w:rtl/>
        </w:rPr>
        <w:t>מצד אחר</w:t>
      </w:r>
      <w:r w:rsidRPr="00B75D30">
        <w:rPr>
          <w:rFonts w:cs="FrankRuehl"/>
          <w:sz w:val="20"/>
          <w:szCs w:val="22"/>
          <w:rtl/>
        </w:rPr>
        <w:t xml:space="preserve">, הדבר יוצר תלות גבוהה של </w:t>
      </w:r>
      <w:r w:rsidRPr="00B75D30">
        <w:rPr>
          <w:rFonts w:cs="FrankRuehl" w:hint="cs"/>
          <w:sz w:val="20"/>
          <w:szCs w:val="22"/>
          <w:rtl/>
        </w:rPr>
        <w:t>המאסדר</w:t>
      </w:r>
      <w:r w:rsidRPr="00B75D30">
        <w:rPr>
          <w:rFonts w:cs="FrankRuehl"/>
          <w:sz w:val="20"/>
          <w:szCs w:val="22"/>
          <w:rtl/>
        </w:rPr>
        <w:t xml:space="preserve"> השלטוני </w:t>
      </w:r>
      <w:r w:rsidRPr="00B75D30">
        <w:rPr>
          <w:rFonts w:cs="FrankRuehl" w:hint="cs"/>
          <w:sz w:val="20"/>
          <w:szCs w:val="22"/>
          <w:rtl/>
        </w:rPr>
        <w:t>בעובדים אלה</w:t>
      </w:r>
      <w:r w:rsidRPr="00B75D30">
        <w:rPr>
          <w:rFonts w:cs="FrankRuehl"/>
          <w:sz w:val="20"/>
          <w:szCs w:val="22"/>
          <w:rtl/>
        </w:rPr>
        <w:t xml:space="preserve">, </w:t>
      </w:r>
      <w:r w:rsidRPr="00B75D30">
        <w:rPr>
          <w:rFonts w:cs="FrankRuehl" w:hint="cs"/>
          <w:sz w:val="20"/>
          <w:szCs w:val="22"/>
          <w:rtl/>
        </w:rPr>
        <w:t xml:space="preserve">מאחר </w:t>
      </w:r>
      <w:r w:rsidRPr="00B75D30">
        <w:rPr>
          <w:rFonts w:cs="FrankRuehl"/>
          <w:sz w:val="20"/>
          <w:szCs w:val="22"/>
          <w:rtl/>
        </w:rPr>
        <w:t>שבידי</w:t>
      </w:r>
      <w:r w:rsidRPr="00B75D30">
        <w:rPr>
          <w:rFonts w:cs="FrankRuehl" w:hint="cs"/>
          <w:sz w:val="20"/>
          <w:szCs w:val="22"/>
          <w:rtl/>
        </w:rPr>
        <w:t>הם</w:t>
      </w:r>
      <w:r w:rsidRPr="00B75D30">
        <w:rPr>
          <w:rFonts w:cs="FrankRuehl"/>
          <w:sz w:val="20"/>
          <w:szCs w:val="22"/>
          <w:rtl/>
        </w:rPr>
        <w:t xml:space="preserve"> נמצא </w:t>
      </w:r>
      <w:r w:rsidRPr="00B75D30">
        <w:rPr>
          <w:rFonts w:cs="FrankRuehl" w:hint="cs"/>
          <w:sz w:val="20"/>
          <w:szCs w:val="22"/>
          <w:rtl/>
        </w:rPr>
        <w:t>בסיס</w:t>
      </w:r>
      <w:r w:rsidRPr="00B75D30">
        <w:rPr>
          <w:rFonts w:cs="FrankRuehl"/>
          <w:sz w:val="20"/>
          <w:szCs w:val="22"/>
          <w:rtl/>
        </w:rPr>
        <w:t xml:space="preserve"> </w:t>
      </w:r>
      <w:r w:rsidRPr="00B75D30">
        <w:rPr>
          <w:rFonts w:cs="FrankRuehl" w:hint="cs"/>
          <w:sz w:val="20"/>
          <w:szCs w:val="22"/>
          <w:rtl/>
        </w:rPr>
        <w:t>הידע</w:t>
      </w:r>
      <w:r w:rsidRPr="00B75D30">
        <w:rPr>
          <w:rFonts w:cs="FrankRuehl"/>
          <w:sz w:val="20"/>
          <w:szCs w:val="22"/>
          <w:rtl/>
        </w:rPr>
        <w:t xml:space="preserve"> </w:t>
      </w:r>
      <w:r w:rsidRPr="00B75D30">
        <w:rPr>
          <w:rFonts w:cs="FrankRuehl" w:hint="cs"/>
          <w:sz w:val="20"/>
          <w:szCs w:val="22"/>
          <w:rtl/>
        </w:rPr>
        <w:t>המקצועי</w:t>
      </w:r>
      <w:r w:rsidRPr="00B75D30">
        <w:rPr>
          <w:rFonts w:cs="FrankRuehl"/>
          <w:sz w:val="20"/>
          <w:szCs w:val="22"/>
          <w:rtl/>
        </w:rPr>
        <w:t xml:space="preserve"> </w:t>
      </w:r>
      <w:r w:rsidRPr="00B75D30">
        <w:rPr>
          <w:rFonts w:cs="FrankRuehl" w:hint="cs"/>
          <w:sz w:val="20"/>
          <w:szCs w:val="22"/>
          <w:rtl/>
        </w:rPr>
        <w:t>לגבי</w:t>
      </w:r>
      <w:r w:rsidRPr="00B75D30">
        <w:rPr>
          <w:rFonts w:cs="FrankRuehl"/>
          <w:sz w:val="20"/>
          <w:szCs w:val="22"/>
          <w:rtl/>
        </w:rPr>
        <w:t xml:space="preserve"> </w:t>
      </w:r>
      <w:r w:rsidRPr="00B75D30">
        <w:rPr>
          <w:rFonts w:cs="FrankRuehl" w:hint="cs"/>
          <w:sz w:val="20"/>
          <w:szCs w:val="22"/>
          <w:rtl/>
        </w:rPr>
        <w:t>הפעילות</w:t>
      </w:r>
      <w:r w:rsidRPr="00B75D30">
        <w:rPr>
          <w:rFonts w:cs="FrankRuehl"/>
          <w:sz w:val="20"/>
          <w:szCs w:val="22"/>
          <w:rtl/>
        </w:rPr>
        <w:t xml:space="preserve"> </w:t>
      </w:r>
      <w:r w:rsidRPr="00B75D30">
        <w:rPr>
          <w:rFonts w:cs="FrankRuehl" w:hint="cs"/>
          <w:sz w:val="20"/>
          <w:szCs w:val="22"/>
          <w:rtl/>
        </w:rPr>
        <w:t>השוטפת</w:t>
      </w:r>
      <w:r w:rsidRPr="00B75D30">
        <w:rPr>
          <w:rFonts w:cs="FrankRuehl"/>
          <w:sz w:val="20"/>
          <w:szCs w:val="22"/>
          <w:rtl/>
        </w:rPr>
        <w:t xml:space="preserve"> </w:t>
      </w:r>
      <w:r w:rsidRPr="00B75D30">
        <w:rPr>
          <w:rFonts w:cs="FrankRuehl" w:hint="cs"/>
          <w:sz w:val="20"/>
          <w:szCs w:val="22"/>
          <w:rtl/>
        </w:rPr>
        <w:t>בתחום</w:t>
      </w:r>
      <w:r w:rsidRPr="00B75D30">
        <w:rPr>
          <w:rFonts w:cs="FrankRuehl"/>
          <w:sz w:val="20"/>
          <w:szCs w:val="22"/>
          <w:rtl/>
        </w:rPr>
        <w:t xml:space="preserve"> </w:t>
      </w:r>
      <w:r w:rsidRPr="00B75D30">
        <w:rPr>
          <w:rFonts w:cs="FrankRuehl" w:hint="cs"/>
          <w:sz w:val="20"/>
          <w:szCs w:val="22"/>
          <w:rtl/>
        </w:rPr>
        <w:t>התחבורה</w:t>
      </w:r>
      <w:r w:rsidRPr="00B75D30">
        <w:rPr>
          <w:rFonts w:cs="FrankRuehl"/>
          <w:sz w:val="20"/>
          <w:szCs w:val="22"/>
          <w:rtl/>
        </w:rPr>
        <w:t xml:space="preserve"> </w:t>
      </w:r>
      <w:r w:rsidRPr="00B75D30">
        <w:rPr>
          <w:rFonts w:cs="FrankRuehl" w:hint="cs"/>
          <w:sz w:val="20"/>
          <w:szCs w:val="22"/>
          <w:rtl/>
        </w:rPr>
        <w:t>בישראל</w:t>
      </w:r>
      <w:r w:rsidRPr="00B75D30">
        <w:rPr>
          <w:rFonts w:cs="FrankRuehl"/>
          <w:sz w:val="20"/>
          <w:szCs w:val="22"/>
          <w:rtl/>
        </w:rPr>
        <w:t xml:space="preserve">. </w:t>
      </w:r>
      <w:r w:rsidRPr="00B75D30">
        <w:rPr>
          <w:rFonts w:cs="FrankRuehl" w:hint="cs"/>
          <w:sz w:val="20"/>
          <w:szCs w:val="22"/>
          <w:rtl/>
        </w:rPr>
        <w:t>מבקר</w:t>
      </w:r>
      <w:r w:rsidRPr="00B75D30">
        <w:rPr>
          <w:rFonts w:cs="FrankRuehl"/>
          <w:sz w:val="20"/>
          <w:szCs w:val="22"/>
          <w:rtl/>
        </w:rPr>
        <w:t xml:space="preserve"> </w:t>
      </w:r>
      <w:r w:rsidRPr="00B75D30">
        <w:rPr>
          <w:rFonts w:cs="FrankRuehl" w:hint="cs"/>
          <w:sz w:val="20"/>
          <w:szCs w:val="22"/>
          <w:rtl/>
        </w:rPr>
        <w:t>המדינה</w:t>
      </w:r>
      <w:r w:rsidRPr="00B75D30">
        <w:rPr>
          <w:rFonts w:cs="FrankRuehl"/>
          <w:sz w:val="20"/>
          <w:szCs w:val="22"/>
          <w:rtl/>
        </w:rPr>
        <w:t xml:space="preserve"> </w:t>
      </w:r>
      <w:r w:rsidRPr="00B75D30">
        <w:rPr>
          <w:rFonts w:cs="FrankRuehl" w:hint="cs"/>
          <w:sz w:val="20"/>
          <w:szCs w:val="22"/>
          <w:rtl/>
        </w:rPr>
        <w:t>כבר</w:t>
      </w:r>
      <w:r w:rsidRPr="00B75D30">
        <w:rPr>
          <w:rFonts w:cs="FrankRuehl"/>
          <w:sz w:val="20"/>
          <w:szCs w:val="22"/>
          <w:rtl/>
        </w:rPr>
        <w:t xml:space="preserve"> </w:t>
      </w:r>
      <w:r w:rsidRPr="00B75D30">
        <w:rPr>
          <w:rFonts w:cs="FrankRuehl" w:hint="cs"/>
          <w:sz w:val="20"/>
          <w:szCs w:val="22"/>
          <w:rtl/>
        </w:rPr>
        <w:t xml:space="preserve">העיר </w:t>
      </w:r>
      <w:r w:rsidRPr="00B75D30">
        <w:rPr>
          <w:rFonts w:cs="FrankRuehl"/>
          <w:sz w:val="20"/>
          <w:szCs w:val="22"/>
          <w:rtl/>
        </w:rPr>
        <w:t xml:space="preserve">בדוח </w:t>
      </w:r>
      <w:r w:rsidRPr="00B75D30">
        <w:rPr>
          <w:rFonts w:cs="FrankRuehl" w:hint="cs"/>
          <w:sz w:val="20"/>
          <w:szCs w:val="22"/>
          <w:rtl/>
        </w:rPr>
        <w:t>קודם</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בעיה</w:t>
      </w:r>
      <w:r w:rsidRPr="00B75D30">
        <w:rPr>
          <w:rFonts w:cs="FrankRuehl"/>
          <w:sz w:val="20"/>
          <w:szCs w:val="22"/>
          <w:rtl/>
        </w:rPr>
        <w:t xml:space="preserve"> </w:t>
      </w:r>
      <w:r w:rsidRPr="00B75D30">
        <w:rPr>
          <w:rFonts w:cs="FrankRuehl" w:hint="cs"/>
          <w:sz w:val="20"/>
          <w:szCs w:val="22"/>
          <w:rtl/>
        </w:rPr>
        <w:t>זו</w:t>
      </w:r>
      <w:r>
        <w:rPr>
          <w:rStyle w:val="FootnoteReference"/>
          <w:rFonts w:cs="FrankRuehl"/>
          <w:sz w:val="20"/>
          <w:szCs w:val="22"/>
          <w:rtl/>
        </w:rPr>
        <w:footnoteReference w:id="18"/>
      </w:r>
      <w:r w:rsidRPr="00B75D30">
        <w:rPr>
          <w:rFonts w:cs="FrankRuehl"/>
          <w:sz w:val="20"/>
          <w:szCs w:val="22"/>
          <w:rtl/>
        </w:rPr>
        <w:t>.</w:t>
      </w:r>
      <w:r w:rsidRPr="00B75D30">
        <w:rPr>
          <w:rFonts w:cs="FrankRuehl" w:hint="cs"/>
          <w:sz w:val="20"/>
          <w:szCs w:val="22"/>
          <w:rtl/>
        </w:rPr>
        <w:t xml:space="preserve"> לאחר עיכוב של שנים הוקמה במשרד התחבורה במאי 2013 הרשות הארצית לתחבורה ציבורית.</w:t>
      </w:r>
    </w:p>
    <w:p w:rsidR="002C1A52" w:rsidRPr="00B75D30" w:rsidP="007E0D8D">
      <w:pPr>
        <w:spacing w:after="240" w:line="230" w:lineRule="exact"/>
        <w:ind w:left="340"/>
        <w:jc w:val="both"/>
        <w:rPr>
          <w:rFonts w:cs="FrankRuehl"/>
          <w:sz w:val="20"/>
          <w:szCs w:val="22"/>
          <w:rtl/>
        </w:rPr>
      </w:pPr>
      <w:r w:rsidRPr="00B75D30">
        <w:rPr>
          <w:rFonts w:cs="FrankRuehl" w:hint="cs"/>
          <w:sz w:val="20"/>
          <w:szCs w:val="22"/>
          <w:rtl/>
        </w:rPr>
        <w:t>ב</w:t>
      </w:r>
      <w:r w:rsidRPr="00B75D30">
        <w:rPr>
          <w:rFonts w:cs="FrankRuehl"/>
          <w:sz w:val="20"/>
          <w:szCs w:val="22"/>
          <w:rtl/>
        </w:rPr>
        <w:t xml:space="preserve">אוגוסט 2012 פרסם משרד </w:t>
      </w:r>
      <w:r w:rsidRPr="00B75D30">
        <w:rPr>
          <w:rFonts w:cs="FrankRuehl" w:hint="cs"/>
          <w:sz w:val="20"/>
          <w:szCs w:val="22"/>
          <w:rtl/>
        </w:rPr>
        <w:t xml:space="preserve">התחבורה </w:t>
      </w:r>
      <w:r w:rsidRPr="00B75D30">
        <w:rPr>
          <w:rFonts w:cs="FrankRuehl"/>
          <w:sz w:val="20"/>
          <w:szCs w:val="22"/>
          <w:rtl/>
        </w:rPr>
        <w:t>מכרז פומבי ל</w:t>
      </w:r>
      <w:r w:rsidRPr="00B75D30">
        <w:rPr>
          <w:rFonts w:cs="FrankRuehl" w:hint="cs"/>
          <w:sz w:val="20"/>
          <w:szCs w:val="22"/>
          <w:rtl/>
        </w:rPr>
        <w:t>"</w:t>
      </w:r>
      <w:r w:rsidRPr="00B75D30">
        <w:rPr>
          <w:rFonts w:cs="FrankRuehl"/>
          <w:sz w:val="20"/>
          <w:szCs w:val="22"/>
          <w:rtl/>
        </w:rPr>
        <w:t>מתן שירותי ניהול</w:t>
      </w:r>
      <w:r w:rsidRPr="00B75D30">
        <w:rPr>
          <w:rFonts w:cs="FrankRuehl" w:hint="cs"/>
          <w:sz w:val="20"/>
          <w:szCs w:val="22"/>
          <w:rtl/>
        </w:rPr>
        <w:t>,</w:t>
      </w:r>
      <w:r w:rsidRPr="00B75D30">
        <w:rPr>
          <w:rFonts w:cs="FrankRuehl"/>
          <w:sz w:val="20"/>
          <w:szCs w:val="22"/>
          <w:rtl/>
        </w:rPr>
        <w:t xml:space="preserve"> ריכוז</w:t>
      </w:r>
      <w:r w:rsidRPr="00B75D30">
        <w:rPr>
          <w:rFonts w:cs="FrankRuehl" w:hint="cs"/>
          <w:sz w:val="20"/>
          <w:szCs w:val="22"/>
          <w:rtl/>
        </w:rPr>
        <w:t>,</w:t>
      </w:r>
      <w:r w:rsidRPr="00B75D30">
        <w:rPr>
          <w:rFonts w:cs="FrankRuehl"/>
          <w:sz w:val="20"/>
          <w:szCs w:val="22"/>
          <w:rtl/>
        </w:rPr>
        <w:t xml:space="preserve"> תיאום וי</w:t>
      </w:r>
      <w:r w:rsidRPr="00B75D30">
        <w:rPr>
          <w:rFonts w:cs="FrankRuehl" w:hint="cs"/>
          <w:sz w:val="20"/>
          <w:szCs w:val="22"/>
          <w:rtl/>
        </w:rPr>
        <w:t>י</w:t>
      </w:r>
      <w:r w:rsidRPr="00B75D30">
        <w:rPr>
          <w:rFonts w:cs="FrankRuehl"/>
          <w:sz w:val="20"/>
          <w:szCs w:val="22"/>
          <w:rtl/>
        </w:rPr>
        <w:t>עוץ בתחום התחבורה הציבורית</w:t>
      </w:r>
      <w:r w:rsidRPr="00B75D30">
        <w:rPr>
          <w:rFonts w:cs="FrankRuehl" w:hint="cs"/>
          <w:sz w:val="20"/>
          <w:szCs w:val="22"/>
          <w:rtl/>
        </w:rPr>
        <w:t>"</w:t>
      </w:r>
      <w:r>
        <w:rPr>
          <w:rStyle w:val="FootnoteReference"/>
          <w:rFonts w:cs="FrankRuehl"/>
          <w:sz w:val="20"/>
          <w:szCs w:val="22"/>
          <w:rtl/>
        </w:rPr>
        <w:footnoteReference w:id="19"/>
      </w:r>
      <w:r w:rsidRPr="00B75D30">
        <w:rPr>
          <w:rFonts w:cs="FrankRuehl" w:hint="cs"/>
          <w:sz w:val="20"/>
          <w:szCs w:val="22"/>
          <w:rtl/>
        </w:rPr>
        <w:t xml:space="preserve"> באמצעות מינהלת תחבורה ציבורית</w:t>
      </w:r>
      <w:r w:rsidRPr="00B75D30">
        <w:rPr>
          <w:rFonts w:cs="FrankRuehl"/>
          <w:sz w:val="20"/>
          <w:szCs w:val="22"/>
          <w:rtl/>
        </w:rPr>
        <w:t xml:space="preserve">. </w:t>
      </w:r>
      <w:r w:rsidRPr="00B75D30">
        <w:rPr>
          <w:rFonts w:cs="FrankRuehl" w:hint="cs"/>
          <w:sz w:val="20"/>
          <w:szCs w:val="22"/>
          <w:rtl/>
        </w:rPr>
        <w:t>ע</w:t>
      </w:r>
      <w:r w:rsidRPr="00B75D30">
        <w:rPr>
          <w:rFonts w:cs="FrankRuehl"/>
          <w:sz w:val="20"/>
          <w:szCs w:val="22"/>
          <w:rtl/>
        </w:rPr>
        <w:t>ל</w:t>
      </w:r>
      <w:r w:rsidRPr="00B75D30">
        <w:rPr>
          <w:rFonts w:cs="FrankRuehl" w:hint="cs"/>
          <w:sz w:val="20"/>
          <w:szCs w:val="22"/>
          <w:rtl/>
        </w:rPr>
        <w:t xml:space="preserve"> פי ה</w:t>
      </w:r>
      <w:r w:rsidRPr="00B75D30">
        <w:rPr>
          <w:rFonts w:cs="FrankRuehl"/>
          <w:sz w:val="20"/>
          <w:szCs w:val="22"/>
          <w:rtl/>
        </w:rPr>
        <w:t>מכרז</w:t>
      </w:r>
      <w:r w:rsidRPr="00B75D30">
        <w:rPr>
          <w:rFonts w:cs="FrankRuehl" w:hint="cs"/>
          <w:sz w:val="20"/>
          <w:szCs w:val="22"/>
          <w:rtl/>
        </w:rPr>
        <w:t>,</w:t>
      </w:r>
      <w:r w:rsidRPr="00B75D30">
        <w:rPr>
          <w:rFonts w:cs="FrankRuehl"/>
          <w:sz w:val="20"/>
          <w:szCs w:val="22"/>
          <w:rtl/>
        </w:rPr>
        <w:t xml:space="preserve"> מ</w:t>
      </w:r>
      <w:r w:rsidRPr="00B75D30">
        <w:rPr>
          <w:rFonts w:cs="FrankRuehl" w:hint="cs"/>
          <w:sz w:val="20"/>
          <w:szCs w:val="22"/>
          <w:rtl/>
        </w:rPr>
        <w:t>י</w:t>
      </w:r>
      <w:r w:rsidRPr="00B75D30">
        <w:rPr>
          <w:rFonts w:cs="FrankRuehl"/>
          <w:sz w:val="20"/>
          <w:szCs w:val="22"/>
          <w:rtl/>
        </w:rPr>
        <w:t>נהל</w:t>
      </w:r>
      <w:r w:rsidRPr="00B75D30">
        <w:rPr>
          <w:rFonts w:cs="FrankRuehl" w:hint="cs"/>
          <w:sz w:val="20"/>
          <w:szCs w:val="22"/>
          <w:rtl/>
        </w:rPr>
        <w:t>ת</w:t>
      </w:r>
      <w:r w:rsidRPr="00B75D30">
        <w:rPr>
          <w:rFonts w:cs="FrankRuehl"/>
          <w:sz w:val="20"/>
          <w:szCs w:val="22"/>
          <w:rtl/>
        </w:rPr>
        <w:t xml:space="preserve"> תחבורה ציבורית</w:t>
      </w:r>
      <w:r w:rsidRPr="00B75D30">
        <w:rPr>
          <w:rFonts w:cs="FrankRuehl" w:hint="cs"/>
          <w:sz w:val="20"/>
          <w:szCs w:val="22"/>
          <w:rtl/>
        </w:rPr>
        <w:t xml:space="preserve"> עוסקת</w:t>
      </w:r>
      <w:r w:rsidRPr="00B75D30">
        <w:rPr>
          <w:rFonts w:cs="FrankRuehl"/>
          <w:sz w:val="20"/>
          <w:szCs w:val="22"/>
          <w:rtl/>
        </w:rPr>
        <w:t xml:space="preserve"> </w:t>
      </w:r>
      <w:r w:rsidRPr="00B75D30">
        <w:rPr>
          <w:rFonts w:cs="FrankRuehl" w:hint="cs"/>
          <w:sz w:val="20"/>
          <w:szCs w:val="22"/>
          <w:rtl/>
        </w:rPr>
        <w:t>בחמישה</w:t>
      </w:r>
      <w:r w:rsidRPr="00B75D30">
        <w:rPr>
          <w:rFonts w:cs="FrankRuehl"/>
          <w:sz w:val="20"/>
          <w:szCs w:val="22"/>
          <w:rtl/>
        </w:rPr>
        <w:t xml:space="preserve"> תחומים: מכרזים וכלכלה; הנדסת תנועה וייעוץ אסטרטגי; מערכות מידע; בקרה ויישום; </w:t>
      </w:r>
      <w:r w:rsidRPr="00B75D30">
        <w:rPr>
          <w:rFonts w:cs="FrankRuehl" w:hint="cs"/>
          <w:sz w:val="20"/>
          <w:szCs w:val="22"/>
          <w:rtl/>
        </w:rPr>
        <w:t>סטטיסטיקה</w:t>
      </w:r>
      <w:r w:rsidRPr="00B75D30">
        <w:rPr>
          <w:rFonts w:cs="FrankRuehl"/>
          <w:sz w:val="20"/>
          <w:szCs w:val="22"/>
          <w:rtl/>
        </w:rPr>
        <w:t xml:space="preserve">. </w:t>
      </w:r>
      <w:r w:rsidRPr="00B75D30">
        <w:rPr>
          <w:rFonts w:cs="FrankRuehl" w:hint="cs"/>
          <w:sz w:val="20"/>
          <w:szCs w:val="22"/>
          <w:rtl/>
        </w:rPr>
        <w:t>על פי פרוטוקול</w:t>
      </w:r>
      <w:r w:rsidRPr="00B75D30">
        <w:rPr>
          <w:rFonts w:cs="FrankRuehl"/>
          <w:sz w:val="20"/>
          <w:szCs w:val="22"/>
          <w:rtl/>
        </w:rPr>
        <w:t xml:space="preserve"> </w:t>
      </w:r>
      <w:r w:rsidRPr="00B75D30">
        <w:rPr>
          <w:rFonts w:cs="FrankRuehl" w:hint="cs"/>
          <w:sz w:val="20"/>
          <w:szCs w:val="22"/>
          <w:rtl/>
        </w:rPr>
        <w:t>ישיבת ועדת</w:t>
      </w:r>
      <w:r w:rsidRPr="00B75D30">
        <w:rPr>
          <w:rFonts w:cs="FrankRuehl"/>
          <w:sz w:val="20"/>
          <w:szCs w:val="22"/>
          <w:rtl/>
        </w:rPr>
        <w:t xml:space="preserve"> </w:t>
      </w:r>
      <w:r w:rsidRPr="00B75D30">
        <w:rPr>
          <w:rFonts w:cs="FrankRuehl" w:hint="cs"/>
          <w:sz w:val="20"/>
          <w:szCs w:val="22"/>
          <w:rtl/>
        </w:rPr>
        <w:t>המכרזים</w:t>
      </w:r>
      <w:r w:rsidRPr="00B75D30">
        <w:rPr>
          <w:rFonts w:cs="FrankRuehl"/>
          <w:sz w:val="20"/>
          <w:szCs w:val="22"/>
          <w:rtl/>
        </w:rPr>
        <w:t xml:space="preserve"> </w:t>
      </w:r>
      <w:r w:rsidRPr="00B75D30">
        <w:rPr>
          <w:rFonts w:cs="FrankRuehl" w:hint="cs"/>
          <w:sz w:val="20"/>
          <w:szCs w:val="22"/>
          <w:rtl/>
        </w:rPr>
        <w:t>לתנועה</w:t>
      </w:r>
      <w:r w:rsidRPr="00B75D30">
        <w:rPr>
          <w:rFonts w:cs="FrankRuehl"/>
          <w:sz w:val="20"/>
          <w:szCs w:val="22"/>
          <w:rtl/>
        </w:rPr>
        <w:t xml:space="preserve"> </w:t>
      </w:r>
      <w:r w:rsidRPr="00B75D30">
        <w:rPr>
          <w:rFonts w:cs="FrankRuehl" w:hint="cs"/>
          <w:sz w:val="20"/>
          <w:szCs w:val="22"/>
          <w:rtl/>
        </w:rPr>
        <w:t>מסוף ינואר 2013,</w:t>
      </w:r>
      <w:r w:rsidRPr="00B75D30">
        <w:rPr>
          <w:rFonts w:cs="FrankRuehl"/>
          <w:sz w:val="20"/>
          <w:szCs w:val="22"/>
          <w:rtl/>
        </w:rPr>
        <w:t xml:space="preserve"> </w:t>
      </w:r>
      <w:r w:rsidRPr="00B75D30">
        <w:rPr>
          <w:rFonts w:cs="FrankRuehl" w:hint="cs"/>
          <w:sz w:val="20"/>
          <w:szCs w:val="22"/>
          <w:rtl/>
        </w:rPr>
        <w:t>אשר</w:t>
      </w:r>
      <w:r w:rsidRPr="00B75D30">
        <w:rPr>
          <w:rFonts w:cs="FrankRuehl"/>
          <w:sz w:val="20"/>
          <w:szCs w:val="22"/>
          <w:rtl/>
        </w:rPr>
        <w:t xml:space="preserve"> </w:t>
      </w:r>
      <w:r w:rsidRPr="00B75D30">
        <w:rPr>
          <w:rFonts w:cs="FrankRuehl" w:hint="cs"/>
          <w:sz w:val="20"/>
          <w:szCs w:val="22"/>
          <w:rtl/>
        </w:rPr>
        <w:t>החליטה</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הזוכים</w:t>
      </w:r>
      <w:r w:rsidRPr="00B75D30">
        <w:rPr>
          <w:rFonts w:cs="FrankRuehl"/>
          <w:sz w:val="20"/>
          <w:szCs w:val="22"/>
          <w:rtl/>
        </w:rPr>
        <w:t xml:space="preserve"> </w:t>
      </w:r>
      <w:r w:rsidRPr="00B75D30">
        <w:rPr>
          <w:rFonts w:cs="FrankRuehl" w:hint="cs"/>
          <w:sz w:val="20"/>
          <w:szCs w:val="22"/>
          <w:rtl/>
        </w:rPr>
        <w:t>במכרז זה</w:t>
      </w:r>
      <w:r w:rsidRPr="00B75D30">
        <w:rPr>
          <w:rFonts w:cs="FrankRuehl"/>
          <w:sz w:val="20"/>
          <w:szCs w:val="22"/>
          <w:rtl/>
        </w:rPr>
        <w:t xml:space="preserve">, </w:t>
      </w:r>
      <w:r w:rsidRPr="00B75D30">
        <w:rPr>
          <w:rFonts w:cs="FrankRuehl" w:hint="cs"/>
          <w:sz w:val="20"/>
          <w:szCs w:val="22"/>
          <w:rtl/>
        </w:rPr>
        <w:t>נקבע</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עבודת</w:t>
      </w:r>
      <w:r w:rsidRPr="00B75D30">
        <w:rPr>
          <w:rFonts w:cs="FrankRuehl"/>
          <w:sz w:val="20"/>
          <w:szCs w:val="22"/>
          <w:rtl/>
        </w:rPr>
        <w:t xml:space="preserve"> </w:t>
      </w:r>
      <w:r w:rsidRPr="00B75D30">
        <w:rPr>
          <w:rFonts w:cs="FrankRuehl" w:hint="cs"/>
          <w:sz w:val="20"/>
          <w:szCs w:val="22"/>
          <w:rtl/>
        </w:rPr>
        <w:t>המינהלת</w:t>
      </w:r>
      <w:r w:rsidRPr="00B75D30">
        <w:rPr>
          <w:rFonts w:cs="FrankRuehl"/>
          <w:sz w:val="20"/>
          <w:szCs w:val="22"/>
          <w:rtl/>
        </w:rPr>
        <w:t xml:space="preserve"> </w:t>
      </w:r>
      <w:r w:rsidRPr="00B75D30">
        <w:rPr>
          <w:rFonts w:cs="FrankRuehl" w:hint="cs"/>
          <w:sz w:val="20"/>
          <w:szCs w:val="22"/>
          <w:rtl/>
        </w:rPr>
        <w:t>תפוצל</w:t>
      </w:r>
      <w:r w:rsidRPr="00B75D30">
        <w:rPr>
          <w:rFonts w:cs="FrankRuehl"/>
          <w:sz w:val="20"/>
          <w:szCs w:val="22"/>
          <w:rtl/>
        </w:rPr>
        <w:t xml:space="preserve"> </w:t>
      </w:r>
      <w:r w:rsidRPr="00B75D30">
        <w:rPr>
          <w:rFonts w:cs="FrankRuehl" w:hint="cs"/>
          <w:sz w:val="20"/>
          <w:szCs w:val="22"/>
          <w:rtl/>
        </w:rPr>
        <w:t>בין</w:t>
      </w:r>
      <w:r w:rsidRPr="00B75D30">
        <w:rPr>
          <w:rFonts w:cs="FrankRuehl"/>
          <w:sz w:val="20"/>
          <w:szCs w:val="22"/>
          <w:rtl/>
        </w:rPr>
        <w:t xml:space="preserve"> </w:t>
      </w:r>
      <w:r w:rsidRPr="00B75D30">
        <w:rPr>
          <w:rFonts w:cs="FrankRuehl" w:hint="cs"/>
          <w:sz w:val="20"/>
          <w:szCs w:val="22"/>
          <w:rtl/>
        </w:rPr>
        <w:t>שני</w:t>
      </w:r>
      <w:r w:rsidRPr="00B75D30">
        <w:rPr>
          <w:rFonts w:cs="FrankRuehl"/>
          <w:sz w:val="20"/>
          <w:szCs w:val="22"/>
          <w:rtl/>
        </w:rPr>
        <w:t xml:space="preserve"> </w:t>
      </w:r>
      <w:r w:rsidRPr="00B75D30">
        <w:rPr>
          <w:rFonts w:cs="FrankRuehl" w:hint="cs"/>
          <w:sz w:val="20"/>
          <w:szCs w:val="22"/>
          <w:rtl/>
        </w:rPr>
        <w:t>זוכים</w:t>
      </w:r>
      <w:r w:rsidRPr="00B75D30">
        <w:rPr>
          <w:rFonts w:cs="FrankRuehl"/>
          <w:sz w:val="20"/>
          <w:szCs w:val="22"/>
          <w:rtl/>
        </w:rPr>
        <w:t xml:space="preserve">: </w:t>
      </w:r>
      <w:r w:rsidRPr="00B75D30">
        <w:rPr>
          <w:rFonts w:cs="FrankRuehl" w:hint="cs"/>
          <w:sz w:val="20"/>
          <w:szCs w:val="22"/>
          <w:rtl/>
        </w:rPr>
        <w:t>(1)</w:t>
      </w:r>
      <w:r w:rsidRPr="00B75D30">
        <w:rPr>
          <w:rFonts w:cs="FrankRuehl"/>
          <w:sz w:val="20"/>
          <w:szCs w:val="22"/>
          <w:rtl/>
        </w:rPr>
        <w:t xml:space="preserve"> </w:t>
      </w:r>
      <w:r w:rsidRPr="00B75D30">
        <w:rPr>
          <w:rFonts w:cs="FrankRuehl" w:hint="cs"/>
          <w:sz w:val="20"/>
          <w:szCs w:val="22"/>
          <w:rtl/>
        </w:rPr>
        <w:t>חברה ט</w:t>
      </w:r>
      <w:r w:rsidRPr="00B75D30">
        <w:rPr>
          <w:rFonts w:cs="FrankRuehl"/>
          <w:sz w:val="20"/>
          <w:szCs w:val="22"/>
          <w:rtl/>
        </w:rPr>
        <w:t>"</w:t>
      </w:r>
      <w:r w:rsidRPr="00B75D30">
        <w:rPr>
          <w:rFonts w:cs="FrankRuehl" w:hint="cs"/>
          <w:sz w:val="20"/>
          <w:szCs w:val="22"/>
          <w:rtl/>
        </w:rPr>
        <w:t xml:space="preserve">ז - שתעסוק </w:t>
      </w:r>
      <w:r w:rsidRPr="00B75D30">
        <w:rPr>
          <w:rFonts w:cs="FrankRuehl"/>
          <w:sz w:val="20"/>
          <w:szCs w:val="22"/>
          <w:rtl/>
        </w:rPr>
        <w:t xml:space="preserve">בתחומי </w:t>
      </w:r>
      <w:r w:rsidRPr="00B75D30">
        <w:rPr>
          <w:rFonts w:cs="FrankRuehl" w:hint="cs"/>
          <w:sz w:val="20"/>
          <w:szCs w:val="22"/>
          <w:rtl/>
        </w:rPr>
        <w:t>ה</w:t>
      </w:r>
      <w:r w:rsidRPr="00B75D30">
        <w:rPr>
          <w:rFonts w:cs="FrankRuehl"/>
          <w:sz w:val="20"/>
          <w:szCs w:val="22"/>
          <w:rtl/>
        </w:rPr>
        <w:t xml:space="preserve">כלכלה, </w:t>
      </w:r>
      <w:r w:rsidRPr="00B75D30">
        <w:rPr>
          <w:rFonts w:cs="FrankRuehl" w:hint="cs"/>
          <w:sz w:val="20"/>
          <w:szCs w:val="22"/>
          <w:rtl/>
        </w:rPr>
        <w:t>ה</w:t>
      </w:r>
      <w:r w:rsidRPr="00B75D30">
        <w:rPr>
          <w:rFonts w:cs="FrankRuehl"/>
          <w:sz w:val="20"/>
          <w:szCs w:val="22"/>
          <w:rtl/>
        </w:rPr>
        <w:t>תכנון</w:t>
      </w:r>
      <w:r w:rsidRPr="00B75D30">
        <w:rPr>
          <w:rFonts w:cs="FrankRuehl" w:hint="cs"/>
          <w:sz w:val="20"/>
          <w:szCs w:val="22"/>
          <w:rtl/>
        </w:rPr>
        <w:t>,</w:t>
      </w:r>
      <w:r w:rsidRPr="00B75D30">
        <w:rPr>
          <w:rFonts w:cs="FrankRuehl"/>
          <w:sz w:val="20"/>
          <w:szCs w:val="22"/>
          <w:rtl/>
        </w:rPr>
        <w:t xml:space="preserve"> הנדסת </w:t>
      </w:r>
      <w:r w:rsidRPr="00B75D30">
        <w:rPr>
          <w:rFonts w:cs="FrankRuehl" w:hint="cs"/>
          <w:sz w:val="20"/>
          <w:szCs w:val="22"/>
          <w:rtl/>
        </w:rPr>
        <w:t>ה</w:t>
      </w:r>
      <w:r w:rsidRPr="00B75D30">
        <w:rPr>
          <w:rFonts w:cs="FrankRuehl"/>
          <w:sz w:val="20"/>
          <w:szCs w:val="22"/>
          <w:rtl/>
        </w:rPr>
        <w:t>תנועה</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ייעוץ </w:t>
      </w:r>
      <w:r w:rsidRPr="00B75D30">
        <w:rPr>
          <w:rFonts w:cs="FrankRuehl" w:hint="cs"/>
          <w:sz w:val="20"/>
          <w:szCs w:val="22"/>
          <w:rtl/>
        </w:rPr>
        <w:t>ה</w:t>
      </w:r>
      <w:r w:rsidRPr="00B75D30">
        <w:rPr>
          <w:rFonts w:cs="FrankRuehl"/>
          <w:sz w:val="20"/>
          <w:szCs w:val="22"/>
          <w:rtl/>
        </w:rPr>
        <w:t>אסטרטגי ו</w:t>
      </w:r>
      <w:r w:rsidRPr="00B75D30">
        <w:rPr>
          <w:rFonts w:cs="FrankRuehl" w:hint="cs"/>
          <w:sz w:val="20"/>
          <w:szCs w:val="22"/>
          <w:rtl/>
        </w:rPr>
        <w:t>ה</w:t>
      </w:r>
      <w:r w:rsidRPr="00B75D30">
        <w:rPr>
          <w:rFonts w:cs="FrankRuehl"/>
          <w:sz w:val="20"/>
          <w:szCs w:val="22"/>
          <w:rtl/>
        </w:rPr>
        <w:t xml:space="preserve">סטטיסטיקה; </w:t>
      </w:r>
      <w:r w:rsidRPr="00B75D30">
        <w:rPr>
          <w:rFonts w:cs="FrankRuehl" w:hint="cs"/>
          <w:sz w:val="20"/>
          <w:szCs w:val="22"/>
          <w:rtl/>
        </w:rPr>
        <w:t>(2)</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ו</w:t>
      </w:r>
      <w:r w:rsidRPr="00B75D30">
        <w:rPr>
          <w:rFonts w:cs="FrankRuehl"/>
          <w:sz w:val="20"/>
          <w:szCs w:val="22"/>
          <w:rtl/>
        </w:rPr>
        <w:t xml:space="preserve">' </w:t>
      </w:r>
      <w:r w:rsidRPr="00B75D30">
        <w:rPr>
          <w:rFonts w:cs="FrankRuehl" w:hint="cs"/>
          <w:sz w:val="20"/>
          <w:szCs w:val="22"/>
          <w:rtl/>
        </w:rPr>
        <w:t>- שתעסוק ב</w:t>
      </w:r>
      <w:r w:rsidRPr="00B75D30">
        <w:rPr>
          <w:rFonts w:cs="FrankRuehl"/>
          <w:sz w:val="20"/>
          <w:szCs w:val="22"/>
          <w:rtl/>
        </w:rPr>
        <w:t xml:space="preserve">תחומי מערכות </w:t>
      </w:r>
      <w:r w:rsidRPr="00B75D30">
        <w:rPr>
          <w:rFonts w:cs="FrankRuehl" w:hint="cs"/>
          <w:sz w:val="20"/>
          <w:szCs w:val="22"/>
          <w:rtl/>
        </w:rPr>
        <w:t>ה</w:t>
      </w:r>
      <w:r w:rsidRPr="00B75D30">
        <w:rPr>
          <w:rFonts w:cs="FrankRuehl"/>
          <w:sz w:val="20"/>
          <w:szCs w:val="22"/>
          <w:rtl/>
        </w:rPr>
        <w:t xml:space="preserve">מידע, </w:t>
      </w:r>
      <w:r w:rsidRPr="00B75D30">
        <w:rPr>
          <w:rFonts w:cs="FrankRuehl" w:hint="cs"/>
          <w:sz w:val="20"/>
          <w:szCs w:val="22"/>
          <w:rtl/>
        </w:rPr>
        <w:t>ה</w:t>
      </w:r>
      <w:r w:rsidRPr="00B75D30">
        <w:rPr>
          <w:rFonts w:cs="FrankRuehl"/>
          <w:sz w:val="20"/>
          <w:szCs w:val="22"/>
          <w:rtl/>
        </w:rPr>
        <w:t>בקרה ו</w:t>
      </w:r>
      <w:r w:rsidRPr="00B75D30">
        <w:rPr>
          <w:rFonts w:cs="FrankRuehl" w:hint="cs"/>
          <w:sz w:val="20"/>
          <w:szCs w:val="22"/>
          <w:rtl/>
        </w:rPr>
        <w:t>ה</w:t>
      </w:r>
      <w:r w:rsidRPr="00B75D30">
        <w:rPr>
          <w:rFonts w:cs="FrankRuehl"/>
          <w:sz w:val="20"/>
          <w:szCs w:val="22"/>
          <w:rtl/>
        </w:rPr>
        <w:t>יישום.</w:t>
      </w:r>
    </w:p>
    <w:p w:rsidR="002C1A52" w:rsidRPr="00B75D30" w:rsidP="007E0D8D">
      <w:pPr>
        <w:pStyle w:val="RESHET"/>
        <w:keepLines/>
        <w:ind w:left="567"/>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כי </w:t>
      </w:r>
      <w:r w:rsidRPr="00B75D30">
        <w:rPr>
          <w:rFonts w:hint="cs"/>
          <w:rtl/>
        </w:rPr>
        <w:t>הרשות</w:t>
      </w:r>
      <w:r w:rsidRPr="00B75D30">
        <w:rPr>
          <w:rtl/>
        </w:rPr>
        <w:t xml:space="preserve"> </w:t>
      </w:r>
      <w:r w:rsidRPr="00B75D30">
        <w:rPr>
          <w:rFonts w:hint="cs"/>
          <w:rtl/>
        </w:rPr>
        <w:t>הארצית</w:t>
      </w:r>
      <w:r w:rsidRPr="00B75D30">
        <w:rPr>
          <w:rtl/>
        </w:rPr>
        <w:t xml:space="preserve"> </w:t>
      </w:r>
      <w:r w:rsidRPr="00B75D30">
        <w:rPr>
          <w:rFonts w:hint="cs"/>
          <w:rtl/>
        </w:rPr>
        <w:t>לתחבורה</w:t>
      </w:r>
      <w:r w:rsidRPr="00B75D30">
        <w:rPr>
          <w:rtl/>
        </w:rPr>
        <w:t xml:space="preserve"> </w:t>
      </w:r>
      <w:r w:rsidRPr="00B75D30">
        <w:rPr>
          <w:rFonts w:hint="cs"/>
          <w:rtl/>
        </w:rPr>
        <w:t>ציבורית,</w:t>
      </w:r>
      <w:r w:rsidRPr="00B75D30">
        <w:rPr>
          <w:rtl/>
        </w:rPr>
        <w:t xml:space="preserve"> </w:t>
      </w:r>
      <w:r w:rsidRPr="00B75D30">
        <w:rPr>
          <w:rFonts w:hint="cs"/>
          <w:rtl/>
        </w:rPr>
        <w:t>שהוקמה</w:t>
      </w:r>
      <w:r w:rsidRPr="00B75D30">
        <w:rPr>
          <w:rtl/>
        </w:rPr>
        <w:t xml:space="preserve"> </w:t>
      </w:r>
      <w:r w:rsidRPr="00B75D30">
        <w:rPr>
          <w:rFonts w:hint="cs"/>
          <w:rtl/>
        </w:rPr>
        <w:t>במאי 2013,</w:t>
      </w:r>
      <w:r w:rsidRPr="00B75D30">
        <w:rPr>
          <w:rtl/>
        </w:rPr>
        <w:t xml:space="preserve"> </w:t>
      </w:r>
      <w:r w:rsidRPr="00B75D30">
        <w:rPr>
          <w:rFonts w:hint="cs"/>
          <w:rtl/>
        </w:rPr>
        <w:t>הייתה</w:t>
      </w:r>
      <w:r w:rsidRPr="00B75D30">
        <w:rPr>
          <w:rtl/>
        </w:rPr>
        <w:t xml:space="preserve"> </w:t>
      </w:r>
      <w:r w:rsidRPr="00B75D30">
        <w:rPr>
          <w:rFonts w:hint="cs"/>
          <w:rtl/>
        </w:rPr>
        <w:t>אמורה</w:t>
      </w:r>
      <w:r w:rsidRPr="00B75D30">
        <w:rPr>
          <w:rtl/>
        </w:rPr>
        <w:t xml:space="preserve"> </w:t>
      </w:r>
      <w:r w:rsidRPr="00B75D30">
        <w:rPr>
          <w:rFonts w:hint="cs"/>
          <w:rtl/>
        </w:rPr>
        <w:t>להחזיר</w:t>
      </w:r>
      <w:r w:rsidRPr="00B75D30">
        <w:rPr>
          <w:rtl/>
        </w:rPr>
        <w:t xml:space="preserve"> </w:t>
      </w:r>
      <w:r w:rsidRPr="00B75D30">
        <w:rPr>
          <w:rFonts w:hint="cs"/>
          <w:rtl/>
        </w:rPr>
        <w:t>אליה</w:t>
      </w:r>
      <w:r w:rsidRPr="00B75D30">
        <w:rPr>
          <w:rtl/>
        </w:rPr>
        <w:t xml:space="preserve"> </w:t>
      </w:r>
      <w:r w:rsidRPr="00B75D30">
        <w:rPr>
          <w:rFonts w:hint="cs"/>
          <w:rtl/>
        </w:rPr>
        <w:t>את</w:t>
      </w:r>
      <w:r w:rsidRPr="00B75D30">
        <w:rPr>
          <w:rtl/>
        </w:rPr>
        <w:t xml:space="preserve"> </w:t>
      </w:r>
      <w:r w:rsidRPr="00B75D30">
        <w:rPr>
          <w:rFonts w:hint="cs"/>
          <w:rtl/>
        </w:rPr>
        <w:t>הסמכויות</w:t>
      </w:r>
      <w:r w:rsidRPr="00B75D30">
        <w:rPr>
          <w:rtl/>
        </w:rPr>
        <w:t xml:space="preserve"> </w:t>
      </w:r>
      <w:r w:rsidRPr="00B75D30">
        <w:rPr>
          <w:rFonts w:hint="cs"/>
          <w:rtl/>
        </w:rPr>
        <w:t>שמסרה מינהלת תחבורה ציבורית</w:t>
      </w:r>
      <w:r w:rsidRPr="00B75D30">
        <w:rPr>
          <w:rtl/>
        </w:rPr>
        <w:t xml:space="preserve"> </w:t>
      </w:r>
      <w:r w:rsidRPr="00B75D30">
        <w:rPr>
          <w:rFonts w:hint="cs"/>
          <w:rtl/>
        </w:rPr>
        <w:t>לשתי החברות הפרטיות ה</w:t>
      </w:r>
      <w:r w:rsidRPr="00B75D30">
        <w:rPr>
          <w:rtl/>
        </w:rPr>
        <w:t>חיצוניות</w:t>
      </w:r>
      <w:r w:rsidRPr="00B75D30">
        <w:rPr>
          <w:rFonts w:hint="cs"/>
          <w:rtl/>
        </w:rPr>
        <w:t xml:space="preserve"> שצוינו לעיל</w:t>
      </w:r>
      <w:r w:rsidRPr="00B75D30">
        <w:rPr>
          <w:rtl/>
        </w:rPr>
        <w:t xml:space="preserve">. </w:t>
      </w:r>
      <w:r w:rsidRPr="00B75D30">
        <w:rPr>
          <w:rFonts w:hint="cs"/>
          <w:rtl/>
        </w:rPr>
        <w:t>ו</w:t>
      </w:r>
      <w:r w:rsidRPr="00B75D30">
        <w:rPr>
          <w:rtl/>
        </w:rPr>
        <w:t xml:space="preserve">אולם </w:t>
      </w:r>
      <w:r w:rsidRPr="00B75D30">
        <w:rPr>
          <w:rFonts w:hint="cs"/>
          <w:rtl/>
        </w:rPr>
        <w:t>ב</w:t>
      </w:r>
      <w:r w:rsidRPr="00B75D30">
        <w:rPr>
          <w:rtl/>
        </w:rPr>
        <w:t xml:space="preserve">פברואר 2015 </w:t>
      </w:r>
      <w:r w:rsidRPr="00B75D30">
        <w:rPr>
          <w:rFonts w:hint="cs"/>
          <w:rtl/>
        </w:rPr>
        <w:t>עדיין המשיכה</w:t>
      </w:r>
      <w:r w:rsidRPr="00B75D30">
        <w:rPr>
          <w:rtl/>
        </w:rPr>
        <w:t xml:space="preserve"> </w:t>
      </w:r>
      <w:r w:rsidRPr="00B75D30">
        <w:rPr>
          <w:rFonts w:hint="cs"/>
          <w:rtl/>
        </w:rPr>
        <w:t>המינהלת לפעול</w:t>
      </w:r>
      <w:r w:rsidRPr="00B75D30">
        <w:rPr>
          <w:rtl/>
        </w:rPr>
        <w:t xml:space="preserve"> </w:t>
      </w:r>
      <w:r w:rsidRPr="00B75D30">
        <w:rPr>
          <w:rFonts w:hint="cs"/>
          <w:rtl/>
        </w:rPr>
        <w:t>בניהולן</w:t>
      </w:r>
      <w:r w:rsidRPr="00B75D30">
        <w:rPr>
          <w:rtl/>
        </w:rPr>
        <w:t xml:space="preserve"> </w:t>
      </w:r>
      <w:r w:rsidRPr="00B75D30">
        <w:rPr>
          <w:rFonts w:hint="cs"/>
          <w:rtl/>
        </w:rPr>
        <w:t>של</w:t>
      </w:r>
      <w:r w:rsidRPr="00B75D30">
        <w:rPr>
          <w:rtl/>
        </w:rPr>
        <w:t xml:space="preserve"> שתי </w:t>
      </w:r>
      <w:r w:rsidRPr="00B75D30">
        <w:rPr>
          <w:rFonts w:hint="cs"/>
          <w:rtl/>
        </w:rPr>
        <w:t>ה</w:t>
      </w:r>
      <w:r w:rsidRPr="00B75D30">
        <w:rPr>
          <w:rtl/>
        </w:rPr>
        <w:t xml:space="preserve">חברות </w:t>
      </w:r>
      <w:r w:rsidRPr="00B75D30">
        <w:rPr>
          <w:rFonts w:hint="cs"/>
          <w:rtl/>
        </w:rPr>
        <w:t>האמורות</w:t>
      </w:r>
      <w:r w:rsidRPr="00B75D30">
        <w:rPr>
          <w:rtl/>
        </w:rPr>
        <w:t>.</w:t>
      </w:r>
    </w:p>
    <w:p w:rsidR="002C1A52" w:rsidRPr="00B75D30" w:rsidP="007E0D8D">
      <w:pPr>
        <w:pStyle w:val="ListParagraph"/>
        <w:numPr>
          <w:ilvl w:val="0"/>
          <w:numId w:val="19"/>
        </w:numPr>
        <w:spacing w:before="180" w:after="24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באוגוסט</w:t>
      </w:r>
      <w:r w:rsidRPr="00B75D30">
        <w:rPr>
          <w:rFonts w:ascii="Times New Roman" w:hAnsi="Times New Roman" w:cs="FrankRuehl"/>
          <w:sz w:val="20"/>
          <w:rtl/>
        </w:rPr>
        <w:t xml:space="preserve"> 2013 </w:t>
      </w:r>
      <w:r w:rsidRPr="00B75D30">
        <w:rPr>
          <w:rFonts w:ascii="Times New Roman" w:hAnsi="Times New Roman" w:cs="FrankRuehl" w:hint="cs"/>
          <w:sz w:val="20"/>
          <w:rtl/>
        </w:rPr>
        <w:t>פרסם</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המכרז</w:t>
      </w:r>
      <w:r w:rsidRPr="00B75D30">
        <w:rPr>
          <w:rFonts w:ascii="Times New Roman" w:hAnsi="Times New Roman" w:cs="FrankRuehl"/>
          <w:sz w:val="20"/>
          <w:rtl/>
        </w:rPr>
        <w:t xml:space="preserve"> </w:t>
      </w:r>
      <w:r w:rsidRPr="00B75D30">
        <w:rPr>
          <w:rFonts w:ascii="Times New Roman" w:hAnsi="Times New Roman" w:cs="FrankRuehl" w:hint="cs"/>
          <w:sz w:val="20"/>
          <w:rtl/>
        </w:rPr>
        <w:t>להקמת</w:t>
      </w:r>
      <w:r w:rsidRPr="00B75D30">
        <w:rPr>
          <w:rFonts w:ascii="Times New Roman" w:hAnsi="Times New Roman" w:cs="FrankRuehl"/>
          <w:sz w:val="20"/>
          <w:rtl/>
        </w:rPr>
        <w:t xml:space="preserve"> </w:t>
      </w:r>
      <w:r w:rsidRPr="00B75D30">
        <w:rPr>
          <w:rFonts w:ascii="Times New Roman" w:hAnsi="Times New Roman" w:cs="FrankRuehl" w:hint="cs"/>
          <w:sz w:val="20"/>
          <w:rtl/>
        </w:rPr>
        <w:t>מינהלת</w:t>
      </w:r>
      <w:r w:rsidRPr="00B75D30">
        <w:rPr>
          <w:rFonts w:ascii="Times New Roman" w:hAnsi="Times New Roman" w:cs="FrankRuehl"/>
          <w:sz w:val="20"/>
          <w:rtl/>
        </w:rPr>
        <w:t xml:space="preserve"> </w:t>
      </w:r>
      <w:r w:rsidRPr="00B75D30">
        <w:rPr>
          <w:rFonts w:ascii="Times New Roman" w:hAnsi="Times New Roman" w:cs="FrankRuehl" w:hint="cs"/>
          <w:sz w:val="20"/>
          <w:rtl/>
        </w:rPr>
        <w:t>התכנון</w:t>
      </w:r>
      <w:r w:rsidRPr="00B75D30">
        <w:rPr>
          <w:rFonts w:ascii="Times New Roman" w:hAnsi="Times New Roman" w:cs="FrankRuehl"/>
          <w:sz w:val="20"/>
          <w:rtl/>
        </w:rPr>
        <w:t xml:space="preserve">. </w:t>
      </w:r>
      <w:r w:rsidRPr="00B75D30">
        <w:rPr>
          <w:rFonts w:ascii="Times New Roman" w:hAnsi="Times New Roman" w:cs="FrankRuehl" w:hint="cs"/>
          <w:sz w:val="20"/>
          <w:rtl/>
        </w:rPr>
        <w:t>בנימוקים</w:t>
      </w:r>
      <w:r w:rsidRPr="00B75D30">
        <w:rPr>
          <w:rFonts w:ascii="Times New Roman" w:hAnsi="Times New Roman" w:cs="FrankRuehl"/>
          <w:sz w:val="20"/>
          <w:rtl/>
        </w:rPr>
        <w:t xml:space="preserve"> </w:t>
      </w:r>
      <w:r w:rsidRPr="00B75D30">
        <w:rPr>
          <w:rFonts w:ascii="Times New Roman" w:hAnsi="Times New Roman" w:cs="FrankRuehl" w:hint="cs"/>
          <w:sz w:val="20"/>
          <w:rtl/>
        </w:rPr>
        <w:t>לפרסום המכרז</w:t>
      </w:r>
      <w:r w:rsidRPr="00B75D30">
        <w:rPr>
          <w:rFonts w:ascii="Times New Roman" w:hAnsi="Times New Roman" w:cs="FrankRuehl"/>
          <w:sz w:val="20"/>
          <w:rtl/>
        </w:rPr>
        <w:t xml:space="preserve"> </w:t>
      </w:r>
      <w:r w:rsidRPr="00B75D30">
        <w:rPr>
          <w:rFonts w:ascii="Times New Roman" w:hAnsi="Times New Roman" w:cs="FrankRuehl" w:hint="cs"/>
          <w:sz w:val="20"/>
          <w:rtl/>
        </w:rPr>
        <w:t>ציין</w:t>
      </w:r>
      <w:r w:rsidRPr="00B75D30">
        <w:rPr>
          <w:rFonts w:ascii="Times New Roman" w:hAnsi="Times New Roman" w:cs="FrankRuehl"/>
          <w:sz w:val="20"/>
          <w:rtl/>
        </w:rPr>
        <w:t xml:space="preserve"> אגף תכנון תחבור</w:t>
      </w:r>
      <w:r w:rsidRPr="00B75D30">
        <w:rPr>
          <w:rFonts w:ascii="Times New Roman" w:hAnsi="Times New Roman" w:cs="FrankRuehl" w:hint="cs"/>
          <w:sz w:val="20"/>
          <w:rtl/>
        </w:rPr>
        <w:t>תי (להלן - אגף התכנון)</w:t>
      </w:r>
      <w:r w:rsidRPr="00B75D30">
        <w:rPr>
          <w:rFonts w:ascii="Times New Roman" w:hAnsi="Times New Roman" w:cs="FrankRuehl"/>
          <w:sz w:val="20"/>
          <w:rtl/>
        </w:rPr>
        <w:t xml:space="preserve"> כי "הצורך ביציאה למכרז נובע מתוך </w:t>
      </w:r>
      <w:r w:rsidRPr="00B75D30">
        <w:rPr>
          <w:rFonts w:ascii="Times New Roman" w:hAnsi="Times New Roman" w:cs="FrankRuehl" w:hint="cs"/>
          <w:sz w:val="20"/>
          <w:rtl/>
        </w:rPr>
        <w:t>מטלות</w:t>
      </w:r>
      <w:r w:rsidRPr="00B75D30">
        <w:rPr>
          <w:rFonts w:ascii="Times New Roman" w:hAnsi="Times New Roman" w:cs="FrankRuehl"/>
          <w:sz w:val="20"/>
          <w:rtl/>
        </w:rPr>
        <w:t xml:space="preserve"> </w:t>
      </w:r>
      <w:r w:rsidRPr="00B75D30">
        <w:rPr>
          <w:rFonts w:ascii="Times New Roman" w:hAnsi="Times New Roman" w:cs="FrankRuehl" w:hint="cs"/>
          <w:sz w:val="20"/>
          <w:rtl/>
        </w:rPr>
        <w:t>האגף</w:t>
      </w:r>
      <w:r w:rsidRPr="00B75D30">
        <w:rPr>
          <w:rFonts w:ascii="Times New Roman" w:hAnsi="Times New Roman" w:cs="FrankRuehl"/>
          <w:sz w:val="20"/>
          <w:rtl/>
        </w:rPr>
        <w:t xml:space="preserve"> </w:t>
      </w:r>
      <w:r w:rsidRPr="00B75D30">
        <w:rPr>
          <w:rFonts w:ascii="Times New Roman" w:hAnsi="Times New Roman" w:cs="FrankRuehl" w:hint="cs"/>
          <w:sz w:val="20"/>
          <w:rtl/>
        </w:rPr>
        <w:t>העצומות</w:t>
      </w:r>
      <w:r w:rsidRPr="00B75D30">
        <w:rPr>
          <w:rFonts w:ascii="Times New Roman" w:hAnsi="Times New Roman" w:cs="FrankRuehl"/>
          <w:sz w:val="20"/>
          <w:rtl/>
        </w:rPr>
        <w:t xml:space="preserve">. </w:t>
      </w:r>
      <w:r w:rsidRPr="00B75D30">
        <w:rPr>
          <w:rFonts w:ascii="Times New Roman" w:hAnsi="Times New Roman" w:cs="FrankRuehl" w:hint="cs"/>
          <w:sz w:val="20"/>
          <w:rtl/>
        </w:rPr>
        <w:t>האגף</w:t>
      </w:r>
      <w:r w:rsidRPr="00B75D30">
        <w:rPr>
          <w:rFonts w:ascii="Times New Roman" w:hAnsi="Times New Roman" w:cs="FrankRuehl"/>
          <w:sz w:val="20"/>
          <w:rtl/>
        </w:rPr>
        <w:t xml:space="preserve"> </w:t>
      </w:r>
      <w:r w:rsidRPr="00B75D30">
        <w:rPr>
          <w:rFonts w:ascii="Times New Roman" w:hAnsi="Times New Roman" w:cs="FrankRuehl" w:hint="cs"/>
          <w:sz w:val="20"/>
          <w:rtl/>
        </w:rPr>
        <w:t>אמור</w:t>
      </w:r>
      <w:r w:rsidRPr="00B75D30">
        <w:rPr>
          <w:rFonts w:ascii="Times New Roman" w:hAnsi="Times New Roman" w:cs="FrankRuehl"/>
          <w:sz w:val="20"/>
          <w:rtl/>
        </w:rPr>
        <w:t xml:space="preserve"> </w:t>
      </w:r>
      <w:r w:rsidRPr="00B75D30">
        <w:rPr>
          <w:rFonts w:ascii="Times New Roman" w:hAnsi="Times New Roman" w:cs="FrankRuehl" w:hint="cs"/>
          <w:sz w:val="20"/>
          <w:rtl/>
        </w:rPr>
        <w:t>ללוות</w:t>
      </w:r>
      <w:r w:rsidRPr="00B75D30">
        <w:rPr>
          <w:rFonts w:ascii="Times New Roman" w:hAnsi="Times New Roman" w:cs="FrankRuehl"/>
          <w:sz w:val="20"/>
          <w:rtl/>
        </w:rPr>
        <w:t xml:space="preserve"> </w:t>
      </w:r>
      <w:r w:rsidRPr="00B75D30">
        <w:rPr>
          <w:rFonts w:ascii="Times New Roman" w:hAnsi="Times New Roman" w:cs="FrankRuehl" w:hint="cs"/>
          <w:sz w:val="20"/>
          <w:rtl/>
        </w:rPr>
        <w:t>ולאשר</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התכנון</w:t>
      </w:r>
      <w:r w:rsidRPr="00B75D30">
        <w:rPr>
          <w:rFonts w:ascii="Times New Roman" w:hAnsi="Times New Roman" w:cs="FrankRuehl"/>
          <w:sz w:val="20"/>
          <w:rtl/>
        </w:rPr>
        <w:t xml:space="preserve"> </w:t>
      </w:r>
      <w:r w:rsidRPr="00B75D30">
        <w:rPr>
          <w:rFonts w:ascii="Times New Roman" w:hAnsi="Times New Roman" w:cs="FrankRuehl" w:hint="cs"/>
          <w:sz w:val="20"/>
          <w:rtl/>
        </w:rPr>
        <w:t>המערכתי</w:t>
      </w:r>
      <w:r w:rsidRPr="00B75D30">
        <w:rPr>
          <w:rFonts w:ascii="Times New Roman" w:hAnsi="Times New Roman" w:cs="FrankRuehl"/>
          <w:sz w:val="20"/>
          <w:rtl/>
        </w:rPr>
        <w:t xml:space="preserve"> </w:t>
      </w:r>
      <w:r w:rsidRPr="00B75D30">
        <w:rPr>
          <w:rFonts w:ascii="Times New Roman" w:hAnsi="Times New Roman" w:cs="FrankRuehl" w:hint="cs"/>
          <w:sz w:val="20"/>
          <w:rtl/>
        </w:rPr>
        <w:t>בארץ</w:t>
      </w:r>
      <w:r w:rsidRPr="00B75D30">
        <w:rPr>
          <w:rFonts w:ascii="Times New Roman" w:hAnsi="Times New Roman" w:cs="FrankRuehl"/>
          <w:sz w:val="20"/>
          <w:rtl/>
        </w:rPr>
        <w:t xml:space="preserve">, </w:t>
      </w:r>
      <w:r w:rsidRPr="00B75D30">
        <w:rPr>
          <w:rFonts w:ascii="Times New Roman" w:hAnsi="Times New Roman" w:cs="FrankRuehl" w:hint="cs"/>
          <w:sz w:val="20"/>
          <w:rtl/>
        </w:rPr>
        <w:t>הכולל</w:t>
      </w:r>
      <w:r w:rsidRPr="00B75D30">
        <w:rPr>
          <w:rFonts w:ascii="Times New Roman" w:hAnsi="Times New Roman" w:cs="FrankRuehl"/>
          <w:sz w:val="20"/>
          <w:rtl/>
        </w:rPr>
        <w:t xml:space="preserve"> </w:t>
      </w:r>
      <w:r w:rsidRPr="00B75D30">
        <w:rPr>
          <w:rFonts w:ascii="Times New Roman" w:hAnsi="Times New Roman" w:cs="FrankRuehl" w:hint="cs"/>
          <w:sz w:val="20"/>
          <w:rtl/>
        </w:rPr>
        <w:t>גופים</w:t>
      </w:r>
      <w:r w:rsidRPr="00B75D30">
        <w:rPr>
          <w:rFonts w:ascii="Times New Roman" w:hAnsi="Times New Roman" w:cs="FrankRuehl"/>
          <w:sz w:val="20"/>
          <w:rtl/>
        </w:rPr>
        <w:t xml:space="preserve"> </w:t>
      </w:r>
      <w:r w:rsidRPr="00B75D30">
        <w:rPr>
          <w:rFonts w:ascii="Times New Roman" w:hAnsi="Times New Roman" w:cs="FrankRuehl" w:hint="cs"/>
          <w:sz w:val="20"/>
          <w:rtl/>
        </w:rPr>
        <w:t>רבים</w:t>
      </w:r>
      <w:r w:rsidRPr="00B75D30">
        <w:rPr>
          <w:rFonts w:ascii="Times New Roman" w:hAnsi="Times New Roman" w:cs="FrankRuehl"/>
          <w:sz w:val="20"/>
          <w:rtl/>
        </w:rPr>
        <w:t xml:space="preserve">... </w:t>
      </w:r>
      <w:r w:rsidRPr="00B75D30">
        <w:rPr>
          <w:rFonts w:ascii="Times New Roman" w:hAnsi="Times New Roman" w:cs="FrankRuehl" w:hint="cs"/>
          <w:sz w:val="20"/>
          <w:rtl/>
        </w:rPr>
        <w:t>ישנו</w:t>
      </w:r>
      <w:r w:rsidRPr="00B75D30">
        <w:rPr>
          <w:rFonts w:ascii="Times New Roman" w:hAnsi="Times New Roman" w:cs="FrankRuehl"/>
          <w:sz w:val="20"/>
          <w:rtl/>
        </w:rPr>
        <w:t xml:space="preserve"> </w:t>
      </w:r>
      <w:r w:rsidRPr="00B75D30">
        <w:rPr>
          <w:rFonts w:ascii="Times New Roman" w:hAnsi="Times New Roman" w:cs="FrankRuehl" w:hint="cs"/>
          <w:sz w:val="20"/>
          <w:rtl/>
        </w:rPr>
        <w:t>הצורך</w:t>
      </w:r>
      <w:r w:rsidRPr="00B75D30">
        <w:rPr>
          <w:rFonts w:ascii="Times New Roman" w:hAnsi="Times New Roman" w:cs="FrankRuehl"/>
          <w:sz w:val="20"/>
          <w:rtl/>
        </w:rPr>
        <w:t xml:space="preserve"> </w:t>
      </w:r>
      <w:r w:rsidRPr="00B75D30">
        <w:rPr>
          <w:rFonts w:ascii="Times New Roman" w:hAnsi="Times New Roman" w:cs="FrankRuehl" w:hint="cs"/>
          <w:sz w:val="20"/>
          <w:rtl/>
        </w:rPr>
        <w:t>בבדיקות</w:t>
      </w:r>
      <w:r w:rsidRPr="00B75D30">
        <w:rPr>
          <w:rFonts w:ascii="Times New Roman" w:hAnsi="Times New Roman" w:cs="FrankRuehl"/>
          <w:sz w:val="20"/>
          <w:rtl/>
        </w:rPr>
        <w:t xml:space="preserve"> </w:t>
      </w:r>
      <w:r w:rsidRPr="00B75D30">
        <w:rPr>
          <w:rFonts w:ascii="Times New Roman" w:hAnsi="Times New Roman" w:cs="FrankRuehl" w:hint="cs"/>
          <w:sz w:val="20"/>
          <w:rtl/>
        </w:rPr>
        <w:t>ובתיאומים</w:t>
      </w:r>
      <w:r w:rsidRPr="00B75D30">
        <w:rPr>
          <w:rFonts w:ascii="Times New Roman" w:hAnsi="Times New Roman" w:cs="FrankRuehl"/>
          <w:sz w:val="20"/>
          <w:rtl/>
        </w:rPr>
        <w:t xml:space="preserve"> </w:t>
      </w:r>
      <w:r w:rsidRPr="00B75D30">
        <w:rPr>
          <w:rFonts w:ascii="Times New Roman" w:hAnsi="Times New Roman" w:cs="FrankRuehl" w:hint="cs"/>
          <w:sz w:val="20"/>
          <w:rtl/>
        </w:rPr>
        <w:t>ותוך</w:t>
      </w:r>
      <w:r w:rsidRPr="00B75D30">
        <w:rPr>
          <w:rFonts w:ascii="Times New Roman" w:hAnsi="Times New Roman" w:cs="FrankRuehl"/>
          <w:sz w:val="20"/>
          <w:rtl/>
        </w:rPr>
        <w:t xml:space="preserve"> </w:t>
      </w:r>
      <w:r w:rsidRPr="00B75D30">
        <w:rPr>
          <w:rFonts w:ascii="Times New Roman" w:hAnsi="Times New Roman" w:cs="FrankRuehl" w:hint="cs"/>
          <w:sz w:val="20"/>
          <w:rtl/>
        </w:rPr>
        <w:t>שימת</w:t>
      </w:r>
      <w:r w:rsidRPr="00B75D30">
        <w:rPr>
          <w:rFonts w:ascii="Times New Roman" w:hAnsi="Times New Roman" w:cs="FrankRuehl"/>
          <w:sz w:val="20"/>
          <w:rtl/>
        </w:rPr>
        <w:t xml:space="preserve"> </w:t>
      </w:r>
      <w:r w:rsidRPr="00B75D30">
        <w:rPr>
          <w:rFonts w:ascii="Times New Roman" w:hAnsi="Times New Roman" w:cs="FrankRuehl" w:hint="cs"/>
          <w:sz w:val="20"/>
          <w:rtl/>
        </w:rPr>
        <w:t>לב</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מדיניות</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w:t>
      </w:r>
      <w:r w:rsidRPr="00B75D30">
        <w:rPr>
          <w:rFonts w:ascii="Times New Roman" w:hAnsi="Times New Roman" w:cs="FrankRuehl" w:hint="cs"/>
          <w:sz w:val="20"/>
          <w:rtl/>
        </w:rPr>
        <w:t>מבוצעת</w:t>
      </w:r>
      <w:r w:rsidRPr="00B75D30">
        <w:rPr>
          <w:rFonts w:ascii="Times New Roman" w:hAnsi="Times New Roman" w:cs="FrankRuehl"/>
          <w:sz w:val="20"/>
          <w:rtl/>
        </w:rPr>
        <w:t xml:space="preserve">... </w:t>
      </w:r>
      <w:r w:rsidRPr="00B75D30">
        <w:rPr>
          <w:rFonts w:ascii="Times New Roman" w:hAnsi="Times New Roman" w:cs="FrankRuehl" w:hint="cs"/>
          <w:sz w:val="20"/>
          <w:rtl/>
        </w:rPr>
        <w:t>לאור</w:t>
      </w:r>
      <w:r w:rsidRPr="00B75D30">
        <w:rPr>
          <w:rFonts w:ascii="Times New Roman" w:hAnsi="Times New Roman" w:cs="FrankRuehl"/>
          <w:sz w:val="20"/>
          <w:rtl/>
        </w:rPr>
        <w:t xml:space="preserve"> </w:t>
      </w:r>
      <w:r w:rsidRPr="00B75D30">
        <w:rPr>
          <w:rFonts w:ascii="Times New Roman" w:hAnsi="Times New Roman" w:cs="FrankRuehl" w:hint="cs"/>
          <w:sz w:val="20"/>
          <w:rtl/>
        </w:rPr>
        <w:t>המטלות</w:t>
      </w:r>
      <w:r w:rsidRPr="00B75D30">
        <w:rPr>
          <w:rFonts w:ascii="Times New Roman" w:hAnsi="Times New Roman" w:cs="FrankRuehl"/>
          <w:sz w:val="20"/>
          <w:rtl/>
        </w:rPr>
        <w:t xml:space="preserve"> </w:t>
      </w:r>
      <w:r w:rsidRPr="00B75D30">
        <w:rPr>
          <w:rFonts w:ascii="Times New Roman" w:hAnsi="Times New Roman" w:cs="FrankRuehl" w:hint="cs"/>
          <w:sz w:val="20"/>
          <w:rtl/>
        </w:rPr>
        <w:t>הרבות</w:t>
      </w:r>
      <w:r w:rsidRPr="00B75D30">
        <w:rPr>
          <w:rFonts w:ascii="Times New Roman" w:hAnsi="Times New Roman" w:cs="FrankRuehl"/>
          <w:sz w:val="20"/>
          <w:rtl/>
        </w:rPr>
        <w:t xml:space="preserve"> </w:t>
      </w:r>
      <w:r w:rsidRPr="00B75D30">
        <w:rPr>
          <w:rFonts w:ascii="Times New Roman" w:hAnsi="Times New Roman" w:cs="FrankRuehl" w:hint="cs"/>
          <w:sz w:val="20"/>
          <w:rtl/>
        </w:rPr>
        <w:t>באגף</w:t>
      </w:r>
      <w:r w:rsidRPr="00B75D30">
        <w:rPr>
          <w:rFonts w:ascii="Times New Roman" w:hAnsi="Times New Roman" w:cs="FrankRuehl"/>
          <w:sz w:val="20"/>
          <w:rtl/>
        </w:rPr>
        <w:t xml:space="preserve"> </w:t>
      </w:r>
      <w:r w:rsidRPr="00B75D30">
        <w:rPr>
          <w:rFonts w:ascii="Times New Roman" w:hAnsi="Times New Roman" w:cs="FrankRuehl" w:hint="cs"/>
          <w:sz w:val="20"/>
          <w:rtl/>
        </w:rPr>
        <w:t>ולאור</w:t>
      </w:r>
      <w:r w:rsidRPr="00B75D30">
        <w:rPr>
          <w:rFonts w:ascii="Times New Roman" w:hAnsi="Times New Roman" w:cs="FrankRuehl"/>
          <w:sz w:val="20"/>
          <w:rtl/>
        </w:rPr>
        <w:t xml:space="preserve"> </w:t>
      </w:r>
      <w:r w:rsidRPr="00B75D30">
        <w:rPr>
          <w:rFonts w:ascii="Times New Roman" w:hAnsi="Times New Roman" w:cs="FrankRuehl" w:hint="cs"/>
          <w:sz w:val="20"/>
          <w:rtl/>
        </w:rPr>
        <w:t>מצבת</w:t>
      </w:r>
      <w:r w:rsidRPr="00B75D30">
        <w:rPr>
          <w:rFonts w:ascii="Times New Roman" w:hAnsi="Times New Roman" w:cs="FrankRuehl"/>
          <w:sz w:val="20"/>
          <w:rtl/>
        </w:rPr>
        <w:t xml:space="preserve"> </w:t>
      </w:r>
      <w:r w:rsidRPr="00B75D30">
        <w:rPr>
          <w:rFonts w:ascii="Times New Roman" w:hAnsi="Times New Roman" w:cs="FrankRuehl" w:hint="cs"/>
          <w:sz w:val="20"/>
          <w:rtl/>
        </w:rPr>
        <w:t>כוח</w:t>
      </w:r>
      <w:r w:rsidRPr="00B75D30">
        <w:rPr>
          <w:rFonts w:ascii="Times New Roman" w:hAnsi="Times New Roman" w:cs="FrankRuehl"/>
          <w:sz w:val="20"/>
          <w:rtl/>
        </w:rPr>
        <w:t xml:space="preserve"> </w:t>
      </w:r>
      <w:r w:rsidRPr="00B75D30">
        <w:rPr>
          <w:rFonts w:ascii="Times New Roman" w:hAnsi="Times New Roman" w:cs="FrankRuehl" w:hint="cs"/>
          <w:sz w:val="20"/>
          <w:rtl/>
        </w:rPr>
        <w:t>האדם</w:t>
      </w:r>
      <w:r w:rsidRPr="00B75D30">
        <w:rPr>
          <w:rFonts w:ascii="Times New Roman" w:hAnsi="Times New Roman" w:cs="FrankRuehl"/>
          <w:sz w:val="20"/>
          <w:rtl/>
        </w:rPr>
        <w:t xml:space="preserve"> </w:t>
      </w:r>
      <w:r w:rsidRPr="00B75D30">
        <w:rPr>
          <w:rFonts w:ascii="Times New Roman" w:hAnsi="Times New Roman" w:cs="FrankRuehl" w:hint="cs"/>
          <w:sz w:val="20"/>
          <w:rtl/>
        </w:rPr>
        <w:t>המצומצמת</w:t>
      </w:r>
      <w:r w:rsidRPr="00B75D30">
        <w:rPr>
          <w:rFonts w:ascii="Times New Roman" w:hAnsi="Times New Roman" w:cs="FrankRuehl"/>
          <w:sz w:val="20"/>
          <w:rtl/>
        </w:rPr>
        <w:t xml:space="preserve"> </w:t>
      </w:r>
      <w:r w:rsidRPr="00B75D30">
        <w:rPr>
          <w:rFonts w:ascii="Times New Roman" w:hAnsi="Times New Roman" w:cs="FrankRuehl" w:hint="cs"/>
          <w:sz w:val="20"/>
          <w:rtl/>
        </w:rPr>
        <w:t>יש</w:t>
      </w:r>
      <w:r w:rsidRPr="00B75D30">
        <w:rPr>
          <w:rFonts w:ascii="Times New Roman" w:hAnsi="Times New Roman" w:cs="FrankRuehl"/>
          <w:sz w:val="20"/>
          <w:rtl/>
        </w:rPr>
        <w:t xml:space="preserve"> </w:t>
      </w:r>
      <w:r w:rsidRPr="00B75D30">
        <w:rPr>
          <w:rFonts w:ascii="Times New Roman" w:hAnsi="Times New Roman" w:cs="FrankRuehl" w:hint="cs"/>
          <w:sz w:val="20"/>
          <w:rtl/>
        </w:rPr>
        <w:t>צורך</w:t>
      </w:r>
      <w:r w:rsidRPr="00B75D30">
        <w:rPr>
          <w:rFonts w:ascii="Times New Roman" w:hAnsi="Times New Roman" w:cs="FrankRuehl"/>
          <w:sz w:val="20"/>
          <w:rtl/>
        </w:rPr>
        <w:t xml:space="preserve"> </w:t>
      </w:r>
      <w:r w:rsidRPr="00B75D30">
        <w:rPr>
          <w:rFonts w:ascii="Times New Roman" w:hAnsi="Times New Roman" w:cs="FrankRuehl" w:hint="cs"/>
          <w:sz w:val="20"/>
          <w:rtl/>
        </w:rPr>
        <w:t>במנהלת</w:t>
      </w:r>
      <w:r w:rsidRPr="00B75D30">
        <w:rPr>
          <w:rFonts w:ascii="Times New Roman" w:hAnsi="Times New Roman" w:cs="FrankRuehl"/>
          <w:sz w:val="20"/>
          <w:rtl/>
        </w:rPr>
        <w:t xml:space="preserve"> </w:t>
      </w:r>
      <w:r w:rsidRPr="00B75D30">
        <w:rPr>
          <w:rFonts w:ascii="Times New Roman" w:hAnsi="Times New Roman" w:cs="FrankRuehl" w:hint="cs"/>
          <w:sz w:val="20"/>
          <w:rtl/>
        </w:rPr>
        <w:t>תכנון</w:t>
      </w:r>
      <w:r w:rsidRPr="00B75D30">
        <w:rPr>
          <w:rFonts w:ascii="Times New Roman" w:hAnsi="Times New Roman" w:cs="FrankRuehl"/>
          <w:sz w:val="20"/>
          <w:rtl/>
        </w:rPr>
        <w:t xml:space="preserve"> </w:t>
      </w:r>
      <w:r w:rsidRPr="00B75D30">
        <w:rPr>
          <w:rFonts w:ascii="Times New Roman" w:hAnsi="Times New Roman" w:cs="FrankRuehl" w:hint="cs"/>
          <w:sz w:val="20"/>
          <w:rtl/>
        </w:rPr>
        <w:t>שתכלול</w:t>
      </w:r>
      <w:r w:rsidRPr="00B75D30">
        <w:rPr>
          <w:rFonts w:ascii="Times New Roman" w:hAnsi="Times New Roman" w:cs="FrankRuehl"/>
          <w:sz w:val="20"/>
          <w:rtl/>
        </w:rPr>
        <w:t xml:space="preserve"> </w:t>
      </w:r>
      <w:r w:rsidRPr="00B75D30">
        <w:rPr>
          <w:rFonts w:ascii="Times New Roman" w:hAnsi="Times New Roman" w:cs="FrankRuehl" w:hint="cs"/>
          <w:sz w:val="20"/>
          <w:rtl/>
        </w:rPr>
        <w:t>מומחים</w:t>
      </w:r>
      <w:r w:rsidRPr="00B75D30">
        <w:rPr>
          <w:rFonts w:ascii="Times New Roman" w:hAnsi="Times New Roman" w:cs="FrankRuehl"/>
          <w:sz w:val="20"/>
          <w:rtl/>
        </w:rPr>
        <w:t xml:space="preserve"> </w:t>
      </w:r>
      <w:r w:rsidRPr="00B75D30">
        <w:rPr>
          <w:rFonts w:ascii="Times New Roman" w:hAnsi="Times New Roman" w:cs="FrankRuehl" w:hint="cs"/>
          <w:sz w:val="20"/>
          <w:rtl/>
        </w:rPr>
        <w:t>מהשורה</w:t>
      </w:r>
      <w:r w:rsidRPr="00B75D30">
        <w:rPr>
          <w:rFonts w:ascii="Times New Roman" w:hAnsi="Times New Roman" w:cs="FrankRuehl"/>
          <w:sz w:val="20"/>
          <w:rtl/>
        </w:rPr>
        <w:t xml:space="preserve"> </w:t>
      </w:r>
      <w:r w:rsidRPr="00B75D30">
        <w:rPr>
          <w:rFonts w:ascii="Times New Roman" w:hAnsi="Times New Roman" w:cs="FrankRuehl" w:hint="cs"/>
          <w:sz w:val="20"/>
          <w:rtl/>
        </w:rPr>
        <w:t>הראשונה</w:t>
      </w:r>
      <w:r w:rsidRPr="00B75D30">
        <w:rPr>
          <w:rFonts w:ascii="Times New Roman" w:hAnsi="Times New Roman" w:cs="FrankRuehl"/>
          <w:sz w:val="20"/>
          <w:rtl/>
        </w:rPr>
        <w:t xml:space="preserve">". </w:t>
      </w:r>
      <w:r w:rsidRPr="00B75D30">
        <w:rPr>
          <w:rFonts w:ascii="Times New Roman" w:hAnsi="Times New Roman" w:cs="FrankRuehl" w:hint="cs"/>
          <w:sz w:val="20"/>
          <w:rtl/>
        </w:rPr>
        <w:t>מהסברי</w:t>
      </w:r>
      <w:r w:rsidRPr="00B75D30">
        <w:rPr>
          <w:rFonts w:ascii="Times New Roman" w:hAnsi="Times New Roman" w:cs="FrankRuehl"/>
          <w:sz w:val="20"/>
          <w:rtl/>
        </w:rPr>
        <w:t xml:space="preserve"> </w:t>
      </w:r>
      <w:r w:rsidRPr="00B75D30">
        <w:rPr>
          <w:rFonts w:ascii="Times New Roman" w:hAnsi="Times New Roman" w:cs="FrankRuehl" w:hint="cs"/>
          <w:sz w:val="20"/>
          <w:rtl/>
        </w:rPr>
        <w:t>אגף</w:t>
      </w:r>
      <w:r w:rsidRPr="00B75D30">
        <w:rPr>
          <w:rFonts w:ascii="Times New Roman" w:hAnsi="Times New Roman" w:cs="FrankRuehl"/>
          <w:sz w:val="20"/>
          <w:rtl/>
        </w:rPr>
        <w:t xml:space="preserve"> </w:t>
      </w:r>
      <w:r w:rsidRPr="00B75D30">
        <w:rPr>
          <w:rFonts w:ascii="Times New Roman" w:hAnsi="Times New Roman" w:cs="FrankRuehl" w:hint="cs"/>
          <w:sz w:val="20"/>
          <w:rtl/>
        </w:rPr>
        <w:t>התכנון</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sz w:val="20"/>
          <w:rtl/>
        </w:rPr>
        <w:t xml:space="preserve">וועדת המכרזים </w:t>
      </w:r>
      <w:r w:rsidRPr="00B75D30">
        <w:rPr>
          <w:rFonts w:ascii="Times New Roman" w:hAnsi="Times New Roman" w:cs="FrankRuehl" w:hint="cs"/>
          <w:sz w:val="20"/>
          <w:rtl/>
        </w:rPr>
        <w:t xml:space="preserve">לתנועה </w:t>
      </w:r>
      <w:r w:rsidRPr="00B75D30">
        <w:rPr>
          <w:rFonts w:ascii="Times New Roman" w:hAnsi="Times New Roman" w:cs="FrankRuehl"/>
          <w:sz w:val="20"/>
          <w:rtl/>
        </w:rPr>
        <w:t>ו</w:t>
      </w:r>
      <w:r w:rsidRPr="00B75D30">
        <w:rPr>
          <w:rFonts w:ascii="Times New Roman" w:hAnsi="Times New Roman" w:cs="FrankRuehl" w:hint="cs"/>
          <w:sz w:val="20"/>
          <w:rtl/>
        </w:rPr>
        <w:t>מהדרישות</w:t>
      </w:r>
      <w:r w:rsidRPr="00B75D30">
        <w:rPr>
          <w:rFonts w:ascii="Times New Roman" w:hAnsi="Times New Roman" w:cs="FrankRuehl"/>
          <w:sz w:val="20"/>
          <w:rtl/>
        </w:rPr>
        <w:t xml:space="preserve"> שהוגדרו במכרז </w:t>
      </w:r>
      <w:r w:rsidRPr="00B75D30">
        <w:rPr>
          <w:rFonts w:ascii="Times New Roman" w:hAnsi="Times New Roman" w:cs="FrankRuehl" w:hint="cs"/>
          <w:sz w:val="20"/>
          <w:rtl/>
        </w:rPr>
        <w:t>עולה</w:t>
      </w:r>
      <w:r w:rsidRPr="00B75D30">
        <w:rPr>
          <w:rFonts w:ascii="Times New Roman" w:hAnsi="Times New Roman" w:cs="FrankRuehl"/>
          <w:sz w:val="20"/>
          <w:rtl/>
        </w:rPr>
        <w:t xml:space="preserve"> כי המינהלת </w:t>
      </w:r>
      <w:r w:rsidRPr="00B75D30">
        <w:rPr>
          <w:rFonts w:ascii="Times New Roman" w:hAnsi="Times New Roman" w:cs="FrankRuehl" w:hint="cs"/>
          <w:sz w:val="20"/>
          <w:rtl/>
        </w:rPr>
        <w:t>שתוקם</w:t>
      </w:r>
      <w:r w:rsidRPr="00B75D30">
        <w:rPr>
          <w:rFonts w:ascii="Times New Roman" w:hAnsi="Times New Roman" w:cs="FrankRuehl"/>
          <w:sz w:val="20"/>
          <w:rtl/>
        </w:rPr>
        <w:t xml:space="preserve"> </w:t>
      </w:r>
      <w:r w:rsidRPr="00B75D30">
        <w:rPr>
          <w:rFonts w:ascii="Times New Roman" w:hAnsi="Times New Roman" w:cs="FrankRuehl" w:hint="cs"/>
          <w:sz w:val="20"/>
          <w:rtl/>
        </w:rPr>
        <w:t>אמורה</w:t>
      </w:r>
      <w:r w:rsidRPr="00B75D30">
        <w:rPr>
          <w:rFonts w:ascii="Times New Roman" w:hAnsi="Times New Roman" w:cs="FrankRuehl"/>
          <w:sz w:val="20"/>
          <w:rtl/>
        </w:rPr>
        <w:t xml:space="preserve"> </w:t>
      </w:r>
      <w:r w:rsidRPr="00B75D30">
        <w:rPr>
          <w:rFonts w:ascii="Times New Roman" w:hAnsi="Times New Roman" w:cs="FrankRuehl" w:hint="cs"/>
          <w:sz w:val="20"/>
          <w:rtl/>
        </w:rPr>
        <w:t>למעשה</w:t>
      </w:r>
      <w:r w:rsidRPr="00B75D30">
        <w:rPr>
          <w:rFonts w:ascii="Times New Roman" w:hAnsi="Times New Roman" w:cs="FrankRuehl"/>
          <w:sz w:val="20"/>
          <w:rtl/>
        </w:rPr>
        <w:t xml:space="preserve"> </w:t>
      </w:r>
      <w:r w:rsidRPr="00B75D30">
        <w:rPr>
          <w:rFonts w:ascii="Times New Roman" w:hAnsi="Times New Roman" w:cs="FrankRuehl" w:hint="cs"/>
          <w:sz w:val="20"/>
          <w:rtl/>
        </w:rPr>
        <w:t>לבצע</w:t>
      </w:r>
      <w:r w:rsidRPr="00B75D30">
        <w:rPr>
          <w:rFonts w:ascii="Times New Roman" w:hAnsi="Times New Roman" w:cs="FrankRuehl"/>
          <w:sz w:val="20"/>
          <w:rtl/>
        </w:rPr>
        <w:t xml:space="preserve"> </w:t>
      </w:r>
      <w:r w:rsidRPr="00B75D30">
        <w:rPr>
          <w:rFonts w:ascii="Times New Roman" w:hAnsi="Times New Roman" w:cs="FrankRuehl" w:hint="cs"/>
          <w:sz w:val="20"/>
          <w:rtl/>
        </w:rPr>
        <w:t>תפקידי</w:t>
      </w:r>
      <w:r w:rsidRPr="00B75D30">
        <w:rPr>
          <w:rFonts w:ascii="Times New Roman" w:hAnsi="Times New Roman" w:cs="FrankRuehl"/>
          <w:sz w:val="20"/>
          <w:rtl/>
        </w:rPr>
        <w:t xml:space="preserve"> </w:t>
      </w:r>
      <w:r w:rsidRPr="00B75D30">
        <w:rPr>
          <w:rFonts w:ascii="Times New Roman" w:hAnsi="Times New Roman" w:cs="FrankRuehl" w:hint="cs"/>
          <w:sz w:val="20"/>
          <w:rtl/>
        </w:rPr>
        <w:t>ליבה</w:t>
      </w:r>
      <w:r>
        <w:rPr>
          <w:rStyle w:val="FootnoteReference"/>
          <w:rFonts w:ascii="Times New Roman" w:hAnsi="Times New Roman" w:cs="FrankRuehl"/>
          <w:sz w:val="20"/>
          <w:rtl/>
        </w:rPr>
        <w:footnoteReference w:id="20"/>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אגף</w:t>
      </w:r>
      <w:r w:rsidRPr="00B75D30">
        <w:rPr>
          <w:rFonts w:ascii="Times New Roman" w:hAnsi="Times New Roman" w:cs="FrankRuehl"/>
          <w:sz w:val="20"/>
          <w:rtl/>
        </w:rPr>
        <w:t xml:space="preserve"> </w:t>
      </w:r>
      <w:r w:rsidRPr="00B75D30">
        <w:rPr>
          <w:rFonts w:ascii="Times New Roman" w:hAnsi="Times New Roman" w:cs="FrankRuehl" w:hint="cs"/>
          <w:sz w:val="20"/>
          <w:rtl/>
        </w:rPr>
        <w:t>התכנון,</w:t>
      </w:r>
      <w:r w:rsidRPr="00B75D30">
        <w:rPr>
          <w:rFonts w:ascii="Times New Roman" w:hAnsi="Times New Roman" w:cs="FrankRuehl"/>
          <w:sz w:val="20"/>
          <w:rtl/>
        </w:rPr>
        <w:t xml:space="preserve"> </w:t>
      </w:r>
      <w:r w:rsidRPr="00B75D30">
        <w:rPr>
          <w:rFonts w:ascii="Times New Roman" w:hAnsi="Times New Roman" w:cs="FrankRuehl" w:hint="cs"/>
          <w:sz w:val="20"/>
          <w:rtl/>
        </w:rPr>
        <w:t>בגלל</w:t>
      </w:r>
      <w:r w:rsidRPr="00B75D30">
        <w:rPr>
          <w:rFonts w:ascii="Times New Roman" w:hAnsi="Times New Roman" w:cs="FrankRuehl"/>
          <w:sz w:val="20"/>
          <w:rtl/>
        </w:rPr>
        <w:t xml:space="preserve"> </w:t>
      </w:r>
      <w:r w:rsidRPr="00B75D30">
        <w:rPr>
          <w:rFonts w:ascii="Times New Roman" w:hAnsi="Times New Roman" w:cs="FrankRuehl" w:hint="cs"/>
          <w:sz w:val="20"/>
          <w:rtl/>
        </w:rPr>
        <w:t>מחסור</w:t>
      </w:r>
      <w:r w:rsidRPr="00B75D30">
        <w:rPr>
          <w:rFonts w:ascii="Times New Roman" w:hAnsi="Times New Roman" w:cs="FrankRuehl"/>
          <w:sz w:val="20"/>
          <w:rtl/>
        </w:rPr>
        <w:t xml:space="preserve"> </w:t>
      </w:r>
      <w:r w:rsidRPr="00B75D30">
        <w:rPr>
          <w:rFonts w:ascii="Times New Roman" w:hAnsi="Times New Roman" w:cs="FrankRuehl" w:hint="cs"/>
          <w:sz w:val="20"/>
          <w:rtl/>
        </w:rPr>
        <w:t>בכוח</w:t>
      </w:r>
      <w:r w:rsidRPr="00B75D30">
        <w:rPr>
          <w:rFonts w:ascii="Times New Roman" w:hAnsi="Times New Roman" w:cs="FrankRuehl"/>
          <w:sz w:val="20"/>
          <w:rtl/>
        </w:rPr>
        <w:t xml:space="preserve"> </w:t>
      </w:r>
      <w:r w:rsidRPr="00B75D30">
        <w:rPr>
          <w:rFonts w:ascii="Times New Roman" w:hAnsi="Times New Roman" w:cs="FrankRuehl" w:hint="cs"/>
          <w:sz w:val="20"/>
          <w:rtl/>
        </w:rPr>
        <w:t>אדם</w:t>
      </w:r>
      <w:r w:rsidRPr="00B75D30">
        <w:rPr>
          <w:rFonts w:ascii="Times New Roman" w:hAnsi="Times New Roman" w:cs="FrankRuehl"/>
          <w:sz w:val="20"/>
          <w:rtl/>
        </w:rPr>
        <w:t xml:space="preserve"> </w:t>
      </w:r>
      <w:r w:rsidRPr="00B75D30">
        <w:rPr>
          <w:rFonts w:ascii="Times New Roman" w:hAnsi="Times New Roman" w:cs="FrankRuehl" w:hint="cs"/>
          <w:sz w:val="20"/>
          <w:rtl/>
        </w:rPr>
        <w:t>מקצועי</w:t>
      </w:r>
      <w:r w:rsidRPr="00B75D30">
        <w:rPr>
          <w:rFonts w:ascii="Times New Roman" w:hAnsi="Times New Roman" w:cs="FrankRuehl"/>
          <w:sz w:val="20"/>
          <w:rtl/>
        </w:rPr>
        <w:t xml:space="preserve"> </w:t>
      </w:r>
      <w:r w:rsidRPr="00B75D30">
        <w:rPr>
          <w:rFonts w:ascii="Times New Roman" w:hAnsi="Times New Roman" w:cs="FrankRuehl" w:hint="cs"/>
          <w:sz w:val="20"/>
          <w:rtl/>
        </w:rPr>
        <w:t>בו</w:t>
      </w:r>
      <w:r w:rsidRPr="00B75D30">
        <w:rPr>
          <w:rFonts w:ascii="Times New Roman" w:hAnsi="Times New Roman" w:cs="FrankRuehl"/>
          <w:sz w:val="20"/>
          <w:rtl/>
        </w:rPr>
        <w:t xml:space="preserve">. </w:t>
      </w:r>
    </w:p>
    <w:p w:rsidR="002C1A52" w:rsidRPr="00B75D30" w:rsidP="007E0D8D">
      <w:pPr>
        <w:pStyle w:val="RESHET"/>
        <w:keepLines/>
        <w:ind w:left="567"/>
        <w:rPr>
          <w:rtl/>
        </w:rPr>
      </w:pPr>
      <w:r w:rsidRPr="007E0D8D">
        <w:rPr>
          <w:rFonts w:hint="cs"/>
          <w:rtl/>
        </w:rPr>
        <w:t>משרד מבקר המדינה מעיר כי מהמידע שהוצג לפני ועדת המכרזים ומהגדרת התפקידים במסמכי המכרז עולה חשש שתפקידי ליבה של משרד התחבורה עלולים להיות מועברים מחוץ למשרד.</w:t>
      </w:r>
    </w:p>
    <w:p w:rsidR="002C1A52" w:rsidRPr="00B75D30" w:rsidP="007E0D8D">
      <w:pPr>
        <w:spacing w:before="180" w:after="240" w:line="230" w:lineRule="exact"/>
        <w:ind w:left="340"/>
        <w:jc w:val="both"/>
        <w:rPr>
          <w:rFonts w:cs="FrankRuehl"/>
          <w:b/>
          <w:bCs/>
          <w:sz w:val="20"/>
          <w:szCs w:val="22"/>
          <w:rtl/>
        </w:rPr>
      </w:pPr>
      <w:r w:rsidRPr="00B75D30">
        <w:rPr>
          <w:rFonts w:cs="FrankRuehl" w:hint="cs"/>
          <w:sz w:val="20"/>
          <w:szCs w:val="22"/>
          <w:rtl/>
        </w:rPr>
        <w:t>משרד התחבורה ציין בתשובתו כי כוונת המינהלת היא לעסוק בייעוץ ובהכנת החומר המקצועי הנדרש לקבלת החלטות. המשרד הוסיף כי בשום מקרה לא תקבל המינהלת החלטות ותתווה מדיניות במקום עובדי האגף, וכמובן גם לא תייצג את המשרד בישיבות שבהן נדרשות הצבעות.</w:t>
      </w:r>
      <w:r w:rsidRPr="00B75D30">
        <w:rPr>
          <w:rFonts w:cs="FrankRuehl" w:hint="cs"/>
          <w:b/>
          <w:bCs/>
          <w:sz w:val="20"/>
          <w:szCs w:val="22"/>
          <w:rtl/>
        </w:rPr>
        <w:t xml:space="preserve"> </w:t>
      </w:r>
    </w:p>
    <w:p w:rsidR="002C1A52" w:rsidRPr="007E0D8D" w:rsidP="007E0D8D">
      <w:pPr>
        <w:pStyle w:val="RESHET"/>
        <w:keepLines/>
        <w:ind w:left="567"/>
        <w:rPr>
          <w:rtl/>
        </w:rPr>
      </w:pPr>
      <w:r w:rsidRPr="007E0D8D">
        <w:rPr>
          <w:rFonts w:hint="cs"/>
          <w:rtl/>
        </w:rPr>
        <w:t xml:space="preserve">ביקורות קודמות של משרד מבקר המדינה וביקורת פנימית שבוצעה במשרד העלו כי קיימת תלות של משרד התחבורה ביועצים ובגורמים חיצוניים אחרים, וכן העלו כי קיים חשש להעברת פעולות ליבה של המשרד לגורמים פרטיים. לדעת משרד מבקר המדינה, על משרד התחבורה להבטיח כי תפקידי הליבה ישארו בידיו, כדי לקיים את </w:t>
      </w:r>
      <w:r w:rsidRPr="007E0D8D">
        <w:rPr>
          <w:rtl/>
        </w:rPr>
        <w:t>אחריותו השלטונית</w:t>
      </w:r>
      <w:r w:rsidRPr="007E0D8D">
        <w:rPr>
          <w:rFonts w:hint="cs"/>
          <w:rtl/>
        </w:rPr>
        <w:t>, על פי הוראות</w:t>
      </w:r>
      <w:r w:rsidRPr="007E0D8D">
        <w:rPr>
          <w:rtl/>
        </w:rPr>
        <w:t xml:space="preserve"> התקשי"ר ונוהלי </w:t>
      </w:r>
      <w:r w:rsidRPr="007E0D8D">
        <w:rPr>
          <w:rFonts w:hint="cs"/>
          <w:rtl/>
        </w:rPr>
        <w:t>המשרד.</w:t>
      </w:r>
    </w:p>
    <w:p w:rsidR="002C1A52" w:rsidRPr="00B75D30" w:rsidP="008E58BE">
      <w:pPr>
        <w:spacing w:after="120" w:line="230" w:lineRule="exact"/>
        <w:ind w:left="340"/>
        <w:jc w:val="both"/>
        <w:rPr>
          <w:rFonts w:cs="FrankRuehl"/>
          <w:b/>
          <w:bCs/>
          <w:sz w:val="20"/>
          <w:szCs w:val="22"/>
          <w:rtl/>
        </w:rPr>
      </w:pPr>
    </w:p>
    <w:p w:rsidR="002C1A52" w:rsidP="00B75D30">
      <w:pPr>
        <w:pStyle w:val="KOT5"/>
        <w:rPr>
          <w:rtl/>
        </w:rPr>
      </w:pPr>
      <w:r w:rsidRPr="002E31F4">
        <w:rPr>
          <w:rFonts w:hint="cs"/>
          <w:rtl/>
        </w:rPr>
        <w:t>מינהלת תחבורה ציבורית</w:t>
      </w:r>
    </w:p>
    <w:p w:rsidR="002C1A52" w:rsidRPr="00494E45" w:rsidP="00B75D30">
      <w:pPr>
        <w:pStyle w:val="KOT6"/>
        <w:rPr>
          <w:rtl/>
        </w:rPr>
      </w:pPr>
      <w:r w:rsidRPr="00494E45">
        <w:rPr>
          <w:rFonts w:hint="cs"/>
          <w:rtl/>
        </w:rPr>
        <w:t xml:space="preserve">מכרז לטיפול בפניות הציבור </w:t>
      </w:r>
    </w:p>
    <w:p w:rsidR="002C1A52" w:rsidRPr="00B75D30" w:rsidP="00B75D30">
      <w:pPr>
        <w:spacing w:after="120" w:line="230" w:lineRule="exact"/>
        <w:jc w:val="both"/>
        <w:rPr>
          <w:rFonts w:cs="FrankRuehl"/>
          <w:sz w:val="20"/>
          <w:szCs w:val="22"/>
          <w:rtl/>
        </w:rPr>
      </w:pPr>
      <w:r w:rsidRPr="00B75D30">
        <w:rPr>
          <w:rFonts w:cs="FrankRuehl" w:hint="cs"/>
          <w:sz w:val="20"/>
          <w:szCs w:val="22"/>
          <w:rtl/>
        </w:rPr>
        <w:t>בישיבת ועדת</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 xml:space="preserve">רכישות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מינהלת תחבורה ציבורית</w:t>
      </w:r>
      <w:r w:rsidRPr="00B75D30">
        <w:rPr>
          <w:rFonts w:cs="FrankRuehl"/>
          <w:sz w:val="20"/>
          <w:szCs w:val="22"/>
          <w:rtl/>
        </w:rPr>
        <w:t xml:space="preserve"> </w:t>
      </w:r>
      <w:r w:rsidRPr="00B75D30">
        <w:rPr>
          <w:rFonts w:cs="FrankRuehl" w:hint="cs"/>
          <w:sz w:val="20"/>
          <w:szCs w:val="22"/>
          <w:rtl/>
        </w:rPr>
        <w:t>שהתקיימה בדצמבר 2014,</w:t>
      </w:r>
      <w:r w:rsidRPr="00B75D30">
        <w:rPr>
          <w:rFonts w:cs="FrankRuehl"/>
          <w:sz w:val="20"/>
          <w:szCs w:val="22"/>
          <w:rtl/>
        </w:rPr>
        <w:t xml:space="preserve"> הג</w:t>
      </w:r>
      <w:r w:rsidRPr="00B75D30">
        <w:rPr>
          <w:rFonts w:cs="FrankRuehl" w:hint="cs"/>
          <w:sz w:val="20"/>
          <w:szCs w:val="22"/>
          <w:rtl/>
        </w:rPr>
        <w:t>י</w:t>
      </w:r>
      <w:r w:rsidRPr="00B75D30">
        <w:rPr>
          <w:rFonts w:cs="FrankRuehl"/>
          <w:sz w:val="20"/>
          <w:szCs w:val="22"/>
          <w:rtl/>
        </w:rPr>
        <w:t xml:space="preserve">ש מנהל אגף פיקוח, בקרה ורמת שירות </w:t>
      </w:r>
      <w:r w:rsidRPr="00B75D30">
        <w:rPr>
          <w:rFonts w:cs="FrankRuehl" w:hint="cs"/>
          <w:sz w:val="20"/>
          <w:szCs w:val="22"/>
          <w:rtl/>
        </w:rPr>
        <w:t xml:space="preserve">במשרד התחבורה </w:t>
      </w:r>
      <w:r w:rsidRPr="00B75D30">
        <w:rPr>
          <w:rFonts w:cs="FrankRuehl"/>
          <w:sz w:val="20"/>
          <w:szCs w:val="22"/>
          <w:rtl/>
        </w:rPr>
        <w:t xml:space="preserve">בקשה לאישור פרסום מכרז למתן שירותים </w:t>
      </w:r>
      <w:r w:rsidRPr="00B75D30">
        <w:rPr>
          <w:rFonts w:cs="FrankRuehl" w:hint="cs"/>
          <w:sz w:val="20"/>
          <w:szCs w:val="22"/>
          <w:rtl/>
        </w:rPr>
        <w:t>ל</w:t>
      </w:r>
      <w:r w:rsidRPr="00B75D30">
        <w:rPr>
          <w:rFonts w:cs="FrankRuehl"/>
          <w:sz w:val="20"/>
          <w:szCs w:val="22"/>
          <w:rtl/>
        </w:rPr>
        <w:t>טיפול בפניות הציבור ב</w:t>
      </w:r>
      <w:r w:rsidRPr="00B75D30">
        <w:rPr>
          <w:rFonts w:cs="FrankRuehl" w:hint="cs"/>
          <w:sz w:val="20"/>
          <w:szCs w:val="22"/>
          <w:rtl/>
        </w:rPr>
        <w:t>נוגע ל</w:t>
      </w:r>
      <w:r w:rsidRPr="00B75D30">
        <w:rPr>
          <w:rFonts w:cs="FrankRuehl"/>
          <w:sz w:val="20"/>
          <w:szCs w:val="22"/>
          <w:rtl/>
        </w:rPr>
        <w:t>תחבורה הציבורית</w:t>
      </w:r>
      <w:r>
        <w:rPr>
          <w:rStyle w:val="FootnoteReference"/>
          <w:rFonts w:cs="FrankRuehl"/>
          <w:sz w:val="20"/>
          <w:szCs w:val="22"/>
          <w:rtl/>
        </w:rPr>
        <w:footnoteReference w:id="21"/>
      </w:r>
      <w:r w:rsidRPr="00B75D30">
        <w:rPr>
          <w:rFonts w:cs="FrankRuehl"/>
          <w:sz w:val="20"/>
          <w:szCs w:val="22"/>
          <w:rtl/>
        </w:rPr>
        <w:t>. כל חברי הוועדה ציינו כי מן הראוי ש</w:t>
      </w:r>
      <w:r w:rsidRPr="00B75D30">
        <w:rPr>
          <w:rFonts w:cs="FrankRuehl" w:hint="cs"/>
          <w:sz w:val="20"/>
          <w:szCs w:val="22"/>
          <w:rtl/>
        </w:rPr>
        <w:t>על ה</w:t>
      </w:r>
      <w:r w:rsidRPr="00B75D30">
        <w:rPr>
          <w:rFonts w:cs="FrankRuehl"/>
          <w:sz w:val="20"/>
          <w:szCs w:val="22"/>
          <w:rtl/>
        </w:rPr>
        <w:t xml:space="preserve">טיפול בפניות הציבור </w:t>
      </w:r>
      <w:r w:rsidRPr="00B75D30">
        <w:rPr>
          <w:rFonts w:cs="FrankRuehl" w:hint="cs"/>
          <w:sz w:val="20"/>
          <w:szCs w:val="22"/>
          <w:rtl/>
        </w:rPr>
        <w:t>תופקד</w:t>
      </w:r>
      <w:r w:rsidRPr="00B75D30">
        <w:rPr>
          <w:rFonts w:cs="FrankRuehl"/>
          <w:sz w:val="20"/>
          <w:szCs w:val="22"/>
          <w:rtl/>
        </w:rPr>
        <w:t xml:space="preserve"> הרשות הארצית לתחבורה</w:t>
      </w:r>
      <w:r w:rsidRPr="00B75D30">
        <w:rPr>
          <w:rFonts w:cs="FrankRuehl" w:hint="cs"/>
          <w:sz w:val="20"/>
          <w:szCs w:val="22"/>
          <w:rtl/>
        </w:rPr>
        <w:t xml:space="preserve"> ציבורית,</w:t>
      </w:r>
      <w:r w:rsidRPr="00B75D30">
        <w:rPr>
          <w:rFonts w:cs="FrankRuehl"/>
          <w:sz w:val="20"/>
          <w:szCs w:val="22"/>
          <w:rtl/>
        </w:rPr>
        <w:t xml:space="preserve"> ללא כל </w:t>
      </w:r>
      <w:r w:rsidRPr="00B75D30">
        <w:rPr>
          <w:rFonts w:cs="FrankRuehl" w:hint="cs"/>
          <w:sz w:val="20"/>
          <w:szCs w:val="22"/>
          <w:rtl/>
        </w:rPr>
        <w:t>מעורבות</w:t>
      </w:r>
      <w:r w:rsidRPr="00B75D30">
        <w:rPr>
          <w:rFonts w:cs="FrankRuehl"/>
          <w:sz w:val="20"/>
          <w:szCs w:val="22"/>
          <w:rtl/>
        </w:rPr>
        <w:t xml:space="preserve"> של גורם חיצוני. מנהל אגף </w:t>
      </w:r>
      <w:r w:rsidRPr="00B75D30">
        <w:rPr>
          <w:rFonts w:cs="FrankRuehl" w:hint="cs"/>
          <w:sz w:val="20"/>
          <w:szCs w:val="22"/>
          <w:rtl/>
        </w:rPr>
        <w:t>פיקוח</w:t>
      </w:r>
      <w:r w:rsidRPr="00B75D30">
        <w:rPr>
          <w:rFonts w:cs="FrankRuehl"/>
          <w:sz w:val="20"/>
          <w:szCs w:val="22"/>
          <w:rtl/>
        </w:rPr>
        <w:t xml:space="preserve">, בקרה ורמת שירות </w:t>
      </w:r>
      <w:r w:rsidRPr="00B75D30">
        <w:rPr>
          <w:rFonts w:cs="FrankRuehl" w:hint="cs"/>
          <w:sz w:val="20"/>
          <w:szCs w:val="22"/>
          <w:rtl/>
        </w:rPr>
        <w:t>ציין</w:t>
      </w:r>
      <w:r w:rsidRPr="00B75D30">
        <w:rPr>
          <w:rFonts w:cs="FrankRuehl"/>
          <w:sz w:val="20"/>
          <w:szCs w:val="22"/>
          <w:rtl/>
        </w:rPr>
        <w:t xml:space="preserve"> כי הוא אינו חולק על כך</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וכי</w:t>
      </w:r>
      <w:r w:rsidRPr="00B75D30">
        <w:rPr>
          <w:rFonts w:cs="FrankRuehl"/>
          <w:sz w:val="20"/>
          <w:szCs w:val="22"/>
          <w:rtl/>
        </w:rPr>
        <w:t xml:space="preserve"> </w:t>
      </w:r>
      <w:r w:rsidRPr="00B75D30">
        <w:rPr>
          <w:rFonts w:cs="FrankRuehl" w:hint="cs"/>
          <w:sz w:val="20"/>
          <w:szCs w:val="22"/>
          <w:rtl/>
        </w:rPr>
        <w:t xml:space="preserve">ההתקשרות עם גורם חיצוני באמצעות המכרז </w:t>
      </w:r>
      <w:r w:rsidRPr="00B75D30">
        <w:rPr>
          <w:rFonts w:cs="FrankRuehl"/>
          <w:sz w:val="20"/>
          <w:szCs w:val="22"/>
          <w:rtl/>
        </w:rPr>
        <w:t>ה</w:t>
      </w:r>
      <w:r w:rsidRPr="00B75D30">
        <w:rPr>
          <w:rFonts w:cs="FrankRuehl" w:hint="cs"/>
          <w:sz w:val="20"/>
          <w:szCs w:val="22"/>
          <w:rtl/>
        </w:rPr>
        <w:t>י</w:t>
      </w:r>
      <w:r w:rsidRPr="00B75D30">
        <w:rPr>
          <w:rFonts w:cs="FrankRuehl"/>
          <w:sz w:val="20"/>
          <w:szCs w:val="22"/>
          <w:rtl/>
        </w:rPr>
        <w:t>א זמני</w:t>
      </w:r>
      <w:r w:rsidRPr="00B75D30">
        <w:rPr>
          <w:rFonts w:cs="FrankRuehl" w:hint="cs"/>
          <w:sz w:val="20"/>
          <w:szCs w:val="22"/>
          <w:rtl/>
        </w:rPr>
        <w:t>ת -</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 xml:space="preserve">הרשות הארצית </w:t>
      </w:r>
      <w:r w:rsidRPr="00B75D30">
        <w:rPr>
          <w:rFonts w:cs="FrankRuehl" w:hint="cs"/>
          <w:sz w:val="20"/>
          <w:szCs w:val="22"/>
          <w:rtl/>
        </w:rPr>
        <w:t>לתחבורה ציבורית תקים</w:t>
      </w:r>
      <w:r w:rsidRPr="00B75D30">
        <w:rPr>
          <w:rFonts w:cs="FrankRuehl"/>
          <w:sz w:val="20"/>
          <w:szCs w:val="22"/>
          <w:rtl/>
        </w:rPr>
        <w:t xml:space="preserve"> צוות פניות ציבור</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 xml:space="preserve">שתהיה לו </w:t>
      </w:r>
      <w:r w:rsidRPr="00B75D30">
        <w:rPr>
          <w:rFonts w:cs="FrankRuehl"/>
          <w:sz w:val="20"/>
          <w:szCs w:val="22"/>
          <w:rtl/>
        </w:rPr>
        <w:t>המומחיות הנדרשת</w:t>
      </w:r>
      <w:r w:rsidRPr="00B75D30">
        <w:rPr>
          <w:rFonts w:cs="FrankRuehl" w:hint="cs"/>
          <w:sz w:val="20"/>
          <w:szCs w:val="22"/>
          <w:rtl/>
        </w:rPr>
        <w:t xml:space="preserve"> לתת מענה</w:t>
      </w:r>
      <w:r w:rsidRPr="00B75D30">
        <w:rPr>
          <w:rFonts w:cs="FrankRuehl"/>
          <w:sz w:val="20"/>
          <w:szCs w:val="22"/>
          <w:rtl/>
        </w:rPr>
        <w:t xml:space="preserve"> התואם את היקף הפעילות</w:t>
      </w:r>
      <w:r w:rsidRPr="00B75D30">
        <w:rPr>
          <w:rFonts w:cs="FrankRuehl" w:hint="cs"/>
          <w:sz w:val="20"/>
          <w:szCs w:val="22"/>
          <w:rtl/>
        </w:rPr>
        <w:t xml:space="preserve"> בתחום זה</w:t>
      </w:r>
      <w:r w:rsidRPr="00B75D30">
        <w:rPr>
          <w:rFonts w:cs="FrankRuehl"/>
          <w:sz w:val="20"/>
          <w:szCs w:val="22"/>
          <w:rtl/>
        </w:rPr>
        <w:t>. ועד</w:t>
      </w:r>
      <w:r w:rsidRPr="00B75D30">
        <w:rPr>
          <w:rFonts w:cs="FrankRuehl" w:hint="cs"/>
          <w:sz w:val="20"/>
          <w:szCs w:val="22"/>
          <w:rtl/>
        </w:rPr>
        <w:t>ת הרכישות</w:t>
      </w:r>
      <w:r w:rsidRPr="00B75D30">
        <w:rPr>
          <w:rFonts w:cs="FrankRuehl"/>
          <w:sz w:val="20"/>
          <w:szCs w:val="22"/>
          <w:rtl/>
        </w:rPr>
        <w:t xml:space="preserve"> א</w:t>
      </w:r>
      <w:r w:rsidRPr="00B75D30">
        <w:rPr>
          <w:rFonts w:cs="FrankRuehl" w:hint="cs"/>
          <w:sz w:val="20"/>
          <w:szCs w:val="22"/>
          <w:rtl/>
        </w:rPr>
        <w:t>י</w:t>
      </w:r>
      <w:r w:rsidRPr="00B75D30">
        <w:rPr>
          <w:rFonts w:cs="FrankRuehl"/>
          <w:sz w:val="20"/>
          <w:szCs w:val="22"/>
          <w:rtl/>
        </w:rPr>
        <w:t xml:space="preserve">שרה </w:t>
      </w:r>
      <w:r w:rsidRPr="00B75D30">
        <w:rPr>
          <w:rFonts w:cs="FrankRuehl" w:hint="cs"/>
          <w:sz w:val="20"/>
          <w:szCs w:val="22"/>
          <w:rtl/>
        </w:rPr>
        <w:t>את פרסום</w:t>
      </w:r>
      <w:r w:rsidRPr="00B75D30">
        <w:rPr>
          <w:rFonts w:cs="FrankRuehl"/>
          <w:sz w:val="20"/>
          <w:szCs w:val="22"/>
          <w:rtl/>
        </w:rPr>
        <w:t xml:space="preserve"> </w:t>
      </w:r>
      <w:r w:rsidRPr="00B75D30">
        <w:rPr>
          <w:rFonts w:cs="FrankRuehl" w:hint="cs"/>
          <w:sz w:val="20"/>
          <w:szCs w:val="22"/>
          <w:rtl/>
        </w:rPr>
        <w:t>ה</w:t>
      </w:r>
      <w:r w:rsidRPr="00B75D30">
        <w:rPr>
          <w:rFonts w:cs="FrankRuehl"/>
          <w:sz w:val="20"/>
          <w:szCs w:val="22"/>
          <w:rtl/>
        </w:rPr>
        <w:t>מכרז</w:t>
      </w:r>
      <w:r w:rsidRPr="00B75D30">
        <w:rPr>
          <w:rFonts w:cs="FrankRuehl" w:hint="cs"/>
          <w:sz w:val="20"/>
          <w:szCs w:val="22"/>
          <w:rtl/>
        </w:rPr>
        <w:t xml:space="preserve"> ל</w:t>
      </w:r>
      <w:r w:rsidRPr="00B75D30">
        <w:rPr>
          <w:rFonts w:cs="FrankRuehl"/>
          <w:sz w:val="20"/>
          <w:szCs w:val="22"/>
          <w:rtl/>
        </w:rPr>
        <w:t xml:space="preserve">התקשרות לשנתיים </w:t>
      </w:r>
      <w:r w:rsidRPr="00B75D30">
        <w:rPr>
          <w:rFonts w:cs="FrankRuehl" w:hint="cs"/>
          <w:sz w:val="20"/>
          <w:szCs w:val="22"/>
          <w:rtl/>
        </w:rPr>
        <w:t>עם אפשרות להארכה ב</w:t>
      </w:r>
      <w:r w:rsidRPr="00B75D30">
        <w:rPr>
          <w:rFonts w:cs="FrankRuehl"/>
          <w:sz w:val="20"/>
          <w:szCs w:val="22"/>
          <w:rtl/>
        </w:rPr>
        <w:t xml:space="preserve">שנה נוספת, </w:t>
      </w:r>
      <w:r w:rsidRPr="00B75D30">
        <w:rPr>
          <w:rFonts w:cs="FrankRuehl" w:hint="cs"/>
          <w:sz w:val="20"/>
          <w:szCs w:val="22"/>
          <w:rtl/>
        </w:rPr>
        <w:t>ובד בבד</w:t>
      </w:r>
      <w:r w:rsidRPr="00B75D30">
        <w:rPr>
          <w:rFonts w:cs="FrankRuehl"/>
          <w:sz w:val="20"/>
          <w:szCs w:val="22"/>
          <w:rtl/>
        </w:rPr>
        <w:t xml:space="preserve"> </w:t>
      </w:r>
      <w:r w:rsidRPr="00B75D30">
        <w:rPr>
          <w:rFonts w:cs="FrankRuehl" w:hint="cs"/>
          <w:sz w:val="20"/>
          <w:szCs w:val="22"/>
          <w:rtl/>
        </w:rPr>
        <w:t xml:space="preserve">נקבע כי </w:t>
      </w:r>
      <w:r w:rsidRPr="00B75D30">
        <w:rPr>
          <w:rFonts w:cs="FrankRuehl"/>
          <w:sz w:val="20"/>
          <w:szCs w:val="22"/>
          <w:rtl/>
        </w:rPr>
        <w:t>הרשות הארצית לתחבורה</w:t>
      </w:r>
      <w:r w:rsidRPr="00B75D30">
        <w:rPr>
          <w:rFonts w:cs="FrankRuehl" w:hint="cs"/>
          <w:sz w:val="20"/>
          <w:szCs w:val="22"/>
          <w:rtl/>
        </w:rPr>
        <w:t xml:space="preserve"> ציבורית</w:t>
      </w:r>
      <w:r w:rsidRPr="00B75D30">
        <w:rPr>
          <w:rFonts w:cs="FrankRuehl"/>
          <w:sz w:val="20"/>
          <w:szCs w:val="22"/>
          <w:rtl/>
        </w:rPr>
        <w:t xml:space="preserve"> </w:t>
      </w:r>
      <w:r w:rsidRPr="00B75D30">
        <w:rPr>
          <w:rFonts w:cs="FrankRuehl" w:hint="cs"/>
          <w:sz w:val="20"/>
          <w:szCs w:val="22"/>
          <w:rtl/>
        </w:rPr>
        <w:t>תטפל</w:t>
      </w:r>
      <w:r w:rsidRPr="00B75D30">
        <w:rPr>
          <w:rFonts w:cs="FrankRuehl"/>
          <w:sz w:val="20"/>
          <w:szCs w:val="22"/>
          <w:rtl/>
        </w:rPr>
        <w:t xml:space="preserve"> ככל שניתן בפניות הציבור</w:t>
      </w:r>
      <w:r w:rsidRPr="00B75D30">
        <w:rPr>
          <w:rFonts w:cs="FrankRuehl" w:hint="cs"/>
          <w:sz w:val="20"/>
          <w:szCs w:val="22"/>
          <w:rtl/>
        </w:rPr>
        <w:t xml:space="preserve"> בעצמה</w:t>
      </w:r>
      <w:r w:rsidRPr="00B75D30">
        <w:rPr>
          <w:rFonts w:cs="FrankRuehl"/>
          <w:sz w:val="20"/>
          <w:szCs w:val="22"/>
          <w:rtl/>
        </w:rPr>
        <w:t xml:space="preserve"> </w:t>
      </w:r>
      <w:r w:rsidRPr="00B75D30">
        <w:rPr>
          <w:rFonts w:cs="FrankRuehl" w:hint="cs"/>
          <w:sz w:val="20"/>
          <w:szCs w:val="22"/>
          <w:rtl/>
        </w:rPr>
        <w:t>עוד</w:t>
      </w:r>
      <w:r w:rsidRPr="00B75D30">
        <w:rPr>
          <w:rFonts w:cs="FrankRuehl"/>
          <w:sz w:val="20"/>
          <w:szCs w:val="22"/>
          <w:rtl/>
        </w:rPr>
        <w:t xml:space="preserve"> </w:t>
      </w:r>
      <w:r w:rsidRPr="00B75D30">
        <w:rPr>
          <w:rFonts w:cs="FrankRuehl" w:hint="cs"/>
          <w:sz w:val="20"/>
          <w:szCs w:val="22"/>
          <w:rtl/>
        </w:rPr>
        <w:t>במשך</w:t>
      </w:r>
      <w:r w:rsidRPr="00B75D30">
        <w:rPr>
          <w:rFonts w:cs="FrankRuehl"/>
          <w:sz w:val="20"/>
          <w:szCs w:val="22"/>
          <w:rtl/>
        </w:rPr>
        <w:t xml:space="preserve"> </w:t>
      </w:r>
      <w:r w:rsidRPr="00B75D30">
        <w:rPr>
          <w:rFonts w:cs="FrankRuehl" w:hint="cs"/>
          <w:sz w:val="20"/>
          <w:szCs w:val="22"/>
          <w:rtl/>
        </w:rPr>
        <w:t>תקופת</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w:t>
      </w:r>
    </w:p>
    <w:p w:rsidR="002C1A52" w:rsidRPr="00B75D30" w:rsidP="007E0D8D">
      <w:pPr>
        <w:spacing w:after="240" w:line="230" w:lineRule="exact"/>
        <w:jc w:val="both"/>
        <w:rPr>
          <w:rFonts w:cs="FrankRuehl"/>
          <w:sz w:val="20"/>
          <w:szCs w:val="22"/>
          <w:rtl/>
        </w:rPr>
      </w:pPr>
      <w:r w:rsidRPr="00B75D30">
        <w:rPr>
          <w:rFonts w:cs="FrankRuehl" w:hint="cs"/>
          <w:sz w:val="20"/>
          <w:szCs w:val="22"/>
          <w:rtl/>
        </w:rPr>
        <w:t>משרד התחבורה ציין בתשובתו כי אכן, אחד מתפקידיה של מינהלת תחבורה ציבורית, כפי שהוגדר בהתקשרות עמה, הוא מתן סיוע מקצועי בטיפול בפניות הציבור. ואולם ההחלטה להתקשר עם גורם חיצוני התקבלה בשל בעיית המחסור בכוח אדם שהעלה האגף המקצועי.</w:t>
      </w:r>
    </w:p>
    <w:p w:rsidR="002C1A52" w:rsidRPr="00B75D30" w:rsidP="007E0D8D">
      <w:pPr>
        <w:pStyle w:val="RESHET"/>
        <w:rPr>
          <w:rtl/>
        </w:rPr>
      </w:pPr>
      <w:r w:rsidRPr="00B75D30">
        <w:rPr>
          <w:rFonts w:hint="cs"/>
          <w:rtl/>
        </w:rPr>
        <w:t>ה</w:t>
      </w:r>
      <w:r w:rsidRPr="00B75D30">
        <w:rPr>
          <w:rtl/>
        </w:rPr>
        <w:t>טיפול בפניות הציבור ב</w:t>
      </w:r>
      <w:r w:rsidRPr="00B75D30">
        <w:rPr>
          <w:rFonts w:hint="cs"/>
          <w:rtl/>
        </w:rPr>
        <w:t>קשר ל</w:t>
      </w:r>
      <w:r w:rsidRPr="00B75D30">
        <w:rPr>
          <w:rtl/>
        </w:rPr>
        <w:t xml:space="preserve">תחבורה הציבורית הוא </w:t>
      </w:r>
      <w:r w:rsidRPr="00B75D30">
        <w:rPr>
          <w:rFonts w:hint="cs"/>
          <w:rtl/>
        </w:rPr>
        <w:t xml:space="preserve">אחד </w:t>
      </w:r>
      <w:r w:rsidRPr="00B75D30">
        <w:rPr>
          <w:rtl/>
        </w:rPr>
        <w:t>מתפקידי</w:t>
      </w:r>
      <w:r w:rsidRPr="00B75D30">
        <w:rPr>
          <w:rFonts w:hint="cs"/>
          <w:rtl/>
        </w:rPr>
        <w:t xml:space="preserve"> הליבה</w:t>
      </w:r>
      <w:r w:rsidRPr="00B75D30">
        <w:rPr>
          <w:rtl/>
        </w:rPr>
        <w:t xml:space="preserve"> </w:t>
      </w:r>
      <w:r w:rsidRPr="00B75D30">
        <w:rPr>
          <w:rFonts w:hint="cs"/>
          <w:rtl/>
        </w:rPr>
        <w:t>של</w:t>
      </w:r>
      <w:r w:rsidRPr="00B75D30">
        <w:rPr>
          <w:rtl/>
        </w:rPr>
        <w:t xml:space="preserve"> </w:t>
      </w:r>
      <w:r w:rsidRPr="00B75D30">
        <w:rPr>
          <w:rFonts w:hint="cs"/>
          <w:rtl/>
        </w:rPr>
        <w:t>משרד התחבורה, על פי האחריות</w:t>
      </w:r>
      <w:r w:rsidRPr="00B75D30">
        <w:rPr>
          <w:rtl/>
        </w:rPr>
        <w:t xml:space="preserve"> השלטונית</w:t>
      </w:r>
      <w:r w:rsidRPr="00B75D30">
        <w:rPr>
          <w:rFonts w:hint="cs"/>
          <w:rtl/>
        </w:rPr>
        <w:t xml:space="preserve"> שיש לו</w:t>
      </w:r>
      <w:r w:rsidRPr="00B75D30">
        <w:rPr>
          <w:rtl/>
        </w:rPr>
        <w:t xml:space="preserve">. </w:t>
      </w:r>
      <w:r w:rsidRPr="00B75D30">
        <w:rPr>
          <w:rFonts w:hint="cs"/>
          <w:rtl/>
        </w:rPr>
        <w:t>מסירת</w:t>
      </w:r>
      <w:r w:rsidRPr="00B75D30">
        <w:rPr>
          <w:rtl/>
        </w:rPr>
        <w:t xml:space="preserve"> הטיפול לחברה חיצונית היא </w:t>
      </w:r>
      <w:r w:rsidRPr="00B75D30">
        <w:rPr>
          <w:rFonts w:hint="cs"/>
          <w:rtl/>
        </w:rPr>
        <w:t>אפוא מסירת האחריות לביצוע תפקיד</w:t>
      </w:r>
      <w:r w:rsidRPr="00B75D30">
        <w:rPr>
          <w:rtl/>
        </w:rPr>
        <w:t xml:space="preserve"> ליבה של המשרד לגורמים פרטיים, </w:t>
      </w:r>
      <w:r w:rsidRPr="00B75D30">
        <w:rPr>
          <w:rFonts w:hint="cs"/>
          <w:rtl/>
        </w:rPr>
        <w:t xml:space="preserve">דבר </w:t>
      </w:r>
      <w:r w:rsidRPr="00B75D30">
        <w:rPr>
          <w:rtl/>
        </w:rPr>
        <w:t>הנוגד את הוראות התקשי"ר ו</w:t>
      </w:r>
      <w:r w:rsidRPr="00B75D30">
        <w:rPr>
          <w:rFonts w:hint="cs"/>
          <w:rtl/>
        </w:rPr>
        <w:t xml:space="preserve">את </w:t>
      </w:r>
      <w:r w:rsidRPr="00B75D30">
        <w:rPr>
          <w:rtl/>
        </w:rPr>
        <w:t>הוראות הנוהל של המשרד.</w:t>
      </w:r>
    </w:p>
    <w:p w:rsidR="002C1A52" w:rsidRPr="00B75D30" w:rsidP="00B75D30">
      <w:pPr>
        <w:spacing w:after="120" w:line="230" w:lineRule="exact"/>
        <w:jc w:val="both"/>
        <w:rPr>
          <w:rFonts w:cs="FrankRuehl"/>
          <w:sz w:val="20"/>
          <w:szCs w:val="22"/>
          <w:rtl/>
        </w:rPr>
      </w:pPr>
    </w:p>
    <w:p w:rsidR="002C1A52" w:rsidRPr="00FB57FC" w:rsidP="00B75D30">
      <w:pPr>
        <w:pStyle w:val="KOT6"/>
        <w:rPr>
          <w:rtl/>
        </w:rPr>
      </w:pPr>
      <w:r w:rsidRPr="00FB57FC">
        <w:rPr>
          <w:rFonts w:hint="cs"/>
          <w:rtl/>
        </w:rPr>
        <w:t>התקשרות</w:t>
      </w:r>
      <w:r w:rsidRPr="00FB57FC">
        <w:rPr>
          <w:rtl/>
        </w:rPr>
        <w:t xml:space="preserve"> </w:t>
      </w:r>
      <w:r w:rsidRPr="005C2DC4">
        <w:rPr>
          <w:rFonts w:hint="cs"/>
          <w:rtl/>
        </w:rPr>
        <w:t>מינהלת</w:t>
      </w:r>
      <w:r>
        <w:rPr>
          <w:rFonts w:hint="cs"/>
          <w:rtl/>
        </w:rPr>
        <w:t xml:space="preserve"> תחבורה ציבורית</w:t>
      </w:r>
      <w:r w:rsidRPr="00FB57FC">
        <w:rPr>
          <w:rtl/>
        </w:rPr>
        <w:t xml:space="preserve"> </w:t>
      </w:r>
      <w:r w:rsidRPr="00FB57FC">
        <w:rPr>
          <w:rFonts w:hint="cs"/>
          <w:rtl/>
        </w:rPr>
        <w:t>עם</w:t>
      </w:r>
      <w:r w:rsidRPr="00FB57FC">
        <w:rPr>
          <w:rtl/>
        </w:rPr>
        <w:t xml:space="preserve"> </w:t>
      </w:r>
      <w:r w:rsidRPr="00FB57FC">
        <w:rPr>
          <w:rFonts w:hint="cs"/>
          <w:rtl/>
        </w:rPr>
        <w:t>קבלני</w:t>
      </w:r>
      <w:r w:rsidRPr="00FB57FC">
        <w:rPr>
          <w:rtl/>
        </w:rPr>
        <w:t xml:space="preserve"> </w:t>
      </w:r>
      <w:r w:rsidRPr="00FB57FC">
        <w:rPr>
          <w:rFonts w:hint="cs"/>
          <w:rtl/>
        </w:rPr>
        <w:t>משנה</w:t>
      </w:r>
    </w:p>
    <w:p w:rsidR="002C1A52" w:rsidRPr="00B75D30" w:rsidP="008E58BE">
      <w:pPr>
        <w:pStyle w:val="ListParagraph"/>
        <w:numPr>
          <w:ilvl w:val="0"/>
          <w:numId w:val="21"/>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באוגוסט</w:t>
      </w:r>
      <w:r w:rsidRPr="00B75D30">
        <w:rPr>
          <w:rFonts w:ascii="Times New Roman" w:hAnsi="Times New Roman" w:cs="FrankRuehl"/>
          <w:sz w:val="20"/>
          <w:rtl/>
        </w:rPr>
        <w:t xml:space="preserve"> 2013 הגישה מבקרת הפנים של משרד</w:t>
      </w:r>
      <w:r w:rsidRPr="00B75D30">
        <w:rPr>
          <w:rFonts w:ascii="Times New Roman" w:hAnsi="Times New Roman" w:cs="FrankRuehl" w:hint="cs"/>
          <w:sz w:val="20"/>
          <w:rtl/>
        </w:rPr>
        <w:t xml:space="preserve"> התחבורה</w:t>
      </w:r>
      <w:r w:rsidRPr="00B75D30">
        <w:rPr>
          <w:rFonts w:ascii="Times New Roman" w:hAnsi="Times New Roman" w:cs="FrankRuehl"/>
          <w:sz w:val="20"/>
          <w:rtl/>
        </w:rPr>
        <w:t xml:space="preserve"> דוח </w:t>
      </w: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תפקודה של מינהלת</w:t>
      </w:r>
      <w:r w:rsidRPr="00B75D30">
        <w:rPr>
          <w:rFonts w:ascii="Times New Roman" w:hAnsi="Times New Roman" w:cs="FrankRuehl"/>
          <w:sz w:val="20"/>
          <w:rtl/>
        </w:rPr>
        <w:t xml:space="preserve"> תחבורה הציבורית</w:t>
      </w:r>
      <w:r w:rsidRPr="00B75D30">
        <w:rPr>
          <w:rFonts w:ascii="Times New Roman" w:hAnsi="Times New Roman" w:cs="FrankRuehl" w:hint="cs"/>
          <w:sz w:val="20"/>
          <w:rtl/>
        </w:rPr>
        <w:t xml:space="preserve">, </w:t>
      </w:r>
      <w:r w:rsidRPr="00B75D30">
        <w:rPr>
          <w:rFonts w:ascii="Times New Roman" w:hAnsi="Times New Roman" w:cs="FrankRuehl"/>
          <w:sz w:val="20"/>
          <w:rtl/>
        </w:rPr>
        <w:t>ובו פרק בנושא התקשרו</w:t>
      </w:r>
      <w:r w:rsidRPr="00B75D30">
        <w:rPr>
          <w:rFonts w:ascii="Times New Roman" w:hAnsi="Times New Roman" w:cs="FrankRuehl" w:hint="cs"/>
          <w:sz w:val="20"/>
          <w:rtl/>
        </w:rPr>
        <w:t>יו</w:t>
      </w:r>
      <w:r w:rsidRPr="00B75D30">
        <w:rPr>
          <w:rFonts w:ascii="Times New Roman" w:hAnsi="Times New Roman" w:cs="FrankRuehl"/>
          <w:sz w:val="20"/>
          <w:rtl/>
        </w:rPr>
        <w:t xml:space="preserve">ת המינהלת עם ספקי משנה. </w:t>
      </w:r>
      <w:r w:rsidRPr="00B75D30">
        <w:rPr>
          <w:rFonts w:ascii="Times New Roman" w:hAnsi="Times New Roman" w:cs="FrankRuehl" w:hint="cs"/>
          <w:sz w:val="20"/>
          <w:rtl/>
        </w:rPr>
        <w:t>בפרק זה</w:t>
      </w:r>
      <w:r w:rsidRPr="00B75D30">
        <w:rPr>
          <w:rFonts w:ascii="Times New Roman" w:hAnsi="Times New Roman" w:cs="FrankRuehl"/>
          <w:sz w:val="20"/>
          <w:rtl/>
        </w:rPr>
        <w:t xml:space="preserve"> </w:t>
      </w:r>
      <w:r w:rsidRPr="00B75D30">
        <w:rPr>
          <w:rFonts w:ascii="Times New Roman" w:hAnsi="Times New Roman" w:cs="FrankRuehl" w:hint="cs"/>
          <w:sz w:val="20"/>
          <w:rtl/>
        </w:rPr>
        <w:t>צוין, בין היתר,</w:t>
      </w:r>
      <w:r w:rsidRPr="00B75D30">
        <w:rPr>
          <w:rFonts w:ascii="Times New Roman" w:hAnsi="Times New Roman" w:cs="FrankRuehl"/>
          <w:sz w:val="20"/>
          <w:rtl/>
        </w:rPr>
        <w:t xml:space="preserve"> </w:t>
      </w:r>
      <w:r w:rsidRPr="00B75D30">
        <w:rPr>
          <w:rFonts w:ascii="Times New Roman" w:hAnsi="Times New Roman" w:cs="FrankRuehl" w:hint="cs"/>
          <w:sz w:val="20"/>
          <w:rtl/>
        </w:rPr>
        <w:t>כי מ</w:t>
      </w:r>
      <w:r w:rsidRPr="00B75D30">
        <w:rPr>
          <w:rFonts w:ascii="Times New Roman" w:hAnsi="Times New Roman" w:cs="FrankRuehl"/>
          <w:sz w:val="20"/>
          <w:rtl/>
        </w:rPr>
        <w:t>בחינת המכרז</w:t>
      </w:r>
      <w:r w:rsidRPr="00B75D30">
        <w:rPr>
          <w:rFonts w:ascii="Times New Roman" w:hAnsi="Times New Roman" w:cs="FrankRuehl" w:hint="cs"/>
          <w:sz w:val="20"/>
          <w:rtl/>
        </w:rPr>
        <w:t xml:space="preserve"> להקמת המינהלת</w:t>
      </w:r>
      <w:r w:rsidRPr="00B75D30">
        <w:rPr>
          <w:rFonts w:ascii="Times New Roman" w:hAnsi="Times New Roman" w:cs="FrankRuehl"/>
          <w:sz w:val="20"/>
          <w:rtl/>
        </w:rPr>
        <w:t xml:space="preserve"> </w:t>
      </w:r>
      <w:r w:rsidRPr="00B75D30">
        <w:rPr>
          <w:rFonts w:ascii="Times New Roman" w:hAnsi="Times New Roman" w:cs="FrankRuehl" w:hint="cs"/>
          <w:sz w:val="20"/>
          <w:rtl/>
        </w:rPr>
        <w:t>עולה</w:t>
      </w:r>
      <w:r w:rsidRPr="00B75D30">
        <w:rPr>
          <w:rFonts w:ascii="Times New Roman" w:hAnsi="Times New Roman" w:cs="FrankRuehl"/>
          <w:sz w:val="20"/>
          <w:rtl/>
        </w:rPr>
        <w:t xml:space="preserve"> כי בין המשרד </w:t>
      </w:r>
      <w:r w:rsidRPr="00B75D30">
        <w:rPr>
          <w:rFonts w:ascii="Times New Roman" w:hAnsi="Times New Roman" w:cs="FrankRuehl" w:hint="cs"/>
          <w:sz w:val="20"/>
          <w:rtl/>
        </w:rPr>
        <w:t>ו</w:t>
      </w:r>
      <w:r w:rsidRPr="00B75D30">
        <w:rPr>
          <w:rFonts w:ascii="Times New Roman" w:hAnsi="Times New Roman" w:cs="FrankRuehl"/>
          <w:sz w:val="20"/>
          <w:rtl/>
        </w:rPr>
        <w:t>בין ספק</w:t>
      </w:r>
      <w:r w:rsidRPr="00B75D30">
        <w:rPr>
          <w:rFonts w:ascii="Times New Roman" w:hAnsi="Times New Roman" w:cs="FrankRuehl" w:hint="cs"/>
          <w:sz w:val="20"/>
          <w:rtl/>
        </w:rPr>
        <w:t>י</w:t>
      </w:r>
      <w:r w:rsidRPr="00B75D30">
        <w:rPr>
          <w:rFonts w:ascii="Times New Roman" w:hAnsi="Times New Roman" w:cs="FrankRuehl"/>
          <w:sz w:val="20"/>
          <w:rtl/>
        </w:rPr>
        <w:t xml:space="preserve"> המשנה קיים למעשה קשר ישיר. למרות זאת</w:t>
      </w:r>
      <w:r w:rsidRPr="00B75D30">
        <w:rPr>
          <w:rFonts w:ascii="Times New Roman" w:hAnsi="Times New Roman" w:cs="FrankRuehl" w:hint="cs"/>
          <w:sz w:val="20"/>
          <w:rtl/>
        </w:rPr>
        <w:t>,</w:t>
      </w:r>
      <w:r w:rsidRPr="00B75D30">
        <w:rPr>
          <w:rFonts w:ascii="Times New Roman" w:hAnsi="Times New Roman" w:cs="FrankRuehl"/>
          <w:sz w:val="20"/>
          <w:rtl/>
        </w:rPr>
        <w:t xml:space="preserve"> לפי המכרז</w:t>
      </w:r>
      <w:r w:rsidRPr="00B75D30">
        <w:rPr>
          <w:rFonts w:ascii="Times New Roman" w:hAnsi="Times New Roman" w:cs="FrankRuehl" w:hint="cs"/>
          <w:sz w:val="20"/>
          <w:rtl/>
        </w:rPr>
        <w:t>,</w:t>
      </w:r>
      <w:r w:rsidRPr="00B75D30">
        <w:rPr>
          <w:rFonts w:ascii="Times New Roman" w:hAnsi="Times New Roman" w:cs="FrankRuehl"/>
          <w:sz w:val="20"/>
          <w:rtl/>
        </w:rPr>
        <w:t xml:space="preserve"> ההתקשרות של ספק</w:t>
      </w:r>
      <w:r w:rsidRPr="00B75D30">
        <w:rPr>
          <w:rFonts w:ascii="Times New Roman" w:hAnsi="Times New Roman" w:cs="FrankRuehl" w:hint="cs"/>
          <w:sz w:val="20"/>
          <w:rtl/>
        </w:rPr>
        <w:t>י</w:t>
      </w:r>
      <w:r w:rsidRPr="00B75D30">
        <w:rPr>
          <w:rFonts w:ascii="Times New Roman" w:hAnsi="Times New Roman" w:cs="FrankRuehl"/>
          <w:sz w:val="20"/>
          <w:rtl/>
        </w:rPr>
        <w:t xml:space="preserve"> המשנה ה</w:t>
      </w:r>
      <w:r w:rsidRPr="00B75D30">
        <w:rPr>
          <w:rFonts w:ascii="Times New Roman" w:hAnsi="Times New Roman" w:cs="FrankRuehl" w:hint="cs"/>
          <w:sz w:val="20"/>
          <w:rtl/>
        </w:rPr>
        <w:t>יא</w:t>
      </w:r>
      <w:r w:rsidRPr="00B75D30">
        <w:rPr>
          <w:rFonts w:ascii="Times New Roman" w:hAnsi="Times New Roman" w:cs="FrankRuehl"/>
          <w:sz w:val="20"/>
          <w:rtl/>
        </w:rPr>
        <w:t xml:space="preserve"> עם החברה המפעילה</w:t>
      </w:r>
      <w:r w:rsidRPr="00B75D30">
        <w:rPr>
          <w:rFonts w:ascii="Times New Roman" w:hAnsi="Times New Roman" w:cs="FrankRuehl" w:hint="cs"/>
          <w:sz w:val="20"/>
          <w:rtl/>
        </w:rPr>
        <w:t xml:space="preserve"> את המינהלת</w:t>
      </w:r>
      <w:r w:rsidRPr="00B75D30">
        <w:rPr>
          <w:rFonts w:ascii="Times New Roman" w:hAnsi="Times New Roman" w:cs="FrankRuehl"/>
          <w:sz w:val="20"/>
          <w:rtl/>
        </w:rPr>
        <w:t>,</w:t>
      </w:r>
      <w:r w:rsidRPr="00B75D30">
        <w:rPr>
          <w:rFonts w:ascii="Times New Roman" w:hAnsi="Times New Roman" w:cs="FrankRuehl" w:hint="cs"/>
          <w:sz w:val="20"/>
          <w:rtl/>
        </w:rPr>
        <w:t xml:space="preserve"> "</w:t>
      </w:r>
      <w:r w:rsidRPr="00B75D30">
        <w:rPr>
          <w:rFonts w:ascii="Times New Roman" w:hAnsi="Times New Roman" w:cs="FrankRuehl"/>
          <w:sz w:val="20"/>
          <w:rtl/>
        </w:rPr>
        <w:t>עובדה אשר מבטלת למעשה את הצורך בהליך מכרזי המחייב גופים ציבוריים, אשר ספק אם תקף משפטית</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סעיף 3.3.1 למכרז</w:t>
      </w:r>
      <w:r w:rsidRPr="00B75D30">
        <w:rPr>
          <w:rFonts w:ascii="Times New Roman" w:hAnsi="Times New Roman" w:cs="FrankRuehl" w:hint="cs"/>
          <w:sz w:val="20"/>
          <w:rtl/>
        </w:rPr>
        <w:t xml:space="preserve"> פורטו השירותים</w:t>
      </w:r>
      <w:r w:rsidRPr="00B75D30">
        <w:rPr>
          <w:rFonts w:ascii="Times New Roman" w:hAnsi="Times New Roman" w:cs="FrankRuehl"/>
          <w:sz w:val="20"/>
          <w:rtl/>
        </w:rPr>
        <w:t xml:space="preserve"> </w:t>
      </w:r>
      <w:r w:rsidRPr="00B75D30">
        <w:rPr>
          <w:rFonts w:ascii="Times New Roman" w:hAnsi="Times New Roman" w:cs="FrankRuehl" w:hint="cs"/>
          <w:sz w:val="20"/>
          <w:rtl/>
        </w:rPr>
        <w:t>שלקבלתם</w:t>
      </w:r>
      <w:r w:rsidRPr="00B75D30">
        <w:rPr>
          <w:rFonts w:ascii="Times New Roman" w:hAnsi="Times New Roman" w:cs="FrankRuehl"/>
          <w:sz w:val="20"/>
          <w:rtl/>
        </w:rPr>
        <w:t xml:space="preserve"> רשאית המ</w:t>
      </w:r>
      <w:r w:rsidRPr="00B75D30">
        <w:rPr>
          <w:rFonts w:ascii="Times New Roman" w:hAnsi="Times New Roman" w:cs="FrankRuehl" w:hint="cs"/>
          <w:sz w:val="20"/>
          <w:rtl/>
        </w:rPr>
        <w:t>י</w:t>
      </w:r>
      <w:r w:rsidRPr="00B75D30">
        <w:rPr>
          <w:rFonts w:ascii="Times New Roman" w:hAnsi="Times New Roman" w:cs="FrankRuehl"/>
          <w:sz w:val="20"/>
          <w:rtl/>
        </w:rPr>
        <w:t>נהל</w:t>
      </w:r>
      <w:r w:rsidRPr="00B75D30">
        <w:rPr>
          <w:rFonts w:ascii="Times New Roman" w:hAnsi="Times New Roman" w:cs="FrankRuehl" w:hint="cs"/>
          <w:sz w:val="20"/>
          <w:rtl/>
        </w:rPr>
        <w:t>ת</w:t>
      </w:r>
      <w:r w:rsidRPr="00B75D30">
        <w:rPr>
          <w:rFonts w:ascii="Times New Roman" w:hAnsi="Times New Roman" w:cs="FrankRuehl"/>
          <w:sz w:val="20"/>
          <w:rtl/>
        </w:rPr>
        <w:t xml:space="preserve"> להתקשר עם ספקי</w:t>
      </w:r>
      <w:r w:rsidRPr="00B75D30">
        <w:rPr>
          <w:rFonts w:ascii="Times New Roman" w:hAnsi="Times New Roman" w:cs="FrankRuehl" w:hint="cs"/>
          <w:sz w:val="20"/>
          <w:rtl/>
        </w:rPr>
        <w:t xml:space="preserve"> משנה.</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ואולם </w:t>
      </w:r>
      <w:r w:rsidRPr="00B75D30">
        <w:rPr>
          <w:rFonts w:ascii="Times New Roman" w:hAnsi="Times New Roman" w:cs="FrankRuehl"/>
          <w:sz w:val="20"/>
          <w:rtl/>
        </w:rPr>
        <w:t>המ</w:t>
      </w:r>
      <w:r w:rsidRPr="00B75D30">
        <w:rPr>
          <w:rFonts w:ascii="Times New Roman" w:hAnsi="Times New Roman" w:cs="FrankRuehl" w:hint="cs"/>
          <w:sz w:val="20"/>
          <w:rtl/>
        </w:rPr>
        <w:t>י</w:t>
      </w:r>
      <w:r w:rsidRPr="00B75D30">
        <w:rPr>
          <w:rFonts w:ascii="Times New Roman" w:hAnsi="Times New Roman" w:cs="FrankRuehl"/>
          <w:sz w:val="20"/>
          <w:rtl/>
        </w:rPr>
        <w:t>נהל</w:t>
      </w:r>
      <w:r w:rsidRPr="00B75D30">
        <w:rPr>
          <w:rFonts w:ascii="Times New Roman" w:hAnsi="Times New Roman" w:cs="FrankRuehl" w:hint="cs"/>
          <w:sz w:val="20"/>
          <w:rtl/>
        </w:rPr>
        <w:t>ת</w:t>
      </w:r>
      <w:r w:rsidRPr="00B75D30">
        <w:rPr>
          <w:rFonts w:ascii="Times New Roman" w:hAnsi="Times New Roman" w:cs="FrankRuehl"/>
          <w:sz w:val="20"/>
          <w:rtl/>
        </w:rPr>
        <w:t xml:space="preserve"> התקשרה עם ספקים </w:t>
      </w:r>
      <w:r w:rsidRPr="00B75D30">
        <w:rPr>
          <w:rFonts w:ascii="Times New Roman" w:hAnsi="Times New Roman" w:cs="FrankRuehl" w:hint="cs"/>
          <w:sz w:val="20"/>
          <w:rtl/>
        </w:rPr>
        <w:t>לקבלת</w:t>
      </w:r>
      <w:r w:rsidRPr="00B75D30">
        <w:rPr>
          <w:rFonts w:ascii="Times New Roman" w:hAnsi="Times New Roman" w:cs="FrankRuehl"/>
          <w:sz w:val="20"/>
          <w:rtl/>
        </w:rPr>
        <w:t xml:space="preserve"> </w:t>
      </w:r>
      <w:r w:rsidRPr="00B75D30">
        <w:rPr>
          <w:rFonts w:ascii="Times New Roman" w:hAnsi="Times New Roman" w:cs="FrankRuehl" w:hint="cs"/>
          <w:sz w:val="20"/>
          <w:rtl/>
        </w:rPr>
        <w:t>שירותים</w:t>
      </w:r>
      <w:r w:rsidRPr="00B75D30">
        <w:rPr>
          <w:rFonts w:ascii="Times New Roman" w:hAnsi="Times New Roman" w:cs="FrankRuehl"/>
          <w:sz w:val="20"/>
          <w:rtl/>
        </w:rPr>
        <w:t xml:space="preserve"> שלא </w:t>
      </w:r>
      <w:r w:rsidRPr="00B75D30">
        <w:rPr>
          <w:rFonts w:ascii="Times New Roman" w:hAnsi="Times New Roman" w:cs="FrankRuehl" w:hint="cs"/>
          <w:sz w:val="20"/>
          <w:rtl/>
        </w:rPr>
        <w:t>פורטו</w:t>
      </w:r>
      <w:r w:rsidRPr="00B75D30">
        <w:rPr>
          <w:rFonts w:ascii="Times New Roman" w:hAnsi="Times New Roman" w:cs="FrankRuehl"/>
          <w:sz w:val="20"/>
          <w:rtl/>
        </w:rPr>
        <w:t xml:space="preserve"> במכרז</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כמו כן, התקשרה </w:t>
      </w:r>
      <w:r w:rsidRPr="00B75D30">
        <w:rPr>
          <w:rFonts w:ascii="Times New Roman" w:hAnsi="Times New Roman" w:cs="FrankRuehl"/>
          <w:sz w:val="20"/>
          <w:rtl/>
        </w:rPr>
        <w:t>המ</w:t>
      </w:r>
      <w:r w:rsidRPr="00B75D30">
        <w:rPr>
          <w:rFonts w:ascii="Times New Roman" w:hAnsi="Times New Roman" w:cs="FrankRuehl" w:hint="cs"/>
          <w:sz w:val="20"/>
          <w:rtl/>
        </w:rPr>
        <w:t>י</w:t>
      </w:r>
      <w:r w:rsidRPr="00B75D30">
        <w:rPr>
          <w:rFonts w:ascii="Times New Roman" w:hAnsi="Times New Roman" w:cs="FrankRuehl"/>
          <w:sz w:val="20"/>
          <w:rtl/>
        </w:rPr>
        <w:t>נהל</w:t>
      </w:r>
      <w:r w:rsidRPr="00B75D30">
        <w:rPr>
          <w:rFonts w:ascii="Times New Roman" w:hAnsi="Times New Roman" w:cs="FrankRuehl" w:hint="cs"/>
          <w:sz w:val="20"/>
          <w:rtl/>
        </w:rPr>
        <w:t xml:space="preserve">ת </w:t>
      </w:r>
      <w:r w:rsidRPr="00B75D30">
        <w:rPr>
          <w:rFonts w:ascii="Times New Roman" w:hAnsi="Times New Roman" w:cs="FrankRuehl"/>
          <w:sz w:val="20"/>
          <w:rtl/>
        </w:rPr>
        <w:t>עם ספקי משנה ל</w:t>
      </w:r>
      <w:r w:rsidRPr="00B75D30">
        <w:rPr>
          <w:rFonts w:ascii="Times New Roman" w:hAnsi="Times New Roman" w:cs="FrankRuehl" w:hint="cs"/>
          <w:sz w:val="20"/>
          <w:rtl/>
        </w:rPr>
        <w:t xml:space="preserve">שם </w:t>
      </w:r>
      <w:r w:rsidRPr="00B75D30">
        <w:rPr>
          <w:rFonts w:ascii="Times New Roman" w:hAnsi="Times New Roman" w:cs="FrankRuehl"/>
          <w:sz w:val="20"/>
          <w:rtl/>
        </w:rPr>
        <w:t xml:space="preserve">ביצוע פרויקטים שלא </w:t>
      </w:r>
      <w:r w:rsidRPr="00B75D30">
        <w:rPr>
          <w:rFonts w:ascii="Times New Roman" w:hAnsi="Times New Roman" w:cs="FrankRuehl" w:hint="cs"/>
          <w:sz w:val="20"/>
          <w:rtl/>
        </w:rPr>
        <w:t>נכללו</w:t>
      </w:r>
      <w:r w:rsidRPr="00B75D30">
        <w:rPr>
          <w:rFonts w:ascii="Times New Roman" w:hAnsi="Times New Roman" w:cs="FrankRuehl"/>
          <w:sz w:val="20"/>
          <w:rtl/>
        </w:rPr>
        <w:t xml:space="preserve"> </w:t>
      </w:r>
      <w:r w:rsidRPr="00B75D30">
        <w:rPr>
          <w:rFonts w:ascii="Times New Roman" w:hAnsi="Times New Roman" w:cs="FrankRuehl" w:hint="cs"/>
          <w:sz w:val="20"/>
          <w:rtl/>
        </w:rPr>
        <w:t>ב</w:t>
      </w:r>
      <w:r w:rsidRPr="00B75D30">
        <w:rPr>
          <w:rFonts w:ascii="Times New Roman" w:hAnsi="Times New Roman" w:cs="FrankRuehl"/>
          <w:sz w:val="20"/>
          <w:rtl/>
        </w:rPr>
        <w:t>תכנית העבודה של</w:t>
      </w:r>
      <w:r w:rsidRPr="00B75D30">
        <w:rPr>
          <w:rFonts w:ascii="Times New Roman" w:hAnsi="Times New Roman" w:cs="FrankRuehl" w:hint="cs"/>
          <w:sz w:val="20"/>
          <w:rtl/>
        </w:rPr>
        <w:t>ה</w:t>
      </w:r>
      <w:r w:rsidRPr="00B75D30">
        <w:rPr>
          <w:rFonts w:ascii="Times New Roman" w:hAnsi="Times New Roman" w:cs="FrankRuehl"/>
          <w:sz w:val="20"/>
          <w:rtl/>
        </w:rPr>
        <w:t>;</w:t>
      </w:r>
      <w:r w:rsidRPr="00B75D30">
        <w:rPr>
          <w:rFonts w:ascii="Times New Roman" w:hAnsi="Times New Roman" w:cs="FrankRuehl" w:hint="cs"/>
          <w:sz w:val="20"/>
          <w:rtl/>
        </w:rPr>
        <w:t xml:space="preserve"> לא התקשרה עם ספקים באמצעות </w:t>
      </w:r>
      <w:r w:rsidRPr="00B75D30">
        <w:rPr>
          <w:rFonts w:ascii="Times New Roman" w:hAnsi="Times New Roman" w:cs="FrankRuehl"/>
          <w:sz w:val="20"/>
          <w:rtl/>
        </w:rPr>
        <w:t xml:space="preserve">מכרז פומבי, </w:t>
      </w:r>
      <w:r w:rsidRPr="00B75D30">
        <w:rPr>
          <w:rFonts w:ascii="Times New Roman" w:hAnsi="Times New Roman" w:cs="FrankRuehl" w:hint="cs"/>
          <w:sz w:val="20"/>
          <w:rtl/>
        </w:rPr>
        <w:t>אלא</w:t>
      </w:r>
      <w:r w:rsidRPr="00B75D30">
        <w:rPr>
          <w:rFonts w:ascii="Times New Roman" w:hAnsi="Times New Roman" w:cs="FrankRuehl"/>
          <w:sz w:val="20"/>
          <w:rtl/>
        </w:rPr>
        <w:t xml:space="preserve"> באמצעות פנייה </w:t>
      </w:r>
      <w:r w:rsidRPr="00B75D30">
        <w:rPr>
          <w:rFonts w:ascii="Times New Roman" w:hAnsi="Times New Roman" w:cs="FrankRuehl" w:hint="cs"/>
          <w:sz w:val="20"/>
          <w:rtl/>
        </w:rPr>
        <w:t>לכמה</w:t>
      </w:r>
      <w:r w:rsidRPr="00B75D30">
        <w:rPr>
          <w:rFonts w:ascii="Times New Roman" w:hAnsi="Times New Roman" w:cs="FrankRuehl"/>
          <w:sz w:val="20"/>
          <w:rtl/>
        </w:rPr>
        <w:t xml:space="preserve"> ספקים בלבד לקבלת הצעות מחיר; </w:t>
      </w:r>
      <w:r w:rsidRPr="00B75D30">
        <w:rPr>
          <w:rFonts w:ascii="Times New Roman" w:hAnsi="Times New Roman" w:cs="FrankRuehl" w:hint="cs"/>
          <w:sz w:val="20"/>
          <w:rtl/>
        </w:rPr>
        <w:t>ביצעה פעולות הקשורות</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sz w:val="20"/>
          <w:rtl/>
        </w:rPr>
        <w:t>מכרז</w:t>
      </w:r>
      <w:r w:rsidRPr="00B75D30">
        <w:rPr>
          <w:rFonts w:ascii="Times New Roman" w:hAnsi="Times New Roman" w:cs="FrankRuehl" w:hint="cs"/>
          <w:sz w:val="20"/>
          <w:rtl/>
        </w:rPr>
        <w:t xml:space="preserve"> - </w:t>
      </w:r>
      <w:r w:rsidRPr="00B75D30">
        <w:rPr>
          <w:rFonts w:ascii="Times New Roman" w:hAnsi="Times New Roman" w:cs="FrankRuehl"/>
          <w:sz w:val="20"/>
          <w:rtl/>
        </w:rPr>
        <w:t>לרבות פרסו</w:t>
      </w:r>
      <w:r w:rsidRPr="00B75D30">
        <w:rPr>
          <w:rFonts w:ascii="Times New Roman" w:hAnsi="Times New Roman" w:cs="FrankRuehl" w:hint="cs"/>
          <w:sz w:val="20"/>
          <w:rtl/>
        </w:rPr>
        <w:t>מו</w:t>
      </w:r>
      <w:r w:rsidRPr="00B75D30">
        <w:rPr>
          <w:rFonts w:ascii="Times New Roman" w:hAnsi="Times New Roman" w:cs="FrankRuehl"/>
          <w:sz w:val="20"/>
          <w:rtl/>
        </w:rPr>
        <w:t>, קבלת הצעות מחיר, בחינת ההצעות ומתן המלצ</w:t>
      </w:r>
      <w:r w:rsidRPr="00B75D30">
        <w:rPr>
          <w:rFonts w:ascii="Times New Roman" w:hAnsi="Times New Roman" w:cs="FrankRuehl" w:hint="cs"/>
          <w:sz w:val="20"/>
          <w:rtl/>
        </w:rPr>
        <w:t>ות</w:t>
      </w:r>
      <w:r w:rsidRPr="00B75D30">
        <w:rPr>
          <w:rFonts w:ascii="Times New Roman" w:hAnsi="Times New Roman" w:cs="FrankRuehl"/>
          <w:sz w:val="20"/>
          <w:rtl/>
        </w:rPr>
        <w:t xml:space="preserve"> לוועדת ההתקשרויות</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 </w:t>
      </w:r>
      <w:r w:rsidRPr="00B75D30">
        <w:rPr>
          <w:rFonts w:ascii="Times New Roman" w:hAnsi="Times New Roman" w:cs="FrankRuehl" w:hint="cs"/>
          <w:sz w:val="20"/>
          <w:rtl/>
        </w:rPr>
        <w:t>באמצעות</w:t>
      </w:r>
      <w:r w:rsidRPr="00B75D30">
        <w:rPr>
          <w:rFonts w:ascii="Times New Roman" w:hAnsi="Times New Roman" w:cs="FrankRuehl"/>
          <w:sz w:val="20"/>
          <w:rtl/>
        </w:rPr>
        <w:t xml:space="preserve"> חבר</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פרטית, חברה ט</w:t>
      </w:r>
      <w:r w:rsidRPr="00B75D30">
        <w:rPr>
          <w:rFonts w:ascii="Times New Roman" w:hAnsi="Times New Roman" w:cs="FrankRuehl"/>
          <w:sz w:val="20"/>
          <w:rtl/>
        </w:rPr>
        <w:t>"</w:t>
      </w:r>
      <w:r w:rsidRPr="00B75D30">
        <w:rPr>
          <w:rFonts w:ascii="Times New Roman" w:hAnsi="Times New Roman" w:cs="FrankRuehl" w:hint="cs"/>
          <w:sz w:val="20"/>
          <w:rtl/>
        </w:rPr>
        <w:t>ז</w:t>
      </w:r>
      <w:r w:rsidRPr="00B75D30">
        <w:rPr>
          <w:rFonts w:ascii="Times New Roman" w:hAnsi="Times New Roman" w:cs="FrankRuehl"/>
          <w:sz w:val="20"/>
          <w:rtl/>
        </w:rPr>
        <w:t xml:space="preserve">, </w:t>
      </w:r>
      <w:r w:rsidRPr="00B75D30">
        <w:rPr>
          <w:rFonts w:ascii="Times New Roman" w:hAnsi="Times New Roman" w:cs="FrankRuehl" w:hint="cs"/>
          <w:sz w:val="20"/>
          <w:rtl/>
        </w:rPr>
        <w:t>ללא</w:t>
      </w:r>
      <w:r w:rsidRPr="00B75D30">
        <w:rPr>
          <w:rFonts w:ascii="Times New Roman" w:hAnsi="Times New Roman" w:cs="FrankRuehl"/>
          <w:sz w:val="20"/>
          <w:rtl/>
        </w:rPr>
        <w:t xml:space="preserve"> </w:t>
      </w:r>
      <w:r w:rsidRPr="00B75D30">
        <w:rPr>
          <w:rFonts w:ascii="Times New Roman" w:hAnsi="Times New Roman" w:cs="FrankRuehl" w:hint="cs"/>
          <w:sz w:val="20"/>
          <w:rtl/>
        </w:rPr>
        <w:t>מעורבות</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המשרד</w:t>
      </w:r>
      <w:r w:rsidRPr="00B75D30">
        <w:rPr>
          <w:rFonts w:ascii="Times New Roman" w:hAnsi="Times New Roman" w:cs="FrankRuehl"/>
          <w:sz w:val="20"/>
          <w:rtl/>
        </w:rPr>
        <w:t xml:space="preserve">; </w:t>
      </w:r>
      <w:r w:rsidRPr="00B75D30">
        <w:rPr>
          <w:rFonts w:ascii="Times New Roman" w:hAnsi="Times New Roman" w:cs="FrankRuehl" w:hint="cs"/>
          <w:sz w:val="20"/>
          <w:rtl/>
        </w:rPr>
        <w:t>וביצעה התקשרויות</w:t>
      </w:r>
      <w:r w:rsidRPr="00B75D30">
        <w:rPr>
          <w:rFonts w:ascii="Times New Roman" w:hAnsi="Times New Roman" w:cs="FrankRuehl"/>
          <w:sz w:val="20"/>
          <w:rtl/>
        </w:rPr>
        <w:t xml:space="preserve"> </w:t>
      </w:r>
      <w:r w:rsidRPr="00B75D30">
        <w:rPr>
          <w:rFonts w:ascii="Times New Roman" w:hAnsi="Times New Roman" w:cs="FrankRuehl" w:hint="cs"/>
          <w:sz w:val="20"/>
          <w:rtl/>
        </w:rPr>
        <w:t>בהיקף</w:t>
      </w:r>
      <w:r w:rsidRPr="00B75D30">
        <w:rPr>
          <w:rFonts w:ascii="Times New Roman" w:hAnsi="Times New Roman" w:cs="FrankRuehl"/>
          <w:sz w:val="20"/>
          <w:rtl/>
        </w:rPr>
        <w:t xml:space="preserve"> </w:t>
      </w:r>
      <w:r w:rsidRPr="00B75D30">
        <w:rPr>
          <w:rFonts w:ascii="Times New Roman" w:hAnsi="Times New Roman" w:cs="FrankRuehl" w:hint="cs"/>
          <w:sz w:val="20"/>
          <w:rtl/>
        </w:rPr>
        <w:t>שהיה גדול</w:t>
      </w:r>
      <w:r w:rsidRPr="00B75D30">
        <w:rPr>
          <w:rFonts w:ascii="Times New Roman" w:hAnsi="Times New Roman" w:cs="FrankRuehl"/>
          <w:sz w:val="20"/>
          <w:rtl/>
        </w:rPr>
        <w:t xml:space="preserve"> </w:t>
      </w:r>
      <w:r w:rsidRPr="00B75D30">
        <w:rPr>
          <w:rFonts w:ascii="Times New Roman" w:hAnsi="Times New Roman" w:cs="FrankRuehl" w:hint="cs"/>
          <w:sz w:val="20"/>
          <w:rtl/>
        </w:rPr>
        <w:t>במידה</w:t>
      </w:r>
      <w:r w:rsidRPr="00B75D30">
        <w:rPr>
          <w:rFonts w:ascii="Times New Roman" w:hAnsi="Times New Roman" w:cs="FrankRuehl"/>
          <w:sz w:val="20"/>
          <w:rtl/>
        </w:rPr>
        <w:t xml:space="preserve"> </w:t>
      </w:r>
      <w:r w:rsidRPr="00B75D30">
        <w:rPr>
          <w:rFonts w:ascii="Times New Roman" w:hAnsi="Times New Roman" w:cs="FrankRuehl" w:hint="cs"/>
          <w:sz w:val="20"/>
          <w:rtl/>
        </w:rPr>
        <w:t>ניכרת</w:t>
      </w:r>
      <w:r w:rsidRPr="00B75D30">
        <w:rPr>
          <w:rFonts w:ascii="Times New Roman" w:hAnsi="Times New Roman" w:cs="FrankRuehl"/>
          <w:sz w:val="20"/>
          <w:rtl/>
        </w:rPr>
        <w:t xml:space="preserve"> </w:t>
      </w:r>
      <w:r w:rsidRPr="00B75D30">
        <w:rPr>
          <w:rFonts w:ascii="Times New Roman" w:hAnsi="Times New Roman" w:cs="FrankRuehl" w:hint="cs"/>
          <w:sz w:val="20"/>
          <w:rtl/>
        </w:rPr>
        <w:t>מהיקף</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ההתקשרויות</w:t>
      </w:r>
      <w:r w:rsidRPr="00B75D30">
        <w:rPr>
          <w:rFonts w:ascii="Times New Roman" w:hAnsi="Times New Roman" w:cs="FrankRuehl"/>
          <w:sz w:val="20"/>
          <w:rtl/>
        </w:rPr>
        <w:t xml:space="preserve"> </w:t>
      </w:r>
      <w:r w:rsidRPr="00B75D30">
        <w:rPr>
          <w:rFonts w:ascii="Times New Roman" w:hAnsi="Times New Roman" w:cs="FrankRuehl" w:hint="cs"/>
          <w:sz w:val="20"/>
          <w:rtl/>
        </w:rPr>
        <w:t>שאישרה</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הרכישות</w:t>
      </w:r>
      <w:r w:rsidRPr="00B75D30">
        <w:rPr>
          <w:rFonts w:ascii="Times New Roman" w:hAnsi="Times New Roman" w:cs="FrankRuehl"/>
          <w:sz w:val="20"/>
          <w:rtl/>
        </w:rPr>
        <w:t>.</w:t>
      </w:r>
    </w:p>
    <w:p w:rsidR="002C1A52" w:rsidRPr="00B75D30" w:rsidP="007E0D8D">
      <w:pPr>
        <w:pStyle w:val="ListParagraph"/>
        <w:numPr>
          <w:ilvl w:val="0"/>
          <w:numId w:val="21"/>
        </w:numPr>
        <w:spacing w:after="240" w:line="230" w:lineRule="exact"/>
        <w:contextualSpacing w:val="0"/>
        <w:jc w:val="both"/>
        <w:rPr>
          <w:rFonts w:ascii="Times New Roman" w:hAnsi="Times New Roman" w:cs="FrankRuehl"/>
          <w:sz w:val="20"/>
          <w:rtl/>
        </w:rPr>
      </w:pPr>
      <w:r w:rsidRPr="00B75D30">
        <w:rPr>
          <w:rFonts w:ascii="Times New Roman" w:hAnsi="Times New Roman" w:cs="FrankRuehl" w:hint="eastAsia"/>
          <w:sz w:val="20"/>
          <w:rtl/>
        </w:rPr>
        <w:t>בישיב</w:t>
      </w:r>
      <w:r w:rsidRPr="00B75D30">
        <w:rPr>
          <w:rFonts w:ascii="Times New Roman" w:hAnsi="Times New Roman" w:cs="FrankRuehl" w:hint="cs"/>
          <w:sz w:val="20"/>
          <w:rtl/>
        </w:rPr>
        <w:t>ה האחרונה של</w:t>
      </w:r>
      <w:r w:rsidRPr="00B75D30">
        <w:rPr>
          <w:rFonts w:ascii="Times New Roman" w:hAnsi="Times New Roman" w:cs="FrankRuehl"/>
          <w:sz w:val="20"/>
          <w:rtl/>
        </w:rPr>
        <w:t xml:space="preserve"> ועדת הרכישות של </w:t>
      </w:r>
      <w:r w:rsidRPr="00B75D30">
        <w:rPr>
          <w:rFonts w:ascii="Times New Roman" w:hAnsi="Times New Roman" w:cs="FrankRuehl" w:hint="eastAsia"/>
          <w:sz w:val="20"/>
          <w:rtl/>
        </w:rPr>
        <w:t>ה</w:t>
      </w:r>
      <w:r w:rsidRPr="00B75D30">
        <w:rPr>
          <w:rFonts w:ascii="Times New Roman" w:hAnsi="Times New Roman" w:cs="FrankRuehl"/>
          <w:sz w:val="20"/>
          <w:rtl/>
        </w:rPr>
        <w:t>מ</w:t>
      </w:r>
      <w:r w:rsidRPr="00B75D30">
        <w:rPr>
          <w:rFonts w:ascii="Times New Roman" w:hAnsi="Times New Roman" w:cs="FrankRuehl" w:hint="eastAsia"/>
          <w:sz w:val="20"/>
          <w:rtl/>
        </w:rPr>
        <w:t>י</w:t>
      </w:r>
      <w:r w:rsidRPr="00B75D30">
        <w:rPr>
          <w:rFonts w:ascii="Times New Roman" w:hAnsi="Times New Roman" w:cs="FrankRuehl"/>
          <w:sz w:val="20"/>
          <w:rtl/>
        </w:rPr>
        <w:t>נהל</w:t>
      </w:r>
      <w:r w:rsidRPr="00B75D30">
        <w:rPr>
          <w:rFonts w:ascii="Times New Roman" w:hAnsi="Times New Roman" w:cs="FrankRuehl" w:hint="eastAsia"/>
          <w:sz w:val="20"/>
          <w:rtl/>
        </w:rPr>
        <w:t>ת</w:t>
      </w:r>
      <w:r w:rsidRPr="00B75D30">
        <w:rPr>
          <w:rFonts w:ascii="Times New Roman" w:hAnsi="Times New Roman" w:cs="FrankRuehl"/>
          <w:sz w:val="20"/>
          <w:rtl/>
        </w:rPr>
        <w:t xml:space="preserve"> מ-8.5.13 </w:t>
      </w:r>
      <w:r w:rsidRPr="00B75D30">
        <w:rPr>
          <w:rFonts w:ascii="Times New Roman" w:hAnsi="Times New Roman" w:cs="FrankRuehl" w:hint="eastAsia"/>
          <w:sz w:val="20"/>
          <w:rtl/>
        </w:rPr>
        <w:t>נדונה</w:t>
      </w:r>
      <w:r w:rsidRPr="00B75D30">
        <w:rPr>
          <w:rFonts w:ascii="Times New Roman" w:hAnsi="Times New Roman" w:cs="FrankRuehl"/>
          <w:sz w:val="20"/>
          <w:rtl/>
        </w:rPr>
        <w:t xml:space="preserve"> הארכת ההתקשרויות עם</w:t>
      </w:r>
      <w:r w:rsidRPr="00B75D30">
        <w:rPr>
          <w:rFonts w:ascii="Times New Roman" w:hAnsi="Times New Roman" w:cs="FrankRuehl" w:hint="cs"/>
          <w:sz w:val="20"/>
          <w:rtl/>
        </w:rPr>
        <w:t xml:space="preserve"> 40</w:t>
      </w:r>
      <w:r w:rsidRPr="00B75D30">
        <w:rPr>
          <w:rFonts w:ascii="Times New Roman" w:hAnsi="Times New Roman" w:cs="FrankRuehl"/>
          <w:sz w:val="20"/>
          <w:rtl/>
        </w:rPr>
        <w:t xml:space="preserve"> ספקי המשנה הצפויות להסתיים </w:t>
      </w:r>
      <w:r w:rsidRPr="00B75D30">
        <w:rPr>
          <w:rFonts w:ascii="Times New Roman" w:hAnsi="Times New Roman" w:cs="FrankRuehl" w:hint="eastAsia"/>
          <w:sz w:val="20"/>
          <w:rtl/>
        </w:rPr>
        <w:t>ב</w:t>
      </w:r>
      <w:r w:rsidRPr="00B75D30">
        <w:rPr>
          <w:rFonts w:ascii="Times New Roman" w:hAnsi="Times New Roman" w:cs="FrankRuehl"/>
          <w:sz w:val="20"/>
          <w:rtl/>
        </w:rPr>
        <w:t xml:space="preserve">-10.5.13, </w:t>
      </w:r>
      <w:r w:rsidRPr="00B75D30">
        <w:rPr>
          <w:rFonts w:ascii="Times New Roman" w:hAnsi="Times New Roman" w:cs="FrankRuehl" w:hint="cs"/>
          <w:sz w:val="20"/>
          <w:rtl/>
        </w:rPr>
        <w:t xml:space="preserve">עם </w:t>
      </w:r>
      <w:r w:rsidRPr="00B75D30">
        <w:rPr>
          <w:rFonts w:ascii="Times New Roman" w:hAnsi="Times New Roman" w:cs="FrankRuehl"/>
          <w:sz w:val="20"/>
          <w:rtl/>
        </w:rPr>
        <w:t xml:space="preserve">סיום ההתקשרות </w:t>
      </w:r>
      <w:r w:rsidRPr="00B75D30">
        <w:rPr>
          <w:rFonts w:ascii="Times New Roman" w:hAnsi="Times New Roman" w:cs="FrankRuehl" w:hint="cs"/>
          <w:sz w:val="20"/>
          <w:rtl/>
        </w:rPr>
        <w:t xml:space="preserve">הקודמת להפעלת </w:t>
      </w:r>
      <w:r w:rsidRPr="00B75D30">
        <w:rPr>
          <w:rFonts w:ascii="Times New Roman" w:hAnsi="Times New Roman" w:cs="FrankRuehl"/>
          <w:sz w:val="20"/>
          <w:rtl/>
        </w:rPr>
        <w:t>המ</w:t>
      </w:r>
      <w:r w:rsidRPr="00B75D30">
        <w:rPr>
          <w:rFonts w:ascii="Times New Roman" w:hAnsi="Times New Roman" w:cs="FrankRuehl" w:hint="cs"/>
          <w:sz w:val="20"/>
          <w:rtl/>
        </w:rPr>
        <w:t>י</w:t>
      </w:r>
      <w:r w:rsidRPr="00B75D30">
        <w:rPr>
          <w:rFonts w:ascii="Times New Roman" w:hAnsi="Times New Roman" w:cs="FrankRuehl"/>
          <w:sz w:val="20"/>
          <w:rtl/>
        </w:rPr>
        <w:t xml:space="preserve">נהלת עם </w:t>
      </w:r>
      <w:r w:rsidRPr="00B75D30">
        <w:rPr>
          <w:rFonts w:ascii="Times New Roman" w:hAnsi="Times New Roman" w:cs="FrankRuehl" w:hint="cs"/>
          <w:sz w:val="20"/>
          <w:rtl/>
        </w:rPr>
        <w:t>חברה ט"ז ותחילת ההתקשרות החדשה להפעלת המינהלת עם שתי החברות שזכו במכרז</w:t>
      </w:r>
      <w:r w:rsidRPr="00B75D30">
        <w:rPr>
          <w:rFonts w:ascii="Times New Roman" w:hAnsi="Times New Roman" w:cs="FrankRuehl"/>
          <w:sz w:val="20"/>
          <w:rtl/>
        </w:rPr>
        <w:t xml:space="preserve"> - חברה ט"ז וחברה ו'. בישיבה </w:t>
      </w:r>
      <w:r w:rsidRPr="00B75D30">
        <w:rPr>
          <w:rFonts w:ascii="Times New Roman" w:hAnsi="Times New Roman" w:cs="FrankRuehl" w:hint="eastAsia"/>
          <w:sz w:val="20"/>
          <w:rtl/>
        </w:rPr>
        <w:t>אישרה</w:t>
      </w:r>
      <w:r w:rsidRPr="00B75D30">
        <w:rPr>
          <w:rFonts w:ascii="Times New Roman" w:hAnsi="Times New Roman" w:cs="FrankRuehl"/>
          <w:sz w:val="20"/>
          <w:rtl/>
        </w:rPr>
        <w:t xml:space="preserve"> ועדת הרכישות </w:t>
      </w:r>
      <w:r w:rsidRPr="00B75D30">
        <w:rPr>
          <w:rFonts w:ascii="Times New Roman" w:hAnsi="Times New Roman" w:cs="FrankRuehl" w:hint="eastAsia"/>
          <w:sz w:val="20"/>
          <w:rtl/>
        </w:rPr>
        <w:t>את</w:t>
      </w:r>
      <w:r w:rsidRPr="00B75D30">
        <w:rPr>
          <w:rFonts w:ascii="Times New Roman" w:hAnsi="Times New Roman" w:cs="FrankRuehl"/>
          <w:sz w:val="20"/>
          <w:rtl/>
        </w:rPr>
        <w:t xml:space="preserve"> </w:t>
      </w:r>
      <w:r w:rsidRPr="00B75D30">
        <w:rPr>
          <w:rFonts w:ascii="Times New Roman" w:hAnsi="Times New Roman" w:cs="FrankRuehl" w:hint="eastAsia"/>
          <w:sz w:val="20"/>
          <w:rtl/>
        </w:rPr>
        <w:t>הארכת</w:t>
      </w:r>
      <w:r w:rsidRPr="00B75D30">
        <w:rPr>
          <w:rFonts w:ascii="Times New Roman" w:hAnsi="Times New Roman" w:cs="FrankRuehl"/>
          <w:sz w:val="20"/>
          <w:rtl/>
        </w:rPr>
        <w:t xml:space="preserve"> </w:t>
      </w:r>
      <w:r w:rsidRPr="00B75D30">
        <w:rPr>
          <w:rFonts w:ascii="Times New Roman" w:hAnsi="Times New Roman" w:cs="FrankRuehl" w:hint="eastAsia"/>
          <w:sz w:val="20"/>
          <w:rtl/>
        </w:rPr>
        <w:t>ההתקשרות</w:t>
      </w:r>
      <w:r w:rsidRPr="00B75D30">
        <w:rPr>
          <w:rFonts w:ascii="Times New Roman" w:hAnsi="Times New Roman" w:cs="FrankRuehl"/>
          <w:sz w:val="20"/>
          <w:rtl/>
        </w:rPr>
        <w:t xml:space="preserve"> </w:t>
      </w:r>
      <w:r w:rsidRPr="00B75D30">
        <w:rPr>
          <w:rFonts w:ascii="Times New Roman" w:hAnsi="Times New Roman" w:cs="FrankRuehl" w:hint="eastAsia"/>
          <w:sz w:val="20"/>
          <w:rtl/>
        </w:rPr>
        <w:t>עם</w:t>
      </w:r>
      <w:r w:rsidRPr="00B75D30">
        <w:rPr>
          <w:rFonts w:ascii="Times New Roman" w:hAnsi="Times New Roman" w:cs="FrankRuehl"/>
          <w:sz w:val="20"/>
          <w:rtl/>
        </w:rPr>
        <w:t xml:space="preserve"> רוב הספקים לתקופה של ארבעה-</w:t>
      </w:r>
      <w:r w:rsidRPr="00B75D30">
        <w:rPr>
          <w:rFonts w:ascii="Times New Roman" w:hAnsi="Times New Roman" w:cs="FrankRuehl" w:hint="eastAsia"/>
          <w:sz w:val="20"/>
          <w:rtl/>
        </w:rPr>
        <w:t>שישה</w:t>
      </w:r>
      <w:r w:rsidRPr="00B75D30">
        <w:rPr>
          <w:rFonts w:ascii="Times New Roman" w:hAnsi="Times New Roman" w:cs="FrankRuehl"/>
          <w:sz w:val="20"/>
          <w:rtl/>
        </w:rPr>
        <w:t xml:space="preserve"> חודשים, למעט </w:t>
      </w:r>
      <w:r w:rsidRPr="00B75D30">
        <w:rPr>
          <w:rFonts w:ascii="Times New Roman" w:hAnsi="Times New Roman" w:cs="FrankRuehl" w:hint="eastAsia"/>
          <w:sz w:val="20"/>
          <w:rtl/>
        </w:rPr>
        <w:t>שישה</w:t>
      </w:r>
      <w:r w:rsidRPr="00B75D30">
        <w:rPr>
          <w:rFonts w:ascii="Times New Roman" w:hAnsi="Times New Roman" w:cs="FrankRuehl"/>
          <w:sz w:val="20"/>
          <w:rtl/>
        </w:rPr>
        <w:t xml:space="preserve"> ספקים שלגביהם נדחתה ההחלטה עד לביצוע בדיקה </w:t>
      </w:r>
      <w:r w:rsidRPr="00B75D30">
        <w:rPr>
          <w:rFonts w:ascii="Times New Roman" w:hAnsi="Times New Roman" w:cs="FrankRuehl" w:hint="eastAsia"/>
          <w:sz w:val="20"/>
          <w:rtl/>
        </w:rPr>
        <w:t>בנוגע</w:t>
      </w:r>
      <w:r w:rsidRPr="00B75D30">
        <w:rPr>
          <w:rFonts w:ascii="Times New Roman" w:hAnsi="Times New Roman" w:cs="FrankRuehl"/>
          <w:sz w:val="20"/>
          <w:rtl/>
        </w:rPr>
        <w:t xml:space="preserve"> </w:t>
      </w:r>
      <w:r w:rsidRPr="00B75D30">
        <w:rPr>
          <w:rFonts w:ascii="Times New Roman" w:hAnsi="Times New Roman" w:cs="FrankRuehl" w:hint="eastAsia"/>
          <w:sz w:val="20"/>
          <w:rtl/>
        </w:rPr>
        <w:t>להתקדמות</w:t>
      </w:r>
      <w:r w:rsidRPr="00B75D30">
        <w:rPr>
          <w:rFonts w:ascii="Times New Roman" w:hAnsi="Times New Roman" w:cs="FrankRuehl"/>
          <w:sz w:val="20"/>
          <w:rtl/>
        </w:rPr>
        <w:t xml:space="preserve"> </w:t>
      </w:r>
      <w:r w:rsidRPr="00B75D30">
        <w:rPr>
          <w:rFonts w:ascii="Times New Roman" w:hAnsi="Times New Roman" w:cs="FrankRuehl" w:hint="eastAsia"/>
          <w:sz w:val="20"/>
          <w:rtl/>
        </w:rPr>
        <w:t>ה</w:t>
      </w:r>
      <w:r w:rsidRPr="00B75D30">
        <w:rPr>
          <w:rFonts w:ascii="Times New Roman" w:hAnsi="Times New Roman" w:cs="FrankRuehl"/>
          <w:sz w:val="20"/>
          <w:rtl/>
        </w:rPr>
        <w:t xml:space="preserve">פרויקטים שהם מבצעים. עוד </w:t>
      </w:r>
      <w:r w:rsidRPr="00B75D30">
        <w:rPr>
          <w:rFonts w:ascii="Times New Roman" w:hAnsi="Times New Roman" w:cs="FrankRuehl" w:hint="eastAsia"/>
          <w:sz w:val="20"/>
          <w:rtl/>
        </w:rPr>
        <w:t>החליטה</w:t>
      </w:r>
      <w:r w:rsidRPr="00B75D30">
        <w:rPr>
          <w:rFonts w:ascii="Times New Roman" w:hAnsi="Times New Roman" w:cs="FrankRuehl"/>
          <w:sz w:val="20"/>
          <w:rtl/>
        </w:rPr>
        <w:t xml:space="preserve"> ועדת הרכישות </w:t>
      </w:r>
      <w:r w:rsidRPr="00B75D30">
        <w:rPr>
          <w:rFonts w:ascii="Times New Roman" w:hAnsi="Times New Roman" w:cs="FrankRuehl" w:hint="eastAsia"/>
          <w:sz w:val="20"/>
          <w:rtl/>
        </w:rPr>
        <w:t>כי</w:t>
      </w:r>
      <w:r w:rsidRPr="00B75D30">
        <w:rPr>
          <w:rFonts w:ascii="Times New Roman" w:hAnsi="Times New Roman" w:cs="FrankRuehl"/>
          <w:sz w:val="20"/>
          <w:rtl/>
        </w:rPr>
        <w:t xml:space="preserve"> </w:t>
      </w:r>
      <w:r w:rsidRPr="00B75D30">
        <w:rPr>
          <w:rFonts w:ascii="Times New Roman" w:hAnsi="Times New Roman" w:cs="FrankRuehl" w:hint="eastAsia"/>
          <w:sz w:val="20"/>
          <w:rtl/>
        </w:rPr>
        <w:t>כל</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ההתקשרויות של שתי החברות יבוצעו על פי התקנות ובאמצעות </w:t>
      </w:r>
      <w:r w:rsidRPr="00B75D30">
        <w:rPr>
          <w:rFonts w:ascii="Times New Roman" w:hAnsi="Times New Roman" w:cs="FrankRuehl" w:hint="eastAsia"/>
          <w:sz w:val="20"/>
          <w:rtl/>
        </w:rPr>
        <w:t>מכרזים</w:t>
      </w:r>
      <w:r w:rsidRPr="00B75D30">
        <w:rPr>
          <w:rFonts w:ascii="Times New Roman" w:hAnsi="Times New Roman" w:cs="FrankRuehl"/>
          <w:sz w:val="20"/>
          <w:rtl/>
        </w:rPr>
        <w:t xml:space="preserve"> </w:t>
      </w:r>
      <w:r w:rsidRPr="00B75D30">
        <w:rPr>
          <w:rFonts w:ascii="Times New Roman" w:hAnsi="Times New Roman" w:cs="FrankRuehl" w:hint="eastAsia"/>
          <w:sz w:val="20"/>
          <w:rtl/>
        </w:rPr>
        <w:t>פומביים</w:t>
      </w:r>
      <w:r w:rsidRPr="00B75D30">
        <w:rPr>
          <w:rFonts w:ascii="Times New Roman" w:hAnsi="Times New Roman" w:cs="FrankRuehl"/>
          <w:sz w:val="20"/>
          <w:rtl/>
        </w:rPr>
        <w:t xml:space="preserve">, </w:t>
      </w:r>
      <w:r w:rsidRPr="00B75D30">
        <w:rPr>
          <w:rFonts w:ascii="Times New Roman" w:hAnsi="Times New Roman" w:cs="FrankRuehl" w:hint="eastAsia"/>
          <w:sz w:val="20"/>
          <w:rtl/>
        </w:rPr>
        <w:t>אלא</w:t>
      </w:r>
      <w:r w:rsidRPr="00B75D30">
        <w:rPr>
          <w:rFonts w:ascii="Times New Roman" w:hAnsi="Times New Roman" w:cs="FrankRuehl"/>
          <w:sz w:val="20"/>
          <w:rtl/>
        </w:rPr>
        <w:t xml:space="preserve"> </w:t>
      </w:r>
      <w:r w:rsidRPr="00B75D30">
        <w:rPr>
          <w:rFonts w:ascii="Times New Roman" w:hAnsi="Times New Roman" w:cs="FrankRuehl" w:hint="eastAsia"/>
          <w:sz w:val="20"/>
          <w:rtl/>
        </w:rPr>
        <w:t>אם</w:t>
      </w:r>
      <w:r w:rsidRPr="00B75D30">
        <w:rPr>
          <w:rFonts w:ascii="Times New Roman" w:hAnsi="Times New Roman" w:cs="FrankRuehl"/>
          <w:sz w:val="20"/>
          <w:rtl/>
        </w:rPr>
        <w:t xml:space="preserve"> </w:t>
      </w:r>
      <w:r w:rsidRPr="00B75D30">
        <w:rPr>
          <w:rFonts w:ascii="Times New Roman" w:hAnsi="Times New Roman" w:cs="FrankRuehl" w:hint="eastAsia"/>
          <w:sz w:val="20"/>
          <w:rtl/>
        </w:rPr>
        <w:t>יוחלט</w:t>
      </w:r>
      <w:r w:rsidRPr="00B75D30">
        <w:rPr>
          <w:rFonts w:ascii="Times New Roman" w:hAnsi="Times New Roman" w:cs="FrankRuehl"/>
          <w:sz w:val="20"/>
          <w:rtl/>
        </w:rPr>
        <w:t xml:space="preserve"> </w:t>
      </w:r>
      <w:r w:rsidRPr="00B75D30">
        <w:rPr>
          <w:rFonts w:ascii="Times New Roman" w:hAnsi="Times New Roman" w:cs="FrankRuehl" w:hint="eastAsia"/>
          <w:sz w:val="20"/>
          <w:rtl/>
        </w:rPr>
        <w:t>במפורש</w:t>
      </w:r>
      <w:r w:rsidRPr="00B75D30">
        <w:rPr>
          <w:rFonts w:ascii="Times New Roman" w:hAnsi="Times New Roman" w:cs="FrankRuehl"/>
          <w:sz w:val="20"/>
          <w:rtl/>
        </w:rPr>
        <w:t xml:space="preserve"> </w:t>
      </w:r>
      <w:r w:rsidRPr="00B75D30">
        <w:rPr>
          <w:rFonts w:ascii="Times New Roman" w:hAnsi="Times New Roman" w:cs="FrankRuehl" w:hint="eastAsia"/>
          <w:sz w:val="20"/>
          <w:rtl/>
        </w:rPr>
        <w:t>אחרת</w:t>
      </w:r>
      <w:r w:rsidRPr="00B75D30">
        <w:rPr>
          <w:rFonts w:ascii="Times New Roman" w:hAnsi="Times New Roman" w:cs="FrankRuehl"/>
          <w:sz w:val="20"/>
          <w:rtl/>
        </w:rPr>
        <w:t xml:space="preserve">. </w:t>
      </w:r>
    </w:p>
    <w:p w:rsidR="002C1A52" w:rsidRPr="00B75D30" w:rsidP="007E0D8D">
      <w:pPr>
        <w:pStyle w:val="RESHET"/>
        <w:rPr>
          <w:rtl/>
        </w:rPr>
      </w:pPr>
      <w:r w:rsidRPr="00B75D30">
        <w:rPr>
          <w:rFonts w:hint="cs"/>
          <w:rtl/>
        </w:rPr>
        <w:t>למרות</w:t>
      </w:r>
      <w:r w:rsidRPr="00B75D30">
        <w:rPr>
          <w:rtl/>
        </w:rPr>
        <w:t xml:space="preserve"> </w:t>
      </w:r>
      <w:r w:rsidRPr="00B75D30">
        <w:rPr>
          <w:rFonts w:hint="cs"/>
          <w:rtl/>
        </w:rPr>
        <w:t>החלטת</w:t>
      </w:r>
      <w:r w:rsidRPr="00B75D30">
        <w:rPr>
          <w:rtl/>
        </w:rPr>
        <w:t xml:space="preserve"> </w:t>
      </w:r>
      <w:r w:rsidRPr="00B75D30">
        <w:rPr>
          <w:rFonts w:hint="cs"/>
          <w:rtl/>
        </w:rPr>
        <w:t>ועדת</w:t>
      </w:r>
      <w:r w:rsidRPr="00B75D30">
        <w:rPr>
          <w:rtl/>
        </w:rPr>
        <w:t xml:space="preserve"> </w:t>
      </w:r>
      <w:r w:rsidRPr="00B75D30">
        <w:rPr>
          <w:rFonts w:hint="cs"/>
          <w:rtl/>
        </w:rPr>
        <w:t>הרכישות</w:t>
      </w:r>
      <w:r w:rsidRPr="00B75D30">
        <w:rPr>
          <w:rtl/>
        </w:rPr>
        <w:t xml:space="preserve"> </w:t>
      </w:r>
      <w:r w:rsidRPr="00B75D30">
        <w:rPr>
          <w:rFonts w:hint="cs"/>
          <w:rtl/>
        </w:rPr>
        <w:t>כי</w:t>
      </w:r>
      <w:r w:rsidRPr="00B75D30">
        <w:rPr>
          <w:rtl/>
        </w:rPr>
        <w:t xml:space="preserve"> </w:t>
      </w:r>
      <w:r w:rsidRPr="00B75D30">
        <w:rPr>
          <w:rFonts w:hint="cs"/>
          <w:rtl/>
        </w:rPr>
        <w:t>ההתקשרויות</w:t>
      </w:r>
      <w:r w:rsidRPr="00B75D30">
        <w:rPr>
          <w:rtl/>
        </w:rPr>
        <w:t xml:space="preserve"> </w:t>
      </w:r>
      <w:r w:rsidRPr="00B75D30">
        <w:rPr>
          <w:rFonts w:hint="cs"/>
          <w:rtl/>
        </w:rPr>
        <w:t>של</w:t>
      </w:r>
      <w:r w:rsidRPr="00B75D30">
        <w:rPr>
          <w:rtl/>
        </w:rPr>
        <w:t xml:space="preserve"> </w:t>
      </w:r>
      <w:r w:rsidRPr="00B75D30">
        <w:rPr>
          <w:rFonts w:hint="cs"/>
          <w:rtl/>
        </w:rPr>
        <w:t>שתי</w:t>
      </w:r>
      <w:r w:rsidRPr="00B75D30">
        <w:rPr>
          <w:rtl/>
        </w:rPr>
        <w:t xml:space="preserve"> </w:t>
      </w:r>
      <w:r w:rsidRPr="00B75D30">
        <w:rPr>
          <w:rFonts w:hint="cs"/>
          <w:rtl/>
        </w:rPr>
        <w:t>החברות יבוצעו</w:t>
      </w:r>
      <w:r w:rsidRPr="00B75D30">
        <w:rPr>
          <w:rtl/>
        </w:rPr>
        <w:t xml:space="preserve"> </w:t>
      </w:r>
      <w:r w:rsidRPr="00B75D30">
        <w:rPr>
          <w:rFonts w:hint="cs"/>
          <w:rtl/>
        </w:rPr>
        <w:t>על</w:t>
      </w:r>
      <w:r w:rsidRPr="00B75D30">
        <w:rPr>
          <w:rtl/>
        </w:rPr>
        <w:t xml:space="preserve"> </w:t>
      </w:r>
      <w:r w:rsidRPr="00B75D30">
        <w:rPr>
          <w:rFonts w:hint="cs"/>
          <w:rtl/>
        </w:rPr>
        <w:t>פי</w:t>
      </w:r>
      <w:r w:rsidRPr="00B75D30">
        <w:rPr>
          <w:rtl/>
        </w:rPr>
        <w:t xml:space="preserve"> </w:t>
      </w:r>
      <w:r w:rsidRPr="00B75D30">
        <w:rPr>
          <w:rFonts w:hint="cs"/>
          <w:rtl/>
        </w:rPr>
        <w:t>חוק חובת המכרזים והתקנות</w:t>
      </w:r>
      <w:r w:rsidRPr="00B75D30">
        <w:rPr>
          <w:rtl/>
        </w:rPr>
        <w:t xml:space="preserve"> </w:t>
      </w:r>
      <w:r w:rsidRPr="00B75D30">
        <w:rPr>
          <w:rFonts w:hint="cs"/>
          <w:rtl/>
        </w:rPr>
        <w:t>ויפורסמו</w:t>
      </w:r>
      <w:r w:rsidRPr="00B75D30">
        <w:rPr>
          <w:rtl/>
        </w:rPr>
        <w:t xml:space="preserve"> </w:t>
      </w:r>
      <w:r w:rsidRPr="00B75D30">
        <w:rPr>
          <w:rFonts w:hint="cs"/>
          <w:rtl/>
        </w:rPr>
        <w:t>מכרזים חדשים</w:t>
      </w:r>
      <w:r w:rsidRPr="00B75D30">
        <w:rPr>
          <w:rtl/>
        </w:rPr>
        <w:t xml:space="preserve">, </w:t>
      </w:r>
      <w:r w:rsidRPr="00B75D30">
        <w:rPr>
          <w:rFonts w:hint="cs"/>
          <w:rtl/>
        </w:rPr>
        <w:t>הוארכו</w:t>
      </w:r>
      <w:r w:rsidRPr="00B75D30">
        <w:rPr>
          <w:rtl/>
        </w:rPr>
        <w:t xml:space="preserve"> </w:t>
      </w:r>
      <w:r w:rsidRPr="00B75D30">
        <w:rPr>
          <w:rFonts w:hint="cs"/>
          <w:rtl/>
        </w:rPr>
        <w:t>חלק</w:t>
      </w:r>
      <w:r w:rsidRPr="00B75D30">
        <w:rPr>
          <w:rtl/>
        </w:rPr>
        <w:t xml:space="preserve"> </w:t>
      </w:r>
      <w:r w:rsidRPr="00B75D30">
        <w:rPr>
          <w:rFonts w:hint="cs"/>
          <w:rtl/>
        </w:rPr>
        <w:t>ניכר</w:t>
      </w:r>
      <w:r w:rsidRPr="00B75D30">
        <w:rPr>
          <w:rtl/>
        </w:rPr>
        <w:t xml:space="preserve"> </w:t>
      </w:r>
      <w:r w:rsidRPr="00B75D30">
        <w:rPr>
          <w:rFonts w:hint="cs"/>
          <w:rtl/>
        </w:rPr>
        <w:t>מההתקשרויות</w:t>
      </w:r>
      <w:r w:rsidRPr="00B75D30">
        <w:rPr>
          <w:rtl/>
        </w:rPr>
        <w:t xml:space="preserve"> </w:t>
      </w:r>
      <w:r w:rsidRPr="00B75D30">
        <w:rPr>
          <w:rFonts w:hint="cs"/>
          <w:rtl/>
        </w:rPr>
        <w:t>הקיימות</w:t>
      </w:r>
      <w:r w:rsidRPr="00B75D30">
        <w:rPr>
          <w:rtl/>
        </w:rPr>
        <w:t xml:space="preserve"> </w:t>
      </w:r>
      <w:r w:rsidRPr="00B75D30">
        <w:rPr>
          <w:rFonts w:hint="cs"/>
          <w:rtl/>
        </w:rPr>
        <w:t>של</w:t>
      </w:r>
      <w:r w:rsidRPr="00B75D30">
        <w:rPr>
          <w:rtl/>
        </w:rPr>
        <w:t xml:space="preserve"> </w:t>
      </w:r>
      <w:r w:rsidRPr="00B75D30">
        <w:rPr>
          <w:rFonts w:hint="cs"/>
          <w:rtl/>
        </w:rPr>
        <w:t>החברות</w:t>
      </w:r>
      <w:r w:rsidRPr="00B75D30">
        <w:rPr>
          <w:rtl/>
        </w:rPr>
        <w:t xml:space="preserve"> </w:t>
      </w:r>
      <w:r w:rsidRPr="00B75D30">
        <w:rPr>
          <w:rFonts w:hint="cs"/>
          <w:rtl/>
        </w:rPr>
        <w:t>עד</w:t>
      </w:r>
      <w:r w:rsidRPr="00B75D30">
        <w:rPr>
          <w:rtl/>
        </w:rPr>
        <w:t xml:space="preserve"> </w:t>
      </w:r>
      <w:r w:rsidRPr="00B75D30">
        <w:rPr>
          <w:rFonts w:hint="cs"/>
          <w:rtl/>
        </w:rPr>
        <w:t>סוף שנת</w:t>
      </w:r>
      <w:r w:rsidRPr="00B75D30">
        <w:rPr>
          <w:rtl/>
        </w:rPr>
        <w:t xml:space="preserve"> 2014, </w:t>
      </w:r>
      <w:r w:rsidRPr="00B75D30">
        <w:rPr>
          <w:rFonts w:hint="cs"/>
          <w:rtl/>
        </w:rPr>
        <w:t>שנה</w:t>
      </w:r>
      <w:r w:rsidRPr="00B75D30">
        <w:rPr>
          <w:rtl/>
        </w:rPr>
        <w:t xml:space="preserve"> </w:t>
      </w:r>
      <w:r w:rsidRPr="00B75D30">
        <w:rPr>
          <w:rFonts w:hint="cs"/>
          <w:rtl/>
        </w:rPr>
        <w:t>וחצי</w:t>
      </w:r>
      <w:r w:rsidRPr="00B75D30">
        <w:rPr>
          <w:rtl/>
        </w:rPr>
        <w:t xml:space="preserve"> </w:t>
      </w:r>
      <w:r w:rsidRPr="00B75D30">
        <w:rPr>
          <w:rFonts w:hint="cs"/>
          <w:rtl/>
        </w:rPr>
        <w:t>לאחר</w:t>
      </w:r>
      <w:r w:rsidRPr="00B75D30">
        <w:rPr>
          <w:rtl/>
        </w:rPr>
        <w:t xml:space="preserve"> </w:t>
      </w:r>
      <w:r w:rsidRPr="00B75D30">
        <w:rPr>
          <w:rFonts w:hint="cs"/>
          <w:rtl/>
        </w:rPr>
        <w:t>המועד שבו החלו שתי</w:t>
      </w:r>
      <w:r w:rsidRPr="00B75D30">
        <w:rPr>
          <w:rtl/>
        </w:rPr>
        <w:t xml:space="preserve"> </w:t>
      </w:r>
      <w:r w:rsidRPr="00B75D30">
        <w:rPr>
          <w:rFonts w:hint="cs"/>
          <w:rtl/>
        </w:rPr>
        <w:t>החברות להפעיל</w:t>
      </w:r>
      <w:r w:rsidRPr="00B75D30">
        <w:rPr>
          <w:rtl/>
        </w:rPr>
        <w:t xml:space="preserve"> </w:t>
      </w:r>
      <w:r w:rsidRPr="00B75D30">
        <w:rPr>
          <w:rFonts w:hint="cs"/>
          <w:rtl/>
        </w:rPr>
        <w:t>את המינהלת</w:t>
      </w:r>
      <w:r w:rsidRPr="00B75D30">
        <w:rPr>
          <w:rtl/>
        </w:rPr>
        <w:t>.</w:t>
      </w:r>
    </w:p>
    <w:p w:rsidR="002C1A52" w:rsidRPr="00B75D30" w:rsidP="00B75D30">
      <w:pPr>
        <w:spacing w:after="120" w:line="230" w:lineRule="exact"/>
        <w:jc w:val="both"/>
        <w:rPr>
          <w:rFonts w:cs="FrankRuehl"/>
          <w:sz w:val="20"/>
          <w:szCs w:val="22"/>
          <w:rtl/>
        </w:rPr>
      </w:pPr>
    </w:p>
    <w:p w:rsidR="002C1A52" w:rsidP="00B75D30">
      <w:pPr>
        <w:pStyle w:val="KOT6"/>
        <w:rPr>
          <w:rFonts w:cs="David Transparent"/>
          <w:sz w:val="22"/>
          <w:rtl/>
        </w:rPr>
      </w:pPr>
      <w:r w:rsidRPr="009202B1">
        <w:rPr>
          <w:rFonts w:hint="cs"/>
          <w:rtl/>
        </w:rPr>
        <w:t>התקשרו</w:t>
      </w:r>
      <w:r>
        <w:rPr>
          <w:rFonts w:hint="cs"/>
          <w:rtl/>
        </w:rPr>
        <w:t>יו</w:t>
      </w:r>
      <w:r w:rsidRPr="009202B1">
        <w:rPr>
          <w:rFonts w:hint="cs"/>
          <w:rtl/>
        </w:rPr>
        <w:t>ת</w:t>
      </w:r>
      <w:r w:rsidRPr="009202B1">
        <w:rPr>
          <w:rtl/>
        </w:rPr>
        <w:t xml:space="preserve"> שביצעה </w:t>
      </w:r>
      <w:r>
        <w:rPr>
          <w:rFonts w:hint="cs"/>
          <w:rtl/>
        </w:rPr>
        <w:t>ה</w:t>
      </w:r>
      <w:r w:rsidRPr="009202B1">
        <w:rPr>
          <w:rtl/>
        </w:rPr>
        <w:t>מינהל</w:t>
      </w:r>
      <w:r>
        <w:rPr>
          <w:rFonts w:hint="cs"/>
          <w:rtl/>
        </w:rPr>
        <w:t>ת</w:t>
      </w:r>
      <w:r w:rsidRPr="009202B1">
        <w:rPr>
          <w:rtl/>
        </w:rPr>
        <w:t xml:space="preserve"> </w:t>
      </w:r>
      <w:r>
        <w:rPr>
          <w:rFonts w:hint="cs"/>
          <w:rtl/>
        </w:rPr>
        <w:t>באמצעות</w:t>
      </w:r>
      <w:r w:rsidRPr="009202B1">
        <w:rPr>
          <w:rtl/>
        </w:rPr>
        <w:t xml:space="preserve"> </w:t>
      </w:r>
      <w:r>
        <w:rPr>
          <w:rFonts w:hint="cs"/>
          <w:rtl/>
        </w:rPr>
        <w:t>חברה ט</w:t>
      </w:r>
      <w:r>
        <w:rPr>
          <w:rtl/>
        </w:rPr>
        <w:t>"</w:t>
      </w:r>
      <w:r>
        <w:rPr>
          <w:rFonts w:hint="cs"/>
          <w:rtl/>
        </w:rPr>
        <w:t>ז</w:t>
      </w:r>
    </w:p>
    <w:p w:rsidR="002C1A52" w:rsidRPr="00B75D30" w:rsidP="008E58BE">
      <w:pPr>
        <w:pStyle w:val="ListParagraph"/>
        <w:numPr>
          <w:ilvl w:val="0"/>
          <w:numId w:val="14"/>
        </w:numPr>
        <w:spacing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כאמור, עם הקמת שתי מינהלות התחבורה ציבורית בשנת 2013 החליט משרד התחבורה שכל ההתקשרויות במסגרת של המנהלות החדשות יבוצעו על פי חוק חובת המכרזים. משמעות החלטה זו הייתה שעם סיום ההתקשרויות הקיימות, יש לבצע התקשרויות חדשות בהליכים תחרותיים. בין</w:t>
      </w:r>
      <w:r w:rsidRPr="00B75D30">
        <w:rPr>
          <w:rFonts w:ascii="Times New Roman" w:hAnsi="Times New Roman" w:cs="FrankRuehl"/>
          <w:sz w:val="20"/>
          <w:rtl/>
        </w:rPr>
        <w:t xml:space="preserve"> מאי 2013 לפברואר 2014 האריכה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הרכישות,</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שמנהלת </w:t>
      </w:r>
      <w:r w:rsidRPr="00B75D30">
        <w:rPr>
          <w:rFonts w:ascii="Times New Roman" w:hAnsi="Times New Roman" w:cs="FrankRuehl"/>
          <w:sz w:val="20"/>
          <w:rtl/>
        </w:rPr>
        <w:t>חברה ט"ז</w:t>
      </w:r>
      <w:r w:rsidRPr="00B75D30">
        <w:rPr>
          <w:rFonts w:ascii="Times New Roman" w:hAnsi="Times New Roman" w:cs="FrankRuehl" w:hint="cs"/>
          <w:sz w:val="20"/>
          <w:rtl/>
        </w:rPr>
        <w:t>,</w:t>
      </w:r>
      <w:r w:rsidRPr="00B75D30">
        <w:rPr>
          <w:rFonts w:ascii="Times New Roman" w:hAnsi="Times New Roman" w:cs="FrankRuehl"/>
          <w:sz w:val="20"/>
          <w:rtl/>
        </w:rPr>
        <w:t xml:space="preserve"> את </w:t>
      </w:r>
      <w:r w:rsidRPr="00B75D30">
        <w:rPr>
          <w:rFonts w:ascii="Times New Roman" w:hAnsi="Times New Roman" w:cs="FrankRuehl" w:hint="cs"/>
          <w:sz w:val="20"/>
          <w:rtl/>
        </w:rPr>
        <w:t>ההתקשרויות</w:t>
      </w:r>
      <w:r w:rsidRPr="00B75D30">
        <w:rPr>
          <w:rFonts w:ascii="Times New Roman" w:hAnsi="Times New Roman" w:cs="FrankRuehl"/>
          <w:sz w:val="20"/>
          <w:rtl/>
        </w:rPr>
        <w:t xml:space="preserve"> עם </w:t>
      </w:r>
      <w:r w:rsidRPr="00B75D30">
        <w:rPr>
          <w:rFonts w:ascii="Times New Roman" w:hAnsi="Times New Roman" w:cs="FrankRuehl" w:hint="cs"/>
          <w:sz w:val="20"/>
          <w:rtl/>
        </w:rPr>
        <w:t>כ</w:t>
      </w:r>
      <w:r w:rsidRPr="00B75D30">
        <w:rPr>
          <w:rFonts w:ascii="Times New Roman" w:hAnsi="Times New Roman" w:cs="FrankRuehl"/>
          <w:sz w:val="20"/>
          <w:rtl/>
        </w:rPr>
        <w:t>-</w:t>
      </w:r>
      <w:r w:rsidRPr="00B75D30">
        <w:rPr>
          <w:rFonts w:ascii="Times New Roman" w:hAnsi="Times New Roman" w:cs="FrankRuehl" w:hint="cs"/>
          <w:sz w:val="20"/>
          <w:rtl/>
        </w:rPr>
        <w:t>14</w:t>
      </w:r>
      <w:r w:rsidRPr="00B75D30">
        <w:rPr>
          <w:rFonts w:ascii="Times New Roman" w:hAnsi="Times New Roman" w:cs="FrankRuehl"/>
          <w:sz w:val="20"/>
          <w:rtl/>
        </w:rPr>
        <w:t xml:space="preserve"> </w:t>
      </w:r>
      <w:r w:rsidRPr="00B75D30">
        <w:rPr>
          <w:rFonts w:ascii="Times New Roman" w:hAnsi="Times New Roman" w:cs="FrankRuehl" w:hint="cs"/>
          <w:sz w:val="20"/>
          <w:rtl/>
        </w:rPr>
        <w:t>ספקים</w:t>
      </w:r>
      <w:r w:rsidRPr="00B75D30">
        <w:rPr>
          <w:rFonts w:ascii="Times New Roman" w:hAnsi="Times New Roman" w:cs="FrankRuehl"/>
          <w:sz w:val="20"/>
          <w:rtl/>
        </w:rPr>
        <w:t xml:space="preserve">. </w:t>
      </w:r>
      <w:r w:rsidRPr="00B75D30">
        <w:rPr>
          <w:rFonts w:ascii="Times New Roman" w:hAnsi="Times New Roman" w:cs="FrankRuehl" w:hint="cs"/>
          <w:sz w:val="20"/>
          <w:rtl/>
        </w:rPr>
        <w:t>הארכת</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ההתקשרויות</w:t>
      </w:r>
      <w:r w:rsidRPr="00B75D30">
        <w:rPr>
          <w:rFonts w:ascii="Times New Roman" w:hAnsi="Times New Roman" w:cs="FrankRuehl"/>
          <w:sz w:val="20"/>
          <w:rtl/>
        </w:rPr>
        <w:t xml:space="preserve"> </w:t>
      </w:r>
      <w:r w:rsidRPr="00B75D30">
        <w:rPr>
          <w:rFonts w:ascii="Times New Roman" w:hAnsi="Times New Roman" w:cs="FrankRuehl" w:hint="cs"/>
          <w:sz w:val="20"/>
          <w:rtl/>
        </w:rPr>
        <w:t>הייתה</w:t>
      </w:r>
      <w:r w:rsidRPr="00B75D30">
        <w:rPr>
          <w:rFonts w:ascii="Times New Roman" w:hAnsi="Times New Roman" w:cs="FrankRuehl"/>
          <w:sz w:val="20"/>
          <w:rtl/>
        </w:rPr>
        <w:t xml:space="preserve"> </w:t>
      </w:r>
      <w:r w:rsidRPr="00B75D30">
        <w:rPr>
          <w:rFonts w:ascii="Times New Roman" w:hAnsi="Times New Roman" w:cs="FrankRuehl" w:hint="cs"/>
          <w:sz w:val="20"/>
          <w:rtl/>
        </w:rPr>
        <w:t>לתקופה של ארבעה עד עשרה</w:t>
      </w:r>
      <w:r w:rsidRPr="00B75D30">
        <w:rPr>
          <w:rFonts w:ascii="Times New Roman" w:hAnsi="Times New Roman" w:cs="FrankRuehl"/>
          <w:sz w:val="20"/>
          <w:rtl/>
        </w:rPr>
        <w:t xml:space="preserve"> חודשים או עד בחירת זוכים חדשים במכרזים </w:t>
      </w:r>
      <w:r w:rsidRPr="00B75D30">
        <w:rPr>
          <w:rFonts w:ascii="Times New Roman" w:hAnsi="Times New Roman" w:cs="FrankRuehl" w:hint="cs"/>
          <w:sz w:val="20"/>
          <w:rtl/>
        </w:rPr>
        <w:t>-</w:t>
      </w:r>
      <w:r w:rsidRPr="00B75D30">
        <w:rPr>
          <w:rFonts w:ascii="Times New Roman" w:hAnsi="Times New Roman" w:cs="FrankRuehl"/>
          <w:sz w:val="20"/>
          <w:rtl/>
        </w:rPr>
        <w:t xml:space="preserve"> המ</w:t>
      </w:r>
      <w:r w:rsidRPr="00B75D30">
        <w:rPr>
          <w:rFonts w:ascii="Times New Roman" w:hAnsi="Times New Roman" w:cs="FrankRuehl" w:hint="cs"/>
          <w:sz w:val="20"/>
          <w:rtl/>
        </w:rPr>
        <w:t>וקדם</w:t>
      </w:r>
      <w:r w:rsidRPr="00B75D30">
        <w:rPr>
          <w:rFonts w:ascii="Times New Roman" w:hAnsi="Times New Roman" w:cs="FrankRuehl"/>
          <w:sz w:val="20"/>
          <w:rtl/>
        </w:rPr>
        <w:t xml:space="preserve"> </w:t>
      </w:r>
      <w:r w:rsidRPr="00B75D30">
        <w:rPr>
          <w:rFonts w:ascii="Times New Roman" w:hAnsi="Times New Roman" w:cs="FrankRuehl" w:hint="cs"/>
          <w:sz w:val="20"/>
          <w:rtl/>
        </w:rPr>
        <w:t>מבין</w:t>
      </w:r>
      <w:r w:rsidRPr="00B75D30">
        <w:rPr>
          <w:rFonts w:ascii="Times New Roman" w:hAnsi="Times New Roman" w:cs="FrankRuehl"/>
          <w:sz w:val="20"/>
          <w:rtl/>
        </w:rPr>
        <w:t xml:space="preserve"> </w:t>
      </w:r>
      <w:r w:rsidRPr="00B75D30">
        <w:rPr>
          <w:rFonts w:ascii="Times New Roman" w:hAnsi="Times New Roman" w:cs="FrankRuehl" w:hint="cs"/>
          <w:sz w:val="20"/>
          <w:rtl/>
        </w:rPr>
        <w:t>השניים</w:t>
      </w:r>
      <w:r w:rsidRPr="00B75D30">
        <w:rPr>
          <w:rFonts w:ascii="Times New Roman" w:hAnsi="Times New Roman" w:cs="FrankRuehl"/>
          <w:sz w:val="20"/>
          <w:rtl/>
        </w:rPr>
        <w:t>.</w:t>
      </w:r>
    </w:p>
    <w:p w:rsidR="002C1A52" w:rsidRPr="00B75D30" w:rsidP="008E58BE">
      <w:pPr>
        <w:pStyle w:val="ListParagraph"/>
        <w:numPr>
          <w:ilvl w:val="0"/>
          <w:numId w:val="14"/>
        </w:numPr>
        <w:spacing w:after="120" w:line="230" w:lineRule="exact"/>
        <w:contextualSpacing w:val="0"/>
        <w:jc w:val="both"/>
        <w:rPr>
          <w:rFonts w:ascii="Times New Roman" w:hAnsi="Times New Roman" w:cs="FrankRuehl"/>
          <w:sz w:val="20"/>
          <w:rtl/>
        </w:rPr>
      </w:pPr>
      <w:r w:rsidRPr="00B75D30">
        <w:rPr>
          <w:rFonts w:ascii="Times New Roman" w:hAnsi="Times New Roman" w:cs="FrankRuehl"/>
          <w:sz w:val="20"/>
          <w:rtl/>
        </w:rPr>
        <w:t>מינהל</w:t>
      </w:r>
      <w:r w:rsidRPr="00B75D30">
        <w:rPr>
          <w:rFonts w:ascii="Times New Roman" w:hAnsi="Times New Roman" w:cs="FrankRuehl" w:hint="cs"/>
          <w:sz w:val="20"/>
          <w:rtl/>
        </w:rPr>
        <w:t>ת תחבורה ציבורית</w:t>
      </w:r>
      <w:r w:rsidRPr="00B75D30">
        <w:rPr>
          <w:rFonts w:ascii="Times New Roman" w:hAnsi="Times New Roman" w:cs="FrankRuehl"/>
          <w:sz w:val="20"/>
          <w:rtl/>
        </w:rPr>
        <w:t xml:space="preserve"> העס</w:t>
      </w:r>
      <w:r w:rsidRPr="00B75D30">
        <w:rPr>
          <w:rFonts w:ascii="Times New Roman" w:hAnsi="Times New Roman" w:cs="FrankRuehl" w:hint="cs"/>
          <w:sz w:val="20"/>
          <w:rtl/>
        </w:rPr>
        <w:t>י</w:t>
      </w:r>
      <w:r w:rsidRPr="00B75D30">
        <w:rPr>
          <w:rFonts w:ascii="Times New Roman" w:hAnsi="Times New Roman" w:cs="FrankRuehl"/>
          <w:sz w:val="20"/>
          <w:rtl/>
        </w:rPr>
        <w:t>ק</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שתי</w:t>
      </w:r>
      <w:r w:rsidRPr="00B75D30">
        <w:rPr>
          <w:rFonts w:ascii="Times New Roman" w:hAnsi="Times New Roman" w:cs="FrankRuehl"/>
          <w:sz w:val="20"/>
          <w:rtl/>
        </w:rPr>
        <w:t xml:space="preserve"> </w:t>
      </w:r>
      <w:r w:rsidRPr="00B75D30">
        <w:rPr>
          <w:rFonts w:ascii="Times New Roman" w:hAnsi="Times New Roman" w:cs="FrankRuehl" w:hint="cs"/>
          <w:sz w:val="20"/>
          <w:rtl/>
        </w:rPr>
        <w:t>יועצות</w:t>
      </w:r>
      <w:r w:rsidRPr="00B75D30">
        <w:rPr>
          <w:rFonts w:ascii="Times New Roman" w:hAnsi="Times New Roman" w:cs="FrankRuehl"/>
          <w:sz w:val="20"/>
          <w:rtl/>
        </w:rPr>
        <w:t xml:space="preserve"> </w:t>
      </w:r>
      <w:r w:rsidRPr="00B75D30">
        <w:rPr>
          <w:rFonts w:ascii="Times New Roman" w:hAnsi="Times New Roman" w:cs="FrankRuehl" w:hint="cs"/>
          <w:sz w:val="20"/>
          <w:rtl/>
        </w:rPr>
        <w:t>בנושא</w:t>
      </w:r>
      <w:r w:rsidRPr="00B75D30">
        <w:rPr>
          <w:rFonts w:ascii="Times New Roman" w:hAnsi="Times New Roman" w:cs="FrankRuehl"/>
          <w:sz w:val="20"/>
          <w:rtl/>
        </w:rPr>
        <w:t xml:space="preserve"> הקמת מערכת הכרטיס החכם בתחבורה הציבורית. </w:t>
      </w:r>
      <w:r w:rsidRPr="00B75D30">
        <w:rPr>
          <w:rFonts w:ascii="Times New Roman" w:hAnsi="Times New Roman" w:cs="FrankRuehl" w:hint="cs"/>
          <w:sz w:val="20"/>
          <w:rtl/>
        </w:rPr>
        <w:t>בישיבת ועדת</w:t>
      </w:r>
      <w:r w:rsidRPr="00B75D30">
        <w:rPr>
          <w:rFonts w:ascii="Times New Roman" w:hAnsi="Times New Roman" w:cs="FrankRuehl"/>
          <w:sz w:val="20"/>
          <w:rtl/>
        </w:rPr>
        <w:t xml:space="preserve"> </w:t>
      </w:r>
      <w:r w:rsidRPr="00B75D30">
        <w:rPr>
          <w:rFonts w:ascii="Times New Roman" w:hAnsi="Times New Roman" w:cs="FrankRuehl" w:hint="cs"/>
          <w:sz w:val="20"/>
          <w:rtl/>
        </w:rPr>
        <w:t>הרכישות שהתקיימה באוקטובר 2013 אושרה</w:t>
      </w:r>
      <w:r w:rsidRPr="00B75D30">
        <w:rPr>
          <w:rFonts w:ascii="Times New Roman" w:hAnsi="Times New Roman" w:cs="FrankRuehl"/>
          <w:sz w:val="20"/>
          <w:rtl/>
        </w:rPr>
        <w:t xml:space="preserve"> </w:t>
      </w:r>
      <w:r w:rsidRPr="00B75D30">
        <w:rPr>
          <w:rFonts w:ascii="Times New Roman" w:hAnsi="Times New Roman" w:cs="FrankRuehl" w:hint="cs"/>
          <w:sz w:val="20"/>
          <w:rtl/>
        </w:rPr>
        <w:t>הארכת ההתקשרות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שתי</w:t>
      </w:r>
      <w:r w:rsidRPr="00B75D30">
        <w:rPr>
          <w:rFonts w:ascii="Times New Roman" w:hAnsi="Times New Roman" w:cs="FrankRuehl"/>
          <w:sz w:val="20"/>
          <w:rtl/>
        </w:rPr>
        <w:t xml:space="preserve"> </w:t>
      </w:r>
      <w:r w:rsidRPr="00B75D30">
        <w:rPr>
          <w:rFonts w:ascii="Times New Roman" w:hAnsi="Times New Roman" w:cs="FrankRuehl" w:hint="cs"/>
          <w:sz w:val="20"/>
          <w:rtl/>
        </w:rPr>
        <w:t>היועצות</w:t>
      </w:r>
      <w:r w:rsidRPr="00B75D30">
        <w:rPr>
          <w:rFonts w:ascii="Times New Roman" w:hAnsi="Times New Roman" w:cs="FrankRuehl"/>
          <w:sz w:val="20"/>
          <w:rtl/>
        </w:rPr>
        <w:t xml:space="preserve"> בפטור </w:t>
      </w:r>
      <w:r w:rsidRPr="00B75D30">
        <w:rPr>
          <w:rFonts w:ascii="Times New Roman" w:hAnsi="Times New Roman" w:cs="FrankRuehl" w:hint="cs"/>
          <w:sz w:val="20"/>
          <w:rtl/>
        </w:rPr>
        <w:t>ממכרז,</w:t>
      </w:r>
      <w:r w:rsidRPr="00B75D30">
        <w:rPr>
          <w:rFonts w:ascii="Times New Roman" w:hAnsi="Times New Roman" w:cs="FrankRuehl"/>
          <w:sz w:val="20"/>
          <w:rtl/>
        </w:rPr>
        <w:t xml:space="preserve"> לפי תקנה 3(4)(ב)(2). ההארכה</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בעלות</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כ</w:t>
      </w:r>
      <w:r w:rsidRPr="00B75D30">
        <w:rPr>
          <w:rFonts w:ascii="Times New Roman" w:hAnsi="Times New Roman" w:cs="FrankRuehl"/>
          <w:sz w:val="20"/>
          <w:rtl/>
        </w:rPr>
        <w:t xml:space="preserve">-460,000 </w:t>
      </w:r>
      <w:r w:rsidRPr="00B75D30">
        <w:rPr>
          <w:rFonts w:ascii="Times New Roman" w:hAnsi="Times New Roman" w:cs="FrankRuehl" w:hint="cs"/>
          <w:sz w:val="20"/>
          <w:rtl/>
        </w:rPr>
        <w:t>ש"ח,</w:t>
      </w:r>
      <w:r w:rsidRPr="00B75D30">
        <w:rPr>
          <w:rFonts w:ascii="Times New Roman" w:hAnsi="Times New Roman" w:cs="FrankRuehl"/>
          <w:sz w:val="20"/>
          <w:rtl/>
        </w:rPr>
        <w:t xml:space="preserve"> אושרה עד</w:t>
      </w:r>
      <w:r w:rsidRPr="00B75D30">
        <w:rPr>
          <w:rFonts w:ascii="Times New Roman" w:hAnsi="Times New Roman" w:cs="FrankRuehl" w:hint="cs"/>
          <w:sz w:val="20"/>
          <w:rtl/>
        </w:rPr>
        <w:t xml:space="preserve"> סוף דצמבר 2016</w:t>
      </w:r>
      <w:r w:rsidRPr="00B75D30">
        <w:rPr>
          <w:rFonts w:ascii="Times New Roman" w:hAnsi="Times New Roman" w:cs="FrankRuehl"/>
          <w:sz w:val="20"/>
          <w:rtl/>
        </w:rPr>
        <w:t xml:space="preserve">. </w:t>
      </w:r>
    </w:p>
    <w:p w:rsidR="002C1A52" w:rsidRPr="00B75D30" w:rsidP="007E0D8D">
      <w:pPr>
        <w:spacing w:after="240" w:line="230" w:lineRule="exact"/>
        <w:ind w:left="340"/>
        <w:jc w:val="both"/>
        <w:rPr>
          <w:rFonts w:cs="FrankRuehl"/>
          <w:sz w:val="20"/>
          <w:szCs w:val="22"/>
          <w:rtl/>
        </w:rPr>
      </w:pPr>
      <w:r w:rsidRPr="00B75D30">
        <w:rPr>
          <w:rFonts w:cs="FrankRuehl" w:hint="cs"/>
          <w:sz w:val="20"/>
          <w:szCs w:val="22"/>
          <w:rtl/>
        </w:rPr>
        <w:t>העסקת אחת היועצות ב</w:t>
      </w:r>
      <w:r w:rsidRPr="00B75D30">
        <w:rPr>
          <w:rFonts w:cs="FrankRuehl"/>
          <w:sz w:val="20"/>
          <w:szCs w:val="22"/>
          <w:rtl/>
        </w:rPr>
        <w:t>פטור</w:t>
      </w:r>
      <w:r w:rsidRPr="00B75D30">
        <w:rPr>
          <w:rFonts w:cs="FrankRuehl" w:hint="cs"/>
          <w:sz w:val="20"/>
          <w:szCs w:val="22"/>
          <w:rtl/>
        </w:rPr>
        <w:t xml:space="preserve"> ממכרז</w:t>
      </w:r>
      <w:r w:rsidRPr="00B75D30">
        <w:rPr>
          <w:rFonts w:cs="FrankRuehl"/>
          <w:sz w:val="20"/>
          <w:szCs w:val="22"/>
          <w:rtl/>
        </w:rPr>
        <w:t xml:space="preserve"> </w:t>
      </w:r>
      <w:r w:rsidRPr="00B75D30">
        <w:rPr>
          <w:rFonts w:cs="FrankRuehl" w:hint="cs"/>
          <w:sz w:val="20"/>
          <w:szCs w:val="22"/>
          <w:rtl/>
        </w:rPr>
        <w:t>אושרה על</w:t>
      </w:r>
      <w:r w:rsidRPr="00B75D30">
        <w:rPr>
          <w:rFonts w:cs="FrankRuehl"/>
          <w:sz w:val="20"/>
          <w:szCs w:val="22"/>
          <w:rtl/>
        </w:rPr>
        <w:t xml:space="preserve"> </w:t>
      </w:r>
      <w:r w:rsidRPr="00B75D30">
        <w:rPr>
          <w:rFonts w:cs="FrankRuehl" w:hint="cs"/>
          <w:sz w:val="20"/>
          <w:szCs w:val="22"/>
          <w:rtl/>
        </w:rPr>
        <w:t>פי</w:t>
      </w:r>
      <w:r w:rsidRPr="00B75D30">
        <w:rPr>
          <w:rFonts w:cs="FrankRuehl"/>
          <w:sz w:val="20"/>
          <w:szCs w:val="22"/>
          <w:rtl/>
        </w:rPr>
        <w:t xml:space="preserve"> </w:t>
      </w:r>
      <w:r w:rsidRPr="00B75D30">
        <w:rPr>
          <w:rFonts w:cs="FrankRuehl" w:hint="cs"/>
          <w:sz w:val="20"/>
          <w:szCs w:val="22"/>
          <w:rtl/>
        </w:rPr>
        <w:t>המלצת</w:t>
      </w:r>
      <w:r w:rsidRPr="00B75D30">
        <w:rPr>
          <w:rFonts w:cs="FrankRuehl"/>
          <w:sz w:val="20"/>
          <w:szCs w:val="22"/>
          <w:rtl/>
        </w:rPr>
        <w:t xml:space="preserve"> </w:t>
      </w:r>
      <w:r w:rsidRPr="00B75D30">
        <w:rPr>
          <w:rFonts w:cs="FrankRuehl" w:hint="cs"/>
          <w:sz w:val="20"/>
          <w:szCs w:val="22"/>
          <w:rtl/>
        </w:rPr>
        <w:t>מְנהלת</w:t>
      </w:r>
      <w:r w:rsidRPr="00B75D30">
        <w:rPr>
          <w:rFonts w:cs="FrankRuehl"/>
          <w:sz w:val="20"/>
          <w:szCs w:val="22"/>
          <w:rtl/>
        </w:rPr>
        <w:t xml:space="preserve"> </w:t>
      </w:r>
      <w:r w:rsidRPr="00B75D30">
        <w:rPr>
          <w:rFonts w:cs="FrankRuehl" w:hint="cs"/>
          <w:sz w:val="20"/>
          <w:szCs w:val="22"/>
          <w:rtl/>
        </w:rPr>
        <w:t>אגף</w:t>
      </w:r>
      <w:r w:rsidRPr="00B75D30">
        <w:rPr>
          <w:rFonts w:cs="FrankRuehl"/>
          <w:sz w:val="20"/>
          <w:szCs w:val="22"/>
          <w:rtl/>
        </w:rPr>
        <w:t xml:space="preserve"> </w:t>
      </w:r>
      <w:r w:rsidRPr="00B75D30">
        <w:rPr>
          <w:rFonts w:cs="FrankRuehl" w:hint="cs"/>
          <w:sz w:val="20"/>
          <w:szCs w:val="22"/>
          <w:rtl/>
        </w:rPr>
        <w:t>פיקוח</w:t>
      </w:r>
      <w:r w:rsidRPr="00B75D30">
        <w:rPr>
          <w:rFonts w:cs="FrankRuehl"/>
          <w:sz w:val="20"/>
          <w:szCs w:val="22"/>
          <w:rtl/>
        </w:rPr>
        <w:t xml:space="preserve"> </w:t>
      </w:r>
      <w:r w:rsidRPr="00B75D30">
        <w:rPr>
          <w:rFonts w:cs="FrankRuehl" w:hint="cs"/>
          <w:sz w:val="20"/>
          <w:szCs w:val="22"/>
          <w:rtl/>
        </w:rPr>
        <w:t>פיננסי</w:t>
      </w:r>
      <w:r w:rsidRPr="00B75D30">
        <w:rPr>
          <w:rFonts w:cs="FrankRuehl"/>
          <w:sz w:val="20"/>
          <w:szCs w:val="22"/>
          <w:rtl/>
        </w:rPr>
        <w:t xml:space="preserve"> </w:t>
      </w:r>
      <w:r w:rsidRPr="00B75D30">
        <w:rPr>
          <w:rFonts w:cs="FrankRuehl" w:hint="cs"/>
          <w:sz w:val="20"/>
          <w:szCs w:val="22"/>
          <w:rtl/>
        </w:rPr>
        <w:t>במשרד (להלן - המנהלת דאז)</w:t>
      </w:r>
      <w:r w:rsidRPr="00B75D30">
        <w:rPr>
          <w:rFonts w:cs="FrankRuehl"/>
          <w:sz w:val="20"/>
          <w:szCs w:val="22"/>
          <w:rtl/>
        </w:rPr>
        <w:t xml:space="preserve">. </w:t>
      </w:r>
      <w:r w:rsidRPr="00B75D30">
        <w:rPr>
          <w:rFonts w:cs="FrankRuehl" w:hint="cs"/>
          <w:sz w:val="20"/>
          <w:szCs w:val="22"/>
          <w:rtl/>
        </w:rPr>
        <w:t>ראוי</w:t>
      </w:r>
      <w:r w:rsidRPr="00B75D30">
        <w:rPr>
          <w:rFonts w:cs="FrankRuehl"/>
          <w:sz w:val="20"/>
          <w:szCs w:val="22"/>
          <w:rtl/>
        </w:rPr>
        <w:t xml:space="preserve"> </w:t>
      </w:r>
      <w:r w:rsidRPr="00B75D30">
        <w:rPr>
          <w:rFonts w:cs="FrankRuehl" w:hint="cs"/>
          <w:sz w:val="20"/>
          <w:szCs w:val="22"/>
          <w:rtl/>
        </w:rPr>
        <w:t>לציין</w:t>
      </w:r>
      <w:r w:rsidRPr="00B75D30">
        <w:rPr>
          <w:rFonts w:cs="FrankRuehl"/>
          <w:sz w:val="20"/>
          <w:szCs w:val="22"/>
          <w:rtl/>
        </w:rPr>
        <w:t xml:space="preserve"> כי היועצת האמורה כיהנה בתפקיד מנהלת אגף פיקוח פיננסי במשרד לפני מינויה של </w:t>
      </w:r>
      <w:r w:rsidRPr="00B75D30">
        <w:rPr>
          <w:rFonts w:cs="FrankRuehl" w:hint="cs"/>
          <w:sz w:val="20"/>
          <w:szCs w:val="22"/>
          <w:rtl/>
        </w:rPr>
        <w:t>המנהלת דאז</w:t>
      </w:r>
      <w:r w:rsidRPr="00B75D30">
        <w:rPr>
          <w:rFonts w:cs="FrankRuehl"/>
          <w:sz w:val="20"/>
          <w:szCs w:val="22"/>
          <w:rtl/>
        </w:rPr>
        <w:t>.</w:t>
      </w:r>
    </w:p>
    <w:p w:rsidR="002C1A52" w:rsidRPr="00B75D30" w:rsidP="007E0D8D">
      <w:pPr>
        <w:pStyle w:val="RESHET"/>
        <w:ind w:left="567"/>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w:t>
      </w:r>
      <w:r w:rsidRPr="00B75D30">
        <w:rPr>
          <w:rFonts w:hint="cs"/>
          <w:rtl/>
        </w:rPr>
        <w:t>כי</w:t>
      </w:r>
      <w:r w:rsidRPr="00B75D30">
        <w:rPr>
          <w:rtl/>
        </w:rPr>
        <w:t xml:space="preserve"> </w:t>
      </w:r>
      <w:r w:rsidRPr="00B75D30">
        <w:rPr>
          <w:rFonts w:hint="cs"/>
          <w:rtl/>
        </w:rPr>
        <w:t>ועדת</w:t>
      </w:r>
      <w:r w:rsidRPr="00B75D30">
        <w:rPr>
          <w:rtl/>
        </w:rPr>
        <w:t xml:space="preserve"> הרכישות </w:t>
      </w:r>
      <w:r w:rsidRPr="00B75D30">
        <w:rPr>
          <w:rFonts w:hint="cs"/>
          <w:rtl/>
        </w:rPr>
        <w:t>של</w:t>
      </w:r>
      <w:r w:rsidRPr="00B75D30">
        <w:rPr>
          <w:rtl/>
        </w:rPr>
        <w:t xml:space="preserve"> המינהלת </w:t>
      </w:r>
      <w:r w:rsidRPr="00B75D30">
        <w:rPr>
          <w:rFonts w:hint="cs"/>
          <w:rtl/>
        </w:rPr>
        <w:t>לא</w:t>
      </w:r>
      <w:r w:rsidRPr="00B75D30">
        <w:rPr>
          <w:rtl/>
        </w:rPr>
        <w:t xml:space="preserve"> </w:t>
      </w:r>
      <w:r w:rsidRPr="00B75D30">
        <w:rPr>
          <w:rFonts w:hint="cs"/>
          <w:rtl/>
        </w:rPr>
        <w:t>בדקה</w:t>
      </w:r>
      <w:r w:rsidRPr="00B75D30">
        <w:rPr>
          <w:rtl/>
        </w:rPr>
        <w:t xml:space="preserve"> אם יש יועצים נוספים היכולים לבצע את </w:t>
      </w:r>
      <w:r w:rsidRPr="00B75D30">
        <w:rPr>
          <w:rFonts w:hint="cs"/>
          <w:rtl/>
        </w:rPr>
        <w:t>העבודה</w:t>
      </w:r>
      <w:r w:rsidRPr="00B75D30">
        <w:rPr>
          <w:rtl/>
        </w:rPr>
        <w:t xml:space="preserve">, </w:t>
      </w:r>
      <w:r w:rsidRPr="00B75D30">
        <w:rPr>
          <w:rFonts w:hint="cs"/>
          <w:rtl/>
        </w:rPr>
        <w:t>והעדיפה</w:t>
      </w:r>
      <w:r w:rsidRPr="00B75D30">
        <w:rPr>
          <w:rtl/>
        </w:rPr>
        <w:t xml:space="preserve"> </w:t>
      </w:r>
      <w:r w:rsidRPr="00B75D30">
        <w:rPr>
          <w:rFonts w:hint="cs"/>
          <w:rtl/>
        </w:rPr>
        <w:t>לאשר</w:t>
      </w:r>
      <w:r w:rsidRPr="00B75D30">
        <w:rPr>
          <w:rtl/>
        </w:rPr>
        <w:t xml:space="preserve"> </w:t>
      </w:r>
      <w:r w:rsidRPr="00B75D30">
        <w:rPr>
          <w:rFonts w:hint="cs"/>
          <w:rtl/>
        </w:rPr>
        <w:t>את</w:t>
      </w:r>
      <w:r w:rsidRPr="00B75D30">
        <w:rPr>
          <w:rtl/>
        </w:rPr>
        <w:t xml:space="preserve"> </w:t>
      </w:r>
      <w:r w:rsidRPr="00B75D30">
        <w:rPr>
          <w:rFonts w:hint="cs"/>
          <w:rtl/>
        </w:rPr>
        <w:t>המשך</w:t>
      </w:r>
      <w:r w:rsidRPr="00B75D30">
        <w:rPr>
          <w:rtl/>
        </w:rPr>
        <w:t xml:space="preserve"> העסקתה </w:t>
      </w:r>
      <w:r w:rsidRPr="00B75D30">
        <w:rPr>
          <w:rFonts w:hint="cs"/>
          <w:rtl/>
        </w:rPr>
        <w:t>של ה</w:t>
      </w:r>
      <w:r w:rsidRPr="00B75D30">
        <w:rPr>
          <w:rtl/>
        </w:rPr>
        <w:t xml:space="preserve">יועצת בפטור ממכרז. </w:t>
      </w:r>
    </w:p>
    <w:p w:rsidR="002C1A52" w:rsidRPr="00B75D30" w:rsidP="00B75D30">
      <w:pPr>
        <w:spacing w:after="120" w:line="230" w:lineRule="exact"/>
        <w:jc w:val="both"/>
        <w:rPr>
          <w:rFonts w:cs="FrankRuehl"/>
          <w:sz w:val="20"/>
          <w:szCs w:val="22"/>
          <w:rtl/>
        </w:rPr>
      </w:pPr>
    </w:p>
    <w:p w:rsidR="002C1A52" w:rsidRPr="0081189F" w:rsidP="00B75D30">
      <w:pPr>
        <w:pStyle w:val="KOT6"/>
        <w:rPr>
          <w:rtl/>
        </w:rPr>
      </w:pPr>
      <w:r w:rsidRPr="0081189F">
        <w:rPr>
          <w:rFonts w:hint="cs"/>
          <w:rtl/>
        </w:rPr>
        <w:t>התקשרות</w:t>
      </w:r>
      <w:r w:rsidRPr="0081189F">
        <w:rPr>
          <w:rtl/>
        </w:rPr>
        <w:t xml:space="preserve"> שביצעה </w:t>
      </w:r>
      <w:r>
        <w:rPr>
          <w:rFonts w:hint="cs"/>
          <w:rtl/>
        </w:rPr>
        <w:t>ה</w:t>
      </w:r>
      <w:r w:rsidRPr="0081189F">
        <w:rPr>
          <w:rtl/>
        </w:rPr>
        <w:t>מינהל</w:t>
      </w:r>
      <w:r>
        <w:rPr>
          <w:rFonts w:hint="cs"/>
          <w:rtl/>
        </w:rPr>
        <w:t>ת באמצעות</w:t>
      </w:r>
      <w:r w:rsidRPr="0081189F">
        <w:rPr>
          <w:rtl/>
        </w:rPr>
        <w:t xml:space="preserve"> </w:t>
      </w:r>
      <w:r w:rsidRPr="0081189F">
        <w:rPr>
          <w:rFonts w:hint="cs"/>
          <w:rtl/>
        </w:rPr>
        <w:t>חברה</w:t>
      </w:r>
      <w:r w:rsidRPr="0081189F">
        <w:rPr>
          <w:rtl/>
        </w:rPr>
        <w:t xml:space="preserve"> ו'</w:t>
      </w:r>
    </w:p>
    <w:p w:rsidR="002C1A52" w:rsidRPr="00B75D30" w:rsidP="00B75D30">
      <w:pPr>
        <w:tabs>
          <w:tab w:val="center" w:pos="4110"/>
        </w:tabs>
        <w:spacing w:after="120" w:line="230" w:lineRule="exact"/>
        <w:jc w:val="both"/>
        <w:rPr>
          <w:rFonts w:cs="FrankRuehl"/>
          <w:sz w:val="20"/>
          <w:szCs w:val="22"/>
          <w:rtl/>
        </w:rPr>
      </w:pPr>
      <w:r w:rsidRPr="00B75D30">
        <w:rPr>
          <w:rFonts w:cs="FrankRuehl"/>
          <w:sz w:val="20"/>
          <w:szCs w:val="22"/>
          <w:rtl/>
        </w:rPr>
        <w:t>ב</w:t>
      </w:r>
      <w:r w:rsidRPr="00B75D30">
        <w:rPr>
          <w:rFonts w:cs="FrankRuehl" w:hint="cs"/>
          <w:sz w:val="20"/>
          <w:szCs w:val="22"/>
          <w:rtl/>
        </w:rPr>
        <w:t>מסגרת חלוקת תחומי האחריות בין שתי החברות שזכו במכרז להפעלת המינהלת</w:t>
      </w:r>
      <w:r w:rsidRPr="00B75D30">
        <w:rPr>
          <w:rFonts w:cs="FrankRuehl"/>
          <w:sz w:val="20"/>
          <w:szCs w:val="22"/>
          <w:rtl/>
        </w:rPr>
        <w:t xml:space="preserve">, </w:t>
      </w:r>
      <w:r w:rsidRPr="00B75D30">
        <w:rPr>
          <w:rFonts w:cs="FrankRuehl" w:hint="cs"/>
          <w:sz w:val="20"/>
          <w:szCs w:val="22"/>
          <w:rtl/>
        </w:rPr>
        <w:t>נקבע</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חברה ו'</w:t>
      </w:r>
      <w:r w:rsidRPr="00B75D30">
        <w:rPr>
          <w:rFonts w:cs="FrankRuehl"/>
          <w:sz w:val="20"/>
          <w:szCs w:val="22"/>
          <w:rtl/>
        </w:rPr>
        <w:t xml:space="preserve"> </w:t>
      </w:r>
      <w:r w:rsidRPr="00B75D30">
        <w:rPr>
          <w:rFonts w:cs="FrankRuehl" w:hint="cs"/>
          <w:sz w:val="20"/>
          <w:szCs w:val="22"/>
          <w:rtl/>
        </w:rPr>
        <w:t>תהיה</w:t>
      </w:r>
      <w:r w:rsidRPr="00B75D30">
        <w:rPr>
          <w:rFonts w:cs="FrankRuehl"/>
          <w:sz w:val="20"/>
          <w:szCs w:val="22"/>
          <w:rtl/>
        </w:rPr>
        <w:t xml:space="preserve"> </w:t>
      </w:r>
      <w:r w:rsidRPr="00B75D30">
        <w:rPr>
          <w:rFonts w:cs="FrankRuehl" w:hint="cs"/>
          <w:sz w:val="20"/>
          <w:szCs w:val="22"/>
          <w:rtl/>
        </w:rPr>
        <w:t>אחראית</w:t>
      </w:r>
      <w:r w:rsidRPr="00B75D30">
        <w:rPr>
          <w:rFonts w:cs="FrankRuehl"/>
          <w:sz w:val="20"/>
          <w:szCs w:val="22"/>
          <w:rtl/>
        </w:rPr>
        <w:t xml:space="preserve"> </w:t>
      </w:r>
      <w:r w:rsidRPr="00B75D30">
        <w:rPr>
          <w:rFonts w:cs="FrankRuehl" w:hint="cs"/>
          <w:sz w:val="20"/>
          <w:szCs w:val="22"/>
          <w:rtl/>
        </w:rPr>
        <w:t>לנושאים</w:t>
      </w:r>
      <w:r w:rsidRPr="00B75D30">
        <w:rPr>
          <w:rFonts w:cs="FrankRuehl"/>
          <w:sz w:val="20"/>
          <w:szCs w:val="22"/>
          <w:rtl/>
        </w:rPr>
        <w:t xml:space="preserve"> </w:t>
      </w:r>
      <w:r w:rsidRPr="00B75D30">
        <w:rPr>
          <w:rFonts w:cs="FrankRuehl" w:hint="cs"/>
          <w:sz w:val="20"/>
          <w:szCs w:val="22"/>
          <w:rtl/>
        </w:rPr>
        <w:t>הטכנולוגיים</w:t>
      </w:r>
      <w:r w:rsidRPr="00B75D30">
        <w:rPr>
          <w:rFonts w:cs="FrankRuehl"/>
          <w:sz w:val="20"/>
          <w:szCs w:val="22"/>
          <w:rtl/>
        </w:rPr>
        <w:t xml:space="preserve">, </w:t>
      </w:r>
      <w:r w:rsidRPr="00B75D30">
        <w:rPr>
          <w:rFonts w:cs="FrankRuehl" w:hint="cs"/>
          <w:sz w:val="20"/>
          <w:szCs w:val="22"/>
          <w:rtl/>
        </w:rPr>
        <w:t>לבקרה</w:t>
      </w:r>
      <w:r w:rsidRPr="00B75D30">
        <w:rPr>
          <w:rFonts w:cs="FrankRuehl"/>
          <w:sz w:val="20"/>
          <w:szCs w:val="22"/>
          <w:rtl/>
        </w:rPr>
        <w:t xml:space="preserve"> </w:t>
      </w:r>
      <w:r w:rsidRPr="00B75D30">
        <w:rPr>
          <w:rFonts w:cs="FrankRuehl" w:hint="cs"/>
          <w:sz w:val="20"/>
          <w:szCs w:val="22"/>
          <w:rtl/>
        </w:rPr>
        <w:t>ולסטטיסטיקה וכן ליישום</w:t>
      </w:r>
      <w:r w:rsidRPr="00B75D30">
        <w:rPr>
          <w:rFonts w:cs="FrankRuehl"/>
          <w:sz w:val="20"/>
          <w:szCs w:val="22"/>
          <w:rtl/>
        </w:rPr>
        <w:t xml:space="preserve"> 2</w:t>
      </w:r>
      <w:r w:rsidRPr="00B75D30">
        <w:rPr>
          <w:rFonts w:cs="FrankRuehl" w:hint="cs"/>
          <w:sz w:val="20"/>
          <w:szCs w:val="22"/>
          <w:rtl/>
        </w:rPr>
        <w:t>4</w:t>
      </w:r>
      <w:r w:rsidRPr="00B75D30">
        <w:rPr>
          <w:rFonts w:cs="FrankRuehl"/>
          <w:sz w:val="20"/>
          <w:szCs w:val="22"/>
          <w:rtl/>
        </w:rPr>
        <w:t xml:space="preserve"> </w:t>
      </w:r>
      <w:r w:rsidRPr="00B75D30">
        <w:rPr>
          <w:rFonts w:cs="FrankRuehl" w:hint="cs"/>
          <w:sz w:val="20"/>
          <w:szCs w:val="22"/>
          <w:rtl/>
        </w:rPr>
        <w:t>הסכמים</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ספקים</w:t>
      </w:r>
      <w:r w:rsidRPr="00B75D30">
        <w:rPr>
          <w:rFonts w:cs="FrankRuehl"/>
          <w:sz w:val="20"/>
          <w:szCs w:val="22"/>
          <w:rtl/>
        </w:rPr>
        <w:t xml:space="preserve">. </w:t>
      </w:r>
      <w:r w:rsidRPr="00B75D30">
        <w:rPr>
          <w:rFonts w:cs="FrankRuehl" w:hint="cs"/>
          <w:sz w:val="20"/>
          <w:szCs w:val="22"/>
          <w:rtl/>
        </w:rPr>
        <w:t>בשנת</w:t>
      </w:r>
      <w:r w:rsidRPr="00B75D30">
        <w:rPr>
          <w:rFonts w:cs="FrankRuehl"/>
          <w:sz w:val="20"/>
          <w:szCs w:val="22"/>
          <w:rtl/>
        </w:rPr>
        <w:t xml:space="preserve"> 2014 </w:t>
      </w:r>
      <w:r w:rsidRPr="00B75D30">
        <w:rPr>
          <w:rFonts w:cs="FrankRuehl" w:hint="cs"/>
          <w:sz w:val="20"/>
          <w:szCs w:val="22"/>
          <w:rtl/>
        </w:rPr>
        <w:t>שילם</w:t>
      </w:r>
      <w:r w:rsidRPr="00B75D30">
        <w:rPr>
          <w:rFonts w:cs="FrankRuehl"/>
          <w:sz w:val="20"/>
          <w:szCs w:val="22"/>
          <w:rtl/>
        </w:rPr>
        <w:t xml:space="preserve"> </w:t>
      </w:r>
      <w:r w:rsidRPr="00B75D30">
        <w:rPr>
          <w:rFonts w:cs="FrankRuehl" w:hint="cs"/>
          <w:sz w:val="20"/>
          <w:szCs w:val="22"/>
          <w:rtl/>
        </w:rPr>
        <w:t>המשרד</w:t>
      </w:r>
      <w:r w:rsidRPr="00B75D30">
        <w:rPr>
          <w:rFonts w:cs="FrankRuehl"/>
          <w:sz w:val="20"/>
          <w:szCs w:val="22"/>
          <w:rtl/>
        </w:rPr>
        <w:t xml:space="preserve"> 12.85 </w:t>
      </w:r>
      <w:r w:rsidRPr="00B75D30">
        <w:rPr>
          <w:rFonts w:cs="FrankRuehl" w:hint="cs"/>
          <w:sz w:val="20"/>
          <w:szCs w:val="22"/>
          <w:rtl/>
        </w:rPr>
        <w:t>מיליון</w:t>
      </w:r>
      <w:r w:rsidRPr="00B75D30">
        <w:rPr>
          <w:rFonts w:cs="FrankRuehl"/>
          <w:sz w:val="20"/>
          <w:szCs w:val="22"/>
          <w:rtl/>
        </w:rPr>
        <w:t xml:space="preserve"> </w:t>
      </w:r>
      <w:r w:rsidRPr="00B75D30">
        <w:rPr>
          <w:rFonts w:cs="FrankRuehl" w:hint="cs"/>
          <w:sz w:val="20"/>
          <w:szCs w:val="22"/>
          <w:rtl/>
        </w:rPr>
        <w:t>ש</w:t>
      </w:r>
      <w:r w:rsidRPr="00B75D30">
        <w:rPr>
          <w:rFonts w:cs="FrankRuehl"/>
          <w:sz w:val="20"/>
          <w:szCs w:val="22"/>
          <w:rtl/>
        </w:rPr>
        <w:t>"</w:t>
      </w:r>
      <w:r w:rsidRPr="00B75D30">
        <w:rPr>
          <w:rFonts w:cs="FrankRuehl" w:hint="cs"/>
          <w:sz w:val="20"/>
          <w:szCs w:val="22"/>
          <w:rtl/>
        </w:rPr>
        <w:t>ח</w:t>
      </w:r>
      <w:r w:rsidRPr="00B75D30">
        <w:rPr>
          <w:rFonts w:cs="FrankRuehl"/>
          <w:sz w:val="20"/>
          <w:szCs w:val="22"/>
          <w:rtl/>
        </w:rPr>
        <w:t xml:space="preserve"> </w:t>
      </w:r>
      <w:r w:rsidRPr="00B75D30">
        <w:rPr>
          <w:rFonts w:cs="FrankRuehl" w:hint="cs"/>
          <w:sz w:val="20"/>
          <w:szCs w:val="22"/>
          <w:rtl/>
        </w:rPr>
        <w:t>ליועצים</w:t>
      </w:r>
      <w:r w:rsidRPr="00B75D30">
        <w:rPr>
          <w:rFonts w:cs="FrankRuehl"/>
          <w:sz w:val="20"/>
          <w:szCs w:val="22"/>
          <w:rtl/>
        </w:rPr>
        <w:t xml:space="preserve"> </w:t>
      </w:r>
      <w:r w:rsidRPr="00B75D30">
        <w:rPr>
          <w:rFonts w:cs="FrankRuehl" w:hint="cs"/>
          <w:sz w:val="20"/>
          <w:szCs w:val="22"/>
          <w:rtl/>
        </w:rPr>
        <w:t>ולחברות</w:t>
      </w:r>
      <w:r w:rsidRPr="00B75D30">
        <w:rPr>
          <w:rFonts w:cs="FrankRuehl"/>
          <w:sz w:val="20"/>
          <w:szCs w:val="22"/>
          <w:rtl/>
        </w:rPr>
        <w:t xml:space="preserve"> </w:t>
      </w:r>
      <w:r w:rsidRPr="00B75D30">
        <w:rPr>
          <w:rFonts w:cs="FrankRuehl" w:hint="cs"/>
          <w:sz w:val="20"/>
          <w:szCs w:val="22"/>
          <w:rtl/>
        </w:rPr>
        <w:t>ייעוץ</w:t>
      </w:r>
      <w:r w:rsidRPr="00B75D30">
        <w:rPr>
          <w:rFonts w:cs="FrankRuehl"/>
          <w:sz w:val="20"/>
          <w:szCs w:val="22"/>
          <w:rtl/>
        </w:rPr>
        <w:t xml:space="preserve"> </w:t>
      </w:r>
      <w:r w:rsidRPr="00B75D30">
        <w:rPr>
          <w:rFonts w:cs="FrankRuehl" w:hint="cs"/>
          <w:sz w:val="20"/>
          <w:szCs w:val="22"/>
          <w:rtl/>
        </w:rPr>
        <w:t>בנושאים</w:t>
      </w:r>
      <w:r w:rsidRPr="00B75D30">
        <w:rPr>
          <w:rFonts w:cs="FrankRuehl"/>
          <w:sz w:val="20"/>
          <w:szCs w:val="22"/>
          <w:rtl/>
        </w:rPr>
        <w:t xml:space="preserve"> </w:t>
      </w:r>
      <w:r w:rsidRPr="00B75D30">
        <w:rPr>
          <w:rFonts w:cs="FrankRuehl" w:hint="cs"/>
          <w:sz w:val="20"/>
          <w:szCs w:val="22"/>
          <w:rtl/>
        </w:rPr>
        <w:t>שאחראית להם</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ו'.</w:t>
      </w:r>
    </w:p>
    <w:p w:rsidR="002C1A52" w:rsidRPr="00B75D30" w:rsidP="007E0D8D">
      <w:pPr>
        <w:spacing w:after="120" w:line="230" w:lineRule="exact"/>
        <w:jc w:val="both"/>
        <w:rPr>
          <w:rFonts w:cs="FrankRuehl"/>
          <w:sz w:val="20"/>
          <w:szCs w:val="22"/>
          <w:rtl/>
        </w:rPr>
      </w:pPr>
      <w:r w:rsidRPr="00B75D30">
        <w:rPr>
          <w:rFonts w:cs="FrankRuehl"/>
          <w:sz w:val="20"/>
          <w:szCs w:val="22"/>
          <w:rtl/>
        </w:rPr>
        <w:t>ב</w:t>
      </w:r>
      <w:r w:rsidRPr="00B75D30">
        <w:rPr>
          <w:rFonts w:cs="FrankRuehl" w:hint="cs"/>
          <w:sz w:val="20"/>
          <w:szCs w:val="22"/>
          <w:rtl/>
        </w:rPr>
        <w:t>יוני 2014 דנה</w:t>
      </w:r>
      <w:r w:rsidRPr="00B75D30">
        <w:rPr>
          <w:rFonts w:cs="FrankRuehl"/>
          <w:sz w:val="20"/>
          <w:szCs w:val="22"/>
          <w:rtl/>
        </w:rPr>
        <w:t xml:space="preserve"> ועדת </w:t>
      </w:r>
      <w:r w:rsidRPr="00B75D30">
        <w:rPr>
          <w:rFonts w:cs="FrankRuehl" w:hint="cs"/>
          <w:sz w:val="20"/>
          <w:szCs w:val="22"/>
          <w:rtl/>
        </w:rPr>
        <w:t>ה</w:t>
      </w:r>
      <w:r w:rsidRPr="00B75D30">
        <w:rPr>
          <w:rFonts w:cs="FrankRuehl"/>
          <w:sz w:val="20"/>
          <w:szCs w:val="22"/>
          <w:rtl/>
        </w:rPr>
        <w:t>רכישות</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שמנהלת חברה ו', ב</w:t>
      </w:r>
      <w:r w:rsidRPr="00B75D30">
        <w:rPr>
          <w:rFonts w:cs="FrankRuehl"/>
          <w:sz w:val="20"/>
          <w:szCs w:val="22"/>
          <w:rtl/>
        </w:rPr>
        <w:t>אישור מסמכי המכרז ל</w:t>
      </w:r>
      <w:r w:rsidRPr="00B75D30">
        <w:rPr>
          <w:rFonts w:cs="FrankRuehl" w:hint="cs"/>
          <w:sz w:val="20"/>
          <w:szCs w:val="22"/>
          <w:rtl/>
        </w:rPr>
        <w:t xml:space="preserve">בחירת </w:t>
      </w:r>
      <w:r w:rsidRPr="00B75D30">
        <w:rPr>
          <w:rFonts w:cs="FrankRuehl"/>
          <w:sz w:val="20"/>
          <w:szCs w:val="22"/>
          <w:rtl/>
        </w:rPr>
        <w:t xml:space="preserve">יועץ </w:t>
      </w:r>
      <w:r w:rsidRPr="00B75D30">
        <w:rPr>
          <w:rFonts w:cs="FrankRuehl" w:hint="cs"/>
          <w:sz w:val="20"/>
          <w:szCs w:val="22"/>
          <w:rtl/>
        </w:rPr>
        <w:t>בנושא</w:t>
      </w:r>
      <w:r w:rsidRPr="00B75D30">
        <w:rPr>
          <w:rFonts w:cs="FrankRuehl"/>
          <w:sz w:val="20"/>
          <w:szCs w:val="22"/>
          <w:rtl/>
        </w:rPr>
        <w:t xml:space="preserve"> </w:t>
      </w:r>
      <w:r w:rsidRPr="00B75D30">
        <w:rPr>
          <w:rFonts w:cs="FrankRuehl" w:hint="cs"/>
          <w:sz w:val="20"/>
          <w:szCs w:val="22"/>
          <w:rtl/>
        </w:rPr>
        <w:t xml:space="preserve">מערכת </w:t>
      </w:r>
      <w:r w:rsidRPr="00B75D30">
        <w:rPr>
          <w:rFonts w:cs="FrankRuehl"/>
          <w:sz w:val="20"/>
          <w:szCs w:val="22"/>
          <w:rtl/>
        </w:rPr>
        <w:t>"</w:t>
      </w:r>
      <w:r w:rsidRPr="00B75D30">
        <w:rPr>
          <w:rFonts w:cs="FrankRuehl" w:hint="cs"/>
          <w:sz w:val="20"/>
          <w:szCs w:val="22"/>
          <w:rtl/>
        </w:rPr>
        <w:t>טרנסקאד</w:t>
      </w:r>
      <w:r w:rsidRPr="00B75D30">
        <w:rPr>
          <w:rFonts w:cs="FrankRuehl"/>
          <w:sz w:val="20"/>
          <w:szCs w:val="22"/>
          <w:rtl/>
        </w:rPr>
        <w:t>"</w:t>
      </w:r>
      <w:r w:rsidRPr="00B75D30">
        <w:rPr>
          <w:rFonts w:cs="FrankRuehl" w:hint="cs"/>
          <w:sz w:val="20"/>
          <w:szCs w:val="22"/>
          <w:rtl/>
        </w:rPr>
        <w:t xml:space="preserve"> (</w:t>
      </w:r>
      <w:r>
        <w:rPr>
          <w:rStyle w:val="FootnoteReference"/>
          <w:rFonts w:cs="FrankRuehl"/>
          <w:sz w:val="20"/>
          <w:szCs w:val="22"/>
        </w:rPr>
        <w:footnoteReference w:id="22"/>
      </w:r>
      <w:r w:rsidRPr="00B75D30">
        <w:rPr>
          <w:rFonts w:cs="FrankRuehl"/>
          <w:sz w:val="20"/>
          <w:szCs w:val="22"/>
        </w:rPr>
        <w:t>TransCad</w:t>
      </w:r>
      <w:r w:rsidRPr="00B75D30">
        <w:rPr>
          <w:rFonts w:cs="FrankRuehl" w:hint="cs"/>
          <w:sz w:val="20"/>
          <w:szCs w:val="22"/>
          <w:rtl/>
        </w:rPr>
        <w:t>). הועלה</w:t>
      </w:r>
      <w:r w:rsidRPr="00B75D30">
        <w:rPr>
          <w:rFonts w:cs="FrankRuehl"/>
          <w:sz w:val="20"/>
          <w:szCs w:val="22"/>
          <w:rtl/>
        </w:rPr>
        <w:t xml:space="preserve"> </w:t>
      </w:r>
      <w:r w:rsidRPr="00B75D30">
        <w:rPr>
          <w:rFonts w:cs="FrankRuehl" w:hint="cs"/>
          <w:sz w:val="20"/>
          <w:szCs w:val="22"/>
          <w:rtl/>
        </w:rPr>
        <w:t>כי</w:t>
      </w:r>
      <w:r w:rsidRPr="00B75D30">
        <w:rPr>
          <w:rFonts w:cs="FrankRuehl"/>
          <w:sz w:val="20"/>
          <w:szCs w:val="22"/>
          <w:rtl/>
        </w:rPr>
        <w:t xml:space="preserve"> </w:t>
      </w:r>
      <w:r w:rsidRPr="00B75D30">
        <w:rPr>
          <w:rFonts w:cs="FrankRuehl" w:hint="cs"/>
          <w:sz w:val="20"/>
          <w:szCs w:val="22"/>
          <w:rtl/>
        </w:rPr>
        <w:t>קיימת</w:t>
      </w:r>
      <w:r w:rsidRPr="00B75D30">
        <w:rPr>
          <w:rFonts w:cs="FrankRuehl"/>
          <w:sz w:val="20"/>
          <w:szCs w:val="22"/>
          <w:rtl/>
        </w:rPr>
        <w:t xml:space="preserve"> התקשרות </w:t>
      </w:r>
      <w:r w:rsidRPr="00B75D30">
        <w:rPr>
          <w:rFonts w:cs="FrankRuehl" w:hint="cs"/>
          <w:sz w:val="20"/>
          <w:szCs w:val="22"/>
          <w:rtl/>
        </w:rPr>
        <w:t>בין</w:t>
      </w:r>
      <w:r w:rsidRPr="00B75D30">
        <w:rPr>
          <w:rFonts w:cs="FrankRuehl"/>
          <w:sz w:val="20"/>
          <w:szCs w:val="22"/>
          <w:rtl/>
        </w:rPr>
        <w:t xml:space="preserve"> חב</w:t>
      </w:r>
      <w:r w:rsidRPr="00B75D30">
        <w:rPr>
          <w:rFonts w:cs="FrankRuehl" w:hint="cs"/>
          <w:sz w:val="20"/>
          <w:szCs w:val="22"/>
          <w:rtl/>
        </w:rPr>
        <w:t>רה</w:t>
      </w:r>
      <w:r w:rsidRPr="00B75D30">
        <w:rPr>
          <w:rFonts w:cs="FrankRuehl"/>
          <w:sz w:val="20"/>
          <w:szCs w:val="22"/>
          <w:rtl/>
        </w:rPr>
        <w:t xml:space="preserve"> </w:t>
      </w:r>
      <w:r w:rsidRPr="00B75D30">
        <w:rPr>
          <w:rFonts w:cs="FrankRuehl" w:hint="cs"/>
          <w:sz w:val="20"/>
          <w:szCs w:val="22"/>
          <w:rtl/>
        </w:rPr>
        <w:t>ט"ז</w:t>
      </w:r>
      <w:r w:rsidRPr="00B75D30">
        <w:rPr>
          <w:rFonts w:cs="FrankRuehl"/>
          <w:sz w:val="20"/>
          <w:szCs w:val="22"/>
          <w:rtl/>
        </w:rPr>
        <w:t xml:space="preserve"> </w:t>
      </w:r>
      <w:r w:rsidRPr="00B75D30">
        <w:rPr>
          <w:rFonts w:cs="FrankRuehl" w:hint="cs"/>
          <w:sz w:val="20"/>
          <w:szCs w:val="22"/>
          <w:rtl/>
        </w:rPr>
        <w:t>ובין</w:t>
      </w:r>
      <w:r w:rsidRPr="00B75D30">
        <w:rPr>
          <w:rFonts w:cs="FrankRuehl"/>
          <w:sz w:val="20"/>
          <w:szCs w:val="22"/>
          <w:rtl/>
        </w:rPr>
        <w:t xml:space="preserve"> </w:t>
      </w:r>
      <w:r w:rsidRPr="00B75D30">
        <w:rPr>
          <w:rFonts w:cs="FrankRuehl" w:hint="cs"/>
          <w:sz w:val="20"/>
          <w:szCs w:val="22"/>
          <w:rtl/>
        </w:rPr>
        <w:t>יועץ</w:t>
      </w:r>
      <w:r w:rsidRPr="00B75D30">
        <w:rPr>
          <w:rFonts w:cs="FrankRuehl"/>
          <w:sz w:val="20"/>
          <w:szCs w:val="22"/>
          <w:rtl/>
        </w:rPr>
        <w:t xml:space="preserve"> </w:t>
      </w:r>
      <w:r w:rsidRPr="00B75D30">
        <w:rPr>
          <w:rFonts w:cs="FrankRuehl" w:hint="cs"/>
          <w:sz w:val="20"/>
          <w:szCs w:val="22"/>
          <w:rtl/>
        </w:rPr>
        <w:t>א</w:t>
      </w:r>
      <w:r w:rsidRPr="00B75D30">
        <w:rPr>
          <w:rFonts w:cs="FrankRuehl"/>
          <w:sz w:val="20"/>
          <w:szCs w:val="22"/>
          <w:rtl/>
        </w:rPr>
        <w:t>'</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ל</w:t>
      </w:r>
      <w:r w:rsidRPr="00B75D30">
        <w:rPr>
          <w:rFonts w:cs="FrankRuehl"/>
          <w:sz w:val="20"/>
          <w:szCs w:val="22"/>
          <w:rtl/>
        </w:rPr>
        <w:t xml:space="preserve">תמיכה אפליקטיבית </w:t>
      </w:r>
      <w:r w:rsidRPr="00B75D30">
        <w:rPr>
          <w:rFonts w:cs="FrankRuehl" w:hint="cs"/>
          <w:sz w:val="20"/>
          <w:szCs w:val="22"/>
          <w:rtl/>
        </w:rPr>
        <w:t>ב</w:t>
      </w:r>
      <w:r w:rsidRPr="00B75D30">
        <w:rPr>
          <w:rFonts w:cs="FrankRuehl"/>
          <w:sz w:val="20"/>
          <w:szCs w:val="22"/>
          <w:rtl/>
        </w:rPr>
        <w:t xml:space="preserve">מערכת </w:t>
      </w:r>
      <w:r w:rsidRPr="00B75D30">
        <w:rPr>
          <w:rFonts w:cs="FrankRuehl" w:hint="cs"/>
          <w:sz w:val="20"/>
          <w:szCs w:val="22"/>
          <w:rtl/>
        </w:rPr>
        <w:t>טרנסקאד</w:t>
      </w:r>
      <w:r w:rsidRPr="00B75D30">
        <w:rPr>
          <w:rFonts w:cs="FrankRuehl"/>
          <w:sz w:val="20"/>
          <w:szCs w:val="22"/>
          <w:rtl/>
        </w:rPr>
        <w:t xml:space="preserve"> </w:t>
      </w:r>
      <w:r w:rsidRPr="00B75D30">
        <w:rPr>
          <w:rFonts w:cs="FrankRuehl"/>
          <w:sz w:val="20"/>
          <w:szCs w:val="22"/>
          <w:rtl/>
        </w:rPr>
        <w:t xml:space="preserve">הקיימת </w:t>
      </w:r>
      <w:r w:rsidRPr="00B75D30">
        <w:rPr>
          <w:rFonts w:cs="FrankRuehl" w:hint="cs"/>
          <w:sz w:val="20"/>
          <w:szCs w:val="22"/>
          <w:rtl/>
        </w:rPr>
        <w:t>ול</w:t>
      </w:r>
      <w:r w:rsidRPr="00B75D30">
        <w:rPr>
          <w:rFonts w:cs="FrankRuehl"/>
          <w:sz w:val="20"/>
          <w:szCs w:val="22"/>
          <w:rtl/>
        </w:rPr>
        <w:t>ביצוע פיתוחים ושיפורים במ</w:t>
      </w:r>
      <w:r w:rsidRPr="00B75D30">
        <w:rPr>
          <w:rFonts w:cs="FrankRuehl" w:hint="cs"/>
          <w:sz w:val="20"/>
          <w:szCs w:val="22"/>
          <w:rtl/>
        </w:rPr>
        <w:t>י</w:t>
      </w:r>
      <w:r w:rsidRPr="00B75D30">
        <w:rPr>
          <w:rFonts w:cs="FrankRuehl"/>
          <w:sz w:val="20"/>
          <w:szCs w:val="22"/>
          <w:rtl/>
        </w:rPr>
        <w:t xml:space="preserve">שק הקיים. </w:t>
      </w:r>
      <w:r w:rsidRPr="00B75D30">
        <w:rPr>
          <w:rFonts w:cs="FrankRuehl" w:hint="cs"/>
          <w:sz w:val="20"/>
          <w:szCs w:val="22"/>
          <w:rtl/>
        </w:rPr>
        <w:t xml:space="preserve">תקופת </w:t>
      </w:r>
      <w:r w:rsidRPr="00B75D30">
        <w:rPr>
          <w:rFonts w:cs="FrankRuehl"/>
          <w:sz w:val="20"/>
          <w:szCs w:val="22"/>
          <w:rtl/>
        </w:rPr>
        <w:t xml:space="preserve">ההתקשרות הייתה </w:t>
      </w:r>
      <w:r w:rsidRPr="00B75D30">
        <w:rPr>
          <w:rFonts w:cs="FrankRuehl" w:hint="cs"/>
          <w:sz w:val="20"/>
          <w:szCs w:val="22"/>
          <w:rtl/>
        </w:rPr>
        <w:t>מספטמבר 2009 עד סוף יולי 2014. באותה</w:t>
      </w:r>
      <w:r w:rsidRPr="00B75D30">
        <w:rPr>
          <w:rFonts w:cs="FrankRuehl"/>
          <w:sz w:val="20"/>
          <w:szCs w:val="22"/>
          <w:rtl/>
        </w:rPr>
        <w:t xml:space="preserve"> </w:t>
      </w:r>
      <w:r w:rsidRPr="00B75D30">
        <w:rPr>
          <w:rFonts w:cs="FrankRuehl" w:hint="cs"/>
          <w:sz w:val="20"/>
          <w:szCs w:val="22"/>
          <w:rtl/>
        </w:rPr>
        <w:t>ישיבה</w:t>
      </w:r>
      <w:r w:rsidRPr="00B75D30">
        <w:rPr>
          <w:rFonts w:cs="FrankRuehl"/>
          <w:sz w:val="20"/>
          <w:szCs w:val="22"/>
          <w:rtl/>
        </w:rPr>
        <w:t xml:space="preserve"> ביקשה </w:t>
      </w:r>
      <w:r w:rsidRPr="00B75D30">
        <w:rPr>
          <w:rFonts w:cs="FrankRuehl" w:hint="cs"/>
          <w:sz w:val="20"/>
          <w:szCs w:val="22"/>
          <w:rtl/>
        </w:rPr>
        <w:t>המינהלת</w:t>
      </w:r>
      <w:r w:rsidRPr="00B75D30">
        <w:rPr>
          <w:rFonts w:cs="FrankRuehl"/>
          <w:sz w:val="20"/>
          <w:szCs w:val="22"/>
          <w:rtl/>
        </w:rPr>
        <w:t xml:space="preserve"> </w:t>
      </w:r>
      <w:r w:rsidRPr="00B75D30">
        <w:rPr>
          <w:rFonts w:cs="FrankRuehl" w:hint="cs"/>
          <w:sz w:val="20"/>
          <w:szCs w:val="22"/>
          <w:rtl/>
        </w:rPr>
        <w:t>אישור ל</w:t>
      </w:r>
      <w:r w:rsidRPr="00B75D30">
        <w:rPr>
          <w:rFonts w:cs="FrankRuehl"/>
          <w:sz w:val="20"/>
          <w:szCs w:val="22"/>
          <w:rtl/>
        </w:rPr>
        <w:t xml:space="preserve">הארכת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יועץ</w:t>
      </w:r>
      <w:r w:rsidRPr="00B75D30">
        <w:rPr>
          <w:rFonts w:cs="FrankRuehl"/>
          <w:sz w:val="20"/>
          <w:szCs w:val="22"/>
          <w:rtl/>
        </w:rPr>
        <w:t xml:space="preserve"> </w:t>
      </w:r>
      <w:r w:rsidRPr="00B75D30">
        <w:rPr>
          <w:rFonts w:cs="FrankRuehl" w:hint="cs"/>
          <w:sz w:val="20"/>
          <w:szCs w:val="22"/>
          <w:rtl/>
        </w:rPr>
        <w:t>א' עד</w:t>
      </w:r>
      <w:r w:rsidRPr="00B75D30">
        <w:rPr>
          <w:rFonts w:cs="FrankRuehl"/>
          <w:sz w:val="20"/>
          <w:szCs w:val="22"/>
          <w:rtl/>
        </w:rPr>
        <w:t xml:space="preserve"> </w:t>
      </w:r>
      <w:r w:rsidRPr="00B75D30">
        <w:rPr>
          <w:rFonts w:cs="FrankRuehl" w:hint="cs"/>
          <w:sz w:val="20"/>
          <w:szCs w:val="22"/>
          <w:rtl/>
        </w:rPr>
        <w:t>לסוף אוקטובר 2014,</w:t>
      </w:r>
      <w:r w:rsidRPr="00B75D30">
        <w:rPr>
          <w:rFonts w:cs="FrankRuehl"/>
          <w:sz w:val="20"/>
          <w:szCs w:val="22"/>
          <w:rtl/>
        </w:rPr>
        <w:t xml:space="preserve"> </w:t>
      </w:r>
      <w:r w:rsidRPr="00B75D30">
        <w:rPr>
          <w:rFonts w:cs="FrankRuehl" w:hint="cs"/>
          <w:sz w:val="20"/>
          <w:szCs w:val="22"/>
          <w:rtl/>
        </w:rPr>
        <w:t>מכיוון</w:t>
      </w:r>
      <w:r w:rsidRPr="00B75D30">
        <w:rPr>
          <w:rFonts w:cs="FrankRuehl"/>
          <w:sz w:val="20"/>
          <w:szCs w:val="22"/>
          <w:rtl/>
        </w:rPr>
        <w:t xml:space="preserve"> </w:t>
      </w:r>
      <w:r w:rsidRPr="00B75D30">
        <w:rPr>
          <w:rFonts w:cs="FrankRuehl" w:hint="cs"/>
          <w:sz w:val="20"/>
          <w:szCs w:val="22"/>
          <w:rtl/>
        </w:rPr>
        <w:t>שלא</w:t>
      </w:r>
      <w:r w:rsidRPr="00B75D30">
        <w:rPr>
          <w:rFonts w:cs="FrankRuehl"/>
          <w:sz w:val="20"/>
          <w:szCs w:val="22"/>
          <w:rtl/>
        </w:rPr>
        <w:t xml:space="preserve"> </w:t>
      </w:r>
      <w:r w:rsidRPr="00B75D30">
        <w:rPr>
          <w:rFonts w:cs="FrankRuehl" w:hint="cs"/>
          <w:sz w:val="20"/>
          <w:szCs w:val="22"/>
          <w:rtl/>
        </w:rPr>
        <w:t>נבחרה</w:t>
      </w:r>
      <w:r w:rsidRPr="00B75D30">
        <w:rPr>
          <w:rFonts w:cs="FrankRuehl"/>
          <w:sz w:val="20"/>
          <w:szCs w:val="22"/>
          <w:rtl/>
        </w:rPr>
        <w:t xml:space="preserve"> </w:t>
      </w:r>
      <w:r w:rsidRPr="00B75D30">
        <w:rPr>
          <w:rFonts w:cs="FrankRuehl" w:hint="cs"/>
          <w:sz w:val="20"/>
          <w:szCs w:val="22"/>
          <w:rtl/>
        </w:rPr>
        <w:t>חברה חדשה</w:t>
      </w:r>
      <w:r w:rsidRPr="00B75D30">
        <w:rPr>
          <w:rFonts w:cs="FrankRuehl"/>
          <w:sz w:val="20"/>
          <w:szCs w:val="22"/>
          <w:rtl/>
        </w:rPr>
        <w:t xml:space="preserve"> </w:t>
      </w:r>
      <w:r w:rsidRPr="00B75D30">
        <w:rPr>
          <w:rFonts w:cs="FrankRuehl" w:hint="cs"/>
          <w:sz w:val="20"/>
          <w:szCs w:val="22"/>
          <w:rtl/>
        </w:rPr>
        <w:t>ולא</w:t>
      </w:r>
      <w:r w:rsidRPr="00B75D30">
        <w:rPr>
          <w:rFonts w:cs="FrankRuehl"/>
          <w:sz w:val="20"/>
          <w:szCs w:val="22"/>
          <w:rtl/>
        </w:rPr>
        <w:t xml:space="preserve"> </w:t>
      </w:r>
      <w:r w:rsidRPr="00B75D30">
        <w:rPr>
          <w:rFonts w:cs="FrankRuehl" w:hint="cs"/>
          <w:sz w:val="20"/>
          <w:szCs w:val="22"/>
          <w:rtl/>
        </w:rPr>
        <w:t>בוצעה</w:t>
      </w:r>
      <w:r w:rsidRPr="00B75D30">
        <w:rPr>
          <w:rFonts w:cs="FrankRuehl"/>
          <w:sz w:val="20"/>
          <w:szCs w:val="22"/>
          <w:rtl/>
        </w:rPr>
        <w:t xml:space="preserve"> </w:t>
      </w:r>
      <w:r w:rsidRPr="00B75D30">
        <w:rPr>
          <w:rFonts w:cs="FrankRuehl" w:hint="cs"/>
          <w:sz w:val="20"/>
          <w:szCs w:val="22"/>
          <w:rtl/>
        </w:rPr>
        <w:t>חפיפה</w:t>
      </w:r>
      <w:r w:rsidRPr="00B75D30">
        <w:rPr>
          <w:rFonts w:cs="FrankRuehl"/>
          <w:sz w:val="20"/>
          <w:szCs w:val="22"/>
          <w:rtl/>
        </w:rPr>
        <w:t xml:space="preserve"> </w:t>
      </w:r>
      <w:r w:rsidRPr="00B75D30">
        <w:rPr>
          <w:rFonts w:cs="FrankRuehl" w:hint="cs"/>
          <w:sz w:val="20"/>
          <w:szCs w:val="22"/>
          <w:rtl/>
        </w:rPr>
        <w:t>כנדרש</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אותו</w:t>
      </w:r>
      <w:r w:rsidRPr="00B75D30">
        <w:rPr>
          <w:rFonts w:cs="FrankRuehl"/>
          <w:sz w:val="20"/>
          <w:szCs w:val="22"/>
          <w:rtl/>
        </w:rPr>
        <w:t xml:space="preserve"> </w:t>
      </w:r>
      <w:r w:rsidRPr="00B75D30">
        <w:rPr>
          <w:rFonts w:cs="FrankRuehl" w:hint="cs"/>
          <w:sz w:val="20"/>
          <w:szCs w:val="22"/>
          <w:rtl/>
        </w:rPr>
        <w:t>מועד</w:t>
      </w:r>
      <w:r w:rsidRPr="00B75D30">
        <w:rPr>
          <w:rFonts w:cs="FrankRuehl"/>
          <w:sz w:val="20"/>
          <w:szCs w:val="22"/>
          <w:rtl/>
        </w:rPr>
        <w:t xml:space="preserve">, </w:t>
      </w:r>
      <w:r w:rsidRPr="00B75D30">
        <w:rPr>
          <w:rFonts w:cs="FrankRuehl" w:hint="cs"/>
          <w:sz w:val="20"/>
          <w:szCs w:val="22"/>
          <w:rtl/>
        </w:rPr>
        <w:t>וכדי</w:t>
      </w:r>
      <w:r w:rsidRPr="00B75D30">
        <w:rPr>
          <w:rFonts w:cs="FrankRuehl"/>
          <w:sz w:val="20"/>
          <w:szCs w:val="22"/>
          <w:rtl/>
        </w:rPr>
        <w:t xml:space="preserve"> </w:t>
      </w:r>
      <w:r w:rsidRPr="00B75D30">
        <w:rPr>
          <w:rFonts w:cs="FrankRuehl" w:hint="cs"/>
          <w:sz w:val="20"/>
          <w:szCs w:val="22"/>
          <w:rtl/>
        </w:rPr>
        <w:t>למנוע</w:t>
      </w:r>
      <w:r w:rsidRPr="00B75D30">
        <w:rPr>
          <w:rFonts w:cs="FrankRuehl"/>
          <w:sz w:val="20"/>
          <w:szCs w:val="22"/>
          <w:rtl/>
        </w:rPr>
        <w:t xml:space="preserve"> </w:t>
      </w:r>
      <w:r w:rsidRPr="00B75D30">
        <w:rPr>
          <w:rFonts w:cs="FrankRuehl" w:hint="cs"/>
          <w:sz w:val="20"/>
          <w:szCs w:val="22"/>
          <w:rtl/>
        </w:rPr>
        <w:t>פגיעה</w:t>
      </w:r>
      <w:r w:rsidRPr="00B75D30">
        <w:rPr>
          <w:rFonts w:cs="FrankRuehl"/>
          <w:sz w:val="20"/>
          <w:szCs w:val="22"/>
          <w:rtl/>
        </w:rPr>
        <w:t xml:space="preserve"> </w:t>
      </w:r>
      <w:r w:rsidRPr="00B75D30">
        <w:rPr>
          <w:rFonts w:cs="FrankRuehl" w:hint="cs"/>
          <w:sz w:val="20"/>
          <w:szCs w:val="22"/>
          <w:rtl/>
        </w:rPr>
        <w:t>קשה</w:t>
      </w:r>
      <w:r w:rsidRPr="00B75D30">
        <w:rPr>
          <w:rFonts w:cs="FrankRuehl"/>
          <w:sz w:val="20"/>
          <w:szCs w:val="22"/>
          <w:rtl/>
        </w:rPr>
        <w:t xml:space="preserve"> </w:t>
      </w:r>
      <w:r w:rsidRPr="00B75D30">
        <w:rPr>
          <w:rFonts w:cs="FrankRuehl" w:hint="cs"/>
          <w:sz w:val="20"/>
          <w:szCs w:val="22"/>
          <w:rtl/>
        </w:rPr>
        <w:t>בפעילות</w:t>
      </w:r>
      <w:r w:rsidRPr="00B75D30">
        <w:rPr>
          <w:rFonts w:cs="FrankRuehl"/>
          <w:sz w:val="20"/>
          <w:szCs w:val="22"/>
          <w:rtl/>
        </w:rPr>
        <w:t xml:space="preserve"> </w:t>
      </w:r>
      <w:r w:rsidRPr="00B75D30">
        <w:rPr>
          <w:rFonts w:cs="FrankRuehl" w:hint="cs"/>
          <w:sz w:val="20"/>
          <w:szCs w:val="22"/>
          <w:rtl/>
        </w:rPr>
        <w:t>השוטפת</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המפעיל</w:t>
      </w:r>
      <w:r w:rsidRPr="00B75D30">
        <w:rPr>
          <w:rFonts w:cs="FrankRuehl"/>
          <w:sz w:val="20"/>
          <w:szCs w:val="22"/>
          <w:rtl/>
        </w:rPr>
        <w:t xml:space="preserve"> (אגד).</w:t>
      </w:r>
    </w:p>
    <w:p w:rsidR="002C1A52" w:rsidRPr="00B75D30" w:rsidP="007E0D8D">
      <w:pPr>
        <w:spacing w:after="240" w:line="230" w:lineRule="exact"/>
        <w:jc w:val="both"/>
        <w:rPr>
          <w:rFonts w:cs="FrankRuehl"/>
          <w:sz w:val="20"/>
          <w:szCs w:val="22"/>
          <w:rtl/>
        </w:rPr>
      </w:pPr>
      <w:r w:rsidRPr="00B75D30">
        <w:rPr>
          <w:rFonts w:cs="FrankRuehl" w:hint="cs"/>
          <w:sz w:val="20"/>
          <w:szCs w:val="22"/>
          <w:rtl/>
        </w:rPr>
        <w:t>הוועדה</w:t>
      </w:r>
      <w:r w:rsidRPr="00B75D30">
        <w:rPr>
          <w:rFonts w:cs="FrankRuehl"/>
          <w:sz w:val="20"/>
          <w:szCs w:val="22"/>
          <w:rtl/>
        </w:rPr>
        <w:t xml:space="preserve"> </w:t>
      </w:r>
      <w:r w:rsidRPr="00B75D30">
        <w:rPr>
          <w:rFonts w:cs="FrankRuehl" w:hint="cs"/>
          <w:sz w:val="20"/>
          <w:szCs w:val="22"/>
          <w:rtl/>
        </w:rPr>
        <w:t>אישרה</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הארכת</w:t>
      </w:r>
      <w:r w:rsidRPr="00B75D30">
        <w:rPr>
          <w:rFonts w:cs="FrankRuehl"/>
          <w:sz w:val="20"/>
          <w:szCs w:val="22"/>
          <w:rtl/>
        </w:rPr>
        <w:t xml:space="preserve"> </w:t>
      </w:r>
      <w:r w:rsidRPr="00B75D30">
        <w:rPr>
          <w:rFonts w:cs="FrankRuehl" w:hint="cs"/>
          <w:sz w:val="20"/>
          <w:szCs w:val="22"/>
          <w:rtl/>
        </w:rPr>
        <w:t>ההתקשרות</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יועץ א'</w:t>
      </w:r>
      <w:r w:rsidRPr="00B75D30">
        <w:rPr>
          <w:rFonts w:cs="FrankRuehl"/>
          <w:sz w:val="20"/>
          <w:szCs w:val="22"/>
          <w:rtl/>
        </w:rPr>
        <w:t xml:space="preserve"> </w:t>
      </w:r>
      <w:r w:rsidRPr="00B75D30">
        <w:rPr>
          <w:rFonts w:cs="FrankRuehl" w:hint="cs"/>
          <w:sz w:val="20"/>
          <w:szCs w:val="22"/>
          <w:rtl/>
        </w:rPr>
        <w:t>עד</w:t>
      </w:r>
      <w:r w:rsidRPr="00B75D30">
        <w:rPr>
          <w:rFonts w:cs="FrankRuehl"/>
          <w:sz w:val="20"/>
          <w:szCs w:val="22"/>
          <w:rtl/>
        </w:rPr>
        <w:t xml:space="preserve"> </w:t>
      </w:r>
      <w:r w:rsidRPr="00B75D30">
        <w:rPr>
          <w:rFonts w:cs="FrankRuehl" w:hint="cs"/>
          <w:sz w:val="20"/>
          <w:szCs w:val="22"/>
          <w:rtl/>
        </w:rPr>
        <w:t>סוף דצמבר 2014,</w:t>
      </w:r>
      <w:r w:rsidRPr="00B75D30">
        <w:rPr>
          <w:rFonts w:cs="FrankRuehl"/>
          <w:sz w:val="20"/>
          <w:szCs w:val="22"/>
          <w:rtl/>
        </w:rPr>
        <w:t xml:space="preserve"> כדי לאפשר </w:t>
      </w:r>
      <w:r w:rsidRPr="00B75D30">
        <w:rPr>
          <w:rFonts w:cs="FrankRuehl" w:hint="cs"/>
          <w:sz w:val="20"/>
          <w:szCs w:val="22"/>
          <w:rtl/>
        </w:rPr>
        <w:t xml:space="preserve">את </w:t>
      </w:r>
      <w:r w:rsidRPr="00B75D30">
        <w:rPr>
          <w:rFonts w:cs="FrankRuehl"/>
          <w:sz w:val="20"/>
          <w:szCs w:val="22"/>
          <w:rtl/>
        </w:rPr>
        <w:t>השלמת ההליך המכרזי ו</w:t>
      </w:r>
      <w:r w:rsidRPr="00B75D30">
        <w:rPr>
          <w:rFonts w:cs="FrankRuehl" w:hint="cs"/>
          <w:sz w:val="20"/>
          <w:szCs w:val="22"/>
          <w:rtl/>
        </w:rPr>
        <w:t xml:space="preserve">את </w:t>
      </w:r>
      <w:r w:rsidRPr="00B75D30">
        <w:rPr>
          <w:rFonts w:cs="FrankRuehl"/>
          <w:sz w:val="20"/>
          <w:szCs w:val="22"/>
          <w:rtl/>
        </w:rPr>
        <w:t xml:space="preserve">ביצוע </w:t>
      </w:r>
      <w:r w:rsidRPr="00B75D30">
        <w:rPr>
          <w:rFonts w:cs="FrankRuehl" w:hint="cs"/>
          <w:sz w:val="20"/>
          <w:szCs w:val="22"/>
          <w:rtl/>
        </w:rPr>
        <w:t>ה</w:t>
      </w:r>
      <w:r w:rsidRPr="00B75D30">
        <w:rPr>
          <w:rFonts w:cs="FrankRuehl"/>
          <w:sz w:val="20"/>
          <w:szCs w:val="22"/>
          <w:rtl/>
        </w:rPr>
        <w:t xml:space="preserve">חפיפה. הוחלט כי ההתקשרות </w:t>
      </w:r>
      <w:r w:rsidRPr="00B75D30">
        <w:rPr>
          <w:rFonts w:cs="FrankRuehl" w:hint="cs"/>
          <w:sz w:val="20"/>
          <w:szCs w:val="22"/>
          <w:rtl/>
        </w:rPr>
        <w:t>ת</w:t>
      </w:r>
      <w:r w:rsidRPr="00B75D30">
        <w:rPr>
          <w:rFonts w:cs="FrankRuehl"/>
          <w:sz w:val="20"/>
          <w:szCs w:val="22"/>
          <w:rtl/>
        </w:rPr>
        <w:t>היה בהיקף של כ-70 שעות חודשיות</w:t>
      </w:r>
      <w:r w:rsidRPr="00B75D30">
        <w:rPr>
          <w:rFonts w:cs="FrankRuehl" w:hint="cs"/>
          <w:sz w:val="20"/>
          <w:szCs w:val="22"/>
          <w:rtl/>
        </w:rPr>
        <w:t xml:space="preserve"> בעלות של </w:t>
      </w:r>
      <w:r w:rsidRPr="00B75D30">
        <w:rPr>
          <w:rFonts w:cs="FrankRuehl"/>
          <w:sz w:val="20"/>
          <w:szCs w:val="22"/>
          <w:rtl/>
        </w:rPr>
        <w:t xml:space="preserve">95,000 </w:t>
      </w:r>
      <w:r w:rsidRPr="00B75D30">
        <w:rPr>
          <w:rFonts w:cs="FrankRuehl" w:hint="cs"/>
          <w:sz w:val="20"/>
          <w:szCs w:val="22"/>
          <w:rtl/>
        </w:rPr>
        <w:t>ש"ח. כמו</w:t>
      </w:r>
      <w:r w:rsidRPr="00B75D30">
        <w:rPr>
          <w:rFonts w:cs="FrankRuehl"/>
          <w:sz w:val="20"/>
          <w:szCs w:val="22"/>
          <w:rtl/>
        </w:rPr>
        <w:t xml:space="preserve"> </w:t>
      </w:r>
      <w:r w:rsidRPr="00B75D30">
        <w:rPr>
          <w:rFonts w:cs="FrankRuehl" w:hint="cs"/>
          <w:sz w:val="20"/>
          <w:szCs w:val="22"/>
          <w:rtl/>
        </w:rPr>
        <w:t>כן</w:t>
      </w:r>
      <w:r w:rsidRPr="00B75D30">
        <w:rPr>
          <w:rFonts w:cs="FrankRuehl"/>
          <w:sz w:val="20"/>
          <w:szCs w:val="22"/>
          <w:rtl/>
        </w:rPr>
        <w:t xml:space="preserve"> </w:t>
      </w:r>
      <w:r w:rsidRPr="00B75D30">
        <w:rPr>
          <w:rFonts w:cs="FrankRuehl" w:hint="cs"/>
          <w:sz w:val="20"/>
          <w:szCs w:val="22"/>
          <w:rtl/>
        </w:rPr>
        <w:t>החליטה ועדת הרכישות כי</w:t>
      </w:r>
      <w:r w:rsidRPr="00B75D30">
        <w:rPr>
          <w:rFonts w:cs="FrankRuehl"/>
          <w:sz w:val="20"/>
          <w:szCs w:val="22"/>
          <w:rtl/>
        </w:rPr>
        <w:t xml:space="preserve"> </w:t>
      </w:r>
      <w:r w:rsidRPr="00B75D30">
        <w:rPr>
          <w:rFonts w:cs="FrankRuehl" w:hint="cs"/>
          <w:sz w:val="20"/>
          <w:szCs w:val="22"/>
          <w:rtl/>
        </w:rPr>
        <w:t>המינהלת תדאג</w:t>
      </w:r>
      <w:r w:rsidRPr="00B75D30">
        <w:rPr>
          <w:rFonts w:cs="FrankRuehl"/>
          <w:sz w:val="20"/>
          <w:szCs w:val="22"/>
          <w:rtl/>
        </w:rPr>
        <w:t xml:space="preserve"> </w:t>
      </w:r>
      <w:r w:rsidRPr="00B75D30">
        <w:rPr>
          <w:rFonts w:cs="FrankRuehl" w:hint="cs"/>
          <w:sz w:val="20"/>
          <w:szCs w:val="22"/>
          <w:rtl/>
        </w:rPr>
        <w:t>להסב</w:t>
      </w:r>
      <w:r w:rsidRPr="00B75D30">
        <w:rPr>
          <w:rFonts w:cs="FrankRuehl"/>
          <w:sz w:val="20"/>
          <w:szCs w:val="22"/>
          <w:rtl/>
        </w:rPr>
        <w:t xml:space="preserve"> </w:t>
      </w:r>
      <w:r w:rsidRPr="00B75D30">
        <w:rPr>
          <w:rFonts w:cs="FrankRuehl" w:hint="cs"/>
          <w:sz w:val="20"/>
          <w:szCs w:val="22"/>
          <w:rtl/>
        </w:rPr>
        <w:t>מידית</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ההסכם</w:t>
      </w:r>
      <w:r w:rsidRPr="00B75D30">
        <w:rPr>
          <w:rFonts w:cs="FrankRuehl"/>
          <w:sz w:val="20"/>
          <w:szCs w:val="22"/>
          <w:rtl/>
        </w:rPr>
        <w:t xml:space="preserve"> </w:t>
      </w:r>
      <w:r w:rsidRPr="00B75D30">
        <w:rPr>
          <w:rFonts w:cs="FrankRuehl" w:hint="cs"/>
          <w:sz w:val="20"/>
          <w:szCs w:val="22"/>
          <w:rtl/>
        </w:rPr>
        <w:t>עם</w:t>
      </w:r>
      <w:r w:rsidRPr="00B75D30">
        <w:rPr>
          <w:rFonts w:cs="FrankRuehl"/>
          <w:sz w:val="20"/>
          <w:szCs w:val="22"/>
          <w:rtl/>
        </w:rPr>
        <w:t xml:space="preserve"> </w:t>
      </w:r>
      <w:r w:rsidRPr="00B75D30">
        <w:rPr>
          <w:rFonts w:cs="FrankRuehl" w:hint="cs"/>
          <w:sz w:val="20"/>
          <w:szCs w:val="22"/>
          <w:rtl/>
        </w:rPr>
        <w:t>יועץ</w:t>
      </w:r>
      <w:r w:rsidRPr="00B75D30">
        <w:rPr>
          <w:rFonts w:cs="FrankRuehl"/>
          <w:sz w:val="20"/>
          <w:szCs w:val="22"/>
          <w:rtl/>
        </w:rPr>
        <w:t xml:space="preserve"> א' מחברה ט"ז לחבר</w:t>
      </w:r>
      <w:r w:rsidRPr="00B75D30">
        <w:rPr>
          <w:rFonts w:cs="FrankRuehl" w:hint="cs"/>
          <w:sz w:val="20"/>
          <w:szCs w:val="22"/>
          <w:rtl/>
        </w:rPr>
        <w:t>ה</w:t>
      </w:r>
      <w:r w:rsidRPr="00B75D30">
        <w:rPr>
          <w:rFonts w:cs="FrankRuehl"/>
          <w:sz w:val="20"/>
          <w:szCs w:val="22"/>
          <w:rtl/>
        </w:rPr>
        <w:t xml:space="preserve"> </w:t>
      </w:r>
      <w:r w:rsidRPr="00B75D30">
        <w:rPr>
          <w:rFonts w:cs="FrankRuehl" w:hint="cs"/>
          <w:sz w:val="20"/>
          <w:szCs w:val="22"/>
          <w:rtl/>
        </w:rPr>
        <w:t>ו</w:t>
      </w:r>
      <w:r w:rsidRPr="00B75D30">
        <w:rPr>
          <w:rFonts w:cs="FrankRuehl"/>
          <w:sz w:val="20"/>
          <w:szCs w:val="22"/>
          <w:rtl/>
        </w:rPr>
        <w:t>'.</w:t>
      </w:r>
    </w:p>
    <w:p w:rsidR="002C1A52" w:rsidRPr="00B75D30" w:rsidP="007E0D8D">
      <w:pPr>
        <w:pStyle w:val="RESHET"/>
        <w:rPr>
          <w:rtl/>
        </w:rPr>
      </w:pPr>
      <w:r w:rsidRPr="00B75D30">
        <w:rPr>
          <w:rFonts w:hint="cs"/>
          <w:rtl/>
        </w:rPr>
        <w:t xml:space="preserve">הביקורת העלתה </w:t>
      </w:r>
      <w:r w:rsidRPr="00B75D30">
        <w:rPr>
          <w:rtl/>
        </w:rPr>
        <w:t xml:space="preserve">כי ביוני 2014, חודש לפני תום ההסכם עם יועץ א', </w:t>
      </w:r>
      <w:r w:rsidRPr="00B75D30">
        <w:rPr>
          <w:rFonts w:hint="cs"/>
          <w:rtl/>
        </w:rPr>
        <w:t xml:space="preserve">עדיין </w:t>
      </w:r>
      <w:r w:rsidRPr="00B75D30">
        <w:rPr>
          <w:rtl/>
        </w:rPr>
        <w:t xml:space="preserve">לא </w:t>
      </w:r>
      <w:r w:rsidRPr="00B75D30">
        <w:rPr>
          <w:rFonts w:hint="cs"/>
          <w:rtl/>
        </w:rPr>
        <w:t>דאג</w:t>
      </w:r>
      <w:r w:rsidRPr="00B75D30">
        <w:rPr>
          <w:rtl/>
        </w:rPr>
        <w:t xml:space="preserve"> המשרד </w:t>
      </w:r>
      <w:r w:rsidRPr="00B75D30">
        <w:rPr>
          <w:rFonts w:hint="cs"/>
          <w:rtl/>
        </w:rPr>
        <w:t>לאישור</w:t>
      </w:r>
      <w:r w:rsidRPr="00B75D30">
        <w:rPr>
          <w:rtl/>
        </w:rPr>
        <w:t xml:space="preserve"> </w:t>
      </w:r>
      <w:r w:rsidRPr="00B75D30">
        <w:rPr>
          <w:rFonts w:hint="cs"/>
          <w:rtl/>
        </w:rPr>
        <w:t>הפרסום</w:t>
      </w:r>
      <w:r w:rsidRPr="00B75D30">
        <w:rPr>
          <w:rtl/>
        </w:rPr>
        <w:t xml:space="preserve"> </w:t>
      </w:r>
      <w:r w:rsidRPr="00B75D30">
        <w:rPr>
          <w:rFonts w:hint="cs"/>
          <w:rtl/>
        </w:rPr>
        <w:t>של מכרז</w:t>
      </w:r>
      <w:r w:rsidRPr="00B75D30">
        <w:rPr>
          <w:rtl/>
        </w:rPr>
        <w:t xml:space="preserve"> </w:t>
      </w:r>
      <w:r w:rsidRPr="00B75D30">
        <w:rPr>
          <w:rFonts w:hint="cs"/>
          <w:rtl/>
        </w:rPr>
        <w:t>חדש</w:t>
      </w:r>
      <w:r w:rsidRPr="00B75D30">
        <w:rPr>
          <w:rtl/>
        </w:rPr>
        <w:t xml:space="preserve">. </w:t>
      </w:r>
      <w:r w:rsidRPr="00B75D30">
        <w:rPr>
          <w:rFonts w:hint="cs"/>
          <w:rtl/>
        </w:rPr>
        <w:t>בקשת</w:t>
      </w:r>
      <w:r w:rsidRPr="00B75D30">
        <w:rPr>
          <w:rtl/>
        </w:rPr>
        <w:t xml:space="preserve"> </w:t>
      </w:r>
      <w:r w:rsidRPr="00B75D30">
        <w:rPr>
          <w:rFonts w:hint="cs"/>
          <w:rtl/>
        </w:rPr>
        <w:t>הארכה</w:t>
      </w:r>
      <w:r w:rsidRPr="00B75D30">
        <w:rPr>
          <w:rtl/>
        </w:rPr>
        <w:t xml:space="preserve"> </w:t>
      </w:r>
      <w:r w:rsidRPr="00B75D30">
        <w:rPr>
          <w:rFonts w:hint="cs"/>
          <w:rtl/>
        </w:rPr>
        <w:t>של ההסכם</w:t>
      </w:r>
      <w:r w:rsidRPr="00B75D30">
        <w:rPr>
          <w:rtl/>
        </w:rPr>
        <w:t xml:space="preserve"> </w:t>
      </w:r>
      <w:r w:rsidRPr="00B75D30">
        <w:rPr>
          <w:rFonts w:hint="cs"/>
          <w:rtl/>
        </w:rPr>
        <w:t>הקיים</w:t>
      </w:r>
      <w:r w:rsidRPr="00B75D30">
        <w:rPr>
          <w:rtl/>
        </w:rPr>
        <w:t xml:space="preserve"> </w:t>
      </w:r>
      <w:r w:rsidRPr="00B75D30">
        <w:rPr>
          <w:rFonts w:hint="cs"/>
          <w:rtl/>
        </w:rPr>
        <w:t>הוגשה</w:t>
      </w:r>
      <w:r w:rsidRPr="00B75D30">
        <w:rPr>
          <w:rtl/>
        </w:rPr>
        <w:t xml:space="preserve"> </w:t>
      </w:r>
      <w:r w:rsidRPr="00B75D30">
        <w:rPr>
          <w:rFonts w:hint="cs"/>
          <w:rtl/>
        </w:rPr>
        <w:t>לוועדת הרכישות</w:t>
      </w:r>
      <w:r w:rsidRPr="00B75D30">
        <w:rPr>
          <w:rtl/>
        </w:rPr>
        <w:t xml:space="preserve"> </w:t>
      </w:r>
      <w:r w:rsidRPr="00B75D30">
        <w:rPr>
          <w:rFonts w:hint="cs"/>
          <w:rtl/>
        </w:rPr>
        <w:t>באיחור</w:t>
      </w:r>
      <w:r w:rsidRPr="00B75D30">
        <w:rPr>
          <w:rtl/>
        </w:rPr>
        <w:t xml:space="preserve">, </w:t>
      </w:r>
      <w:r w:rsidRPr="00B75D30">
        <w:rPr>
          <w:rFonts w:hint="cs"/>
          <w:rtl/>
        </w:rPr>
        <w:t>חודש</w:t>
      </w:r>
      <w:r w:rsidRPr="00B75D30">
        <w:rPr>
          <w:rtl/>
        </w:rPr>
        <w:t xml:space="preserve"> </w:t>
      </w:r>
      <w:r w:rsidRPr="00B75D30">
        <w:rPr>
          <w:rFonts w:hint="cs"/>
          <w:rtl/>
        </w:rPr>
        <w:t>בלבד</w:t>
      </w:r>
      <w:r w:rsidRPr="00B75D30">
        <w:rPr>
          <w:rtl/>
        </w:rPr>
        <w:t xml:space="preserve"> </w:t>
      </w:r>
      <w:r w:rsidRPr="00B75D30">
        <w:rPr>
          <w:rFonts w:hint="cs"/>
          <w:rtl/>
        </w:rPr>
        <w:t>לפני</w:t>
      </w:r>
      <w:r w:rsidRPr="00B75D30">
        <w:rPr>
          <w:rtl/>
        </w:rPr>
        <w:t xml:space="preserve"> </w:t>
      </w:r>
      <w:r w:rsidRPr="00B75D30">
        <w:rPr>
          <w:rFonts w:hint="cs"/>
          <w:rtl/>
        </w:rPr>
        <w:t>מועד תום</w:t>
      </w:r>
      <w:r w:rsidRPr="00B75D30">
        <w:rPr>
          <w:rtl/>
        </w:rPr>
        <w:t xml:space="preserve"> </w:t>
      </w:r>
      <w:r w:rsidRPr="00B75D30">
        <w:rPr>
          <w:rFonts w:hint="cs"/>
          <w:rtl/>
        </w:rPr>
        <w:t>ההסכם, יולי</w:t>
      </w:r>
      <w:r w:rsidRPr="00B75D30">
        <w:rPr>
          <w:rtl/>
        </w:rPr>
        <w:t xml:space="preserve"> 2014.</w:t>
      </w:r>
    </w:p>
    <w:p w:rsidR="002C1A52" w:rsidRPr="00B75D30" w:rsidP="007E0D8D">
      <w:pPr>
        <w:pStyle w:val="RESHET"/>
        <w:rPr>
          <w:rtl/>
        </w:rPr>
      </w:pPr>
      <w:r w:rsidRPr="00B75D30">
        <w:rPr>
          <w:rFonts w:hint="cs"/>
          <w:rtl/>
        </w:rPr>
        <w:t xml:space="preserve">אף שהייתה כוונה לפרסם מכרז במשך שנת 2014, </w:t>
      </w:r>
      <w:r w:rsidRPr="00B75D30">
        <w:rPr>
          <w:rtl/>
        </w:rPr>
        <w:t>א</w:t>
      </w:r>
      <w:r w:rsidRPr="00B75D30">
        <w:rPr>
          <w:rFonts w:hint="cs"/>
          <w:rtl/>
        </w:rPr>
        <w:t>י</w:t>
      </w:r>
      <w:r w:rsidRPr="00B75D30">
        <w:rPr>
          <w:rtl/>
        </w:rPr>
        <w:t>שר</w:t>
      </w:r>
      <w:r w:rsidRPr="00B75D30">
        <w:rPr>
          <w:rFonts w:hint="cs"/>
          <w:rtl/>
        </w:rPr>
        <w:t>ה</w:t>
      </w:r>
      <w:r w:rsidRPr="00B75D30">
        <w:rPr>
          <w:rtl/>
        </w:rPr>
        <w:t xml:space="preserve"> </w:t>
      </w:r>
      <w:r w:rsidRPr="00B75D30">
        <w:rPr>
          <w:rFonts w:hint="cs"/>
          <w:rtl/>
        </w:rPr>
        <w:t>ועדת</w:t>
      </w:r>
      <w:r w:rsidRPr="00B75D30">
        <w:rPr>
          <w:rtl/>
        </w:rPr>
        <w:t xml:space="preserve"> </w:t>
      </w:r>
      <w:r w:rsidRPr="00B75D30">
        <w:rPr>
          <w:rFonts w:hint="cs"/>
          <w:rtl/>
        </w:rPr>
        <w:t>ה</w:t>
      </w:r>
      <w:r w:rsidRPr="00B75D30">
        <w:rPr>
          <w:rtl/>
        </w:rPr>
        <w:t>רכ</w:t>
      </w:r>
      <w:r w:rsidRPr="00B75D30">
        <w:rPr>
          <w:rFonts w:hint="cs"/>
          <w:rtl/>
        </w:rPr>
        <w:t>י</w:t>
      </w:r>
      <w:r w:rsidRPr="00B75D30">
        <w:rPr>
          <w:rtl/>
        </w:rPr>
        <w:t>ש</w:t>
      </w:r>
      <w:r w:rsidRPr="00B75D30">
        <w:rPr>
          <w:rFonts w:hint="cs"/>
          <w:rtl/>
        </w:rPr>
        <w:t>ות</w:t>
      </w:r>
      <w:r w:rsidRPr="00B75D30">
        <w:rPr>
          <w:rtl/>
        </w:rPr>
        <w:t xml:space="preserve"> </w:t>
      </w:r>
      <w:r w:rsidRPr="00B75D30">
        <w:rPr>
          <w:rFonts w:hint="cs"/>
          <w:rtl/>
        </w:rPr>
        <w:t>של המינהלת בישיבתה ב</w:t>
      </w:r>
      <w:r w:rsidRPr="00B75D30">
        <w:rPr>
          <w:rtl/>
        </w:rPr>
        <w:t>דצמבר 201</w:t>
      </w:r>
      <w:r w:rsidRPr="00B75D30">
        <w:rPr>
          <w:rFonts w:hint="cs"/>
          <w:rtl/>
        </w:rPr>
        <w:t>4</w:t>
      </w:r>
      <w:r w:rsidRPr="00B75D30">
        <w:rPr>
          <w:rtl/>
        </w:rPr>
        <w:t xml:space="preserve"> </w:t>
      </w:r>
      <w:r w:rsidRPr="00B75D30">
        <w:rPr>
          <w:rFonts w:hint="cs"/>
          <w:rtl/>
        </w:rPr>
        <w:t>את ה</w:t>
      </w:r>
      <w:r w:rsidRPr="00B75D30">
        <w:rPr>
          <w:rtl/>
        </w:rPr>
        <w:t xml:space="preserve">התקשרות עם יועץ </w:t>
      </w:r>
      <w:r w:rsidRPr="00B75D30">
        <w:rPr>
          <w:rFonts w:hint="cs"/>
          <w:rtl/>
        </w:rPr>
        <w:t>א</w:t>
      </w:r>
      <w:r w:rsidRPr="00B75D30">
        <w:rPr>
          <w:rtl/>
        </w:rPr>
        <w:t xml:space="preserve">' </w:t>
      </w:r>
      <w:r w:rsidRPr="00B75D30">
        <w:rPr>
          <w:rFonts w:hint="cs"/>
          <w:rtl/>
        </w:rPr>
        <w:t>כספק</w:t>
      </w:r>
      <w:r w:rsidRPr="00B75D30">
        <w:rPr>
          <w:rtl/>
        </w:rPr>
        <w:t xml:space="preserve"> </w:t>
      </w:r>
      <w:r w:rsidRPr="00B75D30">
        <w:rPr>
          <w:rFonts w:hint="cs"/>
          <w:rtl/>
        </w:rPr>
        <w:t>יחיד,</w:t>
      </w:r>
      <w:r w:rsidRPr="00B75D30">
        <w:rPr>
          <w:rtl/>
        </w:rPr>
        <w:t xml:space="preserve"> </w:t>
      </w:r>
      <w:r w:rsidRPr="00B75D30">
        <w:rPr>
          <w:rFonts w:hint="cs"/>
          <w:rtl/>
        </w:rPr>
        <w:t>לפי</w:t>
      </w:r>
      <w:r w:rsidRPr="00B75D30">
        <w:rPr>
          <w:rtl/>
        </w:rPr>
        <w:t xml:space="preserve"> תקנה 3(29)</w:t>
      </w:r>
      <w:r w:rsidRPr="00B75D30">
        <w:rPr>
          <w:rFonts w:hint="cs"/>
          <w:rtl/>
        </w:rPr>
        <w:t>.</w:t>
      </w:r>
      <w:r w:rsidRPr="00B75D30">
        <w:rPr>
          <w:rtl/>
        </w:rPr>
        <w:t xml:space="preserve"> </w:t>
      </w:r>
      <w:r w:rsidRPr="00B75D30">
        <w:rPr>
          <w:rFonts w:hint="cs"/>
          <w:rtl/>
        </w:rPr>
        <w:t>האישור ניתן לתקופה ינואר 2012 עד סוף דצמבר 2015,</w:t>
      </w:r>
      <w:r w:rsidRPr="00B75D30">
        <w:rPr>
          <w:rtl/>
        </w:rPr>
        <w:t xml:space="preserve"> עם שתי </w:t>
      </w:r>
      <w:r w:rsidRPr="00B75D30">
        <w:rPr>
          <w:rFonts w:hint="cs"/>
          <w:rtl/>
        </w:rPr>
        <w:t>אפשרויות להארכה לתקופה</w:t>
      </w:r>
      <w:r w:rsidRPr="00B75D30">
        <w:rPr>
          <w:rtl/>
        </w:rPr>
        <w:t xml:space="preserve"> </w:t>
      </w:r>
      <w:r w:rsidRPr="00B75D30">
        <w:rPr>
          <w:rFonts w:hint="cs"/>
          <w:rtl/>
        </w:rPr>
        <w:t xml:space="preserve">של </w:t>
      </w:r>
      <w:r w:rsidRPr="00B75D30">
        <w:rPr>
          <w:rtl/>
        </w:rPr>
        <w:t>שנה כל אחת</w:t>
      </w:r>
      <w:r w:rsidRPr="00B75D30">
        <w:rPr>
          <w:rFonts w:hint="cs"/>
          <w:rtl/>
        </w:rPr>
        <w:t>.</w:t>
      </w:r>
    </w:p>
    <w:p w:rsidR="002C1A52" w:rsidRPr="00B75D30" w:rsidP="00B75D30">
      <w:pPr>
        <w:spacing w:after="120" w:line="230" w:lineRule="exact"/>
        <w:jc w:val="both"/>
        <w:rPr>
          <w:rFonts w:cs="FrankRuehl"/>
          <w:sz w:val="20"/>
          <w:szCs w:val="22"/>
          <w:rtl/>
        </w:rPr>
      </w:pPr>
    </w:p>
    <w:p w:rsidR="002C1A52" w:rsidRPr="0015243F" w:rsidP="00B75D30">
      <w:pPr>
        <w:pStyle w:val="KOT6"/>
        <w:rPr>
          <w:rtl/>
        </w:rPr>
      </w:pPr>
      <w:r w:rsidRPr="0015243F">
        <w:rPr>
          <w:rFonts w:hint="eastAsia"/>
          <w:rtl/>
        </w:rPr>
        <w:t>מינהלת</w:t>
      </w:r>
      <w:r w:rsidRPr="0015243F">
        <w:rPr>
          <w:rtl/>
        </w:rPr>
        <w:t xml:space="preserve"> </w:t>
      </w:r>
      <w:r w:rsidRPr="00737A3F">
        <w:rPr>
          <w:rFonts w:hint="eastAsia"/>
          <w:rtl/>
        </w:rPr>
        <w:t>ל</w:t>
      </w:r>
      <w:r w:rsidRPr="0015243F">
        <w:rPr>
          <w:rFonts w:hint="eastAsia"/>
          <w:rtl/>
        </w:rPr>
        <w:t>תכנון</w:t>
      </w:r>
      <w:r w:rsidRPr="0015243F">
        <w:rPr>
          <w:rtl/>
        </w:rPr>
        <w:t xml:space="preserve"> </w:t>
      </w:r>
      <w:r w:rsidRPr="0015243F">
        <w:rPr>
          <w:rFonts w:hint="eastAsia"/>
          <w:rtl/>
        </w:rPr>
        <w:t>תחבורתי</w:t>
      </w:r>
      <w:r>
        <w:rPr>
          <w:rFonts w:hint="cs"/>
          <w:rtl/>
        </w:rPr>
        <w:t xml:space="preserve"> </w:t>
      </w:r>
    </w:p>
    <w:p w:rsidR="002C1A52" w:rsidRPr="00B75D30" w:rsidP="008E58BE">
      <w:pPr>
        <w:pStyle w:val="ListParagraph"/>
        <w:numPr>
          <w:ilvl w:val="0"/>
          <w:numId w:val="9"/>
        </w:numPr>
        <w:spacing w:after="120" w:line="230" w:lineRule="exact"/>
        <w:contextualSpacing w:val="0"/>
        <w:jc w:val="both"/>
        <w:rPr>
          <w:rFonts w:ascii="Times New Roman" w:hAnsi="Times New Roman" w:cs="FrankRuehl"/>
          <w:sz w:val="20"/>
        </w:rPr>
      </w:pPr>
      <w:r w:rsidRPr="00B75D30">
        <w:rPr>
          <w:rFonts w:ascii="Times New Roman" w:hAnsi="Times New Roman" w:cs="FrankRuehl" w:hint="cs"/>
          <w:sz w:val="20"/>
          <w:rtl/>
        </w:rPr>
        <w:t>ביוני 2013</w:t>
      </w:r>
      <w:r w:rsidRPr="00B75D30">
        <w:rPr>
          <w:rFonts w:ascii="Times New Roman" w:hAnsi="Times New Roman" w:cs="FrankRuehl"/>
          <w:sz w:val="20"/>
          <w:rtl/>
        </w:rPr>
        <w:t xml:space="preserve"> דנה </w:t>
      </w:r>
      <w:r w:rsidRPr="00B75D30">
        <w:rPr>
          <w:rFonts w:ascii="Times New Roman" w:hAnsi="Times New Roman" w:cs="FrankRuehl" w:hint="eastAsia"/>
          <w:sz w:val="20"/>
          <w:rtl/>
        </w:rPr>
        <w:t>ועדת</w:t>
      </w:r>
      <w:r w:rsidRPr="00B75D30">
        <w:rPr>
          <w:rFonts w:ascii="Times New Roman" w:hAnsi="Times New Roman" w:cs="FrankRuehl"/>
          <w:sz w:val="20"/>
          <w:rtl/>
        </w:rPr>
        <w:t xml:space="preserve"> </w:t>
      </w:r>
      <w:r w:rsidRPr="00B75D30">
        <w:rPr>
          <w:rFonts w:ascii="Times New Roman" w:hAnsi="Times New Roman" w:cs="FrankRuehl" w:hint="eastAsia"/>
          <w:sz w:val="20"/>
          <w:rtl/>
        </w:rPr>
        <w:t>תשתיות</w:t>
      </w:r>
      <w:r w:rsidRPr="00B75D30">
        <w:rPr>
          <w:rFonts w:ascii="Times New Roman" w:hAnsi="Times New Roman" w:cs="FrankRuehl"/>
          <w:sz w:val="20"/>
          <w:rtl/>
        </w:rPr>
        <w:t xml:space="preserve"> </w:t>
      </w:r>
      <w:r w:rsidRPr="00B75D30">
        <w:rPr>
          <w:rFonts w:ascii="Times New Roman" w:hAnsi="Times New Roman" w:cs="FrankRuehl" w:hint="eastAsia"/>
          <w:sz w:val="20"/>
          <w:rtl/>
        </w:rPr>
        <w:t>ותח</w:t>
      </w:r>
      <w:r w:rsidRPr="00B75D30">
        <w:rPr>
          <w:rFonts w:ascii="Times New Roman" w:hAnsi="Times New Roman" w:cs="FrankRuehl"/>
          <w:sz w:val="20"/>
          <w:rtl/>
        </w:rPr>
        <w:t>"</w:t>
      </w:r>
      <w:r w:rsidRPr="00B75D30">
        <w:rPr>
          <w:rFonts w:ascii="Times New Roman" w:hAnsi="Times New Roman" w:cs="FrankRuehl" w:hint="eastAsia"/>
          <w:sz w:val="20"/>
          <w:rtl/>
        </w:rPr>
        <w:t>ץ</w:t>
      </w:r>
      <w:r w:rsidRPr="00B75D30">
        <w:rPr>
          <w:rFonts w:ascii="Times New Roman" w:hAnsi="Times New Roman" w:cs="FrankRuehl"/>
          <w:sz w:val="20"/>
          <w:rtl/>
        </w:rPr>
        <w:t xml:space="preserve"> </w:t>
      </w:r>
      <w:r w:rsidRPr="00B75D30">
        <w:rPr>
          <w:rFonts w:ascii="Times New Roman" w:hAnsi="Times New Roman" w:cs="FrankRuehl" w:hint="eastAsia"/>
          <w:sz w:val="20"/>
          <w:rtl/>
        </w:rPr>
        <w:t>בבקשה</w:t>
      </w:r>
      <w:r w:rsidRPr="00B75D30">
        <w:rPr>
          <w:rFonts w:ascii="Times New Roman" w:hAnsi="Times New Roman" w:cs="FrankRuehl"/>
          <w:sz w:val="20"/>
          <w:rtl/>
        </w:rPr>
        <w:t xml:space="preserve"> </w:t>
      </w:r>
      <w:r w:rsidRPr="00B75D30">
        <w:rPr>
          <w:rFonts w:ascii="Times New Roman" w:hAnsi="Times New Roman" w:cs="FrankRuehl" w:hint="cs"/>
          <w:sz w:val="20"/>
          <w:rtl/>
        </w:rPr>
        <w:t>לפרסם</w:t>
      </w:r>
      <w:r w:rsidRPr="00B75D30">
        <w:rPr>
          <w:rFonts w:ascii="Times New Roman" w:hAnsi="Times New Roman" w:cs="FrankRuehl"/>
          <w:sz w:val="20"/>
          <w:rtl/>
        </w:rPr>
        <w:t xml:space="preserve"> </w:t>
      </w:r>
      <w:r w:rsidRPr="00B75D30">
        <w:rPr>
          <w:rFonts w:ascii="Times New Roman" w:hAnsi="Times New Roman" w:cs="FrankRuehl" w:hint="eastAsia"/>
          <w:sz w:val="20"/>
          <w:rtl/>
        </w:rPr>
        <w:t>מכרז</w:t>
      </w:r>
      <w:r w:rsidRPr="00B75D30">
        <w:rPr>
          <w:rFonts w:ascii="Times New Roman" w:hAnsi="Times New Roman" w:cs="FrankRuehl"/>
          <w:sz w:val="20"/>
          <w:rtl/>
        </w:rPr>
        <w:t xml:space="preserve"> </w:t>
      </w:r>
      <w:r w:rsidRPr="00B75D30">
        <w:rPr>
          <w:rFonts w:ascii="Times New Roman" w:hAnsi="Times New Roman" w:cs="FrankRuehl" w:hint="eastAsia"/>
          <w:sz w:val="20"/>
          <w:rtl/>
        </w:rPr>
        <w:t>להקמת</w:t>
      </w:r>
      <w:r w:rsidRPr="00B75D30">
        <w:rPr>
          <w:rFonts w:ascii="Times New Roman" w:hAnsi="Times New Roman" w:cs="FrankRuehl"/>
          <w:sz w:val="20"/>
          <w:rtl/>
        </w:rPr>
        <w:t xml:space="preserve"> </w:t>
      </w:r>
      <w:r w:rsidRPr="00B75D30">
        <w:rPr>
          <w:rFonts w:ascii="Times New Roman" w:hAnsi="Times New Roman" w:cs="FrankRuehl" w:hint="eastAsia"/>
          <w:sz w:val="20"/>
          <w:rtl/>
        </w:rPr>
        <w:t>מינהלת</w:t>
      </w:r>
      <w:r w:rsidRPr="00B75D30">
        <w:rPr>
          <w:rFonts w:ascii="Times New Roman" w:hAnsi="Times New Roman" w:cs="FrankRuehl"/>
          <w:sz w:val="20"/>
          <w:rtl/>
        </w:rPr>
        <w:t xml:space="preserve"> </w:t>
      </w:r>
      <w:r w:rsidRPr="00B75D30">
        <w:rPr>
          <w:rFonts w:ascii="Times New Roman" w:hAnsi="Times New Roman" w:cs="FrankRuehl" w:hint="cs"/>
          <w:sz w:val="20"/>
          <w:rtl/>
        </w:rPr>
        <w:t>ל</w:t>
      </w:r>
      <w:r w:rsidRPr="00B75D30">
        <w:rPr>
          <w:rFonts w:ascii="Times New Roman" w:hAnsi="Times New Roman" w:cs="FrankRuehl" w:hint="eastAsia"/>
          <w:sz w:val="20"/>
          <w:rtl/>
        </w:rPr>
        <w:t>תכנון</w:t>
      </w:r>
      <w:r w:rsidRPr="00B75D30">
        <w:rPr>
          <w:rFonts w:ascii="Times New Roman" w:hAnsi="Times New Roman" w:cs="FrankRuehl"/>
          <w:sz w:val="20"/>
          <w:rtl/>
        </w:rPr>
        <w:t xml:space="preserve"> </w:t>
      </w:r>
      <w:r w:rsidRPr="00B75D30">
        <w:rPr>
          <w:rFonts w:ascii="Times New Roman" w:hAnsi="Times New Roman" w:cs="FrankRuehl" w:hint="eastAsia"/>
          <w:sz w:val="20"/>
          <w:rtl/>
        </w:rPr>
        <w:t>תחבורתי</w:t>
      </w:r>
      <w:r w:rsidRPr="00B75D30">
        <w:rPr>
          <w:rFonts w:ascii="Times New Roman" w:hAnsi="Times New Roman" w:cs="FrankRuehl" w:hint="cs"/>
          <w:sz w:val="20"/>
          <w:rtl/>
        </w:rPr>
        <w:t xml:space="preserve"> (להלן - מינהלת התכנון), ש</w:t>
      </w:r>
      <w:r w:rsidRPr="00B75D30">
        <w:rPr>
          <w:rFonts w:ascii="Times New Roman" w:hAnsi="Times New Roman" w:cs="FrankRuehl" w:hint="eastAsia"/>
          <w:sz w:val="20"/>
          <w:rtl/>
        </w:rPr>
        <w:t>תכלול</w:t>
      </w:r>
      <w:r w:rsidRPr="00B75D30">
        <w:rPr>
          <w:rFonts w:ascii="Times New Roman" w:hAnsi="Times New Roman" w:cs="FrankRuehl"/>
          <w:sz w:val="20"/>
          <w:rtl/>
        </w:rPr>
        <w:t xml:space="preserve"> "צוות </w:t>
      </w:r>
      <w:r w:rsidRPr="00B75D30">
        <w:rPr>
          <w:rFonts w:ascii="Times New Roman" w:hAnsi="Times New Roman" w:cs="FrankRuehl" w:hint="eastAsia"/>
          <w:sz w:val="20"/>
          <w:rtl/>
        </w:rPr>
        <w:t>מומחים</w:t>
      </w:r>
      <w:r w:rsidRPr="00B75D30">
        <w:rPr>
          <w:rFonts w:ascii="Times New Roman" w:hAnsi="Times New Roman" w:cs="FrankRuehl"/>
          <w:sz w:val="20"/>
          <w:rtl/>
        </w:rPr>
        <w:t xml:space="preserve"> </w:t>
      </w:r>
      <w:r w:rsidRPr="00B75D30">
        <w:rPr>
          <w:rFonts w:ascii="Times New Roman" w:hAnsi="Times New Roman" w:cs="FrankRuehl" w:hint="eastAsia"/>
          <w:sz w:val="20"/>
          <w:rtl/>
        </w:rPr>
        <w:t>קבוע</w:t>
      </w:r>
      <w:r w:rsidRPr="00B75D30">
        <w:rPr>
          <w:rFonts w:ascii="Times New Roman" w:hAnsi="Times New Roman" w:cs="FrankRuehl"/>
          <w:sz w:val="20"/>
          <w:rtl/>
        </w:rPr>
        <w:t xml:space="preserve">". </w:t>
      </w:r>
      <w:r w:rsidRPr="00B75D30">
        <w:rPr>
          <w:rFonts w:ascii="Times New Roman" w:hAnsi="Times New Roman" w:cs="FrankRuehl" w:hint="eastAsia"/>
          <w:sz w:val="20"/>
          <w:rtl/>
        </w:rPr>
        <w:t>האומדן</w:t>
      </w:r>
      <w:r w:rsidRPr="00B75D30">
        <w:rPr>
          <w:rFonts w:ascii="Times New Roman" w:hAnsi="Times New Roman" w:cs="FrankRuehl"/>
          <w:sz w:val="20"/>
          <w:rtl/>
        </w:rPr>
        <w:t xml:space="preserve"> </w:t>
      </w:r>
      <w:r w:rsidRPr="00B75D30">
        <w:rPr>
          <w:rFonts w:ascii="Times New Roman" w:hAnsi="Times New Roman" w:cs="FrankRuehl" w:hint="eastAsia"/>
          <w:sz w:val="20"/>
          <w:rtl/>
        </w:rPr>
        <w:t>הכספי</w:t>
      </w:r>
      <w:r w:rsidRPr="00B75D30">
        <w:rPr>
          <w:rFonts w:ascii="Times New Roman" w:hAnsi="Times New Roman" w:cs="FrankRuehl"/>
          <w:sz w:val="20"/>
          <w:rtl/>
        </w:rPr>
        <w:t xml:space="preserve"> </w:t>
      </w:r>
      <w:r w:rsidRPr="00B75D30">
        <w:rPr>
          <w:rFonts w:ascii="Times New Roman" w:hAnsi="Times New Roman" w:cs="FrankRuehl" w:hint="eastAsia"/>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ההתקשרות </w:t>
      </w:r>
      <w:r w:rsidRPr="00B75D30">
        <w:rPr>
          <w:rFonts w:ascii="Times New Roman" w:hAnsi="Times New Roman" w:cs="FrankRuehl" w:hint="eastAsia"/>
          <w:sz w:val="20"/>
          <w:rtl/>
        </w:rPr>
        <w:t>היה</w:t>
      </w:r>
      <w:r w:rsidRPr="00B75D30">
        <w:rPr>
          <w:rFonts w:ascii="Times New Roman" w:hAnsi="Times New Roman" w:cs="FrankRuehl"/>
          <w:sz w:val="20"/>
          <w:rtl/>
        </w:rPr>
        <w:t xml:space="preserve"> 22 </w:t>
      </w:r>
      <w:r w:rsidRPr="00B75D30">
        <w:rPr>
          <w:rFonts w:ascii="Times New Roman" w:hAnsi="Times New Roman" w:cs="FrankRuehl" w:hint="eastAsia"/>
          <w:sz w:val="20"/>
          <w:rtl/>
        </w:rPr>
        <w:t>מיליון</w:t>
      </w:r>
      <w:r w:rsidRPr="00B75D30">
        <w:rPr>
          <w:rFonts w:ascii="Times New Roman" w:hAnsi="Times New Roman" w:cs="FrankRuehl"/>
          <w:sz w:val="20"/>
          <w:rtl/>
        </w:rPr>
        <w:t xml:space="preserve"> </w:t>
      </w:r>
      <w:r w:rsidRPr="00B75D30">
        <w:rPr>
          <w:rFonts w:ascii="Times New Roman" w:hAnsi="Times New Roman" w:cs="FrankRuehl" w:hint="eastAsia"/>
          <w:sz w:val="20"/>
          <w:rtl/>
        </w:rPr>
        <w:t>ש</w:t>
      </w:r>
      <w:r w:rsidRPr="00B75D30">
        <w:rPr>
          <w:rFonts w:ascii="Times New Roman" w:hAnsi="Times New Roman" w:cs="FrankRuehl"/>
          <w:sz w:val="20"/>
          <w:rtl/>
        </w:rPr>
        <w:t>"</w:t>
      </w:r>
      <w:r w:rsidRPr="00B75D30">
        <w:rPr>
          <w:rFonts w:ascii="Times New Roman" w:hAnsi="Times New Roman" w:cs="FrankRuehl" w:hint="eastAsia"/>
          <w:sz w:val="20"/>
          <w:rtl/>
        </w:rPr>
        <w:t>ח</w:t>
      </w:r>
      <w:r w:rsidRPr="00B75D30">
        <w:rPr>
          <w:rFonts w:ascii="Times New Roman" w:hAnsi="Times New Roman" w:cs="FrankRuehl"/>
          <w:sz w:val="20"/>
          <w:rtl/>
        </w:rPr>
        <w:t xml:space="preserve"> </w:t>
      </w:r>
      <w:r w:rsidRPr="00B75D30">
        <w:rPr>
          <w:rFonts w:ascii="Times New Roman" w:hAnsi="Times New Roman" w:cs="FrankRuehl" w:hint="eastAsia"/>
          <w:sz w:val="20"/>
          <w:rtl/>
        </w:rPr>
        <w:t>לחמש</w:t>
      </w:r>
      <w:r w:rsidRPr="00B75D30">
        <w:rPr>
          <w:rFonts w:ascii="Times New Roman" w:hAnsi="Times New Roman" w:cs="FrankRuehl"/>
          <w:sz w:val="20"/>
          <w:rtl/>
        </w:rPr>
        <w:t xml:space="preserve"> </w:t>
      </w:r>
      <w:r w:rsidRPr="00B75D30">
        <w:rPr>
          <w:rFonts w:ascii="Times New Roman" w:hAnsi="Times New Roman" w:cs="FrankRuehl" w:hint="eastAsia"/>
          <w:sz w:val="20"/>
          <w:rtl/>
        </w:rPr>
        <w:t>שנים</w:t>
      </w:r>
      <w:r w:rsidRPr="00B75D30">
        <w:rPr>
          <w:rFonts w:ascii="Times New Roman" w:hAnsi="Times New Roman" w:cs="FrankRuehl"/>
          <w:sz w:val="20"/>
          <w:rtl/>
        </w:rPr>
        <w:t>.</w:t>
      </w:r>
    </w:p>
    <w:p w:rsidR="002C1A52" w:rsidRPr="00B75D30" w:rsidP="007E0D8D">
      <w:pPr>
        <w:pStyle w:val="ListParagraph"/>
        <w:numPr>
          <w:ilvl w:val="0"/>
          <w:numId w:val="9"/>
        </w:numPr>
        <w:spacing w:after="24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בדיון</w:t>
      </w:r>
      <w:r w:rsidRPr="00B75D30">
        <w:rPr>
          <w:rFonts w:ascii="Times New Roman" w:hAnsi="Times New Roman" w:cs="FrankRuehl"/>
          <w:sz w:val="20"/>
          <w:rtl/>
        </w:rPr>
        <w:t xml:space="preserve"> שהתקיים </w:t>
      </w:r>
      <w:r w:rsidRPr="00B75D30">
        <w:rPr>
          <w:rFonts w:ascii="Times New Roman" w:hAnsi="Times New Roman" w:cs="FrankRuehl" w:hint="cs"/>
          <w:sz w:val="20"/>
          <w:rtl/>
        </w:rPr>
        <w:t>ביולי 2013</w:t>
      </w:r>
      <w:r w:rsidRPr="00B75D30">
        <w:rPr>
          <w:rFonts w:ascii="Times New Roman" w:hAnsi="Times New Roman" w:cs="FrankRuehl"/>
          <w:sz w:val="20"/>
          <w:rtl/>
        </w:rPr>
        <w:t xml:space="preserve"> </w:t>
      </w:r>
      <w:r w:rsidRPr="00B75D30">
        <w:rPr>
          <w:rFonts w:ascii="Times New Roman" w:hAnsi="Times New Roman" w:cs="FrankRuehl" w:hint="cs"/>
          <w:sz w:val="20"/>
          <w:rtl/>
        </w:rPr>
        <w:t>בוועדת</w:t>
      </w:r>
      <w:r w:rsidRPr="00B75D30">
        <w:rPr>
          <w:rFonts w:ascii="Times New Roman" w:hAnsi="Times New Roman" w:cs="FrankRuehl"/>
          <w:sz w:val="20"/>
          <w:rtl/>
        </w:rPr>
        <w:t xml:space="preserve"> </w:t>
      </w:r>
      <w:r w:rsidRPr="00B75D30">
        <w:rPr>
          <w:rFonts w:ascii="Times New Roman" w:hAnsi="Times New Roman" w:cs="FrankRuehl" w:hint="cs"/>
          <w:sz w:val="20"/>
          <w:rtl/>
        </w:rPr>
        <w:t>תשתיות</w:t>
      </w:r>
      <w:r w:rsidRPr="00B75D30">
        <w:rPr>
          <w:rFonts w:ascii="Times New Roman" w:hAnsi="Times New Roman" w:cs="FrankRuehl"/>
          <w:sz w:val="20"/>
          <w:rtl/>
        </w:rPr>
        <w:t xml:space="preserve"> </w:t>
      </w:r>
      <w:r w:rsidRPr="00B75D30">
        <w:rPr>
          <w:rFonts w:ascii="Times New Roman" w:hAnsi="Times New Roman" w:cs="FrankRuehl" w:hint="cs"/>
          <w:sz w:val="20"/>
          <w:rtl/>
        </w:rPr>
        <w:t>ותח</w:t>
      </w:r>
      <w:r w:rsidRPr="00B75D30">
        <w:rPr>
          <w:rFonts w:ascii="Times New Roman" w:hAnsi="Times New Roman" w:cs="FrankRuehl"/>
          <w:sz w:val="20"/>
          <w:rtl/>
        </w:rPr>
        <w:t>"</w:t>
      </w:r>
      <w:r w:rsidRPr="00B75D30">
        <w:rPr>
          <w:rFonts w:ascii="Times New Roman" w:hAnsi="Times New Roman" w:cs="FrankRuehl" w:hint="cs"/>
          <w:sz w:val="20"/>
          <w:rtl/>
        </w:rPr>
        <w:t>ץ</w:t>
      </w:r>
      <w:r w:rsidRPr="00B75D30">
        <w:rPr>
          <w:rFonts w:ascii="Times New Roman" w:hAnsi="Times New Roman" w:cs="FrankRuehl"/>
          <w:sz w:val="20"/>
          <w:rtl/>
        </w:rPr>
        <w:t xml:space="preserve"> </w:t>
      </w:r>
      <w:r w:rsidRPr="00B75D30">
        <w:rPr>
          <w:rFonts w:ascii="Times New Roman" w:hAnsi="Times New Roman" w:cs="FrankRuehl" w:hint="cs"/>
          <w:sz w:val="20"/>
          <w:rtl/>
        </w:rPr>
        <w:t>טענה</w:t>
      </w:r>
      <w:r w:rsidRPr="00B75D30">
        <w:rPr>
          <w:rFonts w:ascii="Times New Roman" w:hAnsi="Times New Roman" w:cs="FrankRuehl"/>
          <w:sz w:val="20"/>
          <w:rtl/>
        </w:rPr>
        <w:t xml:space="preserve"> </w:t>
      </w:r>
      <w:r w:rsidRPr="00B75D30">
        <w:rPr>
          <w:rFonts w:ascii="Times New Roman" w:hAnsi="Times New Roman" w:cs="FrankRuehl" w:hint="cs"/>
          <w:sz w:val="20"/>
          <w:rtl/>
        </w:rPr>
        <w:t>מנהלת</w:t>
      </w:r>
      <w:r w:rsidRPr="00B75D30">
        <w:rPr>
          <w:rFonts w:ascii="Times New Roman" w:hAnsi="Times New Roman" w:cs="FrankRuehl"/>
          <w:sz w:val="20"/>
          <w:rtl/>
        </w:rPr>
        <w:t xml:space="preserve"> אגף </w:t>
      </w:r>
      <w:r w:rsidRPr="00B75D30">
        <w:rPr>
          <w:rFonts w:ascii="Times New Roman" w:hAnsi="Times New Roman" w:cs="FrankRuehl" w:hint="cs"/>
          <w:sz w:val="20"/>
          <w:rtl/>
        </w:rPr>
        <w:t>ה</w:t>
      </w:r>
      <w:r w:rsidRPr="00B75D30">
        <w:rPr>
          <w:rFonts w:ascii="Times New Roman" w:hAnsi="Times New Roman" w:cs="FrankRuehl"/>
          <w:sz w:val="20"/>
          <w:rtl/>
        </w:rPr>
        <w:t>תכנון</w:t>
      </w:r>
      <w:r w:rsidRPr="00B75D30">
        <w:rPr>
          <w:rFonts w:ascii="Times New Roman" w:hAnsi="Times New Roman" w:cs="FrankRuehl" w:hint="cs"/>
          <w:sz w:val="20"/>
          <w:rtl/>
        </w:rPr>
        <w:t>:</w:t>
      </w:r>
      <w:r w:rsidRPr="00B75D30">
        <w:rPr>
          <w:rFonts w:ascii="Times New Roman" w:hAnsi="Times New Roman" w:cs="FrankRuehl"/>
          <w:sz w:val="20"/>
          <w:rtl/>
        </w:rPr>
        <w:t xml:space="preserve"> "מכיוון ששוק התחבורה הוא שוק קטן מאוד, הערכתי היא שלא יוגשו הצעות למכרז על ידי משרדים בתחום אלא תעשה התאגדות של אנשי מקצוע עצמאיים". </w:t>
      </w:r>
      <w:r w:rsidRPr="00B75D30">
        <w:rPr>
          <w:rFonts w:ascii="Times New Roman" w:hAnsi="Times New Roman" w:cs="FrankRuehl" w:hint="cs"/>
          <w:sz w:val="20"/>
          <w:rtl/>
        </w:rPr>
        <w:t>כמו</w:t>
      </w:r>
      <w:r w:rsidRPr="00B75D30">
        <w:rPr>
          <w:rFonts w:ascii="Times New Roman" w:hAnsi="Times New Roman" w:cs="FrankRuehl"/>
          <w:sz w:val="20"/>
          <w:rtl/>
        </w:rPr>
        <w:t xml:space="preserve"> כן ציין </w:t>
      </w:r>
      <w:r w:rsidRPr="00B75D30">
        <w:rPr>
          <w:rFonts w:ascii="Times New Roman" w:hAnsi="Times New Roman" w:cs="FrankRuehl" w:hint="cs"/>
          <w:sz w:val="20"/>
          <w:rtl/>
        </w:rPr>
        <w:t>האגף</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אין</w:t>
      </w:r>
      <w:r w:rsidRPr="00B75D30">
        <w:rPr>
          <w:rFonts w:ascii="Times New Roman" w:hAnsi="Times New Roman" w:cs="FrankRuehl"/>
          <w:sz w:val="20"/>
          <w:rtl/>
        </w:rPr>
        <w:t xml:space="preserve"> </w:t>
      </w:r>
      <w:r w:rsidRPr="00B75D30">
        <w:rPr>
          <w:rFonts w:ascii="Times New Roman" w:hAnsi="Times New Roman" w:cs="FrankRuehl" w:hint="cs"/>
          <w:sz w:val="20"/>
          <w:rtl/>
        </w:rPr>
        <w:t>בנמצא</w:t>
      </w:r>
      <w:r w:rsidRPr="00B75D30">
        <w:rPr>
          <w:rFonts w:ascii="Times New Roman" w:hAnsi="Times New Roman" w:cs="FrankRuehl"/>
          <w:sz w:val="20"/>
          <w:rtl/>
        </w:rPr>
        <w:t xml:space="preserve"> </w:t>
      </w:r>
      <w:r w:rsidRPr="00B75D30">
        <w:rPr>
          <w:rFonts w:ascii="Times New Roman" w:hAnsi="Times New Roman" w:cs="FrankRuehl" w:hint="cs"/>
          <w:sz w:val="20"/>
          <w:rtl/>
        </w:rPr>
        <w:t>היום</w:t>
      </w:r>
      <w:r w:rsidRPr="00B75D30">
        <w:rPr>
          <w:rFonts w:ascii="Times New Roman" w:hAnsi="Times New Roman" w:cs="FrankRuehl"/>
          <w:sz w:val="20"/>
          <w:rtl/>
        </w:rPr>
        <w:t xml:space="preserve">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שמאגדת</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כל</w:t>
      </w:r>
      <w:r w:rsidRPr="00B75D30">
        <w:rPr>
          <w:rFonts w:ascii="Times New Roman" w:hAnsi="Times New Roman" w:cs="FrankRuehl"/>
          <w:sz w:val="20"/>
          <w:rtl/>
        </w:rPr>
        <w:t xml:space="preserve"> </w:t>
      </w:r>
      <w:r w:rsidRPr="00B75D30">
        <w:rPr>
          <w:rFonts w:ascii="Times New Roman" w:hAnsi="Times New Roman" w:cs="FrankRuehl" w:hint="cs"/>
          <w:sz w:val="20"/>
          <w:rtl/>
        </w:rPr>
        <w:t>בעלי</w:t>
      </w:r>
      <w:r w:rsidRPr="00B75D30">
        <w:rPr>
          <w:rFonts w:ascii="Times New Roman" w:hAnsi="Times New Roman" w:cs="FrankRuehl"/>
          <w:sz w:val="20"/>
          <w:rtl/>
        </w:rPr>
        <w:t xml:space="preserve"> </w:t>
      </w:r>
      <w:r w:rsidRPr="00B75D30">
        <w:rPr>
          <w:rFonts w:ascii="Times New Roman" w:hAnsi="Times New Roman" w:cs="FrankRuehl" w:hint="cs"/>
          <w:sz w:val="20"/>
          <w:rtl/>
        </w:rPr>
        <w:t>התפקידים</w:t>
      </w:r>
      <w:r w:rsidRPr="00B75D30">
        <w:rPr>
          <w:rFonts w:ascii="Times New Roman" w:hAnsi="Times New Roman" w:cs="FrankRuehl"/>
          <w:sz w:val="20"/>
          <w:rtl/>
        </w:rPr>
        <w:t xml:space="preserve"> </w:t>
      </w:r>
      <w:r w:rsidRPr="00B75D30">
        <w:rPr>
          <w:rFonts w:ascii="Times New Roman" w:hAnsi="Times New Roman" w:cs="FrankRuehl" w:hint="cs"/>
          <w:sz w:val="20"/>
          <w:rtl/>
        </w:rPr>
        <w:t>המבוקשים</w:t>
      </w:r>
      <w:r w:rsidRPr="00B75D30">
        <w:rPr>
          <w:rFonts w:ascii="Times New Roman" w:hAnsi="Times New Roman" w:cs="FrankRuehl"/>
          <w:sz w:val="20"/>
          <w:rtl/>
        </w:rPr>
        <w:t xml:space="preserve"> </w:t>
      </w:r>
      <w:r w:rsidRPr="00B75D30">
        <w:rPr>
          <w:rFonts w:ascii="Times New Roman" w:hAnsi="Times New Roman" w:cs="FrankRuehl" w:hint="cs"/>
          <w:sz w:val="20"/>
          <w:rtl/>
        </w:rPr>
        <w:t>ושתגיש</w:t>
      </w:r>
      <w:r w:rsidRPr="00B75D30">
        <w:rPr>
          <w:rFonts w:ascii="Times New Roman" w:hAnsi="Times New Roman" w:cs="FrankRuehl"/>
          <w:sz w:val="20"/>
          <w:rtl/>
        </w:rPr>
        <w:t xml:space="preserve"> </w:t>
      </w:r>
      <w:r w:rsidRPr="00B75D30">
        <w:rPr>
          <w:rFonts w:ascii="Times New Roman" w:hAnsi="Times New Roman" w:cs="FrankRuehl" w:hint="cs"/>
          <w:sz w:val="20"/>
          <w:rtl/>
        </w:rPr>
        <w:t>הצעה</w:t>
      </w:r>
      <w:r w:rsidRPr="00B75D30">
        <w:rPr>
          <w:rFonts w:ascii="Times New Roman" w:hAnsi="Times New Roman" w:cs="FrankRuehl"/>
          <w:sz w:val="20"/>
          <w:rtl/>
        </w:rPr>
        <w:t xml:space="preserve"> </w:t>
      </w:r>
      <w:r w:rsidRPr="00B75D30">
        <w:rPr>
          <w:rFonts w:ascii="Times New Roman" w:hAnsi="Times New Roman" w:cs="FrankRuehl" w:hint="cs"/>
          <w:sz w:val="20"/>
          <w:rtl/>
        </w:rPr>
        <w:t>למכרז</w:t>
      </w:r>
      <w:r w:rsidRPr="00B75D30">
        <w:rPr>
          <w:rFonts w:ascii="Times New Roman" w:hAnsi="Times New Roman" w:cs="FrankRuehl"/>
          <w:sz w:val="20"/>
          <w:rtl/>
        </w:rPr>
        <w:t xml:space="preserve">. </w:t>
      </w:r>
      <w:r w:rsidRPr="00B75D30">
        <w:rPr>
          <w:rFonts w:ascii="Times New Roman" w:hAnsi="Times New Roman" w:cs="FrankRuehl" w:hint="cs"/>
          <w:sz w:val="20"/>
          <w:rtl/>
        </w:rPr>
        <w:t>ועדת תשתיות ותח"ץ</w:t>
      </w:r>
      <w:r w:rsidRPr="00B75D30">
        <w:rPr>
          <w:rFonts w:ascii="Times New Roman" w:hAnsi="Times New Roman" w:cs="FrankRuehl"/>
          <w:sz w:val="20"/>
          <w:rtl/>
        </w:rPr>
        <w:t xml:space="preserve"> </w:t>
      </w:r>
      <w:r w:rsidRPr="00B75D30">
        <w:rPr>
          <w:rFonts w:ascii="Times New Roman" w:hAnsi="Times New Roman" w:cs="FrankRuehl" w:hint="cs"/>
          <w:sz w:val="20"/>
          <w:rtl/>
        </w:rPr>
        <w:t>החליטה</w:t>
      </w:r>
      <w:r w:rsidRPr="00B75D30">
        <w:rPr>
          <w:rFonts w:ascii="Times New Roman" w:hAnsi="Times New Roman" w:cs="FrankRuehl"/>
          <w:sz w:val="20"/>
          <w:rtl/>
        </w:rPr>
        <w:t xml:space="preserve"> </w:t>
      </w:r>
      <w:r w:rsidRPr="00B75D30">
        <w:rPr>
          <w:rFonts w:ascii="Times New Roman" w:hAnsi="Times New Roman" w:cs="FrankRuehl" w:hint="cs"/>
          <w:sz w:val="20"/>
          <w:rtl/>
        </w:rPr>
        <w:t>כי</w:t>
      </w:r>
      <w:r w:rsidRPr="00B75D30">
        <w:rPr>
          <w:rFonts w:ascii="Times New Roman" w:hAnsi="Times New Roman" w:cs="FrankRuehl"/>
          <w:sz w:val="20"/>
          <w:rtl/>
        </w:rPr>
        <w:t xml:space="preserve"> </w:t>
      </w:r>
      <w:r w:rsidRPr="00B75D30">
        <w:rPr>
          <w:rFonts w:ascii="Times New Roman" w:hAnsi="Times New Roman" w:cs="FrankRuehl" w:hint="cs"/>
          <w:sz w:val="20"/>
          <w:rtl/>
        </w:rPr>
        <w:t>תתקבל</w:t>
      </w:r>
      <w:r w:rsidRPr="00B75D30">
        <w:rPr>
          <w:rFonts w:ascii="Times New Roman" w:hAnsi="Times New Roman" w:cs="FrankRuehl"/>
          <w:sz w:val="20"/>
          <w:rtl/>
        </w:rPr>
        <w:t xml:space="preserve"> </w:t>
      </w:r>
      <w:r w:rsidRPr="00B75D30">
        <w:rPr>
          <w:rFonts w:ascii="Times New Roman" w:hAnsi="Times New Roman" w:cs="FrankRuehl" w:hint="cs"/>
          <w:sz w:val="20"/>
          <w:rtl/>
        </w:rPr>
        <w:t>הצעה</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חברה</w:t>
      </w:r>
      <w:r w:rsidRPr="00B75D30">
        <w:rPr>
          <w:rFonts w:ascii="Times New Roman" w:hAnsi="Times New Roman" w:cs="FrankRuehl"/>
          <w:sz w:val="20"/>
          <w:rtl/>
        </w:rPr>
        <w:t xml:space="preserve"> </w:t>
      </w:r>
      <w:r w:rsidRPr="00B75D30">
        <w:rPr>
          <w:rFonts w:ascii="Times New Roman" w:hAnsi="Times New Roman" w:cs="FrankRuehl" w:hint="cs"/>
          <w:sz w:val="20"/>
          <w:rtl/>
        </w:rPr>
        <w:t>או</w:t>
      </w:r>
      <w:r w:rsidRPr="00B75D30">
        <w:rPr>
          <w:rFonts w:ascii="Times New Roman" w:hAnsi="Times New Roman" w:cs="FrankRuehl"/>
          <w:sz w:val="20"/>
          <w:rtl/>
        </w:rPr>
        <w:t xml:space="preserve"> </w:t>
      </w:r>
      <w:r w:rsidRPr="00B75D30">
        <w:rPr>
          <w:rFonts w:ascii="Times New Roman" w:hAnsi="Times New Roman" w:cs="FrankRuehl" w:hint="cs"/>
          <w:sz w:val="20"/>
          <w:rtl/>
        </w:rPr>
        <w:t>שותפוּת</w:t>
      </w:r>
      <w:r w:rsidRPr="00B75D30">
        <w:rPr>
          <w:rFonts w:ascii="Times New Roman" w:hAnsi="Times New Roman" w:cs="FrankRuehl"/>
          <w:sz w:val="20"/>
          <w:rtl/>
        </w:rPr>
        <w:t xml:space="preserve"> </w:t>
      </w:r>
      <w:r w:rsidRPr="00B75D30">
        <w:rPr>
          <w:rFonts w:ascii="Times New Roman" w:hAnsi="Times New Roman" w:cs="FrankRuehl" w:hint="cs"/>
          <w:sz w:val="20"/>
          <w:rtl/>
        </w:rPr>
        <w:t>הרשומות</w:t>
      </w:r>
      <w:r w:rsidRPr="00B75D30">
        <w:rPr>
          <w:rFonts w:ascii="Times New Roman" w:hAnsi="Times New Roman" w:cs="FrankRuehl"/>
          <w:sz w:val="20"/>
          <w:rtl/>
        </w:rPr>
        <w:t xml:space="preserve"> </w:t>
      </w:r>
      <w:r w:rsidRPr="00B75D30">
        <w:rPr>
          <w:rFonts w:ascii="Times New Roman" w:hAnsi="Times New Roman" w:cs="FrankRuehl" w:hint="cs"/>
          <w:sz w:val="20"/>
          <w:rtl/>
        </w:rPr>
        <w:t>בישראל</w:t>
      </w:r>
      <w:r w:rsidRPr="00B75D30">
        <w:rPr>
          <w:rFonts w:ascii="Times New Roman" w:hAnsi="Times New Roman" w:cs="FrankRuehl"/>
          <w:sz w:val="20"/>
          <w:rtl/>
        </w:rPr>
        <w:t xml:space="preserve"> </w:t>
      </w:r>
      <w:r w:rsidRPr="00B75D30">
        <w:rPr>
          <w:rFonts w:ascii="Times New Roman" w:hAnsi="Times New Roman" w:cs="FrankRuehl" w:hint="cs"/>
          <w:sz w:val="20"/>
          <w:rtl/>
        </w:rPr>
        <w:t>או</w:t>
      </w:r>
      <w:r w:rsidRPr="00B75D30">
        <w:rPr>
          <w:rFonts w:ascii="Times New Roman" w:hAnsi="Times New Roman" w:cs="FrankRuehl"/>
          <w:sz w:val="20"/>
          <w:rtl/>
        </w:rPr>
        <w:t xml:space="preserve"> </w:t>
      </w:r>
      <w:r w:rsidRPr="00B75D30">
        <w:rPr>
          <w:rFonts w:ascii="Times New Roman" w:hAnsi="Times New Roman" w:cs="FrankRuehl" w:hint="cs"/>
          <w:sz w:val="20"/>
          <w:rtl/>
        </w:rPr>
        <w:t>של יחידים</w:t>
      </w:r>
      <w:r w:rsidRPr="00B75D30">
        <w:rPr>
          <w:rFonts w:ascii="Times New Roman" w:hAnsi="Times New Roman" w:cs="FrankRuehl"/>
          <w:sz w:val="20"/>
          <w:rtl/>
        </w:rPr>
        <w:t xml:space="preserve"> </w:t>
      </w:r>
      <w:r w:rsidRPr="00B75D30">
        <w:rPr>
          <w:rFonts w:ascii="Times New Roman" w:hAnsi="Times New Roman" w:cs="FrankRuehl" w:hint="cs"/>
          <w:sz w:val="20"/>
          <w:rtl/>
        </w:rPr>
        <w:t>שהתקשרו</w:t>
      </w:r>
      <w:r w:rsidRPr="00B75D30">
        <w:rPr>
          <w:rFonts w:ascii="Times New Roman" w:hAnsi="Times New Roman" w:cs="FrankRuehl"/>
          <w:sz w:val="20"/>
          <w:rtl/>
        </w:rPr>
        <w:t xml:space="preserve"> </w:t>
      </w:r>
      <w:r w:rsidRPr="00B75D30">
        <w:rPr>
          <w:rFonts w:ascii="Times New Roman" w:hAnsi="Times New Roman" w:cs="FrankRuehl" w:hint="cs"/>
          <w:sz w:val="20"/>
          <w:rtl/>
        </w:rPr>
        <w:t>ביניהם</w:t>
      </w:r>
      <w:r w:rsidRPr="00B75D30">
        <w:rPr>
          <w:rFonts w:ascii="Times New Roman" w:hAnsi="Times New Roman" w:cs="FrankRuehl"/>
          <w:sz w:val="20"/>
          <w:rtl/>
        </w:rPr>
        <w:t xml:space="preserve"> </w:t>
      </w:r>
      <w:r w:rsidRPr="00B75D30">
        <w:rPr>
          <w:rFonts w:ascii="Times New Roman" w:hAnsi="Times New Roman" w:cs="FrankRuehl" w:hint="cs"/>
          <w:sz w:val="20"/>
          <w:rtl/>
        </w:rPr>
        <w:t>בהסכם</w:t>
      </w:r>
      <w:r w:rsidRPr="00B75D30">
        <w:rPr>
          <w:rFonts w:ascii="Times New Roman" w:hAnsi="Times New Roman" w:cs="FrankRuehl"/>
          <w:sz w:val="20"/>
          <w:rtl/>
        </w:rPr>
        <w:t xml:space="preserve"> </w:t>
      </w:r>
      <w:r w:rsidRPr="00B75D30">
        <w:rPr>
          <w:rFonts w:ascii="Times New Roman" w:hAnsi="Times New Roman" w:cs="FrankRuehl" w:hint="cs"/>
          <w:sz w:val="20"/>
          <w:rtl/>
        </w:rPr>
        <w:t>לצורך</w:t>
      </w:r>
      <w:r w:rsidRPr="00B75D30">
        <w:rPr>
          <w:rFonts w:ascii="Times New Roman" w:hAnsi="Times New Roman" w:cs="FrankRuehl"/>
          <w:sz w:val="20"/>
          <w:rtl/>
        </w:rPr>
        <w:t xml:space="preserve"> </w:t>
      </w:r>
      <w:r w:rsidRPr="00B75D30">
        <w:rPr>
          <w:rFonts w:ascii="Times New Roman" w:hAnsi="Times New Roman" w:cs="FrankRuehl" w:hint="cs"/>
          <w:sz w:val="20"/>
          <w:rtl/>
        </w:rPr>
        <w:t>השתתפות</w:t>
      </w:r>
      <w:r w:rsidRPr="00B75D30">
        <w:rPr>
          <w:rFonts w:ascii="Times New Roman" w:hAnsi="Times New Roman" w:cs="FrankRuehl"/>
          <w:sz w:val="20"/>
          <w:rtl/>
        </w:rPr>
        <w:t xml:space="preserve"> </w:t>
      </w:r>
      <w:r w:rsidRPr="00B75D30">
        <w:rPr>
          <w:rFonts w:ascii="Times New Roman" w:hAnsi="Times New Roman" w:cs="FrankRuehl" w:hint="cs"/>
          <w:sz w:val="20"/>
          <w:rtl/>
        </w:rPr>
        <w:t>במכרז</w:t>
      </w:r>
      <w:r w:rsidRPr="00B75D30">
        <w:rPr>
          <w:rFonts w:ascii="Times New Roman" w:hAnsi="Times New Roman" w:cs="FrankRuehl"/>
          <w:sz w:val="20"/>
          <w:rtl/>
        </w:rPr>
        <w:t xml:space="preserve"> </w:t>
      </w:r>
      <w:r w:rsidRPr="00B75D30">
        <w:rPr>
          <w:rFonts w:ascii="Times New Roman" w:hAnsi="Times New Roman" w:cs="FrankRuehl" w:hint="cs"/>
          <w:sz w:val="20"/>
          <w:rtl/>
        </w:rPr>
        <w:t>זה</w:t>
      </w:r>
      <w:r w:rsidRPr="00B75D30">
        <w:rPr>
          <w:rFonts w:ascii="Times New Roman" w:hAnsi="Times New Roman" w:cs="FrankRuehl"/>
          <w:sz w:val="20"/>
          <w:rtl/>
        </w:rPr>
        <w:t xml:space="preserve"> </w:t>
      </w:r>
      <w:r w:rsidRPr="00B75D30">
        <w:rPr>
          <w:rFonts w:ascii="Times New Roman" w:hAnsi="Times New Roman" w:cs="FrankRuehl" w:hint="cs"/>
          <w:sz w:val="20"/>
          <w:rtl/>
        </w:rPr>
        <w:t>ועדיין</w:t>
      </w:r>
      <w:r w:rsidRPr="00B75D30">
        <w:rPr>
          <w:rFonts w:ascii="Times New Roman" w:hAnsi="Times New Roman" w:cs="FrankRuehl"/>
          <w:sz w:val="20"/>
          <w:rtl/>
        </w:rPr>
        <w:t xml:space="preserve"> </w:t>
      </w:r>
      <w:r w:rsidRPr="00B75D30">
        <w:rPr>
          <w:rFonts w:ascii="Times New Roman" w:hAnsi="Times New Roman" w:cs="FrankRuehl" w:hint="cs"/>
          <w:sz w:val="20"/>
          <w:rtl/>
        </w:rPr>
        <w:t>לא</w:t>
      </w:r>
      <w:r w:rsidRPr="00B75D30">
        <w:rPr>
          <w:rFonts w:ascii="Times New Roman" w:hAnsi="Times New Roman" w:cs="FrankRuehl"/>
          <w:sz w:val="20"/>
          <w:rtl/>
        </w:rPr>
        <w:t xml:space="preserve"> </w:t>
      </w:r>
      <w:r w:rsidRPr="00B75D30">
        <w:rPr>
          <w:rFonts w:ascii="Times New Roman" w:hAnsi="Times New Roman" w:cs="FrankRuehl" w:hint="cs"/>
          <w:sz w:val="20"/>
          <w:rtl/>
        </w:rPr>
        <w:t>התאגדו</w:t>
      </w:r>
      <w:r w:rsidRPr="00B75D30">
        <w:rPr>
          <w:rFonts w:ascii="Times New Roman" w:hAnsi="Times New Roman" w:cs="FrankRuehl"/>
          <w:sz w:val="20"/>
          <w:rtl/>
        </w:rPr>
        <w:t xml:space="preserve"> </w:t>
      </w:r>
      <w:r w:rsidRPr="00B75D30">
        <w:rPr>
          <w:rFonts w:ascii="Times New Roman" w:hAnsi="Times New Roman" w:cs="FrankRuehl" w:hint="cs"/>
          <w:sz w:val="20"/>
          <w:rtl/>
        </w:rPr>
        <w:t>בישראל</w:t>
      </w:r>
      <w:r w:rsidRPr="00B75D30">
        <w:rPr>
          <w:rFonts w:ascii="Times New Roman" w:hAnsi="Times New Roman" w:cs="FrankRuehl"/>
          <w:sz w:val="20"/>
          <w:rtl/>
        </w:rPr>
        <w:t xml:space="preserve"> (להלן - התאגדות </w:t>
      </w:r>
      <w:r w:rsidRPr="00B75D30">
        <w:rPr>
          <w:rFonts w:ascii="Times New Roman" w:hAnsi="Times New Roman" w:cs="FrankRuehl" w:hint="cs"/>
          <w:sz w:val="20"/>
          <w:rtl/>
        </w:rPr>
        <w:t>יחידים</w:t>
      </w:r>
      <w:r w:rsidRPr="00B75D30">
        <w:rPr>
          <w:rFonts w:ascii="Times New Roman" w:hAnsi="Times New Roman" w:cs="FrankRuehl"/>
          <w:sz w:val="20"/>
          <w:rtl/>
        </w:rPr>
        <w:t xml:space="preserve">). נקבע כי </w:t>
      </w:r>
      <w:r w:rsidRPr="00B75D30">
        <w:rPr>
          <w:rFonts w:ascii="Times New Roman" w:hAnsi="Times New Roman" w:cs="FrankRuehl" w:hint="cs"/>
          <w:sz w:val="20"/>
          <w:rtl/>
        </w:rPr>
        <w:t>ה</w:t>
      </w:r>
      <w:r w:rsidRPr="00B75D30">
        <w:rPr>
          <w:rFonts w:ascii="Times New Roman" w:hAnsi="Times New Roman" w:cs="FrankRuehl"/>
          <w:sz w:val="20"/>
          <w:rtl/>
        </w:rPr>
        <w:t xml:space="preserve">צוות </w:t>
      </w:r>
      <w:r w:rsidRPr="00B75D30">
        <w:rPr>
          <w:rFonts w:ascii="Times New Roman" w:hAnsi="Times New Roman" w:cs="FrankRuehl" w:hint="cs"/>
          <w:sz w:val="20"/>
          <w:rtl/>
        </w:rPr>
        <w:t>של מינהלת התכנון</w:t>
      </w:r>
      <w:r w:rsidRPr="00B75D30">
        <w:rPr>
          <w:rFonts w:ascii="Times New Roman" w:hAnsi="Times New Roman" w:cs="FrankRuehl"/>
          <w:sz w:val="20"/>
          <w:rtl/>
        </w:rPr>
        <w:t xml:space="preserve"> </w:t>
      </w:r>
      <w:r w:rsidRPr="00B75D30">
        <w:rPr>
          <w:rFonts w:ascii="Times New Roman" w:hAnsi="Times New Roman" w:cs="FrankRuehl" w:hint="cs"/>
          <w:sz w:val="20"/>
          <w:rtl/>
        </w:rPr>
        <w:t>יכלול</w:t>
      </w:r>
      <w:r w:rsidRPr="00B75D30">
        <w:rPr>
          <w:rFonts w:ascii="Times New Roman" w:hAnsi="Times New Roman" w:cs="FrankRuehl"/>
          <w:sz w:val="20"/>
          <w:rtl/>
        </w:rPr>
        <w:t xml:space="preserve"> ראש צוות</w:t>
      </w:r>
      <w:r w:rsidRPr="00B75D30">
        <w:rPr>
          <w:rFonts w:ascii="Times New Roman" w:hAnsi="Times New Roman" w:cs="FrankRuehl" w:hint="cs"/>
          <w:sz w:val="20"/>
          <w:rtl/>
        </w:rPr>
        <w:t xml:space="preserve"> או </w:t>
      </w:r>
      <w:r w:rsidRPr="00B75D30">
        <w:rPr>
          <w:rFonts w:ascii="Times New Roman" w:hAnsi="Times New Roman" w:cs="FrankRuehl"/>
          <w:sz w:val="20"/>
          <w:rtl/>
        </w:rPr>
        <w:t>מנהל לוגיסטי</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צוות עובדים לביצוע העבודה; מומחה תכנון מערכות ותשתיות </w:t>
      </w:r>
      <w:r w:rsidRPr="00B75D30">
        <w:rPr>
          <w:rFonts w:ascii="Times New Roman" w:hAnsi="Times New Roman" w:cs="FrankRuehl" w:hint="cs"/>
          <w:sz w:val="20"/>
          <w:rtl/>
        </w:rPr>
        <w:t>תחבורה</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ציבורית; </w:t>
      </w:r>
      <w:r w:rsidRPr="00B75D30">
        <w:rPr>
          <w:rFonts w:ascii="Times New Roman" w:hAnsi="Times New Roman" w:cs="FrankRuehl"/>
          <w:sz w:val="20"/>
          <w:rtl/>
        </w:rPr>
        <w:t xml:space="preserve">מומחה תכנון מערכות כבישים ובטיחות, </w:t>
      </w:r>
      <w:r w:rsidRPr="00B75D30">
        <w:rPr>
          <w:rFonts w:ascii="Times New Roman" w:hAnsi="Times New Roman" w:cs="FrankRuehl" w:hint="cs"/>
          <w:sz w:val="20"/>
          <w:rtl/>
        </w:rPr>
        <w:t xml:space="preserve">שהוא </w:t>
      </w:r>
      <w:r w:rsidRPr="00B75D30">
        <w:rPr>
          <w:rFonts w:ascii="Times New Roman" w:hAnsi="Times New Roman" w:cs="FrankRuehl"/>
          <w:sz w:val="20"/>
          <w:rtl/>
        </w:rPr>
        <w:t xml:space="preserve">מהנדס אזרחי </w:t>
      </w:r>
      <w:r w:rsidRPr="00B75D30">
        <w:rPr>
          <w:rFonts w:ascii="Times New Roman" w:hAnsi="Times New Roman" w:cs="FrankRuehl" w:hint="cs"/>
          <w:sz w:val="20"/>
          <w:rtl/>
        </w:rPr>
        <w:t>בעל</w:t>
      </w:r>
      <w:r w:rsidRPr="00B75D30">
        <w:rPr>
          <w:rFonts w:ascii="Times New Roman" w:hAnsi="Times New Roman" w:cs="FrankRuehl"/>
          <w:sz w:val="20"/>
          <w:rtl/>
        </w:rPr>
        <w:t xml:space="preserve"> </w:t>
      </w:r>
      <w:r w:rsidRPr="00B75D30">
        <w:rPr>
          <w:rFonts w:ascii="Times New Roman" w:hAnsi="Times New Roman" w:cs="FrankRuehl" w:hint="cs"/>
          <w:sz w:val="20"/>
          <w:rtl/>
        </w:rPr>
        <w:t>לפחות</w:t>
      </w:r>
      <w:r w:rsidRPr="00B75D30">
        <w:rPr>
          <w:rFonts w:ascii="Times New Roman" w:hAnsi="Times New Roman" w:cs="FrankRuehl"/>
          <w:sz w:val="20"/>
          <w:rtl/>
        </w:rPr>
        <w:t xml:space="preserve"> </w:t>
      </w:r>
      <w:r w:rsidRPr="00B75D30">
        <w:rPr>
          <w:rFonts w:ascii="Times New Roman" w:hAnsi="Times New Roman" w:cs="FrankRuehl" w:hint="cs"/>
          <w:sz w:val="20"/>
          <w:rtl/>
        </w:rPr>
        <w:t>חמש</w:t>
      </w:r>
      <w:r w:rsidRPr="00B75D30">
        <w:rPr>
          <w:rFonts w:ascii="Times New Roman" w:hAnsi="Times New Roman" w:cs="FrankRuehl"/>
          <w:sz w:val="20"/>
          <w:rtl/>
        </w:rPr>
        <w:t xml:space="preserve"> </w:t>
      </w:r>
      <w:r w:rsidRPr="00B75D30">
        <w:rPr>
          <w:rFonts w:ascii="Times New Roman" w:hAnsi="Times New Roman" w:cs="FrankRuehl" w:hint="cs"/>
          <w:sz w:val="20"/>
          <w:rtl/>
        </w:rPr>
        <w:t>שנות</w:t>
      </w:r>
      <w:r w:rsidRPr="00B75D30">
        <w:rPr>
          <w:rFonts w:ascii="Times New Roman" w:hAnsi="Times New Roman" w:cs="FrankRuehl"/>
          <w:sz w:val="20"/>
          <w:rtl/>
        </w:rPr>
        <w:t xml:space="preserve"> </w:t>
      </w:r>
      <w:r w:rsidRPr="00B75D30">
        <w:rPr>
          <w:rFonts w:ascii="Times New Roman" w:hAnsi="Times New Roman" w:cs="FrankRuehl" w:hint="cs"/>
          <w:sz w:val="20"/>
          <w:rtl/>
        </w:rPr>
        <w:t>ניסיון</w:t>
      </w:r>
      <w:r w:rsidRPr="00B75D30">
        <w:rPr>
          <w:rFonts w:ascii="Times New Roman" w:hAnsi="Times New Roman" w:cs="FrankRuehl"/>
          <w:sz w:val="20"/>
          <w:rtl/>
        </w:rPr>
        <w:t xml:space="preserve">; </w:t>
      </w:r>
      <w:r w:rsidRPr="00B75D30">
        <w:rPr>
          <w:rFonts w:ascii="Times New Roman" w:hAnsi="Times New Roman" w:cs="FrankRuehl" w:hint="cs"/>
          <w:sz w:val="20"/>
          <w:rtl/>
        </w:rPr>
        <w:t>מומחה</w:t>
      </w:r>
      <w:r w:rsidRPr="00B75D30">
        <w:rPr>
          <w:rFonts w:ascii="Times New Roman" w:hAnsi="Times New Roman" w:cs="FrankRuehl"/>
          <w:sz w:val="20"/>
          <w:rtl/>
        </w:rPr>
        <w:t xml:space="preserve"> </w:t>
      </w:r>
      <w:r w:rsidRPr="00B75D30">
        <w:rPr>
          <w:rFonts w:ascii="Times New Roman" w:hAnsi="Times New Roman" w:cs="FrankRuehl" w:hint="cs"/>
          <w:sz w:val="20"/>
          <w:rtl/>
        </w:rPr>
        <w:t>אסטרטגי</w:t>
      </w:r>
      <w:r w:rsidRPr="00B75D30">
        <w:rPr>
          <w:rFonts w:ascii="Times New Roman" w:hAnsi="Times New Roman" w:cs="FrankRuehl"/>
          <w:sz w:val="20"/>
          <w:rtl/>
        </w:rPr>
        <w:t xml:space="preserve">; </w:t>
      </w:r>
      <w:r w:rsidRPr="00B75D30">
        <w:rPr>
          <w:rFonts w:ascii="Times New Roman" w:hAnsi="Times New Roman" w:cs="FrankRuehl" w:hint="cs"/>
          <w:sz w:val="20"/>
          <w:rtl/>
        </w:rPr>
        <w:t>מתכנן</w:t>
      </w:r>
      <w:r w:rsidRPr="00B75D30">
        <w:rPr>
          <w:rFonts w:ascii="Times New Roman" w:hAnsi="Times New Roman" w:cs="FrankRuehl"/>
          <w:sz w:val="20"/>
          <w:rtl/>
        </w:rPr>
        <w:t xml:space="preserve"> </w:t>
      </w:r>
      <w:r w:rsidRPr="00B75D30">
        <w:rPr>
          <w:rFonts w:ascii="Times New Roman" w:hAnsi="Times New Roman" w:cs="FrankRuehl" w:hint="cs"/>
          <w:sz w:val="20"/>
          <w:rtl/>
        </w:rPr>
        <w:t>אסטרטגי</w:t>
      </w:r>
      <w:r w:rsidRPr="00B75D30">
        <w:rPr>
          <w:rFonts w:ascii="Times New Roman" w:hAnsi="Times New Roman" w:cs="FrankRuehl"/>
          <w:sz w:val="20"/>
          <w:rtl/>
        </w:rPr>
        <w:t xml:space="preserve">; </w:t>
      </w:r>
      <w:r w:rsidRPr="00B75D30">
        <w:rPr>
          <w:rFonts w:ascii="Times New Roman" w:hAnsi="Times New Roman" w:cs="FrankRuehl" w:hint="cs"/>
          <w:sz w:val="20"/>
          <w:rtl/>
        </w:rPr>
        <w:t>מומחה</w:t>
      </w:r>
      <w:r w:rsidRPr="00B75D30">
        <w:rPr>
          <w:rFonts w:ascii="Times New Roman" w:hAnsi="Times New Roman" w:cs="FrankRuehl"/>
          <w:sz w:val="20"/>
          <w:rtl/>
        </w:rPr>
        <w:t xml:space="preserve"> </w:t>
      </w:r>
      <w:r w:rsidRPr="00B75D30">
        <w:rPr>
          <w:rFonts w:ascii="Times New Roman" w:hAnsi="Times New Roman" w:cs="FrankRuehl" w:hint="cs"/>
          <w:sz w:val="20"/>
          <w:rtl/>
        </w:rPr>
        <w:t>בתחום</w:t>
      </w:r>
      <w:r w:rsidRPr="00B75D30">
        <w:rPr>
          <w:rFonts w:ascii="Times New Roman" w:hAnsi="Times New Roman" w:cs="FrankRuehl"/>
          <w:sz w:val="20"/>
          <w:rtl/>
        </w:rPr>
        <w:t xml:space="preserve"> </w:t>
      </w:r>
      <w:r w:rsidRPr="00B75D30">
        <w:rPr>
          <w:rFonts w:ascii="Times New Roman" w:hAnsi="Times New Roman" w:cs="FrankRuehl" w:hint="cs"/>
          <w:sz w:val="20"/>
          <w:rtl/>
        </w:rPr>
        <w:t>בקרת</w:t>
      </w:r>
      <w:r w:rsidRPr="00B75D30">
        <w:rPr>
          <w:rFonts w:ascii="Times New Roman" w:hAnsi="Times New Roman" w:cs="FrankRuehl"/>
          <w:sz w:val="20"/>
          <w:rtl/>
        </w:rPr>
        <w:t xml:space="preserve"> </w:t>
      </w:r>
      <w:r w:rsidRPr="00B75D30">
        <w:rPr>
          <w:rFonts w:ascii="Times New Roman" w:hAnsi="Times New Roman" w:cs="FrankRuehl" w:hint="cs"/>
          <w:sz w:val="20"/>
          <w:rtl/>
        </w:rPr>
        <w:t>התנועה; מומחה</w:t>
      </w:r>
      <w:r w:rsidRPr="00B75D30">
        <w:rPr>
          <w:rFonts w:ascii="Times New Roman" w:hAnsi="Times New Roman" w:cs="FrankRuehl"/>
          <w:sz w:val="20"/>
          <w:rtl/>
        </w:rPr>
        <w:t xml:space="preserve"> </w:t>
      </w:r>
      <w:r w:rsidRPr="00B75D30">
        <w:rPr>
          <w:rFonts w:ascii="Times New Roman" w:hAnsi="Times New Roman" w:cs="FrankRuehl" w:hint="cs"/>
          <w:sz w:val="20"/>
          <w:rtl/>
        </w:rPr>
        <w:t>ניהול</w:t>
      </w:r>
      <w:r w:rsidRPr="00B75D30">
        <w:rPr>
          <w:rFonts w:ascii="Times New Roman" w:hAnsi="Times New Roman" w:cs="FrankRuehl"/>
          <w:sz w:val="20"/>
          <w:rtl/>
        </w:rPr>
        <w:t xml:space="preserve"> </w:t>
      </w:r>
      <w:r w:rsidRPr="00B75D30">
        <w:rPr>
          <w:rFonts w:ascii="Times New Roman" w:hAnsi="Times New Roman" w:cs="FrankRuehl" w:hint="cs"/>
          <w:sz w:val="20"/>
          <w:rtl/>
        </w:rPr>
        <w:t>מערכות</w:t>
      </w:r>
      <w:r w:rsidRPr="00B75D30">
        <w:rPr>
          <w:rFonts w:ascii="Times New Roman" w:hAnsi="Times New Roman" w:cs="FrankRuehl"/>
          <w:sz w:val="20"/>
          <w:rtl/>
        </w:rPr>
        <w:t xml:space="preserve"> </w:t>
      </w:r>
      <w:r w:rsidRPr="00B75D30">
        <w:rPr>
          <w:rFonts w:ascii="Times New Roman" w:hAnsi="Times New Roman" w:cs="FrankRuehl" w:hint="cs"/>
          <w:sz w:val="20"/>
          <w:rtl/>
        </w:rPr>
        <w:t>מידע</w:t>
      </w:r>
      <w:r w:rsidRPr="00B75D30">
        <w:rPr>
          <w:rFonts w:ascii="Times New Roman" w:hAnsi="Times New Roman" w:cs="FrankRuehl"/>
          <w:sz w:val="20"/>
          <w:rtl/>
        </w:rPr>
        <w:t xml:space="preserve"> </w:t>
      </w:r>
      <w:r w:rsidRPr="00B75D30">
        <w:rPr>
          <w:rFonts w:ascii="Times New Roman" w:hAnsi="Times New Roman" w:cs="FrankRuehl" w:hint="cs"/>
          <w:sz w:val="20"/>
          <w:rtl/>
        </w:rPr>
        <w:t>בתחום</w:t>
      </w:r>
      <w:r w:rsidRPr="00B75D30">
        <w:rPr>
          <w:rFonts w:ascii="Times New Roman" w:hAnsi="Times New Roman" w:cs="FrankRuehl"/>
          <w:sz w:val="20"/>
          <w:rtl/>
        </w:rPr>
        <w:t xml:space="preserve"> </w:t>
      </w:r>
      <w:r w:rsidRPr="00B75D30">
        <w:rPr>
          <w:rFonts w:ascii="Times New Roman" w:hAnsi="Times New Roman" w:cs="FrankRuehl" w:hint="cs"/>
          <w:sz w:val="20"/>
          <w:rtl/>
        </w:rPr>
        <w:t>התחבורה</w:t>
      </w:r>
      <w:r w:rsidRPr="00B75D30">
        <w:rPr>
          <w:rFonts w:ascii="Times New Roman" w:hAnsi="Times New Roman" w:cs="FrankRuehl"/>
          <w:sz w:val="20"/>
          <w:rtl/>
        </w:rPr>
        <w:t xml:space="preserve">; </w:t>
      </w:r>
      <w:r w:rsidRPr="00B75D30">
        <w:rPr>
          <w:rFonts w:ascii="Times New Roman" w:hAnsi="Times New Roman" w:cs="FrankRuehl" w:hint="cs"/>
          <w:sz w:val="20"/>
          <w:rtl/>
        </w:rPr>
        <w:t>מומחה</w:t>
      </w:r>
      <w:r w:rsidRPr="00B75D30">
        <w:rPr>
          <w:rFonts w:ascii="Times New Roman" w:hAnsi="Times New Roman" w:cs="FrankRuehl"/>
          <w:sz w:val="20"/>
          <w:rtl/>
        </w:rPr>
        <w:t xml:space="preserve"> </w:t>
      </w:r>
      <w:r w:rsidRPr="00B75D30">
        <w:rPr>
          <w:rFonts w:ascii="Times New Roman" w:hAnsi="Times New Roman" w:cs="FrankRuehl" w:hint="cs"/>
          <w:sz w:val="20"/>
          <w:rtl/>
        </w:rPr>
        <w:t>הפעלה</w:t>
      </w:r>
      <w:r w:rsidRPr="00B75D30">
        <w:rPr>
          <w:rFonts w:ascii="Times New Roman" w:hAnsi="Times New Roman" w:cs="FrankRuehl"/>
          <w:sz w:val="20"/>
          <w:rtl/>
        </w:rPr>
        <w:t xml:space="preserve"> </w:t>
      </w:r>
      <w:r w:rsidRPr="00B75D30">
        <w:rPr>
          <w:rFonts w:ascii="Times New Roman" w:hAnsi="Times New Roman" w:cs="FrankRuehl" w:hint="cs"/>
          <w:sz w:val="20"/>
          <w:rtl/>
        </w:rPr>
        <w:t>ושירות</w:t>
      </w:r>
      <w:r w:rsidRPr="00B75D30">
        <w:rPr>
          <w:rFonts w:ascii="Times New Roman" w:hAnsi="Times New Roman" w:cs="FrankRuehl"/>
          <w:sz w:val="20"/>
          <w:rtl/>
        </w:rPr>
        <w:t xml:space="preserve"> </w:t>
      </w:r>
      <w:r w:rsidRPr="00B75D30">
        <w:rPr>
          <w:rFonts w:ascii="Times New Roman" w:hAnsi="Times New Roman" w:cs="FrankRuehl" w:hint="cs"/>
          <w:sz w:val="20"/>
          <w:rtl/>
        </w:rPr>
        <w:t>בתחום</w:t>
      </w:r>
      <w:r w:rsidRPr="00B75D30">
        <w:rPr>
          <w:rFonts w:ascii="Times New Roman" w:hAnsi="Times New Roman" w:cs="FrankRuehl"/>
          <w:sz w:val="20"/>
          <w:rtl/>
        </w:rPr>
        <w:t xml:space="preserve"> </w:t>
      </w:r>
      <w:r w:rsidRPr="00B75D30">
        <w:rPr>
          <w:rFonts w:ascii="Times New Roman" w:hAnsi="Times New Roman" w:cs="FrankRuehl" w:hint="cs"/>
          <w:sz w:val="20"/>
          <w:rtl/>
        </w:rPr>
        <w:t>מערכות</w:t>
      </w:r>
      <w:r w:rsidRPr="00B75D30">
        <w:rPr>
          <w:rFonts w:ascii="Times New Roman" w:hAnsi="Times New Roman" w:cs="FrankRuehl"/>
          <w:sz w:val="20"/>
          <w:rtl/>
        </w:rPr>
        <w:t xml:space="preserve"> </w:t>
      </w:r>
      <w:r w:rsidRPr="00B75D30">
        <w:rPr>
          <w:rFonts w:ascii="Times New Roman" w:hAnsi="Times New Roman" w:cs="FrankRuehl" w:hint="cs"/>
          <w:sz w:val="20"/>
          <w:rtl/>
        </w:rPr>
        <w:t>הסעת</w:t>
      </w:r>
      <w:r w:rsidRPr="00B75D30">
        <w:rPr>
          <w:rFonts w:ascii="Times New Roman" w:hAnsi="Times New Roman" w:cs="FrankRuehl"/>
          <w:sz w:val="20"/>
          <w:rtl/>
        </w:rPr>
        <w:t xml:space="preserve"> </w:t>
      </w:r>
      <w:r w:rsidRPr="00B75D30">
        <w:rPr>
          <w:rFonts w:ascii="Times New Roman" w:hAnsi="Times New Roman" w:cs="FrankRuehl" w:hint="cs"/>
          <w:sz w:val="20"/>
          <w:rtl/>
        </w:rPr>
        <w:t>המונים</w:t>
      </w:r>
      <w:r w:rsidRPr="00B75D30">
        <w:rPr>
          <w:rFonts w:ascii="Times New Roman" w:hAnsi="Times New Roman" w:cs="FrankRuehl"/>
          <w:sz w:val="20"/>
          <w:rtl/>
        </w:rPr>
        <w:t xml:space="preserve">; </w:t>
      </w:r>
      <w:r w:rsidRPr="00B75D30">
        <w:rPr>
          <w:rFonts w:ascii="Times New Roman" w:hAnsi="Times New Roman" w:cs="FrankRuehl" w:hint="cs"/>
          <w:sz w:val="20"/>
          <w:rtl/>
        </w:rPr>
        <w:t>מומחה</w:t>
      </w:r>
      <w:r w:rsidRPr="00B75D30">
        <w:rPr>
          <w:rFonts w:ascii="Times New Roman" w:hAnsi="Times New Roman" w:cs="FrankRuehl"/>
          <w:sz w:val="20"/>
          <w:rtl/>
        </w:rPr>
        <w:t xml:space="preserve"> </w:t>
      </w:r>
      <w:r w:rsidRPr="00B75D30">
        <w:rPr>
          <w:rFonts w:ascii="Times New Roman" w:hAnsi="Times New Roman" w:cs="FrankRuehl" w:hint="cs"/>
          <w:sz w:val="20"/>
          <w:rtl/>
        </w:rPr>
        <w:t>טכנולוגיות</w:t>
      </w:r>
      <w:r w:rsidRPr="00B75D30">
        <w:rPr>
          <w:rFonts w:ascii="Times New Roman" w:hAnsi="Times New Roman" w:cs="FrankRuehl"/>
          <w:sz w:val="20"/>
          <w:rtl/>
        </w:rPr>
        <w:t xml:space="preserve"> </w:t>
      </w:r>
      <w:r w:rsidRPr="00B75D30">
        <w:rPr>
          <w:rFonts w:ascii="Times New Roman" w:hAnsi="Times New Roman" w:cs="FrankRuehl" w:hint="cs"/>
          <w:sz w:val="20"/>
          <w:rtl/>
        </w:rPr>
        <w:t>מסילתיות</w:t>
      </w:r>
      <w:r w:rsidRPr="00B75D30">
        <w:rPr>
          <w:rFonts w:ascii="Times New Roman" w:hAnsi="Times New Roman" w:cs="FrankRuehl"/>
          <w:sz w:val="20"/>
          <w:rtl/>
        </w:rPr>
        <w:t>.</w:t>
      </w:r>
    </w:p>
    <w:p w:rsidR="002C1A52" w:rsidRPr="00B75D30" w:rsidP="007E0D8D">
      <w:pPr>
        <w:pStyle w:val="RESHET"/>
        <w:keepLines/>
        <w:ind w:left="567"/>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כי מתן האפשרות ל</w:t>
      </w:r>
      <w:r w:rsidRPr="00B75D30">
        <w:rPr>
          <w:rFonts w:hint="cs"/>
          <w:rtl/>
        </w:rPr>
        <w:t xml:space="preserve">התאגדות </w:t>
      </w:r>
      <w:r w:rsidRPr="00B75D30">
        <w:rPr>
          <w:rtl/>
        </w:rPr>
        <w:t xml:space="preserve">יחידים שהתקשרו ביניהם בהסכם ועדיין לא התאגדו להגיש הצעה </w:t>
      </w:r>
      <w:r w:rsidRPr="00B75D30">
        <w:rPr>
          <w:rFonts w:hint="cs"/>
          <w:rtl/>
        </w:rPr>
        <w:t>ל</w:t>
      </w:r>
      <w:r w:rsidRPr="00B75D30">
        <w:rPr>
          <w:rtl/>
        </w:rPr>
        <w:t>מכרז</w:t>
      </w:r>
      <w:r w:rsidRPr="00B75D30">
        <w:rPr>
          <w:rFonts w:hint="cs"/>
          <w:rtl/>
        </w:rPr>
        <w:t xml:space="preserve"> זה ולא נדרשים לעמוד בדרישות של חברה בע"מ,</w:t>
      </w:r>
      <w:r w:rsidRPr="00B75D30">
        <w:rPr>
          <w:rtl/>
        </w:rPr>
        <w:t xml:space="preserve"> הוא דבר חריג</w:t>
      </w:r>
      <w:r w:rsidRPr="00B75D30">
        <w:rPr>
          <w:rFonts w:hint="cs"/>
          <w:rtl/>
        </w:rPr>
        <w:t>,</w:t>
      </w:r>
      <w:r w:rsidRPr="00B75D30">
        <w:rPr>
          <w:rtl/>
        </w:rPr>
        <w:t xml:space="preserve"> </w:t>
      </w:r>
      <w:r w:rsidRPr="00B75D30">
        <w:rPr>
          <w:rFonts w:hint="cs"/>
          <w:rtl/>
        </w:rPr>
        <w:t>המתבסס</w:t>
      </w:r>
      <w:r w:rsidRPr="00B75D30">
        <w:rPr>
          <w:rtl/>
        </w:rPr>
        <w:t xml:space="preserve"> על </w:t>
      </w:r>
      <w:r w:rsidRPr="00B75D30">
        <w:rPr>
          <w:rFonts w:hint="cs"/>
          <w:rtl/>
        </w:rPr>
        <w:t>ה</w:t>
      </w:r>
      <w:r w:rsidRPr="00B75D30">
        <w:rPr>
          <w:rtl/>
        </w:rPr>
        <w:t xml:space="preserve">טענה כי אין חברות המאגדות את כל בעלי התפקידים המבוקשים ושיגישו הצעות </w:t>
      </w:r>
      <w:r w:rsidRPr="00B75D30">
        <w:rPr>
          <w:rFonts w:hint="cs"/>
          <w:rtl/>
        </w:rPr>
        <w:t>ל</w:t>
      </w:r>
      <w:r w:rsidRPr="00B75D30">
        <w:rPr>
          <w:rtl/>
        </w:rPr>
        <w:t>מכרז</w:t>
      </w:r>
      <w:r w:rsidRPr="00B75D30">
        <w:rPr>
          <w:rFonts w:hint="cs"/>
          <w:rtl/>
        </w:rPr>
        <w:t>.</w:t>
      </w:r>
      <w:r w:rsidRPr="00B75D30">
        <w:rPr>
          <w:rtl/>
        </w:rPr>
        <w:t xml:space="preserve"> טענה זו התבררה כלא נכונה</w:t>
      </w:r>
      <w:r w:rsidRPr="00B75D30">
        <w:rPr>
          <w:rFonts w:hint="cs"/>
          <w:rtl/>
        </w:rPr>
        <w:t>,</w:t>
      </w:r>
      <w:r w:rsidRPr="00B75D30">
        <w:rPr>
          <w:rtl/>
        </w:rPr>
        <w:t xml:space="preserve"> שכן שתי חברות </w:t>
      </w:r>
      <w:r w:rsidRPr="00B75D30">
        <w:rPr>
          <w:rFonts w:hint="cs"/>
          <w:rtl/>
        </w:rPr>
        <w:t xml:space="preserve">הגישו </w:t>
      </w:r>
      <w:r w:rsidRPr="00B75D30">
        <w:rPr>
          <w:rtl/>
        </w:rPr>
        <w:t xml:space="preserve">הצעות (ראו להלן). </w:t>
      </w:r>
    </w:p>
    <w:p w:rsidR="002C1A52" w:rsidRPr="00B75D30" w:rsidP="007E0D8D">
      <w:pPr>
        <w:numPr>
          <w:ilvl w:val="0"/>
          <w:numId w:val="9"/>
        </w:numPr>
        <w:spacing w:before="180" w:after="240" w:line="230" w:lineRule="exact"/>
        <w:jc w:val="both"/>
        <w:rPr>
          <w:rFonts w:cs="FrankRuehl"/>
          <w:sz w:val="20"/>
          <w:szCs w:val="22"/>
        </w:rPr>
      </w:pPr>
      <w:r w:rsidRPr="00B75D30">
        <w:rPr>
          <w:rFonts w:cs="FrankRuehl" w:hint="cs"/>
          <w:sz w:val="20"/>
          <w:szCs w:val="22"/>
          <w:rtl/>
          <w:lang w:eastAsia="he-IL"/>
        </w:rPr>
        <w:t>באוקטובר 2013</w:t>
      </w:r>
      <w:r w:rsidRPr="00B75D30">
        <w:rPr>
          <w:rFonts w:cs="FrankRuehl"/>
          <w:sz w:val="20"/>
          <w:szCs w:val="22"/>
          <w:rtl/>
          <w:lang w:eastAsia="he-IL"/>
        </w:rPr>
        <w:t xml:space="preserve"> </w:t>
      </w:r>
      <w:r w:rsidRPr="00B75D30">
        <w:rPr>
          <w:rFonts w:cs="FrankRuehl" w:hint="eastAsia"/>
          <w:sz w:val="20"/>
          <w:szCs w:val="22"/>
          <w:rtl/>
          <w:lang w:eastAsia="he-IL"/>
        </w:rPr>
        <w:t>הגישו</w:t>
      </w:r>
      <w:r w:rsidRPr="00B75D30">
        <w:rPr>
          <w:rFonts w:cs="FrankRuehl"/>
          <w:sz w:val="20"/>
          <w:szCs w:val="22"/>
          <w:rtl/>
          <w:lang w:eastAsia="he-IL"/>
        </w:rPr>
        <w:t xml:space="preserve"> </w:t>
      </w:r>
      <w:r w:rsidRPr="00B75D30">
        <w:rPr>
          <w:rFonts w:cs="FrankRuehl" w:hint="eastAsia"/>
          <w:sz w:val="20"/>
          <w:szCs w:val="22"/>
          <w:rtl/>
          <w:lang w:eastAsia="he-IL"/>
        </w:rPr>
        <w:t>שלוש</w:t>
      </w:r>
      <w:r w:rsidRPr="00B75D30">
        <w:rPr>
          <w:rFonts w:cs="FrankRuehl"/>
          <w:sz w:val="20"/>
          <w:szCs w:val="22"/>
          <w:rtl/>
          <w:lang w:eastAsia="he-IL"/>
        </w:rPr>
        <w:t xml:space="preserve"> </w:t>
      </w:r>
      <w:r w:rsidRPr="00B75D30">
        <w:rPr>
          <w:rFonts w:cs="FrankRuehl" w:hint="eastAsia"/>
          <w:sz w:val="20"/>
          <w:szCs w:val="22"/>
          <w:rtl/>
          <w:lang w:eastAsia="he-IL"/>
        </w:rPr>
        <w:t>חברות</w:t>
      </w:r>
      <w:r w:rsidRPr="00B75D30">
        <w:rPr>
          <w:rFonts w:cs="FrankRuehl"/>
          <w:sz w:val="20"/>
          <w:szCs w:val="22"/>
          <w:rtl/>
          <w:lang w:eastAsia="he-IL"/>
        </w:rPr>
        <w:t xml:space="preserve"> את </w:t>
      </w:r>
      <w:r w:rsidRPr="00B75D30">
        <w:rPr>
          <w:rFonts w:cs="FrankRuehl" w:hint="eastAsia"/>
          <w:sz w:val="20"/>
          <w:szCs w:val="22"/>
          <w:rtl/>
          <w:lang w:eastAsia="he-IL"/>
        </w:rPr>
        <w:t>הצעותיהן</w:t>
      </w:r>
      <w:r w:rsidRPr="00B75D30">
        <w:rPr>
          <w:rFonts w:cs="FrankRuehl"/>
          <w:sz w:val="20"/>
          <w:szCs w:val="22"/>
          <w:rtl/>
          <w:lang w:eastAsia="he-IL"/>
        </w:rPr>
        <w:t xml:space="preserve"> </w:t>
      </w:r>
      <w:r w:rsidRPr="00B75D30">
        <w:rPr>
          <w:rFonts w:cs="FrankRuehl" w:hint="eastAsia"/>
          <w:sz w:val="20"/>
          <w:szCs w:val="22"/>
          <w:rtl/>
          <w:lang w:eastAsia="he-IL"/>
        </w:rPr>
        <w:t>למכרז</w:t>
      </w:r>
      <w:r w:rsidRPr="00B75D30">
        <w:rPr>
          <w:rFonts w:cs="FrankRuehl"/>
          <w:sz w:val="20"/>
          <w:szCs w:val="22"/>
          <w:rtl/>
          <w:lang w:eastAsia="he-IL"/>
        </w:rPr>
        <w:t xml:space="preserve">: </w:t>
      </w:r>
      <w:r w:rsidRPr="00B75D30">
        <w:rPr>
          <w:rFonts w:cs="FrankRuehl" w:hint="eastAsia"/>
          <w:sz w:val="20"/>
          <w:szCs w:val="22"/>
          <w:rtl/>
          <w:lang w:eastAsia="he-IL"/>
        </w:rPr>
        <w:t>חברה</w:t>
      </w:r>
      <w:r w:rsidRPr="00B75D30">
        <w:rPr>
          <w:rFonts w:cs="FrankRuehl"/>
          <w:sz w:val="20"/>
          <w:szCs w:val="22"/>
          <w:rtl/>
          <w:lang w:eastAsia="he-IL"/>
        </w:rPr>
        <w:t xml:space="preserve"> </w:t>
      </w:r>
      <w:r w:rsidRPr="00B75D30">
        <w:rPr>
          <w:rFonts w:cs="FrankRuehl" w:hint="eastAsia"/>
          <w:sz w:val="20"/>
          <w:szCs w:val="22"/>
          <w:rtl/>
          <w:lang w:eastAsia="he-IL"/>
        </w:rPr>
        <w:t>ה</w:t>
      </w:r>
      <w:r w:rsidRPr="00B75D30">
        <w:rPr>
          <w:rFonts w:cs="FrankRuehl"/>
          <w:sz w:val="20"/>
          <w:szCs w:val="22"/>
          <w:rtl/>
          <w:lang w:eastAsia="he-IL"/>
        </w:rPr>
        <w:t>'</w:t>
      </w:r>
      <w:r w:rsidRPr="00B75D30">
        <w:rPr>
          <w:rFonts w:cs="FrankRuehl" w:hint="cs"/>
          <w:sz w:val="20"/>
          <w:szCs w:val="22"/>
          <w:rtl/>
          <w:lang w:eastAsia="he-IL"/>
        </w:rPr>
        <w:t>, חברה ו'</w:t>
      </w:r>
      <w:r w:rsidRPr="00B75D30">
        <w:rPr>
          <w:rFonts w:cs="FrankRuehl"/>
          <w:sz w:val="20"/>
          <w:szCs w:val="22"/>
          <w:rtl/>
        </w:rPr>
        <w:t xml:space="preserve"> </w:t>
      </w:r>
      <w:r w:rsidRPr="00B75D30">
        <w:rPr>
          <w:rFonts w:cs="FrankRuehl" w:hint="eastAsia"/>
          <w:sz w:val="20"/>
          <w:szCs w:val="22"/>
          <w:rtl/>
        </w:rPr>
        <w:t>וחברה</w:t>
      </w:r>
      <w:r w:rsidRPr="00B75D30">
        <w:rPr>
          <w:rFonts w:cs="FrankRuehl"/>
          <w:sz w:val="20"/>
          <w:szCs w:val="22"/>
          <w:rtl/>
        </w:rPr>
        <w:t xml:space="preserve"> ז' </w:t>
      </w:r>
      <w:r w:rsidRPr="00B75D30">
        <w:rPr>
          <w:rFonts w:cs="FrankRuehl"/>
          <w:sz w:val="20"/>
          <w:szCs w:val="22"/>
          <w:rtl/>
          <w:lang w:eastAsia="he-IL"/>
        </w:rPr>
        <w:t>(</w:t>
      </w:r>
      <w:r w:rsidRPr="00B75D30">
        <w:rPr>
          <w:rFonts w:cs="FrankRuehl" w:hint="cs"/>
          <w:sz w:val="20"/>
          <w:szCs w:val="22"/>
          <w:rtl/>
          <w:lang w:eastAsia="he-IL"/>
        </w:rPr>
        <w:t>התאגדות יחידים</w:t>
      </w:r>
      <w:r w:rsidRPr="00B75D30">
        <w:rPr>
          <w:rFonts w:cs="FrankRuehl"/>
          <w:sz w:val="20"/>
          <w:szCs w:val="22"/>
          <w:rtl/>
          <w:lang w:eastAsia="he-IL"/>
        </w:rPr>
        <w:t>). שלוש ההצעות עמדו בתנאי הסף. ועדת המכרזים מינתה צוות משנה לבחינת ההצעות</w:t>
      </w:r>
      <w:r w:rsidRPr="00B75D30">
        <w:rPr>
          <w:rFonts w:cs="FrankRuehl" w:hint="cs"/>
          <w:sz w:val="20"/>
          <w:szCs w:val="22"/>
          <w:rtl/>
          <w:lang w:eastAsia="he-IL"/>
        </w:rPr>
        <w:t>.</w:t>
      </w:r>
      <w:r w:rsidRPr="00B75D30">
        <w:rPr>
          <w:rFonts w:cs="FrankRuehl"/>
          <w:sz w:val="20"/>
          <w:szCs w:val="22"/>
          <w:rtl/>
          <w:lang w:eastAsia="he-IL"/>
        </w:rPr>
        <w:t xml:space="preserve"> </w:t>
      </w:r>
      <w:r w:rsidRPr="00B75D30">
        <w:rPr>
          <w:rFonts w:cs="FrankRuehl" w:hint="cs"/>
          <w:sz w:val="20"/>
          <w:szCs w:val="22"/>
          <w:rtl/>
          <w:lang w:eastAsia="he-IL"/>
        </w:rPr>
        <w:t xml:space="preserve">הצוות </w:t>
      </w:r>
      <w:r w:rsidRPr="00B75D30">
        <w:rPr>
          <w:rFonts w:cs="FrankRuehl" w:hint="eastAsia"/>
          <w:sz w:val="20"/>
          <w:szCs w:val="22"/>
          <w:rtl/>
          <w:lang w:eastAsia="he-IL"/>
        </w:rPr>
        <w:t>כלל</w:t>
      </w:r>
      <w:r w:rsidRPr="00B75D30">
        <w:rPr>
          <w:rFonts w:cs="FrankRuehl"/>
          <w:sz w:val="20"/>
          <w:szCs w:val="22"/>
          <w:rtl/>
          <w:lang w:eastAsia="he-IL"/>
        </w:rPr>
        <w:t xml:space="preserve"> </w:t>
      </w:r>
      <w:r w:rsidRPr="00B75D30">
        <w:rPr>
          <w:rFonts w:cs="FrankRuehl" w:hint="eastAsia"/>
          <w:sz w:val="20"/>
          <w:szCs w:val="22"/>
          <w:rtl/>
          <w:lang w:eastAsia="he-IL"/>
        </w:rPr>
        <w:t>חמישה</w:t>
      </w:r>
      <w:r w:rsidRPr="00B75D30">
        <w:rPr>
          <w:rFonts w:cs="FrankRuehl"/>
          <w:sz w:val="20"/>
          <w:szCs w:val="22"/>
          <w:rtl/>
          <w:lang w:eastAsia="he-IL"/>
        </w:rPr>
        <w:t xml:space="preserve"> </w:t>
      </w:r>
      <w:r w:rsidRPr="00B75D30">
        <w:rPr>
          <w:rFonts w:cs="FrankRuehl" w:hint="eastAsia"/>
          <w:sz w:val="20"/>
          <w:szCs w:val="22"/>
          <w:rtl/>
          <w:lang w:eastAsia="he-IL"/>
        </w:rPr>
        <w:t>עובדים</w:t>
      </w:r>
      <w:r w:rsidRPr="00B75D30">
        <w:rPr>
          <w:rFonts w:cs="FrankRuehl"/>
          <w:sz w:val="20"/>
          <w:szCs w:val="22"/>
          <w:rtl/>
          <w:lang w:eastAsia="he-IL"/>
        </w:rPr>
        <w:t xml:space="preserve"> </w:t>
      </w:r>
      <w:r w:rsidRPr="00B75D30">
        <w:rPr>
          <w:rFonts w:cs="FrankRuehl" w:hint="eastAsia"/>
          <w:sz w:val="20"/>
          <w:szCs w:val="22"/>
          <w:rtl/>
          <w:lang w:eastAsia="he-IL"/>
        </w:rPr>
        <w:t>של</w:t>
      </w:r>
      <w:r w:rsidRPr="00B75D30">
        <w:rPr>
          <w:rFonts w:cs="FrankRuehl"/>
          <w:sz w:val="20"/>
          <w:szCs w:val="22"/>
          <w:rtl/>
          <w:lang w:eastAsia="he-IL"/>
        </w:rPr>
        <w:t xml:space="preserve"> </w:t>
      </w:r>
      <w:r w:rsidRPr="00B75D30">
        <w:rPr>
          <w:rFonts w:cs="FrankRuehl" w:hint="eastAsia"/>
          <w:sz w:val="20"/>
          <w:szCs w:val="22"/>
          <w:rtl/>
          <w:lang w:eastAsia="he-IL"/>
        </w:rPr>
        <w:t>המשרד</w:t>
      </w:r>
      <w:r w:rsidRPr="00B75D30">
        <w:rPr>
          <w:rFonts w:cs="FrankRuehl" w:hint="cs"/>
          <w:sz w:val="20"/>
          <w:szCs w:val="22"/>
          <w:rtl/>
          <w:lang w:eastAsia="he-IL"/>
        </w:rPr>
        <w:t>,</w:t>
      </w:r>
      <w:r w:rsidRPr="00B75D30">
        <w:rPr>
          <w:rFonts w:cs="FrankRuehl"/>
          <w:sz w:val="20"/>
          <w:szCs w:val="22"/>
          <w:rtl/>
          <w:lang w:eastAsia="he-IL"/>
        </w:rPr>
        <w:t xml:space="preserve"> </w:t>
      </w:r>
      <w:r w:rsidRPr="00B75D30">
        <w:rPr>
          <w:rFonts w:cs="FrankRuehl" w:hint="cs"/>
          <w:sz w:val="20"/>
          <w:szCs w:val="22"/>
          <w:rtl/>
          <w:lang w:eastAsia="he-IL"/>
        </w:rPr>
        <w:t>ו</w:t>
      </w:r>
      <w:r w:rsidRPr="00B75D30">
        <w:rPr>
          <w:rFonts w:cs="FrankRuehl" w:hint="eastAsia"/>
          <w:sz w:val="20"/>
          <w:szCs w:val="22"/>
          <w:rtl/>
          <w:lang w:eastAsia="he-IL"/>
        </w:rPr>
        <w:t>בראשו</w:t>
      </w:r>
      <w:r w:rsidRPr="00B75D30">
        <w:rPr>
          <w:rFonts w:cs="FrankRuehl" w:hint="cs"/>
          <w:sz w:val="20"/>
          <w:szCs w:val="22"/>
          <w:rtl/>
          <w:lang w:eastAsia="he-IL"/>
        </w:rPr>
        <w:t xml:space="preserve"> הועמדה</w:t>
      </w:r>
      <w:r w:rsidRPr="00B75D30">
        <w:rPr>
          <w:rFonts w:cs="FrankRuehl"/>
          <w:sz w:val="20"/>
          <w:szCs w:val="22"/>
          <w:rtl/>
          <w:lang w:eastAsia="he-IL"/>
        </w:rPr>
        <w:t xml:space="preserve"> </w:t>
      </w:r>
      <w:r w:rsidRPr="00B75D30">
        <w:rPr>
          <w:rFonts w:cs="FrankRuehl" w:hint="eastAsia"/>
          <w:sz w:val="20"/>
          <w:szCs w:val="22"/>
          <w:rtl/>
          <w:lang w:eastAsia="he-IL"/>
        </w:rPr>
        <w:t>מנהלת</w:t>
      </w:r>
      <w:r w:rsidRPr="00B75D30">
        <w:rPr>
          <w:rFonts w:cs="FrankRuehl"/>
          <w:sz w:val="20"/>
          <w:szCs w:val="22"/>
          <w:rtl/>
          <w:lang w:eastAsia="he-IL"/>
        </w:rPr>
        <w:t xml:space="preserve"> </w:t>
      </w:r>
      <w:r w:rsidRPr="00B75D30">
        <w:rPr>
          <w:rFonts w:cs="FrankRuehl" w:hint="eastAsia"/>
          <w:sz w:val="20"/>
          <w:szCs w:val="22"/>
          <w:rtl/>
          <w:lang w:eastAsia="he-IL"/>
        </w:rPr>
        <w:t>אגף</w:t>
      </w:r>
      <w:r w:rsidRPr="00B75D30">
        <w:rPr>
          <w:rFonts w:cs="FrankRuehl"/>
          <w:sz w:val="20"/>
          <w:szCs w:val="22"/>
          <w:rtl/>
          <w:lang w:eastAsia="he-IL"/>
        </w:rPr>
        <w:t xml:space="preserve"> </w:t>
      </w:r>
      <w:r w:rsidRPr="00B75D30">
        <w:rPr>
          <w:rFonts w:cs="FrankRuehl" w:hint="cs"/>
          <w:sz w:val="20"/>
          <w:szCs w:val="22"/>
          <w:rtl/>
          <w:lang w:eastAsia="he-IL"/>
        </w:rPr>
        <w:t>ה</w:t>
      </w:r>
      <w:r w:rsidRPr="00B75D30">
        <w:rPr>
          <w:rFonts w:cs="FrankRuehl" w:hint="eastAsia"/>
          <w:sz w:val="20"/>
          <w:szCs w:val="22"/>
          <w:rtl/>
          <w:lang w:eastAsia="he-IL"/>
        </w:rPr>
        <w:t>תכנון</w:t>
      </w:r>
      <w:r w:rsidRPr="00B75D30">
        <w:rPr>
          <w:rFonts w:cs="FrankRuehl"/>
          <w:sz w:val="20"/>
          <w:szCs w:val="22"/>
          <w:rtl/>
          <w:lang w:eastAsia="he-IL"/>
        </w:rPr>
        <w:t xml:space="preserve">. </w:t>
      </w:r>
      <w:r w:rsidRPr="00B75D30">
        <w:rPr>
          <w:rFonts w:cs="FrankRuehl" w:hint="eastAsia"/>
          <w:sz w:val="20"/>
          <w:szCs w:val="22"/>
          <w:rtl/>
          <w:lang w:eastAsia="he-IL"/>
        </w:rPr>
        <w:t>אחד</w:t>
      </w:r>
      <w:r w:rsidRPr="00B75D30">
        <w:rPr>
          <w:rFonts w:cs="FrankRuehl"/>
          <w:sz w:val="20"/>
          <w:szCs w:val="22"/>
          <w:rtl/>
          <w:lang w:eastAsia="he-IL"/>
        </w:rPr>
        <w:t xml:space="preserve"> </w:t>
      </w:r>
      <w:r w:rsidRPr="00B75D30">
        <w:rPr>
          <w:rFonts w:cs="FrankRuehl" w:hint="eastAsia"/>
          <w:sz w:val="20"/>
          <w:szCs w:val="22"/>
          <w:rtl/>
          <w:lang w:eastAsia="he-IL"/>
        </w:rPr>
        <w:t>היועצים</w:t>
      </w:r>
      <w:r w:rsidRPr="00B75D30">
        <w:rPr>
          <w:rFonts w:cs="FrankRuehl"/>
          <w:sz w:val="20"/>
          <w:szCs w:val="22"/>
          <w:rtl/>
          <w:lang w:eastAsia="he-IL"/>
        </w:rPr>
        <w:t xml:space="preserve"> </w:t>
      </w:r>
      <w:r w:rsidRPr="00B75D30">
        <w:rPr>
          <w:rFonts w:cs="FrankRuehl" w:hint="eastAsia"/>
          <w:sz w:val="20"/>
          <w:szCs w:val="22"/>
          <w:rtl/>
          <w:lang w:eastAsia="he-IL"/>
        </w:rPr>
        <w:t>בהתאגדות</w:t>
      </w:r>
      <w:r w:rsidRPr="00B75D30">
        <w:rPr>
          <w:rFonts w:cs="FrankRuehl"/>
          <w:sz w:val="20"/>
          <w:szCs w:val="22"/>
          <w:rtl/>
          <w:lang w:eastAsia="he-IL"/>
        </w:rPr>
        <w:t xml:space="preserve"> </w:t>
      </w:r>
      <w:r w:rsidRPr="00B75D30">
        <w:rPr>
          <w:rFonts w:cs="FrankRuehl" w:hint="eastAsia"/>
          <w:sz w:val="20"/>
          <w:szCs w:val="22"/>
          <w:rtl/>
          <w:lang w:eastAsia="he-IL"/>
        </w:rPr>
        <w:t>ה</w:t>
      </w:r>
      <w:r w:rsidRPr="00B75D30">
        <w:rPr>
          <w:rFonts w:cs="FrankRuehl"/>
          <w:sz w:val="20"/>
          <w:szCs w:val="22"/>
          <w:rtl/>
          <w:lang w:eastAsia="he-IL"/>
        </w:rPr>
        <w:t>יחידים</w:t>
      </w:r>
      <w:r w:rsidRPr="00B75D30">
        <w:rPr>
          <w:rFonts w:cs="FrankRuehl"/>
          <w:sz w:val="20"/>
          <w:szCs w:val="22"/>
          <w:vertAlign w:val="superscript"/>
          <w:rtl/>
          <w:lang w:eastAsia="he-IL"/>
        </w:rPr>
        <w:t xml:space="preserve"> </w:t>
      </w:r>
      <w:r w:rsidRPr="00B75D30">
        <w:rPr>
          <w:rFonts w:cs="FrankRuehl" w:hint="eastAsia"/>
          <w:sz w:val="20"/>
          <w:szCs w:val="22"/>
          <w:rtl/>
          <w:lang w:eastAsia="he-IL"/>
        </w:rPr>
        <w:t>היה</w:t>
      </w:r>
      <w:r w:rsidRPr="00B75D30">
        <w:rPr>
          <w:rFonts w:cs="FrankRuehl"/>
          <w:sz w:val="20"/>
          <w:szCs w:val="22"/>
          <w:rtl/>
          <w:lang w:eastAsia="he-IL"/>
        </w:rPr>
        <w:t xml:space="preserve"> מנהל אגף </w:t>
      </w:r>
      <w:r w:rsidRPr="00B75D30">
        <w:rPr>
          <w:rFonts w:cs="FrankRuehl" w:hint="cs"/>
          <w:sz w:val="20"/>
          <w:szCs w:val="22"/>
          <w:rtl/>
          <w:lang w:eastAsia="he-IL"/>
        </w:rPr>
        <w:t>ה</w:t>
      </w:r>
      <w:r w:rsidRPr="00B75D30">
        <w:rPr>
          <w:rFonts w:cs="FrankRuehl"/>
          <w:sz w:val="20"/>
          <w:szCs w:val="22"/>
          <w:rtl/>
          <w:lang w:eastAsia="he-IL"/>
        </w:rPr>
        <w:t xml:space="preserve">תכנון </w:t>
      </w:r>
      <w:r w:rsidRPr="00B75D30">
        <w:rPr>
          <w:rFonts w:cs="FrankRuehl" w:hint="eastAsia"/>
          <w:sz w:val="20"/>
          <w:szCs w:val="22"/>
          <w:rtl/>
          <w:lang w:eastAsia="he-IL"/>
        </w:rPr>
        <w:t>לשעבר</w:t>
      </w:r>
      <w:r w:rsidRPr="00B75D30">
        <w:rPr>
          <w:rFonts w:cs="FrankRuehl"/>
          <w:sz w:val="20"/>
          <w:szCs w:val="22"/>
          <w:rtl/>
          <w:lang w:eastAsia="he-IL"/>
        </w:rPr>
        <w:t xml:space="preserve">, </w:t>
      </w:r>
      <w:r w:rsidRPr="00B75D30">
        <w:rPr>
          <w:rFonts w:cs="FrankRuehl" w:hint="cs"/>
          <w:sz w:val="20"/>
          <w:szCs w:val="22"/>
          <w:rtl/>
          <w:lang w:eastAsia="he-IL"/>
        </w:rPr>
        <w:t>ש</w:t>
      </w:r>
      <w:r w:rsidRPr="00B75D30">
        <w:rPr>
          <w:rFonts w:cs="FrankRuehl"/>
          <w:sz w:val="20"/>
          <w:szCs w:val="22"/>
          <w:rtl/>
          <w:lang w:eastAsia="he-IL"/>
        </w:rPr>
        <w:t xml:space="preserve">הוחלף </w:t>
      </w:r>
      <w:r w:rsidRPr="00B75D30">
        <w:rPr>
          <w:rFonts w:cs="FrankRuehl" w:hint="cs"/>
          <w:sz w:val="20"/>
          <w:szCs w:val="22"/>
          <w:rtl/>
          <w:lang w:eastAsia="he-IL"/>
        </w:rPr>
        <w:t xml:space="preserve">על ידי מנהלת האגף, </w:t>
      </w:r>
      <w:r w:rsidRPr="00B75D30">
        <w:rPr>
          <w:rFonts w:cs="FrankRuehl"/>
          <w:sz w:val="20"/>
          <w:szCs w:val="22"/>
          <w:rtl/>
          <w:lang w:eastAsia="he-IL"/>
        </w:rPr>
        <w:t xml:space="preserve">שעבדה תחתיו </w:t>
      </w:r>
      <w:r w:rsidRPr="00B75D30">
        <w:rPr>
          <w:rFonts w:cs="FrankRuehl" w:hint="cs"/>
          <w:sz w:val="20"/>
          <w:szCs w:val="22"/>
          <w:rtl/>
          <w:lang w:eastAsia="he-IL"/>
        </w:rPr>
        <w:t>לפני שפרש</w:t>
      </w:r>
      <w:r w:rsidRPr="00B75D30">
        <w:rPr>
          <w:rFonts w:cs="FrankRuehl" w:hint="eastAsia"/>
          <w:sz w:val="20"/>
          <w:szCs w:val="22"/>
          <w:rtl/>
          <w:lang w:eastAsia="he-IL"/>
        </w:rPr>
        <w:t xml:space="preserve"> מהמשרד</w:t>
      </w:r>
      <w:r w:rsidRPr="00B75D30">
        <w:rPr>
          <w:rFonts w:cs="FrankRuehl"/>
          <w:sz w:val="20"/>
          <w:szCs w:val="22"/>
          <w:rtl/>
          <w:lang w:eastAsia="he-IL"/>
        </w:rPr>
        <w:t xml:space="preserve"> </w:t>
      </w:r>
      <w:r w:rsidRPr="00B75D30">
        <w:rPr>
          <w:rFonts w:cs="FrankRuehl" w:hint="eastAsia"/>
          <w:sz w:val="20"/>
          <w:szCs w:val="22"/>
          <w:rtl/>
          <w:lang w:eastAsia="he-IL"/>
        </w:rPr>
        <w:t>באמצע</w:t>
      </w:r>
      <w:r w:rsidRPr="00B75D30">
        <w:rPr>
          <w:rFonts w:cs="FrankRuehl"/>
          <w:sz w:val="20"/>
          <w:szCs w:val="22"/>
          <w:rtl/>
          <w:lang w:eastAsia="he-IL"/>
        </w:rPr>
        <w:t xml:space="preserve"> שנת 2011. </w:t>
      </w:r>
    </w:p>
    <w:p w:rsidR="002C1A52" w:rsidRPr="00B75D30" w:rsidP="007E0D8D">
      <w:pPr>
        <w:pStyle w:val="RESHET"/>
        <w:keepLines/>
        <w:ind w:left="567"/>
        <w:rPr>
          <w:rtl/>
        </w:rPr>
      </w:pPr>
      <w:r w:rsidRPr="007E0D8D">
        <w:rPr>
          <w:rFonts w:hint="cs"/>
          <w:rtl/>
        </w:rPr>
        <w:t>הקשר המיוחד</w:t>
      </w:r>
      <w:r w:rsidRPr="007E0D8D">
        <w:rPr>
          <w:rtl/>
        </w:rPr>
        <w:t xml:space="preserve"> </w:t>
      </w:r>
      <w:r w:rsidRPr="007E0D8D">
        <w:rPr>
          <w:rFonts w:hint="cs"/>
          <w:rtl/>
        </w:rPr>
        <w:t>של</w:t>
      </w:r>
      <w:r w:rsidRPr="007E0D8D">
        <w:rPr>
          <w:rtl/>
        </w:rPr>
        <w:t xml:space="preserve"> </w:t>
      </w:r>
      <w:r w:rsidRPr="007E0D8D">
        <w:rPr>
          <w:rFonts w:hint="cs"/>
          <w:rtl/>
        </w:rPr>
        <w:t>מנהלת אגף התכנון עם</w:t>
      </w:r>
      <w:r w:rsidRPr="007E0D8D">
        <w:rPr>
          <w:rtl/>
        </w:rPr>
        <w:t xml:space="preserve"> </w:t>
      </w:r>
      <w:r w:rsidRPr="007E0D8D">
        <w:rPr>
          <w:rFonts w:hint="cs"/>
          <w:rtl/>
        </w:rPr>
        <w:t>אחד</w:t>
      </w:r>
      <w:r w:rsidRPr="007E0D8D">
        <w:rPr>
          <w:rtl/>
        </w:rPr>
        <w:t xml:space="preserve"> </w:t>
      </w:r>
      <w:r w:rsidRPr="007E0D8D">
        <w:rPr>
          <w:rFonts w:hint="cs"/>
          <w:rtl/>
        </w:rPr>
        <w:t>היועצים</w:t>
      </w:r>
      <w:r w:rsidRPr="007E0D8D">
        <w:rPr>
          <w:rtl/>
        </w:rPr>
        <w:t xml:space="preserve"> </w:t>
      </w:r>
      <w:r w:rsidRPr="007E0D8D">
        <w:rPr>
          <w:rFonts w:hint="cs"/>
          <w:rtl/>
        </w:rPr>
        <w:t>בהתאגדות</w:t>
      </w:r>
      <w:r w:rsidRPr="007E0D8D">
        <w:rPr>
          <w:rtl/>
        </w:rPr>
        <w:t xml:space="preserve"> </w:t>
      </w:r>
      <w:r w:rsidRPr="007E0D8D">
        <w:rPr>
          <w:rFonts w:hint="cs"/>
          <w:rtl/>
        </w:rPr>
        <w:t>היחידים בשל עבודתם</w:t>
      </w:r>
      <w:r w:rsidRPr="007E0D8D">
        <w:rPr>
          <w:rtl/>
        </w:rPr>
        <w:t xml:space="preserve"> </w:t>
      </w:r>
      <w:r w:rsidRPr="007E0D8D">
        <w:rPr>
          <w:rFonts w:hint="cs"/>
          <w:rtl/>
        </w:rPr>
        <w:t>המשותפת</w:t>
      </w:r>
      <w:r w:rsidRPr="007E0D8D">
        <w:rPr>
          <w:rtl/>
        </w:rPr>
        <w:t xml:space="preserve"> </w:t>
      </w:r>
      <w:r w:rsidRPr="007E0D8D">
        <w:rPr>
          <w:rFonts w:hint="cs"/>
          <w:rtl/>
        </w:rPr>
        <w:t>בעבר</w:t>
      </w:r>
      <w:r w:rsidRPr="007E0D8D">
        <w:rPr>
          <w:rtl/>
        </w:rPr>
        <w:t xml:space="preserve"> </w:t>
      </w:r>
      <w:r w:rsidRPr="007E0D8D">
        <w:rPr>
          <w:rFonts w:hint="cs"/>
          <w:rtl/>
        </w:rPr>
        <w:t>במשרד</w:t>
      </w:r>
      <w:r w:rsidRPr="007E0D8D">
        <w:rPr>
          <w:rtl/>
        </w:rPr>
        <w:t xml:space="preserve"> עלול </w:t>
      </w:r>
      <w:r w:rsidRPr="007E0D8D">
        <w:rPr>
          <w:rFonts w:hint="cs"/>
          <w:rtl/>
        </w:rPr>
        <w:t>להציב</w:t>
      </w:r>
      <w:r w:rsidRPr="007E0D8D">
        <w:rPr>
          <w:rtl/>
        </w:rPr>
        <w:t xml:space="preserve"> </w:t>
      </w:r>
      <w:r w:rsidRPr="007E0D8D">
        <w:rPr>
          <w:rFonts w:hint="cs"/>
          <w:rtl/>
        </w:rPr>
        <w:t>אותה</w:t>
      </w:r>
      <w:r w:rsidRPr="007E0D8D">
        <w:rPr>
          <w:rtl/>
        </w:rPr>
        <w:t xml:space="preserve"> </w:t>
      </w:r>
      <w:r w:rsidRPr="007E0D8D">
        <w:rPr>
          <w:rFonts w:hint="cs"/>
          <w:rtl/>
        </w:rPr>
        <w:t>במצב</w:t>
      </w:r>
      <w:r w:rsidRPr="007E0D8D">
        <w:rPr>
          <w:rtl/>
        </w:rPr>
        <w:t xml:space="preserve"> </w:t>
      </w:r>
      <w:r w:rsidRPr="007E0D8D">
        <w:rPr>
          <w:rFonts w:hint="cs"/>
          <w:rtl/>
        </w:rPr>
        <w:t>של</w:t>
      </w:r>
      <w:r w:rsidRPr="007E0D8D">
        <w:rPr>
          <w:rtl/>
        </w:rPr>
        <w:t xml:space="preserve"> </w:t>
      </w:r>
      <w:r w:rsidRPr="007E0D8D">
        <w:rPr>
          <w:rFonts w:hint="cs"/>
          <w:rtl/>
        </w:rPr>
        <w:t>ניגוד</w:t>
      </w:r>
      <w:r w:rsidRPr="007E0D8D">
        <w:rPr>
          <w:rtl/>
        </w:rPr>
        <w:t xml:space="preserve"> </w:t>
      </w:r>
      <w:r w:rsidRPr="007E0D8D">
        <w:rPr>
          <w:rFonts w:hint="cs"/>
          <w:rtl/>
        </w:rPr>
        <w:t>עניינים</w:t>
      </w:r>
      <w:r w:rsidRPr="007E0D8D">
        <w:rPr>
          <w:rtl/>
        </w:rPr>
        <w:t xml:space="preserve"> </w:t>
      </w:r>
      <w:r w:rsidRPr="007E0D8D">
        <w:rPr>
          <w:rFonts w:hint="cs"/>
          <w:rtl/>
        </w:rPr>
        <w:t>כאשר תידרש</w:t>
      </w:r>
      <w:r w:rsidRPr="007E0D8D">
        <w:rPr>
          <w:rtl/>
        </w:rPr>
        <w:t xml:space="preserve"> </w:t>
      </w:r>
      <w:r w:rsidRPr="007E0D8D">
        <w:rPr>
          <w:rFonts w:hint="cs"/>
          <w:rtl/>
        </w:rPr>
        <w:t>לבחון את</w:t>
      </w:r>
      <w:r w:rsidRPr="007E0D8D">
        <w:rPr>
          <w:rtl/>
        </w:rPr>
        <w:t xml:space="preserve"> </w:t>
      </w:r>
      <w:r w:rsidRPr="007E0D8D">
        <w:rPr>
          <w:rFonts w:hint="cs"/>
          <w:rtl/>
        </w:rPr>
        <w:t>הצעתו</w:t>
      </w:r>
      <w:r w:rsidRPr="007E0D8D">
        <w:rPr>
          <w:rtl/>
        </w:rPr>
        <w:t xml:space="preserve">. </w:t>
      </w:r>
      <w:r w:rsidRPr="007E0D8D">
        <w:rPr>
          <w:rFonts w:hint="cs"/>
          <w:rtl/>
        </w:rPr>
        <w:t>יצוין</w:t>
      </w:r>
      <w:r w:rsidRPr="007E0D8D">
        <w:rPr>
          <w:rtl/>
        </w:rPr>
        <w:t xml:space="preserve"> כי ל</w:t>
      </w:r>
      <w:r w:rsidRPr="007E0D8D">
        <w:rPr>
          <w:rFonts w:hint="cs"/>
          <w:rtl/>
        </w:rPr>
        <w:t>עמדתה של מנהלת אגף התכנון יש</w:t>
      </w:r>
      <w:r w:rsidRPr="007E0D8D">
        <w:rPr>
          <w:rtl/>
        </w:rPr>
        <w:t xml:space="preserve"> משקל רב </w:t>
      </w:r>
      <w:r w:rsidRPr="007E0D8D">
        <w:rPr>
          <w:rFonts w:hint="cs"/>
          <w:rtl/>
        </w:rPr>
        <w:t>בהחלטה</w:t>
      </w:r>
      <w:r w:rsidRPr="007E0D8D">
        <w:rPr>
          <w:rtl/>
        </w:rPr>
        <w:t xml:space="preserve"> </w:t>
      </w:r>
      <w:r w:rsidRPr="007E0D8D">
        <w:rPr>
          <w:rFonts w:hint="cs"/>
          <w:rtl/>
        </w:rPr>
        <w:t xml:space="preserve">שיקבל </w:t>
      </w:r>
      <w:r w:rsidRPr="007E0D8D">
        <w:rPr>
          <w:rtl/>
        </w:rPr>
        <w:t>צוות המשנה</w:t>
      </w:r>
      <w:r w:rsidRPr="007E0D8D">
        <w:rPr>
          <w:rFonts w:hint="cs"/>
          <w:rtl/>
        </w:rPr>
        <w:t>,</w:t>
      </w:r>
      <w:r w:rsidRPr="007E0D8D">
        <w:rPr>
          <w:rtl/>
        </w:rPr>
        <w:t xml:space="preserve"> </w:t>
      </w:r>
      <w:r w:rsidRPr="007E0D8D">
        <w:rPr>
          <w:rFonts w:hint="cs"/>
          <w:rtl/>
        </w:rPr>
        <w:t xml:space="preserve">כיון שמנהלת האגף עומדת בראש צוות המשנה וכן האגף שלה הוא שהכין את </w:t>
      </w:r>
      <w:r w:rsidRPr="007E0D8D">
        <w:rPr>
          <w:rtl/>
        </w:rPr>
        <w:t>המכרז</w:t>
      </w:r>
      <w:r w:rsidRPr="007E0D8D">
        <w:rPr>
          <w:rFonts w:hint="cs"/>
          <w:rtl/>
        </w:rPr>
        <w:t xml:space="preserve"> שבו נקבע כי למרכיב</w:t>
      </w:r>
      <w:r w:rsidRPr="007E0D8D">
        <w:rPr>
          <w:rtl/>
        </w:rPr>
        <w:t xml:space="preserve"> </w:t>
      </w:r>
      <w:r w:rsidRPr="007E0D8D">
        <w:rPr>
          <w:rFonts w:hint="cs"/>
          <w:rtl/>
        </w:rPr>
        <w:t>האיכות ינתן</w:t>
      </w:r>
      <w:r w:rsidRPr="007E0D8D">
        <w:rPr>
          <w:rtl/>
        </w:rPr>
        <w:t xml:space="preserve"> </w:t>
      </w:r>
      <w:r w:rsidRPr="007E0D8D">
        <w:rPr>
          <w:rFonts w:hint="cs"/>
          <w:rtl/>
        </w:rPr>
        <w:t>משקל</w:t>
      </w:r>
      <w:r w:rsidRPr="007E0D8D">
        <w:rPr>
          <w:rtl/>
        </w:rPr>
        <w:t xml:space="preserve"> </w:t>
      </w:r>
      <w:r w:rsidRPr="007E0D8D">
        <w:rPr>
          <w:rFonts w:hint="cs"/>
          <w:rtl/>
        </w:rPr>
        <w:t>של</w:t>
      </w:r>
      <w:r w:rsidRPr="007E0D8D">
        <w:rPr>
          <w:rtl/>
        </w:rPr>
        <w:t xml:space="preserve"> 80%.</w:t>
      </w:r>
    </w:p>
    <w:p w:rsidR="002C1A52" w:rsidRPr="00B75D30" w:rsidP="007E0D8D">
      <w:pPr>
        <w:pStyle w:val="ListParagraph"/>
        <w:numPr>
          <w:ilvl w:val="0"/>
          <w:numId w:val="9"/>
        </w:numPr>
        <w:spacing w:before="180" w:after="120" w:line="230" w:lineRule="exact"/>
        <w:contextualSpacing w:val="0"/>
        <w:jc w:val="both"/>
        <w:rPr>
          <w:rFonts w:ascii="Times New Roman" w:hAnsi="Times New Roman" w:cs="FrankRuehl"/>
          <w:sz w:val="20"/>
          <w:rtl/>
        </w:rPr>
      </w:pPr>
      <w:r w:rsidRPr="00B75D30">
        <w:rPr>
          <w:rFonts w:ascii="Times New Roman" w:hAnsi="Times New Roman" w:cs="FrankRuehl" w:hint="cs"/>
          <w:sz w:val="20"/>
          <w:rtl/>
        </w:rPr>
        <w:t>צוות</w:t>
      </w:r>
      <w:r w:rsidRPr="00B75D30">
        <w:rPr>
          <w:rFonts w:ascii="Times New Roman" w:hAnsi="Times New Roman" w:cs="FrankRuehl"/>
          <w:sz w:val="20"/>
          <w:rtl/>
        </w:rPr>
        <w:t xml:space="preserve"> המשנה בדק את ההצעות וב-17.2.14 </w:t>
      </w:r>
      <w:r w:rsidRPr="00B75D30">
        <w:rPr>
          <w:rFonts w:ascii="Times New Roman" w:hAnsi="Times New Roman" w:cs="FrankRuehl" w:hint="cs"/>
          <w:sz w:val="20"/>
          <w:rtl/>
        </w:rPr>
        <w:t>הציג</w:t>
      </w:r>
      <w:r w:rsidRPr="00B75D30">
        <w:rPr>
          <w:rFonts w:ascii="Times New Roman" w:hAnsi="Times New Roman" w:cs="FrankRuehl"/>
          <w:sz w:val="20"/>
          <w:rtl/>
        </w:rPr>
        <w:t xml:space="preserve"> ל</w:t>
      </w:r>
      <w:r w:rsidRPr="00B75D30">
        <w:rPr>
          <w:rFonts w:ascii="Times New Roman" w:hAnsi="Times New Roman" w:cs="FrankRuehl" w:hint="cs"/>
          <w:sz w:val="20"/>
          <w:rtl/>
        </w:rPr>
        <w:t xml:space="preserve">פני </w:t>
      </w:r>
      <w:r w:rsidRPr="00B75D30">
        <w:rPr>
          <w:rFonts w:ascii="Times New Roman" w:hAnsi="Times New Roman" w:cs="FrankRuehl"/>
          <w:sz w:val="20"/>
          <w:rtl/>
        </w:rPr>
        <w:t xml:space="preserve">ועדת </w:t>
      </w:r>
      <w:r w:rsidRPr="00B75D30">
        <w:rPr>
          <w:rFonts w:ascii="Times New Roman" w:hAnsi="Times New Roman" w:cs="FrankRuehl" w:hint="cs"/>
          <w:sz w:val="20"/>
          <w:rtl/>
        </w:rPr>
        <w:t>תשתיות</w:t>
      </w:r>
      <w:r w:rsidRPr="00B75D30">
        <w:rPr>
          <w:rFonts w:ascii="Times New Roman" w:hAnsi="Times New Roman" w:cs="FrankRuehl"/>
          <w:sz w:val="20"/>
          <w:rtl/>
        </w:rPr>
        <w:t xml:space="preserve"> </w:t>
      </w:r>
      <w:r w:rsidRPr="00B75D30">
        <w:rPr>
          <w:rFonts w:ascii="Times New Roman" w:hAnsi="Times New Roman" w:cs="FrankRuehl" w:hint="cs"/>
          <w:sz w:val="20"/>
          <w:rtl/>
        </w:rPr>
        <w:t>ותח</w:t>
      </w:r>
      <w:r w:rsidRPr="00B75D30">
        <w:rPr>
          <w:rFonts w:ascii="Times New Roman" w:hAnsi="Times New Roman" w:cs="FrankRuehl"/>
          <w:sz w:val="20"/>
          <w:rtl/>
        </w:rPr>
        <w:t>"</w:t>
      </w:r>
      <w:r w:rsidRPr="00B75D30">
        <w:rPr>
          <w:rFonts w:ascii="Times New Roman" w:hAnsi="Times New Roman" w:cs="FrankRuehl" w:hint="cs"/>
          <w:sz w:val="20"/>
          <w:rtl/>
        </w:rPr>
        <w:t>ץ</w:t>
      </w:r>
      <w:r w:rsidRPr="00B75D30">
        <w:rPr>
          <w:rFonts w:ascii="Times New Roman" w:hAnsi="Times New Roman" w:cs="FrankRuehl"/>
          <w:sz w:val="20"/>
          <w:rtl/>
        </w:rPr>
        <w:t xml:space="preserve">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ניקוד</w:t>
      </w:r>
      <w:r w:rsidRPr="00B75D30">
        <w:rPr>
          <w:rFonts w:ascii="Times New Roman" w:hAnsi="Times New Roman" w:cs="FrankRuehl"/>
          <w:sz w:val="20"/>
          <w:rtl/>
        </w:rPr>
        <w:t xml:space="preserve"> </w:t>
      </w:r>
      <w:r w:rsidRPr="00B75D30">
        <w:rPr>
          <w:rFonts w:ascii="Times New Roman" w:hAnsi="Times New Roman" w:cs="FrankRuehl" w:hint="cs"/>
          <w:sz w:val="20"/>
          <w:rtl/>
        </w:rPr>
        <w:t>האיכות</w:t>
      </w:r>
      <w:r w:rsidRPr="00B75D30">
        <w:rPr>
          <w:rFonts w:ascii="Times New Roman" w:hAnsi="Times New Roman" w:cs="FrankRuehl"/>
          <w:sz w:val="20"/>
          <w:rtl/>
        </w:rPr>
        <w:t xml:space="preserve"> </w:t>
      </w:r>
      <w:r w:rsidRPr="00B75D30">
        <w:rPr>
          <w:rFonts w:ascii="Times New Roman" w:hAnsi="Times New Roman" w:cs="FrankRuehl" w:hint="cs"/>
          <w:sz w:val="20"/>
          <w:rtl/>
        </w:rPr>
        <w:t>של</w:t>
      </w:r>
      <w:r w:rsidRPr="00B75D30">
        <w:rPr>
          <w:rFonts w:ascii="Times New Roman" w:hAnsi="Times New Roman" w:cs="FrankRuehl"/>
          <w:sz w:val="20"/>
          <w:rtl/>
        </w:rPr>
        <w:t xml:space="preserve"> </w:t>
      </w:r>
      <w:r w:rsidRPr="00B75D30">
        <w:rPr>
          <w:rFonts w:ascii="Times New Roman" w:hAnsi="Times New Roman" w:cs="FrankRuehl" w:hint="cs"/>
          <w:sz w:val="20"/>
          <w:rtl/>
        </w:rPr>
        <w:t>כל</w:t>
      </w:r>
      <w:r w:rsidRPr="00B75D30">
        <w:rPr>
          <w:rFonts w:ascii="Times New Roman" w:hAnsi="Times New Roman" w:cs="FrankRuehl"/>
          <w:sz w:val="20"/>
          <w:rtl/>
        </w:rPr>
        <w:t xml:space="preserve"> </w:t>
      </w:r>
      <w:r w:rsidRPr="00B75D30">
        <w:rPr>
          <w:rFonts w:ascii="Times New Roman" w:hAnsi="Times New Roman" w:cs="FrankRuehl" w:hint="cs"/>
          <w:sz w:val="20"/>
          <w:rtl/>
        </w:rPr>
        <w:t>הצעה</w:t>
      </w:r>
      <w:r w:rsidRPr="00B75D30">
        <w:rPr>
          <w:rFonts w:ascii="Times New Roman" w:hAnsi="Times New Roman" w:cs="FrankRuehl"/>
          <w:sz w:val="20"/>
          <w:rtl/>
        </w:rPr>
        <w:t xml:space="preserve">. באותה ישיבה הודיעה נציגת החשב בוועדה כי על פי הוראת החשב, יש לעכב את פתיחת </w:t>
      </w:r>
      <w:r w:rsidRPr="00B75D30">
        <w:rPr>
          <w:rFonts w:ascii="Times New Roman" w:hAnsi="Times New Roman" w:cs="FrankRuehl" w:hint="cs"/>
          <w:sz w:val="20"/>
          <w:rtl/>
        </w:rPr>
        <w:t>המעטפות</w:t>
      </w:r>
      <w:r w:rsidRPr="00B75D30">
        <w:rPr>
          <w:rFonts w:ascii="Times New Roman" w:hAnsi="Times New Roman" w:cs="FrankRuehl"/>
          <w:sz w:val="20"/>
          <w:rtl/>
        </w:rPr>
        <w:t xml:space="preserve"> של הצעות המחיר עד לקבלת </w:t>
      </w:r>
      <w:r w:rsidRPr="00B75D30">
        <w:rPr>
          <w:rFonts w:ascii="Times New Roman" w:hAnsi="Times New Roman" w:cs="FrankRuehl" w:hint="cs"/>
          <w:sz w:val="20"/>
          <w:rtl/>
        </w:rPr>
        <w:t>ה</w:t>
      </w:r>
      <w:r w:rsidRPr="00B75D30">
        <w:rPr>
          <w:rFonts w:ascii="Times New Roman" w:hAnsi="Times New Roman" w:cs="FrankRuehl"/>
          <w:sz w:val="20"/>
          <w:rtl/>
        </w:rPr>
        <w:t xml:space="preserve">תקציב </w:t>
      </w:r>
      <w:r w:rsidRPr="00B75D30">
        <w:rPr>
          <w:rFonts w:ascii="Times New Roman" w:hAnsi="Times New Roman" w:cs="FrankRuehl" w:hint="cs"/>
          <w:sz w:val="20"/>
          <w:rtl/>
        </w:rPr>
        <w:t>להתקשרות</w:t>
      </w:r>
      <w:r w:rsidRPr="00B75D30">
        <w:rPr>
          <w:rFonts w:ascii="Times New Roman" w:hAnsi="Times New Roman" w:cs="FrankRuehl"/>
          <w:sz w:val="20"/>
          <w:rtl/>
        </w:rPr>
        <w:t xml:space="preserve"> בפועל, ו</w:t>
      </w:r>
      <w:r w:rsidRPr="00B75D30">
        <w:rPr>
          <w:rFonts w:ascii="Times New Roman" w:hAnsi="Times New Roman" w:cs="FrankRuehl" w:hint="cs"/>
          <w:sz w:val="20"/>
          <w:rtl/>
        </w:rPr>
        <w:t>הוסיפה</w:t>
      </w:r>
      <w:r w:rsidRPr="00B75D30">
        <w:rPr>
          <w:rFonts w:ascii="Times New Roman" w:hAnsi="Times New Roman" w:cs="FrankRuehl"/>
          <w:sz w:val="20"/>
          <w:rtl/>
        </w:rPr>
        <w:t xml:space="preserve"> </w:t>
      </w:r>
      <w:r w:rsidRPr="00B75D30">
        <w:rPr>
          <w:rFonts w:ascii="Times New Roman" w:hAnsi="Times New Roman" w:cs="FrankRuehl" w:hint="cs"/>
          <w:sz w:val="20"/>
          <w:rtl/>
        </w:rPr>
        <w:t>שעל</w:t>
      </w:r>
      <w:r w:rsidRPr="00B75D30">
        <w:rPr>
          <w:rFonts w:ascii="Times New Roman" w:hAnsi="Times New Roman" w:cs="FrankRuehl"/>
          <w:sz w:val="20"/>
          <w:rtl/>
        </w:rPr>
        <w:t xml:space="preserve"> </w:t>
      </w:r>
      <w:r w:rsidRPr="00B75D30">
        <w:rPr>
          <w:rFonts w:ascii="Times New Roman" w:hAnsi="Times New Roman" w:cs="FrankRuehl" w:hint="cs"/>
          <w:sz w:val="20"/>
          <w:rtl/>
        </w:rPr>
        <w:t>האגף</w:t>
      </w:r>
      <w:r w:rsidRPr="00B75D30">
        <w:rPr>
          <w:rFonts w:ascii="Times New Roman" w:hAnsi="Times New Roman" w:cs="FrankRuehl"/>
          <w:sz w:val="20"/>
          <w:rtl/>
        </w:rPr>
        <w:t xml:space="preserve"> </w:t>
      </w:r>
      <w:r w:rsidRPr="00B75D30">
        <w:rPr>
          <w:rFonts w:ascii="Times New Roman" w:hAnsi="Times New Roman" w:cs="FrankRuehl" w:hint="cs"/>
          <w:sz w:val="20"/>
          <w:rtl/>
        </w:rPr>
        <w:t>המקצועי</w:t>
      </w:r>
      <w:r w:rsidRPr="00B75D30">
        <w:rPr>
          <w:rFonts w:ascii="Times New Roman" w:hAnsi="Times New Roman" w:cs="FrankRuehl"/>
          <w:sz w:val="20"/>
          <w:rtl/>
        </w:rPr>
        <w:t xml:space="preserve"> </w:t>
      </w:r>
      <w:r w:rsidRPr="00B75D30">
        <w:rPr>
          <w:rFonts w:ascii="Times New Roman" w:hAnsi="Times New Roman" w:cs="FrankRuehl" w:hint="cs"/>
          <w:sz w:val="20"/>
          <w:rtl/>
        </w:rPr>
        <w:t>לפעול</w:t>
      </w:r>
      <w:r w:rsidRPr="00B75D30">
        <w:rPr>
          <w:rFonts w:ascii="Times New Roman" w:hAnsi="Times New Roman" w:cs="FrankRuehl"/>
          <w:sz w:val="20"/>
          <w:rtl/>
        </w:rPr>
        <w:t xml:space="preserve"> </w:t>
      </w:r>
      <w:r w:rsidRPr="00B75D30">
        <w:rPr>
          <w:rFonts w:ascii="Times New Roman" w:hAnsi="Times New Roman" w:cs="FrankRuehl" w:hint="cs"/>
          <w:sz w:val="20"/>
          <w:rtl/>
        </w:rPr>
        <w:t>מול</w:t>
      </w:r>
      <w:r w:rsidRPr="00B75D30">
        <w:rPr>
          <w:rFonts w:ascii="Times New Roman" w:hAnsi="Times New Roman" w:cs="FrankRuehl"/>
          <w:sz w:val="20"/>
          <w:rtl/>
        </w:rPr>
        <w:t xml:space="preserve"> </w:t>
      </w:r>
      <w:r w:rsidRPr="00B75D30">
        <w:rPr>
          <w:rFonts w:ascii="Times New Roman" w:hAnsi="Times New Roman" w:cs="FrankRuehl" w:hint="cs"/>
          <w:sz w:val="20"/>
          <w:rtl/>
        </w:rPr>
        <w:t>אגף</w:t>
      </w:r>
      <w:r w:rsidRPr="00B75D30">
        <w:rPr>
          <w:rFonts w:ascii="Times New Roman" w:hAnsi="Times New Roman" w:cs="FrankRuehl"/>
          <w:sz w:val="20"/>
          <w:rtl/>
        </w:rPr>
        <w:t xml:space="preserve"> </w:t>
      </w:r>
      <w:r w:rsidRPr="00B75D30">
        <w:rPr>
          <w:rFonts w:ascii="Times New Roman" w:hAnsi="Times New Roman" w:cs="FrankRuehl" w:hint="cs"/>
          <w:sz w:val="20"/>
          <w:rtl/>
        </w:rPr>
        <w:t>התקציבים</w:t>
      </w:r>
      <w:r w:rsidRPr="00B75D30">
        <w:rPr>
          <w:rFonts w:ascii="Times New Roman" w:hAnsi="Times New Roman" w:cs="FrankRuehl"/>
          <w:sz w:val="20"/>
          <w:rtl/>
        </w:rPr>
        <w:t xml:space="preserve"> </w:t>
      </w:r>
      <w:r w:rsidRPr="00B75D30">
        <w:rPr>
          <w:rFonts w:ascii="Times New Roman" w:hAnsi="Times New Roman" w:cs="FrankRuehl" w:hint="cs"/>
          <w:sz w:val="20"/>
          <w:rtl/>
        </w:rPr>
        <w:t>במשרד</w:t>
      </w:r>
      <w:r w:rsidRPr="00B75D30">
        <w:rPr>
          <w:rFonts w:ascii="Times New Roman" w:hAnsi="Times New Roman" w:cs="FrankRuehl"/>
          <w:sz w:val="20"/>
          <w:rtl/>
        </w:rPr>
        <w:t xml:space="preserve"> </w:t>
      </w:r>
      <w:r w:rsidRPr="00B75D30">
        <w:rPr>
          <w:rFonts w:ascii="Times New Roman" w:hAnsi="Times New Roman" w:cs="FrankRuehl" w:hint="cs"/>
          <w:sz w:val="20"/>
          <w:rtl/>
        </w:rPr>
        <w:t>האוצר</w:t>
      </w:r>
      <w:r w:rsidRPr="00B75D30">
        <w:rPr>
          <w:rFonts w:ascii="Times New Roman" w:hAnsi="Times New Roman" w:cs="FrankRuehl"/>
          <w:sz w:val="20"/>
          <w:rtl/>
        </w:rPr>
        <w:t xml:space="preserve"> כדי לקדם </w:t>
      </w:r>
      <w:r w:rsidRPr="00B75D30">
        <w:rPr>
          <w:rFonts w:ascii="Times New Roman" w:hAnsi="Times New Roman" w:cs="FrankRuehl" w:hint="cs"/>
          <w:sz w:val="20"/>
          <w:rtl/>
        </w:rPr>
        <w:t>את</w:t>
      </w:r>
      <w:r w:rsidRPr="00B75D30">
        <w:rPr>
          <w:rFonts w:ascii="Times New Roman" w:hAnsi="Times New Roman" w:cs="FrankRuehl"/>
          <w:sz w:val="20"/>
          <w:rtl/>
        </w:rPr>
        <w:t xml:space="preserve"> </w:t>
      </w:r>
      <w:r w:rsidRPr="00B75D30">
        <w:rPr>
          <w:rFonts w:ascii="Times New Roman" w:hAnsi="Times New Roman" w:cs="FrankRuehl" w:hint="cs"/>
          <w:sz w:val="20"/>
          <w:rtl/>
        </w:rPr>
        <w:t>הקצאת</w:t>
      </w:r>
      <w:r w:rsidRPr="00B75D30">
        <w:rPr>
          <w:rFonts w:ascii="Times New Roman" w:hAnsi="Times New Roman" w:cs="FrankRuehl"/>
          <w:sz w:val="20"/>
          <w:rtl/>
        </w:rPr>
        <w:t xml:space="preserve"> </w:t>
      </w:r>
      <w:r w:rsidRPr="00B75D30">
        <w:rPr>
          <w:rFonts w:ascii="Times New Roman" w:hAnsi="Times New Roman" w:cs="FrankRuehl" w:hint="cs"/>
          <w:sz w:val="20"/>
          <w:rtl/>
        </w:rPr>
        <w:t>התקציב</w:t>
      </w:r>
      <w:r w:rsidRPr="00B75D30">
        <w:rPr>
          <w:rFonts w:ascii="Times New Roman" w:hAnsi="Times New Roman" w:cs="FrankRuehl"/>
          <w:sz w:val="20"/>
          <w:rtl/>
        </w:rPr>
        <w:t xml:space="preserve"> </w:t>
      </w:r>
      <w:r w:rsidRPr="00B75D30">
        <w:rPr>
          <w:rFonts w:ascii="Times New Roman" w:hAnsi="Times New Roman" w:cs="FrankRuehl" w:hint="cs"/>
          <w:sz w:val="20"/>
          <w:rtl/>
        </w:rPr>
        <w:t>להתקשרות</w:t>
      </w:r>
      <w:r w:rsidRPr="00B75D30">
        <w:rPr>
          <w:rFonts w:ascii="Times New Roman" w:hAnsi="Times New Roman" w:cs="FrankRuehl"/>
          <w:sz w:val="20"/>
          <w:rtl/>
        </w:rPr>
        <w:t>. עוד צ</w:t>
      </w:r>
      <w:r w:rsidRPr="00B75D30">
        <w:rPr>
          <w:rFonts w:ascii="Times New Roman" w:hAnsi="Times New Roman" w:cs="FrankRuehl" w:hint="cs"/>
          <w:sz w:val="20"/>
          <w:rtl/>
        </w:rPr>
        <w:t>ו</w:t>
      </w:r>
      <w:r w:rsidRPr="00B75D30">
        <w:rPr>
          <w:rFonts w:ascii="Times New Roman" w:hAnsi="Times New Roman" w:cs="FrankRuehl"/>
          <w:sz w:val="20"/>
          <w:rtl/>
        </w:rPr>
        <w:t xml:space="preserve">ין בדיון כי ההצעות </w:t>
      </w:r>
      <w:r w:rsidRPr="00B75D30">
        <w:rPr>
          <w:rFonts w:ascii="Times New Roman" w:hAnsi="Times New Roman" w:cs="FrankRuehl" w:hint="cs"/>
          <w:sz w:val="20"/>
          <w:rtl/>
        </w:rPr>
        <w:t>ל</w:t>
      </w:r>
      <w:r w:rsidRPr="00B75D30">
        <w:rPr>
          <w:rFonts w:ascii="Times New Roman" w:hAnsi="Times New Roman" w:cs="FrankRuehl"/>
          <w:sz w:val="20"/>
          <w:rtl/>
        </w:rPr>
        <w:t>מכרז הוגשו ב-21.10.13</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כי ניתנה ארכה להגשת </w:t>
      </w:r>
      <w:r w:rsidRPr="00B75D30">
        <w:rPr>
          <w:rFonts w:ascii="Times New Roman" w:hAnsi="Times New Roman" w:cs="FrankRuehl" w:hint="cs"/>
          <w:sz w:val="20"/>
          <w:rtl/>
        </w:rPr>
        <w:t>ה</w:t>
      </w:r>
      <w:r w:rsidRPr="00B75D30">
        <w:rPr>
          <w:rFonts w:ascii="Times New Roman" w:hAnsi="Times New Roman" w:cs="FrankRuehl"/>
          <w:sz w:val="20"/>
          <w:rtl/>
        </w:rPr>
        <w:t xml:space="preserve">ערבויות </w:t>
      </w:r>
      <w:r w:rsidRPr="00B75D30">
        <w:rPr>
          <w:rFonts w:ascii="Times New Roman" w:hAnsi="Times New Roman" w:cs="FrankRuehl" w:hint="cs"/>
          <w:sz w:val="20"/>
          <w:rtl/>
        </w:rPr>
        <w:t>ל</w:t>
      </w:r>
      <w:r w:rsidRPr="00B75D30">
        <w:rPr>
          <w:rFonts w:ascii="Times New Roman" w:hAnsi="Times New Roman" w:cs="FrankRuehl"/>
          <w:sz w:val="20"/>
          <w:rtl/>
        </w:rPr>
        <w:t>מכרז</w:t>
      </w:r>
      <w:r>
        <w:rPr>
          <w:rStyle w:val="FootnoteReference"/>
          <w:rFonts w:ascii="Times New Roman" w:hAnsi="Times New Roman" w:cs="FrankRuehl"/>
          <w:sz w:val="20"/>
          <w:rtl/>
        </w:rPr>
        <w:footnoteReference w:id="23"/>
      </w:r>
      <w:r w:rsidRPr="00B75D30">
        <w:rPr>
          <w:rFonts w:ascii="Times New Roman" w:hAnsi="Times New Roman" w:cs="FrankRuehl"/>
          <w:sz w:val="20"/>
          <w:rtl/>
        </w:rPr>
        <w:t xml:space="preserve"> עד 15.5.14</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וכי</w:t>
      </w:r>
      <w:r w:rsidRPr="00B75D30">
        <w:rPr>
          <w:rFonts w:ascii="Times New Roman" w:hAnsi="Times New Roman" w:cs="FrankRuehl"/>
          <w:sz w:val="20"/>
          <w:rtl/>
        </w:rPr>
        <w:t xml:space="preserve"> </w:t>
      </w:r>
      <w:r w:rsidRPr="00B75D30">
        <w:rPr>
          <w:rFonts w:ascii="Times New Roman" w:hAnsi="Times New Roman" w:cs="FrankRuehl" w:hint="cs"/>
          <w:sz w:val="20"/>
          <w:rtl/>
        </w:rPr>
        <w:t>לא</w:t>
      </w:r>
      <w:r w:rsidRPr="00B75D30">
        <w:rPr>
          <w:rFonts w:ascii="Times New Roman" w:hAnsi="Times New Roman" w:cs="FrankRuehl"/>
          <w:sz w:val="20"/>
          <w:rtl/>
        </w:rPr>
        <w:t xml:space="preserve"> </w:t>
      </w:r>
      <w:r w:rsidRPr="00B75D30">
        <w:rPr>
          <w:rFonts w:ascii="Times New Roman" w:hAnsi="Times New Roman" w:cs="FrankRuehl" w:hint="cs"/>
          <w:sz w:val="20"/>
          <w:rtl/>
        </w:rPr>
        <w:t>יהיה</w:t>
      </w:r>
      <w:r w:rsidRPr="00B75D30">
        <w:rPr>
          <w:rFonts w:ascii="Times New Roman" w:hAnsi="Times New Roman" w:cs="FrankRuehl"/>
          <w:sz w:val="20"/>
          <w:rtl/>
        </w:rPr>
        <w:t xml:space="preserve"> </w:t>
      </w:r>
      <w:r w:rsidRPr="00B75D30">
        <w:rPr>
          <w:rFonts w:ascii="Times New Roman" w:hAnsi="Times New Roman" w:cs="FrankRuehl" w:hint="cs"/>
          <w:sz w:val="20"/>
          <w:rtl/>
        </w:rPr>
        <w:t>ניתן</w:t>
      </w:r>
      <w:r w:rsidRPr="00B75D30">
        <w:rPr>
          <w:rFonts w:ascii="Times New Roman" w:hAnsi="Times New Roman" w:cs="FrankRuehl"/>
          <w:sz w:val="20"/>
          <w:rtl/>
        </w:rPr>
        <w:t xml:space="preserve"> </w:t>
      </w:r>
      <w:r w:rsidRPr="00B75D30">
        <w:rPr>
          <w:rFonts w:ascii="Times New Roman" w:hAnsi="Times New Roman" w:cs="FrankRuehl" w:hint="cs"/>
          <w:sz w:val="20"/>
          <w:rtl/>
        </w:rPr>
        <w:t>לקבל</w:t>
      </w:r>
      <w:r w:rsidRPr="00B75D30">
        <w:rPr>
          <w:rFonts w:ascii="Times New Roman" w:hAnsi="Times New Roman" w:cs="FrankRuehl"/>
          <w:sz w:val="20"/>
          <w:rtl/>
        </w:rPr>
        <w:t xml:space="preserve"> </w:t>
      </w:r>
      <w:r w:rsidRPr="00B75D30">
        <w:rPr>
          <w:rFonts w:ascii="Times New Roman" w:hAnsi="Times New Roman" w:cs="FrankRuehl" w:hint="cs"/>
          <w:sz w:val="20"/>
          <w:rtl/>
        </w:rPr>
        <w:t>ארכה</w:t>
      </w:r>
      <w:r w:rsidRPr="00B75D30">
        <w:rPr>
          <w:rFonts w:ascii="Times New Roman" w:hAnsi="Times New Roman" w:cs="FrankRuehl"/>
          <w:sz w:val="20"/>
          <w:rtl/>
        </w:rPr>
        <w:t xml:space="preserve"> </w:t>
      </w:r>
      <w:r w:rsidRPr="00B75D30">
        <w:rPr>
          <w:rFonts w:ascii="Times New Roman" w:hAnsi="Times New Roman" w:cs="FrankRuehl" w:hint="cs"/>
          <w:sz w:val="20"/>
          <w:rtl/>
        </w:rPr>
        <w:t>נוספת</w:t>
      </w:r>
      <w:r w:rsidRPr="00B75D30">
        <w:rPr>
          <w:rFonts w:ascii="Times New Roman" w:hAnsi="Times New Roman" w:cs="FrankRuehl"/>
          <w:sz w:val="20"/>
          <w:rtl/>
        </w:rPr>
        <w:t xml:space="preserve">. </w:t>
      </w:r>
      <w:r w:rsidRPr="00B75D30">
        <w:rPr>
          <w:rFonts w:ascii="Times New Roman" w:hAnsi="Times New Roman" w:cs="FrankRuehl" w:hint="cs"/>
          <w:sz w:val="20"/>
          <w:rtl/>
        </w:rPr>
        <w:t>מאחר</w:t>
      </w:r>
      <w:r w:rsidRPr="00B75D30">
        <w:rPr>
          <w:rFonts w:ascii="Times New Roman" w:hAnsi="Times New Roman" w:cs="FrankRuehl"/>
          <w:sz w:val="20"/>
          <w:rtl/>
        </w:rPr>
        <w:t xml:space="preserve"> </w:t>
      </w:r>
      <w:r w:rsidRPr="00B75D30">
        <w:rPr>
          <w:rFonts w:ascii="Times New Roman" w:hAnsi="Times New Roman" w:cs="FrankRuehl" w:hint="cs"/>
          <w:sz w:val="20"/>
          <w:rtl/>
        </w:rPr>
        <w:t>שלא</w:t>
      </w:r>
      <w:r w:rsidRPr="00B75D30">
        <w:rPr>
          <w:rFonts w:ascii="Times New Roman" w:hAnsi="Times New Roman" w:cs="FrankRuehl"/>
          <w:sz w:val="20"/>
          <w:rtl/>
        </w:rPr>
        <w:t xml:space="preserve"> </w:t>
      </w:r>
      <w:r w:rsidRPr="00B75D30">
        <w:rPr>
          <w:rFonts w:ascii="Times New Roman" w:hAnsi="Times New Roman" w:cs="FrankRuehl" w:hint="cs"/>
          <w:sz w:val="20"/>
          <w:rtl/>
        </w:rPr>
        <w:t>היו</w:t>
      </w:r>
      <w:r w:rsidRPr="00B75D30">
        <w:rPr>
          <w:rFonts w:ascii="Times New Roman" w:hAnsi="Times New Roman" w:cs="FrankRuehl"/>
          <w:sz w:val="20"/>
          <w:rtl/>
        </w:rPr>
        <w:t xml:space="preserve"> </w:t>
      </w:r>
      <w:r w:rsidRPr="00B75D30">
        <w:rPr>
          <w:rFonts w:ascii="Times New Roman" w:hAnsi="Times New Roman" w:cs="FrankRuehl" w:hint="cs"/>
          <w:sz w:val="20"/>
          <w:rtl/>
        </w:rPr>
        <w:t>בידי</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תשתיות</w:t>
      </w:r>
      <w:r w:rsidRPr="00B75D30">
        <w:rPr>
          <w:rFonts w:ascii="Times New Roman" w:hAnsi="Times New Roman" w:cs="FrankRuehl"/>
          <w:sz w:val="20"/>
          <w:rtl/>
        </w:rPr>
        <w:t xml:space="preserve"> </w:t>
      </w:r>
      <w:r w:rsidRPr="00B75D30">
        <w:rPr>
          <w:rFonts w:ascii="Times New Roman" w:hAnsi="Times New Roman" w:cs="FrankRuehl" w:hint="cs"/>
          <w:sz w:val="20"/>
          <w:rtl/>
        </w:rPr>
        <w:t>ותח</w:t>
      </w:r>
      <w:r w:rsidRPr="00B75D30">
        <w:rPr>
          <w:rFonts w:ascii="Times New Roman" w:hAnsi="Times New Roman" w:cs="FrankRuehl"/>
          <w:sz w:val="20"/>
          <w:rtl/>
        </w:rPr>
        <w:t>"</w:t>
      </w:r>
      <w:r w:rsidRPr="00B75D30">
        <w:rPr>
          <w:rFonts w:ascii="Times New Roman" w:hAnsi="Times New Roman" w:cs="FrankRuehl" w:hint="cs"/>
          <w:sz w:val="20"/>
          <w:rtl/>
        </w:rPr>
        <w:t>ץ</w:t>
      </w:r>
      <w:r w:rsidRPr="00B75D30">
        <w:rPr>
          <w:rFonts w:ascii="Times New Roman" w:hAnsi="Times New Roman" w:cs="FrankRuehl"/>
          <w:sz w:val="20"/>
          <w:rtl/>
        </w:rPr>
        <w:t xml:space="preserve"> </w:t>
      </w:r>
      <w:r w:rsidRPr="00B75D30">
        <w:rPr>
          <w:rFonts w:ascii="Times New Roman" w:hAnsi="Times New Roman" w:cs="FrankRuehl" w:hint="cs"/>
          <w:sz w:val="20"/>
          <w:rtl/>
        </w:rPr>
        <w:t>הצעות</w:t>
      </w:r>
      <w:r w:rsidRPr="00B75D30">
        <w:rPr>
          <w:rFonts w:ascii="Times New Roman" w:hAnsi="Times New Roman" w:cs="FrankRuehl"/>
          <w:sz w:val="20"/>
          <w:rtl/>
        </w:rPr>
        <w:t xml:space="preserve"> </w:t>
      </w:r>
      <w:r w:rsidRPr="00B75D30">
        <w:rPr>
          <w:rFonts w:ascii="Times New Roman" w:hAnsi="Times New Roman" w:cs="FrankRuehl" w:hint="cs"/>
          <w:sz w:val="20"/>
          <w:rtl/>
        </w:rPr>
        <w:t>המחיר</w:t>
      </w:r>
      <w:r w:rsidRPr="00B75D30">
        <w:rPr>
          <w:rFonts w:ascii="Times New Roman" w:hAnsi="Times New Roman" w:cs="FrankRuehl"/>
          <w:sz w:val="20"/>
          <w:rtl/>
        </w:rPr>
        <w:t xml:space="preserve">, </w:t>
      </w:r>
      <w:r w:rsidRPr="00B75D30">
        <w:rPr>
          <w:rFonts w:ascii="Times New Roman" w:hAnsi="Times New Roman" w:cs="FrankRuehl" w:hint="cs"/>
          <w:sz w:val="20"/>
          <w:rtl/>
        </w:rPr>
        <w:t>לא</w:t>
      </w:r>
      <w:r w:rsidRPr="00B75D30">
        <w:rPr>
          <w:rFonts w:ascii="Times New Roman" w:hAnsi="Times New Roman" w:cs="FrankRuehl"/>
          <w:sz w:val="20"/>
          <w:rtl/>
        </w:rPr>
        <w:t xml:space="preserve"> </w:t>
      </w:r>
      <w:r w:rsidRPr="00B75D30">
        <w:rPr>
          <w:rFonts w:ascii="Times New Roman" w:hAnsi="Times New Roman" w:cs="FrankRuehl" w:hint="cs"/>
          <w:sz w:val="20"/>
          <w:rtl/>
        </w:rPr>
        <w:t>התקבלה</w:t>
      </w:r>
      <w:r w:rsidRPr="00B75D30">
        <w:rPr>
          <w:rFonts w:ascii="Times New Roman" w:hAnsi="Times New Roman" w:cs="FrankRuehl"/>
          <w:sz w:val="20"/>
          <w:rtl/>
        </w:rPr>
        <w:t xml:space="preserve"> </w:t>
      </w:r>
      <w:r w:rsidRPr="00B75D30">
        <w:rPr>
          <w:rFonts w:ascii="Times New Roman" w:hAnsi="Times New Roman" w:cs="FrankRuehl" w:hint="cs"/>
          <w:sz w:val="20"/>
          <w:rtl/>
        </w:rPr>
        <w:t>החלטה בעניין הזוכה במכרז.</w:t>
      </w:r>
    </w:p>
    <w:p w:rsidR="002C1A52" w:rsidRPr="00B75D30" w:rsidP="008E58BE">
      <w:pPr>
        <w:spacing w:after="120" w:line="230" w:lineRule="exact"/>
        <w:ind w:left="340"/>
        <w:jc w:val="both"/>
        <w:rPr>
          <w:rFonts w:cs="FrankRuehl"/>
          <w:sz w:val="20"/>
          <w:szCs w:val="22"/>
          <w:rtl/>
        </w:rPr>
      </w:pPr>
      <w:r w:rsidRPr="00B75D30">
        <w:rPr>
          <w:rFonts w:cs="FrankRuehl" w:hint="cs"/>
          <w:sz w:val="20"/>
          <w:szCs w:val="22"/>
          <w:rtl/>
        </w:rPr>
        <w:t>בדיון</w:t>
      </w:r>
      <w:r w:rsidRPr="00B75D30">
        <w:rPr>
          <w:rFonts w:cs="FrankRuehl"/>
          <w:sz w:val="20"/>
          <w:szCs w:val="22"/>
          <w:rtl/>
        </w:rPr>
        <w:t xml:space="preserve"> </w:t>
      </w:r>
      <w:r w:rsidRPr="00B75D30">
        <w:rPr>
          <w:rFonts w:cs="FrankRuehl" w:hint="cs"/>
          <w:sz w:val="20"/>
          <w:szCs w:val="22"/>
          <w:rtl/>
        </w:rPr>
        <w:t>שקיימה ועדת</w:t>
      </w:r>
      <w:r w:rsidRPr="00B75D30">
        <w:rPr>
          <w:rFonts w:cs="FrankRuehl"/>
          <w:sz w:val="20"/>
          <w:szCs w:val="22"/>
          <w:rtl/>
        </w:rPr>
        <w:t xml:space="preserve"> </w:t>
      </w:r>
      <w:r w:rsidRPr="00B75D30">
        <w:rPr>
          <w:rFonts w:cs="FrankRuehl" w:hint="cs"/>
          <w:sz w:val="20"/>
          <w:szCs w:val="22"/>
          <w:rtl/>
        </w:rPr>
        <w:t>תשתיות ותח"ץ ב</w:t>
      </w:r>
      <w:r w:rsidRPr="00B75D30">
        <w:rPr>
          <w:rFonts w:cs="FrankRuehl"/>
          <w:sz w:val="20"/>
          <w:szCs w:val="22"/>
          <w:rtl/>
        </w:rPr>
        <w:t xml:space="preserve">-19.3.14 </w:t>
      </w:r>
      <w:r w:rsidRPr="00B75D30">
        <w:rPr>
          <w:rFonts w:cs="FrankRuehl" w:hint="cs"/>
          <w:sz w:val="20"/>
          <w:szCs w:val="22"/>
          <w:rtl/>
        </w:rPr>
        <w:t>עלתה</w:t>
      </w:r>
      <w:r w:rsidRPr="00B75D30">
        <w:rPr>
          <w:rFonts w:cs="FrankRuehl"/>
          <w:sz w:val="20"/>
          <w:szCs w:val="22"/>
          <w:rtl/>
        </w:rPr>
        <w:t xml:space="preserve"> </w:t>
      </w:r>
      <w:r w:rsidRPr="00B75D30">
        <w:rPr>
          <w:rFonts w:cs="FrankRuehl" w:hint="cs"/>
          <w:sz w:val="20"/>
          <w:szCs w:val="22"/>
          <w:rtl/>
        </w:rPr>
        <w:t>שוב</w:t>
      </w:r>
      <w:r w:rsidRPr="00B75D30">
        <w:rPr>
          <w:rFonts w:cs="FrankRuehl"/>
          <w:sz w:val="20"/>
          <w:szCs w:val="22"/>
          <w:rtl/>
        </w:rPr>
        <w:t xml:space="preserve"> </w:t>
      </w:r>
      <w:r w:rsidRPr="00B75D30">
        <w:rPr>
          <w:rFonts w:cs="FrankRuehl" w:hint="cs"/>
          <w:sz w:val="20"/>
          <w:szCs w:val="22"/>
          <w:rtl/>
        </w:rPr>
        <w:t>הבעיה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היעדר</w:t>
      </w:r>
      <w:r w:rsidRPr="00B75D30">
        <w:rPr>
          <w:rFonts w:cs="FrankRuehl"/>
          <w:sz w:val="20"/>
          <w:szCs w:val="22"/>
          <w:rtl/>
        </w:rPr>
        <w:t xml:space="preserve"> תקציב</w:t>
      </w:r>
      <w:r w:rsidRPr="00B75D30">
        <w:rPr>
          <w:rFonts w:cs="FrankRuehl" w:hint="cs"/>
          <w:sz w:val="20"/>
          <w:szCs w:val="22"/>
          <w:rtl/>
        </w:rPr>
        <w:t xml:space="preserve"> להתקשרות על פי מכרז זה,</w:t>
      </w:r>
      <w:r w:rsidRPr="00B75D30">
        <w:rPr>
          <w:rFonts w:cs="FrankRuehl"/>
          <w:sz w:val="20"/>
          <w:szCs w:val="22"/>
          <w:rtl/>
        </w:rPr>
        <w:t xml:space="preserve"> </w:t>
      </w:r>
      <w:r w:rsidRPr="00B75D30">
        <w:rPr>
          <w:rFonts w:cs="FrankRuehl" w:hint="cs"/>
          <w:sz w:val="20"/>
          <w:szCs w:val="22"/>
          <w:rtl/>
        </w:rPr>
        <w:t>ו</w:t>
      </w:r>
      <w:r w:rsidRPr="00B75D30">
        <w:rPr>
          <w:rFonts w:cs="FrankRuehl"/>
          <w:sz w:val="20"/>
          <w:szCs w:val="22"/>
          <w:rtl/>
        </w:rPr>
        <w:t xml:space="preserve">הוועדה החליטה לפנות לאגף פיקוח פיננסי בבקשה לבדוק אפשרות </w:t>
      </w:r>
      <w:r w:rsidRPr="00B75D30">
        <w:rPr>
          <w:rFonts w:cs="FrankRuehl" w:hint="cs"/>
          <w:sz w:val="20"/>
          <w:szCs w:val="22"/>
          <w:rtl/>
        </w:rPr>
        <w:t>ל</w:t>
      </w:r>
      <w:r w:rsidRPr="00B75D30">
        <w:rPr>
          <w:rFonts w:cs="FrankRuehl"/>
          <w:sz w:val="20"/>
          <w:szCs w:val="22"/>
          <w:rtl/>
        </w:rPr>
        <w:t>העברת תקציב</w:t>
      </w:r>
      <w:r w:rsidRPr="00B75D30">
        <w:rPr>
          <w:rFonts w:cs="FrankRuehl" w:hint="cs"/>
          <w:sz w:val="20"/>
          <w:szCs w:val="22"/>
          <w:rtl/>
        </w:rPr>
        <w:t xml:space="preserve"> לכך </w:t>
      </w:r>
      <w:r w:rsidRPr="00B75D30">
        <w:rPr>
          <w:rFonts w:cs="FrankRuehl"/>
          <w:sz w:val="20"/>
          <w:szCs w:val="22"/>
          <w:rtl/>
        </w:rPr>
        <w:t xml:space="preserve">מסעיפי תקציב </w:t>
      </w:r>
      <w:r w:rsidRPr="00B75D30">
        <w:rPr>
          <w:rFonts w:cs="FrankRuehl" w:hint="cs"/>
          <w:sz w:val="20"/>
          <w:szCs w:val="22"/>
          <w:rtl/>
        </w:rPr>
        <w:t>אחרים</w:t>
      </w:r>
      <w:r w:rsidRPr="00B75D30">
        <w:rPr>
          <w:rFonts w:cs="FrankRuehl"/>
          <w:sz w:val="20"/>
          <w:szCs w:val="22"/>
          <w:rtl/>
        </w:rPr>
        <w:t xml:space="preserve">. </w:t>
      </w:r>
    </w:p>
    <w:p w:rsidR="002C1A52" w:rsidRPr="00B75D30" w:rsidP="007E0D8D">
      <w:pPr>
        <w:spacing w:after="240" w:line="230" w:lineRule="exact"/>
        <w:ind w:left="340"/>
        <w:jc w:val="both"/>
        <w:rPr>
          <w:rFonts w:cs="FrankRuehl"/>
          <w:sz w:val="20"/>
          <w:szCs w:val="22"/>
          <w:lang w:eastAsia="he-IL"/>
        </w:rPr>
      </w:pPr>
      <w:r w:rsidRPr="00B75D30">
        <w:rPr>
          <w:rFonts w:cs="FrankRuehl" w:hint="cs"/>
          <w:sz w:val="20"/>
          <w:szCs w:val="22"/>
          <w:rtl/>
          <w:lang w:eastAsia="he-IL"/>
        </w:rPr>
        <w:t>ב</w:t>
      </w:r>
      <w:r w:rsidRPr="00B75D30">
        <w:rPr>
          <w:rFonts w:cs="FrankRuehl"/>
          <w:sz w:val="20"/>
          <w:szCs w:val="22"/>
          <w:rtl/>
          <w:lang w:eastAsia="he-IL"/>
        </w:rPr>
        <w:t xml:space="preserve">-30.4.14 </w:t>
      </w:r>
      <w:r w:rsidRPr="00B75D30">
        <w:rPr>
          <w:rFonts w:cs="FrankRuehl" w:hint="cs"/>
          <w:sz w:val="20"/>
          <w:szCs w:val="22"/>
          <w:rtl/>
          <w:lang w:eastAsia="he-IL"/>
        </w:rPr>
        <w:t>התקיים</w:t>
      </w:r>
      <w:r w:rsidRPr="00B75D30">
        <w:rPr>
          <w:rFonts w:cs="FrankRuehl"/>
          <w:sz w:val="20"/>
          <w:szCs w:val="22"/>
          <w:rtl/>
          <w:lang w:eastAsia="he-IL"/>
        </w:rPr>
        <w:t xml:space="preserve"> </w:t>
      </w:r>
      <w:r w:rsidRPr="00B75D30">
        <w:rPr>
          <w:rFonts w:cs="FrankRuehl" w:hint="cs"/>
          <w:sz w:val="20"/>
          <w:szCs w:val="22"/>
          <w:rtl/>
          <w:lang w:eastAsia="he-IL"/>
        </w:rPr>
        <w:t xml:space="preserve">עוד </w:t>
      </w:r>
      <w:r w:rsidRPr="00B75D30">
        <w:rPr>
          <w:rFonts w:cs="FrankRuehl"/>
          <w:sz w:val="20"/>
          <w:szCs w:val="22"/>
          <w:rtl/>
          <w:lang w:eastAsia="he-IL"/>
        </w:rPr>
        <w:t xml:space="preserve">דיון של </w:t>
      </w:r>
      <w:r w:rsidRPr="00B75D30">
        <w:rPr>
          <w:rFonts w:cs="FrankRuehl" w:hint="cs"/>
          <w:sz w:val="20"/>
          <w:szCs w:val="22"/>
          <w:rtl/>
          <w:lang w:eastAsia="he-IL"/>
        </w:rPr>
        <w:t>ועדת</w:t>
      </w:r>
      <w:r w:rsidRPr="00B75D30">
        <w:rPr>
          <w:rFonts w:cs="FrankRuehl"/>
          <w:sz w:val="20"/>
          <w:szCs w:val="22"/>
          <w:rtl/>
          <w:lang w:eastAsia="he-IL"/>
        </w:rPr>
        <w:t xml:space="preserve"> </w:t>
      </w:r>
      <w:r w:rsidRPr="00B75D30">
        <w:rPr>
          <w:rFonts w:cs="FrankRuehl" w:hint="cs"/>
          <w:sz w:val="20"/>
          <w:szCs w:val="22"/>
          <w:rtl/>
          <w:lang w:eastAsia="he-IL"/>
        </w:rPr>
        <w:t>תשתיות</w:t>
      </w:r>
      <w:r w:rsidRPr="00B75D30">
        <w:rPr>
          <w:rFonts w:cs="FrankRuehl"/>
          <w:sz w:val="20"/>
          <w:szCs w:val="22"/>
          <w:rtl/>
          <w:lang w:eastAsia="he-IL"/>
        </w:rPr>
        <w:t xml:space="preserve"> </w:t>
      </w:r>
      <w:r w:rsidRPr="00B75D30">
        <w:rPr>
          <w:rFonts w:cs="FrankRuehl" w:hint="cs"/>
          <w:sz w:val="20"/>
          <w:szCs w:val="22"/>
          <w:rtl/>
          <w:lang w:eastAsia="he-IL"/>
        </w:rPr>
        <w:t>ותח</w:t>
      </w:r>
      <w:r w:rsidRPr="00B75D30">
        <w:rPr>
          <w:rFonts w:cs="FrankRuehl"/>
          <w:sz w:val="20"/>
          <w:szCs w:val="22"/>
          <w:rtl/>
          <w:lang w:eastAsia="he-IL"/>
        </w:rPr>
        <w:t>"</w:t>
      </w:r>
      <w:r w:rsidRPr="00B75D30">
        <w:rPr>
          <w:rFonts w:cs="FrankRuehl" w:hint="cs"/>
          <w:sz w:val="20"/>
          <w:szCs w:val="22"/>
          <w:rtl/>
          <w:lang w:eastAsia="he-IL"/>
        </w:rPr>
        <w:t>ץ</w:t>
      </w:r>
      <w:r w:rsidRPr="00B75D30">
        <w:rPr>
          <w:rFonts w:cs="FrankRuehl"/>
          <w:sz w:val="20"/>
          <w:szCs w:val="22"/>
          <w:rtl/>
          <w:lang w:eastAsia="he-IL"/>
        </w:rPr>
        <w:t xml:space="preserve"> </w:t>
      </w:r>
      <w:r w:rsidRPr="00B75D30">
        <w:rPr>
          <w:rFonts w:cs="FrankRuehl" w:hint="cs"/>
          <w:sz w:val="20"/>
          <w:szCs w:val="22"/>
          <w:rtl/>
          <w:lang w:eastAsia="he-IL"/>
        </w:rPr>
        <w:t>בנוגע למכרז</w:t>
      </w:r>
      <w:r w:rsidRPr="00B75D30">
        <w:rPr>
          <w:rFonts w:cs="FrankRuehl"/>
          <w:sz w:val="20"/>
          <w:szCs w:val="22"/>
          <w:rtl/>
          <w:lang w:eastAsia="he-IL"/>
        </w:rPr>
        <w:t xml:space="preserve">. בדיון צוין כי ב-24.4.14 </w:t>
      </w:r>
      <w:r w:rsidRPr="00B75D30">
        <w:rPr>
          <w:rFonts w:cs="FrankRuehl" w:hint="cs"/>
          <w:sz w:val="20"/>
          <w:szCs w:val="22"/>
          <w:rtl/>
          <w:lang w:eastAsia="he-IL"/>
        </w:rPr>
        <w:t>התקבלה</w:t>
      </w:r>
      <w:r w:rsidRPr="00B75D30">
        <w:rPr>
          <w:rFonts w:cs="FrankRuehl"/>
          <w:sz w:val="20"/>
          <w:szCs w:val="22"/>
          <w:rtl/>
          <w:lang w:eastAsia="he-IL"/>
        </w:rPr>
        <w:t xml:space="preserve"> </w:t>
      </w:r>
      <w:r w:rsidRPr="00B75D30">
        <w:rPr>
          <w:rFonts w:cs="FrankRuehl" w:hint="cs"/>
          <w:sz w:val="20"/>
          <w:szCs w:val="22"/>
          <w:rtl/>
          <w:lang w:eastAsia="he-IL"/>
        </w:rPr>
        <w:t>ה</w:t>
      </w:r>
      <w:r w:rsidRPr="00B75D30">
        <w:rPr>
          <w:rFonts w:cs="FrankRuehl"/>
          <w:sz w:val="20"/>
          <w:szCs w:val="22"/>
          <w:rtl/>
          <w:lang w:eastAsia="he-IL"/>
        </w:rPr>
        <w:t>הרשאה התקציבית</w:t>
      </w:r>
      <w:r w:rsidRPr="00B75D30">
        <w:rPr>
          <w:rFonts w:cs="FrankRuehl" w:hint="cs"/>
          <w:sz w:val="20"/>
          <w:szCs w:val="22"/>
          <w:rtl/>
          <w:lang w:eastAsia="he-IL"/>
        </w:rPr>
        <w:t>, ועקב</w:t>
      </w:r>
      <w:r w:rsidRPr="00B75D30">
        <w:rPr>
          <w:rFonts w:cs="FrankRuehl"/>
          <w:sz w:val="20"/>
          <w:szCs w:val="22"/>
          <w:rtl/>
          <w:lang w:eastAsia="he-IL"/>
        </w:rPr>
        <w:t xml:space="preserve"> כך ניתן </w:t>
      </w:r>
      <w:r w:rsidRPr="00B75D30">
        <w:rPr>
          <w:rFonts w:cs="FrankRuehl" w:hint="cs"/>
          <w:sz w:val="20"/>
          <w:szCs w:val="22"/>
          <w:rtl/>
          <w:lang w:eastAsia="he-IL"/>
        </w:rPr>
        <w:t>לדון</w:t>
      </w:r>
      <w:r w:rsidRPr="00B75D30">
        <w:rPr>
          <w:rFonts w:cs="FrankRuehl"/>
          <w:sz w:val="20"/>
          <w:szCs w:val="22"/>
          <w:rtl/>
          <w:lang w:eastAsia="he-IL"/>
        </w:rPr>
        <w:t xml:space="preserve"> בהצעות </w:t>
      </w:r>
      <w:r w:rsidRPr="00B75D30">
        <w:rPr>
          <w:rFonts w:cs="FrankRuehl" w:hint="cs"/>
          <w:sz w:val="20"/>
          <w:szCs w:val="22"/>
          <w:rtl/>
          <w:lang w:eastAsia="he-IL"/>
        </w:rPr>
        <w:t>שהוגשו ל</w:t>
      </w:r>
      <w:r w:rsidRPr="00B75D30">
        <w:rPr>
          <w:rFonts w:cs="FrankRuehl"/>
          <w:sz w:val="20"/>
          <w:szCs w:val="22"/>
          <w:rtl/>
          <w:lang w:eastAsia="he-IL"/>
        </w:rPr>
        <w:t xml:space="preserve">מכרז. הוועדה אישרה את ציוני האיכות </w:t>
      </w:r>
      <w:r w:rsidRPr="00B75D30">
        <w:rPr>
          <w:rFonts w:cs="FrankRuehl" w:hint="cs"/>
          <w:sz w:val="20"/>
          <w:szCs w:val="22"/>
          <w:rtl/>
          <w:lang w:eastAsia="he-IL"/>
        </w:rPr>
        <w:t>שקבע</w:t>
      </w:r>
      <w:r w:rsidRPr="00B75D30">
        <w:rPr>
          <w:rFonts w:cs="FrankRuehl"/>
          <w:sz w:val="20"/>
          <w:szCs w:val="22"/>
          <w:rtl/>
          <w:lang w:eastAsia="he-IL"/>
        </w:rPr>
        <w:t xml:space="preserve"> צוות </w:t>
      </w:r>
      <w:r w:rsidRPr="00B75D30">
        <w:rPr>
          <w:rFonts w:cs="FrankRuehl" w:hint="cs"/>
          <w:sz w:val="20"/>
          <w:szCs w:val="22"/>
          <w:rtl/>
          <w:lang w:eastAsia="he-IL"/>
        </w:rPr>
        <w:t>המשנה</w:t>
      </w:r>
      <w:r w:rsidRPr="00B75D30">
        <w:rPr>
          <w:rFonts w:cs="FrankRuehl"/>
          <w:sz w:val="20"/>
          <w:szCs w:val="22"/>
          <w:rtl/>
          <w:lang w:eastAsia="he-IL"/>
        </w:rPr>
        <w:t xml:space="preserve">, </w:t>
      </w:r>
      <w:r w:rsidRPr="00B75D30">
        <w:rPr>
          <w:rFonts w:cs="FrankRuehl" w:hint="cs"/>
          <w:sz w:val="20"/>
          <w:szCs w:val="22"/>
          <w:rtl/>
          <w:lang w:eastAsia="he-IL"/>
        </w:rPr>
        <w:t>פתחה</w:t>
      </w:r>
      <w:r w:rsidRPr="00B75D30">
        <w:rPr>
          <w:rFonts w:cs="FrankRuehl"/>
          <w:sz w:val="20"/>
          <w:szCs w:val="22"/>
          <w:rtl/>
          <w:lang w:eastAsia="he-IL"/>
        </w:rPr>
        <w:t xml:space="preserve"> </w:t>
      </w:r>
      <w:r w:rsidRPr="00B75D30">
        <w:rPr>
          <w:rFonts w:cs="FrankRuehl" w:hint="cs"/>
          <w:sz w:val="20"/>
          <w:szCs w:val="22"/>
          <w:rtl/>
          <w:lang w:eastAsia="he-IL"/>
        </w:rPr>
        <w:t>את</w:t>
      </w:r>
      <w:r w:rsidRPr="00B75D30">
        <w:rPr>
          <w:rFonts w:cs="FrankRuehl"/>
          <w:sz w:val="20"/>
          <w:szCs w:val="22"/>
          <w:rtl/>
          <w:lang w:eastAsia="he-IL"/>
        </w:rPr>
        <w:t xml:space="preserve"> </w:t>
      </w:r>
      <w:r w:rsidRPr="00B75D30">
        <w:rPr>
          <w:rFonts w:cs="FrankRuehl" w:hint="cs"/>
          <w:sz w:val="20"/>
          <w:szCs w:val="22"/>
          <w:rtl/>
          <w:lang w:eastAsia="he-IL"/>
        </w:rPr>
        <w:t>מעטפות</w:t>
      </w:r>
      <w:r w:rsidRPr="00B75D30">
        <w:rPr>
          <w:rFonts w:cs="FrankRuehl"/>
          <w:sz w:val="20"/>
          <w:szCs w:val="22"/>
          <w:rtl/>
          <w:lang w:eastAsia="he-IL"/>
        </w:rPr>
        <w:t xml:space="preserve"> </w:t>
      </w:r>
      <w:r w:rsidRPr="00B75D30">
        <w:rPr>
          <w:rFonts w:cs="FrankRuehl" w:hint="cs"/>
          <w:sz w:val="20"/>
          <w:szCs w:val="22"/>
          <w:rtl/>
          <w:lang w:eastAsia="he-IL"/>
        </w:rPr>
        <w:t>הצעות</w:t>
      </w:r>
      <w:r w:rsidRPr="00B75D30">
        <w:rPr>
          <w:rFonts w:cs="FrankRuehl"/>
          <w:sz w:val="20"/>
          <w:szCs w:val="22"/>
          <w:rtl/>
          <w:lang w:eastAsia="he-IL"/>
        </w:rPr>
        <w:t xml:space="preserve"> </w:t>
      </w:r>
      <w:r w:rsidRPr="00B75D30">
        <w:rPr>
          <w:rFonts w:cs="FrankRuehl" w:hint="cs"/>
          <w:sz w:val="20"/>
          <w:szCs w:val="22"/>
          <w:rtl/>
          <w:lang w:eastAsia="he-IL"/>
        </w:rPr>
        <w:t>המחיר</w:t>
      </w:r>
      <w:r w:rsidRPr="00B75D30">
        <w:rPr>
          <w:rFonts w:cs="FrankRuehl"/>
          <w:sz w:val="20"/>
          <w:szCs w:val="22"/>
          <w:rtl/>
          <w:lang w:eastAsia="he-IL"/>
        </w:rPr>
        <w:t xml:space="preserve"> ו</w:t>
      </w:r>
      <w:r w:rsidRPr="00B75D30">
        <w:rPr>
          <w:rFonts w:cs="FrankRuehl" w:hint="cs"/>
          <w:sz w:val="20"/>
          <w:szCs w:val="22"/>
          <w:rtl/>
          <w:lang w:eastAsia="he-IL"/>
        </w:rPr>
        <w:t xml:space="preserve">לאחר </w:t>
      </w:r>
      <w:r w:rsidRPr="00B75D30">
        <w:rPr>
          <w:rFonts w:cs="FrankRuehl"/>
          <w:sz w:val="20"/>
          <w:szCs w:val="22"/>
          <w:rtl/>
          <w:lang w:eastAsia="he-IL"/>
        </w:rPr>
        <w:t xml:space="preserve">שקלול </w:t>
      </w:r>
      <w:r w:rsidRPr="00B75D30">
        <w:rPr>
          <w:rFonts w:cs="FrankRuehl" w:hint="cs"/>
          <w:sz w:val="20"/>
          <w:szCs w:val="22"/>
          <w:rtl/>
          <w:lang w:eastAsia="he-IL"/>
        </w:rPr>
        <w:t xml:space="preserve">של </w:t>
      </w:r>
      <w:r w:rsidRPr="00B75D30">
        <w:rPr>
          <w:rFonts w:cs="FrankRuehl"/>
          <w:sz w:val="20"/>
          <w:szCs w:val="22"/>
          <w:rtl/>
          <w:lang w:eastAsia="he-IL"/>
        </w:rPr>
        <w:t xml:space="preserve">הצעות המחיר וציוני האיכות הכריזה על </w:t>
      </w:r>
      <w:r w:rsidRPr="00B75D30">
        <w:rPr>
          <w:rFonts w:cs="FrankRuehl" w:hint="cs"/>
          <w:sz w:val="20"/>
          <w:szCs w:val="22"/>
          <w:rtl/>
        </w:rPr>
        <w:t xml:space="preserve">הצעת </w:t>
      </w:r>
      <w:r w:rsidRPr="00B75D30">
        <w:rPr>
          <w:rFonts w:cs="FrankRuehl"/>
          <w:sz w:val="20"/>
          <w:szCs w:val="22"/>
          <w:rtl/>
        </w:rPr>
        <w:t xml:space="preserve">התאגדות היחידים </w:t>
      </w:r>
      <w:r w:rsidRPr="00B75D30">
        <w:rPr>
          <w:rFonts w:cs="FrankRuehl" w:hint="cs"/>
          <w:sz w:val="20"/>
          <w:szCs w:val="22"/>
          <w:rtl/>
          <w:lang w:eastAsia="he-IL"/>
        </w:rPr>
        <w:t>כהצעה</w:t>
      </w:r>
      <w:r w:rsidRPr="00B75D30">
        <w:rPr>
          <w:rFonts w:cs="FrankRuehl"/>
          <w:sz w:val="20"/>
          <w:szCs w:val="22"/>
          <w:rtl/>
          <w:lang w:eastAsia="he-IL"/>
        </w:rPr>
        <w:t xml:space="preserve"> </w:t>
      </w:r>
      <w:r w:rsidRPr="00B75D30">
        <w:rPr>
          <w:rFonts w:cs="FrankRuehl" w:hint="cs"/>
          <w:sz w:val="20"/>
          <w:szCs w:val="22"/>
          <w:rtl/>
          <w:lang w:eastAsia="he-IL"/>
        </w:rPr>
        <w:t>הזוכה</w:t>
      </w:r>
      <w:r w:rsidRPr="00B75D30">
        <w:rPr>
          <w:rFonts w:cs="FrankRuehl"/>
          <w:sz w:val="20"/>
          <w:szCs w:val="22"/>
          <w:rtl/>
          <w:lang w:eastAsia="he-IL"/>
        </w:rPr>
        <w:t xml:space="preserve"> </w:t>
      </w:r>
      <w:r w:rsidRPr="00B75D30">
        <w:rPr>
          <w:rFonts w:cs="FrankRuehl" w:hint="cs"/>
          <w:sz w:val="20"/>
          <w:szCs w:val="22"/>
          <w:rtl/>
          <w:lang w:eastAsia="he-IL"/>
        </w:rPr>
        <w:t>להקמת</w:t>
      </w:r>
      <w:r w:rsidRPr="00B75D30">
        <w:rPr>
          <w:rFonts w:cs="FrankRuehl"/>
          <w:sz w:val="20"/>
          <w:szCs w:val="22"/>
          <w:rtl/>
          <w:lang w:eastAsia="he-IL"/>
        </w:rPr>
        <w:t xml:space="preserve"> </w:t>
      </w:r>
      <w:r w:rsidRPr="00B75D30">
        <w:rPr>
          <w:rFonts w:cs="FrankRuehl" w:hint="cs"/>
          <w:sz w:val="20"/>
          <w:szCs w:val="22"/>
          <w:rtl/>
          <w:lang w:eastAsia="he-IL"/>
        </w:rPr>
        <w:t>מינהלת</w:t>
      </w:r>
      <w:r w:rsidRPr="00B75D30">
        <w:rPr>
          <w:rFonts w:cs="FrankRuehl" w:hint="cs"/>
          <w:sz w:val="20"/>
          <w:szCs w:val="22"/>
          <w:rtl/>
        </w:rPr>
        <w:t xml:space="preserve"> ה</w:t>
      </w:r>
      <w:r w:rsidRPr="00B75D30">
        <w:rPr>
          <w:rFonts w:cs="FrankRuehl" w:hint="eastAsia"/>
          <w:sz w:val="20"/>
          <w:szCs w:val="22"/>
          <w:rtl/>
        </w:rPr>
        <w:t>תכנון</w:t>
      </w:r>
      <w:r w:rsidRPr="00B75D30">
        <w:rPr>
          <w:rFonts w:cs="FrankRuehl"/>
          <w:sz w:val="20"/>
          <w:szCs w:val="22"/>
          <w:rtl/>
          <w:lang w:eastAsia="he-IL"/>
        </w:rPr>
        <w:t>.</w:t>
      </w:r>
      <w:r w:rsidRPr="00B75D30">
        <w:rPr>
          <w:rFonts w:cs="FrankRuehl" w:hint="eastAsia"/>
          <w:sz w:val="20"/>
          <w:szCs w:val="22"/>
          <w:rtl/>
        </w:rPr>
        <w:t xml:space="preserve"> </w:t>
      </w:r>
    </w:p>
    <w:p w:rsidR="002C1A52" w:rsidRPr="00B75D30" w:rsidP="007E0D8D">
      <w:pPr>
        <w:pStyle w:val="RESHET"/>
        <w:keepLines/>
        <w:ind w:left="567"/>
        <w:rPr>
          <w:rtl/>
        </w:rPr>
      </w:pPr>
      <w:r w:rsidRPr="00B75D30">
        <w:rPr>
          <w:rFonts w:hint="cs"/>
          <w:rtl/>
        </w:rPr>
        <w:t>משרד מבקר המדינה</w:t>
      </w:r>
      <w:r w:rsidRPr="00B75D30">
        <w:rPr>
          <w:rtl/>
        </w:rPr>
        <w:t xml:space="preserve"> </w:t>
      </w:r>
      <w:r w:rsidRPr="00B75D30">
        <w:rPr>
          <w:rFonts w:hint="cs"/>
          <w:rtl/>
        </w:rPr>
        <w:t>מעיר</w:t>
      </w:r>
      <w:r w:rsidRPr="00B75D30">
        <w:rPr>
          <w:rtl/>
        </w:rPr>
        <w:t xml:space="preserve"> כי ועדת המכרזים </w:t>
      </w:r>
      <w:r w:rsidRPr="00B75D30">
        <w:rPr>
          <w:rFonts w:hint="cs"/>
          <w:rtl/>
        </w:rPr>
        <w:t xml:space="preserve">לתשתיות ותח"ץ </w:t>
      </w:r>
      <w:r w:rsidRPr="00B75D30">
        <w:rPr>
          <w:rtl/>
        </w:rPr>
        <w:t xml:space="preserve">לא דאגה </w:t>
      </w:r>
      <w:r w:rsidRPr="00B75D30">
        <w:rPr>
          <w:rFonts w:hint="cs"/>
          <w:rtl/>
        </w:rPr>
        <w:t>שיאושר</w:t>
      </w:r>
      <w:r w:rsidRPr="00B75D30">
        <w:rPr>
          <w:rtl/>
        </w:rPr>
        <w:t xml:space="preserve"> תקציב </w:t>
      </w:r>
      <w:r w:rsidRPr="00B75D30">
        <w:rPr>
          <w:rFonts w:hint="cs"/>
          <w:rtl/>
        </w:rPr>
        <w:t>להתקשרות</w:t>
      </w:r>
      <w:r w:rsidRPr="00B75D30">
        <w:rPr>
          <w:rtl/>
        </w:rPr>
        <w:t xml:space="preserve"> לפני פרסום המכרז, בניגוד לנוהלי המשרד.</w:t>
      </w:r>
      <w:r w:rsidRPr="00B75D30">
        <w:rPr>
          <w:rFonts w:hint="cs"/>
          <w:rtl/>
        </w:rPr>
        <w:t xml:space="preserve"> עקב כך</w:t>
      </w:r>
      <w:r w:rsidRPr="00B75D30">
        <w:rPr>
          <w:rtl/>
        </w:rPr>
        <w:t xml:space="preserve"> </w:t>
      </w:r>
      <w:r w:rsidRPr="00B75D30">
        <w:rPr>
          <w:rFonts w:hint="cs"/>
          <w:rtl/>
        </w:rPr>
        <w:t>חל</w:t>
      </w:r>
      <w:r w:rsidRPr="00B75D30">
        <w:rPr>
          <w:rtl/>
        </w:rPr>
        <w:t xml:space="preserve"> עיכוב של כחצי שנה בהחלטה על הזוכה, דבר שיכול לפגוע במציעים </w:t>
      </w:r>
      <w:r w:rsidRPr="00B75D30">
        <w:rPr>
          <w:rFonts w:hint="cs"/>
          <w:rtl/>
        </w:rPr>
        <w:t>וכן</w:t>
      </w:r>
      <w:r w:rsidRPr="00B75D30">
        <w:rPr>
          <w:rtl/>
        </w:rPr>
        <w:t xml:space="preserve"> ב</w:t>
      </w:r>
      <w:r w:rsidRPr="00B75D30">
        <w:rPr>
          <w:rFonts w:hint="cs"/>
          <w:rtl/>
        </w:rPr>
        <w:t xml:space="preserve">יישום </w:t>
      </w:r>
      <w:r w:rsidRPr="00B75D30">
        <w:rPr>
          <w:rtl/>
        </w:rPr>
        <w:t>תכניות העבודה של המשרד.</w:t>
      </w:r>
    </w:p>
    <w:p w:rsidR="002C1A52" w:rsidRPr="00B75D30" w:rsidP="007E0D8D">
      <w:pPr>
        <w:pStyle w:val="ListParagraph"/>
        <w:numPr>
          <w:ilvl w:val="0"/>
          <w:numId w:val="9"/>
        </w:numPr>
        <w:spacing w:before="180" w:after="240" w:line="230" w:lineRule="exact"/>
        <w:ind w:hanging="284"/>
        <w:contextualSpacing w:val="0"/>
        <w:jc w:val="both"/>
        <w:rPr>
          <w:rFonts w:ascii="Times New Roman" w:hAnsi="Times New Roman" w:cs="FrankRuehl"/>
          <w:sz w:val="20"/>
          <w:rtl/>
        </w:rPr>
      </w:pPr>
      <w:r w:rsidRPr="00B75D30">
        <w:rPr>
          <w:rFonts w:ascii="Times New Roman" w:hAnsi="Times New Roman" w:cs="FrankRuehl" w:hint="cs"/>
          <w:sz w:val="20"/>
          <w:rtl/>
        </w:rPr>
        <w:t>על</w:t>
      </w:r>
      <w:r w:rsidRPr="00B75D30">
        <w:rPr>
          <w:rFonts w:ascii="Times New Roman" w:hAnsi="Times New Roman" w:cs="FrankRuehl"/>
          <w:sz w:val="20"/>
          <w:rtl/>
        </w:rPr>
        <w:t xml:space="preserve"> </w:t>
      </w:r>
      <w:r w:rsidRPr="00B75D30">
        <w:rPr>
          <w:rFonts w:ascii="Times New Roman" w:hAnsi="Times New Roman" w:cs="FrankRuehl" w:hint="cs"/>
          <w:sz w:val="20"/>
          <w:rtl/>
        </w:rPr>
        <w:t>פי</w:t>
      </w:r>
      <w:r w:rsidRPr="00B75D30">
        <w:rPr>
          <w:rFonts w:ascii="Times New Roman" w:hAnsi="Times New Roman" w:cs="FrankRuehl"/>
          <w:sz w:val="20"/>
          <w:rtl/>
        </w:rPr>
        <w:t xml:space="preserve"> </w:t>
      </w:r>
      <w:r w:rsidRPr="00B75D30">
        <w:rPr>
          <w:rFonts w:ascii="Times New Roman" w:hAnsi="Times New Roman" w:cs="FrankRuehl" w:hint="cs"/>
          <w:sz w:val="20"/>
          <w:rtl/>
        </w:rPr>
        <w:t>המכרז להקמת מינהלת</w:t>
      </w:r>
      <w:r w:rsidRPr="00B75D30">
        <w:rPr>
          <w:rFonts w:ascii="Times New Roman" w:hAnsi="Times New Roman" w:cs="FrankRuehl"/>
          <w:sz w:val="20"/>
          <w:rtl/>
        </w:rPr>
        <w:t xml:space="preserve"> </w:t>
      </w:r>
      <w:r w:rsidRPr="00B75D30">
        <w:rPr>
          <w:rFonts w:ascii="Times New Roman" w:hAnsi="Times New Roman" w:cs="FrankRuehl" w:hint="cs"/>
          <w:sz w:val="20"/>
          <w:rtl/>
        </w:rPr>
        <w:t>ה</w:t>
      </w:r>
      <w:r w:rsidRPr="00B75D30">
        <w:rPr>
          <w:rFonts w:ascii="Times New Roman" w:hAnsi="Times New Roman" w:cs="FrankRuehl"/>
          <w:sz w:val="20"/>
          <w:rtl/>
        </w:rPr>
        <w:t xml:space="preserve">תכנון, </w:t>
      </w:r>
      <w:r w:rsidRPr="00B75D30">
        <w:rPr>
          <w:rFonts w:ascii="Times New Roman" w:hAnsi="Times New Roman" w:cs="FrankRuehl" w:hint="cs"/>
          <w:sz w:val="20"/>
          <w:rtl/>
        </w:rPr>
        <w:t>היא תתקשר</w:t>
      </w:r>
      <w:r w:rsidRPr="00B75D30">
        <w:rPr>
          <w:rFonts w:ascii="Times New Roman" w:hAnsi="Times New Roman" w:cs="FrankRuehl"/>
          <w:sz w:val="20"/>
          <w:rtl/>
        </w:rPr>
        <w:t xml:space="preserve"> לצורך ביצוע פעילויות</w:t>
      </w:r>
      <w:r w:rsidRPr="00B75D30">
        <w:rPr>
          <w:rFonts w:ascii="Times New Roman" w:hAnsi="Times New Roman" w:cs="FrankRuehl" w:hint="cs"/>
          <w:sz w:val="20"/>
          <w:rtl/>
        </w:rPr>
        <w:t>יה</w:t>
      </w:r>
      <w:r w:rsidRPr="00B75D30">
        <w:rPr>
          <w:rFonts w:ascii="Times New Roman" w:hAnsi="Times New Roman" w:cs="FrankRuehl"/>
          <w:sz w:val="20"/>
          <w:rtl/>
        </w:rPr>
        <w:t xml:space="preserve"> </w:t>
      </w:r>
      <w:r w:rsidRPr="00B75D30">
        <w:rPr>
          <w:rFonts w:ascii="Times New Roman" w:hAnsi="Times New Roman" w:cs="FrankRuehl" w:hint="cs"/>
          <w:sz w:val="20"/>
          <w:rtl/>
        </w:rPr>
        <w:t>עם</w:t>
      </w:r>
      <w:r w:rsidRPr="00B75D30">
        <w:rPr>
          <w:rFonts w:ascii="Times New Roman" w:hAnsi="Times New Roman" w:cs="FrankRuehl"/>
          <w:sz w:val="20"/>
          <w:rtl/>
        </w:rPr>
        <w:t xml:space="preserve"> </w:t>
      </w:r>
      <w:r w:rsidRPr="00B75D30">
        <w:rPr>
          <w:rFonts w:ascii="Times New Roman" w:hAnsi="Times New Roman" w:cs="FrankRuehl" w:hint="cs"/>
          <w:sz w:val="20"/>
          <w:rtl/>
        </w:rPr>
        <w:t>ספקי</w:t>
      </w:r>
      <w:r w:rsidRPr="00B75D30">
        <w:rPr>
          <w:rFonts w:ascii="Times New Roman" w:hAnsi="Times New Roman" w:cs="FrankRuehl"/>
          <w:sz w:val="20"/>
          <w:rtl/>
        </w:rPr>
        <w:t xml:space="preserve"> </w:t>
      </w:r>
      <w:r w:rsidRPr="00B75D30">
        <w:rPr>
          <w:rFonts w:ascii="Times New Roman" w:hAnsi="Times New Roman" w:cs="FrankRuehl" w:hint="cs"/>
          <w:sz w:val="20"/>
          <w:rtl/>
        </w:rPr>
        <w:t>משנה</w:t>
      </w:r>
      <w:r w:rsidRPr="00B75D30">
        <w:rPr>
          <w:rFonts w:ascii="Times New Roman" w:hAnsi="Times New Roman" w:cs="FrankRuehl"/>
          <w:sz w:val="20"/>
          <w:rtl/>
        </w:rPr>
        <w:t xml:space="preserve"> </w:t>
      </w:r>
      <w:r w:rsidRPr="00B75D30">
        <w:rPr>
          <w:rFonts w:ascii="Times New Roman" w:hAnsi="Times New Roman" w:cs="FrankRuehl" w:hint="cs"/>
          <w:sz w:val="20"/>
          <w:rtl/>
        </w:rPr>
        <w:t>בין</w:t>
      </w:r>
      <w:r w:rsidRPr="00B75D30">
        <w:rPr>
          <w:rFonts w:ascii="Times New Roman" w:hAnsi="Times New Roman" w:cs="FrankRuehl"/>
          <w:sz w:val="20"/>
          <w:rtl/>
        </w:rPr>
        <w:t xml:space="preserve"> </w:t>
      </w:r>
      <w:r w:rsidRPr="00B75D30">
        <w:rPr>
          <w:rFonts w:ascii="Times New Roman" w:hAnsi="Times New Roman" w:cs="FrankRuehl" w:hint="cs"/>
          <w:sz w:val="20"/>
          <w:rtl/>
        </w:rPr>
        <w:t>היתר</w:t>
      </w:r>
      <w:r w:rsidRPr="00B75D30">
        <w:rPr>
          <w:rFonts w:ascii="Times New Roman" w:hAnsi="Times New Roman" w:cs="FrankRuehl"/>
          <w:sz w:val="20"/>
          <w:rtl/>
        </w:rPr>
        <w:t xml:space="preserve"> </w:t>
      </w:r>
      <w:r w:rsidRPr="00B75D30">
        <w:rPr>
          <w:rFonts w:ascii="Times New Roman" w:hAnsi="Times New Roman" w:cs="FrankRuehl" w:hint="cs"/>
          <w:sz w:val="20"/>
          <w:rtl/>
        </w:rPr>
        <w:t>בנוגע לתכנון</w:t>
      </w:r>
      <w:r w:rsidRPr="00B75D30">
        <w:rPr>
          <w:rFonts w:ascii="Times New Roman" w:hAnsi="Times New Roman" w:cs="FrankRuehl"/>
          <w:sz w:val="20"/>
          <w:rtl/>
        </w:rPr>
        <w:t xml:space="preserve"> </w:t>
      </w:r>
      <w:r w:rsidRPr="00B75D30">
        <w:rPr>
          <w:rFonts w:ascii="Times New Roman" w:hAnsi="Times New Roman" w:cs="FrankRuehl" w:hint="cs"/>
          <w:sz w:val="20"/>
          <w:rtl/>
        </w:rPr>
        <w:t>עירוני</w:t>
      </w:r>
      <w:r w:rsidRPr="00B75D30">
        <w:rPr>
          <w:rFonts w:ascii="Times New Roman" w:hAnsi="Times New Roman" w:cs="FrankRuehl"/>
          <w:sz w:val="20"/>
          <w:rtl/>
        </w:rPr>
        <w:t xml:space="preserve"> </w:t>
      </w:r>
      <w:r w:rsidRPr="00B75D30">
        <w:rPr>
          <w:rFonts w:ascii="Times New Roman" w:hAnsi="Times New Roman" w:cs="FrankRuehl" w:hint="cs"/>
          <w:sz w:val="20"/>
          <w:rtl/>
        </w:rPr>
        <w:t>סביבתי</w:t>
      </w:r>
      <w:r w:rsidRPr="00B75D30">
        <w:rPr>
          <w:rFonts w:ascii="Times New Roman" w:hAnsi="Times New Roman" w:cs="FrankRuehl"/>
          <w:sz w:val="20"/>
          <w:rtl/>
        </w:rPr>
        <w:t xml:space="preserve"> </w:t>
      </w:r>
      <w:r w:rsidRPr="00B75D30">
        <w:rPr>
          <w:rFonts w:ascii="Times New Roman" w:hAnsi="Times New Roman" w:cs="FrankRuehl" w:hint="cs"/>
          <w:sz w:val="20"/>
          <w:rtl/>
        </w:rPr>
        <w:t>ותחבורתי</w:t>
      </w:r>
      <w:r w:rsidRPr="00B75D30">
        <w:rPr>
          <w:rFonts w:ascii="Times New Roman" w:hAnsi="Times New Roman" w:cs="FrankRuehl"/>
          <w:sz w:val="20"/>
          <w:rtl/>
        </w:rPr>
        <w:t xml:space="preserve">, </w:t>
      </w:r>
      <w:r w:rsidRPr="00B75D30">
        <w:rPr>
          <w:rFonts w:ascii="Times New Roman" w:hAnsi="Times New Roman" w:cs="FrankRuehl" w:hint="cs"/>
          <w:sz w:val="20"/>
          <w:rtl/>
        </w:rPr>
        <w:t>תכנון הנדסי</w:t>
      </w:r>
      <w:r w:rsidRPr="00B75D30">
        <w:rPr>
          <w:rFonts w:ascii="Times New Roman" w:hAnsi="Times New Roman" w:cs="FrankRuehl"/>
          <w:sz w:val="20"/>
          <w:rtl/>
        </w:rPr>
        <w:t xml:space="preserve">, תכנון סטטוטורי, </w:t>
      </w:r>
      <w:r w:rsidRPr="00B75D30">
        <w:rPr>
          <w:rFonts w:ascii="Times New Roman" w:hAnsi="Times New Roman" w:cs="FrankRuehl" w:hint="cs"/>
          <w:sz w:val="20"/>
          <w:rtl/>
        </w:rPr>
        <w:t xml:space="preserve">קיום </w:t>
      </w:r>
      <w:r w:rsidRPr="00B75D30">
        <w:rPr>
          <w:rFonts w:ascii="Times New Roman" w:hAnsi="Times New Roman" w:cs="FrankRuehl"/>
          <w:sz w:val="20"/>
          <w:rtl/>
        </w:rPr>
        <w:t xml:space="preserve">בטיחות, </w:t>
      </w:r>
      <w:r w:rsidRPr="00B75D30">
        <w:rPr>
          <w:rFonts w:ascii="Times New Roman" w:hAnsi="Times New Roman" w:cs="FrankRuehl" w:hint="cs"/>
          <w:sz w:val="20"/>
          <w:rtl/>
        </w:rPr>
        <w:t xml:space="preserve">קיום מערכת </w:t>
      </w:r>
      <w:r w:rsidRPr="00B75D30">
        <w:rPr>
          <w:rFonts w:ascii="Times New Roman" w:hAnsi="Times New Roman" w:cs="FrankRuehl"/>
          <w:sz w:val="20"/>
          <w:rtl/>
        </w:rPr>
        <w:t>תחבורה בת</w:t>
      </w:r>
      <w:r w:rsidRPr="00B75D30">
        <w:rPr>
          <w:rFonts w:ascii="Times New Roman" w:hAnsi="Times New Roman" w:cs="FrankRuehl" w:hint="cs"/>
          <w:sz w:val="20"/>
          <w:rtl/>
        </w:rPr>
        <w:t>-</w:t>
      </w:r>
      <w:r w:rsidRPr="00B75D30">
        <w:rPr>
          <w:rFonts w:ascii="Times New Roman" w:hAnsi="Times New Roman" w:cs="FrankRuehl"/>
          <w:sz w:val="20"/>
          <w:rtl/>
        </w:rPr>
        <w:t>קיימ</w:t>
      </w:r>
      <w:r w:rsidRPr="00B75D30">
        <w:rPr>
          <w:rFonts w:ascii="Times New Roman" w:hAnsi="Times New Roman" w:cs="FrankRuehl" w:hint="cs"/>
          <w:sz w:val="20"/>
          <w:rtl/>
        </w:rPr>
        <w:t>ה</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ביצוע </w:t>
      </w:r>
      <w:r w:rsidRPr="00B75D30">
        <w:rPr>
          <w:rFonts w:ascii="Times New Roman" w:hAnsi="Times New Roman" w:cs="FrankRuehl"/>
          <w:sz w:val="20"/>
          <w:rtl/>
        </w:rPr>
        <w:t>בקרה</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רישוי, מערכות מידע וטכנולוגיות, </w:t>
      </w:r>
      <w:r w:rsidRPr="00B75D30">
        <w:rPr>
          <w:rFonts w:ascii="Times New Roman" w:hAnsi="Times New Roman" w:cs="FrankRuehl" w:hint="cs"/>
          <w:sz w:val="20"/>
          <w:rtl/>
        </w:rPr>
        <w:t xml:space="preserve">ביצוע </w:t>
      </w:r>
      <w:r w:rsidRPr="00B75D30">
        <w:rPr>
          <w:rFonts w:ascii="Times New Roman" w:hAnsi="Times New Roman" w:cs="FrankRuehl"/>
          <w:sz w:val="20"/>
          <w:rtl/>
        </w:rPr>
        <w:t>סקרים</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ביצוע ניתוחים </w:t>
      </w:r>
      <w:r w:rsidRPr="00B75D30">
        <w:rPr>
          <w:rFonts w:ascii="Times New Roman" w:hAnsi="Times New Roman" w:cs="FrankRuehl"/>
          <w:sz w:val="20"/>
          <w:rtl/>
        </w:rPr>
        <w:t>סטטיסטי</w:t>
      </w:r>
      <w:r w:rsidRPr="00B75D30">
        <w:rPr>
          <w:rFonts w:ascii="Times New Roman" w:hAnsi="Times New Roman" w:cs="FrankRuehl" w:hint="cs"/>
          <w:sz w:val="20"/>
          <w:rtl/>
        </w:rPr>
        <w:t>ים</w:t>
      </w:r>
      <w:r w:rsidRPr="00B75D30">
        <w:rPr>
          <w:rFonts w:ascii="Times New Roman" w:hAnsi="Times New Roman" w:cs="FrankRuehl"/>
          <w:sz w:val="20"/>
          <w:rtl/>
        </w:rPr>
        <w:t xml:space="preserve"> וכן כל תחום אחר על פי </w:t>
      </w:r>
      <w:r w:rsidRPr="00B75D30">
        <w:rPr>
          <w:rFonts w:ascii="Times New Roman" w:hAnsi="Times New Roman" w:cs="FrankRuehl" w:hint="cs"/>
          <w:sz w:val="20"/>
          <w:rtl/>
        </w:rPr>
        <w:t>הצרכים</w:t>
      </w:r>
      <w:r w:rsidRPr="00B75D30">
        <w:rPr>
          <w:rFonts w:ascii="Times New Roman" w:hAnsi="Times New Roman" w:cs="FrankRuehl"/>
          <w:sz w:val="20"/>
          <w:rtl/>
        </w:rPr>
        <w:t>. על פי שיטת העבודה שנקבעה להעסקת ספקי משנה ע</w:t>
      </w:r>
      <w:r w:rsidRPr="00B75D30">
        <w:rPr>
          <w:rFonts w:ascii="Times New Roman" w:hAnsi="Times New Roman" w:cs="FrankRuehl" w:hint="cs"/>
          <w:sz w:val="20"/>
          <w:rtl/>
        </w:rPr>
        <w:t>ל ידי</w:t>
      </w:r>
      <w:r w:rsidRPr="00B75D30">
        <w:rPr>
          <w:rFonts w:ascii="Times New Roman" w:hAnsi="Times New Roman" w:cs="FrankRuehl"/>
          <w:sz w:val="20"/>
          <w:rtl/>
        </w:rPr>
        <w:t xml:space="preserve"> מ</w:t>
      </w:r>
      <w:r w:rsidRPr="00B75D30">
        <w:rPr>
          <w:rFonts w:ascii="Times New Roman" w:hAnsi="Times New Roman" w:cs="FrankRuehl" w:hint="cs"/>
          <w:sz w:val="20"/>
          <w:rtl/>
        </w:rPr>
        <w:t>י</w:t>
      </w:r>
      <w:r w:rsidRPr="00B75D30">
        <w:rPr>
          <w:rFonts w:ascii="Times New Roman" w:hAnsi="Times New Roman" w:cs="FrankRuehl"/>
          <w:sz w:val="20"/>
          <w:rtl/>
        </w:rPr>
        <w:t>נהל</w:t>
      </w:r>
      <w:r w:rsidRPr="00B75D30">
        <w:rPr>
          <w:rFonts w:ascii="Times New Roman" w:hAnsi="Times New Roman" w:cs="FrankRuehl" w:hint="cs"/>
          <w:sz w:val="20"/>
          <w:rtl/>
        </w:rPr>
        <w:t>ת התכנון</w:t>
      </w:r>
      <w:r w:rsidRPr="00B75D30">
        <w:rPr>
          <w:rFonts w:ascii="Times New Roman" w:hAnsi="Times New Roman" w:cs="FrankRuehl"/>
          <w:sz w:val="20"/>
          <w:rtl/>
        </w:rPr>
        <w:t xml:space="preserve">, </w:t>
      </w:r>
      <w:r w:rsidRPr="00B75D30">
        <w:rPr>
          <w:rFonts w:ascii="Times New Roman" w:hAnsi="Times New Roman" w:cs="FrankRuehl" w:hint="cs"/>
          <w:sz w:val="20"/>
          <w:rtl/>
        </w:rPr>
        <w:t>יהיה</w:t>
      </w:r>
      <w:r w:rsidRPr="00B75D30">
        <w:rPr>
          <w:rFonts w:ascii="Times New Roman" w:hAnsi="Times New Roman" w:cs="FrankRuehl"/>
          <w:sz w:val="20"/>
          <w:rtl/>
        </w:rPr>
        <w:t xml:space="preserve"> הליך העסקתם כדלהלן:</w:t>
      </w:r>
      <w:r w:rsidRPr="00B75D30">
        <w:rPr>
          <w:rFonts w:ascii="Times New Roman" w:hAnsi="Times New Roman" w:cs="FrankRuehl" w:hint="cs"/>
          <w:sz w:val="20"/>
          <w:rtl/>
        </w:rPr>
        <w:t xml:space="preserve"> מינהלת התכנון</w:t>
      </w:r>
      <w:r w:rsidRPr="00B75D30">
        <w:rPr>
          <w:rFonts w:ascii="Times New Roman" w:hAnsi="Times New Roman" w:cs="FrankRuehl"/>
          <w:sz w:val="20"/>
          <w:rtl/>
        </w:rPr>
        <w:t xml:space="preserve"> תיזום התקשרויות באמצעות מכרזים</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 xml:space="preserve">בהתאם למדיניות שקבע משרד התחבורה, </w:t>
      </w:r>
      <w:r w:rsidRPr="00B75D30">
        <w:rPr>
          <w:rFonts w:ascii="Times New Roman" w:hAnsi="Times New Roman" w:cs="FrankRuehl"/>
          <w:sz w:val="20"/>
          <w:rtl/>
        </w:rPr>
        <w:t>ות</w:t>
      </w:r>
      <w:r w:rsidRPr="00B75D30">
        <w:rPr>
          <w:rFonts w:ascii="Times New Roman" w:hAnsi="Times New Roman" w:cs="FrankRuehl" w:hint="cs"/>
          <w:sz w:val="20"/>
          <w:rtl/>
        </w:rPr>
        <w:t>גיש</w:t>
      </w:r>
      <w:r w:rsidRPr="00B75D30">
        <w:rPr>
          <w:rFonts w:ascii="Times New Roman" w:hAnsi="Times New Roman" w:cs="FrankRuehl"/>
          <w:sz w:val="20"/>
          <w:rtl/>
        </w:rPr>
        <w:t xml:space="preserve"> את הבקשות </w:t>
      </w:r>
      <w:r w:rsidRPr="00B75D30">
        <w:rPr>
          <w:rFonts w:ascii="Times New Roman" w:hAnsi="Times New Roman" w:cs="FrankRuehl" w:hint="cs"/>
          <w:sz w:val="20"/>
          <w:rtl/>
        </w:rPr>
        <w:t>להתקשרות</w:t>
      </w:r>
      <w:r w:rsidRPr="00B75D30">
        <w:rPr>
          <w:rFonts w:ascii="Times New Roman" w:hAnsi="Times New Roman" w:cs="FrankRuehl"/>
          <w:sz w:val="20"/>
          <w:rtl/>
        </w:rPr>
        <w:t xml:space="preserve"> </w:t>
      </w:r>
      <w:r w:rsidRPr="00B75D30">
        <w:rPr>
          <w:rFonts w:ascii="Times New Roman" w:hAnsi="Times New Roman" w:cs="FrankRuehl" w:hint="cs"/>
          <w:sz w:val="20"/>
          <w:rtl/>
        </w:rPr>
        <w:t>לאישורה של</w:t>
      </w:r>
      <w:r w:rsidRPr="00B75D30">
        <w:rPr>
          <w:rFonts w:ascii="Times New Roman" w:hAnsi="Times New Roman" w:cs="FrankRuehl"/>
          <w:sz w:val="20"/>
          <w:rtl/>
        </w:rPr>
        <w:t xml:space="preserve"> </w:t>
      </w:r>
      <w:r w:rsidRPr="00B75D30">
        <w:rPr>
          <w:rFonts w:ascii="Times New Roman" w:hAnsi="Times New Roman" w:cs="FrankRuehl" w:hint="cs"/>
          <w:sz w:val="20"/>
          <w:rtl/>
        </w:rPr>
        <w:t>ועדת</w:t>
      </w:r>
      <w:r w:rsidRPr="00B75D30">
        <w:rPr>
          <w:rFonts w:ascii="Times New Roman" w:hAnsi="Times New Roman" w:cs="FrankRuehl"/>
          <w:sz w:val="20"/>
          <w:rtl/>
        </w:rPr>
        <w:t xml:space="preserve"> </w:t>
      </w:r>
      <w:r w:rsidRPr="00B75D30">
        <w:rPr>
          <w:rFonts w:ascii="Times New Roman" w:hAnsi="Times New Roman" w:cs="FrankRuehl" w:hint="cs"/>
          <w:sz w:val="20"/>
          <w:rtl/>
        </w:rPr>
        <w:t>ההתקשרויות</w:t>
      </w:r>
      <w:r w:rsidRPr="00B75D30">
        <w:rPr>
          <w:rFonts w:ascii="Times New Roman" w:hAnsi="Times New Roman" w:cs="FrankRuehl"/>
          <w:sz w:val="20"/>
          <w:rtl/>
        </w:rPr>
        <w:t xml:space="preserve"> של המשרד;</w:t>
      </w:r>
      <w:r w:rsidRPr="00B75D30">
        <w:rPr>
          <w:rFonts w:ascii="Times New Roman" w:hAnsi="Times New Roman" w:cs="FrankRuehl" w:hint="cs"/>
          <w:sz w:val="20"/>
          <w:rtl/>
        </w:rPr>
        <w:t xml:space="preserve"> </w:t>
      </w:r>
      <w:r w:rsidRPr="00B75D30">
        <w:rPr>
          <w:rFonts w:ascii="Times New Roman" w:hAnsi="Times New Roman" w:cs="FrankRuehl"/>
          <w:sz w:val="20"/>
          <w:rtl/>
        </w:rPr>
        <w:t xml:space="preserve">ועדת </w:t>
      </w:r>
      <w:r w:rsidRPr="00B75D30">
        <w:rPr>
          <w:rFonts w:ascii="Times New Roman" w:hAnsi="Times New Roman" w:cs="FrankRuehl" w:hint="cs"/>
          <w:sz w:val="20"/>
          <w:rtl/>
        </w:rPr>
        <w:t>ה</w:t>
      </w:r>
      <w:r w:rsidRPr="00B75D30">
        <w:rPr>
          <w:rFonts w:ascii="Times New Roman" w:hAnsi="Times New Roman" w:cs="FrankRuehl"/>
          <w:sz w:val="20"/>
          <w:rtl/>
        </w:rPr>
        <w:t>התקשרויות תבחר את</w:t>
      </w:r>
      <w:r w:rsidRPr="00B75D30">
        <w:rPr>
          <w:rFonts w:ascii="Times New Roman" w:hAnsi="Times New Roman" w:cs="FrankRuehl" w:hint="cs"/>
          <w:sz w:val="20"/>
          <w:rtl/>
        </w:rPr>
        <w:t xml:space="preserve"> </w:t>
      </w:r>
      <w:r w:rsidRPr="00B75D30">
        <w:rPr>
          <w:rFonts w:ascii="Times New Roman" w:hAnsi="Times New Roman" w:cs="FrankRuehl"/>
          <w:sz w:val="20"/>
          <w:rtl/>
        </w:rPr>
        <w:t>ספק</w:t>
      </w:r>
      <w:r w:rsidRPr="00B75D30">
        <w:rPr>
          <w:rFonts w:ascii="Times New Roman" w:hAnsi="Times New Roman" w:cs="FrankRuehl" w:hint="cs"/>
          <w:sz w:val="20"/>
          <w:rtl/>
        </w:rPr>
        <w:t>י</w:t>
      </w:r>
      <w:r w:rsidRPr="00B75D30">
        <w:rPr>
          <w:rFonts w:ascii="Times New Roman" w:hAnsi="Times New Roman" w:cs="FrankRuehl"/>
          <w:sz w:val="20"/>
          <w:rtl/>
        </w:rPr>
        <w:t xml:space="preserve"> המשנה;</w:t>
      </w:r>
      <w:r w:rsidRPr="00B75D30">
        <w:rPr>
          <w:rFonts w:ascii="Times New Roman" w:hAnsi="Times New Roman" w:cs="FrankRuehl" w:hint="cs"/>
          <w:sz w:val="20"/>
          <w:rtl/>
        </w:rPr>
        <w:t xml:space="preserve"> מינהלת התכנון</w:t>
      </w:r>
      <w:r w:rsidRPr="00B75D30">
        <w:rPr>
          <w:rFonts w:ascii="Times New Roman" w:hAnsi="Times New Roman" w:cs="FrankRuehl"/>
          <w:sz w:val="20"/>
          <w:rtl/>
        </w:rPr>
        <w:t xml:space="preserve"> תחתום </w:t>
      </w:r>
      <w:r w:rsidRPr="00B75D30">
        <w:rPr>
          <w:rFonts w:ascii="Times New Roman" w:hAnsi="Times New Roman" w:cs="FrankRuehl" w:hint="cs"/>
          <w:sz w:val="20"/>
          <w:rtl/>
        </w:rPr>
        <w:t>על</w:t>
      </w:r>
      <w:r w:rsidRPr="00B75D30">
        <w:rPr>
          <w:rFonts w:ascii="Times New Roman" w:hAnsi="Times New Roman" w:cs="FrankRuehl"/>
          <w:sz w:val="20"/>
          <w:rtl/>
        </w:rPr>
        <w:t xml:space="preserve"> החוזים עם הספקים</w:t>
      </w:r>
      <w:r w:rsidRPr="00B75D30">
        <w:rPr>
          <w:rFonts w:ascii="Times New Roman" w:hAnsi="Times New Roman" w:cs="FrankRuehl" w:hint="cs"/>
          <w:sz w:val="20"/>
          <w:rtl/>
        </w:rPr>
        <w:t>,</w:t>
      </w:r>
      <w:r w:rsidRPr="00B75D30">
        <w:rPr>
          <w:rFonts w:ascii="Times New Roman" w:hAnsi="Times New Roman" w:cs="FrankRuehl"/>
          <w:sz w:val="20"/>
          <w:rtl/>
        </w:rPr>
        <w:t xml:space="preserve"> </w:t>
      </w:r>
      <w:r w:rsidRPr="00B75D30">
        <w:rPr>
          <w:rFonts w:ascii="Times New Roman" w:hAnsi="Times New Roman" w:cs="FrankRuehl" w:hint="cs"/>
          <w:sz w:val="20"/>
          <w:rtl/>
        </w:rPr>
        <w:t>תקבל ממשרד התחבורה את הכספים לביצוע התשלומים לספקים ו</w:t>
      </w:r>
      <w:r w:rsidRPr="00B75D30">
        <w:rPr>
          <w:rFonts w:ascii="Times New Roman" w:hAnsi="Times New Roman" w:cs="FrankRuehl"/>
          <w:sz w:val="20"/>
          <w:rtl/>
        </w:rPr>
        <w:t xml:space="preserve">תגבה </w:t>
      </w:r>
      <w:r w:rsidRPr="00B75D30">
        <w:rPr>
          <w:rFonts w:ascii="Times New Roman" w:hAnsi="Times New Roman" w:cs="FrankRuehl" w:hint="cs"/>
          <w:sz w:val="20"/>
          <w:rtl/>
        </w:rPr>
        <w:t xml:space="preserve">ממשרד התחבורה </w:t>
      </w:r>
      <w:r w:rsidRPr="00B75D30">
        <w:rPr>
          <w:rFonts w:ascii="Times New Roman" w:hAnsi="Times New Roman" w:cs="FrankRuehl"/>
          <w:sz w:val="20"/>
          <w:rtl/>
        </w:rPr>
        <w:t xml:space="preserve">דמי ניהול </w:t>
      </w:r>
      <w:r w:rsidRPr="00B75D30">
        <w:rPr>
          <w:rFonts w:ascii="Times New Roman" w:hAnsi="Times New Roman" w:cs="FrankRuehl" w:hint="cs"/>
          <w:sz w:val="20"/>
          <w:rtl/>
        </w:rPr>
        <w:t xml:space="preserve">בשיעור של </w:t>
      </w:r>
      <w:r w:rsidRPr="00B75D30">
        <w:rPr>
          <w:rFonts w:ascii="Times New Roman" w:hAnsi="Times New Roman" w:cs="FrankRuehl"/>
          <w:sz w:val="20"/>
          <w:rtl/>
        </w:rPr>
        <w:t xml:space="preserve">2% </w:t>
      </w:r>
      <w:r w:rsidRPr="00B75D30">
        <w:rPr>
          <w:rFonts w:ascii="Times New Roman" w:hAnsi="Times New Roman" w:cs="FrankRuehl" w:hint="cs"/>
          <w:sz w:val="20"/>
          <w:rtl/>
        </w:rPr>
        <w:t>מסכום</w:t>
      </w:r>
      <w:r w:rsidRPr="00B75D30">
        <w:rPr>
          <w:rFonts w:ascii="Times New Roman" w:hAnsi="Times New Roman" w:cs="FrankRuehl"/>
          <w:sz w:val="20"/>
          <w:rtl/>
        </w:rPr>
        <w:t xml:space="preserve"> ההתקשרות. </w:t>
      </w:r>
    </w:p>
    <w:p w:rsidR="002C1A52" w:rsidRPr="00B75D30" w:rsidP="007E0D8D">
      <w:pPr>
        <w:pStyle w:val="RESHET"/>
        <w:keepLines/>
        <w:ind w:left="567"/>
        <w:rPr>
          <w:rtl/>
        </w:rPr>
      </w:pPr>
      <w:r w:rsidRPr="007E0D8D">
        <w:rPr>
          <w:rFonts w:hint="cs"/>
          <w:rtl/>
        </w:rPr>
        <w:t>משרד</w:t>
      </w:r>
      <w:r w:rsidRPr="007E0D8D">
        <w:rPr>
          <w:rtl/>
        </w:rPr>
        <w:t xml:space="preserve"> מבקר המדינה מעיר </w:t>
      </w:r>
      <w:r w:rsidRPr="007E0D8D">
        <w:rPr>
          <w:rFonts w:hint="cs"/>
          <w:rtl/>
        </w:rPr>
        <w:t>כי</w:t>
      </w:r>
      <w:r w:rsidRPr="007E0D8D">
        <w:rPr>
          <w:rtl/>
        </w:rPr>
        <w:t xml:space="preserve"> </w:t>
      </w:r>
      <w:r w:rsidRPr="007E0D8D">
        <w:rPr>
          <w:rFonts w:hint="cs"/>
          <w:rtl/>
        </w:rPr>
        <w:t>משרד התחבורה</w:t>
      </w:r>
      <w:r w:rsidRPr="007E0D8D">
        <w:rPr>
          <w:rtl/>
        </w:rPr>
        <w:t xml:space="preserve"> </w:t>
      </w:r>
      <w:r w:rsidRPr="007E0D8D">
        <w:rPr>
          <w:rFonts w:hint="cs"/>
          <w:rtl/>
        </w:rPr>
        <w:t>בנה</w:t>
      </w:r>
      <w:r w:rsidRPr="007E0D8D">
        <w:rPr>
          <w:rtl/>
        </w:rPr>
        <w:t xml:space="preserve"> </w:t>
      </w:r>
      <w:r w:rsidRPr="007E0D8D">
        <w:rPr>
          <w:rFonts w:hint="cs"/>
          <w:rtl/>
        </w:rPr>
        <w:t>באמצעות</w:t>
      </w:r>
      <w:r w:rsidRPr="007E0D8D">
        <w:rPr>
          <w:rtl/>
        </w:rPr>
        <w:t xml:space="preserve"> </w:t>
      </w:r>
      <w:r w:rsidRPr="007E0D8D">
        <w:rPr>
          <w:rFonts w:hint="cs"/>
          <w:rtl/>
        </w:rPr>
        <w:t>מינהלת התכנון</w:t>
      </w:r>
      <w:r w:rsidRPr="007E0D8D">
        <w:rPr>
          <w:rtl/>
        </w:rPr>
        <w:t xml:space="preserve"> </w:t>
      </w:r>
      <w:r w:rsidRPr="007E0D8D">
        <w:rPr>
          <w:rFonts w:hint="cs"/>
          <w:rtl/>
        </w:rPr>
        <w:t>גוף</w:t>
      </w:r>
      <w:r w:rsidRPr="007E0D8D">
        <w:rPr>
          <w:rtl/>
        </w:rPr>
        <w:t xml:space="preserve"> </w:t>
      </w:r>
      <w:r w:rsidRPr="007E0D8D">
        <w:rPr>
          <w:rFonts w:hint="cs"/>
          <w:rtl/>
        </w:rPr>
        <w:t>שחלקו</w:t>
      </w:r>
      <w:r w:rsidRPr="007E0D8D">
        <w:rPr>
          <w:rtl/>
        </w:rPr>
        <w:t xml:space="preserve"> </w:t>
      </w:r>
      <w:r w:rsidRPr="007E0D8D">
        <w:rPr>
          <w:rFonts w:hint="cs"/>
          <w:rtl/>
        </w:rPr>
        <w:t>ציבורי</w:t>
      </w:r>
      <w:r w:rsidRPr="007E0D8D">
        <w:rPr>
          <w:rtl/>
        </w:rPr>
        <w:t xml:space="preserve"> </w:t>
      </w:r>
      <w:r w:rsidRPr="007E0D8D">
        <w:rPr>
          <w:rFonts w:hint="cs"/>
          <w:rtl/>
        </w:rPr>
        <w:t>וחלקו</w:t>
      </w:r>
      <w:r w:rsidRPr="007E0D8D">
        <w:rPr>
          <w:rtl/>
        </w:rPr>
        <w:t xml:space="preserve"> </w:t>
      </w:r>
      <w:r w:rsidRPr="007E0D8D">
        <w:rPr>
          <w:rFonts w:hint="cs"/>
          <w:rtl/>
        </w:rPr>
        <w:t>פרטי</w:t>
      </w:r>
      <w:r w:rsidRPr="007E0D8D">
        <w:rPr>
          <w:rtl/>
        </w:rPr>
        <w:t xml:space="preserve">. </w:t>
      </w:r>
      <w:r w:rsidRPr="007E0D8D">
        <w:rPr>
          <w:rFonts w:hint="cs"/>
          <w:rtl/>
        </w:rPr>
        <w:t>תהליך</w:t>
      </w:r>
      <w:r w:rsidRPr="007E0D8D">
        <w:rPr>
          <w:rtl/>
        </w:rPr>
        <w:t xml:space="preserve"> </w:t>
      </w:r>
      <w:r w:rsidRPr="007E0D8D">
        <w:rPr>
          <w:rFonts w:hint="cs"/>
          <w:rtl/>
        </w:rPr>
        <w:t>ההתקשרות</w:t>
      </w:r>
      <w:r w:rsidRPr="007E0D8D">
        <w:rPr>
          <w:rtl/>
        </w:rPr>
        <w:t xml:space="preserve"> </w:t>
      </w:r>
      <w:r w:rsidRPr="007E0D8D">
        <w:rPr>
          <w:rFonts w:hint="cs"/>
          <w:rtl/>
        </w:rPr>
        <w:t>שתואר</w:t>
      </w:r>
      <w:r w:rsidRPr="007E0D8D">
        <w:rPr>
          <w:rtl/>
        </w:rPr>
        <w:t xml:space="preserve"> לעיל </w:t>
      </w:r>
      <w:r w:rsidRPr="007E0D8D">
        <w:rPr>
          <w:rFonts w:hint="cs"/>
          <w:rtl/>
        </w:rPr>
        <w:t>הוא</w:t>
      </w:r>
      <w:r w:rsidRPr="007E0D8D">
        <w:rPr>
          <w:rtl/>
        </w:rPr>
        <w:t xml:space="preserve"> בעייתי</w:t>
      </w:r>
      <w:r w:rsidRPr="007E0D8D">
        <w:rPr>
          <w:rFonts w:hint="cs"/>
          <w:rtl/>
        </w:rPr>
        <w:t>,</w:t>
      </w:r>
      <w:r w:rsidRPr="007E0D8D">
        <w:rPr>
          <w:rtl/>
        </w:rPr>
        <w:t xml:space="preserve"> שכן </w:t>
      </w:r>
      <w:r w:rsidRPr="007E0D8D">
        <w:rPr>
          <w:rFonts w:hint="cs"/>
          <w:rtl/>
        </w:rPr>
        <w:t>מצד אחד</w:t>
      </w:r>
      <w:r w:rsidRPr="007E0D8D">
        <w:rPr>
          <w:rtl/>
        </w:rPr>
        <w:t xml:space="preserve"> </w:t>
      </w:r>
      <w:r w:rsidRPr="007E0D8D">
        <w:rPr>
          <w:rFonts w:hint="cs"/>
          <w:rtl/>
        </w:rPr>
        <w:t>משרד התחבורה</w:t>
      </w:r>
      <w:r w:rsidRPr="007E0D8D">
        <w:rPr>
          <w:rtl/>
        </w:rPr>
        <w:t xml:space="preserve"> </w:t>
      </w:r>
      <w:r w:rsidRPr="007E0D8D">
        <w:rPr>
          <w:rFonts w:hint="cs"/>
          <w:rtl/>
        </w:rPr>
        <w:t>אינו</w:t>
      </w:r>
      <w:r w:rsidRPr="007E0D8D">
        <w:rPr>
          <w:rtl/>
        </w:rPr>
        <w:t xml:space="preserve"> </w:t>
      </w:r>
      <w:r w:rsidRPr="007E0D8D">
        <w:rPr>
          <w:rFonts w:hint="cs"/>
          <w:rtl/>
        </w:rPr>
        <w:t>משתתף</w:t>
      </w:r>
      <w:r w:rsidRPr="007E0D8D">
        <w:rPr>
          <w:rtl/>
        </w:rPr>
        <w:t xml:space="preserve"> </w:t>
      </w:r>
      <w:r w:rsidRPr="007E0D8D">
        <w:rPr>
          <w:rFonts w:hint="cs"/>
          <w:rtl/>
        </w:rPr>
        <w:t>בכל</w:t>
      </w:r>
      <w:r w:rsidRPr="007E0D8D">
        <w:rPr>
          <w:rtl/>
        </w:rPr>
        <w:t xml:space="preserve"> תהליך ההתקשרות, </w:t>
      </w:r>
      <w:r w:rsidRPr="007E0D8D">
        <w:rPr>
          <w:rFonts w:hint="cs"/>
          <w:rtl/>
        </w:rPr>
        <w:t>ומצד אחר</w:t>
      </w:r>
      <w:r w:rsidRPr="007E0D8D">
        <w:rPr>
          <w:rtl/>
        </w:rPr>
        <w:t xml:space="preserve"> </w:t>
      </w:r>
      <w:r w:rsidRPr="007E0D8D">
        <w:rPr>
          <w:rFonts w:hint="cs"/>
          <w:rtl/>
        </w:rPr>
        <w:t>הוא אחראי</w:t>
      </w:r>
      <w:r w:rsidRPr="007E0D8D">
        <w:rPr>
          <w:rtl/>
        </w:rPr>
        <w:t xml:space="preserve"> </w:t>
      </w:r>
      <w:r w:rsidRPr="007E0D8D">
        <w:rPr>
          <w:rFonts w:hint="cs"/>
          <w:rtl/>
        </w:rPr>
        <w:t>להתקשרות</w:t>
      </w:r>
      <w:r w:rsidRPr="007E0D8D">
        <w:rPr>
          <w:rtl/>
        </w:rPr>
        <w:t xml:space="preserve"> </w:t>
      </w:r>
      <w:r w:rsidRPr="007E0D8D">
        <w:rPr>
          <w:rFonts w:hint="cs"/>
          <w:rtl/>
        </w:rPr>
        <w:t>ולתשלום</w:t>
      </w:r>
      <w:r w:rsidRPr="007E0D8D">
        <w:rPr>
          <w:rtl/>
        </w:rPr>
        <w:t xml:space="preserve"> </w:t>
      </w:r>
      <w:r w:rsidRPr="007E0D8D">
        <w:rPr>
          <w:rFonts w:hint="cs"/>
          <w:rtl/>
        </w:rPr>
        <w:t>תמורת ביצוע המטלות שנקבעו בה,</w:t>
      </w:r>
      <w:r w:rsidRPr="007E0D8D">
        <w:rPr>
          <w:rtl/>
        </w:rPr>
        <w:t xml:space="preserve"> ועשוי</w:t>
      </w:r>
      <w:r w:rsidRPr="007E0D8D">
        <w:rPr>
          <w:rFonts w:hint="cs"/>
          <w:rtl/>
        </w:rPr>
        <w:t>ה</w:t>
      </w:r>
      <w:r w:rsidRPr="007E0D8D">
        <w:rPr>
          <w:rtl/>
        </w:rPr>
        <w:t xml:space="preserve"> </w:t>
      </w:r>
      <w:r w:rsidRPr="007E0D8D">
        <w:rPr>
          <w:rFonts w:hint="cs"/>
          <w:rtl/>
        </w:rPr>
        <w:t>להיות</w:t>
      </w:r>
      <w:r w:rsidRPr="007E0D8D">
        <w:rPr>
          <w:rtl/>
        </w:rPr>
        <w:t xml:space="preserve"> </w:t>
      </w:r>
      <w:r w:rsidRPr="007E0D8D">
        <w:rPr>
          <w:rFonts w:hint="cs"/>
          <w:rtl/>
        </w:rPr>
        <w:t>לו</w:t>
      </w:r>
      <w:r w:rsidRPr="007E0D8D">
        <w:rPr>
          <w:rtl/>
        </w:rPr>
        <w:t xml:space="preserve"> </w:t>
      </w:r>
      <w:r w:rsidRPr="007E0D8D">
        <w:rPr>
          <w:rFonts w:hint="cs"/>
          <w:rtl/>
        </w:rPr>
        <w:t>אחריות</w:t>
      </w:r>
      <w:r w:rsidRPr="007E0D8D">
        <w:rPr>
          <w:rtl/>
        </w:rPr>
        <w:t xml:space="preserve"> </w:t>
      </w:r>
      <w:r w:rsidRPr="007E0D8D">
        <w:rPr>
          <w:rFonts w:hint="cs"/>
          <w:rtl/>
        </w:rPr>
        <w:t>משפטית</w:t>
      </w:r>
      <w:r w:rsidRPr="007E0D8D">
        <w:rPr>
          <w:rtl/>
        </w:rPr>
        <w:t xml:space="preserve"> </w:t>
      </w:r>
      <w:r w:rsidRPr="007E0D8D">
        <w:rPr>
          <w:rFonts w:hint="cs"/>
          <w:rtl/>
        </w:rPr>
        <w:t>במקרה של</w:t>
      </w:r>
      <w:r w:rsidRPr="007E0D8D">
        <w:rPr>
          <w:rtl/>
        </w:rPr>
        <w:t xml:space="preserve"> </w:t>
      </w:r>
      <w:r w:rsidRPr="007E0D8D">
        <w:rPr>
          <w:rFonts w:hint="cs"/>
          <w:rtl/>
        </w:rPr>
        <w:t>תביעות</w:t>
      </w:r>
      <w:r w:rsidRPr="007E0D8D">
        <w:rPr>
          <w:rtl/>
        </w:rPr>
        <w:t xml:space="preserve"> </w:t>
      </w:r>
      <w:r w:rsidRPr="007E0D8D">
        <w:rPr>
          <w:rFonts w:hint="cs"/>
          <w:rtl/>
        </w:rPr>
        <w:t>ספקים</w:t>
      </w:r>
      <w:r w:rsidRPr="007E0D8D">
        <w:rPr>
          <w:rtl/>
        </w:rPr>
        <w:t xml:space="preserve">. </w:t>
      </w:r>
      <w:r w:rsidRPr="007E0D8D">
        <w:rPr>
          <w:rFonts w:hint="cs"/>
          <w:rtl/>
        </w:rPr>
        <w:t>יצוין</w:t>
      </w:r>
      <w:r w:rsidRPr="007E0D8D">
        <w:rPr>
          <w:rtl/>
        </w:rPr>
        <w:t xml:space="preserve"> </w:t>
      </w:r>
      <w:r w:rsidRPr="007E0D8D">
        <w:rPr>
          <w:rFonts w:hint="cs"/>
          <w:rtl/>
        </w:rPr>
        <w:t>כי</w:t>
      </w:r>
      <w:r w:rsidRPr="007E0D8D">
        <w:rPr>
          <w:rtl/>
        </w:rPr>
        <w:t xml:space="preserve"> </w:t>
      </w:r>
      <w:r w:rsidRPr="007E0D8D">
        <w:rPr>
          <w:rFonts w:hint="cs"/>
          <w:rtl/>
        </w:rPr>
        <w:t>הדברים</w:t>
      </w:r>
      <w:r w:rsidRPr="007E0D8D">
        <w:rPr>
          <w:rtl/>
        </w:rPr>
        <w:t xml:space="preserve"> </w:t>
      </w:r>
      <w:r w:rsidRPr="007E0D8D">
        <w:rPr>
          <w:rFonts w:hint="cs"/>
          <w:rtl/>
        </w:rPr>
        <w:t>אמורים</w:t>
      </w:r>
      <w:r w:rsidRPr="007E0D8D">
        <w:rPr>
          <w:rtl/>
        </w:rPr>
        <w:t xml:space="preserve"> </w:t>
      </w:r>
      <w:r w:rsidRPr="007E0D8D">
        <w:rPr>
          <w:rFonts w:hint="cs"/>
          <w:rtl/>
        </w:rPr>
        <w:t>גם</w:t>
      </w:r>
      <w:r w:rsidRPr="007E0D8D">
        <w:rPr>
          <w:rtl/>
        </w:rPr>
        <w:t xml:space="preserve"> </w:t>
      </w:r>
      <w:r w:rsidRPr="007E0D8D">
        <w:rPr>
          <w:rFonts w:hint="cs"/>
          <w:rtl/>
        </w:rPr>
        <w:t>לגבי</w:t>
      </w:r>
      <w:r w:rsidRPr="007E0D8D">
        <w:rPr>
          <w:rtl/>
        </w:rPr>
        <w:t xml:space="preserve"> </w:t>
      </w:r>
      <w:r w:rsidRPr="007E0D8D">
        <w:rPr>
          <w:rFonts w:hint="cs"/>
          <w:rtl/>
        </w:rPr>
        <w:t>מינהלת</w:t>
      </w:r>
      <w:r w:rsidRPr="007E0D8D">
        <w:rPr>
          <w:rtl/>
        </w:rPr>
        <w:t xml:space="preserve"> </w:t>
      </w:r>
      <w:r w:rsidRPr="007E0D8D">
        <w:rPr>
          <w:rFonts w:hint="cs"/>
          <w:rtl/>
        </w:rPr>
        <w:t>תחבורה</w:t>
      </w:r>
      <w:r w:rsidRPr="007E0D8D">
        <w:rPr>
          <w:rtl/>
        </w:rPr>
        <w:t xml:space="preserve"> </w:t>
      </w:r>
      <w:r w:rsidRPr="007E0D8D">
        <w:rPr>
          <w:rFonts w:hint="cs"/>
          <w:rtl/>
        </w:rPr>
        <w:t>ציבורית</w:t>
      </w:r>
      <w:r w:rsidRPr="007E0D8D">
        <w:rPr>
          <w:rtl/>
        </w:rPr>
        <w:t xml:space="preserve"> (ראו </w:t>
      </w:r>
      <w:r w:rsidRPr="007E0D8D">
        <w:rPr>
          <w:rFonts w:hint="cs"/>
          <w:rtl/>
        </w:rPr>
        <w:t>לעיל</w:t>
      </w:r>
      <w:r w:rsidRPr="007E0D8D">
        <w:rPr>
          <w:rtl/>
        </w:rPr>
        <w:t>).</w:t>
      </w:r>
      <w:r w:rsidRPr="007E0D8D">
        <w:rPr>
          <w:rFonts w:hint="cs"/>
          <w:rtl/>
        </w:rPr>
        <w:t xml:space="preserve"> משרד</w:t>
      </w:r>
      <w:r w:rsidRPr="007E0D8D">
        <w:rPr>
          <w:rtl/>
        </w:rPr>
        <w:t xml:space="preserve"> מבקר המדינה </w:t>
      </w:r>
      <w:r w:rsidRPr="007E0D8D">
        <w:rPr>
          <w:rFonts w:hint="cs"/>
          <w:rtl/>
        </w:rPr>
        <w:t>מעיר למשרד התחבורה</w:t>
      </w:r>
      <w:r w:rsidRPr="007E0D8D">
        <w:rPr>
          <w:rtl/>
        </w:rPr>
        <w:t xml:space="preserve"> </w:t>
      </w:r>
      <w:r w:rsidRPr="007E0D8D">
        <w:rPr>
          <w:rFonts w:hint="cs"/>
          <w:rtl/>
        </w:rPr>
        <w:t xml:space="preserve">כי עליו להחזיר לעצמו את הסמכויות בכל תהליך ההתקשרות עם ספקי המשנה, ובעיקר על חתימת החוזים עמם וביצוע התשלומים. </w:t>
      </w:r>
    </w:p>
    <w:p w:rsidR="002C1A52" w:rsidRPr="00B75D30" w:rsidP="00B75D30">
      <w:pPr>
        <w:spacing w:after="120" w:line="230" w:lineRule="exact"/>
        <w:jc w:val="both"/>
        <w:rPr>
          <w:rFonts w:cs="FrankRuehl"/>
          <w:sz w:val="20"/>
          <w:szCs w:val="22"/>
          <w:rtl/>
        </w:rPr>
      </w:pPr>
    </w:p>
    <w:p w:rsidR="002C1A52" w:rsidRPr="006516A6" w:rsidP="00B75D30">
      <w:pPr>
        <w:pStyle w:val="KOT5"/>
        <w:rPr>
          <w:rtl/>
        </w:rPr>
      </w:pPr>
      <w:r>
        <w:rPr>
          <w:rFonts w:hint="cs"/>
          <w:rtl/>
        </w:rPr>
        <w:t>מכרז לכתיבת</w:t>
      </w:r>
      <w:r w:rsidRPr="006516A6">
        <w:rPr>
          <w:rtl/>
        </w:rPr>
        <w:t xml:space="preserve"> הנחיות </w:t>
      </w:r>
      <w:r w:rsidRPr="006516A6">
        <w:rPr>
          <w:rFonts w:hint="cs"/>
          <w:rtl/>
        </w:rPr>
        <w:t>לאופן</w:t>
      </w:r>
      <w:r w:rsidRPr="006516A6">
        <w:rPr>
          <w:rtl/>
        </w:rPr>
        <w:t xml:space="preserve"> </w:t>
      </w:r>
      <w:r w:rsidRPr="006516A6">
        <w:rPr>
          <w:rFonts w:hint="cs"/>
          <w:rtl/>
        </w:rPr>
        <w:t>המיקום</w:t>
      </w:r>
      <w:r w:rsidRPr="006516A6">
        <w:rPr>
          <w:rtl/>
        </w:rPr>
        <w:t xml:space="preserve"> </w:t>
      </w:r>
      <w:r w:rsidRPr="006516A6">
        <w:rPr>
          <w:rFonts w:hint="cs"/>
          <w:rtl/>
        </w:rPr>
        <w:t>של</w:t>
      </w:r>
      <w:r w:rsidRPr="006516A6">
        <w:rPr>
          <w:rtl/>
        </w:rPr>
        <w:t xml:space="preserve"> </w:t>
      </w:r>
      <w:r w:rsidRPr="006516A6">
        <w:rPr>
          <w:rFonts w:hint="cs"/>
          <w:rtl/>
        </w:rPr>
        <w:t>עצמים</w:t>
      </w:r>
      <w:r w:rsidRPr="006516A6">
        <w:rPr>
          <w:rtl/>
        </w:rPr>
        <w:t xml:space="preserve"> </w:t>
      </w:r>
      <w:r w:rsidRPr="006516A6">
        <w:rPr>
          <w:rFonts w:hint="cs"/>
          <w:rtl/>
        </w:rPr>
        <w:t>בדרכים</w:t>
      </w:r>
      <w:r w:rsidRPr="006516A6">
        <w:rPr>
          <w:rtl/>
        </w:rPr>
        <w:t xml:space="preserve"> </w:t>
      </w:r>
      <w:r w:rsidRPr="006516A6">
        <w:rPr>
          <w:rFonts w:hint="cs"/>
          <w:rtl/>
        </w:rPr>
        <w:t>עירוניות</w:t>
      </w:r>
      <w:r>
        <w:rPr>
          <w:rStyle w:val="FootnoteReference"/>
          <w:bCs w:val="0"/>
          <w:spacing w:val="40"/>
          <w:rtl/>
        </w:rPr>
        <w:footnoteReference w:id="24"/>
      </w:r>
    </w:p>
    <w:p w:rsidR="002C1A52" w:rsidRPr="00B75D30" w:rsidP="00B75D30">
      <w:pPr>
        <w:spacing w:after="120" w:line="230" w:lineRule="exact"/>
        <w:jc w:val="both"/>
        <w:rPr>
          <w:rFonts w:cs="FrankRuehl"/>
          <w:sz w:val="20"/>
          <w:szCs w:val="22"/>
          <w:rtl/>
        </w:rPr>
      </w:pPr>
      <w:r w:rsidRPr="00B75D30">
        <w:rPr>
          <w:rFonts w:cs="FrankRuehl" w:hint="cs"/>
          <w:sz w:val="20"/>
          <w:szCs w:val="22"/>
          <w:rtl/>
        </w:rPr>
        <w:t>בסוף שנת</w:t>
      </w:r>
      <w:r w:rsidRPr="00B75D30">
        <w:rPr>
          <w:rFonts w:cs="FrankRuehl"/>
          <w:sz w:val="20"/>
          <w:szCs w:val="22"/>
          <w:rtl/>
        </w:rPr>
        <w:t xml:space="preserve"> 2011 פרסם המשרד מכרז לקבלת שירותי כתיבת הנחיות ל</w:t>
      </w:r>
      <w:r w:rsidRPr="00B75D30">
        <w:rPr>
          <w:rFonts w:cs="FrankRuehl" w:hint="cs"/>
          <w:sz w:val="20"/>
          <w:szCs w:val="22"/>
          <w:rtl/>
        </w:rPr>
        <w:t xml:space="preserve">גבי </w:t>
      </w:r>
      <w:r w:rsidRPr="00B75D30">
        <w:rPr>
          <w:rFonts w:cs="FrankRuehl"/>
          <w:sz w:val="20"/>
          <w:szCs w:val="22"/>
          <w:rtl/>
        </w:rPr>
        <w:t xml:space="preserve">אופן המיקום של עצמים בדרכים עירוניות. </w:t>
      </w:r>
      <w:r w:rsidRPr="00B75D30">
        <w:rPr>
          <w:rFonts w:cs="FrankRuehl" w:hint="cs"/>
          <w:sz w:val="20"/>
          <w:szCs w:val="22"/>
          <w:rtl/>
        </w:rPr>
        <w:t>ה</w:t>
      </w:r>
      <w:r w:rsidRPr="00B75D30">
        <w:rPr>
          <w:rFonts w:cs="FrankRuehl"/>
          <w:sz w:val="20"/>
          <w:szCs w:val="22"/>
          <w:rtl/>
        </w:rPr>
        <w:t xml:space="preserve">מועד </w:t>
      </w:r>
      <w:r w:rsidRPr="00B75D30">
        <w:rPr>
          <w:rFonts w:cs="FrankRuehl" w:hint="cs"/>
          <w:sz w:val="20"/>
          <w:szCs w:val="22"/>
          <w:rtl/>
        </w:rPr>
        <w:t>ה</w:t>
      </w:r>
      <w:r w:rsidRPr="00B75D30">
        <w:rPr>
          <w:rFonts w:cs="FrankRuehl"/>
          <w:sz w:val="20"/>
          <w:szCs w:val="22"/>
          <w:rtl/>
        </w:rPr>
        <w:t xml:space="preserve">אחרון להגשת הצעות </w:t>
      </w:r>
      <w:r w:rsidRPr="00B75D30">
        <w:rPr>
          <w:rFonts w:cs="FrankRuehl" w:hint="cs"/>
          <w:sz w:val="20"/>
          <w:szCs w:val="22"/>
          <w:rtl/>
        </w:rPr>
        <w:t xml:space="preserve">למכרז </w:t>
      </w:r>
      <w:r w:rsidRPr="00B75D30">
        <w:rPr>
          <w:rFonts w:cs="FrankRuehl"/>
          <w:sz w:val="20"/>
          <w:szCs w:val="22"/>
          <w:rtl/>
        </w:rPr>
        <w:t>נקבע ל-25.12.11. למכרז הוגשו שתי הצעות</w:t>
      </w:r>
      <w:r w:rsidRPr="00B75D30">
        <w:rPr>
          <w:rFonts w:cs="FrankRuehl" w:hint="cs"/>
          <w:sz w:val="20"/>
          <w:szCs w:val="22"/>
          <w:rtl/>
        </w:rPr>
        <w:t xml:space="preserve"> -</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ח</w:t>
      </w:r>
      <w:r w:rsidRPr="00B75D30">
        <w:rPr>
          <w:rFonts w:cs="FrankRuehl"/>
          <w:sz w:val="20"/>
          <w:szCs w:val="22"/>
          <w:rtl/>
        </w:rPr>
        <w:t>' ו</w:t>
      </w:r>
      <w:r w:rsidRPr="00B75D30">
        <w:rPr>
          <w:rFonts w:cs="FrankRuehl" w:hint="cs"/>
          <w:sz w:val="20"/>
          <w:szCs w:val="22"/>
          <w:rtl/>
        </w:rPr>
        <w:t>של חברה ט'</w:t>
      </w:r>
      <w:r w:rsidRPr="00B75D30">
        <w:rPr>
          <w:rFonts w:cs="FrankRuehl"/>
          <w:sz w:val="20"/>
          <w:szCs w:val="22"/>
          <w:rtl/>
        </w:rPr>
        <w:t xml:space="preserve">. צוות המשנה בחן את </w:t>
      </w:r>
      <w:r w:rsidRPr="00B75D30">
        <w:rPr>
          <w:rFonts w:cs="FrankRuehl" w:hint="cs"/>
          <w:sz w:val="20"/>
          <w:szCs w:val="22"/>
          <w:rtl/>
        </w:rPr>
        <w:t>איכות ההצעות,</w:t>
      </w:r>
      <w:r w:rsidRPr="00B75D30">
        <w:rPr>
          <w:rFonts w:cs="FrankRuehl"/>
          <w:sz w:val="20"/>
          <w:szCs w:val="22"/>
          <w:rtl/>
        </w:rPr>
        <w:t xml:space="preserve"> </w:t>
      </w:r>
      <w:r w:rsidRPr="00B75D30">
        <w:rPr>
          <w:rFonts w:cs="FrankRuehl" w:hint="cs"/>
          <w:sz w:val="20"/>
          <w:szCs w:val="22"/>
          <w:rtl/>
        </w:rPr>
        <w:t>ושתיהן</w:t>
      </w:r>
      <w:r w:rsidRPr="00B75D30">
        <w:rPr>
          <w:rFonts w:cs="FrankRuehl"/>
          <w:sz w:val="20"/>
          <w:szCs w:val="22"/>
          <w:rtl/>
        </w:rPr>
        <w:t xml:space="preserve"> קיבלו את מלוא הניקוד</w:t>
      </w:r>
      <w:r w:rsidRPr="00B75D30">
        <w:rPr>
          <w:rFonts w:cs="FrankRuehl" w:hint="cs"/>
          <w:sz w:val="20"/>
          <w:szCs w:val="22"/>
          <w:rtl/>
        </w:rPr>
        <w:t xml:space="preserve"> </w:t>
      </w:r>
      <w:r w:rsidRPr="00B75D30">
        <w:rPr>
          <w:rFonts w:cs="FrankRuehl"/>
          <w:sz w:val="20"/>
          <w:szCs w:val="22"/>
          <w:rtl/>
        </w:rPr>
        <w:t>-</w:t>
      </w:r>
      <w:r w:rsidRPr="00B75D30">
        <w:rPr>
          <w:rFonts w:cs="FrankRuehl" w:hint="cs"/>
          <w:sz w:val="20"/>
          <w:szCs w:val="22"/>
          <w:rtl/>
        </w:rPr>
        <w:t xml:space="preserve"> </w:t>
      </w:r>
      <w:r w:rsidRPr="00B75D30">
        <w:rPr>
          <w:rFonts w:cs="FrankRuehl"/>
          <w:sz w:val="20"/>
          <w:szCs w:val="22"/>
          <w:rtl/>
        </w:rPr>
        <w:t xml:space="preserve">80 </w:t>
      </w:r>
      <w:r w:rsidRPr="00B75D30">
        <w:rPr>
          <w:rFonts w:cs="FrankRuehl" w:hint="cs"/>
          <w:sz w:val="20"/>
          <w:szCs w:val="22"/>
          <w:rtl/>
        </w:rPr>
        <w:t>נקודות</w:t>
      </w:r>
      <w:r w:rsidRPr="00B75D30">
        <w:rPr>
          <w:rFonts w:cs="FrankRuehl"/>
          <w:sz w:val="20"/>
          <w:szCs w:val="22"/>
          <w:rtl/>
        </w:rPr>
        <w:t xml:space="preserve">. </w:t>
      </w:r>
      <w:r w:rsidRPr="00B75D30">
        <w:rPr>
          <w:rFonts w:cs="FrankRuehl" w:hint="cs"/>
          <w:sz w:val="20"/>
          <w:szCs w:val="22"/>
          <w:rtl/>
        </w:rPr>
        <w:t>במבחן</w:t>
      </w:r>
      <w:r w:rsidRPr="00B75D30">
        <w:rPr>
          <w:rFonts w:cs="FrankRuehl"/>
          <w:sz w:val="20"/>
          <w:szCs w:val="22"/>
          <w:rtl/>
        </w:rPr>
        <w:t xml:space="preserve"> </w:t>
      </w:r>
      <w:r w:rsidRPr="00B75D30">
        <w:rPr>
          <w:rFonts w:cs="FrankRuehl" w:hint="cs"/>
          <w:sz w:val="20"/>
          <w:szCs w:val="22"/>
          <w:rtl/>
        </w:rPr>
        <w:t>המחיר</w:t>
      </w:r>
      <w:r w:rsidRPr="00B75D30">
        <w:rPr>
          <w:rFonts w:cs="FrankRuehl"/>
          <w:sz w:val="20"/>
          <w:szCs w:val="22"/>
          <w:rtl/>
        </w:rPr>
        <w:t xml:space="preserve"> </w:t>
      </w:r>
      <w:r w:rsidRPr="00B75D30">
        <w:rPr>
          <w:rFonts w:cs="FrankRuehl" w:hint="cs"/>
          <w:sz w:val="20"/>
          <w:szCs w:val="22"/>
          <w:rtl/>
        </w:rPr>
        <w:t>קיבלה</w:t>
      </w:r>
      <w:r w:rsidRPr="00B75D30">
        <w:rPr>
          <w:rFonts w:cs="FrankRuehl"/>
          <w:sz w:val="20"/>
          <w:szCs w:val="22"/>
          <w:rtl/>
        </w:rPr>
        <w:t xml:space="preserve"> </w:t>
      </w:r>
      <w:r w:rsidRPr="00B75D30">
        <w:rPr>
          <w:rFonts w:cs="FrankRuehl" w:hint="cs"/>
          <w:sz w:val="20"/>
          <w:szCs w:val="22"/>
          <w:rtl/>
        </w:rPr>
        <w:t>ההצעה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ט</w:t>
      </w:r>
      <w:r w:rsidRPr="00B75D30">
        <w:rPr>
          <w:rFonts w:cs="FrankRuehl"/>
          <w:sz w:val="20"/>
          <w:szCs w:val="22"/>
          <w:rtl/>
        </w:rPr>
        <w:t xml:space="preserve">' 20 </w:t>
      </w:r>
      <w:r w:rsidRPr="00B75D30">
        <w:rPr>
          <w:rFonts w:cs="FrankRuehl" w:hint="cs"/>
          <w:sz w:val="20"/>
          <w:szCs w:val="22"/>
          <w:rtl/>
        </w:rPr>
        <w:t>נקודות,</w:t>
      </w:r>
      <w:r w:rsidRPr="00B75D30">
        <w:rPr>
          <w:rFonts w:cs="FrankRuehl"/>
          <w:sz w:val="20"/>
          <w:szCs w:val="22"/>
          <w:rtl/>
        </w:rPr>
        <w:t xml:space="preserve"> </w:t>
      </w:r>
      <w:r w:rsidRPr="00B75D30">
        <w:rPr>
          <w:rFonts w:cs="FrankRuehl" w:hint="cs"/>
          <w:sz w:val="20"/>
          <w:szCs w:val="22"/>
          <w:rtl/>
        </w:rPr>
        <w:t>וההצעה</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ח' -</w:t>
      </w:r>
      <w:r w:rsidRPr="00B75D30">
        <w:rPr>
          <w:rFonts w:cs="FrankRuehl"/>
          <w:sz w:val="20"/>
          <w:szCs w:val="22"/>
          <w:rtl/>
        </w:rPr>
        <w:t xml:space="preserve"> 19.6 </w:t>
      </w:r>
      <w:r w:rsidRPr="00B75D30">
        <w:rPr>
          <w:rFonts w:cs="FrankRuehl" w:hint="cs"/>
          <w:sz w:val="20"/>
          <w:szCs w:val="22"/>
          <w:rtl/>
        </w:rPr>
        <w:t>נקודות</w:t>
      </w:r>
      <w:r w:rsidRPr="00B75D30">
        <w:rPr>
          <w:rFonts w:cs="FrankRuehl"/>
          <w:sz w:val="20"/>
          <w:szCs w:val="22"/>
          <w:rtl/>
        </w:rPr>
        <w:t>.</w:t>
      </w:r>
    </w:p>
    <w:p w:rsidR="002C1A52" w:rsidRPr="00B75D30" w:rsidP="00B75D30">
      <w:pPr>
        <w:spacing w:after="120" w:line="230" w:lineRule="exact"/>
        <w:jc w:val="both"/>
        <w:rPr>
          <w:rFonts w:cs="FrankRuehl"/>
          <w:sz w:val="20"/>
          <w:szCs w:val="22"/>
          <w:rtl/>
        </w:rPr>
      </w:pPr>
      <w:r w:rsidRPr="00B75D30">
        <w:rPr>
          <w:rFonts w:cs="FrankRuehl" w:hint="cs"/>
          <w:sz w:val="20"/>
          <w:szCs w:val="22"/>
          <w:rtl/>
        </w:rPr>
        <w:t>צוות</w:t>
      </w:r>
      <w:r w:rsidRPr="00B75D30">
        <w:rPr>
          <w:rFonts w:cs="FrankRuehl"/>
          <w:sz w:val="20"/>
          <w:szCs w:val="22"/>
          <w:rtl/>
        </w:rPr>
        <w:t xml:space="preserve"> המשנה ביקש מוועדת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w:t>
      </w:r>
      <w:r w:rsidRPr="00B75D30">
        <w:rPr>
          <w:rFonts w:cs="FrankRuehl" w:hint="cs"/>
          <w:sz w:val="20"/>
          <w:szCs w:val="22"/>
          <w:rtl/>
        </w:rPr>
        <w:t>לאשר</w:t>
      </w:r>
      <w:r w:rsidRPr="00B75D30">
        <w:rPr>
          <w:rFonts w:cs="FrankRuehl"/>
          <w:sz w:val="20"/>
          <w:szCs w:val="22"/>
          <w:rtl/>
        </w:rPr>
        <w:t xml:space="preserve"> למנהלת אגף</w:t>
      </w:r>
      <w:r w:rsidRPr="00B75D30">
        <w:rPr>
          <w:rFonts w:cs="FrankRuehl" w:hint="cs"/>
          <w:sz w:val="20"/>
          <w:szCs w:val="22"/>
          <w:rtl/>
        </w:rPr>
        <w:t xml:space="preserve"> התכנון</w:t>
      </w:r>
      <w:r w:rsidRPr="00B75D30">
        <w:rPr>
          <w:rFonts w:cs="FrankRuehl"/>
          <w:sz w:val="20"/>
          <w:szCs w:val="22"/>
          <w:rtl/>
        </w:rPr>
        <w:t xml:space="preserve"> לפנות למציעים</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כדי</w:t>
      </w:r>
      <w:r w:rsidRPr="00B75D30">
        <w:rPr>
          <w:rFonts w:cs="FrankRuehl"/>
          <w:sz w:val="20"/>
          <w:szCs w:val="22"/>
          <w:rtl/>
        </w:rPr>
        <w:t xml:space="preserve"> </w:t>
      </w:r>
      <w:r w:rsidRPr="00B75D30">
        <w:rPr>
          <w:rFonts w:cs="FrankRuehl" w:hint="cs"/>
          <w:sz w:val="20"/>
          <w:szCs w:val="22"/>
          <w:rtl/>
        </w:rPr>
        <w:t>לוודא</w:t>
      </w:r>
      <w:r w:rsidRPr="00B75D30">
        <w:rPr>
          <w:rFonts w:cs="FrankRuehl"/>
          <w:sz w:val="20"/>
          <w:szCs w:val="22"/>
          <w:rtl/>
        </w:rPr>
        <w:t xml:space="preserve"> </w:t>
      </w:r>
      <w:r w:rsidRPr="00B75D30">
        <w:rPr>
          <w:rFonts w:cs="FrankRuehl" w:hint="cs"/>
          <w:sz w:val="20"/>
          <w:szCs w:val="22"/>
          <w:rtl/>
        </w:rPr>
        <w:t>שדרישות</w:t>
      </w:r>
      <w:r w:rsidRPr="00B75D30">
        <w:rPr>
          <w:rFonts w:cs="FrankRuehl"/>
          <w:sz w:val="20"/>
          <w:szCs w:val="22"/>
          <w:rtl/>
        </w:rPr>
        <w:t xml:space="preserve"> </w:t>
      </w:r>
      <w:r w:rsidRPr="00B75D30">
        <w:rPr>
          <w:rFonts w:cs="FrankRuehl" w:hint="cs"/>
          <w:sz w:val="20"/>
          <w:szCs w:val="22"/>
          <w:rtl/>
        </w:rPr>
        <w:t>אגף התכנון בנוגע</w:t>
      </w:r>
      <w:r w:rsidRPr="00B75D30">
        <w:rPr>
          <w:rFonts w:cs="FrankRuehl"/>
          <w:sz w:val="20"/>
          <w:szCs w:val="22"/>
          <w:rtl/>
        </w:rPr>
        <w:t xml:space="preserve"> </w:t>
      </w:r>
      <w:r w:rsidRPr="00B75D30">
        <w:rPr>
          <w:rFonts w:cs="FrankRuehl" w:hint="cs"/>
          <w:sz w:val="20"/>
          <w:szCs w:val="22"/>
          <w:rtl/>
        </w:rPr>
        <w:t>לכתיבת ההנחיות היו מובנות</w:t>
      </w:r>
      <w:r w:rsidRPr="00B75D30">
        <w:rPr>
          <w:rFonts w:cs="FrankRuehl"/>
          <w:sz w:val="20"/>
          <w:szCs w:val="22"/>
          <w:rtl/>
        </w:rPr>
        <w:t xml:space="preserve"> </w:t>
      </w:r>
      <w:r w:rsidRPr="00B75D30">
        <w:rPr>
          <w:rFonts w:cs="FrankRuehl" w:hint="cs"/>
          <w:sz w:val="20"/>
          <w:szCs w:val="22"/>
          <w:rtl/>
        </w:rPr>
        <w:t>להם</w:t>
      </w:r>
      <w:r w:rsidRPr="00B75D30">
        <w:rPr>
          <w:rFonts w:cs="FrankRuehl"/>
          <w:sz w:val="20"/>
          <w:szCs w:val="22"/>
          <w:rtl/>
        </w:rPr>
        <w:t xml:space="preserve">. </w:t>
      </w:r>
      <w:r w:rsidRPr="00B75D30">
        <w:rPr>
          <w:rFonts w:cs="FrankRuehl" w:hint="cs"/>
          <w:sz w:val="20"/>
          <w:szCs w:val="22"/>
          <w:rtl/>
        </w:rPr>
        <w:t>ב</w:t>
      </w:r>
      <w:r w:rsidRPr="00B75D30">
        <w:rPr>
          <w:rFonts w:cs="FrankRuehl"/>
          <w:sz w:val="20"/>
          <w:szCs w:val="22"/>
          <w:rtl/>
        </w:rPr>
        <w:t>-26.12.1</w:t>
      </w:r>
      <w:r w:rsidRPr="00B75D30">
        <w:rPr>
          <w:rFonts w:cs="FrankRuehl" w:hint="cs"/>
          <w:sz w:val="20"/>
          <w:szCs w:val="22"/>
          <w:rtl/>
        </w:rPr>
        <w:t>1</w:t>
      </w:r>
      <w:r w:rsidRPr="00B75D30">
        <w:rPr>
          <w:rFonts w:cs="FrankRuehl"/>
          <w:sz w:val="20"/>
          <w:szCs w:val="22"/>
          <w:rtl/>
        </w:rPr>
        <w:t xml:space="preserve"> </w:t>
      </w:r>
      <w:r w:rsidRPr="00B75D30">
        <w:rPr>
          <w:rFonts w:cs="FrankRuehl" w:hint="cs"/>
          <w:sz w:val="20"/>
          <w:szCs w:val="22"/>
          <w:rtl/>
        </w:rPr>
        <w:t>דנה</w:t>
      </w:r>
      <w:r w:rsidRPr="00B75D30">
        <w:rPr>
          <w:rFonts w:cs="FrankRuehl"/>
          <w:sz w:val="20"/>
          <w:szCs w:val="22"/>
          <w:rtl/>
        </w:rPr>
        <w:t xml:space="preserve"> </w:t>
      </w:r>
      <w:r w:rsidRPr="00B75D30">
        <w:rPr>
          <w:rFonts w:cs="FrankRuehl" w:hint="cs"/>
          <w:sz w:val="20"/>
          <w:szCs w:val="22"/>
          <w:rtl/>
        </w:rPr>
        <w:t>ועדת</w:t>
      </w:r>
      <w:r w:rsidRPr="00B75D30">
        <w:rPr>
          <w:rFonts w:cs="FrankRuehl"/>
          <w:sz w:val="20"/>
          <w:szCs w:val="22"/>
          <w:rtl/>
        </w:rPr>
        <w:t xml:space="preserve"> </w:t>
      </w:r>
      <w:r w:rsidRPr="00B75D30">
        <w:rPr>
          <w:rFonts w:cs="FrankRuehl" w:hint="cs"/>
          <w:sz w:val="20"/>
          <w:szCs w:val="22"/>
          <w:rtl/>
        </w:rPr>
        <w:t>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w:t>
      </w:r>
      <w:r w:rsidRPr="00B75D30">
        <w:rPr>
          <w:rFonts w:cs="FrankRuehl" w:hint="cs"/>
          <w:sz w:val="20"/>
          <w:szCs w:val="22"/>
          <w:rtl/>
        </w:rPr>
        <w:t>בבקשה</w:t>
      </w:r>
      <w:r w:rsidRPr="00B75D30">
        <w:rPr>
          <w:rFonts w:cs="FrankRuehl"/>
          <w:sz w:val="20"/>
          <w:szCs w:val="22"/>
          <w:rtl/>
        </w:rPr>
        <w:t xml:space="preserve"> </w:t>
      </w:r>
      <w:r w:rsidRPr="00B75D30">
        <w:rPr>
          <w:rFonts w:cs="FrankRuehl" w:hint="cs"/>
          <w:sz w:val="20"/>
          <w:szCs w:val="22"/>
          <w:rtl/>
        </w:rPr>
        <w:t>האמורה ו</w:t>
      </w:r>
      <w:r w:rsidRPr="00B75D30">
        <w:rPr>
          <w:rFonts w:cs="FrankRuehl"/>
          <w:sz w:val="20"/>
          <w:szCs w:val="22"/>
          <w:rtl/>
        </w:rPr>
        <w:t xml:space="preserve">החליטה </w:t>
      </w:r>
      <w:r w:rsidRPr="00B75D30">
        <w:rPr>
          <w:rFonts w:cs="FrankRuehl" w:hint="cs"/>
          <w:sz w:val="20"/>
          <w:szCs w:val="22"/>
          <w:rtl/>
        </w:rPr>
        <w:t>ל</w:t>
      </w:r>
      <w:r w:rsidRPr="00B75D30">
        <w:rPr>
          <w:rFonts w:cs="FrankRuehl"/>
          <w:sz w:val="20"/>
          <w:szCs w:val="22"/>
          <w:rtl/>
        </w:rPr>
        <w:t>זמן את המציעים לישיבה מן המניין</w:t>
      </w:r>
      <w:r w:rsidRPr="00B75D30">
        <w:rPr>
          <w:rFonts w:cs="FrankRuehl" w:hint="cs"/>
          <w:sz w:val="20"/>
          <w:szCs w:val="22"/>
          <w:rtl/>
        </w:rPr>
        <w:t>,</w:t>
      </w:r>
      <w:r w:rsidRPr="00B75D30">
        <w:rPr>
          <w:rFonts w:cs="FrankRuehl"/>
          <w:sz w:val="20"/>
          <w:szCs w:val="22"/>
          <w:rtl/>
        </w:rPr>
        <w:t xml:space="preserve"> </w:t>
      </w:r>
      <w:r w:rsidRPr="00B75D30">
        <w:rPr>
          <w:rFonts w:cs="FrankRuehl" w:hint="cs"/>
          <w:sz w:val="20"/>
          <w:szCs w:val="22"/>
          <w:rtl/>
        </w:rPr>
        <w:t>בהשתתפותה של</w:t>
      </w:r>
      <w:r w:rsidRPr="00B75D30">
        <w:rPr>
          <w:rFonts w:cs="FrankRuehl"/>
          <w:sz w:val="20"/>
          <w:szCs w:val="22"/>
          <w:rtl/>
        </w:rPr>
        <w:t xml:space="preserve"> </w:t>
      </w:r>
      <w:r w:rsidRPr="00B75D30">
        <w:rPr>
          <w:rFonts w:cs="FrankRuehl" w:hint="cs"/>
          <w:sz w:val="20"/>
          <w:szCs w:val="22"/>
          <w:rtl/>
        </w:rPr>
        <w:t>מנהלת</w:t>
      </w:r>
      <w:r w:rsidRPr="00B75D30">
        <w:rPr>
          <w:rFonts w:cs="FrankRuehl"/>
          <w:sz w:val="20"/>
          <w:szCs w:val="22"/>
          <w:rtl/>
        </w:rPr>
        <w:t xml:space="preserve"> </w:t>
      </w:r>
      <w:r w:rsidRPr="00B75D30">
        <w:rPr>
          <w:rFonts w:cs="FrankRuehl" w:hint="cs"/>
          <w:sz w:val="20"/>
          <w:szCs w:val="22"/>
          <w:rtl/>
        </w:rPr>
        <w:t>אגף</w:t>
      </w:r>
      <w:r w:rsidRPr="00B75D30">
        <w:rPr>
          <w:rFonts w:cs="FrankRuehl"/>
          <w:sz w:val="20"/>
          <w:szCs w:val="22"/>
          <w:rtl/>
        </w:rPr>
        <w:t xml:space="preserve"> </w:t>
      </w:r>
      <w:r w:rsidRPr="00B75D30">
        <w:rPr>
          <w:rFonts w:cs="FrankRuehl" w:hint="cs"/>
          <w:sz w:val="20"/>
          <w:szCs w:val="22"/>
          <w:rtl/>
        </w:rPr>
        <w:t>התכנון,</w:t>
      </w:r>
      <w:r w:rsidRPr="00B75D30">
        <w:rPr>
          <w:rFonts w:cs="FrankRuehl"/>
          <w:sz w:val="20"/>
          <w:szCs w:val="22"/>
          <w:rtl/>
        </w:rPr>
        <w:t xml:space="preserve"> "לצורך </w:t>
      </w:r>
      <w:r w:rsidRPr="00B75D30">
        <w:rPr>
          <w:rFonts w:cs="FrankRuehl" w:hint="cs"/>
          <w:sz w:val="20"/>
          <w:szCs w:val="22"/>
          <w:rtl/>
        </w:rPr>
        <w:t>בירור</w:t>
      </w:r>
      <w:r w:rsidRPr="00B75D30">
        <w:rPr>
          <w:rFonts w:cs="FrankRuehl"/>
          <w:sz w:val="20"/>
          <w:szCs w:val="22"/>
          <w:rtl/>
        </w:rPr>
        <w:t xml:space="preserve"> </w:t>
      </w:r>
      <w:r w:rsidRPr="00B75D30">
        <w:rPr>
          <w:rFonts w:cs="FrankRuehl" w:hint="cs"/>
          <w:sz w:val="20"/>
          <w:szCs w:val="22"/>
          <w:rtl/>
        </w:rPr>
        <w:t>הבנתם</w:t>
      </w:r>
      <w:r w:rsidRPr="00B75D30">
        <w:rPr>
          <w:rFonts w:cs="FrankRuehl"/>
          <w:sz w:val="20"/>
          <w:szCs w:val="22"/>
          <w:rtl/>
        </w:rPr>
        <w:t xml:space="preserve"> </w:t>
      </w:r>
      <w:r w:rsidRPr="00B75D30">
        <w:rPr>
          <w:rFonts w:cs="FrankRuehl" w:hint="cs"/>
          <w:sz w:val="20"/>
          <w:szCs w:val="22"/>
          <w:rtl/>
        </w:rPr>
        <w:t>של</w:t>
      </w:r>
      <w:r w:rsidRPr="00B75D30">
        <w:rPr>
          <w:rFonts w:cs="FrankRuehl"/>
          <w:sz w:val="20"/>
          <w:szCs w:val="22"/>
          <w:rtl/>
        </w:rPr>
        <w:t xml:space="preserve"> </w:t>
      </w:r>
      <w:r w:rsidRPr="00B75D30">
        <w:rPr>
          <w:rFonts w:cs="FrankRuehl" w:hint="cs"/>
          <w:sz w:val="20"/>
          <w:szCs w:val="22"/>
          <w:rtl/>
        </w:rPr>
        <w:t>המציעים</w:t>
      </w:r>
      <w:r w:rsidRPr="00B75D30">
        <w:rPr>
          <w:rFonts w:cs="FrankRuehl"/>
          <w:sz w:val="20"/>
          <w:szCs w:val="22"/>
          <w:rtl/>
        </w:rPr>
        <w:t xml:space="preserve"> </w:t>
      </w:r>
      <w:r w:rsidRPr="00B75D30">
        <w:rPr>
          <w:rFonts w:cs="FrankRuehl" w:hint="cs"/>
          <w:sz w:val="20"/>
          <w:szCs w:val="22"/>
          <w:rtl/>
        </w:rPr>
        <w:t>באשר</w:t>
      </w:r>
      <w:r w:rsidRPr="00B75D30">
        <w:rPr>
          <w:rFonts w:cs="FrankRuehl"/>
          <w:sz w:val="20"/>
          <w:szCs w:val="22"/>
          <w:rtl/>
        </w:rPr>
        <w:t xml:space="preserve"> </w:t>
      </w:r>
      <w:r w:rsidRPr="00B75D30">
        <w:rPr>
          <w:rFonts w:cs="FrankRuehl" w:hint="cs"/>
          <w:sz w:val="20"/>
          <w:szCs w:val="22"/>
          <w:rtl/>
        </w:rPr>
        <w:t>למתודולוגיה</w:t>
      </w:r>
      <w:r w:rsidRPr="00B75D30">
        <w:rPr>
          <w:rFonts w:cs="FrankRuehl"/>
          <w:sz w:val="20"/>
          <w:szCs w:val="22"/>
          <w:rtl/>
        </w:rPr>
        <w:t xml:space="preserve"> </w:t>
      </w:r>
      <w:r w:rsidRPr="00B75D30">
        <w:rPr>
          <w:rFonts w:cs="FrankRuehl" w:hint="cs"/>
          <w:sz w:val="20"/>
          <w:szCs w:val="22"/>
          <w:rtl/>
        </w:rPr>
        <w:t>הנדרשת</w:t>
      </w:r>
      <w:r w:rsidRPr="00B75D30">
        <w:rPr>
          <w:rFonts w:cs="FrankRuehl"/>
          <w:sz w:val="20"/>
          <w:szCs w:val="22"/>
          <w:rtl/>
        </w:rPr>
        <w:t xml:space="preserve"> </w:t>
      </w:r>
      <w:r w:rsidRPr="00B75D30">
        <w:rPr>
          <w:rFonts w:cs="FrankRuehl" w:hint="cs"/>
          <w:sz w:val="20"/>
          <w:szCs w:val="22"/>
          <w:rtl/>
        </w:rPr>
        <w:t>מהם</w:t>
      </w:r>
      <w:r w:rsidRPr="00B75D30">
        <w:rPr>
          <w:rFonts w:cs="FrankRuehl"/>
          <w:sz w:val="20"/>
          <w:szCs w:val="22"/>
          <w:rtl/>
        </w:rPr>
        <w:t xml:space="preserve"> </w:t>
      </w:r>
      <w:r w:rsidRPr="00B75D30">
        <w:rPr>
          <w:rFonts w:cs="FrankRuehl" w:hint="cs"/>
          <w:sz w:val="20"/>
          <w:szCs w:val="22"/>
          <w:rtl/>
        </w:rPr>
        <w:t>בכתיבת</w:t>
      </w:r>
      <w:r w:rsidRPr="00B75D30">
        <w:rPr>
          <w:rFonts w:cs="FrankRuehl"/>
          <w:sz w:val="20"/>
          <w:szCs w:val="22"/>
          <w:rtl/>
        </w:rPr>
        <w:t xml:space="preserve"> </w:t>
      </w:r>
      <w:r w:rsidRPr="00B75D30">
        <w:rPr>
          <w:rFonts w:cs="FrankRuehl" w:hint="cs"/>
          <w:sz w:val="20"/>
          <w:szCs w:val="22"/>
          <w:rtl/>
        </w:rPr>
        <w:t>ההנחיות</w:t>
      </w:r>
      <w:r w:rsidRPr="00B75D30">
        <w:rPr>
          <w:rFonts w:cs="FrankRuehl"/>
          <w:sz w:val="20"/>
          <w:szCs w:val="22"/>
          <w:rtl/>
        </w:rPr>
        <w:t>; וזאת על מנת לאפשר לאגף המקצועי להשלים את ניקוד האיכות של ההצעות".</w:t>
      </w:r>
    </w:p>
    <w:p w:rsidR="002C1A52" w:rsidRPr="00B75D30" w:rsidP="0071644B">
      <w:pPr>
        <w:spacing w:after="240" w:line="230" w:lineRule="exact"/>
        <w:jc w:val="both"/>
        <w:rPr>
          <w:rFonts w:cs="FrankRuehl"/>
          <w:sz w:val="20"/>
          <w:szCs w:val="22"/>
          <w:rtl/>
        </w:rPr>
      </w:pPr>
      <w:r w:rsidRPr="00B75D30">
        <w:rPr>
          <w:rFonts w:cs="FrankRuehl" w:hint="cs"/>
          <w:sz w:val="20"/>
          <w:szCs w:val="22"/>
          <w:rtl/>
        </w:rPr>
        <w:t>באפריל 2012</w:t>
      </w:r>
      <w:r w:rsidRPr="00B75D30">
        <w:rPr>
          <w:rFonts w:cs="FrankRuehl"/>
          <w:sz w:val="20"/>
          <w:szCs w:val="22"/>
          <w:rtl/>
        </w:rPr>
        <w:t xml:space="preserve"> דנה ועדת </w:t>
      </w:r>
      <w:r w:rsidRPr="00B75D30">
        <w:rPr>
          <w:rFonts w:cs="FrankRuehl" w:hint="cs"/>
          <w:sz w:val="20"/>
          <w:szCs w:val="22"/>
          <w:rtl/>
        </w:rPr>
        <w:t>המכרזים לתשתיות</w:t>
      </w:r>
      <w:r w:rsidRPr="00B75D30">
        <w:rPr>
          <w:rFonts w:cs="FrankRuehl"/>
          <w:sz w:val="20"/>
          <w:szCs w:val="22"/>
          <w:rtl/>
        </w:rPr>
        <w:t xml:space="preserve"> </w:t>
      </w:r>
      <w:r w:rsidRPr="00B75D30">
        <w:rPr>
          <w:rFonts w:cs="FrankRuehl" w:hint="cs"/>
          <w:sz w:val="20"/>
          <w:szCs w:val="22"/>
          <w:rtl/>
        </w:rPr>
        <w:t>ותח</w:t>
      </w:r>
      <w:r w:rsidRPr="00B75D30">
        <w:rPr>
          <w:rFonts w:cs="FrankRuehl"/>
          <w:sz w:val="20"/>
          <w:szCs w:val="22"/>
          <w:rtl/>
        </w:rPr>
        <w:t>"</w:t>
      </w:r>
      <w:r w:rsidRPr="00B75D30">
        <w:rPr>
          <w:rFonts w:cs="FrankRuehl" w:hint="cs"/>
          <w:sz w:val="20"/>
          <w:szCs w:val="22"/>
          <w:rtl/>
        </w:rPr>
        <w:t>ץ</w:t>
      </w:r>
      <w:r w:rsidRPr="00B75D30">
        <w:rPr>
          <w:rFonts w:cs="FrankRuehl"/>
          <w:sz w:val="20"/>
          <w:szCs w:val="22"/>
          <w:rtl/>
        </w:rPr>
        <w:t xml:space="preserve"> </w:t>
      </w:r>
      <w:r w:rsidRPr="00B75D30">
        <w:rPr>
          <w:rFonts w:cs="FrankRuehl" w:hint="cs"/>
          <w:sz w:val="20"/>
          <w:szCs w:val="22"/>
          <w:rtl/>
        </w:rPr>
        <w:t>בהמלצת</w:t>
      </w:r>
      <w:r w:rsidRPr="00B75D30">
        <w:rPr>
          <w:rFonts w:cs="FrankRuehl"/>
          <w:sz w:val="20"/>
          <w:szCs w:val="22"/>
          <w:rtl/>
        </w:rPr>
        <w:t xml:space="preserve"> צוות המשנה</w:t>
      </w:r>
      <w:r w:rsidRPr="00B75D30">
        <w:rPr>
          <w:rFonts w:cs="FrankRuehl" w:hint="cs"/>
          <w:sz w:val="20"/>
          <w:szCs w:val="22"/>
          <w:rtl/>
        </w:rPr>
        <w:t>,</w:t>
      </w:r>
      <w:r w:rsidRPr="00B75D30">
        <w:rPr>
          <w:rFonts w:cs="FrankRuehl"/>
          <w:sz w:val="20"/>
          <w:szCs w:val="22"/>
          <w:rtl/>
        </w:rPr>
        <w:t xml:space="preserve"> ולאחר </w:t>
      </w:r>
      <w:r w:rsidRPr="00B75D30">
        <w:rPr>
          <w:rFonts w:cs="FrankRuehl" w:hint="cs"/>
          <w:sz w:val="20"/>
          <w:szCs w:val="22"/>
          <w:rtl/>
        </w:rPr>
        <w:t>ששמעה</w:t>
      </w:r>
      <w:r w:rsidRPr="00B75D30">
        <w:rPr>
          <w:rFonts w:cs="FrankRuehl"/>
          <w:sz w:val="20"/>
          <w:szCs w:val="22"/>
          <w:rtl/>
        </w:rPr>
        <w:t xml:space="preserve"> </w:t>
      </w:r>
      <w:r w:rsidRPr="00B75D30">
        <w:rPr>
          <w:rFonts w:cs="FrankRuehl" w:hint="cs"/>
          <w:sz w:val="20"/>
          <w:szCs w:val="22"/>
          <w:rtl/>
        </w:rPr>
        <w:t>את</w:t>
      </w:r>
      <w:r w:rsidRPr="00B75D30">
        <w:rPr>
          <w:rFonts w:cs="FrankRuehl"/>
          <w:sz w:val="20"/>
          <w:szCs w:val="22"/>
          <w:rtl/>
        </w:rPr>
        <w:t xml:space="preserve"> </w:t>
      </w:r>
      <w:r w:rsidRPr="00B75D30">
        <w:rPr>
          <w:rFonts w:cs="FrankRuehl" w:hint="cs"/>
          <w:sz w:val="20"/>
          <w:szCs w:val="22"/>
          <w:rtl/>
        </w:rPr>
        <w:t>הסברי</w:t>
      </w:r>
      <w:r w:rsidRPr="00B75D30">
        <w:rPr>
          <w:rFonts w:cs="FrankRuehl"/>
          <w:sz w:val="20"/>
          <w:szCs w:val="22"/>
          <w:rtl/>
        </w:rPr>
        <w:t xml:space="preserve"> </w:t>
      </w:r>
      <w:r w:rsidRPr="00B75D30">
        <w:rPr>
          <w:rFonts w:cs="FrankRuehl" w:hint="cs"/>
          <w:sz w:val="20"/>
          <w:szCs w:val="22"/>
          <w:rtl/>
        </w:rPr>
        <w:t>הצוות</w:t>
      </w:r>
      <w:r w:rsidRPr="00B75D30">
        <w:rPr>
          <w:rFonts w:cs="FrankRuehl"/>
          <w:sz w:val="20"/>
          <w:szCs w:val="22"/>
          <w:rtl/>
        </w:rPr>
        <w:t xml:space="preserve"> </w:t>
      </w:r>
      <w:r w:rsidRPr="00B75D30">
        <w:rPr>
          <w:rFonts w:cs="FrankRuehl" w:hint="cs"/>
          <w:sz w:val="20"/>
          <w:szCs w:val="22"/>
          <w:rtl/>
        </w:rPr>
        <w:t>החליטה</w:t>
      </w:r>
      <w:r w:rsidRPr="00B75D30">
        <w:rPr>
          <w:rFonts w:cs="FrankRuehl"/>
          <w:sz w:val="20"/>
          <w:szCs w:val="22"/>
          <w:rtl/>
        </w:rPr>
        <w:t xml:space="preserve"> </w:t>
      </w:r>
      <w:r w:rsidRPr="00B75D30">
        <w:rPr>
          <w:rFonts w:cs="FrankRuehl" w:hint="cs"/>
          <w:sz w:val="20"/>
          <w:szCs w:val="22"/>
          <w:rtl/>
        </w:rPr>
        <w:t>להכריז</w:t>
      </w:r>
      <w:r w:rsidRPr="00B75D30">
        <w:rPr>
          <w:rFonts w:cs="FrankRuehl"/>
          <w:sz w:val="20"/>
          <w:szCs w:val="22"/>
          <w:rtl/>
        </w:rPr>
        <w:t xml:space="preserve"> </w:t>
      </w:r>
      <w:r w:rsidRPr="00B75D30">
        <w:rPr>
          <w:rFonts w:cs="FrankRuehl" w:hint="cs"/>
          <w:sz w:val="20"/>
          <w:szCs w:val="22"/>
          <w:rtl/>
        </w:rPr>
        <w:t>על</w:t>
      </w:r>
      <w:r w:rsidRPr="00B75D30">
        <w:rPr>
          <w:rFonts w:cs="FrankRuehl"/>
          <w:sz w:val="20"/>
          <w:szCs w:val="22"/>
          <w:rtl/>
        </w:rPr>
        <w:t xml:space="preserve"> </w:t>
      </w:r>
      <w:r w:rsidRPr="00B75D30">
        <w:rPr>
          <w:rFonts w:cs="FrankRuehl" w:hint="cs"/>
          <w:sz w:val="20"/>
          <w:szCs w:val="22"/>
          <w:rtl/>
        </w:rPr>
        <w:t>חברה</w:t>
      </w:r>
      <w:r w:rsidRPr="00B75D30">
        <w:rPr>
          <w:rFonts w:cs="FrankRuehl"/>
          <w:sz w:val="20"/>
          <w:szCs w:val="22"/>
          <w:rtl/>
        </w:rPr>
        <w:t xml:space="preserve"> ט' כזוכה. ב</w:t>
      </w:r>
      <w:r w:rsidRPr="00B75D30">
        <w:rPr>
          <w:rFonts w:cs="FrankRuehl" w:hint="cs"/>
          <w:sz w:val="20"/>
          <w:szCs w:val="22"/>
          <w:rtl/>
        </w:rPr>
        <w:t>יולי 2012</w:t>
      </w:r>
      <w:r w:rsidRPr="00B75D30">
        <w:rPr>
          <w:rFonts w:cs="FrankRuehl"/>
          <w:sz w:val="20"/>
          <w:szCs w:val="22"/>
          <w:rtl/>
        </w:rPr>
        <w:t xml:space="preserve"> נחתם חוזה בין </w:t>
      </w:r>
      <w:r w:rsidRPr="00B75D30">
        <w:rPr>
          <w:rFonts w:cs="FrankRuehl" w:hint="cs"/>
          <w:sz w:val="20"/>
          <w:szCs w:val="22"/>
          <w:rtl/>
        </w:rPr>
        <w:t>המשרד</w:t>
      </w:r>
      <w:r w:rsidRPr="00B75D30">
        <w:rPr>
          <w:rFonts w:cs="FrankRuehl"/>
          <w:sz w:val="20"/>
          <w:szCs w:val="22"/>
          <w:rtl/>
        </w:rPr>
        <w:t xml:space="preserve"> </w:t>
      </w:r>
      <w:r w:rsidRPr="00B75D30">
        <w:rPr>
          <w:rFonts w:cs="FrankRuehl" w:hint="cs"/>
          <w:sz w:val="20"/>
          <w:szCs w:val="22"/>
          <w:rtl/>
        </w:rPr>
        <w:t>ו</w:t>
      </w:r>
      <w:r w:rsidRPr="00B75D30">
        <w:rPr>
          <w:rFonts w:cs="FrankRuehl"/>
          <w:sz w:val="20"/>
          <w:szCs w:val="22"/>
          <w:rtl/>
        </w:rPr>
        <w:t xml:space="preserve">בין </w:t>
      </w:r>
      <w:r w:rsidRPr="00B75D30">
        <w:rPr>
          <w:rFonts w:cs="FrankRuehl" w:hint="cs"/>
          <w:sz w:val="20"/>
          <w:szCs w:val="22"/>
          <w:rtl/>
        </w:rPr>
        <w:t>חברה</w:t>
      </w:r>
      <w:r w:rsidRPr="00B75D30">
        <w:rPr>
          <w:rFonts w:cs="FrankRuehl"/>
          <w:sz w:val="20"/>
          <w:szCs w:val="22"/>
          <w:rtl/>
        </w:rPr>
        <w:t xml:space="preserve"> </w:t>
      </w:r>
      <w:r w:rsidRPr="00B75D30">
        <w:rPr>
          <w:rFonts w:cs="FrankRuehl" w:hint="cs"/>
          <w:sz w:val="20"/>
          <w:szCs w:val="22"/>
          <w:rtl/>
        </w:rPr>
        <w:t>ט</w:t>
      </w:r>
      <w:r w:rsidRPr="00B75D30">
        <w:rPr>
          <w:rFonts w:cs="FrankRuehl"/>
          <w:sz w:val="20"/>
          <w:szCs w:val="22"/>
          <w:rtl/>
        </w:rPr>
        <w:t xml:space="preserve">' לביצוע העבודה בסכום של 585,000 </w:t>
      </w:r>
      <w:r w:rsidRPr="00B75D30">
        <w:rPr>
          <w:rFonts w:cs="FrankRuehl" w:hint="cs"/>
          <w:sz w:val="20"/>
          <w:szCs w:val="22"/>
          <w:rtl/>
        </w:rPr>
        <w:t>ש</w:t>
      </w:r>
      <w:r w:rsidRPr="00B75D30">
        <w:rPr>
          <w:rFonts w:cs="FrankRuehl"/>
          <w:sz w:val="20"/>
          <w:szCs w:val="22"/>
          <w:rtl/>
        </w:rPr>
        <w:t xml:space="preserve">"ח. </w:t>
      </w:r>
      <w:r w:rsidRPr="00B75D30">
        <w:rPr>
          <w:rFonts w:cs="FrankRuehl" w:hint="cs"/>
          <w:sz w:val="20"/>
          <w:szCs w:val="22"/>
          <w:rtl/>
        </w:rPr>
        <w:t>תוקף</w:t>
      </w:r>
      <w:r w:rsidRPr="00B75D30">
        <w:rPr>
          <w:rFonts w:cs="FrankRuehl"/>
          <w:sz w:val="20"/>
          <w:szCs w:val="22"/>
          <w:rtl/>
        </w:rPr>
        <w:t xml:space="preserve"> </w:t>
      </w:r>
      <w:r w:rsidRPr="00B75D30">
        <w:rPr>
          <w:rFonts w:cs="FrankRuehl" w:hint="cs"/>
          <w:sz w:val="20"/>
          <w:szCs w:val="22"/>
          <w:rtl/>
        </w:rPr>
        <w:t>החוזה</w:t>
      </w:r>
      <w:r w:rsidRPr="00B75D30">
        <w:rPr>
          <w:rFonts w:cs="FrankRuehl"/>
          <w:sz w:val="20"/>
          <w:szCs w:val="22"/>
          <w:rtl/>
        </w:rPr>
        <w:t xml:space="preserve"> </w:t>
      </w:r>
      <w:r w:rsidRPr="00B75D30">
        <w:rPr>
          <w:rFonts w:cs="FrankRuehl" w:hint="cs"/>
          <w:sz w:val="20"/>
          <w:szCs w:val="22"/>
          <w:rtl/>
        </w:rPr>
        <w:t>נקבע</w:t>
      </w:r>
      <w:r w:rsidRPr="00B75D30">
        <w:rPr>
          <w:rFonts w:cs="FrankRuehl"/>
          <w:sz w:val="20"/>
          <w:szCs w:val="22"/>
          <w:rtl/>
        </w:rPr>
        <w:t xml:space="preserve"> </w:t>
      </w:r>
      <w:r w:rsidRPr="00B75D30">
        <w:rPr>
          <w:rFonts w:cs="FrankRuehl" w:hint="cs"/>
          <w:sz w:val="20"/>
          <w:szCs w:val="22"/>
          <w:rtl/>
        </w:rPr>
        <w:t>ל</w:t>
      </w:r>
      <w:r w:rsidRPr="00B75D30">
        <w:rPr>
          <w:rFonts w:cs="FrankRuehl"/>
          <w:sz w:val="20"/>
          <w:szCs w:val="22"/>
          <w:rtl/>
        </w:rPr>
        <w:t xml:space="preserve">-18 </w:t>
      </w:r>
      <w:r w:rsidRPr="00B75D30">
        <w:rPr>
          <w:rFonts w:cs="FrankRuehl" w:hint="cs"/>
          <w:sz w:val="20"/>
          <w:szCs w:val="22"/>
          <w:rtl/>
        </w:rPr>
        <w:t>חודשים</w:t>
      </w:r>
      <w:r w:rsidRPr="00B75D30">
        <w:rPr>
          <w:rFonts w:cs="FrankRuehl"/>
          <w:sz w:val="20"/>
          <w:szCs w:val="22"/>
          <w:rtl/>
        </w:rPr>
        <w:t>.</w:t>
      </w:r>
    </w:p>
    <w:p w:rsidR="002C1A52" w:rsidRPr="00B75D30" w:rsidP="0071644B">
      <w:pPr>
        <w:pStyle w:val="RESHET"/>
        <w:rPr>
          <w:rtl/>
        </w:rPr>
      </w:pPr>
      <w:r w:rsidRPr="00B75D30">
        <w:rPr>
          <w:rFonts w:hint="cs"/>
          <w:rtl/>
        </w:rPr>
        <w:t>הביקורת</w:t>
      </w:r>
      <w:r w:rsidRPr="00B75D30">
        <w:rPr>
          <w:rtl/>
        </w:rPr>
        <w:t xml:space="preserve"> </w:t>
      </w:r>
      <w:r w:rsidRPr="00B75D30">
        <w:rPr>
          <w:rFonts w:hint="cs"/>
          <w:rtl/>
        </w:rPr>
        <w:t>העלתה</w:t>
      </w:r>
      <w:r w:rsidRPr="00B75D30">
        <w:rPr>
          <w:rtl/>
        </w:rPr>
        <w:t xml:space="preserve"> כי למרות החלטת ועדת </w:t>
      </w:r>
      <w:r w:rsidRPr="00B75D30">
        <w:rPr>
          <w:rFonts w:hint="cs"/>
          <w:rtl/>
        </w:rPr>
        <w:t>המכרזים</w:t>
      </w:r>
      <w:r w:rsidRPr="00B75D30">
        <w:rPr>
          <w:rtl/>
        </w:rPr>
        <w:t xml:space="preserve"> </w:t>
      </w:r>
      <w:r w:rsidRPr="00B75D30">
        <w:rPr>
          <w:rFonts w:hint="cs"/>
          <w:rtl/>
        </w:rPr>
        <w:t>לתשתיות</w:t>
      </w:r>
      <w:r w:rsidRPr="00B75D30">
        <w:rPr>
          <w:rtl/>
        </w:rPr>
        <w:t xml:space="preserve"> </w:t>
      </w:r>
      <w:r w:rsidRPr="00B75D30">
        <w:rPr>
          <w:rFonts w:hint="cs"/>
          <w:rtl/>
        </w:rPr>
        <w:t>ותח</w:t>
      </w:r>
      <w:r w:rsidRPr="00B75D30">
        <w:rPr>
          <w:rtl/>
        </w:rPr>
        <w:t>"</w:t>
      </w:r>
      <w:r w:rsidRPr="00B75D30">
        <w:rPr>
          <w:rFonts w:hint="cs"/>
          <w:rtl/>
        </w:rPr>
        <w:t>ץ</w:t>
      </w:r>
      <w:r w:rsidRPr="00B75D30">
        <w:rPr>
          <w:rtl/>
        </w:rPr>
        <w:t xml:space="preserve"> </w:t>
      </w:r>
      <w:r w:rsidRPr="00B75D30">
        <w:rPr>
          <w:rFonts w:hint="cs"/>
          <w:rtl/>
        </w:rPr>
        <w:t>לזמן</w:t>
      </w:r>
      <w:r w:rsidRPr="00B75D30">
        <w:rPr>
          <w:rtl/>
        </w:rPr>
        <w:t xml:space="preserve"> </w:t>
      </w:r>
      <w:r w:rsidRPr="00B75D30">
        <w:rPr>
          <w:rFonts w:hint="cs"/>
          <w:rtl/>
        </w:rPr>
        <w:t>את</w:t>
      </w:r>
      <w:r w:rsidRPr="00B75D30">
        <w:rPr>
          <w:rtl/>
        </w:rPr>
        <w:t xml:space="preserve"> </w:t>
      </w:r>
      <w:r w:rsidRPr="00B75D30">
        <w:rPr>
          <w:rFonts w:hint="cs"/>
          <w:rtl/>
        </w:rPr>
        <w:t>המציעים</w:t>
      </w:r>
      <w:r w:rsidRPr="00B75D30">
        <w:rPr>
          <w:rtl/>
        </w:rPr>
        <w:t xml:space="preserve"> </w:t>
      </w:r>
      <w:r w:rsidRPr="00B75D30">
        <w:rPr>
          <w:rFonts w:hint="cs"/>
          <w:rtl/>
        </w:rPr>
        <w:t>לדיון</w:t>
      </w:r>
      <w:r w:rsidRPr="00B75D30">
        <w:rPr>
          <w:rtl/>
        </w:rPr>
        <w:t xml:space="preserve"> </w:t>
      </w:r>
      <w:r w:rsidRPr="00B75D30">
        <w:rPr>
          <w:rFonts w:hint="cs"/>
          <w:rtl/>
        </w:rPr>
        <w:t>הוועדה</w:t>
      </w:r>
      <w:r w:rsidRPr="00B75D30">
        <w:rPr>
          <w:rtl/>
        </w:rPr>
        <w:t xml:space="preserve"> לצורך בירור הצעתם, הדבר לא נעשה</w:t>
      </w:r>
      <w:r w:rsidRPr="00B75D30">
        <w:rPr>
          <w:rFonts w:hint="cs"/>
          <w:rtl/>
        </w:rPr>
        <w:t>,</w:t>
      </w:r>
      <w:r w:rsidRPr="00B75D30">
        <w:rPr>
          <w:rtl/>
        </w:rPr>
        <w:t xml:space="preserve"> </w:t>
      </w:r>
      <w:r w:rsidRPr="00B75D30">
        <w:rPr>
          <w:rFonts w:hint="cs"/>
          <w:rtl/>
        </w:rPr>
        <w:t>ו</w:t>
      </w:r>
      <w:r w:rsidRPr="00B75D30">
        <w:rPr>
          <w:rtl/>
        </w:rPr>
        <w:t xml:space="preserve">מנהלת אגף </w:t>
      </w:r>
      <w:r w:rsidRPr="00B75D30">
        <w:rPr>
          <w:rFonts w:hint="cs"/>
          <w:rtl/>
        </w:rPr>
        <w:t>ה</w:t>
      </w:r>
      <w:r w:rsidRPr="00B75D30">
        <w:rPr>
          <w:rtl/>
        </w:rPr>
        <w:t xml:space="preserve">תכנון </w:t>
      </w:r>
      <w:r w:rsidRPr="00B75D30">
        <w:rPr>
          <w:rFonts w:hint="cs"/>
          <w:rtl/>
        </w:rPr>
        <w:t>היא</w:t>
      </w:r>
      <w:r w:rsidRPr="00B75D30">
        <w:rPr>
          <w:rtl/>
        </w:rPr>
        <w:t xml:space="preserve"> </w:t>
      </w:r>
      <w:r w:rsidRPr="00B75D30">
        <w:rPr>
          <w:rFonts w:hint="cs"/>
          <w:rtl/>
        </w:rPr>
        <w:t>שנפגשה</w:t>
      </w:r>
      <w:r w:rsidRPr="00B75D30">
        <w:rPr>
          <w:rtl/>
        </w:rPr>
        <w:t xml:space="preserve"> עם המציעים. </w:t>
      </w:r>
      <w:r w:rsidRPr="00B75D30">
        <w:rPr>
          <w:rFonts w:hint="cs"/>
          <w:rtl/>
        </w:rPr>
        <w:t>מאחר</w:t>
      </w:r>
      <w:r w:rsidRPr="00B75D30">
        <w:rPr>
          <w:rtl/>
        </w:rPr>
        <w:t xml:space="preserve"> שלא </w:t>
      </w:r>
      <w:r w:rsidRPr="00B75D30">
        <w:rPr>
          <w:rFonts w:hint="cs"/>
          <w:rtl/>
        </w:rPr>
        <w:t>נכתב</w:t>
      </w:r>
      <w:r w:rsidRPr="00B75D30">
        <w:rPr>
          <w:rtl/>
        </w:rPr>
        <w:t xml:space="preserve"> סיכום </w:t>
      </w:r>
      <w:r w:rsidRPr="00B75D30">
        <w:rPr>
          <w:rFonts w:hint="cs"/>
          <w:rtl/>
        </w:rPr>
        <w:t xml:space="preserve">של </w:t>
      </w:r>
      <w:r w:rsidRPr="00B75D30">
        <w:rPr>
          <w:rtl/>
        </w:rPr>
        <w:t xml:space="preserve">פגישות </w:t>
      </w:r>
      <w:r w:rsidRPr="00B75D30">
        <w:rPr>
          <w:rFonts w:hint="cs"/>
          <w:rtl/>
        </w:rPr>
        <w:t>אלה</w:t>
      </w:r>
      <w:r w:rsidRPr="00B75D30">
        <w:rPr>
          <w:rtl/>
        </w:rPr>
        <w:t xml:space="preserve">, </w:t>
      </w:r>
      <w:r w:rsidRPr="00B75D30">
        <w:rPr>
          <w:rFonts w:hint="cs"/>
          <w:rtl/>
        </w:rPr>
        <w:t>לא</w:t>
      </w:r>
      <w:r w:rsidRPr="00B75D30">
        <w:rPr>
          <w:rtl/>
        </w:rPr>
        <w:t xml:space="preserve"> </w:t>
      </w:r>
      <w:r w:rsidRPr="00B75D30">
        <w:rPr>
          <w:rFonts w:hint="cs"/>
          <w:rtl/>
        </w:rPr>
        <w:t>יכלה</w:t>
      </w:r>
      <w:r w:rsidRPr="00B75D30">
        <w:rPr>
          <w:rtl/>
        </w:rPr>
        <w:t xml:space="preserve"> </w:t>
      </w:r>
      <w:r w:rsidRPr="00B75D30">
        <w:rPr>
          <w:rFonts w:hint="cs"/>
          <w:rtl/>
        </w:rPr>
        <w:t>הוועדה לבדוק</w:t>
      </w:r>
      <w:r w:rsidRPr="00B75D30">
        <w:rPr>
          <w:rtl/>
        </w:rPr>
        <w:t xml:space="preserve"> </w:t>
      </w:r>
      <w:r w:rsidRPr="00B75D30">
        <w:rPr>
          <w:rFonts w:hint="cs"/>
          <w:rtl/>
        </w:rPr>
        <w:t>מה נדון בהן</w:t>
      </w:r>
      <w:r w:rsidRPr="00B75D30">
        <w:rPr>
          <w:rtl/>
        </w:rPr>
        <w:t xml:space="preserve"> </w:t>
      </w:r>
      <w:r w:rsidRPr="00B75D30">
        <w:rPr>
          <w:rFonts w:hint="cs"/>
          <w:rtl/>
        </w:rPr>
        <w:t>ומה היו תוצאותיהן</w:t>
      </w:r>
      <w:r w:rsidRPr="00B75D30">
        <w:rPr>
          <w:rtl/>
        </w:rPr>
        <w:t xml:space="preserve">. יתרה מזו, בפרוטוקול </w:t>
      </w:r>
      <w:r w:rsidRPr="00B75D30">
        <w:rPr>
          <w:rFonts w:hint="cs"/>
          <w:rtl/>
        </w:rPr>
        <w:t xml:space="preserve">ישיבת ועדת מכרזים לתשתיות ותח"ץ </w:t>
      </w:r>
      <w:r w:rsidRPr="00B75D30">
        <w:rPr>
          <w:rtl/>
        </w:rPr>
        <w:t>מ</w:t>
      </w:r>
      <w:r w:rsidRPr="00B75D30">
        <w:rPr>
          <w:rFonts w:hint="cs"/>
          <w:rtl/>
        </w:rPr>
        <w:t xml:space="preserve">אפריל 2012 </w:t>
      </w:r>
      <w:r w:rsidRPr="00B75D30">
        <w:rPr>
          <w:rtl/>
        </w:rPr>
        <w:t xml:space="preserve">לא </w:t>
      </w:r>
      <w:r w:rsidRPr="00B75D30">
        <w:rPr>
          <w:rFonts w:hint="cs"/>
          <w:rtl/>
        </w:rPr>
        <w:t>צוין</w:t>
      </w:r>
      <w:r w:rsidRPr="00B75D30">
        <w:rPr>
          <w:rtl/>
        </w:rPr>
        <w:t xml:space="preserve"> כי התקיימו פגישות עם המציעים</w:t>
      </w:r>
      <w:r w:rsidRPr="00B75D30">
        <w:rPr>
          <w:rFonts w:hint="cs"/>
          <w:rtl/>
        </w:rPr>
        <w:t>.</w:t>
      </w:r>
      <w:r w:rsidRPr="00B75D30">
        <w:rPr>
          <w:rtl/>
        </w:rPr>
        <w:t xml:space="preserve"> הוועדה התעלמה </w:t>
      </w:r>
      <w:r w:rsidRPr="00B75D30">
        <w:rPr>
          <w:rFonts w:hint="cs"/>
          <w:rtl/>
        </w:rPr>
        <w:t xml:space="preserve">אפוא </w:t>
      </w:r>
      <w:r w:rsidRPr="00B75D30">
        <w:rPr>
          <w:rtl/>
        </w:rPr>
        <w:t xml:space="preserve">מהחלטתה </w:t>
      </w:r>
      <w:r w:rsidRPr="00B75D30">
        <w:rPr>
          <w:rFonts w:hint="cs"/>
          <w:rtl/>
        </w:rPr>
        <w:t>לזמן</w:t>
      </w:r>
      <w:r w:rsidRPr="00B75D30">
        <w:rPr>
          <w:rtl/>
        </w:rPr>
        <w:t xml:space="preserve"> </w:t>
      </w:r>
      <w:r w:rsidRPr="00B75D30">
        <w:rPr>
          <w:rFonts w:hint="cs"/>
          <w:rtl/>
        </w:rPr>
        <w:t>את</w:t>
      </w:r>
      <w:r w:rsidRPr="00B75D30">
        <w:rPr>
          <w:rtl/>
        </w:rPr>
        <w:t xml:space="preserve"> </w:t>
      </w:r>
      <w:r w:rsidRPr="00B75D30">
        <w:rPr>
          <w:rFonts w:hint="cs"/>
          <w:rtl/>
        </w:rPr>
        <w:t>המציעים</w:t>
      </w:r>
      <w:r w:rsidRPr="00B75D30">
        <w:rPr>
          <w:rtl/>
        </w:rPr>
        <w:t xml:space="preserve"> </w:t>
      </w:r>
      <w:r w:rsidRPr="00B75D30">
        <w:rPr>
          <w:rFonts w:hint="cs"/>
          <w:rtl/>
        </w:rPr>
        <w:t>לדיון</w:t>
      </w:r>
      <w:r w:rsidRPr="00B75D30">
        <w:rPr>
          <w:rtl/>
        </w:rPr>
        <w:t xml:space="preserve"> ואישרה את המלצת צוות</w:t>
      </w:r>
      <w:r w:rsidRPr="00B75D30">
        <w:rPr>
          <w:rFonts w:hint="cs"/>
          <w:rtl/>
        </w:rPr>
        <w:t xml:space="preserve"> המשנה,</w:t>
      </w:r>
      <w:r w:rsidRPr="00B75D30">
        <w:rPr>
          <w:rtl/>
        </w:rPr>
        <w:t xml:space="preserve"> </w:t>
      </w:r>
      <w:r w:rsidRPr="00B75D30">
        <w:rPr>
          <w:rFonts w:hint="cs"/>
          <w:rtl/>
        </w:rPr>
        <w:t>על פי</w:t>
      </w:r>
      <w:r w:rsidRPr="00B75D30">
        <w:rPr>
          <w:rtl/>
        </w:rPr>
        <w:t xml:space="preserve"> הניקוד</w:t>
      </w:r>
      <w:r w:rsidRPr="00B75D30">
        <w:rPr>
          <w:rFonts w:hint="cs"/>
          <w:rtl/>
        </w:rPr>
        <w:t xml:space="preserve"> שנתן לכל חברה</w:t>
      </w:r>
      <w:r w:rsidRPr="00B75D30">
        <w:rPr>
          <w:rtl/>
        </w:rPr>
        <w:t xml:space="preserve">. </w:t>
      </w:r>
    </w:p>
    <w:p w:rsidR="002C1A52" w:rsidRPr="00B75D30" w:rsidP="0071644B">
      <w:pPr>
        <w:pStyle w:val="RESHET"/>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מעיר</w:t>
      </w:r>
      <w:r w:rsidRPr="00B75D30">
        <w:rPr>
          <w:rtl/>
        </w:rPr>
        <w:t xml:space="preserve"> </w:t>
      </w:r>
      <w:r w:rsidRPr="00B75D30">
        <w:rPr>
          <w:rFonts w:hint="cs"/>
          <w:rtl/>
        </w:rPr>
        <w:t>כי</w:t>
      </w:r>
      <w:r w:rsidRPr="00B75D30">
        <w:rPr>
          <w:rtl/>
        </w:rPr>
        <w:t xml:space="preserve"> </w:t>
      </w:r>
      <w:r w:rsidRPr="00B75D30">
        <w:rPr>
          <w:rFonts w:hint="cs"/>
          <w:rtl/>
        </w:rPr>
        <w:t>אם</w:t>
      </w:r>
      <w:r w:rsidRPr="00B75D30">
        <w:rPr>
          <w:rtl/>
        </w:rPr>
        <w:t xml:space="preserve"> </w:t>
      </w:r>
      <w:r w:rsidRPr="00B75D30">
        <w:rPr>
          <w:rFonts w:hint="cs"/>
          <w:rtl/>
        </w:rPr>
        <w:t>היה</w:t>
      </w:r>
      <w:r w:rsidRPr="00B75D30">
        <w:rPr>
          <w:rtl/>
        </w:rPr>
        <w:t xml:space="preserve"> </w:t>
      </w:r>
      <w:r w:rsidRPr="00B75D30">
        <w:rPr>
          <w:rFonts w:hint="cs"/>
          <w:rtl/>
        </w:rPr>
        <w:t>מקום</w:t>
      </w:r>
      <w:r w:rsidRPr="00B75D30">
        <w:rPr>
          <w:rtl/>
        </w:rPr>
        <w:t xml:space="preserve"> </w:t>
      </w:r>
      <w:r w:rsidRPr="00B75D30">
        <w:rPr>
          <w:rFonts w:hint="cs"/>
          <w:rtl/>
        </w:rPr>
        <w:t>לקיים פגישה</w:t>
      </w:r>
      <w:r w:rsidRPr="00B75D30">
        <w:rPr>
          <w:rtl/>
        </w:rPr>
        <w:t xml:space="preserve"> </w:t>
      </w:r>
      <w:r w:rsidRPr="00B75D30">
        <w:rPr>
          <w:rFonts w:hint="cs"/>
          <w:rtl/>
        </w:rPr>
        <w:t>עם</w:t>
      </w:r>
      <w:r w:rsidRPr="00B75D30">
        <w:rPr>
          <w:rtl/>
        </w:rPr>
        <w:t xml:space="preserve"> </w:t>
      </w:r>
      <w:r w:rsidRPr="00B75D30">
        <w:rPr>
          <w:rFonts w:hint="cs"/>
          <w:rtl/>
        </w:rPr>
        <w:t>המציעים</w:t>
      </w:r>
      <w:r w:rsidRPr="00B75D30">
        <w:rPr>
          <w:rtl/>
        </w:rPr>
        <w:t xml:space="preserve"> </w:t>
      </w:r>
      <w:r w:rsidRPr="00B75D30">
        <w:rPr>
          <w:rFonts w:hint="cs"/>
          <w:rtl/>
        </w:rPr>
        <w:t>לאחר</w:t>
      </w:r>
      <w:r w:rsidRPr="00B75D30">
        <w:rPr>
          <w:rtl/>
        </w:rPr>
        <w:t xml:space="preserve"> </w:t>
      </w:r>
      <w:r w:rsidRPr="00B75D30">
        <w:rPr>
          <w:rFonts w:hint="cs"/>
          <w:rtl/>
        </w:rPr>
        <w:t>היוודע</w:t>
      </w:r>
      <w:r w:rsidRPr="00B75D30">
        <w:rPr>
          <w:rtl/>
        </w:rPr>
        <w:t xml:space="preserve"> </w:t>
      </w:r>
      <w:r w:rsidRPr="00B75D30">
        <w:rPr>
          <w:rFonts w:hint="cs"/>
          <w:rtl/>
        </w:rPr>
        <w:t>הניקוד שניתן להם -</w:t>
      </w:r>
      <w:r w:rsidRPr="00B75D30">
        <w:rPr>
          <w:rtl/>
        </w:rPr>
        <w:t xml:space="preserve"> </w:t>
      </w:r>
      <w:r w:rsidRPr="00B75D30">
        <w:rPr>
          <w:rFonts w:hint="cs"/>
          <w:rtl/>
        </w:rPr>
        <w:t>הייתה</w:t>
      </w:r>
      <w:r w:rsidRPr="00B75D30">
        <w:rPr>
          <w:rtl/>
        </w:rPr>
        <w:t xml:space="preserve"> </w:t>
      </w:r>
      <w:r w:rsidRPr="00B75D30">
        <w:rPr>
          <w:rFonts w:hint="cs"/>
          <w:rtl/>
        </w:rPr>
        <w:t>הפגישה צריכה</w:t>
      </w:r>
      <w:r w:rsidRPr="00B75D30">
        <w:rPr>
          <w:rtl/>
        </w:rPr>
        <w:t xml:space="preserve"> </w:t>
      </w:r>
      <w:r w:rsidRPr="00B75D30">
        <w:rPr>
          <w:rFonts w:hint="cs"/>
          <w:rtl/>
        </w:rPr>
        <w:t>להתקיים</w:t>
      </w:r>
      <w:r w:rsidRPr="00B75D30">
        <w:rPr>
          <w:rtl/>
        </w:rPr>
        <w:t xml:space="preserve"> </w:t>
      </w:r>
      <w:r w:rsidRPr="00B75D30">
        <w:rPr>
          <w:rFonts w:hint="cs"/>
          <w:rtl/>
        </w:rPr>
        <w:t>בנוכחות</w:t>
      </w:r>
      <w:r w:rsidRPr="00B75D30">
        <w:rPr>
          <w:rtl/>
        </w:rPr>
        <w:t xml:space="preserve"> </w:t>
      </w:r>
      <w:r w:rsidRPr="00B75D30">
        <w:rPr>
          <w:rFonts w:hint="cs"/>
          <w:rtl/>
        </w:rPr>
        <w:t>חברי הוועדה ולהיות מתועדת</w:t>
      </w:r>
      <w:r w:rsidRPr="00B75D30">
        <w:rPr>
          <w:rtl/>
        </w:rPr>
        <w:t xml:space="preserve"> </w:t>
      </w:r>
      <w:r w:rsidRPr="00B75D30">
        <w:rPr>
          <w:rFonts w:hint="cs"/>
          <w:rtl/>
        </w:rPr>
        <w:t>במלואה</w:t>
      </w:r>
      <w:r w:rsidRPr="00B75D30">
        <w:rPr>
          <w:rtl/>
        </w:rPr>
        <w:t xml:space="preserve">. </w:t>
      </w:r>
      <w:r w:rsidRPr="00B75D30">
        <w:rPr>
          <w:rFonts w:hint="cs"/>
          <w:rtl/>
        </w:rPr>
        <w:t>אי-הקפדה</w:t>
      </w:r>
      <w:r w:rsidRPr="00B75D30">
        <w:rPr>
          <w:rtl/>
        </w:rPr>
        <w:t xml:space="preserve"> </w:t>
      </w:r>
      <w:r w:rsidRPr="00B75D30">
        <w:rPr>
          <w:rFonts w:hint="cs"/>
          <w:rtl/>
        </w:rPr>
        <w:t>על</w:t>
      </w:r>
      <w:r w:rsidRPr="00B75D30">
        <w:rPr>
          <w:rtl/>
        </w:rPr>
        <w:t xml:space="preserve"> </w:t>
      </w:r>
      <w:r w:rsidRPr="00B75D30">
        <w:rPr>
          <w:rFonts w:hint="cs"/>
          <w:rtl/>
        </w:rPr>
        <w:t>הליך</w:t>
      </w:r>
      <w:r w:rsidRPr="00B75D30">
        <w:rPr>
          <w:rtl/>
        </w:rPr>
        <w:t xml:space="preserve"> </w:t>
      </w:r>
      <w:r w:rsidRPr="00B75D30">
        <w:rPr>
          <w:rFonts w:hint="cs"/>
          <w:rtl/>
        </w:rPr>
        <w:t>כאמור</w:t>
      </w:r>
      <w:r w:rsidRPr="00B75D30">
        <w:rPr>
          <w:rtl/>
        </w:rPr>
        <w:t xml:space="preserve"> </w:t>
      </w:r>
      <w:r w:rsidRPr="00B75D30">
        <w:rPr>
          <w:rFonts w:hint="cs"/>
          <w:rtl/>
        </w:rPr>
        <w:t>עלולה</w:t>
      </w:r>
      <w:r w:rsidRPr="00B75D30">
        <w:rPr>
          <w:rtl/>
        </w:rPr>
        <w:t xml:space="preserve"> </w:t>
      </w:r>
      <w:r w:rsidRPr="00B75D30">
        <w:rPr>
          <w:rFonts w:hint="cs"/>
          <w:rtl/>
        </w:rPr>
        <w:t>לפגוע</w:t>
      </w:r>
      <w:r w:rsidRPr="00B75D30">
        <w:rPr>
          <w:rtl/>
        </w:rPr>
        <w:t xml:space="preserve"> </w:t>
      </w:r>
      <w:r w:rsidRPr="00B75D30">
        <w:rPr>
          <w:rFonts w:hint="cs"/>
          <w:rtl/>
        </w:rPr>
        <w:t>בטוהר</w:t>
      </w:r>
      <w:r w:rsidRPr="00B75D30">
        <w:rPr>
          <w:rtl/>
        </w:rPr>
        <w:t xml:space="preserve"> </w:t>
      </w:r>
      <w:r w:rsidRPr="00B75D30">
        <w:rPr>
          <w:rFonts w:hint="cs"/>
          <w:rtl/>
        </w:rPr>
        <w:t>הליכי</w:t>
      </w:r>
      <w:r w:rsidRPr="00B75D30">
        <w:rPr>
          <w:rtl/>
        </w:rPr>
        <w:t xml:space="preserve"> </w:t>
      </w:r>
      <w:r w:rsidRPr="00B75D30">
        <w:rPr>
          <w:rFonts w:hint="cs"/>
          <w:rtl/>
        </w:rPr>
        <w:t>המכרז</w:t>
      </w:r>
      <w:r w:rsidRPr="00B75D30">
        <w:rPr>
          <w:rtl/>
        </w:rPr>
        <w:t>.</w:t>
      </w:r>
    </w:p>
    <w:p w:rsidR="002C1A52" w:rsidRPr="00B75D30" w:rsidP="0071644B">
      <w:pPr>
        <w:pStyle w:val="RESHET"/>
        <w:rPr>
          <w:rtl/>
        </w:rPr>
      </w:pP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רואה</w:t>
      </w:r>
      <w:r w:rsidRPr="00B75D30">
        <w:rPr>
          <w:rtl/>
        </w:rPr>
        <w:t xml:space="preserve"> </w:t>
      </w:r>
      <w:r w:rsidRPr="00B75D30">
        <w:rPr>
          <w:rFonts w:hint="cs"/>
          <w:rtl/>
        </w:rPr>
        <w:t>בחומרה</w:t>
      </w:r>
      <w:r w:rsidRPr="00B75D30">
        <w:rPr>
          <w:rtl/>
        </w:rPr>
        <w:t xml:space="preserve"> </w:t>
      </w:r>
      <w:r w:rsidRPr="00B75D30">
        <w:rPr>
          <w:rFonts w:hint="cs"/>
          <w:rtl/>
        </w:rPr>
        <w:t>את</w:t>
      </w:r>
      <w:r w:rsidRPr="00B75D30">
        <w:rPr>
          <w:rtl/>
        </w:rPr>
        <w:t xml:space="preserve"> </w:t>
      </w:r>
      <w:r w:rsidRPr="00B75D30">
        <w:rPr>
          <w:rFonts w:hint="cs"/>
          <w:rtl/>
        </w:rPr>
        <w:t>דרך הפעולה</w:t>
      </w:r>
      <w:r w:rsidRPr="00B75D30">
        <w:rPr>
          <w:rtl/>
        </w:rPr>
        <w:t xml:space="preserve"> </w:t>
      </w:r>
      <w:r w:rsidRPr="00B75D30">
        <w:rPr>
          <w:rFonts w:hint="cs"/>
          <w:rtl/>
        </w:rPr>
        <w:t>הבלתי</w:t>
      </w:r>
      <w:r w:rsidRPr="00B75D30">
        <w:rPr>
          <w:rtl/>
        </w:rPr>
        <w:t xml:space="preserve"> </w:t>
      </w:r>
      <w:r w:rsidRPr="00B75D30">
        <w:rPr>
          <w:rFonts w:hint="cs"/>
          <w:rtl/>
        </w:rPr>
        <w:t>תקינה</w:t>
      </w:r>
      <w:r w:rsidRPr="00B75D30">
        <w:rPr>
          <w:rtl/>
        </w:rPr>
        <w:t xml:space="preserve"> </w:t>
      </w:r>
      <w:r w:rsidRPr="00B75D30">
        <w:rPr>
          <w:rFonts w:hint="cs"/>
          <w:rtl/>
        </w:rPr>
        <w:t>של</w:t>
      </w:r>
      <w:r w:rsidRPr="00B75D30">
        <w:rPr>
          <w:rtl/>
        </w:rPr>
        <w:t xml:space="preserve"> </w:t>
      </w:r>
      <w:r w:rsidRPr="00B75D30">
        <w:rPr>
          <w:rFonts w:hint="cs"/>
          <w:rtl/>
        </w:rPr>
        <w:t>מנהלת אגף התכנון</w:t>
      </w:r>
      <w:r w:rsidRPr="00B75D30">
        <w:rPr>
          <w:rtl/>
        </w:rPr>
        <w:t xml:space="preserve"> </w:t>
      </w:r>
      <w:r w:rsidRPr="00B75D30">
        <w:rPr>
          <w:rFonts w:hint="cs"/>
          <w:rtl/>
        </w:rPr>
        <w:t>ושל</w:t>
      </w:r>
      <w:r w:rsidRPr="00B75D30">
        <w:rPr>
          <w:rtl/>
        </w:rPr>
        <w:t xml:space="preserve"> </w:t>
      </w:r>
      <w:r w:rsidRPr="00B75D30">
        <w:rPr>
          <w:rFonts w:hint="cs"/>
          <w:rtl/>
        </w:rPr>
        <w:t>ועדת</w:t>
      </w:r>
      <w:r w:rsidRPr="00B75D30">
        <w:rPr>
          <w:rtl/>
        </w:rPr>
        <w:t xml:space="preserve"> </w:t>
      </w:r>
      <w:r w:rsidRPr="00B75D30">
        <w:rPr>
          <w:rFonts w:hint="cs"/>
          <w:rtl/>
        </w:rPr>
        <w:t>המכרזים</w:t>
      </w:r>
      <w:r w:rsidRPr="00B75D30">
        <w:rPr>
          <w:rtl/>
        </w:rPr>
        <w:t xml:space="preserve"> </w:t>
      </w:r>
      <w:r w:rsidRPr="00B75D30">
        <w:rPr>
          <w:rFonts w:hint="cs"/>
          <w:rtl/>
        </w:rPr>
        <w:t>לתשתיות ותח"ץ. על</w:t>
      </w:r>
      <w:r w:rsidRPr="00B75D30">
        <w:rPr>
          <w:rtl/>
        </w:rPr>
        <w:t xml:space="preserve"> </w:t>
      </w:r>
      <w:r w:rsidRPr="00B75D30">
        <w:rPr>
          <w:rFonts w:hint="cs"/>
          <w:rtl/>
        </w:rPr>
        <w:t>המשרד</w:t>
      </w:r>
      <w:r w:rsidRPr="00B75D30">
        <w:rPr>
          <w:rtl/>
        </w:rPr>
        <w:t xml:space="preserve"> </w:t>
      </w:r>
      <w:r w:rsidRPr="00B75D30">
        <w:rPr>
          <w:rFonts w:hint="cs"/>
          <w:rtl/>
        </w:rPr>
        <w:t>לנקוט</w:t>
      </w:r>
      <w:r w:rsidRPr="00B75D30">
        <w:rPr>
          <w:rtl/>
        </w:rPr>
        <w:t xml:space="preserve"> </w:t>
      </w:r>
      <w:r w:rsidRPr="00B75D30">
        <w:rPr>
          <w:rFonts w:hint="cs"/>
          <w:rtl/>
        </w:rPr>
        <w:t>את הצעדים</w:t>
      </w:r>
      <w:r w:rsidRPr="00B75D30">
        <w:rPr>
          <w:rtl/>
        </w:rPr>
        <w:t xml:space="preserve"> </w:t>
      </w:r>
      <w:r w:rsidRPr="00B75D30">
        <w:rPr>
          <w:rFonts w:hint="cs"/>
          <w:rtl/>
        </w:rPr>
        <w:t>המתחייבים</w:t>
      </w:r>
      <w:r w:rsidRPr="00B75D30">
        <w:rPr>
          <w:rtl/>
        </w:rPr>
        <w:t xml:space="preserve"> </w:t>
      </w:r>
      <w:r w:rsidRPr="00B75D30">
        <w:rPr>
          <w:rFonts w:hint="cs"/>
          <w:rtl/>
        </w:rPr>
        <w:t>למניעת הישנותה של דרך פעולה כזאת</w:t>
      </w:r>
      <w:r w:rsidRPr="00B75D30">
        <w:rPr>
          <w:rtl/>
        </w:rPr>
        <w:t>.</w:t>
      </w:r>
    </w:p>
    <w:p w:rsidR="002C1A52" w:rsidRPr="00B75D30" w:rsidP="0071644B">
      <w:pPr>
        <w:tabs>
          <w:tab w:val="left" w:pos="6871"/>
        </w:tabs>
        <w:spacing w:before="180" w:after="120" w:line="230" w:lineRule="exact"/>
        <w:jc w:val="both"/>
        <w:rPr>
          <w:rFonts w:cs="FrankRuehl"/>
          <w:sz w:val="20"/>
          <w:szCs w:val="22"/>
          <w:rtl/>
        </w:rPr>
      </w:pPr>
      <w:r w:rsidRPr="00B75D30">
        <w:rPr>
          <w:rFonts w:cs="FrankRuehl" w:hint="cs"/>
          <w:sz w:val="20"/>
          <w:szCs w:val="22"/>
          <w:rtl/>
        </w:rPr>
        <w:t xml:space="preserve">משרד התחבורה הודיע בתשובתו כי הוא מקבל את הערת הביקורת, וכי יקפיד למנוע את </w:t>
      </w:r>
      <w:r w:rsidRPr="00B75D30">
        <w:rPr>
          <w:rFonts w:cs="FrankRuehl"/>
          <w:sz w:val="20"/>
          <w:szCs w:val="22"/>
          <w:rtl/>
        </w:rPr>
        <w:t xml:space="preserve">הישנותה של דרך פעולה </w:t>
      </w:r>
      <w:r w:rsidRPr="00B75D30">
        <w:rPr>
          <w:rFonts w:cs="FrankRuehl" w:hint="cs"/>
          <w:sz w:val="20"/>
          <w:szCs w:val="22"/>
          <w:rtl/>
        </w:rPr>
        <w:t>כזאת בעתיד.</w:t>
      </w:r>
    </w:p>
    <w:p w:rsidR="002C1A52" w:rsidRPr="00B75D30" w:rsidP="00B75D30">
      <w:pPr>
        <w:spacing w:after="120" w:line="230" w:lineRule="exact"/>
        <w:jc w:val="both"/>
        <w:rPr>
          <w:rFonts w:cs="FrankRuehl"/>
          <w:b/>
          <w:bCs/>
          <w:sz w:val="20"/>
          <w:szCs w:val="22"/>
        </w:rPr>
      </w:pPr>
    </w:p>
    <w:p w:rsidR="00687D4B" w:rsidRPr="00B75D30" w:rsidP="00B75D30">
      <w:pPr>
        <w:spacing w:after="120" w:line="230" w:lineRule="exact"/>
        <w:jc w:val="both"/>
        <w:rPr>
          <w:rFonts w:cs="FrankRuehl"/>
          <w:b/>
          <w:bCs/>
          <w:sz w:val="20"/>
          <w:szCs w:val="22"/>
          <w:rtl/>
        </w:rPr>
      </w:pPr>
    </w:p>
    <w:p w:rsidR="002C1A52" w:rsidRPr="00A9766E" w:rsidP="00B75D30">
      <w:pPr>
        <w:pStyle w:val="KOT4"/>
        <w:rPr>
          <w:rtl/>
        </w:rPr>
      </w:pPr>
      <w:r w:rsidRPr="00A9766E">
        <w:rPr>
          <w:rFonts w:hint="cs"/>
          <w:rtl/>
        </w:rPr>
        <w:t>סיכום</w:t>
      </w:r>
    </w:p>
    <w:p w:rsidR="002C1A52" w:rsidRPr="00B75D30" w:rsidP="0071644B">
      <w:pPr>
        <w:pStyle w:val="RESHET"/>
        <w:keepLines/>
        <w:rPr>
          <w:rtl/>
        </w:rPr>
      </w:pPr>
      <w:r w:rsidRPr="00B75D30">
        <w:rPr>
          <w:rFonts w:hint="cs"/>
          <w:rtl/>
        </w:rPr>
        <w:t>משרד</w:t>
      </w:r>
      <w:r w:rsidRPr="00B75D30">
        <w:rPr>
          <w:rtl/>
        </w:rPr>
        <w:t xml:space="preserve"> </w:t>
      </w:r>
      <w:r w:rsidRPr="00B75D30">
        <w:rPr>
          <w:rFonts w:hint="cs"/>
          <w:rtl/>
        </w:rPr>
        <w:t xml:space="preserve">התחבורה </w:t>
      </w:r>
      <w:r w:rsidRPr="00B75D30">
        <w:rPr>
          <w:rtl/>
        </w:rPr>
        <w:t>אחראי לפיתוח ו</w:t>
      </w:r>
      <w:r w:rsidRPr="00B75D30">
        <w:rPr>
          <w:rFonts w:hint="cs"/>
          <w:rtl/>
        </w:rPr>
        <w:t>ל</w:t>
      </w:r>
      <w:r w:rsidRPr="00B75D30">
        <w:rPr>
          <w:rtl/>
        </w:rPr>
        <w:t>הפעלה של מערכת התחבורה במדינה</w:t>
      </w:r>
      <w:r w:rsidRPr="00B75D30">
        <w:rPr>
          <w:rFonts w:hint="cs"/>
          <w:rtl/>
        </w:rPr>
        <w:t>,</w:t>
      </w:r>
      <w:r w:rsidRPr="00B75D30">
        <w:rPr>
          <w:rtl/>
        </w:rPr>
        <w:t xml:space="preserve"> ובכל שנה מושקעים מיליארד</w:t>
      </w:r>
      <w:r w:rsidRPr="00B75D30">
        <w:rPr>
          <w:rFonts w:hint="cs"/>
          <w:rtl/>
        </w:rPr>
        <w:t>י</w:t>
      </w:r>
      <w:r w:rsidRPr="00B75D30">
        <w:rPr>
          <w:rtl/>
        </w:rPr>
        <w:t xml:space="preserve"> </w:t>
      </w:r>
      <w:r w:rsidRPr="00B75D30">
        <w:rPr>
          <w:rFonts w:hint="cs"/>
          <w:rtl/>
        </w:rPr>
        <w:t>ש</w:t>
      </w:r>
      <w:r w:rsidRPr="00B75D30">
        <w:rPr>
          <w:rtl/>
        </w:rPr>
        <w:t xml:space="preserve">"ח בתחום זה. </w:t>
      </w:r>
      <w:r w:rsidRPr="00B75D30">
        <w:rPr>
          <w:rFonts w:hint="cs"/>
          <w:rtl/>
        </w:rPr>
        <w:t>לביצוע</w:t>
      </w:r>
      <w:r w:rsidRPr="00B75D30">
        <w:rPr>
          <w:rtl/>
        </w:rPr>
        <w:t xml:space="preserve"> </w:t>
      </w:r>
      <w:r w:rsidRPr="00B75D30">
        <w:rPr>
          <w:rFonts w:hint="cs"/>
          <w:rtl/>
        </w:rPr>
        <w:t>תפקידו</w:t>
      </w:r>
      <w:r w:rsidRPr="00B75D30">
        <w:rPr>
          <w:rtl/>
        </w:rPr>
        <w:t xml:space="preserve"> </w:t>
      </w:r>
      <w:r w:rsidRPr="00B75D30">
        <w:rPr>
          <w:rFonts w:hint="cs"/>
          <w:rtl/>
        </w:rPr>
        <w:t>מתקשר</w:t>
      </w:r>
      <w:r w:rsidRPr="00B75D30">
        <w:rPr>
          <w:rtl/>
        </w:rPr>
        <w:t xml:space="preserve"> </w:t>
      </w:r>
      <w:r w:rsidRPr="00B75D30">
        <w:rPr>
          <w:rFonts w:hint="cs"/>
          <w:rtl/>
        </w:rPr>
        <w:t>המשרד עם</w:t>
      </w:r>
      <w:r w:rsidRPr="00B75D30">
        <w:rPr>
          <w:rtl/>
        </w:rPr>
        <w:t xml:space="preserve"> </w:t>
      </w:r>
      <w:r w:rsidRPr="00B75D30">
        <w:rPr>
          <w:rFonts w:hint="cs"/>
          <w:rtl/>
        </w:rPr>
        <w:t>חברות</w:t>
      </w:r>
      <w:r w:rsidRPr="00B75D30">
        <w:rPr>
          <w:rtl/>
        </w:rPr>
        <w:t xml:space="preserve"> </w:t>
      </w:r>
      <w:r w:rsidRPr="00B75D30">
        <w:rPr>
          <w:rFonts w:hint="cs"/>
          <w:rtl/>
        </w:rPr>
        <w:t>ייעוץ</w:t>
      </w:r>
      <w:r w:rsidRPr="00B75D30">
        <w:rPr>
          <w:rtl/>
        </w:rPr>
        <w:t xml:space="preserve"> </w:t>
      </w:r>
      <w:r w:rsidRPr="00B75D30">
        <w:rPr>
          <w:rFonts w:hint="cs"/>
          <w:rtl/>
        </w:rPr>
        <w:t>ועם יועצים</w:t>
      </w:r>
      <w:r w:rsidRPr="00B75D30">
        <w:rPr>
          <w:rtl/>
        </w:rPr>
        <w:t xml:space="preserve"> </w:t>
      </w:r>
      <w:r w:rsidRPr="00B75D30">
        <w:rPr>
          <w:rFonts w:hint="cs"/>
          <w:rtl/>
        </w:rPr>
        <w:t>בתחומים</w:t>
      </w:r>
      <w:r w:rsidRPr="00B75D30">
        <w:rPr>
          <w:rtl/>
        </w:rPr>
        <w:t xml:space="preserve"> </w:t>
      </w:r>
      <w:r w:rsidRPr="00B75D30">
        <w:rPr>
          <w:rFonts w:hint="cs"/>
          <w:rtl/>
        </w:rPr>
        <w:t>השונים</w:t>
      </w:r>
      <w:r w:rsidRPr="00B75D30">
        <w:rPr>
          <w:rtl/>
        </w:rPr>
        <w:t xml:space="preserve"> </w:t>
      </w:r>
      <w:r w:rsidRPr="00B75D30">
        <w:rPr>
          <w:rFonts w:hint="cs"/>
          <w:rtl/>
        </w:rPr>
        <w:t>וכן עם</w:t>
      </w:r>
      <w:r w:rsidRPr="00B75D30">
        <w:rPr>
          <w:rtl/>
        </w:rPr>
        <w:t xml:space="preserve"> </w:t>
      </w:r>
      <w:r w:rsidRPr="00B75D30">
        <w:rPr>
          <w:rFonts w:hint="cs"/>
          <w:rtl/>
        </w:rPr>
        <w:t>בעלי</w:t>
      </w:r>
      <w:r w:rsidRPr="00B75D30">
        <w:rPr>
          <w:rtl/>
        </w:rPr>
        <w:t xml:space="preserve"> </w:t>
      </w:r>
      <w:r w:rsidRPr="00B75D30">
        <w:rPr>
          <w:rFonts w:hint="cs"/>
          <w:rtl/>
        </w:rPr>
        <w:t>מקצוע</w:t>
      </w:r>
      <w:r w:rsidRPr="00B75D30">
        <w:rPr>
          <w:rtl/>
        </w:rPr>
        <w:t xml:space="preserve"> </w:t>
      </w:r>
      <w:r w:rsidRPr="00B75D30">
        <w:rPr>
          <w:rFonts w:hint="cs"/>
          <w:rtl/>
        </w:rPr>
        <w:t>ונותני</w:t>
      </w:r>
      <w:r w:rsidRPr="00B75D30">
        <w:rPr>
          <w:rtl/>
        </w:rPr>
        <w:t xml:space="preserve"> </w:t>
      </w:r>
      <w:r w:rsidRPr="00B75D30">
        <w:rPr>
          <w:rFonts w:hint="cs"/>
          <w:rtl/>
        </w:rPr>
        <w:t>שירותים</w:t>
      </w:r>
      <w:r w:rsidRPr="00B75D30">
        <w:rPr>
          <w:rtl/>
        </w:rPr>
        <w:t xml:space="preserve"> </w:t>
      </w:r>
      <w:r w:rsidRPr="00B75D30">
        <w:rPr>
          <w:rFonts w:hint="cs"/>
          <w:rtl/>
        </w:rPr>
        <w:t>מומחים</w:t>
      </w:r>
      <w:r w:rsidRPr="00B75D30">
        <w:rPr>
          <w:rtl/>
        </w:rPr>
        <w:t xml:space="preserve">. </w:t>
      </w:r>
      <w:r w:rsidRPr="00B75D30">
        <w:rPr>
          <w:rFonts w:hint="cs"/>
          <w:rtl/>
        </w:rPr>
        <w:t>מאחר</w:t>
      </w:r>
      <w:r w:rsidRPr="00B75D30">
        <w:rPr>
          <w:rtl/>
        </w:rPr>
        <w:t xml:space="preserve"> </w:t>
      </w:r>
      <w:r w:rsidRPr="00B75D30">
        <w:rPr>
          <w:rFonts w:hint="cs"/>
          <w:rtl/>
        </w:rPr>
        <w:t>שכספים</w:t>
      </w:r>
      <w:r w:rsidRPr="00B75D30">
        <w:rPr>
          <w:rtl/>
        </w:rPr>
        <w:t xml:space="preserve"> </w:t>
      </w:r>
      <w:r w:rsidRPr="00B75D30">
        <w:rPr>
          <w:rFonts w:hint="cs"/>
          <w:rtl/>
        </w:rPr>
        <w:t>רבים</w:t>
      </w:r>
      <w:r w:rsidRPr="00B75D30">
        <w:rPr>
          <w:rtl/>
        </w:rPr>
        <w:t xml:space="preserve"> </w:t>
      </w:r>
      <w:r w:rsidRPr="00B75D30">
        <w:rPr>
          <w:rFonts w:hint="cs"/>
          <w:rtl/>
        </w:rPr>
        <w:t>מועברים</w:t>
      </w:r>
      <w:r w:rsidRPr="00B75D30">
        <w:rPr>
          <w:rtl/>
        </w:rPr>
        <w:t xml:space="preserve"> </w:t>
      </w:r>
      <w:r w:rsidRPr="00B75D30">
        <w:rPr>
          <w:rFonts w:hint="cs"/>
          <w:rtl/>
        </w:rPr>
        <w:t>לשוק</w:t>
      </w:r>
      <w:r w:rsidRPr="00B75D30">
        <w:rPr>
          <w:rtl/>
        </w:rPr>
        <w:t xml:space="preserve"> </w:t>
      </w:r>
      <w:r w:rsidRPr="00B75D30">
        <w:rPr>
          <w:rFonts w:hint="cs"/>
          <w:rtl/>
        </w:rPr>
        <w:t>הפרטי</w:t>
      </w:r>
      <w:r w:rsidRPr="00B75D30">
        <w:rPr>
          <w:rtl/>
        </w:rPr>
        <w:t xml:space="preserve"> </w:t>
      </w:r>
      <w:r w:rsidRPr="00B75D30">
        <w:rPr>
          <w:rFonts w:hint="cs"/>
          <w:rtl/>
        </w:rPr>
        <w:t>באמצעות</w:t>
      </w:r>
      <w:r w:rsidRPr="00B75D30">
        <w:rPr>
          <w:rtl/>
        </w:rPr>
        <w:t xml:space="preserve"> </w:t>
      </w:r>
      <w:r w:rsidRPr="00B75D30">
        <w:rPr>
          <w:rFonts w:hint="cs"/>
          <w:rtl/>
        </w:rPr>
        <w:t>התקשרויות</w:t>
      </w:r>
      <w:r w:rsidRPr="00B75D30">
        <w:rPr>
          <w:rtl/>
        </w:rPr>
        <w:t xml:space="preserve"> אלה, </w:t>
      </w:r>
      <w:r w:rsidRPr="00B75D30">
        <w:rPr>
          <w:rFonts w:hint="cs"/>
          <w:rtl/>
        </w:rPr>
        <w:t>יש חשיבות רבה לדרך פעולתן של</w:t>
      </w:r>
      <w:r w:rsidRPr="00B75D30">
        <w:rPr>
          <w:rtl/>
        </w:rPr>
        <w:t xml:space="preserve"> ועדות המכרזים, </w:t>
      </w:r>
      <w:r w:rsidRPr="00B75D30">
        <w:rPr>
          <w:rFonts w:hint="cs"/>
          <w:rtl/>
        </w:rPr>
        <w:t>שחייבת</w:t>
      </w:r>
      <w:r w:rsidRPr="00B75D30">
        <w:rPr>
          <w:rtl/>
        </w:rPr>
        <w:t xml:space="preserve"> להיות </w:t>
      </w:r>
      <w:r w:rsidRPr="00B75D30">
        <w:rPr>
          <w:rFonts w:hint="cs"/>
          <w:rtl/>
        </w:rPr>
        <w:t>ע</w:t>
      </w:r>
      <w:r w:rsidRPr="00B75D30">
        <w:rPr>
          <w:rtl/>
        </w:rPr>
        <w:t>ל</w:t>
      </w:r>
      <w:r w:rsidRPr="00B75D30">
        <w:rPr>
          <w:rFonts w:hint="cs"/>
          <w:rtl/>
        </w:rPr>
        <w:t xml:space="preserve"> פי ה</w:t>
      </w:r>
      <w:r w:rsidRPr="00B75D30">
        <w:rPr>
          <w:rtl/>
        </w:rPr>
        <w:t xml:space="preserve">נורמות המקובלות ולהבטיח בחירת יועצים מקצועיים </w:t>
      </w:r>
      <w:r w:rsidRPr="00B75D30">
        <w:rPr>
          <w:rFonts w:hint="cs"/>
          <w:rtl/>
        </w:rPr>
        <w:t>ומתן</w:t>
      </w:r>
      <w:r w:rsidRPr="00B75D30">
        <w:rPr>
          <w:rtl/>
        </w:rPr>
        <w:t xml:space="preserve"> </w:t>
      </w:r>
      <w:r w:rsidRPr="00B75D30">
        <w:rPr>
          <w:rFonts w:hint="cs"/>
          <w:rtl/>
        </w:rPr>
        <w:t>שוויון</w:t>
      </w:r>
      <w:r w:rsidRPr="00B75D30">
        <w:rPr>
          <w:rtl/>
        </w:rPr>
        <w:t xml:space="preserve"> </w:t>
      </w:r>
      <w:r w:rsidRPr="00B75D30">
        <w:rPr>
          <w:rFonts w:hint="cs"/>
          <w:rtl/>
        </w:rPr>
        <w:t>הזדמנויות</w:t>
      </w:r>
      <w:r w:rsidRPr="00B75D30">
        <w:rPr>
          <w:rtl/>
        </w:rPr>
        <w:t xml:space="preserve"> </w:t>
      </w:r>
      <w:r w:rsidRPr="00B75D30">
        <w:rPr>
          <w:rFonts w:hint="cs"/>
          <w:rtl/>
        </w:rPr>
        <w:t>לכל</w:t>
      </w:r>
      <w:r w:rsidRPr="00B75D30">
        <w:rPr>
          <w:rtl/>
        </w:rPr>
        <w:t xml:space="preserve"> </w:t>
      </w:r>
      <w:r w:rsidRPr="00B75D30">
        <w:rPr>
          <w:rFonts w:hint="cs"/>
          <w:rtl/>
        </w:rPr>
        <w:t>המציעים</w:t>
      </w:r>
      <w:r w:rsidRPr="00B75D30">
        <w:rPr>
          <w:rtl/>
        </w:rPr>
        <w:t xml:space="preserve">. </w:t>
      </w:r>
      <w:r w:rsidRPr="00B75D30">
        <w:rPr>
          <w:rFonts w:hint="cs"/>
          <w:rtl/>
        </w:rPr>
        <w:t>כמו</w:t>
      </w:r>
      <w:r w:rsidRPr="00B75D30">
        <w:rPr>
          <w:rtl/>
        </w:rPr>
        <w:t xml:space="preserve"> </w:t>
      </w:r>
      <w:r w:rsidRPr="00B75D30">
        <w:rPr>
          <w:rFonts w:hint="cs"/>
          <w:rtl/>
        </w:rPr>
        <w:t>כן</w:t>
      </w:r>
      <w:r w:rsidRPr="00B75D30">
        <w:rPr>
          <w:rtl/>
        </w:rPr>
        <w:t xml:space="preserve">, </w:t>
      </w:r>
      <w:r w:rsidRPr="00B75D30">
        <w:rPr>
          <w:rFonts w:hint="cs"/>
          <w:rtl/>
        </w:rPr>
        <w:t>על</w:t>
      </w:r>
      <w:r w:rsidRPr="00B75D30">
        <w:rPr>
          <w:rtl/>
        </w:rPr>
        <w:t xml:space="preserve"> </w:t>
      </w:r>
      <w:r w:rsidRPr="00B75D30">
        <w:rPr>
          <w:rFonts w:hint="cs"/>
          <w:rtl/>
        </w:rPr>
        <w:t>ועדות המכרזים</w:t>
      </w:r>
      <w:r w:rsidRPr="00B75D30">
        <w:rPr>
          <w:rtl/>
        </w:rPr>
        <w:t xml:space="preserve"> </w:t>
      </w:r>
      <w:r w:rsidRPr="00B75D30">
        <w:rPr>
          <w:rFonts w:hint="cs"/>
          <w:rtl/>
        </w:rPr>
        <w:t>לעבוד</w:t>
      </w:r>
      <w:r w:rsidRPr="00B75D30">
        <w:rPr>
          <w:rtl/>
        </w:rPr>
        <w:t xml:space="preserve"> </w:t>
      </w:r>
      <w:r w:rsidRPr="00B75D30">
        <w:rPr>
          <w:rFonts w:hint="cs"/>
          <w:rtl/>
        </w:rPr>
        <w:t>על</w:t>
      </w:r>
      <w:r w:rsidRPr="00B75D30">
        <w:rPr>
          <w:rtl/>
        </w:rPr>
        <w:t xml:space="preserve"> </w:t>
      </w:r>
      <w:r w:rsidRPr="00B75D30">
        <w:rPr>
          <w:rFonts w:hint="cs"/>
          <w:rtl/>
        </w:rPr>
        <w:t>פי</w:t>
      </w:r>
      <w:r w:rsidRPr="00B75D30">
        <w:rPr>
          <w:rtl/>
        </w:rPr>
        <w:t xml:space="preserve"> </w:t>
      </w:r>
      <w:r w:rsidRPr="00B75D30">
        <w:rPr>
          <w:rFonts w:hint="cs"/>
          <w:rtl/>
        </w:rPr>
        <w:t>נהלים</w:t>
      </w:r>
      <w:r w:rsidRPr="00B75D30">
        <w:rPr>
          <w:rtl/>
        </w:rPr>
        <w:t xml:space="preserve"> </w:t>
      </w:r>
      <w:r w:rsidRPr="00B75D30">
        <w:rPr>
          <w:rFonts w:hint="cs"/>
          <w:rtl/>
        </w:rPr>
        <w:t>ברורים</w:t>
      </w:r>
      <w:r w:rsidRPr="00B75D30">
        <w:rPr>
          <w:rtl/>
        </w:rPr>
        <w:t xml:space="preserve">, </w:t>
      </w:r>
      <w:r w:rsidRPr="00B75D30">
        <w:rPr>
          <w:rFonts w:hint="cs"/>
          <w:rtl/>
        </w:rPr>
        <w:t>להיערך</w:t>
      </w:r>
      <w:r w:rsidRPr="00B75D30">
        <w:rPr>
          <w:rtl/>
        </w:rPr>
        <w:t xml:space="preserve"> </w:t>
      </w:r>
      <w:r w:rsidRPr="00B75D30">
        <w:rPr>
          <w:rFonts w:hint="cs"/>
          <w:rtl/>
        </w:rPr>
        <w:t>בזמן</w:t>
      </w:r>
      <w:r w:rsidRPr="00B75D30">
        <w:rPr>
          <w:rtl/>
        </w:rPr>
        <w:t xml:space="preserve"> </w:t>
      </w:r>
      <w:r w:rsidRPr="00B75D30">
        <w:rPr>
          <w:rFonts w:hint="cs"/>
          <w:rtl/>
        </w:rPr>
        <w:t>לפרסום מכרזים ולרכז</w:t>
      </w:r>
      <w:r w:rsidRPr="00B75D30">
        <w:rPr>
          <w:rtl/>
        </w:rPr>
        <w:t xml:space="preserve"> </w:t>
      </w:r>
      <w:r w:rsidRPr="00B75D30">
        <w:rPr>
          <w:rFonts w:hint="cs"/>
          <w:rtl/>
        </w:rPr>
        <w:t>ולשמור</w:t>
      </w:r>
      <w:r w:rsidRPr="00B75D30">
        <w:rPr>
          <w:rtl/>
        </w:rPr>
        <w:t xml:space="preserve"> </w:t>
      </w:r>
      <w:r w:rsidRPr="00B75D30">
        <w:rPr>
          <w:rFonts w:hint="cs"/>
          <w:rtl/>
        </w:rPr>
        <w:t>את</w:t>
      </w:r>
      <w:r w:rsidRPr="00B75D30">
        <w:rPr>
          <w:rtl/>
        </w:rPr>
        <w:t xml:space="preserve"> </w:t>
      </w:r>
      <w:r w:rsidRPr="00B75D30">
        <w:rPr>
          <w:rFonts w:hint="cs"/>
          <w:rtl/>
        </w:rPr>
        <w:t>המידע</w:t>
      </w:r>
      <w:r w:rsidRPr="00B75D30">
        <w:rPr>
          <w:rtl/>
        </w:rPr>
        <w:t xml:space="preserve"> </w:t>
      </w:r>
      <w:r w:rsidRPr="00B75D30">
        <w:rPr>
          <w:rFonts w:hint="cs"/>
          <w:rtl/>
        </w:rPr>
        <w:t>על</w:t>
      </w:r>
      <w:r w:rsidRPr="00B75D30">
        <w:rPr>
          <w:rtl/>
        </w:rPr>
        <w:t xml:space="preserve"> </w:t>
      </w:r>
      <w:r w:rsidRPr="00B75D30">
        <w:rPr>
          <w:rFonts w:hint="cs"/>
          <w:rtl/>
        </w:rPr>
        <w:t>ההתקשרויות</w:t>
      </w:r>
      <w:r w:rsidRPr="00B75D30">
        <w:rPr>
          <w:rtl/>
        </w:rPr>
        <w:t xml:space="preserve"> </w:t>
      </w:r>
      <w:r w:rsidRPr="00B75D30">
        <w:rPr>
          <w:rFonts w:hint="cs"/>
          <w:rtl/>
        </w:rPr>
        <w:t>השונות</w:t>
      </w:r>
      <w:r w:rsidRPr="00B75D30">
        <w:rPr>
          <w:rtl/>
        </w:rPr>
        <w:t>.</w:t>
      </w:r>
    </w:p>
    <w:p w:rsidR="002C1A52" w:rsidRPr="00B75D30" w:rsidP="0071644B">
      <w:pPr>
        <w:pStyle w:val="RESHET"/>
        <w:keepLines/>
        <w:rPr>
          <w:rtl/>
        </w:rPr>
      </w:pPr>
      <w:r w:rsidRPr="00B75D30">
        <w:rPr>
          <w:rFonts w:hint="cs"/>
          <w:rtl/>
        </w:rPr>
        <w:t>הליקויים</w:t>
      </w:r>
      <w:r w:rsidRPr="00B75D30">
        <w:rPr>
          <w:rtl/>
        </w:rPr>
        <w:t xml:space="preserve"> הרבים שהעלתה הביקורת הנוכחית מצביעים על גישה ניהולית </w:t>
      </w:r>
      <w:r w:rsidRPr="00B75D30">
        <w:rPr>
          <w:rFonts w:hint="cs"/>
          <w:rtl/>
        </w:rPr>
        <w:t>בעייתית</w:t>
      </w:r>
      <w:r w:rsidRPr="00B75D30">
        <w:rPr>
          <w:rtl/>
        </w:rPr>
        <w:t xml:space="preserve"> </w:t>
      </w:r>
      <w:r w:rsidRPr="00B75D30">
        <w:rPr>
          <w:rFonts w:hint="cs"/>
          <w:rtl/>
        </w:rPr>
        <w:t>של</w:t>
      </w:r>
      <w:r w:rsidRPr="00B75D30">
        <w:rPr>
          <w:rtl/>
        </w:rPr>
        <w:t xml:space="preserve"> הנהלת </w:t>
      </w:r>
      <w:r w:rsidRPr="00B75D30">
        <w:rPr>
          <w:rFonts w:hint="cs"/>
          <w:rtl/>
        </w:rPr>
        <w:t>המשרד</w:t>
      </w:r>
      <w:r w:rsidRPr="00B75D30">
        <w:rPr>
          <w:rtl/>
        </w:rPr>
        <w:t xml:space="preserve">. </w:t>
      </w:r>
      <w:r w:rsidRPr="00B75D30">
        <w:rPr>
          <w:rFonts w:hint="cs"/>
          <w:rtl/>
        </w:rPr>
        <w:t>הדברים</w:t>
      </w:r>
      <w:r w:rsidRPr="00B75D30">
        <w:rPr>
          <w:rtl/>
        </w:rPr>
        <w:t xml:space="preserve"> </w:t>
      </w:r>
      <w:r w:rsidRPr="00B75D30">
        <w:rPr>
          <w:rFonts w:hint="cs"/>
          <w:rtl/>
        </w:rPr>
        <w:t>באים</w:t>
      </w:r>
      <w:r w:rsidRPr="00B75D30">
        <w:rPr>
          <w:rtl/>
        </w:rPr>
        <w:t xml:space="preserve"> </w:t>
      </w:r>
      <w:r w:rsidRPr="00B75D30">
        <w:rPr>
          <w:rFonts w:hint="cs"/>
          <w:rtl/>
        </w:rPr>
        <w:t>לידי</w:t>
      </w:r>
      <w:r w:rsidRPr="00B75D30">
        <w:rPr>
          <w:rtl/>
        </w:rPr>
        <w:t xml:space="preserve"> </w:t>
      </w:r>
      <w:r w:rsidRPr="00B75D30">
        <w:rPr>
          <w:rFonts w:hint="cs"/>
          <w:rtl/>
        </w:rPr>
        <w:t>ביטוי</w:t>
      </w:r>
      <w:r w:rsidRPr="00B75D30">
        <w:rPr>
          <w:rtl/>
        </w:rPr>
        <w:t xml:space="preserve"> </w:t>
      </w:r>
      <w:r w:rsidRPr="00B75D30">
        <w:rPr>
          <w:rFonts w:hint="cs"/>
          <w:rtl/>
        </w:rPr>
        <w:t>בשימוש</w:t>
      </w:r>
      <w:r w:rsidRPr="00B75D30">
        <w:rPr>
          <w:rtl/>
        </w:rPr>
        <w:t xml:space="preserve"> </w:t>
      </w:r>
      <w:r w:rsidRPr="00B75D30">
        <w:rPr>
          <w:rFonts w:hint="cs"/>
          <w:rtl/>
        </w:rPr>
        <w:t>יתר בסעיפי הפטור</w:t>
      </w:r>
      <w:r w:rsidRPr="00B75D30">
        <w:rPr>
          <w:rtl/>
        </w:rPr>
        <w:t xml:space="preserve"> </w:t>
      </w:r>
      <w:r w:rsidRPr="00B75D30">
        <w:rPr>
          <w:rFonts w:hint="cs"/>
          <w:rtl/>
        </w:rPr>
        <w:t>ממכרז,</w:t>
      </w:r>
      <w:r w:rsidRPr="00B75D30">
        <w:rPr>
          <w:rtl/>
        </w:rPr>
        <w:t xml:space="preserve"> </w:t>
      </w:r>
      <w:r w:rsidRPr="00B75D30">
        <w:rPr>
          <w:rFonts w:hint="cs"/>
          <w:rtl/>
        </w:rPr>
        <w:t>ובכלל זה בתקנות הפטור ממכרז בנימוק של</w:t>
      </w:r>
      <w:r w:rsidRPr="00B75D30">
        <w:rPr>
          <w:rtl/>
        </w:rPr>
        <w:t xml:space="preserve"> </w:t>
      </w:r>
      <w:r w:rsidRPr="00B75D30">
        <w:rPr>
          <w:rFonts w:hint="cs"/>
          <w:rtl/>
        </w:rPr>
        <w:t>ספק</w:t>
      </w:r>
      <w:r w:rsidRPr="00B75D30">
        <w:rPr>
          <w:rtl/>
        </w:rPr>
        <w:t xml:space="preserve"> </w:t>
      </w:r>
      <w:r w:rsidRPr="00B75D30">
        <w:rPr>
          <w:rFonts w:hint="cs"/>
          <w:rtl/>
        </w:rPr>
        <w:t>יחיד.</w:t>
      </w:r>
      <w:r w:rsidRPr="00B75D30">
        <w:rPr>
          <w:rtl/>
        </w:rPr>
        <w:t xml:space="preserve"> </w:t>
      </w:r>
      <w:r w:rsidRPr="00B75D30">
        <w:rPr>
          <w:rFonts w:hint="cs"/>
          <w:rtl/>
        </w:rPr>
        <w:t xml:space="preserve">הדבר אינו מתיישב </w:t>
      </w:r>
      <w:r w:rsidRPr="00B75D30">
        <w:rPr>
          <w:rtl/>
        </w:rPr>
        <w:t xml:space="preserve">עם תכלית </w:t>
      </w:r>
      <w:r w:rsidRPr="00B75D30">
        <w:rPr>
          <w:rFonts w:hint="cs"/>
          <w:rtl/>
        </w:rPr>
        <w:t>תקנות חובת המכרזים לפיה ראוי להעדיף ככל שהדבר מוצדק וסביר, לקיים הליך תחרותי ושוויוני</w:t>
      </w:r>
      <w:r w:rsidRPr="00B75D30">
        <w:rPr>
          <w:rtl/>
        </w:rPr>
        <w:t xml:space="preserve">. </w:t>
      </w:r>
      <w:r w:rsidRPr="00B75D30">
        <w:rPr>
          <w:rFonts w:hint="cs"/>
          <w:rtl/>
        </w:rPr>
        <w:t>נוסף על כך, עולה חשש כי המשרד</w:t>
      </w:r>
      <w:r w:rsidRPr="00B75D30">
        <w:rPr>
          <w:rtl/>
        </w:rPr>
        <w:t xml:space="preserve"> </w:t>
      </w:r>
      <w:r w:rsidRPr="00B75D30">
        <w:rPr>
          <w:rFonts w:hint="cs"/>
          <w:rtl/>
        </w:rPr>
        <w:t xml:space="preserve">מעביר </w:t>
      </w:r>
      <w:r w:rsidRPr="00B75D30">
        <w:rPr>
          <w:rtl/>
        </w:rPr>
        <w:t xml:space="preserve">סמכויות </w:t>
      </w:r>
      <w:r w:rsidRPr="00B75D30">
        <w:rPr>
          <w:rFonts w:hint="cs"/>
          <w:rtl/>
        </w:rPr>
        <w:t>לביצוע</w:t>
      </w:r>
      <w:r w:rsidRPr="00B75D30">
        <w:rPr>
          <w:rtl/>
        </w:rPr>
        <w:t xml:space="preserve"> תפקידי ליבה לגורמים פרטיים</w:t>
      </w:r>
      <w:r w:rsidRPr="00B75D30">
        <w:rPr>
          <w:rFonts w:hint="cs"/>
          <w:rtl/>
        </w:rPr>
        <w:t>.</w:t>
      </w:r>
      <w:r w:rsidRPr="00B75D30">
        <w:rPr>
          <w:rtl/>
        </w:rPr>
        <w:t xml:space="preserve"> </w:t>
      </w:r>
      <w:r w:rsidRPr="00B75D30">
        <w:rPr>
          <w:rFonts w:hint="cs"/>
          <w:rtl/>
        </w:rPr>
        <w:t>דרך פעולה זו גורמת ל</w:t>
      </w:r>
      <w:r w:rsidRPr="00B75D30">
        <w:rPr>
          <w:rtl/>
        </w:rPr>
        <w:t xml:space="preserve">אבדן ידע, </w:t>
      </w:r>
      <w:r w:rsidRPr="00B75D30">
        <w:rPr>
          <w:rFonts w:hint="cs"/>
          <w:rtl/>
        </w:rPr>
        <w:t>ולמחסור בכוח אדם מקצועי ואיכותי במשרד התחבורה, ול</w:t>
      </w:r>
      <w:r w:rsidRPr="00B75D30">
        <w:rPr>
          <w:rtl/>
        </w:rPr>
        <w:t>אבדן הפיקוח והשליטה על ניהול תקציבי הייעוץ ותקציבי הפיתוח של המשרד.</w:t>
      </w:r>
    </w:p>
    <w:p w:rsidR="002C1A52" w:rsidRPr="00B75D30" w:rsidP="0071644B">
      <w:pPr>
        <w:pStyle w:val="RESHET"/>
        <w:keepLines/>
        <w:rPr>
          <w:rtl/>
        </w:rPr>
      </w:pPr>
      <w:r w:rsidRPr="00B75D30">
        <w:rPr>
          <w:rFonts w:hint="cs"/>
          <w:rtl/>
        </w:rPr>
        <w:t>לדעת</w:t>
      </w:r>
      <w:r w:rsidRPr="00B75D30">
        <w:rPr>
          <w:rtl/>
        </w:rPr>
        <w:t xml:space="preserve"> </w:t>
      </w:r>
      <w:r w:rsidRPr="00B75D30">
        <w:rPr>
          <w:rFonts w:hint="cs"/>
          <w:rtl/>
        </w:rPr>
        <w:t>משרד</w:t>
      </w:r>
      <w:r w:rsidRPr="00B75D30">
        <w:rPr>
          <w:rtl/>
        </w:rPr>
        <w:t xml:space="preserve"> </w:t>
      </w:r>
      <w:r w:rsidRPr="00B75D30">
        <w:rPr>
          <w:rFonts w:hint="cs"/>
          <w:rtl/>
        </w:rPr>
        <w:t>מבקר</w:t>
      </w:r>
      <w:r w:rsidRPr="00B75D30">
        <w:rPr>
          <w:rtl/>
        </w:rPr>
        <w:t xml:space="preserve"> </w:t>
      </w:r>
      <w:r w:rsidRPr="00B75D30">
        <w:rPr>
          <w:rFonts w:hint="cs"/>
          <w:rtl/>
        </w:rPr>
        <w:t>המדינה,</w:t>
      </w:r>
      <w:r w:rsidRPr="00B75D30">
        <w:rPr>
          <w:rtl/>
        </w:rPr>
        <w:t xml:space="preserve"> </w:t>
      </w:r>
      <w:r w:rsidRPr="00B75D30">
        <w:rPr>
          <w:rFonts w:hint="cs"/>
          <w:rtl/>
        </w:rPr>
        <w:t>על</w:t>
      </w:r>
      <w:r w:rsidRPr="00B75D30">
        <w:rPr>
          <w:rtl/>
        </w:rPr>
        <w:t xml:space="preserve"> </w:t>
      </w:r>
      <w:r w:rsidRPr="00B75D30">
        <w:rPr>
          <w:rFonts w:hint="cs"/>
          <w:rtl/>
        </w:rPr>
        <w:t>מנכ</w:t>
      </w:r>
      <w:r w:rsidRPr="00B75D30">
        <w:rPr>
          <w:rtl/>
        </w:rPr>
        <w:t>"ל</w:t>
      </w:r>
      <w:r w:rsidRPr="00B75D30">
        <w:rPr>
          <w:rFonts w:hint="cs"/>
          <w:rtl/>
        </w:rPr>
        <w:t xml:space="preserve"> המשרד</w:t>
      </w:r>
      <w:r w:rsidRPr="00B75D30">
        <w:rPr>
          <w:rtl/>
        </w:rPr>
        <w:t xml:space="preserve"> </w:t>
      </w:r>
      <w:r w:rsidRPr="00B75D30">
        <w:rPr>
          <w:rFonts w:hint="cs"/>
          <w:rtl/>
        </w:rPr>
        <w:t>לפעול לשינוי מבני של ועדות המכרזים, לשקול הקמת גוף שירכז את התקשרויות המשרד ולרכז את המידע על ההתקשרויות. כמו כן, על מנכ"ל המשרד לוודא פרסום מכרזים בזמן, להימנע משימוש יתר בתקנות הפטור ולבצע בדיקה מעמיקה לגבי הליכי ההתקשרות ותפקוד ועדות המכרזים. נוסף על כך, על משרד התחבורה להמנע מהעברת תפקידי ליבה וסמכויות ליועצים במיקור חוץ, בתהליכי התקשרות בלתי תקינים וללא שליטה ובקרה מספיקים עליהם.</w:t>
      </w:r>
    </w:p>
    <w:p w:rsidR="00C8241F" w:rsidP="00B75D30">
      <w:pPr>
        <w:pStyle w:val="Header"/>
        <w:tabs>
          <w:tab w:val="clear" w:pos="4153"/>
          <w:tab w:val="clear" w:pos="8306"/>
        </w:tabs>
        <w:rPr>
          <w:rtl/>
        </w:rPr>
      </w:pPr>
    </w:p>
    <w:p w:rsidR="00D80485" w:rsidP="00B75D30">
      <w:pPr>
        <w:pStyle w:val="Header"/>
        <w:tabs>
          <w:tab w:val="clear" w:pos="4153"/>
          <w:tab w:val="clear" w:pos="8306"/>
        </w:tabs>
        <w:rPr>
          <w:rtl/>
        </w:rPr>
        <w:sectPr w:rsidSect="00F14715">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431"/>
          <w:cols w:space="720"/>
          <w:rtlGutter/>
        </w:sectPr>
      </w:pPr>
    </w:p>
    <w:p w:rsidR="00D80485" w:rsidP="00B75D30">
      <w:pPr>
        <w:pStyle w:val="Header"/>
        <w:tabs>
          <w:tab w:val="clear" w:pos="4153"/>
          <w:tab w:val="clear" w:pos="8306"/>
        </w:tabs>
        <w:rPr>
          <w:rtl/>
        </w:rPr>
      </w:pPr>
      <w:bookmarkStart w:id="5" w:name="_GoBack"/>
      <w:bookmarkEnd w:id="5"/>
    </w:p>
    <w:sectPr w:rsidSect="00A330EB">
      <w:headerReference w:type="even" r:id="rId12"/>
      <w:footerReference w:type="even" r:id="rId13"/>
      <w:footnotePr>
        <w:numRestart w:val="eachSect"/>
      </w:footnotePr>
      <w:pgSz w:w="11906" w:h="16838" w:code="9"/>
      <w:pgMar w:top="1758" w:right="2552" w:bottom="4253" w:left="2552" w:header="1247" w:footer="113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David Transparent">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rsidP="00A330EB">
    <w:pPr>
      <w:pStyle w:val="Footer"/>
      <w:tabs>
        <w:tab w:val="left" w:pos="1222"/>
      </w:tabs>
      <w:spacing w:line="160" w:lineRule="exact"/>
      <w:rPr>
        <w:sz w:val="16"/>
        <w:szCs w:val="16"/>
        <w:rtl/>
      </w:rPr>
    </w:pPr>
    <w:r>
      <w:rPr>
        <w:sz w:val="16"/>
        <w:szCs w:val="16"/>
        <w:rtl/>
      </w:rPr>
      <w:t>שם הדוח:</w:t>
    </w:r>
    <w:r>
      <w:rPr>
        <w:sz w:val="16"/>
        <w:szCs w:val="16"/>
        <w:rtl/>
      </w:rPr>
      <w:tab/>
    </w:r>
    <w:r w:rsidRPr="0012482A">
      <w:rPr>
        <w:rFonts w:hint="cs"/>
        <w:sz w:val="16"/>
        <w:szCs w:val="16"/>
        <w:rtl/>
      </w:rPr>
      <w:t xml:space="preserve">משרד התחבורה והבטיחות בדרכים - </w:t>
    </w:r>
    <w:r w:rsidRPr="00A330EB">
      <w:rPr>
        <w:rFonts w:hint="cs"/>
        <w:sz w:val="16"/>
        <w:szCs w:val="16"/>
        <w:rtl/>
      </w:rPr>
      <w:t>התקשרויות עם יועצים ונותני שירותים</w:t>
    </w:r>
  </w:p>
  <w:p w:rsidR="00A330EB"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330EB"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rsidP="00A330EB">
    <w:pPr>
      <w:pStyle w:val="Footer"/>
      <w:tabs>
        <w:tab w:val="left" w:pos="1222"/>
      </w:tabs>
      <w:spacing w:line="160" w:lineRule="exact"/>
      <w:rPr>
        <w:sz w:val="16"/>
        <w:szCs w:val="16"/>
        <w:rtl/>
      </w:rPr>
    </w:pPr>
    <w:r>
      <w:rPr>
        <w:sz w:val="16"/>
        <w:szCs w:val="16"/>
        <w:rtl/>
      </w:rPr>
      <w:t>שם הדוח:</w:t>
    </w:r>
    <w:r>
      <w:rPr>
        <w:sz w:val="16"/>
        <w:szCs w:val="16"/>
        <w:rtl/>
      </w:rPr>
      <w:tab/>
    </w:r>
    <w:r w:rsidRPr="0012482A">
      <w:rPr>
        <w:rFonts w:hint="cs"/>
        <w:sz w:val="16"/>
        <w:szCs w:val="16"/>
        <w:rtl/>
      </w:rPr>
      <w:t xml:space="preserve">משרד התחבורה והבטיחות בדרכים - </w:t>
    </w:r>
    <w:r w:rsidRPr="00A330EB">
      <w:rPr>
        <w:rFonts w:hint="cs"/>
        <w:sz w:val="16"/>
        <w:szCs w:val="16"/>
        <w:rtl/>
      </w:rPr>
      <w:t>התקשרויות עם יועצים ונותני שירותים</w:t>
    </w:r>
  </w:p>
  <w:p w:rsidR="00A330EB"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330EB"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rsidP="00A330EB">
    <w:pPr>
      <w:pStyle w:val="Footer"/>
      <w:tabs>
        <w:tab w:val="left" w:pos="1222"/>
      </w:tabs>
      <w:spacing w:line="160" w:lineRule="exact"/>
      <w:rPr>
        <w:sz w:val="16"/>
        <w:szCs w:val="16"/>
        <w:rtl/>
      </w:rPr>
    </w:pPr>
    <w:r>
      <w:rPr>
        <w:sz w:val="16"/>
        <w:szCs w:val="16"/>
        <w:rtl/>
      </w:rPr>
      <w:t>שם הדוח:</w:t>
    </w:r>
    <w:r>
      <w:rPr>
        <w:sz w:val="16"/>
        <w:szCs w:val="16"/>
        <w:rtl/>
      </w:rPr>
      <w:tab/>
    </w:r>
    <w:r w:rsidRPr="0012482A">
      <w:rPr>
        <w:rFonts w:hint="cs"/>
        <w:sz w:val="16"/>
        <w:szCs w:val="16"/>
        <w:rtl/>
      </w:rPr>
      <w:t xml:space="preserve">משרד התחבורה והבטיחות בדרכים - </w:t>
    </w:r>
    <w:r w:rsidRPr="00A330EB">
      <w:rPr>
        <w:rFonts w:hint="cs"/>
        <w:sz w:val="16"/>
        <w:szCs w:val="16"/>
        <w:rtl/>
      </w:rPr>
      <w:t>התקשרויות עם יועצים ונותני שירותים</w:t>
    </w:r>
  </w:p>
  <w:p w:rsidR="00A330EB"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330EB"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485" w:rsidRPr="00D80485" w:rsidP="00D8048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ECE">
      <w:pPr>
        <w:spacing w:after="120"/>
        <w:rPr>
          <w:sz w:val="16"/>
          <w:szCs w:val="16"/>
        </w:rPr>
      </w:pPr>
      <w:r>
        <w:rPr>
          <w:sz w:val="16"/>
          <w:szCs w:val="16"/>
          <w:rtl/>
        </w:rPr>
        <w:t>__________________</w:t>
      </w:r>
    </w:p>
  </w:footnote>
  <w:footnote w:type="continuationSeparator" w:id="1">
    <w:p w:rsidR="009E0ECE">
      <w:r>
        <w:t>_______________</w:t>
      </w:r>
    </w:p>
  </w:footnote>
  <w:footnote w:id="2">
    <w:p w:rsidR="00A330EB" w:rsidRPr="00FC0D89" w:rsidP="00A330EB">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עבוד נתונים אוטומטי</w:t>
      </w:r>
    </w:p>
  </w:footnote>
  <w:footnote w:id="3">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4 הוועדות הנוספות הן אלה: (1) ועדת המכרזים של השירות המטאורולוגי; (2) ועדת המכרזים של רשות הספנות והנמלים; (3) ועדת המכרזים של נמל חדרה; (4) ועדת המכרזים של רשות התעופה האזרחית.</w:t>
      </w:r>
    </w:p>
  </w:footnote>
  <w:footnote w:id="4">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ועדת המכרזים המרכזית מטפלת בעיקר במכרזים הקשורים לאגף הרישוי, לאגף לתכנון כלכלי ולאגף הרכב, וכן במכרזים בנושאים כלל-משרדיים, כגון נושאי ביטחון, שמירה וניקיון.</w:t>
      </w:r>
    </w:p>
  </w:footnote>
  <w:footnote w:id="5">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נוהל מס' 997.01, סעיף 15, מ-1.3.98.</w:t>
      </w:r>
    </w:p>
  </w:footnote>
  <w:footnote w:id="6">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בשנת 2013 מונתה ועדת מכרזים חדשה במקום ועדה זו, ושמה "ועדת המכרזים לתשתיות ולרשות הארצית לתחבורה ציבורית"</w:t>
      </w:r>
    </w:p>
  </w:footnote>
  <w:footnote w:id="7">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כפי שפורסם ב"מערכת ניהול ופרסום מכרזים ופטור ממכרז" (מנו"ף) לגבי אותן שנים.</w:t>
      </w:r>
    </w:p>
  </w:footnote>
  <w:footnote w:id="8">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על פי תקנה 3(29), "התקשרות עם מי שלפי זכויות מכוח דין או בהתאם למצב הדברים בפועל הוא היחיד המסוגל לבצע את נושא ההתקשרות (בתקנות אלה - ספק יחיד), לאחר בחינת קיומם של ספקים לפי תקנה 3א(א)".</w:t>
      </w:r>
    </w:p>
  </w:footnote>
  <w:footnote w:id="9">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בשל מגוון סיבות למתן פטור ממכרז</w:t>
      </w:r>
    </w:p>
  </w:footnote>
  <w:footnote w:id="10">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את התשלום עבור השאילתה משלם בעל הרכב למכון הרישוי, וזה מעביר את התשלום לחברה ד'. על פי ההצעה של חברה ד' למשרד התחבורה, החברה תישא בעלות החיבור בין מערכות המידע של מכוני הרישוי למערכות המידע של המשרד.</w:t>
      </w:r>
    </w:p>
  </w:footnote>
  <w:footnote w:id="11">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קווי שירות באוטובוסים באזור מסוים.</w:t>
      </w:r>
    </w:p>
  </w:footnote>
  <w:footnote w:id="12">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 xml:space="preserve">מבקר המדינה, דוח שנתי </w:t>
      </w:r>
      <w:r w:rsidRPr="00FC0D89">
        <w:rPr>
          <w:rFonts w:cs="FrankRuehl"/>
          <w:b/>
          <w:bCs/>
          <w:sz w:val="18"/>
          <w:rtl/>
        </w:rPr>
        <w:t xml:space="preserve">59ב </w:t>
      </w:r>
      <w:r w:rsidRPr="00FC0D89">
        <w:rPr>
          <w:rFonts w:cs="FrankRuehl"/>
          <w:sz w:val="18"/>
          <w:rtl/>
        </w:rPr>
        <w:t>(2009), בפרק "השירות לנוסע באוטובוסים", עמ' 1091.</w:t>
      </w:r>
    </w:p>
  </w:footnote>
  <w:footnote w:id="13">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כרטיס אלקטרוני רב-פעמי (נטען) לנסיעה בתחבורה הציבורית.</w:t>
      </w:r>
    </w:p>
  </w:footnote>
  <w:footnote w:id="14">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 xml:space="preserve">מבקר המדינה, </w:t>
      </w:r>
      <w:r w:rsidRPr="00FC0D89">
        <w:rPr>
          <w:rFonts w:cs="FrankRuehl"/>
          <w:b/>
          <w:bCs/>
          <w:sz w:val="18"/>
          <w:rtl/>
        </w:rPr>
        <w:t>דוח שנתי</w:t>
      </w:r>
      <w:r w:rsidRPr="00FC0D89">
        <w:rPr>
          <w:rFonts w:cs="FrankRuehl"/>
          <w:sz w:val="18"/>
          <w:rtl/>
        </w:rPr>
        <w:t xml:space="preserve"> </w:t>
      </w:r>
      <w:r w:rsidRPr="00FC0D89">
        <w:rPr>
          <w:rFonts w:cs="FrankRuehl"/>
          <w:b/>
          <w:bCs/>
          <w:sz w:val="18"/>
          <w:rtl/>
        </w:rPr>
        <w:t xml:space="preserve">59ב </w:t>
      </w:r>
      <w:r w:rsidRPr="00FC0D89">
        <w:rPr>
          <w:rFonts w:cs="FrankRuehl"/>
          <w:sz w:val="18"/>
          <w:rtl/>
        </w:rPr>
        <w:t>(2009), עמ' 1091.</w:t>
      </w:r>
    </w:p>
  </w:footnote>
  <w:footnote w:id="15">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 xml:space="preserve">החלטת ממשלה מס' 684. </w:t>
      </w:r>
    </w:p>
  </w:footnote>
  <w:footnote w:id="16">
    <w:p w:rsidR="00A330EB" w:rsidRPr="00FC0D89" w:rsidP="00FC0D89">
      <w:pPr>
        <w:pStyle w:val="FootnoteText"/>
        <w:keepLines/>
        <w:spacing w:line="200" w:lineRule="exact"/>
        <w:ind w:left="397" w:hanging="397"/>
        <w:jc w:val="both"/>
        <w:rPr>
          <w:rFonts w:cs="FrankRuehl"/>
          <w:sz w:val="18"/>
        </w:rPr>
      </w:pPr>
      <w:r w:rsidRPr="00FC0D89">
        <w:rPr>
          <w:rFonts w:ascii="FrankRuehl" w:hAnsi="FrankRuehl" w:cs="FrankRuehl"/>
        </w:rPr>
        <w:footnoteRef/>
      </w:r>
      <w:r w:rsidRPr="00FC0D89">
        <w:rPr>
          <w:rFonts w:cs="FrankRuehl"/>
          <w:sz w:val="18"/>
          <w:rtl/>
        </w:rPr>
        <w:t xml:space="preserve"> </w:t>
      </w:r>
      <w:r w:rsidRPr="00FC0D89">
        <w:rPr>
          <w:rFonts w:cs="FrankRuehl"/>
          <w:sz w:val="18"/>
          <w:rtl/>
        </w:rPr>
        <w:tab/>
        <w:t xml:space="preserve">מכרז 5/12 מפברואר 2013 </w:t>
      </w:r>
    </w:p>
  </w:footnote>
  <w:footnote w:id="17">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מכרז 20/11.</w:t>
      </w:r>
    </w:p>
  </w:footnote>
  <w:footnote w:id="18">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 xml:space="preserve">מבקר המדינה, </w:t>
      </w:r>
      <w:r w:rsidRPr="00FC0D89">
        <w:rPr>
          <w:rFonts w:cs="FrankRuehl"/>
          <w:b/>
          <w:bCs/>
          <w:sz w:val="18"/>
          <w:rtl/>
        </w:rPr>
        <w:t>דוח שנתי 64א</w:t>
      </w:r>
      <w:r w:rsidRPr="00FC0D89">
        <w:rPr>
          <w:rFonts w:cs="FrankRuehl"/>
          <w:sz w:val="18"/>
          <w:rtl/>
        </w:rPr>
        <w:t xml:space="preserve"> (2013), בפרק "הסכמי סובסידיה בין המדינה לאגד", עמ 598.</w:t>
      </w:r>
    </w:p>
  </w:footnote>
  <w:footnote w:id="19">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מכרז 16/12.</w:t>
      </w:r>
    </w:p>
  </w:footnote>
  <w:footnote w:id="20">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תכנון תחבורה, ייעוץ בחקיקה סטטוטורית, קביעת סדרי עדיפויות, ייזום פרויקטים ופרסום מכרזים.</w:t>
      </w:r>
    </w:p>
  </w:footnote>
  <w:footnote w:id="21">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מכרז 8/14.</w:t>
      </w:r>
    </w:p>
  </w:footnote>
  <w:footnote w:id="22">
    <w:p w:rsidR="007E0D8D" w:rsidRPr="00FC0D89" w:rsidP="007E0D8D">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מערכת גאוגרפית המשמשת לתכנון תחבורה ציבורית, רישוי קווים וכדומה.</w:t>
      </w:r>
    </w:p>
  </w:footnote>
  <w:footnote w:id="23">
    <w:p w:rsidR="00A330EB" w:rsidRPr="00FC0D89" w:rsidP="00FC0D89">
      <w:pPr>
        <w:pStyle w:val="FootnoteText"/>
        <w:keepLines/>
        <w:spacing w:line="200" w:lineRule="exact"/>
        <w:ind w:left="397" w:hanging="397"/>
        <w:jc w:val="both"/>
        <w:rPr>
          <w:rFonts w:cs="FrankRuehl"/>
          <w:sz w:val="18"/>
          <w:rtl/>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על כל מציע המשתתף במכרז לתת ערבות כספית בנקאית בסכום שנקבע במסמכי המכרז, לשם הבטחת עמידתו בהצעה שהגיש. עם קביעת זוכה במכרז, עורך המכרז מחזיר לכל המציעים שלא זכו את כתבי הערבויות והזוכה מחליף את כתב הערבות הקודם בכתב ערבות לביצוע החוזה.</w:t>
      </w:r>
    </w:p>
  </w:footnote>
  <w:footnote w:id="24">
    <w:p w:rsidR="00A330EB" w:rsidRPr="00FC0D89" w:rsidP="00FC0D89">
      <w:pPr>
        <w:pStyle w:val="FootnoteText"/>
        <w:keepLines/>
        <w:spacing w:line="200" w:lineRule="exact"/>
        <w:ind w:left="397" w:hanging="397"/>
        <w:jc w:val="both"/>
        <w:rPr>
          <w:rFonts w:cs="FrankRuehl"/>
          <w:sz w:val="18"/>
        </w:rPr>
      </w:pPr>
      <w:r w:rsidRPr="00FC0D89">
        <w:rPr>
          <w:rStyle w:val="FootnoteReference"/>
          <w:rFonts w:ascii="FrankRuehl" w:hAnsi="FrankRuehl" w:cs="FrankRuehl"/>
          <w:vertAlign w:val="baseline"/>
        </w:rPr>
        <w:footnoteRef/>
      </w:r>
      <w:r w:rsidRPr="00FC0D89">
        <w:rPr>
          <w:rFonts w:cs="FrankRuehl"/>
          <w:sz w:val="18"/>
          <w:rtl/>
        </w:rPr>
        <w:t xml:space="preserve"> </w:t>
      </w:r>
      <w:r w:rsidRPr="00FC0D89">
        <w:rPr>
          <w:rFonts w:cs="FrankRuehl"/>
          <w:sz w:val="18"/>
          <w:rtl/>
        </w:rPr>
        <w:tab/>
        <w:t>מכרז 32/10.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14715">
      <w:rPr>
        <w:rFonts w:ascii="FrankRuehl" w:hAnsi="FrankRuehl" w:cs="FrankRuehl"/>
        <w:noProof/>
        <w:szCs w:val="20"/>
        <w:rtl/>
      </w:rPr>
      <w:t>460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התחבורה והבטיחות בדרכים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14715">
      <w:rPr>
        <w:rFonts w:ascii="FrankRuehl" w:hAnsi="FrankRuehl" w:cs="FrankRuehl"/>
        <w:noProof/>
        <w:szCs w:val="20"/>
        <w:rtl/>
      </w:rPr>
      <w:t>461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0E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485" w:rsidRPr="00D80485" w:rsidP="00D8048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B03842"/>
    <w:multiLevelType w:val="multilevel"/>
    <w:tmpl w:val="33F4838C"/>
    <w:lvl w:ilvl="0">
      <w:start w:val="1"/>
      <w:numFmt w:val="decimal"/>
      <w:lvlText w:val="%1."/>
      <w:lvlJc w:val="left"/>
      <w:pPr>
        <w:ind w:left="340" w:hanging="340"/>
      </w:pPr>
      <w:rPr>
        <w:lang w:bidi="he-IL"/>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F4D2E57"/>
    <w:multiLevelType w:val="multilevel"/>
    <w:tmpl w:val="A37EA0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25920BA"/>
    <w:multiLevelType w:val="multilevel"/>
    <w:tmpl w:val="F288F86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4C57369"/>
    <w:multiLevelType w:val="multilevel"/>
    <w:tmpl w:val="9AE8365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B011915"/>
    <w:multiLevelType w:val="multilevel"/>
    <w:tmpl w:val="90AA3D3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ED75173"/>
    <w:multiLevelType w:val="multilevel"/>
    <w:tmpl w:val="38C2BA64"/>
    <w:lvl w:ilvl="0">
      <w:start w:val="1"/>
      <w:numFmt w:val="decimal"/>
      <w:lvlText w:val="%1."/>
      <w:lvlJc w:val="left"/>
      <w:pPr>
        <w:ind w:left="340" w:hanging="340"/>
      </w:pPr>
    </w:lvl>
    <w:lvl w:ilvl="1">
      <w:start w:val="1"/>
      <w:numFmt w:val="hebrew1"/>
      <w:lvlText w:val="%2."/>
      <w:lvlJc w:val="left"/>
      <w:pPr>
        <w:ind w:left="340" w:hanging="340"/>
      </w:pPr>
      <w:rPr>
        <w:sz w:val="24"/>
        <w:szCs w:val="24"/>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26AC428C"/>
    <w:multiLevelType w:val="multilevel"/>
    <w:tmpl w:val="3154BB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29AC790A"/>
    <w:multiLevelType w:val="hybridMultilevel"/>
    <w:tmpl w:val="77A201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89F381F"/>
    <w:multiLevelType w:val="multilevel"/>
    <w:tmpl w:val="7C8A4FC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4BFE0BC4"/>
    <w:multiLevelType w:val="multilevel"/>
    <w:tmpl w:val="7D0831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4C773680"/>
    <w:multiLevelType w:val="multilevel"/>
    <w:tmpl w:val="F288F86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05505E6"/>
    <w:multiLevelType w:val="hybridMultilevel"/>
    <w:tmpl w:val="BC3CC014"/>
    <w:lvl w:ilvl="0">
      <w:start w:val="1"/>
      <w:numFmt w:val="hebrew1"/>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14">
    <w:nsid w:val="52A25E07"/>
    <w:multiLevelType w:val="multilevel"/>
    <w:tmpl w:val="6DF4AB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5CB97F3B"/>
    <w:multiLevelType w:val="multilevel"/>
    <w:tmpl w:val="5F7EBA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6B7F40DF"/>
    <w:multiLevelType w:val="multilevel"/>
    <w:tmpl w:val="5CC0C150"/>
    <w:lvl w:ilvl="0">
      <w:start w:val="1"/>
      <w:numFmt w:val="decimal"/>
      <w:lvlText w:val="%1."/>
      <w:lvlJc w:val="left"/>
      <w:pPr>
        <w:ind w:left="340" w:hanging="340"/>
      </w:pPr>
      <w:rPr>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9">
    <w:nsid w:val="71F62A9D"/>
    <w:multiLevelType w:val="multilevel"/>
    <w:tmpl w:val="631EEEB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7C650B07"/>
    <w:multiLevelType w:val="multilevel"/>
    <w:tmpl w:val="632030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2">
    <w:nsid w:val="7DC24138"/>
    <w:multiLevelType w:val="multilevel"/>
    <w:tmpl w:val="97A41426"/>
    <w:lvl w:ilvl="0">
      <w:start w:val="1"/>
      <w:numFmt w:val="decimal"/>
      <w:pStyle w:val="Numbered"/>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268"/>
        </w:tabs>
        <w:ind w:left="2268" w:hanging="1021"/>
      </w:pPr>
      <w:rPr>
        <w:rFonts w:hint="default"/>
      </w:rPr>
    </w:lvl>
    <w:lvl w:ilvl="3">
      <w:start w:val="1"/>
      <w:numFmt w:val="hebrew1"/>
      <w:lvlText w:val="(%4)"/>
      <w:lvlJc w:val="left"/>
      <w:pPr>
        <w:tabs>
          <w:tab w:val="num" w:pos="2438"/>
        </w:tabs>
        <w:ind w:left="2438" w:hanging="454"/>
      </w:pPr>
      <w:rPr>
        <w:rFonts w:ascii="David" w:hAnsi="David" w:cs="David" w:hint="default"/>
        <w:b w:val="0"/>
        <w:bCs w:val="0"/>
        <w:i w:val="0"/>
        <w:iCs w:val="0"/>
        <w:sz w:val="24"/>
        <w:szCs w:val="24"/>
      </w:rPr>
    </w:lvl>
    <w:lvl w:ilvl="4">
      <w:start w:val="1"/>
      <w:numFmt w:val="none"/>
      <w:lvlText w:val="%1.%2.%3.%4.%5."/>
      <w:lvlJc w:val="center"/>
      <w:pPr>
        <w:tabs>
          <w:tab w:val="num" w:pos="2234"/>
        </w:tabs>
        <w:ind w:left="2234" w:hanging="794"/>
      </w:pPr>
      <w:rPr>
        <w:rFonts w:hint="default"/>
      </w:rPr>
    </w:lvl>
    <w:lvl w:ilvl="5">
      <w:start w:val="1"/>
      <w:numFmt w:val="none"/>
      <w:lvlText w:val="%1.%2.%3.%4.%5.%6"/>
      <w:lvlJc w:val="center"/>
      <w:pPr>
        <w:tabs>
          <w:tab w:val="num" w:pos="2738"/>
        </w:tabs>
        <w:ind w:left="2738" w:hanging="941"/>
      </w:pPr>
      <w:rPr>
        <w:rFonts w:hint="default"/>
      </w:rPr>
    </w:lvl>
    <w:lvl w:ilvl="6">
      <w:start w:val="1"/>
      <w:numFmt w:val="none"/>
      <w:lvlText w:val="%1.%2.%3.%4.%5.%6."/>
      <w:lvlJc w:val="center"/>
      <w:pPr>
        <w:tabs>
          <w:tab w:val="num" w:pos="3237"/>
        </w:tabs>
        <w:ind w:left="3237" w:hanging="1077"/>
      </w:pPr>
      <w:rPr>
        <w:rFonts w:hint="default"/>
      </w:rPr>
    </w:lvl>
    <w:lvl w:ilvl="7">
      <w:start w:val="1"/>
      <w:numFmt w:val="none"/>
      <w:lvlText w:val="%1.%2.%3.%4.%5.%6.%7"/>
      <w:lvlJc w:val="center"/>
      <w:pPr>
        <w:tabs>
          <w:tab w:val="num" w:pos="3742"/>
        </w:tabs>
        <w:ind w:left="3742" w:hanging="1225"/>
      </w:pPr>
      <w:rPr>
        <w:rFonts w:hint="default"/>
      </w:rPr>
    </w:lvl>
    <w:lvl w:ilvl="8">
      <w:start w:val="1"/>
      <w:numFmt w:val="none"/>
      <w:lvlText w:val="%1.%2.%3.%4.%5.%6.%7"/>
      <w:lvlJc w:val="center"/>
      <w:pPr>
        <w:tabs>
          <w:tab w:val="num" w:pos="4320"/>
        </w:tabs>
        <w:ind w:left="4320" w:hanging="1440"/>
      </w:pPr>
      <w:rPr>
        <w:rFonts w:hint="default"/>
      </w:rPr>
    </w:lvl>
  </w:abstractNum>
  <w:num w:numId="1">
    <w:abstractNumId w:val="16"/>
  </w:num>
  <w:num w:numId="2">
    <w:abstractNumId w:val="9"/>
  </w:num>
  <w:num w:numId="3">
    <w:abstractNumId w:val="8"/>
  </w:num>
  <w:num w:numId="4">
    <w:abstractNumId w:val="21"/>
  </w:num>
  <w:num w:numId="5">
    <w:abstractNumId w:val="18"/>
  </w:num>
  <w:num w:numId="6">
    <w:abstractNumId w:val="22"/>
  </w:num>
  <w:num w:numId="7">
    <w:abstractNumId w:val="13"/>
  </w:num>
  <w:num w:numId="8">
    <w:abstractNumId w:val="7"/>
  </w:num>
  <w:num w:numId="9">
    <w:abstractNumId w:val="15"/>
  </w:num>
  <w:num w:numId="10">
    <w:abstractNumId w:val="6"/>
  </w:num>
  <w:num w:numId="11">
    <w:abstractNumId w:val="14"/>
  </w:num>
  <w:num w:numId="12">
    <w:abstractNumId w:val="0"/>
  </w:num>
  <w:num w:numId="13">
    <w:abstractNumId w:val="3"/>
  </w:num>
  <w:num w:numId="14">
    <w:abstractNumId w:val="19"/>
  </w:num>
  <w:num w:numId="15">
    <w:abstractNumId w:val="2"/>
  </w:num>
  <w:num w:numId="16">
    <w:abstractNumId w:val="12"/>
  </w:num>
  <w:num w:numId="17">
    <w:abstractNumId w:val="11"/>
  </w:num>
  <w:num w:numId="18">
    <w:abstractNumId w:val="5"/>
  </w:num>
  <w:num w:numId="19">
    <w:abstractNumId w:val="10"/>
  </w:num>
  <w:num w:numId="20">
    <w:abstractNumId w:val="17"/>
  </w:num>
  <w:num w:numId="21">
    <w:abstractNumId w:val="4"/>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081C30"/>
    <w:rsid w:val="000C1A57"/>
    <w:rsid w:val="001006DB"/>
    <w:rsid w:val="0012482A"/>
    <w:rsid w:val="001275A6"/>
    <w:rsid w:val="0015243F"/>
    <w:rsid w:val="001A23C9"/>
    <w:rsid w:val="00226BF0"/>
    <w:rsid w:val="0027484C"/>
    <w:rsid w:val="002A0BE9"/>
    <w:rsid w:val="002B4836"/>
    <w:rsid w:val="002B53DF"/>
    <w:rsid w:val="002C1A52"/>
    <w:rsid w:val="002E31F4"/>
    <w:rsid w:val="00325144"/>
    <w:rsid w:val="003605D7"/>
    <w:rsid w:val="00396B9B"/>
    <w:rsid w:val="00411F28"/>
    <w:rsid w:val="00494E45"/>
    <w:rsid w:val="004A1950"/>
    <w:rsid w:val="004B13D5"/>
    <w:rsid w:val="0051463B"/>
    <w:rsid w:val="00550646"/>
    <w:rsid w:val="00550CCF"/>
    <w:rsid w:val="00551460"/>
    <w:rsid w:val="005677F7"/>
    <w:rsid w:val="005750D3"/>
    <w:rsid w:val="005A0EA1"/>
    <w:rsid w:val="005C2DC4"/>
    <w:rsid w:val="005F16AB"/>
    <w:rsid w:val="006516A6"/>
    <w:rsid w:val="00687D4B"/>
    <w:rsid w:val="0071644B"/>
    <w:rsid w:val="00737A3F"/>
    <w:rsid w:val="007B219A"/>
    <w:rsid w:val="007D75D6"/>
    <w:rsid w:val="007E0D8D"/>
    <w:rsid w:val="0081189F"/>
    <w:rsid w:val="008344F5"/>
    <w:rsid w:val="0084715C"/>
    <w:rsid w:val="008501DE"/>
    <w:rsid w:val="00853CD3"/>
    <w:rsid w:val="00854DA5"/>
    <w:rsid w:val="008E58BE"/>
    <w:rsid w:val="009202B1"/>
    <w:rsid w:val="009406BE"/>
    <w:rsid w:val="009718F9"/>
    <w:rsid w:val="009B4804"/>
    <w:rsid w:val="009D5E88"/>
    <w:rsid w:val="009E0ECE"/>
    <w:rsid w:val="009E525C"/>
    <w:rsid w:val="00A15B63"/>
    <w:rsid w:val="00A330EB"/>
    <w:rsid w:val="00A37BD3"/>
    <w:rsid w:val="00A9766E"/>
    <w:rsid w:val="00AD673C"/>
    <w:rsid w:val="00B27766"/>
    <w:rsid w:val="00B65A15"/>
    <w:rsid w:val="00B75D30"/>
    <w:rsid w:val="00BC31A8"/>
    <w:rsid w:val="00BF4C3B"/>
    <w:rsid w:val="00C8241F"/>
    <w:rsid w:val="00CA5D2E"/>
    <w:rsid w:val="00CD2DE9"/>
    <w:rsid w:val="00CD736D"/>
    <w:rsid w:val="00D80485"/>
    <w:rsid w:val="00E2728F"/>
    <w:rsid w:val="00E30F19"/>
    <w:rsid w:val="00E42533"/>
    <w:rsid w:val="00E44678"/>
    <w:rsid w:val="00EA2A24"/>
    <w:rsid w:val="00EA2B00"/>
    <w:rsid w:val="00F14715"/>
    <w:rsid w:val="00F612D7"/>
    <w:rsid w:val="00FB57FC"/>
    <w:rsid w:val="00FC0D89"/>
    <w:rsid w:val="00FF6E51"/>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link w:val="TitleChar"/>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link w:val="BodyTextChar"/>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link w:val="EndnoteTextChar"/>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link w:val="BodyText3Char"/>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locked/>
    <w:rPr>
      <w:color w:val="0000FF"/>
      <w:u w:val="single"/>
    </w:rPr>
  </w:style>
  <w:style w:type="paragraph" w:styleId="DocumentMap">
    <w:name w:val="Document Map"/>
    <w:basedOn w:val="Normal"/>
    <w:link w:val="DocumentMapChar"/>
    <w:uiPriority w:val="99"/>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rsid w:val="002C1A52"/>
    <w:rPr>
      <w:rFonts w:cs="David"/>
      <w:b/>
      <w:bCs/>
      <w:sz w:val="56"/>
      <w:szCs w:val="56"/>
      <w:lang w:eastAsia="he-IL"/>
    </w:rPr>
  </w:style>
  <w:style w:type="character" w:customStyle="1" w:styleId="Heading2Char">
    <w:name w:val="Heading 2 Char"/>
    <w:link w:val="Heading2"/>
    <w:rsid w:val="002C1A52"/>
    <w:rPr>
      <w:rFonts w:cs="David"/>
      <w:sz w:val="32"/>
      <w:szCs w:val="32"/>
    </w:rPr>
  </w:style>
  <w:style w:type="character" w:customStyle="1" w:styleId="Heading3Char">
    <w:name w:val="Heading 3 Char"/>
    <w:link w:val="Heading3"/>
    <w:uiPriority w:val="1"/>
    <w:rsid w:val="002C1A52"/>
    <w:rPr>
      <w:rFonts w:cs="David"/>
      <w:b/>
      <w:bCs/>
      <w:sz w:val="38"/>
      <w:szCs w:val="36"/>
      <w:lang w:eastAsia="he-IL"/>
    </w:rPr>
  </w:style>
  <w:style w:type="character" w:customStyle="1" w:styleId="Heading4Char">
    <w:name w:val="Heading 4 Char"/>
    <w:link w:val="Heading4"/>
    <w:uiPriority w:val="1"/>
    <w:rsid w:val="002C1A52"/>
    <w:rPr>
      <w:rFonts w:cs="David"/>
      <w:b/>
      <w:bCs/>
      <w:sz w:val="22"/>
      <w:szCs w:val="26"/>
      <w:lang w:eastAsia="he-IL"/>
    </w:rPr>
  </w:style>
  <w:style w:type="character" w:customStyle="1" w:styleId="Heading5Char">
    <w:name w:val="Heading 5 Char"/>
    <w:link w:val="Heading5"/>
    <w:rsid w:val="002C1A52"/>
    <w:rPr>
      <w:rFonts w:cs="David"/>
      <w:b/>
      <w:bCs/>
      <w:sz w:val="32"/>
      <w:szCs w:val="32"/>
      <w:lang w:eastAsia="he-IL"/>
    </w:rPr>
  </w:style>
  <w:style w:type="character" w:customStyle="1" w:styleId="Heading6Char">
    <w:name w:val="Heading 6 Char"/>
    <w:link w:val="Heading6"/>
    <w:rsid w:val="002C1A52"/>
    <w:rPr>
      <w:rFonts w:cs="FrankRuehl"/>
      <w:b/>
      <w:bCs/>
      <w:sz w:val="22"/>
      <w:szCs w:val="22"/>
    </w:rPr>
  </w:style>
  <w:style w:type="character" w:customStyle="1" w:styleId="Heading7Char">
    <w:name w:val="Heading 7 Char"/>
    <w:link w:val="Heading7"/>
    <w:rsid w:val="002C1A52"/>
    <w:rPr>
      <w:rFonts w:cs="David"/>
      <w:sz w:val="36"/>
      <w:szCs w:val="36"/>
      <w:lang w:eastAsia="he-IL"/>
    </w:rPr>
  </w:style>
  <w:style w:type="character" w:customStyle="1" w:styleId="Heading8Char">
    <w:name w:val="Heading 8 Char"/>
    <w:link w:val="Heading8"/>
    <w:rsid w:val="002C1A52"/>
    <w:rPr>
      <w:rFonts w:cs="David"/>
      <w:b/>
      <w:bCs/>
      <w:sz w:val="36"/>
      <w:szCs w:val="36"/>
      <w:lang w:eastAsia="he-IL"/>
    </w:rPr>
  </w:style>
  <w:style w:type="character" w:customStyle="1" w:styleId="HeaderChar">
    <w:name w:val="Header Char"/>
    <w:link w:val="Header"/>
    <w:rsid w:val="002C1A52"/>
    <w:rPr>
      <w:rFonts w:cs="David"/>
      <w:sz w:val="24"/>
      <w:szCs w:val="24"/>
    </w:rPr>
  </w:style>
  <w:style w:type="character" w:customStyle="1" w:styleId="FooterChar">
    <w:name w:val="Footer Char"/>
    <w:link w:val="Footer"/>
    <w:rsid w:val="002C1A52"/>
    <w:rPr>
      <w:rFonts w:cs="David"/>
      <w:sz w:val="24"/>
      <w:szCs w:val="24"/>
    </w:rPr>
  </w:style>
  <w:style w:type="character" w:customStyle="1" w:styleId="DateChar">
    <w:name w:val="Date Char"/>
    <w:link w:val="Date"/>
    <w:rsid w:val="002C1A52"/>
    <w:rPr>
      <w:rFonts w:ascii="Rockwell" w:eastAsia="Rockwell" w:hAnsi="Rockwell" w:cs="David"/>
      <w:sz w:val="22"/>
      <w:szCs w:val="22"/>
    </w:rPr>
  </w:style>
  <w:style w:type="character" w:customStyle="1" w:styleId="FootnoteTextChar">
    <w:name w:val="Footnote Text Char"/>
    <w:link w:val="FootnoteText"/>
    <w:uiPriority w:val="99"/>
    <w:rsid w:val="002C1A52"/>
    <w:rPr>
      <w:rFonts w:cs="David"/>
    </w:rPr>
  </w:style>
  <w:style w:type="character" w:customStyle="1" w:styleId="BalloonTextChar">
    <w:name w:val="Balloon Text Char"/>
    <w:link w:val="BalloonText"/>
    <w:uiPriority w:val="99"/>
    <w:semiHidden/>
    <w:rsid w:val="002C1A52"/>
    <w:rPr>
      <w:rFonts w:ascii="Tahoma" w:hAnsi="Tahoma" w:cs="Tahoma"/>
      <w:sz w:val="16"/>
      <w:szCs w:val="16"/>
    </w:rPr>
  </w:style>
  <w:style w:type="character" w:customStyle="1" w:styleId="TitleChar">
    <w:name w:val="Title Char"/>
    <w:link w:val="Title"/>
    <w:rsid w:val="002C1A52"/>
    <w:rPr>
      <w:rFonts w:cs="David"/>
      <w:b/>
      <w:bCs/>
      <w:sz w:val="24"/>
      <w:szCs w:val="24"/>
      <w:u w:val="single"/>
    </w:rPr>
  </w:style>
  <w:style w:type="character" w:customStyle="1" w:styleId="BodyTextChar">
    <w:name w:val="Body Text Char"/>
    <w:link w:val="BodyText"/>
    <w:rsid w:val="002C1A52"/>
    <w:rPr>
      <w:rFonts w:cs="FrankRuehl"/>
      <w:sz w:val="22"/>
      <w:szCs w:val="22"/>
    </w:rPr>
  </w:style>
  <w:style w:type="character" w:customStyle="1" w:styleId="BodyText2Char">
    <w:name w:val="Body Text 2 Char"/>
    <w:link w:val="BodyText2"/>
    <w:rsid w:val="002C1A52"/>
    <w:rPr>
      <w:rFonts w:cs="FrankRuehl"/>
      <w:sz w:val="24"/>
      <w:szCs w:val="24"/>
      <w:lang w:eastAsia="he-IL"/>
    </w:rPr>
  </w:style>
  <w:style w:type="character" w:customStyle="1" w:styleId="EndnoteTextChar">
    <w:name w:val="Endnote Text Char"/>
    <w:link w:val="EndnoteText"/>
    <w:semiHidden/>
    <w:rsid w:val="002C1A52"/>
    <w:rPr>
      <w:rFonts w:cs="David"/>
      <w:sz w:val="24"/>
    </w:rPr>
  </w:style>
  <w:style w:type="character" w:customStyle="1" w:styleId="EndnoteTextChar1">
    <w:name w:val="Endnote Text Char1"/>
    <w:uiPriority w:val="99"/>
    <w:semiHidden/>
    <w:rsid w:val="002C1A52"/>
    <w:rPr>
      <w:szCs w:val="20"/>
    </w:rPr>
  </w:style>
  <w:style w:type="character" w:customStyle="1" w:styleId="13">
    <w:name w:val="טקסט הערת סיום תו1"/>
    <w:uiPriority w:val="99"/>
    <w:semiHidden/>
    <w:rsid w:val="002C1A52"/>
    <w:rPr>
      <w:szCs w:val="20"/>
    </w:rPr>
  </w:style>
  <w:style w:type="character" w:customStyle="1" w:styleId="BodyText3Char">
    <w:name w:val="Body Text 3 Char"/>
    <w:link w:val="BodyText3"/>
    <w:rsid w:val="002C1A52"/>
    <w:rPr>
      <w:rFonts w:cs="David"/>
      <w:sz w:val="24"/>
      <w:szCs w:val="24"/>
    </w:rPr>
  </w:style>
  <w:style w:type="paragraph" w:customStyle="1" w:styleId="Numbered">
    <w:name w:val="Numbered"/>
    <w:basedOn w:val="Normal"/>
    <w:link w:val="NumberedChar"/>
    <w:rsid w:val="002C1A52"/>
    <w:pPr>
      <w:numPr>
        <w:numId w:val="6"/>
      </w:numPr>
      <w:spacing w:before="60" w:after="60" w:line="240" w:lineRule="auto"/>
      <w:jc w:val="both"/>
    </w:pPr>
    <w:rPr>
      <w:rFonts w:cs="Times New Roman"/>
      <w:lang w:eastAsia="he-IL"/>
    </w:rPr>
  </w:style>
  <w:style w:type="character" w:customStyle="1" w:styleId="NumberedChar">
    <w:name w:val="Numbered Char"/>
    <w:link w:val="Numbered"/>
    <w:rsid w:val="002C1A52"/>
    <w:rPr>
      <w:rFonts w:cs="Times New Roman"/>
      <w:sz w:val="24"/>
      <w:szCs w:val="24"/>
      <w:lang w:eastAsia="he-IL"/>
    </w:rPr>
  </w:style>
  <w:style w:type="character" w:customStyle="1" w:styleId="big-number">
    <w:name w:val="big-number"/>
    <w:rsid w:val="002C1A52"/>
    <w:rPr>
      <w:rFonts w:ascii="Times New Roman" w:hAnsi="Times New Roman" w:cs="Times New Roman"/>
      <w:sz w:val="32"/>
      <w:szCs w:val="32"/>
    </w:rPr>
  </w:style>
  <w:style w:type="character" w:customStyle="1" w:styleId="CommentTextChar">
    <w:name w:val="Comment Text Char"/>
    <w:link w:val="CommentText"/>
    <w:uiPriority w:val="99"/>
    <w:rsid w:val="002C1A52"/>
    <w:rPr>
      <w:rFonts w:cs="David"/>
    </w:rPr>
  </w:style>
  <w:style w:type="character" w:customStyle="1" w:styleId="CommentSubjectChar">
    <w:name w:val="Comment Subject Char"/>
    <w:link w:val="CommentSubject"/>
    <w:uiPriority w:val="99"/>
    <w:semiHidden/>
    <w:rsid w:val="002C1A52"/>
    <w:rPr>
      <w:rFonts w:cs="David"/>
      <w:b/>
      <w:bCs/>
    </w:rPr>
  </w:style>
  <w:style w:type="character" w:customStyle="1" w:styleId="DocumentMapChar">
    <w:name w:val="Document Map Char"/>
    <w:link w:val="DocumentMap"/>
    <w:uiPriority w:val="99"/>
    <w:semiHidden/>
    <w:rsid w:val="002C1A52"/>
    <w:rPr>
      <w:rFonts w:ascii="Tahoma" w:hAnsi="Tahoma" w:cs="Tahoma"/>
      <w:shd w:val="clear" w:color="auto" w:fill="000080"/>
      <w:lang w:eastAsia="he-IL"/>
    </w:rPr>
  </w:style>
  <w:style w:type="table" w:styleId="TableGrid">
    <w:name w:val="Table Grid"/>
    <w:basedOn w:val="TableNormal"/>
    <w:uiPriority w:val="59"/>
    <w:rsid w:val="002C1A5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
    <w:name w:val="main"/>
    <w:rsid w:val="002C1A52"/>
  </w:style>
  <w:style w:type="table" w:customStyle="1" w:styleId="14">
    <w:name w:val="טבלת רשת1"/>
    <w:basedOn w:val="TableNormal"/>
    <w:next w:val="TableGrid"/>
    <w:uiPriority w:val="59"/>
    <w:rsid w:val="002C1A5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C1A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B3B41B-924A-4811-B839-C1F22C37E0D3}">
  <ds:schemaRefs>
    <ds:schemaRef ds:uri="http://schemas.openxmlformats.org/officeDocument/2006/bibliography"/>
  </ds:schemaRefs>
</ds:datastoreItem>
</file>

<file path=customXml/itemProps2.xml><?xml version="1.0" encoding="utf-8"?>
<ds:datastoreItem xmlns:ds="http://schemas.openxmlformats.org/officeDocument/2006/customXml" ds:itemID="{44F06516-5220-4E68-A58E-D1BA3C1F743A}"/>
</file>

<file path=customXml/itemProps3.xml><?xml version="1.0" encoding="utf-8"?>
<ds:datastoreItem xmlns:ds="http://schemas.openxmlformats.org/officeDocument/2006/customXml" ds:itemID="{565E6B3C-C345-43AE-8C75-12F4E1AB5B75}"/>
</file>

<file path=customXml/itemProps4.xml><?xml version="1.0" encoding="utf-8"?>
<ds:datastoreItem xmlns:ds="http://schemas.openxmlformats.org/officeDocument/2006/customXml" ds:itemID="{CD2C708C-3CC2-4550-821D-CAA91A44A2B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180700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