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1D56B8EE" w:rsidR="003C32FE" w:rsidRDefault="00BB1D5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22D7A7E5">
                <wp:simplePos x="0" y="0"/>
                <wp:positionH relativeFrom="column">
                  <wp:posOffset>381000</wp:posOffset>
                </wp:positionH>
                <wp:positionV relativeFrom="paragraph">
                  <wp:posOffset>2087245</wp:posOffset>
                </wp:positionV>
                <wp:extent cx="2562545" cy="0"/>
                <wp:effectExtent l="12700" t="12700" r="3175" b="12700"/>
                <wp:wrapNone/>
                <wp:docPr id="8" name="Straight Connector 8"/>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04BC3"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4.35pt" to="231.8pt,16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05600CB">
                <wp:simplePos x="0" y="0"/>
                <wp:positionH relativeFrom="column">
                  <wp:posOffset>320040</wp:posOffset>
                </wp:positionH>
                <wp:positionV relativeFrom="paragraph">
                  <wp:posOffset>337185</wp:posOffset>
                </wp:positionV>
                <wp:extent cx="4150360" cy="4273550"/>
                <wp:effectExtent l="0" t="0" r="254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3AB8895A"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BB1D52">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662FA557" w:rsidR="005D0F8C" w:rsidRPr="000A3ED4" w:rsidRDefault="00A23BB4" w:rsidP="000F5023">
                            <w:pPr>
                              <w:pStyle w:val="-1"/>
                              <w:rPr>
                                <w:rtl/>
                              </w:rPr>
                            </w:pPr>
                            <w:r w:rsidRPr="00A23BB4">
                              <w:rPr>
                                <w:rtl/>
                              </w:rPr>
                              <w:t>ביקורת חברתית</w:t>
                            </w:r>
                            <w:r w:rsidRPr="00A23BB4">
                              <w:rPr>
                                <w:rFonts w:hint="cs"/>
                                <w:rtl/>
                              </w:rPr>
                              <w:t xml:space="preserve"> </w:t>
                            </w:r>
                          </w:p>
                          <w:p w14:paraId="5464BE8D" w14:textId="419BA99E" w:rsidR="00F73EE0" w:rsidRPr="000F5023" w:rsidRDefault="00435088" w:rsidP="0072357A">
                            <w:pPr>
                              <w:pStyle w:val="afffc"/>
                              <w:bidi/>
                              <w:spacing w:before="120"/>
                              <w:rPr>
                                <w:rtl/>
                              </w:rPr>
                            </w:pPr>
                            <w:r w:rsidRPr="00435088">
                              <w:rPr>
                                <w:rtl/>
                              </w:rPr>
                              <w:t>פעילות הרשויות המקומיות לשיפור הישגים לימודיים</w:t>
                            </w:r>
                            <w:r>
                              <w:rPr>
                                <w:rFonts w:hint="cs"/>
                                <w:rtl/>
                              </w:rPr>
                              <w:t xml:space="preserve"> </w:t>
                            </w:r>
                          </w:p>
                          <w:p w14:paraId="5BE5E625" w14:textId="77777777" w:rsidR="00C30482" w:rsidRPr="000F5023" w:rsidRDefault="00C30482"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5.2pt;margin-top:26.55pt;width:326.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3AB8895A"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BB1D52">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662FA557" w:rsidR="005D0F8C" w:rsidRPr="000A3ED4" w:rsidRDefault="00A23BB4" w:rsidP="000F5023">
                      <w:pPr>
                        <w:pStyle w:val="-1"/>
                        <w:rPr>
                          <w:rtl/>
                        </w:rPr>
                      </w:pPr>
                      <w:r w:rsidRPr="00A23BB4">
                        <w:rPr>
                          <w:rtl/>
                        </w:rPr>
                        <w:t>ביקורת חברתית</w:t>
                      </w:r>
                      <w:r w:rsidRPr="00A23BB4">
                        <w:rPr>
                          <w:rFonts w:hint="cs"/>
                          <w:rtl/>
                        </w:rPr>
                        <w:t xml:space="preserve"> </w:t>
                      </w:r>
                    </w:p>
                    <w:p w14:paraId="5464BE8D" w14:textId="419BA99E" w:rsidR="00F73EE0" w:rsidRPr="000F5023" w:rsidRDefault="00435088" w:rsidP="0072357A">
                      <w:pPr>
                        <w:pStyle w:val="afffc"/>
                        <w:bidi/>
                        <w:spacing w:before="120"/>
                        <w:rPr>
                          <w:rtl/>
                        </w:rPr>
                      </w:pPr>
                      <w:r w:rsidRPr="00435088">
                        <w:rPr>
                          <w:rtl/>
                        </w:rPr>
                        <w:t>פעילות הרשויות המקומיות לשיפור הישגים לימודיים</w:t>
                      </w:r>
                      <w:r>
                        <w:rPr>
                          <w:rFonts w:hint="cs"/>
                          <w:rtl/>
                        </w:rPr>
                        <w:t xml:space="preserve"> </w:t>
                      </w:r>
                    </w:p>
                    <w:p w14:paraId="5BE5E625" w14:textId="77777777" w:rsidR="00C30482" w:rsidRPr="000F5023" w:rsidRDefault="00C30482"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4906AAC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0BD3EAF1"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6FC33E2">
                <wp:simplePos x="0" y="0"/>
                <wp:positionH relativeFrom="column">
                  <wp:posOffset>3065780</wp:posOffset>
                </wp:positionH>
                <wp:positionV relativeFrom="paragraph">
                  <wp:posOffset>91621</wp:posOffset>
                </wp:positionV>
                <wp:extent cx="1" cy="3566160"/>
                <wp:effectExtent l="25400" t="0" r="25400" b="27940"/>
                <wp:wrapNone/>
                <wp:docPr id="5" name="Straight Connector 5"/>
                <wp:cNvGraphicFramePr/>
                <a:graphic xmlns:a="http://schemas.openxmlformats.org/drawingml/2006/main">
                  <a:graphicData uri="http://schemas.microsoft.com/office/word/2010/wordprocessingShape">
                    <wps:wsp>
                      <wps:cNvCnPr/>
                      <wps:spPr>
                        <a:xfrm>
                          <a:off x="0" y="0"/>
                          <a:ext cx="1" cy="35661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4ABED"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7.2pt" to="241.4pt,4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" strokecolor="white [3212]" strokeweight="4pt"/>
            </w:pict>
          </mc:Fallback>
        </mc:AlternateContent>
      </w:r>
    </w:p>
    <w:p w14:paraId="5F398D7B" w14:textId="33713D6D" w:rsidR="00E35DF9" w:rsidRPr="00406E80" w:rsidRDefault="00E35DF9" w:rsidP="008D2388">
      <w:pPr>
        <w:spacing w:line="240" w:lineRule="atLeast"/>
        <w:jc w:val="center"/>
        <w:rPr>
          <w:rFonts w:ascii="Tahoma" w:hAnsi="Tahoma" w:cs="Tahoma"/>
          <w:color w:val="C6D9F1"/>
          <w:sz w:val="22"/>
          <w:szCs w:val="22"/>
          <w:rtl/>
        </w:rPr>
      </w:pPr>
    </w:p>
    <w:p w14:paraId="1D311F15" w14:textId="63884DE1" w:rsidR="008C0B8B" w:rsidRDefault="008C0B8B" w:rsidP="008D2388">
      <w:pPr>
        <w:spacing w:line="240" w:lineRule="atLeast"/>
        <w:jc w:val="center"/>
        <w:rPr>
          <w:rFonts w:ascii="Tahoma" w:hAnsi="Tahoma" w:cs="Tahoma"/>
          <w:sz w:val="22"/>
          <w:szCs w:val="22"/>
          <w:rtl/>
        </w:rPr>
      </w:pPr>
    </w:p>
    <w:p w14:paraId="1AC7C61F" w14:textId="177CCC7B" w:rsidR="008C0B8B" w:rsidRDefault="008C0B8B" w:rsidP="008D2388">
      <w:pPr>
        <w:spacing w:line="240" w:lineRule="atLeast"/>
        <w:jc w:val="center"/>
        <w:rPr>
          <w:rFonts w:ascii="Tahoma" w:hAnsi="Tahoma" w:cs="Tahoma"/>
          <w:sz w:val="22"/>
          <w:szCs w:val="22"/>
          <w:rtl/>
        </w:rPr>
      </w:pPr>
    </w:p>
    <w:p w14:paraId="1081EBD1" w14:textId="19599931"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321C5A46"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5E0F89EB">
            <wp:simplePos x="0" y="0"/>
            <wp:positionH relativeFrom="column">
              <wp:posOffset>3298190</wp:posOffset>
            </wp:positionH>
            <wp:positionV relativeFrom="paragraph">
              <wp:posOffset>866042</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760BF6A5">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B93C1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435088" w:rsidRPr="00435088">
        <w:rPr>
          <w:noProof/>
          <w:rtl/>
        </w:rPr>
        <w:t xml:space="preserve">פעילות הרשויות המקומיות לשיפור </w:t>
      </w:r>
      <w:r w:rsidR="00435088">
        <w:rPr>
          <w:noProof/>
          <w:rtl/>
        </w:rPr>
        <w:br/>
      </w:r>
      <w:r w:rsidR="00435088" w:rsidRPr="00435088">
        <w:rPr>
          <w:noProof/>
          <w:rtl/>
        </w:rPr>
        <w:t>הישגים לימודיים</w:t>
      </w:r>
      <w:r w:rsidR="00435088">
        <w:rPr>
          <w:rFonts w:hint="cs"/>
          <w:rtl/>
        </w:rPr>
        <w:t xml:space="preserve"> </w:t>
      </w:r>
    </w:p>
    <w:p w14:paraId="0B41EED6" w14:textId="10FE1ED8" w:rsidR="007F4A20" w:rsidRPr="00F16A67" w:rsidRDefault="00ED38ED" w:rsidP="00F16A67">
      <w:pPr>
        <w:pStyle w:val="7392"/>
        <w:rPr>
          <w:rtl/>
        </w:rPr>
      </w:pPr>
      <w:r w:rsidRPr="00242E9C">
        <w:rPr>
          <w:rtl/>
        </w:rPr>
        <w:t>לצד משרד החינוך, הרשויות המקומיות הפכו בשנים האחרונות לגורם משפיע משמעותי על הישגי התלמידים במערכת החינוך בישראל. לצד פעולות שהרשות המקומית מחויבת בהן, קיים מגוון רחב של פעולות שהיא אינה מחויבת בהן אך יכולה ליזום בהתאם למדיניותה ולסדרי העדיפויות שלה</w:t>
      </w:r>
      <w:r w:rsidRPr="00242E9C">
        <w:rPr>
          <w:rFonts w:hint="cs"/>
          <w:rtl/>
        </w:rPr>
        <w:t>.</w:t>
      </w:r>
      <w:r w:rsidRPr="00242E9C">
        <w:rPr>
          <w:rtl/>
        </w:rPr>
        <w:t xml:space="preserve"> </w:t>
      </w:r>
      <w:r w:rsidRPr="00242E9C">
        <w:rPr>
          <w:rFonts w:hint="cs"/>
          <w:rtl/>
        </w:rPr>
        <w:t>בכלל זה יכולה הרשות המקומית ליזום</w:t>
      </w:r>
      <w:r w:rsidRPr="00242E9C">
        <w:rPr>
          <w:rtl/>
        </w:rPr>
        <w:t xml:space="preserve"> </w:t>
      </w:r>
      <w:r w:rsidRPr="00242E9C">
        <w:rPr>
          <w:rFonts w:hint="cs"/>
          <w:rtl/>
        </w:rPr>
        <w:t xml:space="preserve">פעילויות חינוך נוספות במוסדות, כגון תוכניות העשרה ותגבור לימודי; פיתוח מקצועי של הצוותים החינוכיים; מסיבות בבתי ספר; השקעה בשיפור התשתיות; ורכש ציוד. </w:t>
      </w:r>
      <w:r w:rsidRPr="00242E9C">
        <w:rPr>
          <w:rtl/>
        </w:rPr>
        <w:t xml:space="preserve">להחלטת הרשות המקומית </w:t>
      </w:r>
      <w:r w:rsidRPr="00242E9C">
        <w:rPr>
          <w:rFonts w:hint="cs"/>
          <w:rtl/>
        </w:rPr>
        <w:t>להקצות</w:t>
      </w:r>
      <w:r w:rsidRPr="00242E9C">
        <w:rPr>
          <w:rtl/>
        </w:rPr>
        <w:t xml:space="preserve"> </w:t>
      </w:r>
      <w:r w:rsidRPr="00242E9C">
        <w:rPr>
          <w:rFonts w:hint="cs"/>
          <w:rtl/>
        </w:rPr>
        <w:t>מ</w:t>
      </w:r>
      <w:r w:rsidRPr="00242E9C">
        <w:rPr>
          <w:rtl/>
        </w:rPr>
        <w:t>משאביה ול</w:t>
      </w:r>
      <w:r w:rsidRPr="00242E9C">
        <w:rPr>
          <w:rFonts w:hint="cs"/>
          <w:rtl/>
        </w:rPr>
        <w:t>שתף פעולה</w:t>
      </w:r>
      <w:r w:rsidRPr="00242E9C">
        <w:rPr>
          <w:rtl/>
        </w:rPr>
        <w:t xml:space="preserve"> ע</w:t>
      </w:r>
      <w:r w:rsidRPr="00242E9C">
        <w:rPr>
          <w:rFonts w:hint="cs"/>
          <w:rtl/>
        </w:rPr>
        <w:t>ם</w:t>
      </w:r>
      <w:r w:rsidRPr="00242E9C">
        <w:rPr>
          <w:rtl/>
        </w:rPr>
        <w:t xml:space="preserve"> גורמים </w:t>
      </w:r>
      <w:r w:rsidRPr="00242E9C">
        <w:rPr>
          <w:rFonts w:hint="cs"/>
          <w:rtl/>
        </w:rPr>
        <w:t xml:space="preserve">חיצוניים </w:t>
      </w:r>
      <w:r w:rsidRPr="00242E9C">
        <w:rPr>
          <w:rtl/>
        </w:rPr>
        <w:t>ל</w:t>
      </w:r>
      <w:r w:rsidRPr="00242E9C">
        <w:rPr>
          <w:rFonts w:hint="cs"/>
          <w:rtl/>
        </w:rPr>
        <w:t xml:space="preserve">שם </w:t>
      </w:r>
      <w:r w:rsidRPr="00242E9C">
        <w:rPr>
          <w:rtl/>
        </w:rPr>
        <w:t>קיום פעילות חינוכית</w:t>
      </w:r>
      <w:r w:rsidRPr="00242E9C">
        <w:rPr>
          <w:rFonts w:hint="cs"/>
          <w:rtl/>
        </w:rPr>
        <w:t xml:space="preserve"> נוספת</w:t>
      </w:r>
      <w:r w:rsidRPr="00242E9C">
        <w:rPr>
          <w:rtl/>
        </w:rPr>
        <w:t xml:space="preserve"> יש </w:t>
      </w:r>
      <w:r w:rsidRPr="00242E9C">
        <w:rPr>
          <w:rFonts w:hint="cs"/>
          <w:rtl/>
        </w:rPr>
        <w:t>השפעה רבה על</w:t>
      </w:r>
      <w:r w:rsidRPr="00242E9C">
        <w:rPr>
          <w:rtl/>
        </w:rPr>
        <w:t xml:space="preserve"> קידום הישגיהם הלימודיים של התלמידים </w:t>
      </w:r>
      <w:r w:rsidRPr="00242E9C">
        <w:rPr>
          <w:rFonts w:hint="cs"/>
          <w:rtl/>
        </w:rPr>
        <w:t>בתחום שיפוטה</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23"/>
        <w:gridCol w:w="2081"/>
        <w:gridCol w:w="321"/>
        <w:gridCol w:w="2310"/>
      </w:tblGrid>
      <w:tr w:rsidR="00ED38ED" w14:paraId="58B4726B" w14:textId="77777777" w:rsidTr="00ED38ED">
        <w:tc>
          <w:tcPr>
            <w:tcW w:w="1584" w:type="pct"/>
            <w:tcBorders>
              <w:bottom w:val="single" w:sz="12" w:space="0" w:color="000000" w:themeColor="text1"/>
            </w:tcBorders>
            <w:vAlign w:val="bottom"/>
          </w:tcPr>
          <w:p w14:paraId="23EB689E" w14:textId="2EB04F8E" w:rsidR="00ED38ED" w:rsidRPr="00ED38ED" w:rsidRDefault="00ED38ED" w:rsidP="00ED38ED">
            <w:pPr>
              <w:spacing w:after="60" w:line="240" w:lineRule="auto"/>
              <w:jc w:val="left"/>
              <w:rPr>
                <w:b/>
                <w:bCs/>
                <w:spacing w:val="-28"/>
                <w:rtl/>
              </w:rPr>
            </w:pPr>
            <w:r w:rsidRPr="00ED38ED">
              <w:rPr>
                <w:rFonts w:ascii="Tahoma" w:eastAsiaTheme="minorEastAsia" w:hAnsi="Tahoma" w:cs="Tahoma" w:hint="cs"/>
                <w:b/>
                <w:bCs/>
                <w:color w:val="0D0D0D" w:themeColor="text1" w:themeTint="F2"/>
                <w:spacing w:val="-10"/>
                <w:sz w:val="36"/>
                <w:szCs w:val="36"/>
                <w:rtl/>
              </w:rPr>
              <w:t>42.9%, 16.6%</w:t>
            </w:r>
          </w:p>
        </w:tc>
        <w:tc>
          <w:tcPr>
            <w:tcW w:w="219" w:type="pct"/>
            <w:vAlign w:val="bottom"/>
          </w:tcPr>
          <w:p w14:paraId="19192EA5" w14:textId="77777777" w:rsidR="00ED38ED" w:rsidRPr="00ED38ED" w:rsidRDefault="00ED38ED" w:rsidP="00ED38ED">
            <w:pPr>
              <w:spacing w:before="120" w:after="60" w:line="240" w:lineRule="auto"/>
              <w:jc w:val="left"/>
              <w:rPr>
                <w:b/>
                <w:bCs/>
                <w:rtl/>
              </w:rPr>
            </w:pPr>
          </w:p>
        </w:tc>
        <w:tc>
          <w:tcPr>
            <w:tcW w:w="1412" w:type="pct"/>
            <w:tcBorders>
              <w:bottom w:val="single" w:sz="12" w:space="0" w:color="000000" w:themeColor="text1"/>
            </w:tcBorders>
            <w:vAlign w:val="bottom"/>
          </w:tcPr>
          <w:p w14:paraId="761F4116" w14:textId="45CD6006" w:rsidR="00ED38ED" w:rsidRPr="00ED38ED" w:rsidRDefault="00ED38ED" w:rsidP="00ED38ED">
            <w:pPr>
              <w:pStyle w:val="2021"/>
              <w:spacing w:before="0" w:after="60"/>
              <w:rPr>
                <w:spacing w:val="-10"/>
                <w:rtl/>
              </w:rPr>
            </w:pPr>
            <w:r w:rsidRPr="00ED38ED">
              <w:rPr>
                <w:rFonts w:hint="cs"/>
                <w:spacing w:val="-10"/>
                <w:rtl/>
              </w:rPr>
              <w:t xml:space="preserve">7% </w:t>
            </w:r>
            <w:r>
              <w:rPr>
                <w:spacing w:val="-10"/>
                <w:sz w:val="26"/>
                <w:szCs w:val="26"/>
                <w:rtl/>
              </w:rPr>
              <w:br/>
            </w:r>
            <w:r w:rsidRPr="00ED38ED">
              <w:rPr>
                <w:rFonts w:hint="cs"/>
                <w:spacing w:val="-10"/>
                <w:sz w:val="26"/>
                <w:szCs w:val="26"/>
                <w:rtl/>
              </w:rPr>
              <w:t>(1,867 ש"ח)</w:t>
            </w:r>
          </w:p>
        </w:tc>
        <w:tc>
          <w:tcPr>
            <w:tcW w:w="218" w:type="pct"/>
            <w:vAlign w:val="bottom"/>
          </w:tcPr>
          <w:p w14:paraId="2810DE55" w14:textId="77777777" w:rsidR="00ED38ED" w:rsidRPr="00ED38ED" w:rsidRDefault="00ED38ED" w:rsidP="00ED38ED">
            <w:pPr>
              <w:spacing w:before="120" w:after="60" w:line="240" w:lineRule="auto"/>
              <w:jc w:val="left"/>
              <w:rPr>
                <w:b/>
                <w:bCs/>
                <w:rtl/>
              </w:rPr>
            </w:pPr>
          </w:p>
        </w:tc>
        <w:tc>
          <w:tcPr>
            <w:tcW w:w="1567" w:type="pct"/>
            <w:tcBorders>
              <w:bottom w:val="single" w:sz="12" w:space="0" w:color="000000" w:themeColor="text1"/>
            </w:tcBorders>
            <w:vAlign w:val="bottom"/>
          </w:tcPr>
          <w:p w14:paraId="2A2E27BD" w14:textId="72E9A3D6" w:rsidR="00ED38ED" w:rsidRPr="00ED38ED" w:rsidRDefault="00ED38ED" w:rsidP="00ED38ED">
            <w:pPr>
              <w:pStyle w:val="2021"/>
              <w:spacing w:before="0" w:after="60"/>
              <w:rPr>
                <w:spacing w:val="-20"/>
                <w:sz w:val="24"/>
                <w:rtl/>
              </w:rPr>
            </w:pPr>
            <w:r w:rsidRPr="00ED38ED">
              <w:rPr>
                <w:rFonts w:hint="cs"/>
                <w:spacing w:val="-10"/>
                <w:rtl/>
              </w:rPr>
              <w:t xml:space="preserve">11 </w:t>
            </w:r>
            <w:r>
              <w:rPr>
                <w:spacing w:val="-10"/>
                <w:rtl/>
              </w:rPr>
              <w:br/>
            </w:r>
            <w:r w:rsidRPr="00ED38ED">
              <w:rPr>
                <w:rFonts w:hint="cs"/>
                <w:spacing w:val="-10"/>
                <w:sz w:val="26"/>
                <w:szCs w:val="26"/>
                <w:rtl/>
              </w:rPr>
              <w:t>מיליון ש"ח</w:t>
            </w:r>
          </w:p>
        </w:tc>
      </w:tr>
      <w:tr w:rsidR="00ED38ED" w14:paraId="6DFAF81C" w14:textId="77777777" w:rsidTr="00ED38ED">
        <w:tc>
          <w:tcPr>
            <w:tcW w:w="1584" w:type="pct"/>
            <w:tcBorders>
              <w:top w:val="single" w:sz="12" w:space="0" w:color="000000" w:themeColor="text1"/>
            </w:tcBorders>
          </w:tcPr>
          <w:p w14:paraId="5135B8F0" w14:textId="604FF294" w:rsidR="00ED38ED" w:rsidRPr="00242E9C" w:rsidRDefault="00ED38ED" w:rsidP="00ED38ED">
            <w:pPr>
              <w:pStyle w:val="732021"/>
              <w:spacing w:before="0"/>
              <w:rPr>
                <w:rtl/>
              </w:rPr>
            </w:pPr>
            <w:r w:rsidRPr="00242E9C">
              <w:rPr>
                <w:rtl/>
              </w:rPr>
              <w:t xml:space="preserve">שיעור הממוצע הארצי </w:t>
            </w:r>
            <w:r w:rsidRPr="00242E9C">
              <w:rPr>
                <w:rFonts w:hint="cs"/>
                <w:rtl/>
              </w:rPr>
              <w:t>ש</w:t>
            </w:r>
            <w:r w:rsidRPr="00242E9C">
              <w:rPr>
                <w:rtl/>
              </w:rPr>
              <w:t>ל</w:t>
            </w:r>
            <w:r w:rsidRPr="00242E9C">
              <w:rPr>
                <w:rFonts w:hint="cs"/>
                <w:rtl/>
              </w:rPr>
              <w:t xml:space="preserve"> </w:t>
            </w:r>
            <w:r w:rsidRPr="00242E9C">
              <w:rPr>
                <w:rtl/>
              </w:rPr>
              <w:t xml:space="preserve">זכאים לתעודת בגרות </w:t>
            </w:r>
            <w:r w:rsidRPr="00242E9C">
              <w:rPr>
                <w:rFonts w:hint="cs"/>
                <w:rtl/>
              </w:rPr>
              <w:t>בחמש יחידות לימוד באנגלית ובמתמטיקה בהתאמה ב</w:t>
            </w:r>
            <w:r w:rsidRPr="00242E9C">
              <w:rPr>
                <w:rtl/>
              </w:rPr>
              <w:t xml:space="preserve">שנת </w:t>
            </w:r>
            <w:r w:rsidRPr="00242E9C">
              <w:rPr>
                <w:rFonts w:hint="cs"/>
                <w:rtl/>
              </w:rPr>
              <w:t>ה</w:t>
            </w:r>
            <w:r w:rsidRPr="00242E9C">
              <w:rPr>
                <w:rtl/>
              </w:rPr>
              <w:t xml:space="preserve">לימודים </w:t>
            </w:r>
            <w:proofErr w:type="spellStart"/>
            <w:r w:rsidRPr="00242E9C">
              <w:rPr>
                <w:rtl/>
              </w:rPr>
              <w:t>התשפ"א</w:t>
            </w:r>
            <w:proofErr w:type="spellEnd"/>
            <w:r w:rsidRPr="00ED38ED">
              <w:rPr>
                <w:vertAlign w:val="superscript"/>
                <w:rtl/>
              </w:rPr>
              <w:footnoteReference w:id="1"/>
            </w:r>
            <w:r w:rsidRPr="00242E9C">
              <w:rPr>
                <w:rFonts w:hint="cs"/>
                <w:rtl/>
              </w:rPr>
              <w:t xml:space="preserve"> </w:t>
            </w:r>
            <w:r>
              <w:rPr>
                <w:rtl/>
              </w:rPr>
              <w:br/>
            </w:r>
            <w:r w:rsidRPr="00242E9C">
              <w:rPr>
                <w:rFonts w:hint="cs"/>
                <w:rtl/>
              </w:rPr>
              <w:t>(2020 - 2021)</w:t>
            </w:r>
            <w:r w:rsidRPr="00242E9C">
              <w:rPr>
                <w:rtl/>
              </w:rPr>
              <w:t xml:space="preserve">, לעומת שיעור של </w:t>
            </w:r>
            <w:r w:rsidRPr="00242E9C">
              <w:rPr>
                <w:rFonts w:hint="cs"/>
                <w:rtl/>
              </w:rPr>
              <w:t>17</w:t>
            </w:r>
            <w:r w:rsidRPr="00242E9C">
              <w:rPr>
                <w:rtl/>
              </w:rPr>
              <w:t>.</w:t>
            </w:r>
            <w:r w:rsidRPr="00242E9C">
              <w:rPr>
                <w:rFonts w:hint="cs"/>
                <w:rtl/>
              </w:rPr>
              <w:t>1</w:t>
            </w:r>
            <w:r w:rsidRPr="00242E9C">
              <w:rPr>
                <w:rtl/>
              </w:rPr>
              <w:t>%</w:t>
            </w:r>
            <w:r w:rsidRPr="00242E9C">
              <w:rPr>
                <w:rFonts w:hint="cs"/>
                <w:rtl/>
              </w:rPr>
              <w:t xml:space="preserve"> ו-5.3%</w:t>
            </w:r>
            <w:r w:rsidRPr="00242E9C">
              <w:rPr>
                <w:rtl/>
              </w:rPr>
              <w:t xml:space="preserve"> ב</w:t>
            </w:r>
            <w:r w:rsidRPr="00A50011">
              <w:rPr>
                <w:b/>
                <w:bCs/>
                <w:rtl/>
              </w:rPr>
              <w:t>אופקים</w:t>
            </w:r>
            <w:r w:rsidRPr="00242E9C">
              <w:rPr>
                <w:rFonts w:hint="cs"/>
                <w:rtl/>
              </w:rPr>
              <w:t>;</w:t>
            </w:r>
            <w:r w:rsidRPr="00242E9C">
              <w:rPr>
                <w:rtl/>
              </w:rPr>
              <w:t xml:space="preserve"> </w:t>
            </w:r>
            <w:r w:rsidRPr="00242E9C">
              <w:rPr>
                <w:rFonts w:hint="cs"/>
                <w:rtl/>
              </w:rPr>
              <w:t>87</w:t>
            </w:r>
            <w:r w:rsidRPr="00242E9C">
              <w:rPr>
                <w:rtl/>
              </w:rPr>
              <w:t xml:space="preserve">% </w:t>
            </w:r>
            <w:r w:rsidRPr="00242E9C">
              <w:rPr>
                <w:rFonts w:hint="cs"/>
                <w:rtl/>
              </w:rPr>
              <w:t xml:space="preserve">ו-18% </w:t>
            </w:r>
            <w:r w:rsidRPr="00C93E12">
              <w:rPr>
                <w:rFonts w:hint="eastAsia"/>
                <w:rtl/>
              </w:rPr>
              <w:t>ב</w:t>
            </w:r>
            <w:r w:rsidRPr="00C93E12">
              <w:rPr>
                <w:rFonts w:hint="eastAsia"/>
                <w:b/>
                <w:bCs/>
                <w:rtl/>
              </w:rPr>
              <w:t>גן</w:t>
            </w:r>
            <w:r w:rsidRPr="00C93E12">
              <w:rPr>
                <w:b/>
                <w:bCs/>
                <w:rtl/>
              </w:rPr>
              <w:t xml:space="preserve"> </w:t>
            </w:r>
            <w:r w:rsidRPr="00C93E12">
              <w:rPr>
                <w:rFonts w:hint="eastAsia"/>
                <w:b/>
                <w:bCs/>
                <w:rtl/>
              </w:rPr>
              <w:t>רווה</w:t>
            </w:r>
            <w:r w:rsidRPr="00242E9C">
              <w:rPr>
                <w:rFonts w:hint="cs"/>
                <w:rtl/>
              </w:rPr>
              <w:t>;</w:t>
            </w:r>
            <w:r w:rsidRPr="00242E9C">
              <w:rPr>
                <w:rtl/>
              </w:rPr>
              <w:t xml:space="preserve"> </w:t>
            </w:r>
            <w:r w:rsidRPr="00242E9C">
              <w:rPr>
                <w:rFonts w:hint="cs"/>
                <w:rtl/>
              </w:rPr>
              <w:t>38.8</w:t>
            </w:r>
            <w:r w:rsidRPr="00242E9C">
              <w:rPr>
                <w:rtl/>
              </w:rPr>
              <w:t>%</w:t>
            </w:r>
            <w:r w:rsidRPr="00242E9C">
              <w:rPr>
                <w:rFonts w:hint="cs"/>
                <w:rtl/>
              </w:rPr>
              <w:t xml:space="preserve"> ו-20.4%</w:t>
            </w:r>
            <w:r w:rsidRPr="00242E9C">
              <w:rPr>
                <w:rtl/>
              </w:rPr>
              <w:t xml:space="preserve"> </w:t>
            </w:r>
            <w:proofErr w:type="spellStart"/>
            <w:r w:rsidRPr="00242E9C">
              <w:rPr>
                <w:rFonts w:hint="eastAsia"/>
                <w:rtl/>
              </w:rPr>
              <w:t>בכווכב</w:t>
            </w:r>
            <w:proofErr w:type="spellEnd"/>
            <w:r w:rsidRPr="00242E9C">
              <w:rPr>
                <w:rtl/>
              </w:rPr>
              <w:t xml:space="preserve"> אבו </w:t>
            </w:r>
            <w:r>
              <w:rPr>
                <w:rtl/>
              </w:rPr>
              <w:br/>
            </w:r>
            <w:r w:rsidRPr="00242E9C">
              <w:rPr>
                <w:rtl/>
              </w:rPr>
              <w:t>אל-</w:t>
            </w:r>
            <w:proofErr w:type="spellStart"/>
            <w:r w:rsidRPr="00242E9C">
              <w:rPr>
                <w:rFonts w:hint="eastAsia"/>
                <w:rtl/>
              </w:rPr>
              <w:t>היג</w:t>
            </w:r>
            <w:r w:rsidRPr="00242E9C">
              <w:rPr>
                <w:rtl/>
              </w:rPr>
              <w:t>'א</w:t>
            </w:r>
            <w:proofErr w:type="spellEnd"/>
            <w:r w:rsidRPr="00242E9C">
              <w:rPr>
                <w:rFonts w:hint="cs"/>
                <w:rtl/>
              </w:rPr>
              <w:t>;</w:t>
            </w:r>
            <w:r w:rsidRPr="00242E9C">
              <w:rPr>
                <w:rtl/>
              </w:rPr>
              <w:t xml:space="preserve"> </w:t>
            </w:r>
            <w:r w:rsidRPr="00242E9C">
              <w:rPr>
                <w:rFonts w:hint="cs"/>
                <w:rtl/>
              </w:rPr>
              <w:t>73.9</w:t>
            </w:r>
            <w:r w:rsidRPr="00242E9C">
              <w:rPr>
                <w:rtl/>
              </w:rPr>
              <w:t xml:space="preserve">% </w:t>
            </w:r>
            <w:r w:rsidRPr="00242E9C">
              <w:rPr>
                <w:rFonts w:hint="cs"/>
                <w:rtl/>
              </w:rPr>
              <w:t xml:space="preserve">ו-30.7% </w:t>
            </w:r>
            <w:r w:rsidRPr="00242E9C">
              <w:rPr>
                <w:rtl/>
              </w:rPr>
              <w:t>ב</w:t>
            </w:r>
            <w:r w:rsidRPr="00C93E12">
              <w:rPr>
                <w:b/>
                <w:bCs/>
                <w:rtl/>
              </w:rPr>
              <w:t>רמת גן</w:t>
            </w:r>
          </w:p>
          <w:p w14:paraId="1D96599A" w14:textId="05A2CA40" w:rsidR="00ED38ED" w:rsidRPr="00E52143" w:rsidRDefault="00ED38ED" w:rsidP="00ED38ED">
            <w:pPr>
              <w:pStyle w:val="732021"/>
              <w:spacing w:before="0"/>
              <w:rPr>
                <w:rtl/>
              </w:rPr>
            </w:pPr>
          </w:p>
        </w:tc>
        <w:tc>
          <w:tcPr>
            <w:tcW w:w="219" w:type="pct"/>
          </w:tcPr>
          <w:p w14:paraId="2BF81D8C" w14:textId="77777777" w:rsidR="00ED38ED" w:rsidRPr="00E52143" w:rsidRDefault="00ED38ED" w:rsidP="00ED38ED">
            <w:pPr>
              <w:pStyle w:val="732021"/>
              <w:spacing w:before="0"/>
              <w:rPr>
                <w:rtl/>
              </w:rPr>
            </w:pPr>
          </w:p>
        </w:tc>
        <w:tc>
          <w:tcPr>
            <w:tcW w:w="1412" w:type="pct"/>
            <w:tcBorders>
              <w:top w:val="single" w:sz="12" w:space="0" w:color="000000" w:themeColor="text1"/>
            </w:tcBorders>
          </w:tcPr>
          <w:p w14:paraId="68924AF7" w14:textId="0A0FFC4A" w:rsidR="00ED38ED" w:rsidRPr="00E52143" w:rsidRDefault="00ED38ED" w:rsidP="00ED38ED">
            <w:pPr>
              <w:pStyle w:val="732021"/>
              <w:spacing w:before="0"/>
              <w:rPr>
                <w:rtl/>
              </w:rPr>
            </w:pPr>
            <w:r w:rsidRPr="00242E9C">
              <w:rPr>
                <w:rFonts w:hint="cs"/>
                <w:rtl/>
              </w:rPr>
              <w:t xml:space="preserve">שיעור (סכום) המימון העצמי להפעלת שירותי חינוך מסך תקציב החינוך לתלמיד </w:t>
            </w:r>
            <w:r w:rsidRPr="00242E9C">
              <w:rPr>
                <w:rFonts w:hint="eastAsia"/>
                <w:rtl/>
              </w:rPr>
              <w:t>ב</w:t>
            </w:r>
            <w:r w:rsidRPr="00A50011">
              <w:rPr>
                <w:rFonts w:hint="eastAsia"/>
                <w:b/>
                <w:bCs/>
                <w:rtl/>
              </w:rPr>
              <w:t>אופקים</w:t>
            </w:r>
            <w:r w:rsidRPr="00242E9C">
              <w:rPr>
                <w:rFonts w:hint="cs"/>
                <w:rtl/>
              </w:rPr>
              <w:t xml:space="preserve"> בשנת 2020; </w:t>
            </w:r>
            <w:r w:rsidRPr="00C93E12">
              <w:rPr>
                <w:rFonts w:hint="eastAsia"/>
                <w:rtl/>
              </w:rPr>
              <w:t>ב</w:t>
            </w:r>
            <w:r w:rsidRPr="00A50011">
              <w:rPr>
                <w:rFonts w:hint="eastAsia"/>
                <w:b/>
                <w:bCs/>
                <w:rtl/>
              </w:rPr>
              <w:t>גן</w:t>
            </w:r>
            <w:r w:rsidRPr="00A50011">
              <w:rPr>
                <w:b/>
                <w:bCs/>
                <w:rtl/>
              </w:rPr>
              <w:t xml:space="preserve"> </w:t>
            </w:r>
            <w:r w:rsidRPr="00A50011">
              <w:rPr>
                <w:rFonts w:hint="eastAsia"/>
                <w:b/>
                <w:bCs/>
                <w:rtl/>
              </w:rPr>
              <w:t>רווה</w:t>
            </w:r>
            <w:r w:rsidRPr="00242E9C">
              <w:rPr>
                <w:rFonts w:hint="cs"/>
                <w:rtl/>
              </w:rPr>
              <w:t xml:space="preserve"> השיעור היה 14% (5,170 ש"ח); </w:t>
            </w:r>
            <w:proofErr w:type="spellStart"/>
            <w:r w:rsidRPr="00242E9C">
              <w:rPr>
                <w:rFonts w:hint="eastAsia"/>
                <w:rtl/>
              </w:rPr>
              <w:t>ב</w:t>
            </w:r>
            <w:r w:rsidRPr="00A50011">
              <w:rPr>
                <w:rFonts w:hint="eastAsia"/>
                <w:b/>
                <w:bCs/>
                <w:rtl/>
              </w:rPr>
              <w:t>כווכב</w:t>
            </w:r>
            <w:proofErr w:type="spellEnd"/>
            <w:r w:rsidRPr="00A50011">
              <w:rPr>
                <w:b/>
                <w:bCs/>
                <w:rtl/>
              </w:rPr>
              <w:t xml:space="preserve"> </w:t>
            </w:r>
            <w:r w:rsidRPr="00A50011">
              <w:rPr>
                <w:rFonts w:hint="eastAsia"/>
                <w:b/>
                <w:bCs/>
                <w:rtl/>
              </w:rPr>
              <w:t>אבו</w:t>
            </w:r>
            <w:r w:rsidRPr="00A50011">
              <w:rPr>
                <w:b/>
                <w:bCs/>
                <w:rtl/>
              </w:rPr>
              <w:t xml:space="preserve"> </w:t>
            </w:r>
            <w:r w:rsidRPr="00A50011">
              <w:rPr>
                <w:rFonts w:hint="eastAsia"/>
                <w:b/>
                <w:bCs/>
                <w:rtl/>
              </w:rPr>
              <w:t>אל</w:t>
            </w:r>
            <w:r w:rsidRPr="00A50011">
              <w:rPr>
                <w:b/>
                <w:bCs/>
                <w:rtl/>
              </w:rPr>
              <w:t>-</w:t>
            </w:r>
            <w:proofErr w:type="spellStart"/>
            <w:r w:rsidRPr="00A50011">
              <w:rPr>
                <w:b/>
                <w:bCs/>
                <w:rtl/>
              </w:rPr>
              <w:t>היג'א</w:t>
            </w:r>
            <w:proofErr w:type="spellEnd"/>
            <w:r w:rsidRPr="00242E9C">
              <w:rPr>
                <w:rFonts w:hint="cs"/>
                <w:rtl/>
              </w:rPr>
              <w:t xml:space="preserve"> השיעור היה 1% (271 ש"ח); </w:t>
            </w:r>
            <w:r w:rsidRPr="00242E9C">
              <w:rPr>
                <w:rFonts w:hint="eastAsia"/>
                <w:rtl/>
              </w:rPr>
              <w:t>ב</w:t>
            </w:r>
            <w:r w:rsidRPr="00C93E12">
              <w:rPr>
                <w:rFonts w:hint="eastAsia"/>
                <w:b/>
                <w:bCs/>
                <w:rtl/>
              </w:rPr>
              <w:t>רמת</w:t>
            </w:r>
            <w:r w:rsidRPr="00C93E12">
              <w:rPr>
                <w:b/>
                <w:bCs/>
                <w:rtl/>
              </w:rPr>
              <w:t xml:space="preserve"> </w:t>
            </w:r>
            <w:r w:rsidRPr="00C93E12">
              <w:rPr>
                <w:rFonts w:hint="eastAsia"/>
                <w:b/>
                <w:bCs/>
                <w:rtl/>
              </w:rPr>
              <w:t>גן</w:t>
            </w:r>
            <w:r w:rsidRPr="00242E9C">
              <w:rPr>
                <w:rFonts w:hint="cs"/>
                <w:rtl/>
              </w:rPr>
              <w:t xml:space="preserve"> השיעור היה 24% (6,538 ש"ח)</w:t>
            </w:r>
          </w:p>
        </w:tc>
        <w:tc>
          <w:tcPr>
            <w:tcW w:w="218" w:type="pct"/>
          </w:tcPr>
          <w:p w14:paraId="4F52CE08" w14:textId="77777777" w:rsidR="00ED38ED" w:rsidRPr="00E52143" w:rsidRDefault="00ED38ED" w:rsidP="00ED38ED">
            <w:pPr>
              <w:pStyle w:val="732021"/>
              <w:spacing w:before="0"/>
              <w:rPr>
                <w:rtl/>
              </w:rPr>
            </w:pPr>
          </w:p>
        </w:tc>
        <w:tc>
          <w:tcPr>
            <w:tcW w:w="1567" w:type="pct"/>
            <w:tcBorders>
              <w:top w:val="single" w:sz="12" w:space="0" w:color="000000" w:themeColor="text1"/>
            </w:tcBorders>
          </w:tcPr>
          <w:p w14:paraId="3070EED2" w14:textId="77777777" w:rsidR="00ED38ED" w:rsidRPr="00242E9C" w:rsidRDefault="00ED38ED" w:rsidP="00ED38ED">
            <w:pPr>
              <w:pStyle w:val="732021"/>
              <w:spacing w:before="0"/>
              <w:rPr>
                <w:rtl/>
              </w:rPr>
            </w:pPr>
            <w:r w:rsidRPr="00242E9C">
              <w:rPr>
                <w:rFonts w:hint="cs"/>
                <w:rtl/>
              </w:rPr>
              <w:t xml:space="preserve">המימון העצמי של </w:t>
            </w:r>
            <w:r w:rsidRPr="00A50011">
              <w:rPr>
                <w:rFonts w:hint="eastAsia"/>
                <w:b/>
                <w:bCs/>
                <w:rtl/>
              </w:rPr>
              <w:t>אופקים</w:t>
            </w:r>
            <w:r w:rsidRPr="00242E9C">
              <w:rPr>
                <w:rFonts w:hint="cs"/>
                <w:rtl/>
              </w:rPr>
              <w:t xml:space="preserve"> לתוכניות חינוכיות חיצוניות בשנות הלימודים </w:t>
            </w:r>
            <w:proofErr w:type="spellStart"/>
            <w:r w:rsidRPr="00242E9C">
              <w:rPr>
                <w:rFonts w:hint="cs"/>
                <w:rtl/>
              </w:rPr>
              <w:t>התש"ף-התשפ"ב</w:t>
            </w:r>
            <w:proofErr w:type="spellEnd"/>
            <w:r w:rsidRPr="00242E9C">
              <w:rPr>
                <w:rFonts w:hint="cs"/>
                <w:rtl/>
              </w:rPr>
              <w:t xml:space="preserve"> (2019 - 2022); המימון העצמי של </w:t>
            </w:r>
            <w:r w:rsidRPr="00C93E12">
              <w:rPr>
                <w:rFonts w:hint="cs"/>
                <w:b/>
                <w:bCs/>
                <w:rtl/>
              </w:rPr>
              <w:t>גן רווה</w:t>
            </w:r>
            <w:r w:rsidRPr="00242E9C">
              <w:rPr>
                <w:rFonts w:hint="cs"/>
                <w:rtl/>
              </w:rPr>
              <w:t xml:space="preserve"> היה 1.3 מיליון ש"ח; המימון העצמי של </w:t>
            </w:r>
            <w:proofErr w:type="spellStart"/>
            <w:r w:rsidRPr="00A50011">
              <w:rPr>
                <w:rFonts w:hint="cs"/>
                <w:b/>
                <w:bCs/>
                <w:rtl/>
              </w:rPr>
              <w:t>כווכב</w:t>
            </w:r>
            <w:proofErr w:type="spellEnd"/>
            <w:r w:rsidRPr="00A50011">
              <w:rPr>
                <w:b/>
                <w:bCs/>
                <w:rtl/>
              </w:rPr>
              <w:t xml:space="preserve"> אבו אל-</w:t>
            </w:r>
            <w:proofErr w:type="spellStart"/>
            <w:r w:rsidRPr="00A50011">
              <w:rPr>
                <w:b/>
                <w:bCs/>
                <w:rtl/>
              </w:rPr>
              <w:t>היג'א</w:t>
            </w:r>
            <w:proofErr w:type="spellEnd"/>
            <w:r w:rsidRPr="00242E9C">
              <w:rPr>
                <w:rFonts w:hint="cs"/>
                <w:rtl/>
              </w:rPr>
              <w:t xml:space="preserve"> היה 0 ש"ח; המימון העצמי של </w:t>
            </w:r>
            <w:r w:rsidRPr="00C93E12">
              <w:rPr>
                <w:rFonts w:hint="eastAsia"/>
                <w:b/>
                <w:bCs/>
                <w:rtl/>
              </w:rPr>
              <w:t>רמת</w:t>
            </w:r>
            <w:r w:rsidRPr="00C93E12">
              <w:rPr>
                <w:b/>
                <w:bCs/>
                <w:rtl/>
              </w:rPr>
              <w:t xml:space="preserve"> </w:t>
            </w:r>
            <w:r w:rsidRPr="00C93E12">
              <w:rPr>
                <w:rFonts w:hint="eastAsia"/>
                <w:b/>
                <w:bCs/>
                <w:rtl/>
              </w:rPr>
              <w:t>גן</w:t>
            </w:r>
            <w:r w:rsidRPr="00242E9C">
              <w:rPr>
                <w:rFonts w:hint="cs"/>
                <w:rtl/>
              </w:rPr>
              <w:t xml:space="preserve"> היה 61 מיליון ש"ח</w:t>
            </w:r>
          </w:p>
          <w:p w14:paraId="203F9568" w14:textId="224E49C6" w:rsidR="00ED38ED" w:rsidRPr="00E52143" w:rsidRDefault="00ED38ED" w:rsidP="00ED38ED">
            <w:pPr>
              <w:pStyle w:val="732021"/>
              <w:spacing w:before="0"/>
              <w:rPr>
                <w:rtl/>
              </w:rPr>
            </w:pPr>
          </w:p>
        </w:tc>
      </w:tr>
      <w:tr w:rsidR="00ED38ED" w14:paraId="1BD5A20C" w14:textId="77777777" w:rsidTr="00ED38ED">
        <w:tc>
          <w:tcPr>
            <w:tcW w:w="1584" w:type="pct"/>
            <w:tcBorders>
              <w:bottom w:val="single" w:sz="12" w:space="0" w:color="000000" w:themeColor="text1"/>
            </w:tcBorders>
            <w:vAlign w:val="bottom"/>
          </w:tcPr>
          <w:p w14:paraId="500D3B50" w14:textId="0411C56C" w:rsidR="00ED38ED" w:rsidRPr="00ED38ED" w:rsidRDefault="00ED38ED" w:rsidP="00BF1B48">
            <w:pPr>
              <w:spacing w:after="60" w:line="240" w:lineRule="auto"/>
              <w:jc w:val="left"/>
              <w:rPr>
                <w:rFonts w:ascii="Tahoma" w:eastAsiaTheme="minorEastAsia" w:hAnsi="Tahoma" w:cs="Tahoma"/>
                <w:b/>
                <w:bCs/>
                <w:color w:val="0D0D0D" w:themeColor="text1" w:themeTint="F2"/>
                <w:spacing w:val="-10"/>
                <w:sz w:val="36"/>
                <w:szCs w:val="36"/>
                <w:rtl/>
              </w:rPr>
            </w:pPr>
            <w:r w:rsidRPr="00ED38ED">
              <w:rPr>
                <w:rFonts w:ascii="Tahoma" w:eastAsiaTheme="minorEastAsia" w:hAnsi="Tahoma" w:cs="Tahoma" w:hint="cs"/>
                <w:b/>
                <w:bCs/>
                <w:color w:val="0D0D0D" w:themeColor="text1" w:themeTint="F2"/>
                <w:spacing w:val="-10"/>
                <w:sz w:val="36"/>
                <w:szCs w:val="36"/>
                <w:rtl/>
              </w:rPr>
              <w:t>397%</w:t>
            </w:r>
          </w:p>
        </w:tc>
        <w:tc>
          <w:tcPr>
            <w:tcW w:w="219" w:type="pct"/>
            <w:vAlign w:val="bottom"/>
          </w:tcPr>
          <w:p w14:paraId="26A950B1" w14:textId="77777777" w:rsidR="00ED38ED" w:rsidRPr="00ED38ED" w:rsidRDefault="00ED38ED" w:rsidP="00BF1B48">
            <w:pPr>
              <w:spacing w:after="60"/>
              <w:jc w:val="left"/>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48896DF7" w14:textId="0B76E932" w:rsidR="00ED38ED" w:rsidRPr="00ED38ED" w:rsidRDefault="00ED38ED" w:rsidP="00BF1B48">
            <w:pPr>
              <w:pStyle w:val="2021"/>
              <w:spacing w:before="0" w:after="60"/>
              <w:rPr>
                <w:spacing w:val="-10"/>
                <w:rtl/>
              </w:rPr>
            </w:pPr>
            <w:r w:rsidRPr="00ED38ED">
              <w:rPr>
                <w:rFonts w:hint="cs"/>
                <w:spacing w:val="-10"/>
                <w:rtl/>
              </w:rPr>
              <w:t xml:space="preserve">16% </w:t>
            </w:r>
            <w:r w:rsidRPr="00ED38ED">
              <w:rPr>
                <w:rFonts w:hint="cs"/>
                <w:spacing w:val="-10"/>
                <w:sz w:val="26"/>
                <w:szCs w:val="26"/>
                <w:rtl/>
              </w:rPr>
              <w:t>בלבד</w:t>
            </w:r>
          </w:p>
        </w:tc>
        <w:tc>
          <w:tcPr>
            <w:tcW w:w="218" w:type="pct"/>
            <w:vAlign w:val="bottom"/>
          </w:tcPr>
          <w:p w14:paraId="5B4C8A80" w14:textId="77777777" w:rsidR="00ED38ED" w:rsidRPr="00ED38ED" w:rsidRDefault="00ED38ED" w:rsidP="00BF1B48">
            <w:pPr>
              <w:spacing w:after="60" w:line="240" w:lineRule="auto"/>
              <w:jc w:val="left"/>
              <w:rPr>
                <w:b/>
                <w:bCs/>
                <w:rtl/>
              </w:rPr>
            </w:pPr>
          </w:p>
        </w:tc>
        <w:tc>
          <w:tcPr>
            <w:tcW w:w="1567" w:type="pct"/>
            <w:tcBorders>
              <w:bottom w:val="single" w:sz="12" w:space="0" w:color="000000" w:themeColor="text1"/>
            </w:tcBorders>
            <w:vAlign w:val="bottom"/>
          </w:tcPr>
          <w:p w14:paraId="226A2E50" w14:textId="126B0005" w:rsidR="00ED38ED" w:rsidRPr="00ED38ED" w:rsidRDefault="00ED38ED" w:rsidP="00BF1B48">
            <w:pPr>
              <w:spacing w:after="60" w:line="192" w:lineRule="auto"/>
              <w:jc w:val="left"/>
              <w:rPr>
                <w:rFonts w:ascii="Tahoma" w:eastAsiaTheme="minorEastAsia" w:hAnsi="Tahoma" w:cs="Tahoma"/>
                <w:b/>
                <w:bCs/>
                <w:color w:val="0D0D0D" w:themeColor="text1" w:themeTint="F2"/>
                <w:spacing w:val="-10"/>
                <w:sz w:val="36"/>
                <w:szCs w:val="36"/>
                <w:rtl/>
              </w:rPr>
            </w:pPr>
            <w:r w:rsidRPr="00ED38ED">
              <w:rPr>
                <w:rFonts w:ascii="Tahoma" w:eastAsiaTheme="minorEastAsia" w:hAnsi="Tahoma" w:cs="Tahoma" w:hint="cs"/>
                <w:b/>
                <w:bCs/>
                <w:color w:val="0D0D0D" w:themeColor="text1" w:themeTint="F2"/>
                <w:spacing w:val="-10"/>
                <w:sz w:val="36"/>
                <w:szCs w:val="36"/>
                <w:rtl/>
              </w:rPr>
              <w:t xml:space="preserve">9% </w:t>
            </w:r>
            <w:r w:rsidRPr="00ED38ED">
              <w:rPr>
                <w:rFonts w:ascii="Tahoma" w:eastAsiaTheme="minorEastAsia" w:hAnsi="Tahoma" w:cs="Tahoma" w:hint="cs"/>
                <w:b/>
                <w:bCs/>
                <w:color w:val="0D0D0D" w:themeColor="text1" w:themeTint="F2"/>
                <w:spacing w:val="-10"/>
                <w:sz w:val="26"/>
                <w:szCs w:val="26"/>
                <w:rtl/>
              </w:rPr>
              <w:t>בלבד</w:t>
            </w:r>
          </w:p>
        </w:tc>
      </w:tr>
      <w:tr w:rsidR="00ED38ED" w14:paraId="54154FA5" w14:textId="77777777" w:rsidTr="00ED38ED">
        <w:tc>
          <w:tcPr>
            <w:tcW w:w="1584" w:type="pct"/>
            <w:tcBorders>
              <w:top w:val="single" w:sz="12" w:space="0" w:color="000000" w:themeColor="text1"/>
            </w:tcBorders>
          </w:tcPr>
          <w:p w14:paraId="6DB67748" w14:textId="1F64E285" w:rsidR="00ED38ED" w:rsidRPr="004562F8" w:rsidRDefault="00ED38ED" w:rsidP="00ED38ED">
            <w:pPr>
              <w:pStyle w:val="732021"/>
              <w:spacing w:before="0" w:after="0"/>
              <w:rPr>
                <w:rtl/>
              </w:rPr>
            </w:pPr>
            <w:r w:rsidRPr="00242E9C">
              <w:rPr>
                <w:rFonts w:hint="cs"/>
                <w:rtl/>
              </w:rPr>
              <w:t xml:space="preserve">הגידול במספר התוכניות החיצוניות שבמאגר משרד החינוך לאחר המעבר למערכת </w:t>
            </w:r>
            <w:proofErr w:type="spellStart"/>
            <w:r w:rsidRPr="00242E9C">
              <w:rPr>
                <w:rFonts w:hint="cs"/>
                <w:rtl/>
              </w:rPr>
              <w:t>גפ"ן</w:t>
            </w:r>
            <w:proofErr w:type="spellEnd"/>
            <w:r w:rsidRPr="00ED38ED">
              <w:rPr>
                <w:vertAlign w:val="superscript"/>
                <w:rtl/>
              </w:rPr>
              <w:footnoteReference w:id="2"/>
            </w:r>
            <w:r w:rsidRPr="00ED38ED">
              <w:rPr>
                <w:rFonts w:hint="cs"/>
                <w:vertAlign w:val="superscript"/>
                <w:rtl/>
              </w:rPr>
              <w:t>,</w:t>
            </w:r>
            <w:r w:rsidRPr="00242E9C">
              <w:rPr>
                <w:rFonts w:hint="cs"/>
                <w:rtl/>
              </w:rPr>
              <w:t xml:space="preserve"> מ-5,885 תוכניות בסוף שנת 2021 </w:t>
            </w:r>
            <w:r w:rsidR="00FC3151">
              <w:br/>
            </w:r>
            <w:r w:rsidRPr="00242E9C">
              <w:rPr>
                <w:rFonts w:hint="cs"/>
                <w:rtl/>
              </w:rPr>
              <w:t xml:space="preserve">ל-23,338 תוכניות בינואר 2023. מקור כ-65% מהתוכניות בגורמים עסקיים, </w:t>
            </w:r>
            <w:r w:rsidRPr="00242E9C">
              <w:rPr>
                <w:rtl/>
              </w:rPr>
              <w:br/>
            </w:r>
            <w:r w:rsidRPr="00242E9C">
              <w:rPr>
                <w:rFonts w:hint="cs"/>
                <w:rtl/>
              </w:rPr>
              <w:t>כ-32% במגזר השלישי וכ-1% במשרד החינוך ובמגזר הציבורי</w:t>
            </w:r>
          </w:p>
        </w:tc>
        <w:tc>
          <w:tcPr>
            <w:tcW w:w="219" w:type="pct"/>
          </w:tcPr>
          <w:p w14:paraId="0C0AE598" w14:textId="77777777" w:rsidR="00ED38ED" w:rsidRPr="008D750B" w:rsidRDefault="00ED38ED" w:rsidP="00ED38ED">
            <w:pPr>
              <w:pStyle w:val="732021"/>
              <w:spacing w:before="0" w:after="0"/>
              <w:rPr>
                <w:rtl/>
              </w:rPr>
            </w:pPr>
          </w:p>
        </w:tc>
        <w:tc>
          <w:tcPr>
            <w:tcW w:w="1412" w:type="pct"/>
            <w:tcBorders>
              <w:top w:val="single" w:sz="12" w:space="0" w:color="000000" w:themeColor="text1"/>
            </w:tcBorders>
          </w:tcPr>
          <w:p w14:paraId="3AC44BF7" w14:textId="7C52D62A" w:rsidR="00ED38ED" w:rsidRPr="00242E9C" w:rsidRDefault="00ED38ED" w:rsidP="00ED38ED">
            <w:pPr>
              <w:pStyle w:val="732021"/>
              <w:spacing w:before="0"/>
              <w:rPr>
                <w:rtl/>
              </w:rPr>
            </w:pPr>
            <w:r w:rsidRPr="00242E9C">
              <w:rPr>
                <w:rFonts w:hint="cs"/>
                <w:rtl/>
              </w:rPr>
              <w:t xml:space="preserve">שיעור התוכניות החיצוניות שעליהן ניתן משוב ממוסדות החינוך שהפעילו אותן מסך התוכניות החיצוניות שנכללו במאגר של משרד החינוך, נכון לסוף שנת 2021 (948 </w:t>
            </w:r>
            <w:r w:rsidR="00FC3151">
              <w:br/>
            </w:r>
            <w:r w:rsidRPr="00242E9C">
              <w:rPr>
                <w:rFonts w:hint="cs"/>
                <w:rtl/>
              </w:rPr>
              <w:t xml:space="preserve">מ-5,885 תוכניות)  </w:t>
            </w:r>
          </w:p>
          <w:p w14:paraId="1916A301" w14:textId="106C6F8C" w:rsidR="00ED38ED" w:rsidRPr="004562F8" w:rsidRDefault="00ED38ED" w:rsidP="00ED38ED">
            <w:pPr>
              <w:pStyle w:val="732021"/>
              <w:spacing w:before="0" w:after="0"/>
              <w:rPr>
                <w:rtl/>
              </w:rPr>
            </w:pPr>
          </w:p>
        </w:tc>
        <w:tc>
          <w:tcPr>
            <w:tcW w:w="218" w:type="pct"/>
          </w:tcPr>
          <w:p w14:paraId="14782C57" w14:textId="77777777" w:rsidR="00ED38ED" w:rsidRDefault="00ED38ED" w:rsidP="00ED38ED">
            <w:pPr>
              <w:pStyle w:val="732021"/>
              <w:spacing w:before="0" w:after="0"/>
              <w:rPr>
                <w:rtl/>
              </w:rPr>
            </w:pPr>
          </w:p>
        </w:tc>
        <w:tc>
          <w:tcPr>
            <w:tcW w:w="1567" w:type="pct"/>
            <w:tcBorders>
              <w:top w:val="single" w:sz="12" w:space="0" w:color="000000" w:themeColor="text1"/>
            </w:tcBorders>
          </w:tcPr>
          <w:p w14:paraId="67D0DB9B" w14:textId="226B0F99" w:rsidR="00ED38ED" w:rsidRPr="00242E9C" w:rsidRDefault="00ED38ED" w:rsidP="00ED38ED">
            <w:pPr>
              <w:pStyle w:val="732021"/>
              <w:spacing w:before="0"/>
              <w:rPr>
                <w:rtl/>
              </w:rPr>
            </w:pPr>
            <w:r w:rsidRPr="00242E9C">
              <w:rPr>
                <w:rFonts w:hint="cs"/>
                <w:rtl/>
              </w:rPr>
              <w:t xml:space="preserve">שיעור התוכניות החיצוניות שהוערכו על ידי הרשויות המקומיות שנבדקו מסך התוכניות שהופעלו בהן בשנים </w:t>
            </w:r>
            <w:proofErr w:type="spellStart"/>
            <w:r w:rsidRPr="00242E9C">
              <w:rPr>
                <w:rFonts w:hint="cs"/>
                <w:rtl/>
              </w:rPr>
              <w:t>התש"ף-התשפ"ב</w:t>
            </w:r>
            <w:proofErr w:type="spellEnd"/>
            <w:r w:rsidRPr="00242E9C">
              <w:rPr>
                <w:rFonts w:hint="cs"/>
                <w:rtl/>
              </w:rPr>
              <w:t xml:space="preserve"> </w:t>
            </w:r>
            <w:r w:rsidR="00C93E12">
              <w:br/>
            </w:r>
            <w:r w:rsidRPr="00242E9C">
              <w:rPr>
                <w:rFonts w:hint="cs"/>
                <w:rtl/>
              </w:rPr>
              <w:t>(9 מ-98 תוכניות)</w:t>
            </w:r>
          </w:p>
          <w:p w14:paraId="6149CA50" w14:textId="17A31E5F" w:rsidR="00ED38ED" w:rsidRPr="0062456C" w:rsidRDefault="00ED38ED" w:rsidP="00ED38ED">
            <w:pPr>
              <w:pStyle w:val="732021"/>
              <w:spacing w:before="0" w:after="0"/>
              <w:rPr>
                <w:rtl/>
              </w:rPr>
            </w:pPr>
          </w:p>
        </w:tc>
      </w:tr>
    </w:tbl>
    <w:p w14:paraId="509D5AB6" w14:textId="55FDB8DB" w:rsidR="00ED38ED" w:rsidRDefault="00ED38ED" w:rsidP="00420374">
      <w:pPr>
        <w:pStyle w:val="73f7"/>
        <w:spacing w:after="0"/>
        <w:rPr>
          <w:sz w:val="10"/>
          <w:szCs w:val="10"/>
          <w:rtl/>
        </w:rPr>
      </w:pPr>
    </w:p>
    <w:p w14:paraId="01A99E60" w14:textId="77777777" w:rsidR="00ED38ED" w:rsidRDefault="00ED38ED">
      <w:pPr>
        <w:bidi w:val="0"/>
        <w:spacing w:after="200" w:line="276" w:lineRule="auto"/>
        <w:rPr>
          <w:rFonts w:ascii="Tahoma" w:hAnsi="Tahoma" w:cs="Tahoma"/>
          <w:color w:val="0D0D0D" w:themeColor="text1" w:themeTint="F2"/>
          <w:sz w:val="10"/>
          <w:szCs w:val="10"/>
          <w:rtl/>
        </w:rPr>
      </w:pPr>
      <w:r>
        <w:rPr>
          <w:sz w:val="10"/>
          <w:szCs w:val="10"/>
          <w:rtl/>
        </w:rPr>
        <w:br w:type="page"/>
      </w: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38AF1D27"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ED" w:rsidRPr="00242E9C">
        <w:rPr>
          <w:rFonts w:hint="cs"/>
          <w:noProof/>
          <w:rtl/>
        </w:rPr>
        <w:t xml:space="preserve">בחודשים יוני עד נובמבר 2022 בדק משרד מבקר המדינה את פעילות הרשויות המקומיות לשיפור הישגים לימודיים. הבדיקה נעשתה במשרד החינוך ובארבע רשויות מקומיות - עיריית </w:t>
      </w:r>
      <w:r w:rsidR="00ED38ED" w:rsidRPr="00A50011">
        <w:rPr>
          <w:rFonts w:hint="cs"/>
          <w:b/>
          <w:bCs/>
          <w:noProof/>
          <w:rtl/>
        </w:rPr>
        <w:t>אופקים</w:t>
      </w:r>
      <w:r w:rsidR="00ED38ED" w:rsidRPr="00242E9C">
        <w:rPr>
          <w:rFonts w:hint="cs"/>
          <w:noProof/>
          <w:rtl/>
        </w:rPr>
        <w:t xml:space="preserve">, עיריית </w:t>
      </w:r>
      <w:r w:rsidR="00ED38ED" w:rsidRPr="00C93E12">
        <w:rPr>
          <w:rFonts w:hint="eastAsia"/>
          <w:b/>
          <w:bCs/>
          <w:noProof/>
          <w:rtl/>
        </w:rPr>
        <w:t>רמת</w:t>
      </w:r>
      <w:r w:rsidR="00ED38ED" w:rsidRPr="00C93E12">
        <w:rPr>
          <w:b/>
          <w:bCs/>
          <w:noProof/>
          <w:rtl/>
        </w:rPr>
        <w:t xml:space="preserve"> </w:t>
      </w:r>
      <w:r w:rsidR="00ED38ED" w:rsidRPr="00C93E12">
        <w:rPr>
          <w:rFonts w:hint="eastAsia"/>
          <w:b/>
          <w:bCs/>
          <w:noProof/>
          <w:rtl/>
        </w:rPr>
        <w:t>גן</w:t>
      </w:r>
      <w:r w:rsidR="00ED38ED" w:rsidRPr="00242E9C">
        <w:rPr>
          <w:rFonts w:hint="cs"/>
          <w:noProof/>
          <w:rtl/>
        </w:rPr>
        <w:t xml:space="preserve">, המועצה המקומית </w:t>
      </w:r>
      <w:r w:rsidR="00ED38ED" w:rsidRPr="00A50011">
        <w:rPr>
          <w:rFonts w:hint="eastAsia"/>
          <w:b/>
          <w:bCs/>
          <w:noProof/>
          <w:rtl/>
        </w:rPr>
        <w:t>כו</w:t>
      </w:r>
      <w:r w:rsidR="00ED38ED" w:rsidRPr="00A50011">
        <w:rPr>
          <w:rFonts w:hint="cs"/>
          <w:b/>
          <w:bCs/>
          <w:noProof/>
          <w:rtl/>
        </w:rPr>
        <w:t>ו</w:t>
      </w:r>
      <w:r w:rsidR="00ED38ED" w:rsidRPr="00A50011">
        <w:rPr>
          <w:rFonts w:hint="eastAsia"/>
          <w:b/>
          <w:bCs/>
          <w:noProof/>
          <w:rtl/>
        </w:rPr>
        <w:t>כב</w:t>
      </w:r>
      <w:r w:rsidR="00ED38ED" w:rsidRPr="00A50011">
        <w:rPr>
          <w:b/>
          <w:bCs/>
          <w:noProof/>
          <w:rtl/>
        </w:rPr>
        <w:t xml:space="preserve"> אבו</w:t>
      </w:r>
      <w:r w:rsidR="00ED38ED" w:rsidRPr="00A50011">
        <w:rPr>
          <w:rFonts w:hint="cs"/>
          <w:b/>
          <w:bCs/>
          <w:noProof/>
          <w:rtl/>
        </w:rPr>
        <w:t xml:space="preserve"> </w:t>
      </w:r>
      <w:r w:rsidR="00ED38ED" w:rsidRPr="00A50011">
        <w:rPr>
          <w:rFonts w:hint="eastAsia"/>
          <w:b/>
          <w:bCs/>
          <w:noProof/>
          <w:rtl/>
        </w:rPr>
        <w:t>אל</w:t>
      </w:r>
      <w:r w:rsidR="00ED38ED" w:rsidRPr="00A50011">
        <w:rPr>
          <w:rFonts w:hint="cs"/>
          <w:b/>
          <w:bCs/>
          <w:noProof/>
          <w:rtl/>
        </w:rPr>
        <w:t>-</w:t>
      </w:r>
      <w:r w:rsidR="00ED38ED" w:rsidRPr="00A50011">
        <w:rPr>
          <w:rFonts w:hint="eastAsia"/>
          <w:b/>
          <w:bCs/>
          <w:noProof/>
          <w:rtl/>
        </w:rPr>
        <w:t>היג</w:t>
      </w:r>
      <w:r w:rsidR="00ED38ED" w:rsidRPr="00A50011">
        <w:rPr>
          <w:b/>
          <w:bCs/>
          <w:noProof/>
          <w:rtl/>
        </w:rPr>
        <w:t>'</w:t>
      </w:r>
      <w:r w:rsidR="00ED38ED" w:rsidRPr="00A50011">
        <w:rPr>
          <w:rFonts w:hint="eastAsia"/>
          <w:b/>
          <w:bCs/>
          <w:noProof/>
          <w:rtl/>
        </w:rPr>
        <w:t>א</w:t>
      </w:r>
      <w:r w:rsidR="00ED38ED" w:rsidRPr="00242E9C">
        <w:rPr>
          <w:rFonts w:hint="cs"/>
          <w:noProof/>
          <w:rtl/>
        </w:rPr>
        <w:t xml:space="preserve"> והמועצה האזורית </w:t>
      </w:r>
      <w:r w:rsidR="00ED38ED" w:rsidRPr="00C93E12">
        <w:rPr>
          <w:rFonts w:hint="eastAsia"/>
          <w:b/>
          <w:bCs/>
          <w:noProof/>
          <w:rtl/>
        </w:rPr>
        <w:t>גן</w:t>
      </w:r>
      <w:r w:rsidR="00ED38ED" w:rsidRPr="00C93E12">
        <w:rPr>
          <w:b/>
          <w:bCs/>
          <w:noProof/>
          <w:rtl/>
        </w:rPr>
        <w:t xml:space="preserve"> </w:t>
      </w:r>
      <w:r w:rsidR="00ED38ED" w:rsidRPr="00C93E12">
        <w:rPr>
          <w:rFonts w:hint="eastAsia"/>
          <w:b/>
          <w:bCs/>
          <w:noProof/>
          <w:rtl/>
        </w:rPr>
        <w:t>רווה</w:t>
      </w:r>
      <w:r w:rsidR="00ED38ED" w:rsidRPr="00242E9C">
        <w:rPr>
          <w:rFonts w:hint="cs"/>
          <w:noProof/>
          <w:rtl/>
        </w:rPr>
        <w:t xml:space="preserve"> - ובמסגרתה נבדקו הנושאים האלה:</w:t>
      </w:r>
      <w:r w:rsidR="00ED38ED" w:rsidRPr="00242E9C">
        <w:rPr>
          <w:noProof/>
          <w:rtl/>
        </w:rPr>
        <w:t xml:space="preserve"> </w:t>
      </w:r>
      <w:r w:rsidR="00ED38ED" w:rsidRPr="00242E9C">
        <w:rPr>
          <w:rFonts w:hint="cs"/>
          <w:noProof/>
          <w:rtl/>
        </w:rPr>
        <w:t xml:space="preserve">מעורבות הרשות המקומית בפעילות בתי הספר בתחום שיפוטה; </w:t>
      </w:r>
      <w:r w:rsidR="00ED38ED" w:rsidRPr="00242E9C">
        <w:rPr>
          <w:rFonts w:hint="eastAsia"/>
          <w:noProof/>
          <w:rtl/>
        </w:rPr>
        <w:t>גיבוש</w:t>
      </w:r>
      <w:r w:rsidR="00ED38ED" w:rsidRPr="00242E9C">
        <w:rPr>
          <w:noProof/>
          <w:rtl/>
        </w:rPr>
        <w:t xml:space="preserve"> </w:t>
      </w:r>
      <w:r w:rsidR="00ED38ED" w:rsidRPr="00242E9C">
        <w:rPr>
          <w:rFonts w:hint="eastAsia"/>
          <w:noProof/>
          <w:rtl/>
        </w:rPr>
        <w:t>תוכניות</w:t>
      </w:r>
      <w:r w:rsidR="00ED38ED" w:rsidRPr="00242E9C">
        <w:rPr>
          <w:noProof/>
          <w:rtl/>
        </w:rPr>
        <w:t xml:space="preserve"> עבודה עירוני</w:t>
      </w:r>
      <w:r w:rsidR="00ED38ED" w:rsidRPr="00242E9C">
        <w:rPr>
          <w:rFonts w:hint="cs"/>
          <w:noProof/>
          <w:rtl/>
        </w:rPr>
        <w:t>ו</w:t>
      </w:r>
      <w:r w:rsidR="00ED38ED" w:rsidRPr="00242E9C">
        <w:rPr>
          <w:noProof/>
          <w:rtl/>
        </w:rPr>
        <w:t>ת ובית ספריות בתחום החינוך</w:t>
      </w:r>
      <w:r w:rsidR="00ED38ED" w:rsidRPr="00242E9C">
        <w:rPr>
          <w:rFonts w:hint="cs"/>
          <w:noProof/>
          <w:rtl/>
        </w:rPr>
        <w:t>;</w:t>
      </w:r>
      <w:r w:rsidR="00ED38ED" w:rsidRPr="00242E9C">
        <w:rPr>
          <w:noProof/>
          <w:rtl/>
        </w:rPr>
        <w:t xml:space="preserve"> </w:t>
      </w:r>
      <w:r w:rsidR="00ED38ED" w:rsidRPr="00242E9C">
        <w:rPr>
          <w:rFonts w:hint="cs"/>
          <w:noProof/>
          <w:rtl/>
        </w:rPr>
        <w:t>תוכניות לימוד חיצוניות</w:t>
      </w:r>
      <w:r w:rsidR="00ED38ED" w:rsidRPr="00242E9C">
        <w:rPr>
          <w:noProof/>
          <w:rtl/>
        </w:rPr>
        <w:t xml:space="preserve"> לשיפור </w:t>
      </w:r>
      <w:r w:rsidR="00ED38ED" w:rsidRPr="00242E9C">
        <w:rPr>
          <w:rFonts w:hint="cs"/>
          <w:noProof/>
          <w:rtl/>
        </w:rPr>
        <w:t>ה</w:t>
      </w:r>
      <w:r w:rsidR="00ED38ED" w:rsidRPr="00242E9C">
        <w:rPr>
          <w:noProof/>
          <w:rtl/>
        </w:rPr>
        <w:t xml:space="preserve">הישגים </w:t>
      </w:r>
      <w:r w:rsidR="00ED38ED" w:rsidRPr="00242E9C">
        <w:rPr>
          <w:rFonts w:hint="cs"/>
          <w:noProof/>
          <w:rtl/>
        </w:rPr>
        <w:t>ה</w:t>
      </w:r>
      <w:r w:rsidR="00ED38ED" w:rsidRPr="00242E9C">
        <w:rPr>
          <w:noProof/>
          <w:rtl/>
        </w:rPr>
        <w:t>לימודיים</w:t>
      </w:r>
      <w:r w:rsidR="00ED38ED" w:rsidRPr="00242E9C">
        <w:rPr>
          <w:rFonts w:hint="cs"/>
          <w:noProof/>
          <w:rtl/>
        </w:rPr>
        <w:t>; הערכה של תוכניות חיצוניות;</w:t>
      </w:r>
      <w:r w:rsidR="00ED38ED" w:rsidRPr="00242E9C">
        <w:rPr>
          <w:rFonts w:hint="eastAsia"/>
          <w:noProof/>
          <w:rtl/>
        </w:rPr>
        <w:t xml:space="preserve"> </w:t>
      </w:r>
      <w:r w:rsidR="00ED38ED" w:rsidRPr="00242E9C">
        <w:rPr>
          <w:rFonts w:hint="cs"/>
          <w:noProof/>
          <w:rtl/>
        </w:rPr>
        <w:t>ו</w:t>
      </w:r>
      <w:r w:rsidR="00ED38ED" w:rsidRPr="00242E9C">
        <w:rPr>
          <w:rFonts w:hint="eastAsia"/>
          <w:noProof/>
          <w:rtl/>
        </w:rPr>
        <w:t>תמיכה</w:t>
      </w:r>
      <w:r w:rsidR="00ED38ED" w:rsidRPr="00242E9C">
        <w:rPr>
          <w:noProof/>
          <w:rtl/>
        </w:rPr>
        <w:t xml:space="preserve"> של הרשויות </w:t>
      </w:r>
      <w:r w:rsidR="00ED38ED" w:rsidRPr="00242E9C">
        <w:rPr>
          <w:rFonts w:hint="cs"/>
          <w:noProof/>
          <w:rtl/>
        </w:rPr>
        <w:t xml:space="preserve">המקומיות </w:t>
      </w:r>
      <w:r w:rsidR="00ED38ED" w:rsidRPr="00242E9C">
        <w:rPr>
          <w:rFonts w:hint="eastAsia"/>
          <w:noProof/>
          <w:rtl/>
        </w:rPr>
        <w:t>בפעילו</w:t>
      </w:r>
      <w:r w:rsidR="00ED38ED" w:rsidRPr="00242E9C">
        <w:rPr>
          <w:rFonts w:hint="cs"/>
          <w:noProof/>
          <w:rtl/>
        </w:rPr>
        <w:t>יו</w:t>
      </w:r>
      <w:r w:rsidR="00ED38ED" w:rsidRPr="00242E9C">
        <w:rPr>
          <w:rFonts w:hint="eastAsia"/>
          <w:noProof/>
          <w:rtl/>
        </w:rPr>
        <w:t>ת</w:t>
      </w:r>
      <w:r w:rsidR="00ED38ED" w:rsidRPr="00242E9C">
        <w:rPr>
          <w:noProof/>
          <w:rtl/>
        </w:rPr>
        <w:t xml:space="preserve"> </w:t>
      </w:r>
      <w:r w:rsidR="00ED38ED" w:rsidRPr="00242E9C">
        <w:rPr>
          <w:rFonts w:hint="cs"/>
          <w:noProof/>
          <w:rtl/>
        </w:rPr>
        <w:t>חינוך נוספות לשיפור הישגים לימודיים. בדיקות השלמה נעשו במרכז השלטון המקומי בישראל</w:t>
      </w:r>
      <w:r>
        <w:rPr>
          <w:rFonts w:hint="cs"/>
          <w:rtl/>
        </w:rPr>
        <w:t>.</w:t>
      </w:r>
      <w:r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3942E5FD">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28EE0124" w:rsidR="00420374" w:rsidRPr="00303B4E" w:rsidRDefault="00DA022A" w:rsidP="00303B4E">
      <w:pPr>
        <w:pStyle w:val="73f7"/>
        <w:rPr>
          <w:rtl/>
        </w:rPr>
      </w:pPr>
      <w:r w:rsidRPr="00ED38ED">
        <w:rPr>
          <w:rStyle w:val="7371"/>
          <w:rFonts w:hint="cs"/>
          <w:noProof/>
          <w:rtl/>
        </w:rPr>
        <w:drawing>
          <wp:anchor distT="0" distB="0" distL="71755" distR="0" simplePos="0" relativeHeight="252393984" behindDoc="1" locked="0" layoutInCell="1" allowOverlap="1" wp14:anchorId="52880821" wp14:editId="33516B4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Fonts w:hint="cs"/>
          <w:rtl/>
        </w:rPr>
        <w:t>השתתפות הרשויות המקומיות במימון שירותי חינוך והישגי תלמידיהן</w:t>
      </w:r>
      <w:r w:rsidR="00ED38ED" w:rsidRPr="00242E9C">
        <w:rPr>
          <w:rFonts w:hint="cs"/>
          <w:rtl/>
        </w:rPr>
        <w:t xml:space="preserve"> - </w:t>
      </w:r>
      <w:r w:rsidR="00ED38ED" w:rsidRPr="00242E9C">
        <w:rPr>
          <w:rtl/>
        </w:rPr>
        <w:t>קיימים פערים בין הרשויות המקומיות שנבדקו בתקציב החינוך לתלמיד ובשיעור המימון העצמי להפעלת שירותי חינוך</w:t>
      </w:r>
      <w:r w:rsidR="00ED38ED" w:rsidRPr="00242E9C">
        <w:rPr>
          <w:rFonts w:hint="cs"/>
          <w:rtl/>
        </w:rPr>
        <w:t xml:space="preserve">. </w:t>
      </w:r>
      <w:proofErr w:type="spellStart"/>
      <w:r w:rsidR="00ED38ED" w:rsidRPr="00242E9C">
        <w:rPr>
          <w:rtl/>
        </w:rPr>
        <w:t>ב</w:t>
      </w:r>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המשתייכת לאשכול חברתי-כלכלי 4, שיעור המימון העצמי </w:t>
      </w:r>
      <w:r w:rsidR="00ED38ED" w:rsidRPr="00242E9C">
        <w:rPr>
          <w:rFonts w:hint="cs"/>
          <w:rtl/>
        </w:rPr>
        <w:t xml:space="preserve">להפעלת שירותי חינוך מסך תקציב החינוך </w:t>
      </w:r>
      <w:r w:rsidR="00ED38ED" w:rsidRPr="00242E9C">
        <w:rPr>
          <w:rtl/>
        </w:rPr>
        <w:t xml:space="preserve">בשנת </w:t>
      </w:r>
      <w:r w:rsidR="00ED38ED" w:rsidRPr="00242E9C">
        <w:rPr>
          <w:rFonts w:hint="cs"/>
          <w:rtl/>
        </w:rPr>
        <w:t>2020</w:t>
      </w:r>
      <w:r w:rsidR="00ED38ED" w:rsidRPr="00242E9C">
        <w:rPr>
          <w:rtl/>
        </w:rPr>
        <w:t xml:space="preserve"> היה כ-1% (</w:t>
      </w:r>
      <w:r w:rsidR="00ED38ED" w:rsidRPr="00242E9C">
        <w:rPr>
          <w:rFonts w:hint="cs"/>
          <w:rtl/>
        </w:rPr>
        <w:t>271</w:t>
      </w:r>
      <w:r w:rsidR="00ED38ED" w:rsidRPr="00242E9C">
        <w:rPr>
          <w:rtl/>
        </w:rPr>
        <w:t xml:space="preserve"> ש"ח); ב</w:t>
      </w:r>
      <w:r w:rsidR="00ED38ED" w:rsidRPr="00A50011">
        <w:rPr>
          <w:b/>
          <w:bCs/>
          <w:rtl/>
        </w:rPr>
        <w:t>אופקים</w:t>
      </w:r>
      <w:r w:rsidR="00ED38ED" w:rsidRPr="00242E9C">
        <w:rPr>
          <w:rtl/>
        </w:rPr>
        <w:t xml:space="preserve">, המשתייכת לאשכול חברתי-כלכלי 3, היה שיעור המימון העצמי </w:t>
      </w:r>
      <w:r w:rsidR="00ED38ED" w:rsidRPr="00242E9C">
        <w:rPr>
          <w:rFonts w:hint="cs"/>
          <w:rtl/>
        </w:rPr>
        <w:t xml:space="preserve">כאמור </w:t>
      </w:r>
      <w:r w:rsidR="00ED38ED" w:rsidRPr="00242E9C">
        <w:rPr>
          <w:rtl/>
        </w:rPr>
        <w:t>כ-</w:t>
      </w:r>
      <w:r w:rsidR="00ED38ED" w:rsidRPr="00242E9C">
        <w:rPr>
          <w:rFonts w:hint="cs"/>
          <w:rtl/>
        </w:rPr>
        <w:t>7</w:t>
      </w:r>
      <w:r w:rsidR="00ED38ED" w:rsidRPr="00242E9C">
        <w:rPr>
          <w:rtl/>
        </w:rPr>
        <w:t>% (</w:t>
      </w:r>
      <w:r w:rsidR="00ED38ED" w:rsidRPr="00242E9C">
        <w:rPr>
          <w:rFonts w:hint="cs"/>
          <w:rtl/>
        </w:rPr>
        <w:t>1,867</w:t>
      </w:r>
      <w:r w:rsidR="00ED38ED" w:rsidRPr="00242E9C">
        <w:rPr>
          <w:rtl/>
        </w:rPr>
        <w:t xml:space="preserve"> ש"ח); </w:t>
      </w:r>
      <w:r w:rsidR="00ED38ED" w:rsidRPr="00C93E12">
        <w:rPr>
          <w:rtl/>
        </w:rPr>
        <w:t>ב</w:t>
      </w:r>
      <w:r w:rsidR="00ED38ED" w:rsidRPr="00A50011">
        <w:rPr>
          <w:b/>
          <w:bCs/>
          <w:rtl/>
        </w:rPr>
        <w:t>גן רווה</w:t>
      </w:r>
      <w:r w:rsidR="00ED38ED" w:rsidRPr="00242E9C">
        <w:rPr>
          <w:rtl/>
        </w:rPr>
        <w:t xml:space="preserve">, </w:t>
      </w:r>
      <w:r w:rsidR="00ED38ED" w:rsidRPr="00242E9C">
        <w:rPr>
          <w:rFonts w:hint="cs"/>
          <w:rtl/>
        </w:rPr>
        <w:t>ה</w:t>
      </w:r>
      <w:r w:rsidR="00ED38ED" w:rsidRPr="00242E9C">
        <w:rPr>
          <w:rtl/>
        </w:rPr>
        <w:t xml:space="preserve">משתייכת לאשכול חברתי-כלכלי 8, </w:t>
      </w:r>
      <w:r w:rsidR="00ED38ED" w:rsidRPr="00242E9C">
        <w:rPr>
          <w:rFonts w:hint="cs"/>
          <w:rtl/>
        </w:rPr>
        <w:t xml:space="preserve">היה </w:t>
      </w:r>
      <w:r w:rsidR="00ED38ED" w:rsidRPr="00242E9C">
        <w:rPr>
          <w:rtl/>
        </w:rPr>
        <w:t xml:space="preserve">שיעור המימון העצמי </w:t>
      </w:r>
      <w:r w:rsidR="00ED38ED" w:rsidRPr="00242E9C">
        <w:rPr>
          <w:rFonts w:hint="cs"/>
          <w:rtl/>
        </w:rPr>
        <w:t xml:space="preserve">כאמור </w:t>
      </w:r>
      <w:r w:rsidR="00ED38ED" w:rsidRPr="00242E9C">
        <w:rPr>
          <w:rtl/>
        </w:rPr>
        <w:t>כ-1</w:t>
      </w:r>
      <w:r w:rsidR="00ED38ED" w:rsidRPr="00242E9C">
        <w:rPr>
          <w:rFonts w:hint="cs"/>
          <w:rtl/>
        </w:rPr>
        <w:t>4</w:t>
      </w:r>
      <w:r w:rsidR="00ED38ED" w:rsidRPr="00242E9C">
        <w:rPr>
          <w:rtl/>
        </w:rPr>
        <w:t>% (</w:t>
      </w:r>
      <w:r w:rsidR="00ED38ED" w:rsidRPr="00242E9C">
        <w:rPr>
          <w:rFonts w:hint="cs"/>
          <w:rtl/>
        </w:rPr>
        <w:t>5,170</w:t>
      </w:r>
      <w:r w:rsidR="00ED38ED" w:rsidRPr="00242E9C">
        <w:rPr>
          <w:rtl/>
        </w:rPr>
        <w:t xml:space="preserve"> ש"ח)</w:t>
      </w:r>
      <w:r w:rsidR="00ED38ED" w:rsidRPr="00242E9C">
        <w:rPr>
          <w:rFonts w:hint="cs"/>
          <w:rtl/>
        </w:rPr>
        <w:t xml:space="preserve">; </w:t>
      </w:r>
      <w:r w:rsidR="00ED38ED" w:rsidRPr="00242E9C">
        <w:rPr>
          <w:rFonts w:hint="eastAsia"/>
          <w:rtl/>
        </w:rPr>
        <w:t>ו</w:t>
      </w:r>
      <w:r w:rsidR="00ED38ED" w:rsidRPr="00242E9C">
        <w:rPr>
          <w:rtl/>
        </w:rPr>
        <w:t>ב</w:t>
      </w:r>
      <w:r w:rsidR="00ED38ED" w:rsidRPr="00C93E12">
        <w:rPr>
          <w:b/>
          <w:bCs/>
          <w:rtl/>
        </w:rPr>
        <w:t>רמת גן</w:t>
      </w:r>
      <w:r w:rsidR="00ED38ED" w:rsidRPr="00242E9C">
        <w:rPr>
          <w:rtl/>
        </w:rPr>
        <w:t xml:space="preserve">, </w:t>
      </w:r>
      <w:r w:rsidR="00ED38ED" w:rsidRPr="00242E9C">
        <w:rPr>
          <w:rFonts w:hint="cs"/>
          <w:rtl/>
        </w:rPr>
        <w:t xml:space="preserve">שגם היא </w:t>
      </w:r>
      <w:r w:rsidR="00ED38ED" w:rsidRPr="00242E9C">
        <w:rPr>
          <w:rtl/>
        </w:rPr>
        <w:t xml:space="preserve">משתייכת לאשכול חברתי-כלכלי 8, </w:t>
      </w:r>
      <w:r w:rsidR="00ED38ED" w:rsidRPr="00242E9C">
        <w:rPr>
          <w:rFonts w:hint="cs"/>
          <w:rtl/>
        </w:rPr>
        <w:t>היה</w:t>
      </w:r>
      <w:r w:rsidR="00ED38ED" w:rsidRPr="00242E9C">
        <w:rPr>
          <w:rtl/>
        </w:rPr>
        <w:t xml:space="preserve"> שיעור המימון העצמי </w:t>
      </w:r>
      <w:r w:rsidR="00ED38ED" w:rsidRPr="00242E9C">
        <w:rPr>
          <w:rFonts w:hint="cs"/>
          <w:rtl/>
        </w:rPr>
        <w:t xml:space="preserve">כאמור </w:t>
      </w:r>
      <w:r w:rsidR="00ED38ED" w:rsidRPr="00242E9C">
        <w:rPr>
          <w:rtl/>
        </w:rPr>
        <w:t>כ-</w:t>
      </w:r>
      <w:r w:rsidR="00ED38ED" w:rsidRPr="00242E9C">
        <w:rPr>
          <w:rFonts w:hint="cs"/>
          <w:rtl/>
        </w:rPr>
        <w:t>24</w:t>
      </w:r>
      <w:r w:rsidR="00ED38ED" w:rsidRPr="00242E9C">
        <w:rPr>
          <w:rtl/>
        </w:rPr>
        <w:t>% (</w:t>
      </w:r>
      <w:r w:rsidR="00ED38ED" w:rsidRPr="00242E9C">
        <w:rPr>
          <w:rFonts w:hint="cs"/>
          <w:rtl/>
        </w:rPr>
        <w:t>6,538</w:t>
      </w:r>
      <w:r w:rsidR="00ED38ED" w:rsidRPr="00242E9C">
        <w:rPr>
          <w:rtl/>
        </w:rPr>
        <w:t xml:space="preserve"> ש"ח). המימון העצמי של תוכניות חינוכיות חיצוניות בשנות הלימודים </w:t>
      </w:r>
      <w:proofErr w:type="spellStart"/>
      <w:r w:rsidR="00ED38ED" w:rsidRPr="00242E9C">
        <w:rPr>
          <w:rtl/>
        </w:rPr>
        <w:t>התש"ף-התשפ"ב</w:t>
      </w:r>
      <w:proofErr w:type="spellEnd"/>
      <w:r w:rsidR="00ED38ED" w:rsidRPr="00242E9C">
        <w:rPr>
          <w:rtl/>
        </w:rPr>
        <w:t xml:space="preserve"> הסתכם</w:t>
      </w:r>
      <w:r w:rsidR="00ED38ED" w:rsidRPr="00242E9C">
        <w:rPr>
          <w:rFonts w:hint="cs"/>
          <w:rtl/>
        </w:rPr>
        <w:t xml:space="preserve"> ב-</w:t>
      </w:r>
      <w:r w:rsidR="00ED38ED" w:rsidRPr="00242E9C">
        <w:rPr>
          <w:rtl/>
        </w:rPr>
        <w:t>0</w:t>
      </w:r>
      <w:r w:rsidR="00ED38ED" w:rsidRPr="00242E9C">
        <w:rPr>
          <w:rFonts w:hint="cs"/>
          <w:rtl/>
        </w:rPr>
        <w:t xml:space="preserve"> ש"ח </w:t>
      </w:r>
      <w:proofErr w:type="spellStart"/>
      <w:r w:rsidR="00ED38ED" w:rsidRPr="00242E9C">
        <w:rPr>
          <w:rtl/>
        </w:rPr>
        <w:t>ב</w:t>
      </w:r>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Fonts w:hint="cs"/>
          <w:rtl/>
        </w:rPr>
        <w:t>;</w:t>
      </w:r>
      <w:r w:rsidR="00ED38ED" w:rsidRPr="00242E9C">
        <w:rPr>
          <w:rtl/>
        </w:rPr>
        <w:t xml:space="preserve"> </w:t>
      </w:r>
      <w:r w:rsidR="00ED38ED" w:rsidRPr="00242E9C">
        <w:rPr>
          <w:rFonts w:hint="cs"/>
          <w:rtl/>
        </w:rPr>
        <w:t>ב-</w:t>
      </w:r>
      <w:r w:rsidR="00ED38ED" w:rsidRPr="00242E9C">
        <w:rPr>
          <w:rtl/>
        </w:rPr>
        <w:t xml:space="preserve">1.3 מיליון </w:t>
      </w:r>
      <w:r w:rsidR="00ED38ED" w:rsidRPr="00C93E12">
        <w:rPr>
          <w:rtl/>
        </w:rPr>
        <w:t>ב</w:t>
      </w:r>
      <w:r w:rsidR="00ED38ED" w:rsidRPr="00A50011">
        <w:rPr>
          <w:b/>
          <w:bCs/>
          <w:rtl/>
        </w:rPr>
        <w:t>גן רווה</w:t>
      </w:r>
      <w:r w:rsidR="00ED38ED" w:rsidRPr="00242E9C">
        <w:rPr>
          <w:rtl/>
        </w:rPr>
        <w:t>; ב-11</w:t>
      </w:r>
      <w:r w:rsidR="00ED38ED" w:rsidRPr="00242E9C">
        <w:rPr>
          <w:rFonts w:hint="cs"/>
          <w:rtl/>
        </w:rPr>
        <w:t xml:space="preserve"> </w:t>
      </w:r>
      <w:r w:rsidR="00ED38ED" w:rsidRPr="00242E9C">
        <w:rPr>
          <w:rtl/>
        </w:rPr>
        <w:t xml:space="preserve">מיליון </w:t>
      </w:r>
      <w:proofErr w:type="spellStart"/>
      <w:r w:rsidR="00ED38ED" w:rsidRPr="00242E9C">
        <w:rPr>
          <w:rtl/>
        </w:rPr>
        <w:t>ש''ח</w:t>
      </w:r>
      <w:proofErr w:type="spellEnd"/>
      <w:r w:rsidR="00ED38ED" w:rsidRPr="00242E9C">
        <w:rPr>
          <w:rFonts w:hint="cs"/>
          <w:rtl/>
        </w:rPr>
        <w:t xml:space="preserve"> </w:t>
      </w:r>
      <w:r w:rsidR="00ED38ED" w:rsidRPr="00242E9C">
        <w:rPr>
          <w:rFonts w:hint="eastAsia"/>
          <w:rtl/>
        </w:rPr>
        <w:t>ב</w:t>
      </w:r>
      <w:r w:rsidR="00ED38ED" w:rsidRPr="00A50011">
        <w:rPr>
          <w:rFonts w:hint="eastAsia"/>
          <w:b/>
          <w:bCs/>
          <w:rtl/>
        </w:rPr>
        <w:t>אופקים</w:t>
      </w:r>
      <w:r w:rsidR="00ED38ED" w:rsidRPr="00242E9C">
        <w:rPr>
          <w:rtl/>
        </w:rPr>
        <w:t xml:space="preserve">; </w:t>
      </w:r>
      <w:r w:rsidR="00ED38ED" w:rsidRPr="00242E9C">
        <w:rPr>
          <w:rFonts w:hint="cs"/>
          <w:rtl/>
        </w:rPr>
        <w:t>וב-</w:t>
      </w:r>
      <w:r w:rsidR="00ED38ED" w:rsidRPr="00242E9C">
        <w:rPr>
          <w:rtl/>
        </w:rPr>
        <w:t xml:space="preserve">61 מיליון ש"ח </w:t>
      </w:r>
      <w:r w:rsidR="00ED38ED" w:rsidRPr="00242E9C">
        <w:rPr>
          <w:rFonts w:hint="cs"/>
          <w:rtl/>
        </w:rPr>
        <w:t>ב</w:t>
      </w:r>
      <w:r w:rsidR="00ED38ED" w:rsidRPr="00C93E12">
        <w:rPr>
          <w:b/>
          <w:bCs/>
          <w:rtl/>
        </w:rPr>
        <w:t>רמת גן</w:t>
      </w:r>
      <w:r w:rsidR="00ED38ED" w:rsidRPr="00242E9C">
        <w:rPr>
          <w:rtl/>
        </w:rPr>
        <w:t xml:space="preserve">. שיעור הממוצע הארצי </w:t>
      </w:r>
      <w:r w:rsidR="00ED38ED" w:rsidRPr="00242E9C">
        <w:rPr>
          <w:rFonts w:hint="cs"/>
          <w:rtl/>
        </w:rPr>
        <w:t>ש</w:t>
      </w:r>
      <w:r w:rsidR="00ED38ED" w:rsidRPr="00242E9C">
        <w:rPr>
          <w:rtl/>
        </w:rPr>
        <w:t>ל</w:t>
      </w:r>
      <w:r w:rsidR="00ED38ED" w:rsidRPr="00242E9C">
        <w:rPr>
          <w:rFonts w:hint="cs"/>
          <w:rtl/>
        </w:rPr>
        <w:t xml:space="preserve"> ה</w:t>
      </w:r>
      <w:r w:rsidR="00ED38ED" w:rsidRPr="00242E9C">
        <w:rPr>
          <w:rtl/>
        </w:rPr>
        <w:t xml:space="preserve">זכאים לתעודת בגרות </w:t>
      </w:r>
      <w:r w:rsidR="00ED38ED" w:rsidRPr="00242E9C">
        <w:rPr>
          <w:rFonts w:hint="cs"/>
          <w:rtl/>
        </w:rPr>
        <w:t xml:space="preserve">במסלול </w:t>
      </w:r>
      <w:r w:rsidR="00ED38ED" w:rsidRPr="00242E9C">
        <w:rPr>
          <w:rtl/>
        </w:rPr>
        <w:t xml:space="preserve">חמש </w:t>
      </w:r>
      <w:r w:rsidR="00ED38ED" w:rsidRPr="00242E9C">
        <w:rPr>
          <w:rFonts w:hint="cs"/>
          <w:rtl/>
        </w:rPr>
        <w:t>יחידות לימוד</w:t>
      </w:r>
      <w:r w:rsidR="00ED38ED" w:rsidRPr="00242E9C">
        <w:rPr>
          <w:rtl/>
        </w:rPr>
        <w:t xml:space="preserve"> באנגלית ובמתמטיקה בשנת </w:t>
      </w:r>
      <w:r w:rsidR="00ED38ED" w:rsidRPr="00242E9C">
        <w:rPr>
          <w:rFonts w:hint="cs"/>
          <w:rtl/>
        </w:rPr>
        <w:t>ה</w:t>
      </w:r>
      <w:r w:rsidR="00ED38ED" w:rsidRPr="00242E9C">
        <w:rPr>
          <w:rtl/>
        </w:rPr>
        <w:t xml:space="preserve">לימודים </w:t>
      </w:r>
      <w:proofErr w:type="spellStart"/>
      <w:r w:rsidR="00ED38ED" w:rsidRPr="00242E9C">
        <w:rPr>
          <w:rtl/>
        </w:rPr>
        <w:t>התשפ"א</w:t>
      </w:r>
      <w:proofErr w:type="spellEnd"/>
      <w:r w:rsidR="00ED38ED" w:rsidRPr="00242E9C">
        <w:rPr>
          <w:rtl/>
        </w:rPr>
        <w:t xml:space="preserve"> היה 42.9% ו-16.6% בהתאמה, לעומת שיעור של</w:t>
      </w:r>
      <w:r w:rsidR="00ED38ED" w:rsidRPr="00242E9C">
        <w:rPr>
          <w:rFonts w:hint="cs"/>
          <w:rtl/>
        </w:rPr>
        <w:t xml:space="preserve"> </w:t>
      </w:r>
      <w:r w:rsidR="00ED38ED" w:rsidRPr="00242E9C">
        <w:rPr>
          <w:rtl/>
        </w:rPr>
        <w:t xml:space="preserve">38.8% ו-20.4% </w:t>
      </w:r>
      <w:proofErr w:type="spellStart"/>
      <w:r w:rsidR="00ED38ED" w:rsidRPr="00242E9C">
        <w:rPr>
          <w:rtl/>
        </w:rPr>
        <w:t>ב</w:t>
      </w:r>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Fonts w:hint="cs"/>
          <w:rtl/>
        </w:rPr>
        <w:t>;</w:t>
      </w:r>
      <w:r w:rsidR="00ED38ED" w:rsidRPr="00242E9C">
        <w:rPr>
          <w:rtl/>
        </w:rPr>
        <w:t xml:space="preserve"> 17.1% ו-5.3% ב</w:t>
      </w:r>
      <w:r w:rsidR="00ED38ED" w:rsidRPr="00A50011">
        <w:rPr>
          <w:b/>
          <w:bCs/>
          <w:rtl/>
        </w:rPr>
        <w:t>אופקים</w:t>
      </w:r>
      <w:r w:rsidR="00ED38ED" w:rsidRPr="00242E9C">
        <w:rPr>
          <w:rtl/>
        </w:rPr>
        <w:t xml:space="preserve">; </w:t>
      </w:r>
      <w:r w:rsidR="00ED38ED" w:rsidRPr="00242E9C">
        <w:rPr>
          <w:rFonts w:hint="cs"/>
          <w:rtl/>
        </w:rPr>
        <w:t>87</w:t>
      </w:r>
      <w:r w:rsidR="00ED38ED" w:rsidRPr="00242E9C">
        <w:rPr>
          <w:rtl/>
        </w:rPr>
        <w:t>% ו-</w:t>
      </w:r>
      <w:r w:rsidR="00ED38ED" w:rsidRPr="00242E9C">
        <w:rPr>
          <w:rFonts w:hint="cs"/>
          <w:rtl/>
        </w:rPr>
        <w:t>18</w:t>
      </w:r>
      <w:r w:rsidR="00ED38ED" w:rsidRPr="00242E9C">
        <w:rPr>
          <w:rtl/>
        </w:rPr>
        <w:t xml:space="preserve">% </w:t>
      </w:r>
      <w:r w:rsidR="00ED38ED" w:rsidRPr="00C93E12">
        <w:rPr>
          <w:rtl/>
        </w:rPr>
        <w:t>ב</w:t>
      </w:r>
      <w:r w:rsidR="00ED38ED" w:rsidRPr="00A50011">
        <w:rPr>
          <w:b/>
          <w:bCs/>
          <w:rtl/>
        </w:rPr>
        <w:t>גן רווה</w:t>
      </w:r>
      <w:r w:rsidR="00ED38ED" w:rsidRPr="00242E9C">
        <w:rPr>
          <w:rtl/>
        </w:rPr>
        <w:t>; 73.9% ו-30.7% ב</w:t>
      </w:r>
      <w:r w:rsidR="00ED38ED" w:rsidRPr="00C93E12">
        <w:rPr>
          <w:b/>
          <w:bCs/>
          <w:rtl/>
        </w:rPr>
        <w:t>רמת גן</w:t>
      </w:r>
      <w:r w:rsidR="00420374" w:rsidRPr="00303B4E">
        <w:rPr>
          <w:rtl/>
        </w:rPr>
        <w:t>.</w:t>
      </w:r>
    </w:p>
    <w:p w14:paraId="1D22E15A" w14:textId="47891628" w:rsidR="00420374" w:rsidRPr="0093709F" w:rsidRDefault="00DA022A" w:rsidP="00DA022A">
      <w:pPr>
        <w:pStyle w:val="7392"/>
        <w:ind w:left="424"/>
      </w:pPr>
      <w:r w:rsidRPr="00ED38ED">
        <w:rPr>
          <w:rStyle w:val="7371"/>
          <w:rFonts w:hint="cs"/>
          <w:bCs w:val="0"/>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פעילות ועדת החינוך ברשות המקומית</w:t>
      </w:r>
      <w:r w:rsidR="00ED38ED" w:rsidRPr="00242E9C">
        <w:rPr>
          <w:rtl/>
        </w:rPr>
        <w:t xml:space="preserve"> - 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לא הקימה ועדת חינוך</w:t>
      </w:r>
      <w:r w:rsidR="00ED38ED" w:rsidRPr="00ED38ED">
        <w:rPr>
          <w:vertAlign w:val="superscript"/>
          <w:rtl/>
        </w:rPr>
        <w:footnoteReference w:id="3"/>
      </w:r>
      <w:r w:rsidR="00ED38ED" w:rsidRPr="00242E9C">
        <w:rPr>
          <w:rtl/>
        </w:rPr>
        <w:t xml:space="preserve"> שתפקידיה בין היתר ליזום ולתכנן פעילות בתחומים הנוגעים לחינוך ולייעץ למועצה בתחומים אלה. ביתר הרשויות המקומיות שנבדקו - </w:t>
      </w:r>
      <w:r w:rsidR="00ED38ED" w:rsidRPr="00A50011">
        <w:rPr>
          <w:b/>
          <w:bCs/>
          <w:rtl/>
        </w:rPr>
        <w:t>אופקים</w:t>
      </w:r>
      <w:r w:rsidR="00ED38ED" w:rsidRPr="00242E9C">
        <w:rPr>
          <w:rtl/>
        </w:rPr>
        <w:t xml:space="preserve">, </w:t>
      </w:r>
      <w:r w:rsidR="00ED38ED" w:rsidRPr="00C93E12">
        <w:rPr>
          <w:b/>
          <w:bCs/>
          <w:rtl/>
        </w:rPr>
        <w:t>רמת גן</w:t>
      </w:r>
      <w:r w:rsidR="00ED38ED" w:rsidRPr="00242E9C">
        <w:rPr>
          <w:rtl/>
        </w:rPr>
        <w:t xml:space="preserve"> </w:t>
      </w:r>
      <w:r w:rsidR="00593102">
        <w:rPr>
          <w:rtl/>
        </w:rPr>
        <w:br/>
      </w:r>
      <w:r w:rsidR="00ED38ED" w:rsidRPr="00242E9C">
        <w:rPr>
          <w:rtl/>
        </w:rPr>
        <w:t>ו</w:t>
      </w:r>
      <w:r w:rsidR="00ED38ED" w:rsidRPr="00C93E12">
        <w:rPr>
          <w:b/>
          <w:bCs/>
          <w:rtl/>
        </w:rPr>
        <w:t>גן רווה</w:t>
      </w:r>
      <w:r w:rsidR="00ED38ED" w:rsidRPr="00242E9C">
        <w:rPr>
          <w:rtl/>
        </w:rPr>
        <w:t xml:space="preserve"> - הוקמה ועדה כזו. בכל אחת מהשנים 2019 - 2021 קיימה ועדת החינוך בעיריית </w:t>
      </w:r>
      <w:r w:rsidR="00ED38ED" w:rsidRPr="00A50011">
        <w:rPr>
          <w:b/>
          <w:bCs/>
          <w:rtl/>
        </w:rPr>
        <w:t>אופקים</w:t>
      </w:r>
      <w:r w:rsidR="00ED38ED" w:rsidRPr="00242E9C">
        <w:rPr>
          <w:rtl/>
        </w:rPr>
        <w:t xml:space="preserve"> ישיבה אחת; אשר לשנת 2022, עד מועד סיום הביקורת, נובמבר 2022, ועדת החינוך לא התכנסה. התיעוד של דיוני ועדות החינוך בעיריית </w:t>
      </w:r>
      <w:r w:rsidR="00ED38ED" w:rsidRPr="00A50011">
        <w:rPr>
          <w:b/>
          <w:bCs/>
          <w:rtl/>
        </w:rPr>
        <w:t>אופקים</w:t>
      </w:r>
      <w:r w:rsidR="00ED38ED" w:rsidRPr="00242E9C">
        <w:rPr>
          <w:rtl/>
        </w:rPr>
        <w:t xml:space="preserve"> היה חלקי, ולא הוצג בו פירוט מלא של הדיונים</w:t>
      </w:r>
      <w:r w:rsidR="00420374" w:rsidRPr="0093709F">
        <w:rPr>
          <w:rFonts w:hint="cs"/>
          <w:rtl/>
        </w:rPr>
        <w:t xml:space="preserve">. </w:t>
      </w:r>
    </w:p>
    <w:p w14:paraId="5E2BFABB" w14:textId="4D641238" w:rsidR="00420374" w:rsidRPr="0093709F" w:rsidRDefault="00DA022A" w:rsidP="00DA022A">
      <w:pPr>
        <w:pStyle w:val="7392"/>
        <w:ind w:left="424"/>
        <w:rPr>
          <w:rtl/>
        </w:rPr>
      </w:pPr>
      <w:r w:rsidRPr="00ED38ED">
        <w:rPr>
          <w:rStyle w:val="7371"/>
          <w:rFonts w:hint="cs"/>
          <w:bCs w:val="0"/>
          <w:noProof/>
          <w:rtl/>
        </w:rPr>
        <w:lastRenderedPageBreak/>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ועדה מלווה בית ספרית</w:t>
      </w:r>
      <w:r w:rsidR="00ED38ED" w:rsidRPr="00242E9C">
        <w:rPr>
          <w:rtl/>
        </w:rPr>
        <w:t xml:space="preserve"> </w:t>
      </w:r>
      <w:r w:rsidR="00ED38ED" w:rsidRPr="00242E9C">
        <w:rPr>
          <w:rFonts w:hint="cs"/>
          <w:rtl/>
        </w:rPr>
        <w:t xml:space="preserve">- </w:t>
      </w:r>
      <w:r w:rsidR="00ED38ED" w:rsidRPr="00242E9C">
        <w:rPr>
          <w:rFonts w:hint="eastAsia"/>
          <w:rtl/>
        </w:rPr>
        <w:t>מנהל</w:t>
      </w:r>
      <w:r w:rsidR="00ED38ED" w:rsidRPr="00242E9C">
        <w:rPr>
          <w:rtl/>
        </w:rPr>
        <w:t xml:space="preserve"> אגף החינוך ברשות המקומית והמפקח הכולל על בתי הספר מטעם משרד החינוך אחראים </w:t>
      </w:r>
      <w:r w:rsidR="00ED38ED" w:rsidRPr="00242E9C">
        <w:rPr>
          <w:rFonts w:hint="eastAsia"/>
          <w:rtl/>
        </w:rPr>
        <w:t>במשותף</w:t>
      </w:r>
      <w:r w:rsidR="00ED38ED" w:rsidRPr="00242E9C">
        <w:rPr>
          <w:rtl/>
        </w:rPr>
        <w:t xml:space="preserve"> </w:t>
      </w:r>
      <w:r w:rsidR="00ED38ED" w:rsidRPr="00242E9C">
        <w:rPr>
          <w:rFonts w:hint="eastAsia"/>
          <w:rtl/>
        </w:rPr>
        <w:t>להקמת</w:t>
      </w:r>
      <w:r w:rsidR="00ED38ED" w:rsidRPr="00242E9C">
        <w:rPr>
          <w:rFonts w:hint="cs"/>
          <w:rtl/>
        </w:rPr>
        <w:t xml:space="preserve"> </w:t>
      </w:r>
      <w:r w:rsidR="00ED38ED" w:rsidRPr="00242E9C">
        <w:rPr>
          <w:rtl/>
        </w:rPr>
        <w:t xml:space="preserve">ועדה </w:t>
      </w:r>
      <w:r w:rsidR="00ED38ED" w:rsidRPr="00242E9C">
        <w:rPr>
          <w:rFonts w:hint="cs"/>
          <w:rtl/>
        </w:rPr>
        <w:t xml:space="preserve">מלווה בית ספרית </w:t>
      </w:r>
      <w:r w:rsidR="00ED38ED" w:rsidRPr="00242E9C">
        <w:rPr>
          <w:rtl/>
        </w:rPr>
        <w:t xml:space="preserve">(ועדה מלווה), </w:t>
      </w:r>
      <w:r w:rsidR="00ED38ED" w:rsidRPr="00242E9C">
        <w:rPr>
          <w:rFonts w:hint="eastAsia"/>
          <w:rtl/>
        </w:rPr>
        <w:t>שתכלול</w:t>
      </w:r>
      <w:r w:rsidR="00ED38ED" w:rsidRPr="00242E9C">
        <w:rPr>
          <w:rtl/>
        </w:rPr>
        <w:t xml:space="preserve"> </w:t>
      </w:r>
      <w:r w:rsidR="00ED38ED" w:rsidRPr="00242E9C">
        <w:rPr>
          <w:rFonts w:hint="eastAsia"/>
          <w:rtl/>
        </w:rPr>
        <w:t>את</w:t>
      </w:r>
      <w:r w:rsidR="00ED38ED" w:rsidRPr="00242E9C">
        <w:rPr>
          <w:rtl/>
        </w:rPr>
        <w:t xml:space="preserve"> </w:t>
      </w:r>
      <w:r w:rsidR="00ED38ED" w:rsidRPr="00242E9C">
        <w:rPr>
          <w:rFonts w:hint="eastAsia"/>
          <w:rtl/>
        </w:rPr>
        <w:t>מנהל</w:t>
      </w:r>
      <w:r w:rsidR="00ED38ED" w:rsidRPr="00242E9C">
        <w:rPr>
          <w:rtl/>
        </w:rPr>
        <w:t xml:space="preserve"> </w:t>
      </w:r>
      <w:r w:rsidR="00ED38ED" w:rsidRPr="00242E9C">
        <w:rPr>
          <w:rFonts w:hint="eastAsia"/>
          <w:rtl/>
        </w:rPr>
        <w:t>בית</w:t>
      </w:r>
      <w:r w:rsidR="00ED38ED" w:rsidRPr="00242E9C">
        <w:rPr>
          <w:rtl/>
        </w:rPr>
        <w:t xml:space="preserve"> </w:t>
      </w:r>
      <w:r w:rsidR="00ED38ED" w:rsidRPr="00242E9C">
        <w:rPr>
          <w:rFonts w:hint="eastAsia"/>
          <w:rtl/>
        </w:rPr>
        <w:t>הספר</w:t>
      </w:r>
      <w:r w:rsidR="00ED38ED" w:rsidRPr="00242E9C">
        <w:rPr>
          <w:rtl/>
        </w:rPr>
        <w:t xml:space="preserve"> (מרכז </w:t>
      </w:r>
      <w:r w:rsidR="00ED38ED" w:rsidRPr="00242E9C">
        <w:rPr>
          <w:rFonts w:hint="eastAsia"/>
          <w:rtl/>
        </w:rPr>
        <w:t>הוועדה</w:t>
      </w:r>
      <w:r w:rsidR="00ED38ED" w:rsidRPr="00242E9C">
        <w:rPr>
          <w:rtl/>
        </w:rPr>
        <w:t xml:space="preserve">), </w:t>
      </w:r>
      <w:r w:rsidR="00ED38ED" w:rsidRPr="00242E9C">
        <w:rPr>
          <w:rFonts w:hint="eastAsia"/>
          <w:rtl/>
        </w:rPr>
        <w:t>ה</w:t>
      </w:r>
      <w:r w:rsidR="00ED38ED" w:rsidRPr="00242E9C">
        <w:rPr>
          <w:rtl/>
        </w:rPr>
        <w:t xml:space="preserve">מפקח הכולל במשרד החינוך, </w:t>
      </w:r>
      <w:r w:rsidR="00ED38ED" w:rsidRPr="00242E9C">
        <w:rPr>
          <w:rFonts w:hint="eastAsia"/>
          <w:rtl/>
        </w:rPr>
        <w:t>מנהל</w:t>
      </w:r>
      <w:r w:rsidR="00ED38ED" w:rsidRPr="00242E9C">
        <w:rPr>
          <w:rtl/>
        </w:rPr>
        <w:t xml:space="preserve"> </w:t>
      </w:r>
      <w:r w:rsidR="00ED38ED" w:rsidRPr="00242E9C">
        <w:rPr>
          <w:rFonts w:hint="eastAsia"/>
          <w:rtl/>
        </w:rPr>
        <w:t>מחלקת</w:t>
      </w:r>
      <w:r w:rsidR="00ED38ED" w:rsidRPr="00242E9C">
        <w:rPr>
          <w:rtl/>
        </w:rPr>
        <w:t xml:space="preserve"> </w:t>
      </w:r>
      <w:r w:rsidR="00ED38ED" w:rsidRPr="00242E9C">
        <w:rPr>
          <w:rFonts w:hint="eastAsia"/>
          <w:rtl/>
        </w:rPr>
        <w:t>החינוך</w:t>
      </w:r>
      <w:r w:rsidR="00ED38ED" w:rsidRPr="00242E9C">
        <w:rPr>
          <w:rtl/>
        </w:rPr>
        <w:t xml:space="preserve"> </w:t>
      </w:r>
      <w:r w:rsidR="00ED38ED" w:rsidRPr="00242E9C">
        <w:rPr>
          <w:rFonts w:hint="eastAsia"/>
          <w:rtl/>
        </w:rPr>
        <w:t>ב</w:t>
      </w:r>
      <w:r w:rsidR="00ED38ED" w:rsidRPr="00242E9C">
        <w:rPr>
          <w:rtl/>
        </w:rPr>
        <w:t xml:space="preserve">רשות המקומית (או נציגו), נציג הגזברות ברשות המקומית, נציג המורים ונציג ההורים. </w:t>
      </w:r>
      <w:r w:rsidR="00ED38ED" w:rsidRPr="00242E9C">
        <w:rPr>
          <w:rFonts w:hint="eastAsia"/>
          <w:rtl/>
        </w:rPr>
        <w:t>הוועדה</w:t>
      </w:r>
      <w:r w:rsidR="00ED38ED" w:rsidRPr="00242E9C">
        <w:rPr>
          <w:rFonts w:hint="cs"/>
          <w:rtl/>
        </w:rPr>
        <w:t xml:space="preserve"> המלווה נועדה בין היתר ל</w:t>
      </w:r>
      <w:r w:rsidR="00ED38ED" w:rsidRPr="00242E9C">
        <w:rPr>
          <w:rtl/>
        </w:rPr>
        <w:t xml:space="preserve">ייעץ, </w:t>
      </w:r>
      <w:r w:rsidR="00ED38ED" w:rsidRPr="00242E9C">
        <w:rPr>
          <w:rFonts w:hint="cs"/>
          <w:rtl/>
        </w:rPr>
        <w:t>ללוות</w:t>
      </w:r>
      <w:r w:rsidR="00ED38ED" w:rsidRPr="00242E9C">
        <w:rPr>
          <w:rtl/>
        </w:rPr>
        <w:t xml:space="preserve"> </w:t>
      </w:r>
      <w:r w:rsidR="00ED38ED" w:rsidRPr="00242E9C">
        <w:rPr>
          <w:rFonts w:hint="cs"/>
          <w:rtl/>
        </w:rPr>
        <w:t>ולתמוך</w:t>
      </w:r>
      <w:r w:rsidR="00ED38ED" w:rsidRPr="00242E9C">
        <w:rPr>
          <w:rtl/>
        </w:rPr>
        <w:t xml:space="preserve"> בנוגע לגיבוש וליישום </w:t>
      </w:r>
      <w:r w:rsidR="00ED38ED" w:rsidRPr="00242E9C">
        <w:rPr>
          <w:rFonts w:hint="cs"/>
          <w:rtl/>
        </w:rPr>
        <w:t xml:space="preserve">של </w:t>
      </w:r>
      <w:r w:rsidR="00ED38ED" w:rsidRPr="00242E9C">
        <w:rPr>
          <w:rtl/>
        </w:rPr>
        <w:t>המדיניות הפדגוגית, הניהולית והכלכלית עבור כל אחד מבתי הספר שעוברים לניהול עצמי</w:t>
      </w:r>
      <w:r w:rsidR="00ED38ED" w:rsidRPr="00ED38ED">
        <w:rPr>
          <w:vertAlign w:val="superscript"/>
          <w:rtl/>
        </w:rPr>
        <w:footnoteReference w:id="4"/>
      </w:r>
      <w:r w:rsidR="00ED38ED" w:rsidRPr="00242E9C">
        <w:rPr>
          <w:rFonts w:hint="cs"/>
          <w:rtl/>
        </w:rPr>
        <w:t xml:space="preserve">. הוועדות המלוות של בתי הספר היסודיים בניהול עצמי בעיריות </w:t>
      </w:r>
      <w:r w:rsidR="00ED38ED" w:rsidRPr="00A50011">
        <w:rPr>
          <w:rFonts w:hint="cs"/>
          <w:b/>
          <w:bCs/>
          <w:rtl/>
        </w:rPr>
        <w:t>אופקים</w:t>
      </w:r>
      <w:r w:rsidR="00ED38ED" w:rsidRPr="00242E9C">
        <w:rPr>
          <w:rFonts w:hint="cs"/>
          <w:rtl/>
        </w:rPr>
        <w:t xml:space="preserve"> (בית ספר אחד) ו</w:t>
      </w:r>
      <w:r w:rsidR="00ED38ED" w:rsidRPr="00C93E12">
        <w:rPr>
          <w:rFonts w:hint="cs"/>
          <w:b/>
          <w:bCs/>
          <w:rtl/>
        </w:rPr>
        <w:t>רמת גן</w:t>
      </w:r>
      <w:r w:rsidR="00ED38ED" w:rsidRPr="00242E9C">
        <w:rPr>
          <w:rFonts w:hint="cs"/>
          <w:rtl/>
        </w:rPr>
        <w:t xml:space="preserve"> (שני בתי ספר) </w:t>
      </w:r>
      <w:r w:rsidR="00ED38ED" w:rsidRPr="00242E9C">
        <w:rPr>
          <w:rFonts w:hint="eastAsia"/>
          <w:rtl/>
        </w:rPr>
        <w:t>לא</w:t>
      </w:r>
      <w:r w:rsidR="00ED38ED" w:rsidRPr="00242E9C">
        <w:rPr>
          <w:rtl/>
        </w:rPr>
        <w:t xml:space="preserve"> </w:t>
      </w:r>
      <w:r w:rsidR="00ED38ED" w:rsidRPr="00242E9C">
        <w:rPr>
          <w:rFonts w:hint="eastAsia"/>
          <w:rtl/>
        </w:rPr>
        <w:t>התכנסו</w:t>
      </w:r>
      <w:r w:rsidR="00ED38ED" w:rsidRPr="00242E9C">
        <w:rPr>
          <w:rtl/>
        </w:rPr>
        <w:t xml:space="preserve"> </w:t>
      </w:r>
      <w:r w:rsidR="00ED38ED" w:rsidRPr="00242E9C">
        <w:rPr>
          <w:rFonts w:hint="eastAsia"/>
          <w:rtl/>
        </w:rPr>
        <w:t>בתדירות</w:t>
      </w:r>
      <w:r w:rsidR="00ED38ED" w:rsidRPr="00242E9C">
        <w:rPr>
          <w:rFonts w:hint="cs"/>
          <w:rtl/>
        </w:rPr>
        <w:t xml:space="preserve"> שנקבעה בהנחיית משרד החינוך בנושא הועדות המלוות. לעיריות </w:t>
      </w:r>
      <w:r w:rsidR="00ED38ED" w:rsidRPr="00A50011">
        <w:rPr>
          <w:rFonts w:hint="cs"/>
          <w:b/>
          <w:bCs/>
          <w:rtl/>
        </w:rPr>
        <w:t>אופקים</w:t>
      </w:r>
      <w:r w:rsidR="00ED38ED" w:rsidRPr="00242E9C">
        <w:rPr>
          <w:rFonts w:hint="cs"/>
          <w:rtl/>
        </w:rPr>
        <w:t xml:space="preserve"> ו</w:t>
      </w:r>
      <w:r w:rsidR="00ED38ED" w:rsidRPr="00C93E12">
        <w:rPr>
          <w:rFonts w:hint="cs"/>
          <w:b/>
          <w:bCs/>
          <w:rtl/>
        </w:rPr>
        <w:t>רמת גן</w:t>
      </w:r>
      <w:r w:rsidR="00ED38ED" w:rsidRPr="00242E9C">
        <w:rPr>
          <w:rFonts w:hint="cs"/>
          <w:rtl/>
        </w:rPr>
        <w:t xml:space="preserve"> אין מסמכים שבהם מפורט לגבי</w:t>
      </w:r>
      <w:r w:rsidR="00ED38ED" w:rsidRPr="00242E9C">
        <w:rPr>
          <w:rtl/>
        </w:rPr>
        <w:t xml:space="preserve"> </w:t>
      </w:r>
      <w:r w:rsidR="00ED38ED" w:rsidRPr="00242E9C">
        <w:rPr>
          <w:rFonts w:hint="eastAsia"/>
          <w:rtl/>
        </w:rPr>
        <w:t>הגורמים</w:t>
      </w:r>
      <w:r w:rsidR="00ED38ED" w:rsidRPr="00242E9C">
        <w:rPr>
          <w:rtl/>
        </w:rPr>
        <w:t xml:space="preserve"> </w:t>
      </w:r>
      <w:r w:rsidR="00ED38ED" w:rsidRPr="00242E9C">
        <w:rPr>
          <w:rFonts w:hint="eastAsia"/>
          <w:rtl/>
        </w:rPr>
        <w:t>שנכחו</w:t>
      </w:r>
      <w:r w:rsidR="00ED38ED" w:rsidRPr="00242E9C">
        <w:rPr>
          <w:rtl/>
        </w:rPr>
        <w:t xml:space="preserve"> </w:t>
      </w:r>
      <w:r w:rsidR="00ED38ED" w:rsidRPr="00242E9C">
        <w:rPr>
          <w:rFonts w:hint="cs"/>
          <w:rtl/>
        </w:rPr>
        <w:t>בישיבות ה</w:t>
      </w:r>
      <w:r w:rsidR="00ED38ED" w:rsidRPr="00242E9C">
        <w:rPr>
          <w:rtl/>
        </w:rPr>
        <w:t xml:space="preserve">וועדות המלוות </w:t>
      </w:r>
      <w:r w:rsidR="00ED38ED" w:rsidRPr="00242E9C">
        <w:rPr>
          <w:rFonts w:hint="cs"/>
          <w:rtl/>
        </w:rPr>
        <w:t xml:space="preserve">של שני </w:t>
      </w:r>
      <w:r w:rsidR="00ED38ED" w:rsidRPr="00242E9C">
        <w:rPr>
          <w:rtl/>
        </w:rPr>
        <w:t>בתי ספר ב</w:t>
      </w:r>
      <w:r w:rsidR="00ED38ED" w:rsidRPr="00C93E12">
        <w:rPr>
          <w:b/>
          <w:bCs/>
          <w:rtl/>
        </w:rPr>
        <w:t>רמת גן</w:t>
      </w:r>
      <w:r w:rsidR="00ED38ED" w:rsidRPr="00242E9C">
        <w:rPr>
          <w:rFonts w:hint="cs"/>
          <w:rtl/>
        </w:rPr>
        <w:t xml:space="preserve"> ובית ספר ב</w:t>
      </w:r>
      <w:r w:rsidR="00ED38ED" w:rsidRPr="00A50011">
        <w:rPr>
          <w:rFonts w:hint="cs"/>
          <w:b/>
          <w:bCs/>
          <w:rtl/>
        </w:rPr>
        <w:t>אופקים</w:t>
      </w:r>
      <w:r w:rsidR="00ED38ED" w:rsidRPr="00242E9C">
        <w:rPr>
          <w:rFonts w:hint="cs"/>
          <w:rtl/>
        </w:rPr>
        <w:t>.</w:t>
      </w:r>
      <w:r w:rsidR="00ED38ED" w:rsidRPr="00242E9C">
        <w:rPr>
          <w:rFonts w:hint="eastAsia"/>
          <w:rtl/>
        </w:rPr>
        <w:t xml:space="preserve"> ב</w:t>
      </w:r>
      <w:r w:rsidR="00ED38ED" w:rsidRPr="00242E9C">
        <w:rPr>
          <w:rFonts w:hint="cs"/>
          <w:rtl/>
        </w:rPr>
        <w:t>ישיבת ה</w:t>
      </w:r>
      <w:r w:rsidR="00ED38ED" w:rsidRPr="00242E9C">
        <w:rPr>
          <w:rFonts w:hint="eastAsia"/>
          <w:rtl/>
        </w:rPr>
        <w:t>וועד</w:t>
      </w:r>
      <w:r w:rsidR="00ED38ED" w:rsidRPr="00242E9C">
        <w:rPr>
          <w:rFonts w:hint="cs"/>
          <w:rtl/>
        </w:rPr>
        <w:t>ה</w:t>
      </w:r>
      <w:r w:rsidR="00ED38ED" w:rsidRPr="00242E9C">
        <w:rPr>
          <w:rtl/>
        </w:rPr>
        <w:t xml:space="preserve"> </w:t>
      </w:r>
      <w:r w:rsidR="00ED38ED" w:rsidRPr="00242E9C">
        <w:rPr>
          <w:rFonts w:hint="cs"/>
          <w:rtl/>
        </w:rPr>
        <w:t>ה</w:t>
      </w:r>
      <w:r w:rsidR="00ED38ED" w:rsidRPr="00242E9C">
        <w:rPr>
          <w:rFonts w:hint="eastAsia"/>
          <w:rtl/>
        </w:rPr>
        <w:t>מלוו</w:t>
      </w:r>
      <w:r w:rsidR="00ED38ED" w:rsidRPr="00242E9C">
        <w:rPr>
          <w:rFonts w:hint="cs"/>
          <w:rtl/>
        </w:rPr>
        <w:t>ה</w:t>
      </w:r>
      <w:r w:rsidR="00ED38ED" w:rsidRPr="00242E9C">
        <w:rPr>
          <w:rtl/>
        </w:rPr>
        <w:t xml:space="preserve"> </w:t>
      </w:r>
      <w:r w:rsidR="00ED38ED" w:rsidRPr="00242E9C">
        <w:rPr>
          <w:rFonts w:hint="cs"/>
          <w:rtl/>
        </w:rPr>
        <w:t xml:space="preserve">של </w:t>
      </w:r>
      <w:r w:rsidR="00ED38ED" w:rsidRPr="00242E9C">
        <w:rPr>
          <w:rFonts w:hint="eastAsia"/>
          <w:rtl/>
        </w:rPr>
        <w:t>ב</w:t>
      </w:r>
      <w:r w:rsidR="00ED38ED" w:rsidRPr="00242E9C">
        <w:rPr>
          <w:rFonts w:hint="cs"/>
          <w:rtl/>
        </w:rPr>
        <w:t>ית</w:t>
      </w:r>
      <w:r w:rsidR="00ED38ED" w:rsidRPr="00242E9C">
        <w:rPr>
          <w:rtl/>
        </w:rPr>
        <w:t xml:space="preserve"> </w:t>
      </w:r>
      <w:r w:rsidR="00ED38ED" w:rsidRPr="00242E9C">
        <w:rPr>
          <w:rFonts w:hint="eastAsia"/>
          <w:rtl/>
        </w:rPr>
        <w:t>ספר</w:t>
      </w:r>
      <w:r w:rsidR="00ED38ED" w:rsidRPr="00242E9C">
        <w:rPr>
          <w:rtl/>
        </w:rPr>
        <w:t xml:space="preserve"> </w:t>
      </w:r>
      <w:r w:rsidR="00ED38ED" w:rsidRPr="00242E9C">
        <w:rPr>
          <w:rFonts w:hint="eastAsia"/>
          <w:rtl/>
        </w:rPr>
        <w:t>ב</w:t>
      </w:r>
      <w:r w:rsidR="00ED38ED" w:rsidRPr="00A50011">
        <w:rPr>
          <w:rFonts w:hint="eastAsia"/>
          <w:b/>
          <w:bCs/>
          <w:rtl/>
        </w:rPr>
        <w:t>אופקים</w:t>
      </w:r>
      <w:r w:rsidR="00ED38ED" w:rsidRPr="00242E9C">
        <w:rPr>
          <w:rtl/>
        </w:rPr>
        <w:t xml:space="preserve"> </w:t>
      </w:r>
      <w:r w:rsidR="00ED38ED" w:rsidRPr="00242E9C">
        <w:rPr>
          <w:rFonts w:hint="cs"/>
          <w:rtl/>
        </w:rPr>
        <w:t xml:space="preserve">לא נכח גורם מטעם אגף החינוך בעירייה ונציג ההורים, </w:t>
      </w:r>
      <w:r w:rsidR="00ED38ED" w:rsidRPr="00242E9C">
        <w:rPr>
          <w:rtl/>
        </w:rPr>
        <w:t>וב</w:t>
      </w:r>
      <w:r w:rsidR="00ED38ED" w:rsidRPr="00242E9C">
        <w:rPr>
          <w:rFonts w:hint="cs"/>
          <w:rtl/>
        </w:rPr>
        <w:t xml:space="preserve">ישיבת הוועדה המלווה של בית ספר </w:t>
      </w:r>
      <w:proofErr w:type="spellStart"/>
      <w:r w:rsidR="00ED38ED" w:rsidRPr="00242E9C">
        <w:rPr>
          <w:rFonts w:hint="cs"/>
          <w:rtl/>
        </w:rPr>
        <w:t>ב</w:t>
      </w:r>
      <w:r w:rsidR="00ED38ED" w:rsidRPr="00A50011">
        <w:rPr>
          <w:rFonts w:hint="eastAsia"/>
          <w:b/>
          <w:bCs/>
          <w:rtl/>
        </w:rPr>
        <w:t>כ</w:t>
      </w:r>
      <w:r w:rsidR="00ED38ED" w:rsidRPr="00A50011">
        <w:rPr>
          <w:rFonts w:hint="cs"/>
          <w:b/>
          <w:bCs/>
          <w:rtl/>
        </w:rPr>
        <w:t>ו</w:t>
      </w:r>
      <w:r w:rsidR="00ED38ED" w:rsidRPr="00A50011">
        <w:rPr>
          <w:rFonts w:hint="eastAsia"/>
          <w:b/>
          <w:bCs/>
          <w:rtl/>
        </w:rPr>
        <w:t>וכב</w:t>
      </w:r>
      <w:proofErr w:type="spellEnd"/>
      <w:r w:rsidR="00ED38ED" w:rsidRPr="00A50011">
        <w:rPr>
          <w:b/>
          <w:bCs/>
          <w:rtl/>
        </w:rPr>
        <w:t xml:space="preserve"> אבו </w:t>
      </w:r>
      <w:r w:rsidR="00ED38ED" w:rsidRPr="00A50011">
        <w:rPr>
          <w:rFonts w:hint="eastAsia"/>
          <w:b/>
          <w:bCs/>
          <w:rtl/>
        </w:rPr>
        <w:t>אל</w:t>
      </w:r>
      <w:r w:rsidR="00ED38ED" w:rsidRPr="00A50011">
        <w:rPr>
          <w:rFonts w:hint="cs"/>
          <w:b/>
          <w:bCs/>
          <w:rtl/>
        </w:rPr>
        <w:t>-</w:t>
      </w:r>
      <w:proofErr w:type="spellStart"/>
      <w:r w:rsidR="00ED38ED" w:rsidRPr="00A50011">
        <w:rPr>
          <w:rFonts w:hint="eastAsia"/>
          <w:b/>
          <w:bCs/>
          <w:rtl/>
        </w:rPr>
        <w:t>היג</w:t>
      </w:r>
      <w:r w:rsidR="00ED38ED" w:rsidRPr="00A50011">
        <w:rPr>
          <w:b/>
          <w:bCs/>
          <w:rtl/>
        </w:rPr>
        <w:t>'א</w:t>
      </w:r>
      <w:proofErr w:type="spellEnd"/>
      <w:r w:rsidR="00ED38ED" w:rsidRPr="00242E9C">
        <w:rPr>
          <w:rtl/>
        </w:rPr>
        <w:t xml:space="preserve"> לא נכח</w:t>
      </w:r>
      <w:r w:rsidR="00ED38ED" w:rsidRPr="00242E9C">
        <w:rPr>
          <w:rFonts w:hint="cs"/>
          <w:rtl/>
        </w:rPr>
        <w:t xml:space="preserve"> נציג ההורים. מפרוטוקולי ישיבות ה</w:t>
      </w:r>
      <w:r w:rsidR="00ED38ED" w:rsidRPr="00242E9C">
        <w:rPr>
          <w:rFonts w:hint="eastAsia"/>
          <w:rtl/>
        </w:rPr>
        <w:t>וועדות</w:t>
      </w:r>
      <w:r w:rsidR="00ED38ED" w:rsidRPr="00242E9C">
        <w:rPr>
          <w:rtl/>
        </w:rPr>
        <w:t xml:space="preserve"> </w:t>
      </w:r>
      <w:r w:rsidR="00ED38ED" w:rsidRPr="00242E9C">
        <w:rPr>
          <w:rFonts w:hint="eastAsia"/>
          <w:rtl/>
        </w:rPr>
        <w:t>המלוות</w:t>
      </w:r>
      <w:r w:rsidR="00ED38ED" w:rsidRPr="00242E9C">
        <w:rPr>
          <w:rtl/>
        </w:rPr>
        <w:t xml:space="preserve"> </w:t>
      </w:r>
      <w:r w:rsidR="00ED38ED" w:rsidRPr="00242E9C">
        <w:rPr>
          <w:rFonts w:hint="cs"/>
          <w:rtl/>
        </w:rPr>
        <w:t xml:space="preserve">של </w:t>
      </w:r>
      <w:r w:rsidR="00ED38ED" w:rsidRPr="00242E9C">
        <w:rPr>
          <w:rFonts w:hint="eastAsia"/>
          <w:rtl/>
        </w:rPr>
        <w:t>בתי</w:t>
      </w:r>
      <w:r w:rsidR="00ED38ED" w:rsidRPr="00242E9C">
        <w:rPr>
          <w:rtl/>
        </w:rPr>
        <w:t xml:space="preserve"> </w:t>
      </w:r>
      <w:r w:rsidR="00ED38ED" w:rsidRPr="00242E9C">
        <w:rPr>
          <w:rFonts w:hint="eastAsia"/>
          <w:rtl/>
        </w:rPr>
        <w:t>ספר</w:t>
      </w:r>
      <w:r w:rsidR="00ED38ED" w:rsidRPr="00242E9C">
        <w:rPr>
          <w:rtl/>
        </w:rPr>
        <w:t xml:space="preserve"> </w:t>
      </w:r>
      <w:r w:rsidR="00ED38ED" w:rsidRPr="00242E9C">
        <w:rPr>
          <w:rFonts w:hint="eastAsia"/>
          <w:rtl/>
        </w:rPr>
        <w:t>ב</w:t>
      </w:r>
      <w:r w:rsidR="00ED38ED" w:rsidRPr="00A50011">
        <w:rPr>
          <w:rFonts w:hint="eastAsia"/>
          <w:b/>
          <w:bCs/>
          <w:rtl/>
        </w:rPr>
        <w:t>אופקים</w:t>
      </w:r>
      <w:r w:rsidR="00ED38ED" w:rsidRPr="00242E9C">
        <w:rPr>
          <w:rtl/>
        </w:rPr>
        <w:t xml:space="preserve">, </w:t>
      </w:r>
      <w:r w:rsidR="00ED38ED" w:rsidRPr="00242E9C">
        <w:rPr>
          <w:rFonts w:hint="eastAsia"/>
          <w:rtl/>
        </w:rPr>
        <w:t>ב</w:t>
      </w:r>
      <w:r w:rsidR="00ED38ED" w:rsidRPr="00C93E12">
        <w:rPr>
          <w:b/>
          <w:bCs/>
          <w:rtl/>
        </w:rPr>
        <w:t>רמת גן</w:t>
      </w:r>
      <w:r w:rsidR="00ED38ED" w:rsidRPr="00242E9C">
        <w:rPr>
          <w:rtl/>
        </w:rPr>
        <w:t xml:space="preserve"> </w:t>
      </w:r>
      <w:proofErr w:type="spellStart"/>
      <w:r w:rsidR="00ED38ED" w:rsidRPr="00242E9C">
        <w:rPr>
          <w:rFonts w:hint="eastAsia"/>
          <w:rtl/>
        </w:rPr>
        <w:t>וב</w:t>
      </w:r>
      <w:r w:rsidR="00ED38ED" w:rsidRPr="00A50011">
        <w:rPr>
          <w:rFonts w:hint="eastAsia"/>
          <w:b/>
          <w:bCs/>
          <w:rtl/>
        </w:rPr>
        <w:t>כווכב</w:t>
      </w:r>
      <w:proofErr w:type="spellEnd"/>
      <w:r w:rsidR="00ED38ED" w:rsidRPr="00A50011">
        <w:rPr>
          <w:rFonts w:hint="eastAsia"/>
          <w:b/>
          <w:bCs/>
          <w:rtl/>
        </w:rPr>
        <w:t xml:space="preserve"> אבו אל-</w:t>
      </w:r>
      <w:proofErr w:type="spellStart"/>
      <w:r w:rsidR="00ED38ED" w:rsidRPr="00A50011">
        <w:rPr>
          <w:rFonts w:hint="eastAsia"/>
          <w:b/>
          <w:bCs/>
          <w:rtl/>
        </w:rPr>
        <w:t>היג</w:t>
      </w:r>
      <w:r w:rsidR="00ED38ED" w:rsidRPr="00A50011">
        <w:rPr>
          <w:b/>
          <w:bCs/>
          <w:rtl/>
        </w:rPr>
        <w:t>'</w:t>
      </w:r>
      <w:r w:rsidR="00ED38ED" w:rsidRPr="00A50011">
        <w:rPr>
          <w:rFonts w:hint="eastAsia"/>
          <w:b/>
          <w:bCs/>
          <w:rtl/>
        </w:rPr>
        <w:t>א</w:t>
      </w:r>
      <w:proofErr w:type="spellEnd"/>
      <w:r w:rsidR="00ED38ED" w:rsidRPr="00242E9C">
        <w:rPr>
          <w:rtl/>
        </w:rPr>
        <w:t xml:space="preserve"> </w:t>
      </w:r>
      <w:r w:rsidR="00ED38ED" w:rsidRPr="00242E9C">
        <w:rPr>
          <w:rFonts w:hint="cs"/>
          <w:rtl/>
        </w:rPr>
        <w:t xml:space="preserve">עולה כי </w:t>
      </w:r>
      <w:r w:rsidR="00ED38ED" w:rsidRPr="00242E9C">
        <w:rPr>
          <w:rFonts w:hint="eastAsia"/>
          <w:rtl/>
        </w:rPr>
        <w:t>לא</w:t>
      </w:r>
      <w:r w:rsidR="00ED38ED" w:rsidRPr="00242E9C">
        <w:rPr>
          <w:rtl/>
        </w:rPr>
        <w:t xml:space="preserve"> הוצג</w:t>
      </w:r>
      <w:r w:rsidR="00ED38ED" w:rsidRPr="00242E9C">
        <w:rPr>
          <w:rFonts w:hint="cs"/>
          <w:rtl/>
        </w:rPr>
        <w:t>ו</w:t>
      </w:r>
      <w:r w:rsidR="00ED38ED" w:rsidRPr="00242E9C">
        <w:rPr>
          <w:rtl/>
        </w:rPr>
        <w:t xml:space="preserve"> </w:t>
      </w:r>
      <w:r w:rsidR="00ED38ED" w:rsidRPr="00242E9C">
        <w:rPr>
          <w:rFonts w:hint="cs"/>
          <w:rtl/>
        </w:rPr>
        <w:t xml:space="preserve">בישיבות אלה </w:t>
      </w:r>
      <w:r w:rsidR="00ED38ED" w:rsidRPr="00242E9C">
        <w:rPr>
          <w:rtl/>
        </w:rPr>
        <w:t>ת</w:t>
      </w:r>
      <w:r w:rsidR="00ED38ED" w:rsidRPr="00242E9C">
        <w:rPr>
          <w:rFonts w:hint="cs"/>
          <w:rtl/>
        </w:rPr>
        <w:t>ו</w:t>
      </w:r>
      <w:r w:rsidR="00ED38ED" w:rsidRPr="00242E9C">
        <w:rPr>
          <w:rtl/>
        </w:rPr>
        <w:t>כני</w:t>
      </w:r>
      <w:r w:rsidR="00ED38ED" w:rsidRPr="00242E9C">
        <w:rPr>
          <w:rFonts w:hint="cs"/>
          <w:rtl/>
        </w:rPr>
        <w:t>ו</w:t>
      </w:r>
      <w:r w:rsidR="00ED38ED" w:rsidRPr="00242E9C">
        <w:rPr>
          <w:rtl/>
        </w:rPr>
        <w:t>ת עבודה מקושר</w:t>
      </w:r>
      <w:r w:rsidR="00ED38ED" w:rsidRPr="00242E9C">
        <w:rPr>
          <w:rFonts w:hint="cs"/>
          <w:rtl/>
        </w:rPr>
        <w:t>ו</w:t>
      </w:r>
      <w:r w:rsidR="00ED38ED" w:rsidRPr="00242E9C">
        <w:rPr>
          <w:rtl/>
        </w:rPr>
        <w:t>ת משאבים</w:t>
      </w:r>
      <w:r w:rsidR="00ED38ED" w:rsidRPr="00242E9C">
        <w:rPr>
          <w:rFonts w:hint="cs"/>
          <w:rtl/>
        </w:rPr>
        <w:t>; מידת השגת</w:t>
      </w:r>
      <w:r w:rsidR="00ED38ED" w:rsidRPr="00242E9C">
        <w:t xml:space="preserve"> </w:t>
      </w:r>
      <w:r w:rsidR="00ED38ED" w:rsidRPr="00242E9C">
        <w:rPr>
          <w:rFonts w:hint="cs"/>
          <w:rtl/>
        </w:rPr>
        <w:t>המטרות</w:t>
      </w:r>
      <w:r w:rsidR="00ED38ED" w:rsidRPr="00242E9C">
        <w:t xml:space="preserve"> </w:t>
      </w:r>
      <w:r w:rsidR="00ED38ED" w:rsidRPr="00242E9C">
        <w:rPr>
          <w:rFonts w:hint="cs"/>
          <w:rtl/>
        </w:rPr>
        <w:t>והיעדים</w:t>
      </w:r>
      <w:r w:rsidR="00ED38ED" w:rsidRPr="00242E9C">
        <w:t xml:space="preserve"> </w:t>
      </w:r>
      <w:r w:rsidR="00ED38ED" w:rsidRPr="00242E9C">
        <w:rPr>
          <w:rFonts w:hint="cs"/>
          <w:rtl/>
        </w:rPr>
        <w:t>שהוגדרו בתוכניות העבודה; הגורמים</w:t>
      </w:r>
      <w:r w:rsidR="00ED38ED" w:rsidRPr="00242E9C">
        <w:t xml:space="preserve"> </w:t>
      </w:r>
      <w:r w:rsidR="00ED38ED" w:rsidRPr="00242E9C">
        <w:rPr>
          <w:rFonts w:hint="cs"/>
          <w:rtl/>
        </w:rPr>
        <w:t>המעכבים</w:t>
      </w:r>
      <w:r w:rsidR="00ED38ED" w:rsidRPr="00242E9C">
        <w:t xml:space="preserve"> </w:t>
      </w:r>
      <w:r w:rsidR="00ED38ED" w:rsidRPr="00242E9C">
        <w:rPr>
          <w:rFonts w:hint="cs"/>
          <w:rtl/>
        </w:rPr>
        <w:t>והמזרזים</w:t>
      </w:r>
      <w:r w:rsidR="00ED38ED" w:rsidRPr="00242E9C">
        <w:t xml:space="preserve"> </w:t>
      </w:r>
      <w:r w:rsidR="00ED38ED" w:rsidRPr="00242E9C">
        <w:rPr>
          <w:rFonts w:hint="cs"/>
          <w:rtl/>
        </w:rPr>
        <w:t>את השגת</w:t>
      </w:r>
      <w:r w:rsidR="00ED38ED" w:rsidRPr="00242E9C">
        <w:t xml:space="preserve"> </w:t>
      </w:r>
      <w:r w:rsidR="00ED38ED" w:rsidRPr="00242E9C">
        <w:rPr>
          <w:rFonts w:hint="cs"/>
          <w:rtl/>
        </w:rPr>
        <w:t xml:space="preserve">המטרות והיעדים; ופירוט שממנו ניתן להסיק לגבי </w:t>
      </w:r>
      <w:r w:rsidR="00690B57">
        <w:rPr>
          <w:rFonts w:hint="cs"/>
          <w:rtl/>
        </w:rPr>
        <w:t>הביצוע</w:t>
      </w:r>
      <w:r w:rsidR="00ED38ED" w:rsidRPr="00242E9C">
        <w:rPr>
          <w:rFonts w:hint="cs"/>
          <w:rtl/>
        </w:rPr>
        <w:t xml:space="preserve"> לעומת </w:t>
      </w:r>
      <w:r w:rsidR="00690B57" w:rsidRPr="00242E9C">
        <w:rPr>
          <w:rFonts w:hint="cs"/>
          <w:rtl/>
        </w:rPr>
        <w:t>התכנון</w:t>
      </w:r>
      <w:r w:rsidR="00420374" w:rsidRPr="0093709F">
        <w:rPr>
          <w:rFonts w:hint="cs"/>
          <w:rtl/>
        </w:rPr>
        <w:t>.</w:t>
      </w:r>
    </w:p>
    <w:p w14:paraId="583ECB3F" w14:textId="1E421F1A" w:rsidR="00420374" w:rsidRPr="0093709F" w:rsidRDefault="00DA022A" w:rsidP="00DA022A">
      <w:pPr>
        <w:pStyle w:val="7392"/>
        <w:ind w:left="424"/>
      </w:pPr>
      <w:r w:rsidRPr="00ED38ED">
        <w:rPr>
          <w:rStyle w:val="7371"/>
          <w:rFonts w:hint="cs"/>
          <w:bCs w:val="0"/>
          <w:noProof/>
          <w:rtl/>
        </w:rPr>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תוכניות עבודה של מחלקות החינוך ברשויות המקומיות</w:t>
      </w:r>
      <w:r w:rsidR="00ED38ED" w:rsidRPr="00242E9C">
        <w:rPr>
          <w:rFonts w:hint="cs"/>
          <w:rtl/>
        </w:rPr>
        <w:t xml:space="preserve"> </w:t>
      </w:r>
      <w:r w:rsidR="00ED38ED" w:rsidRPr="00242E9C">
        <w:rPr>
          <w:rtl/>
        </w:rPr>
        <w:t>-</w:t>
      </w:r>
      <w:r w:rsidR="00ED38ED" w:rsidRPr="00242E9C">
        <w:rPr>
          <w:rFonts w:hint="cs"/>
          <w:rtl/>
        </w:rPr>
        <w:t xml:space="preserve"> </w:t>
      </w:r>
      <w:r w:rsidR="00ED38ED" w:rsidRPr="00242E9C">
        <w:rPr>
          <w:rtl/>
        </w:rPr>
        <w:t xml:space="preserve">למועצה </w:t>
      </w:r>
      <w:r w:rsidR="00ED38ED" w:rsidRPr="00242E9C">
        <w:rPr>
          <w:rFonts w:hint="cs"/>
          <w:rtl/>
        </w:rPr>
        <w:t xml:space="preserve">האזורית </w:t>
      </w:r>
      <w:r w:rsidR="00ED38ED" w:rsidRPr="00C93E12">
        <w:rPr>
          <w:rFonts w:hint="cs"/>
          <w:b/>
          <w:bCs/>
          <w:rtl/>
        </w:rPr>
        <w:t>גן רווה</w:t>
      </w:r>
      <w:r w:rsidR="00ED38ED" w:rsidRPr="00242E9C">
        <w:rPr>
          <w:rFonts w:hint="cs"/>
          <w:rtl/>
        </w:rPr>
        <w:t xml:space="preserve"> </w:t>
      </w:r>
      <w:r w:rsidR="00ED38ED" w:rsidRPr="00242E9C">
        <w:rPr>
          <w:rtl/>
        </w:rPr>
        <w:t>אין נתונים לגבי הישגי תלמידיה</w:t>
      </w:r>
      <w:r w:rsidR="00ED38ED" w:rsidRPr="00242E9C">
        <w:rPr>
          <w:rFonts w:hint="cs"/>
          <w:rtl/>
        </w:rPr>
        <w:t xml:space="preserve"> בבתי הספר התיכוניים; 78% מהם</w:t>
      </w:r>
      <w:r w:rsidR="00ED38ED" w:rsidRPr="00242E9C">
        <w:rPr>
          <w:rtl/>
        </w:rPr>
        <w:t xml:space="preserve"> לומדים בתיכון </w:t>
      </w:r>
      <w:r w:rsidR="00ED38ED" w:rsidRPr="00242E9C">
        <w:rPr>
          <w:rFonts w:hint="cs"/>
          <w:rtl/>
        </w:rPr>
        <w:t xml:space="preserve">בתחום השיפוט של המועצה האזורית ברנר. </w:t>
      </w:r>
      <w:r w:rsidR="00ED38ED" w:rsidRPr="00242E9C">
        <w:rPr>
          <w:rtl/>
        </w:rPr>
        <w:t xml:space="preserve">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והמועצה האזורית </w:t>
      </w:r>
      <w:r w:rsidR="00ED38ED" w:rsidRPr="00C93E12">
        <w:rPr>
          <w:b/>
          <w:bCs/>
          <w:rtl/>
        </w:rPr>
        <w:t>גן רווה</w:t>
      </w:r>
      <w:r w:rsidR="00ED38ED" w:rsidRPr="00242E9C">
        <w:rPr>
          <w:rtl/>
        </w:rPr>
        <w:t xml:space="preserve"> לא ערכו סקרי שביעות רצון בתחום החינוך</w:t>
      </w:r>
      <w:r w:rsidR="00ED38ED" w:rsidRPr="00242E9C">
        <w:rPr>
          <w:rFonts w:hint="cs"/>
          <w:rtl/>
        </w:rPr>
        <w:t>.</w:t>
      </w:r>
      <w:r w:rsidR="00ED38ED" w:rsidRPr="00EA57BE">
        <w:rPr>
          <w:rtl/>
        </w:rPr>
        <w:t xml:space="preserve"> </w:t>
      </w:r>
      <w:r w:rsidR="00ED38ED" w:rsidRPr="00242E9C">
        <w:rPr>
          <w:rtl/>
        </w:rPr>
        <w:t xml:space="preserve">עיריות </w:t>
      </w:r>
      <w:r w:rsidR="00ED38ED" w:rsidRPr="00A50011">
        <w:rPr>
          <w:b/>
          <w:bCs/>
          <w:rtl/>
        </w:rPr>
        <w:t>אופקים</w:t>
      </w:r>
      <w:r w:rsidR="00ED38ED" w:rsidRPr="00242E9C">
        <w:rPr>
          <w:rtl/>
        </w:rPr>
        <w:t xml:space="preserve"> ו</w:t>
      </w:r>
      <w:r w:rsidR="00ED38ED" w:rsidRPr="00C93E12">
        <w:rPr>
          <w:b/>
          <w:bCs/>
          <w:rtl/>
        </w:rPr>
        <w:t>רמת גן</w:t>
      </w:r>
      <w:r w:rsidR="00ED38ED" w:rsidRPr="00242E9C">
        <w:rPr>
          <w:rtl/>
        </w:rPr>
        <w:t xml:space="preserve">, 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והמועצה האזורית </w:t>
      </w:r>
      <w:r w:rsidR="00ED38ED" w:rsidRPr="00C93E12">
        <w:rPr>
          <w:b/>
          <w:bCs/>
          <w:rtl/>
        </w:rPr>
        <w:t>גן רווה</w:t>
      </w:r>
      <w:r w:rsidR="00ED38ED" w:rsidRPr="00242E9C">
        <w:rPr>
          <w:rtl/>
        </w:rPr>
        <w:t xml:space="preserve"> לא עיבדו את פניות הציבור בתחום החינוך שהתקבלו, לשם הפקת מידע רוחבי</w:t>
      </w:r>
      <w:r w:rsidR="00ED38ED" w:rsidRPr="00242E9C">
        <w:rPr>
          <w:rFonts w:hint="cs"/>
          <w:rtl/>
        </w:rPr>
        <w:t>.</w:t>
      </w:r>
      <w:r w:rsidR="00ED38ED" w:rsidRPr="00EA57BE">
        <w:rPr>
          <w:rtl/>
        </w:rPr>
        <w:t xml:space="preserve"> </w:t>
      </w:r>
      <w:r w:rsidR="00ED38ED" w:rsidRPr="00242E9C">
        <w:rPr>
          <w:rtl/>
        </w:rPr>
        <w:t xml:space="preserve">אין בידי 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והמועצה האזורית </w:t>
      </w:r>
      <w:r w:rsidR="00ED38ED" w:rsidRPr="00C93E12">
        <w:rPr>
          <w:b/>
          <w:bCs/>
          <w:rtl/>
        </w:rPr>
        <w:t>גן רווה</w:t>
      </w:r>
      <w:r w:rsidR="00ED38ED" w:rsidRPr="00242E9C">
        <w:rPr>
          <w:rtl/>
        </w:rPr>
        <w:t xml:space="preserve"> פירוט לגבי ההיערכות החינוכית הנדרשת בשל צפי השינוי באוכלוסייה בשנים הקרובות</w:t>
      </w:r>
      <w:r w:rsidR="00ED38ED" w:rsidRPr="00242E9C">
        <w:rPr>
          <w:rFonts w:hint="cs"/>
          <w:rtl/>
        </w:rPr>
        <w:t>.</w:t>
      </w:r>
      <w:r w:rsidR="00ED38ED" w:rsidRPr="00EA57BE">
        <w:rPr>
          <w:rtl/>
        </w:rPr>
        <w:t xml:space="preserve"> </w:t>
      </w:r>
      <w:r w:rsidR="00ED38ED" w:rsidRPr="00242E9C">
        <w:rPr>
          <w:rFonts w:hint="cs"/>
          <w:rtl/>
        </w:rPr>
        <w:t xml:space="preserve">מחלקת החינוך </w:t>
      </w:r>
      <w:r w:rsidR="00690B57">
        <w:rPr>
          <w:rFonts w:hint="cs"/>
          <w:rtl/>
        </w:rPr>
        <w:t>ב</w:t>
      </w:r>
      <w:r w:rsidR="00ED38ED" w:rsidRPr="00242E9C">
        <w:rPr>
          <w:rFonts w:hint="cs"/>
          <w:rtl/>
        </w:rPr>
        <w:t xml:space="preserve">מועצה האזורית </w:t>
      </w:r>
      <w:r w:rsidR="00ED38ED" w:rsidRPr="00C93E12">
        <w:rPr>
          <w:rFonts w:hint="cs"/>
          <w:b/>
          <w:bCs/>
          <w:rtl/>
        </w:rPr>
        <w:t>גן רווה</w:t>
      </w:r>
      <w:r w:rsidR="00ED38ED" w:rsidRPr="00242E9C">
        <w:rPr>
          <w:rFonts w:hint="cs"/>
          <w:rtl/>
        </w:rPr>
        <w:t xml:space="preserve"> לא גיבשה תוכניות עבודה לכל אחת משלוש השנים </w:t>
      </w:r>
      <w:proofErr w:type="spellStart"/>
      <w:r w:rsidR="00ED38ED" w:rsidRPr="00242E9C">
        <w:rPr>
          <w:rFonts w:hint="cs"/>
          <w:rtl/>
        </w:rPr>
        <w:t>התש"ף-התשפ"ב</w:t>
      </w:r>
      <w:proofErr w:type="spellEnd"/>
      <w:r w:rsidR="00ED38ED" w:rsidRPr="00242E9C">
        <w:rPr>
          <w:rFonts w:hint="cs"/>
          <w:rtl/>
        </w:rPr>
        <w:t xml:space="preserve"> ובכלל זה לא הגדירה יעדים רב-שנתיים או שנתיים או משימות לשנים אלו. </w:t>
      </w:r>
      <w:r w:rsidR="00ED38ED" w:rsidRPr="00242E9C">
        <w:rPr>
          <w:rtl/>
        </w:rPr>
        <w:t xml:space="preserve">תוכניות העבודה </w:t>
      </w:r>
      <w:r w:rsidR="00B07AAF">
        <w:rPr>
          <w:rFonts w:hint="cs"/>
          <w:rtl/>
        </w:rPr>
        <w:t xml:space="preserve">של אגף החינוך </w:t>
      </w:r>
      <w:r w:rsidR="00690B57">
        <w:rPr>
          <w:rFonts w:hint="cs"/>
          <w:rtl/>
        </w:rPr>
        <w:t>ב</w:t>
      </w:r>
      <w:r w:rsidR="00ED38ED" w:rsidRPr="00242E9C">
        <w:rPr>
          <w:rtl/>
        </w:rPr>
        <w:t xml:space="preserve">עיריית </w:t>
      </w:r>
      <w:r w:rsidR="00ED38ED" w:rsidRPr="00C93E12">
        <w:rPr>
          <w:b/>
          <w:bCs/>
          <w:rtl/>
        </w:rPr>
        <w:t>רמת גן</w:t>
      </w:r>
      <w:r w:rsidR="00ED38ED" w:rsidRPr="00242E9C">
        <w:rPr>
          <w:rtl/>
        </w:rPr>
        <w:t xml:space="preserve"> לא כללו את עלות המשימות, סעיפן התקציבי ומדדים מפורטים להערכת ביצוע המשימות</w:t>
      </w:r>
      <w:r w:rsidR="00ED38ED" w:rsidRPr="00242E9C">
        <w:rPr>
          <w:rFonts w:hint="cs"/>
          <w:rtl/>
        </w:rPr>
        <w:t>.</w:t>
      </w:r>
      <w:r w:rsidR="00ED38ED" w:rsidRPr="00EA57BE">
        <w:rPr>
          <w:rtl/>
        </w:rPr>
        <w:t xml:space="preserve"> </w:t>
      </w:r>
      <w:r w:rsidR="00ED38ED" w:rsidRPr="00242E9C">
        <w:rPr>
          <w:rtl/>
        </w:rPr>
        <w:t xml:space="preserve">תוכנית העבודה של אגף החינוך בעיריית </w:t>
      </w:r>
      <w:r w:rsidR="00ED38ED" w:rsidRPr="00C93E12">
        <w:rPr>
          <w:b/>
          <w:bCs/>
          <w:rtl/>
        </w:rPr>
        <w:t>רמת גן</w:t>
      </w:r>
      <w:r w:rsidR="00ED38ED" w:rsidRPr="00242E9C">
        <w:rPr>
          <w:rtl/>
        </w:rPr>
        <w:t xml:space="preserve"> לשנת הלימודים </w:t>
      </w:r>
      <w:proofErr w:type="spellStart"/>
      <w:r w:rsidR="00ED38ED" w:rsidRPr="00242E9C">
        <w:rPr>
          <w:rtl/>
        </w:rPr>
        <w:t>התש"ף</w:t>
      </w:r>
      <w:proofErr w:type="spellEnd"/>
      <w:r w:rsidR="00ED38ED" w:rsidRPr="00242E9C">
        <w:rPr>
          <w:rFonts w:hint="cs"/>
          <w:rtl/>
        </w:rPr>
        <w:t xml:space="preserve"> (2019 - 2020)</w:t>
      </w:r>
      <w:r w:rsidR="00ED38ED" w:rsidRPr="00242E9C">
        <w:rPr>
          <w:rtl/>
        </w:rPr>
        <w:t xml:space="preserve"> כוללת מעקב אחר ביצוע המשימות שהוגדרו בתוכנית העבודה הקודמת לשנת </w:t>
      </w:r>
      <w:proofErr w:type="spellStart"/>
      <w:r w:rsidR="00ED38ED" w:rsidRPr="00242E9C">
        <w:rPr>
          <w:rtl/>
        </w:rPr>
        <w:t>התשע"ט</w:t>
      </w:r>
      <w:proofErr w:type="spellEnd"/>
      <w:r w:rsidR="00ED38ED" w:rsidRPr="00242E9C">
        <w:rPr>
          <w:rFonts w:hint="cs"/>
          <w:rtl/>
        </w:rPr>
        <w:t xml:space="preserve"> (2018 - 2019),</w:t>
      </w:r>
      <w:r w:rsidR="00ED38ED" w:rsidRPr="00242E9C">
        <w:rPr>
          <w:rtl/>
        </w:rPr>
        <w:t xml:space="preserve"> אולם בת</w:t>
      </w:r>
      <w:r w:rsidR="00ED38ED" w:rsidRPr="00242E9C">
        <w:rPr>
          <w:rFonts w:hint="cs"/>
          <w:rtl/>
        </w:rPr>
        <w:t>ו</w:t>
      </w:r>
      <w:r w:rsidR="00ED38ED" w:rsidRPr="00242E9C">
        <w:rPr>
          <w:rtl/>
        </w:rPr>
        <w:t xml:space="preserve">כניות העבודה לשנים </w:t>
      </w:r>
      <w:proofErr w:type="spellStart"/>
      <w:r w:rsidR="00ED38ED" w:rsidRPr="00242E9C">
        <w:rPr>
          <w:rFonts w:hint="cs"/>
          <w:rtl/>
        </w:rPr>
        <w:t>ה</w:t>
      </w:r>
      <w:r w:rsidR="00ED38ED" w:rsidRPr="00242E9C">
        <w:rPr>
          <w:rtl/>
        </w:rPr>
        <w:t>תשפ"א</w:t>
      </w:r>
      <w:proofErr w:type="spellEnd"/>
      <w:r w:rsidR="00ED38ED" w:rsidRPr="00242E9C">
        <w:rPr>
          <w:rtl/>
        </w:rPr>
        <w:t xml:space="preserve"> </w:t>
      </w:r>
      <w:proofErr w:type="spellStart"/>
      <w:r w:rsidR="00ED38ED" w:rsidRPr="00242E9C">
        <w:rPr>
          <w:rtl/>
        </w:rPr>
        <w:t>ו</w:t>
      </w:r>
      <w:r w:rsidR="00ED38ED" w:rsidRPr="00242E9C">
        <w:rPr>
          <w:rFonts w:hint="cs"/>
          <w:rtl/>
        </w:rPr>
        <w:t>ה</w:t>
      </w:r>
      <w:r w:rsidR="00ED38ED" w:rsidRPr="00242E9C">
        <w:rPr>
          <w:rtl/>
        </w:rPr>
        <w:t>תשפ"ב</w:t>
      </w:r>
      <w:proofErr w:type="spellEnd"/>
      <w:r w:rsidR="00ED38ED" w:rsidRPr="00242E9C">
        <w:rPr>
          <w:rtl/>
        </w:rPr>
        <w:t xml:space="preserve"> לא נכלל מעקב אחר ביצוע המשימות שהוגדרו בתוכניות העבודה לשנים </w:t>
      </w:r>
      <w:proofErr w:type="spellStart"/>
      <w:r w:rsidR="00ED38ED" w:rsidRPr="00242E9C">
        <w:rPr>
          <w:rtl/>
        </w:rPr>
        <w:t>התש"ף</w:t>
      </w:r>
      <w:proofErr w:type="spellEnd"/>
      <w:r w:rsidR="00ED38ED" w:rsidRPr="00242E9C">
        <w:rPr>
          <w:rtl/>
        </w:rPr>
        <w:t xml:space="preserve"> </w:t>
      </w:r>
      <w:proofErr w:type="spellStart"/>
      <w:r w:rsidR="00ED38ED" w:rsidRPr="00242E9C">
        <w:rPr>
          <w:rtl/>
        </w:rPr>
        <w:t>והתשפ"א</w:t>
      </w:r>
      <w:proofErr w:type="spellEnd"/>
      <w:r w:rsidR="00ED38ED" w:rsidRPr="00242E9C">
        <w:rPr>
          <w:rFonts w:hint="cs"/>
          <w:rtl/>
        </w:rPr>
        <w:t xml:space="preserve"> </w:t>
      </w:r>
      <w:r w:rsidR="00ED38ED" w:rsidRPr="00242E9C">
        <w:rPr>
          <w:rtl/>
        </w:rPr>
        <w:t xml:space="preserve">בהתאמה. מחלקת החינוך במועצה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w:t>
      </w:r>
      <w:r w:rsidR="00ED38ED" w:rsidRPr="00242E9C">
        <w:rPr>
          <w:rFonts w:hint="cs"/>
          <w:rtl/>
        </w:rPr>
        <w:t xml:space="preserve">גיבשה תוכנית עבודה לשנת הלימודים </w:t>
      </w:r>
      <w:proofErr w:type="spellStart"/>
      <w:r w:rsidR="00ED38ED" w:rsidRPr="00242E9C">
        <w:rPr>
          <w:rFonts w:hint="cs"/>
          <w:rtl/>
        </w:rPr>
        <w:t>התש"ף</w:t>
      </w:r>
      <w:proofErr w:type="spellEnd"/>
      <w:r w:rsidR="00ED38ED" w:rsidRPr="00242E9C">
        <w:rPr>
          <w:rFonts w:hint="cs"/>
          <w:rtl/>
        </w:rPr>
        <w:t>, אך לא הגדירה לגבי המשימות שציינה בתוכנית את עלותן, סעיפן התקציבי ולוח הזמנים לתחילת ביצוען ו</w:t>
      </w:r>
      <w:r w:rsidR="00ED38ED" w:rsidRPr="00242E9C">
        <w:rPr>
          <w:rtl/>
        </w:rPr>
        <w:t xml:space="preserve">לא גיבשה תוכנית עבודה לשנות הלימודים </w:t>
      </w:r>
      <w:proofErr w:type="spellStart"/>
      <w:r w:rsidR="00ED38ED" w:rsidRPr="00242E9C">
        <w:rPr>
          <w:rtl/>
        </w:rPr>
        <w:t>התשפ"א</w:t>
      </w:r>
      <w:proofErr w:type="spellEnd"/>
      <w:r w:rsidR="00ED38ED" w:rsidRPr="00242E9C">
        <w:rPr>
          <w:rtl/>
        </w:rPr>
        <w:t xml:space="preserve"> </w:t>
      </w:r>
      <w:proofErr w:type="spellStart"/>
      <w:r w:rsidR="00ED38ED" w:rsidRPr="00242E9C">
        <w:rPr>
          <w:rtl/>
        </w:rPr>
        <w:t>והתשפ"ב</w:t>
      </w:r>
      <w:proofErr w:type="spellEnd"/>
      <w:r w:rsidR="00420374" w:rsidRPr="0093709F">
        <w:rPr>
          <w:rFonts w:hint="cs"/>
          <w:rtl/>
        </w:rPr>
        <w:t xml:space="preserve">. </w:t>
      </w:r>
    </w:p>
    <w:p w14:paraId="7C081EA1" w14:textId="5A3031A8" w:rsidR="00420374" w:rsidRPr="0093709F" w:rsidRDefault="00DA022A" w:rsidP="00DA022A">
      <w:pPr>
        <w:pStyle w:val="7392"/>
        <w:ind w:left="424"/>
      </w:pPr>
      <w:r w:rsidRPr="00ED38ED">
        <w:rPr>
          <w:rStyle w:val="7371"/>
          <w:rFonts w:hint="cs"/>
          <w:bCs w:val="0"/>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תוכניות חינוכיות חיצוניות</w:t>
      </w:r>
      <w:r w:rsidR="00ED38ED" w:rsidRPr="00242E9C">
        <w:rPr>
          <w:rFonts w:hint="cs"/>
          <w:rtl/>
        </w:rPr>
        <w:t xml:space="preserve"> </w:t>
      </w:r>
      <w:r w:rsidR="00ED38ED" w:rsidRPr="00242E9C">
        <w:rPr>
          <w:rtl/>
        </w:rPr>
        <w:t>-</w:t>
      </w:r>
      <w:r w:rsidR="00ED38ED" w:rsidRPr="00242E9C">
        <w:rPr>
          <w:rFonts w:hint="cs"/>
          <w:rtl/>
        </w:rPr>
        <w:t xml:space="preserve"> </w:t>
      </w:r>
      <w:r w:rsidR="00ED38ED" w:rsidRPr="00242E9C">
        <w:rPr>
          <w:rtl/>
        </w:rPr>
        <w:t xml:space="preserve">בשנת 2013 הקים משרד החינוך מאגר תוכניות ממוחשב (המאגר), במטרה להסדיר </w:t>
      </w:r>
      <w:proofErr w:type="spellStart"/>
      <w:r w:rsidR="00ED38ED" w:rsidRPr="00242E9C">
        <w:rPr>
          <w:rtl/>
        </w:rPr>
        <w:t>ולהנגיש</w:t>
      </w:r>
      <w:proofErr w:type="spellEnd"/>
      <w:r w:rsidR="00ED38ED" w:rsidRPr="00242E9C">
        <w:rPr>
          <w:rtl/>
        </w:rPr>
        <w:t xml:space="preserve"> את מגוון התוכניות ה</w:t>
      </w:r>
      <w:r w:rsidR="00ED38ED" w:rsidRPr="00242E9C">
        <w:rPr>
          <w:rFonts w:hint="cs"/>
          <w:rtl/>
        </w:rPr>
        <w:t>מו</w:t>
      </w:r>
      <w:r w:rsidR="00ED38ED" w:rsidRPr="00242E9C">
        <w:rPr>
          <w:rtl/>
        </w:rPr>
        <w:t xml:space="preserve">פעלות או המוצעות להפעלה </w:t>
      </w:r>
      <w:r w:rsidR="00ED38ED" w:rsidRPr="00242E9C">
        <w:rPr>
          <w:rtl/>
        </w:rPr>
        <w:lastRenderedPageBreak/>
        <w:t>במערכת החינוך</w:t>
      </w:r>
      <w:r w:rsidR="00ED38ED" w:rsidRPr="00242E9C">
        <w:rPr>
          <w:rFonts w:hint="cs"/>
          <w:rtl/>
        </w:rPr>
        <w:t>.</w:t>
      </w:r>
      <w:r w:rsidR="00ED38ED" w:rsidRPr="00242E9C">
        <w:rPr>
          <w:rtl/>
        </w:rPr>
        <w:t xml:space="preserve"> בשנ</w:t>
      </w:r>
      <w:r w:rsidR="00ED38ED" w:rsidRPr="00242E9C">
        <w:rPr>
          <w:rFonts w:hint="eastAsia"/>
          <w:rtl/>
        </w:rPr>
        <w:t>ות</w:t>
      </w:r>
      <w:r w:rsidR="00ED38ED" w:rsidRPr="00242E9C">
        <w:rPr>
          <w:rtl/>
        </w:rPr>
        <w:t xml:space="preserve"> </w:t>
      </w:r>
      <w:r w:rsidR="00ED38ED" w:rsidRPr="00242E9C">
        <w:rPr>
          <w:rFonts w:hint="eastAsia"/>
          <w:rtl/>
        </w:rPr>
        <w:t>הלימודים</w:t>
      </w:r>
      <w:r w:rsidR="00ED38ED" w:rsidRPr="00242E9C">
        <w:rPr>
          <w:rtl/>
        </w:rPr>
        <w:t xml:space="preserve"> </w:t>
      </w:r>
      <w:proofErr w:type="spellStart"/>
      <w:r w:rsidR="00ED38ED" w:rsidRPr="00242E9C">
        <w:rPr>
          <w:rFonts w:hint="cs"/>
          <w:rtl/>
        </w:rPr>
        <w:t>ה</w:t>
      </w:r>
      <w:r w:rsidR="00ED38ED" w:rsidRPr="00242E9C">
        <w:rPr>
          <w:rFonts w:hint="eastAsia"/>
          <w:rtl/>
        </w:rPr>
        <w:t>תש</w:t>
      </w:r>
      <w:r w:rsidR="00ED38ED" w:rsidRPr="00242E9C">
        <w:rPr>
          <w:rtl/>
        </w:rPr>
        <w:t>"</w:t>
      </w:r>
      <w:r w:rsidR="00ED38ED" w:rsidRPr="00242E9C">
        <w:rPr>
          <w:rFonts w:hint="cs"/>
          <w:rtl/>
        </w:rPr>
        <w:t>ף</w:t>
      </w:r>
      <w:r w:rsidR="00ED38ED" w:rsidRPr="00242E9C">
        <w:rPr>
          <w:rtl/>
        </w:rPr>
        <w:t>-</w:t>
      </w:r>
      <w:r w:rsidR="00ED38ED" w:rsidRPr="00242E9C">
        <w:rPr>
          <w:rFonts w:hint="cs"/>
          <w:rtl/>
        </w:rPr>
        <w:t>ה</w:t>
      </w:r>
      <w:r w:rsidR="00ED38ED" w:rsidRPr="00242E9C">
        <w:rPr>
          <w:rFonts w:hint="eastAsia"/>
          <w:rtl/>
        </w:rPr>
        <w:t>תשפ</w:t>
      </w:r>
      <w:r w:rsidR="00ED38ED" w:rsidRPr="00242E9C">
        <w:rPr>
          <w:rtl/>
        </w:rPr>
        <w:t>"ב</w:t>
      </w:r>
      <w:proofErr w:type="spellEnd"/>
      <w:r w:rsidR="00ED38ED" w:rsidRPr="00242E9C">
        <w:rPr>
          <w:rFonts w:hint="cs"/>
          <w:rtl/>
        </w:rPr>
        <w:t xml:space="preserve"> </w:t>
      </w:r>
      <w:r w:rsidR="00ED38ED" w:rsidRPr="00242E9C">
        <w:rPr>
          <w:rtl/>
        </w:rPr>
        <w:t xml:space="preserve">עיריית </w:t>
      </w:r>
      <w:r w:rsidR="00ED38ED" w:rsidRPr="00A50011">
        <w:rPr>
          <w:b/>
          <w:bCs/>
          <w:rtl/>
        </w:rPr>
        <w:t>אופקים</w:t>
      </w:r>
      <w:r w:rsidR="00ED38ED" w:rsidRPr="00242E9C">
        <w:rPr>
          <w:rtl/>
        </w:rPr>
        <w:t xml:space="preserve"> הפעילה </w:t>
      </w:r>
      <w:r w:rsidR="00ED38ED" w:rsidRPr="00242E9C">
        <w:rPr>
          <w:rFonts w:hint="cs"/>
          <w:rtl/>
        </w:rPr>
        <w:t>שלוש</w:t>
      </w:r>
      <w:r w:rsidR="00ED38ED" w:rsidRPr="00242E9C">
        <w:rPr>
          <w:rtl/>
        </w:rPr>
        <w:t xml:space="preserve"> תוכניות </w:t>
      </w:r>
      <w:r w:rsidR="00ED38ED" w:rsidRPr="00242E9C">
        <w:rPr>
          <w:rFonts w:hint="cs"/>
          <w:rtl/>
        </w:rPr>
        <w:t xml:space="preserve">חיצוניות ביוזמת גופים פרטיים </w:t>
      </w:r>
      <w:r w:rsidR="00ED38ED" w:rsidRPr="00242E9C">
        <w:rPr>
          <w:rtl/>
        </w:rPr>
        <w:t>שלא היו במאגר</w:t>
      </w:r>
      <w:r w:rsidR="00ED38ED" w:rsidRPr="00242E9C">
        <w:rPr>
          <w:rFonts w:hint="cs"/>
          <w:rtl/>
        </w:rPr>
        <w:t>,</w:t>
      </w:r>
      <w:r w:rsidR="00ED38ED" w:rsidRPr="00242E9C">
        <w:rPr>
          <w:rtl/>
        </w:rPr>
        <w:t xml:space="preserve"> מתוך </w:t>
      </w:r>
      <w:r w:rsidR="00ED38ED" w:rsidRPr="00242E9C">
        <w:rPr>
          <w:rFonts w:hint="cs"/>
          <w:rtl/>
        </w:rPr>
        <w:t>19</w:t>
      </w:r>
      <w:r w:rsidR="00ED38ED" w:rsidRPr="00242E9C">
        <w:rPr>
          <w:rtl/>
        </w:rPr>
        <w:t xml:space="preserve"> ת</w:t>
      </w:r>
      <w:r w:rsidR="00ED38ED" w:rsidRPr="00242E9C">
        <w:rPr>
          <w:rFonts w:hint="cs"/>
          <w:rtl/>
        </w:rPr>
        <w:t>ו</w:t>
      </w:r>
      <w:r w:rsidR="00ED38ED" w:rsidRPr="00242E9C">
        <w:rPr>
          <w:rtl/>
        </w:rPr>
        <w:t>כניות חיצוניות</w:t>
      </w:r>
      <w:r w:rsidR="00ED38ED" w:rsidRPr="00242E9C">
        <w:rPr>
          <w:rFonts w:hint="cs"/>
          <w:rtl/>
        </w:rPr>
        <w:t>;</w:t>
      </w:r>
      <w:r w:rsidR="00ED38ED" w:rsidRPr="00242E9C">
        <w:rPr>
          <w:rtl/>
        </w:rPr>
        <w:t xml:space="preserve"> עיריית </w:t>
      </w:r>
      <w:r w:rsidR="00ED38ED" w:rsidRPr="00C93E12">
        <w:rPr>
          <w:b/>
          <w:bCs/>
          <w:rtl/>
        </w:rPr>
        <w:t>רמת גן</w:t>
      </w:r>
      <w:r w:rsidR="00ED38ED" w:rsidRPr="00242E9C">
        <w:rPr>
          <w:rtl/>
        </w:rPr>
        <w:t xml:space="preserve"> הפעילה חמש תוכניות </w:t>
      </w:r>
      <w:r w:rsidR="00ED38ED" w:rsidRPr="00242E9C">
        <w:rPr>
          <w:rFonts w:hint="cs"/>
          <w:rtl/>
        </w:rPr>
        <w:t>חיצוניות ביוזמת גופים פרטיים</w:t>
      </w:r>
      <w:r w:rsidR="00ED38ED" w:rsidRPr="00242E9C">
        <w:rPr>
          <w:rtl/>
        </w:rPr>
        <w:t xml:space="preserve"> שלא היו במאגר</w:t>
      </w:r>
      <w:r w:rsidR="00ED38ED" w:rsidRPr="00242E9C">
        <w:rPr>
          <w:rFonts w:hint="cs"/>
          <w:rtl/>
        </w:rPr>
        <w:t>,</w:t>
      </w:r>
      <w:r w:rsidR="00ED38ED" w:rsidRPr="00242E9C">
        <w:rPr>
          <w:rtl/>
        </w:rPr>
        <w:t xml:space="preserve"> מתוך </w:t>
      </w:r>
      <w:r w:rsidR="00ED38ED" w:rsidRPr="00242E9C">
        <w:rPr>
          <w:rFonts w:hint="cs"/>
          <w:rtl/>
        </w:rPr>
        <w:t>31</w:t>
      </w:r>
      <w:r w:rsidR="00ED38ED" w:rsidRPr="00242E9C">
        <w:rPr>
          <w:rtl/>
        </w:rPr>
        <w:t xml:space="preserve"> תוכניות חיצוניות</w:t>
      </w:r>
      <w:r w:rsidR="00ED38ED" w:rsidRPr="00242E9C">
        <w:rPr>
          <w:rFonts w:hint="cs"/>
          <w:rtl/>
        </w:rPr>
        <w:t>;</w:t>
      </w:r>
      <w:r w:rsidR="00ED38ED" w:rsidRPr="00242E9C">
        <w:rPr>
          <w:rtl/>
        </w:rPr>
        <w:t xml:space="preserve"> והמועצה האזורית </w:t>
      </w:r>
      <w:r w:rsidR="00ED38ED" w:rsidRPr="00C93E12">
        <w:rPr>
          <w:b/>
          <w:bCs/>
          <w:rtl/>
        </w:rPr>
        <w:t>גן רווה</w:t>
      </w:r>
      <w:r w:rsidR="00ED38ED" w:rsidRPr="00242E9C">
        <w:rPr>
          <w:rtl/>
        </w:rPr>
        <w:t xml:space="preserve"> הפעילה</w:t>
      </w:r>
      <w:r w:rsidR="00ED38ED" w:rsidRPr="00242E9C">
        <w:rPr>
          <w:rFonts w:hint="cs"/>
          <w:rtl/>
        </w:rPr>
        <w:t xml:space="preserve"> </w:t>
      </w:r>
      <w:r w:rsidR="00ED38ED" w:rsidRPr="00242E9C">
        <w:rPr>
          <w:rtl/>
        </w:rPr>
        <w:t xml:space="preserve">שתי תוכניות </w:t>
      </w:r>
      <w:r w:rsidR="00ED38ED" w:rsidRPr="00242E9C">
        <w:rPr>
          <w:rFonts w:hint="cs"/>
          <w:rtl/>
        </w:rPr>
        <w:t>חיצוניות ביוזמת גופים פרטיים</w:t>
      </w:r>
      <w:r w:rsidR="00ED38ED" w:rsidRPr="00242E9C">
        <w:rPr>
          <w:rtl/>
        </w:rPr>
        <w:t xml:space="preserve"> שלא היו במאגר</w:t>
      </w:r>
      <w:r w:rsidR="00ED38ED" w:rsidRPr="00242E9C">
        <w:rPr>
          <w:rFonts w:hint="cs"/>
          <w:rtl/>
        </w:rPr>
        <w:t>,</w:t>
      </w:r>
      <w:r w:rsidR="00ED38ED" w:rsidRPr="00242E9C">
        <w:rPr>
          <w:rtl/>
        </w:rPr>
        <w:t xml:space="preserve"> מתוך 16 תוכניות</w:t>
      </w:r>
      <w:r w:rsidR="00ED38ED" w:rsidRPr="00242E9C">
        <w:rPr>
          <w:rFonts w:hint="cs"/>
          <w:rtl/>
        </w:rPr>
        <w:t>. זאת</w:t>
      </w:r>
      <w:r w:rsidR="00ED38ED" w:rsidRPr="00242E9C">
        <w:rPr>
          <w:rtl/>
        </w:rPr>
        <w:t xml:space="preserve"> שלא בהתאם להנחיות שבחוזרי מנכ"ל משרד החינוך</w:t>
      </w:r>
      <w:r w:rsidR="00ED38ED">
        <w:rPr>
          <w:rFonts w:hint="cs"/>
          <w:rtl/>
        </w:rPr>
        <w:t>,</w:t>
      </w:r>
      <w:r w:rsidR="00ED38ED" w:rsidRPr="00EA57BE">
        <w:rPr>
          <w:rFonts w:hint="cs"/>
          <w:rtl/>
        </w:rPr>
        <w:t xml:space="preserve"> </w:t>
      </w:r>
      <w:r w:rsidR="00ED38ED" w:rsidRPr="00242E9C">
        <w:rPr>
          <w:rFonts w:hint="cs"/>
          <w:rtl/>
        </w:rPr>
        <w:t>ולפיהן לא ניתן לשלב</w:t>
      </w:r>
      <w:r w:rsidR="00ED38ED" w:rsidRPr="00242E9C">
        <w:rPr>
          <w:rtl/>
        </w:rPr>
        <w:t xml:space="preserve"> </w:t>
      </w:r>
      <w:r w:rsidR="00ED38ED" w:rsidRPr="00242E9C">
        <w:rPr>
          <w:rFonts w:hint="eastAsia"/>
          <w:rtl/>
        </w:rPr>
        <w:t>במוסדות</w:t>
      </w:r>
      <w:r w:rsidR="00ED38ED" w:rsidRPr="00242E9C">
        <w:rPr>
          <w:rtl/>
        </w:rPr>
        <w:t xml:space="preserve"> </w:t>
      </w:r>
      <w:r w:rsidR="00ED38ED" w:rsidRPr="00242E9C">
        <w:rPr>
          <w:rFonts w:hint="eastAsia"/>
          <w:rtl/>
        </w:rPr>
        <w:t>חינוך</w:t>
      </w:r>
      <w:r w:rsidR="00ED38ED" w:rsidRPr="00242E9C">
        <w:rPr>
          <w:rtl/>
        </w:rPr>
        <w:t xml:space="preserve"> </w:t>
      </w:r>
      <w:r w:rsidR="00ED38ED" w:rsidRPr="00242E9C">
        <w:rPr>
          <w:rFonts w:hint="eastAsia"/>
          <w:rtl/>
        </w:rPr>
        <w:t>ת</w:t>
      </w:r>
      <w:r w:rsidR="00ED38ED" w:rsidRPr="00242E9C">
        <w:rPr>
          <w:rFonts w:hint="cs"/>
          <w:rtl/>
        </w:rPr>
        <w:t>ו</w:t>
      </w:r>
      <w:r w:rsidR="00ED38ED" w:rsidRPr="00242E9C">
        <w:rPr>
          <w:rFonts w:hint="eastAsia"/>
          <w:rtl/>
        </w:rPr>
        <w:t>כניות</w:t>
      </w:r>
      <w:r w:rsidR="00ED38ED" w:rsidRPr="00242E9C">
        <w:rPr>
          <w:rtl/>
        </w:rPr>
        <w:t xml:space="preserve"> </w:t>
      </w:r>
      <w:r w:rsidR="00ED38ED" w:rsidRPr="00242E9C">
        <w:rPr>
          <w:rFonts w:hint="eastAsia"/>
          <w:rtl/>
        </w:rPr>
        <w:t>ומענים</w:t>
      </w:r>
      <w:r w:rsidR="00ED38ED" w:rsidRPr="00242E9C">
        <w:rPr>
          <w:rtl/>
        </w:rPr>
        <w:t xml:space="preserve"> </w:t>
      </w:r>
      <w:r w:rsidR="00ED38ED" w:rsidRPr="00242E9C">
        <w:rPr>
          <w:rFonts w:hint="eastAsia"/>
          <w:rtl/>
        </w:rPr>
        <w:t>שאינם</w:t>
      </w:r>
      <w:r w:rsidR="00ED38ED" w:rsidRPr="00242E9C">
        <w:rPr>
          <w:rtl/>
        </w:rPr>
        <w:t xml:space="preserve"> </w:t>
      </w:r>
      <w:r w:rsidR="00ED38ED" w:rsidRPr="00242E9C">
        <w:rPr>
          <w:rFonts w:hint="eastAsia"/>
          <w:rtl/>
        </w:rPr>
        <w:t>רשומים</w:t>
      </w:r>
      <w:r w:rsidR="00ED38ED" w:rsidRPr="00242E9C">
        <w:rPr>
          <w:rtl/>
        </w:rPr>
        <w:t xml:space="preserve"> </w:t>
      </w:r>
      <w:r w:rsidR="00ED38ED" w:rsidRPr="00242E9C">
        <w:rPr>
          <w:rFonts w:hint="eastAsia"/>
          <w:rtl/>
        </w:rPr>
        <w:t>במאגר</w:t>
      </w:r>
      <w:r w:rsidR="00ED38ED" w:rsidRPr="00242E9C">
        <w:rPr>
          <w:rtl/>
        </w:rPr>
        <w:t xml:space="preserve">. </w:t>
      </w:r>
      <w:r w:rsidR="00ED38ED" w:rsidRPr="00242E9C">
        <w:rPr>
          <w:rFonts w:hint="cs"/>
          <w:rtl/>
        </w:rPr>
        <w:t xml:space="preserve">כל 32 התוכניות שהפעילה המועצה המקומית </w:t>
      </w:r>
      <w:proofErr w:type="spellStart"/>
      <w:r w:rsidR="00ED38ED" w:rsidRPr="00A50011">
        <w:rPr>
          <w:rFonts w:hint="cs"/>
          <w:b/>
          <w:bCs/>
          <w:rtl/>
        </w:rPr>
        <w:t>כווכב</w:t>
      </w:r>
      <w:proofErr w:type="spellEnd"/>
      <w:r w:rsidR="00ED38ED" w:rsidRPr="00A50011">
        <w:rPr>
          <w:rFonts w:hint="cs"/>
          <w:b/>
          <w:bCs/>
          <w:rtl/>
        </w:rPr>
        <w:t xml:space="preserve"> אבו אל-</w:t>
      </w:r>
      <w:proofErr w:type="spellStart"/>
      <w:r w:rsidR="00ED38ED" w:rsidRPr="00A50011">
        <w:rPr>
          <w:rFonts w:hint="cs"/>
          <w:b/>
          <w:bCs/>
          <w:rtl/>
        </w:rPr>
        <w:t>היג'א</w:t>
      </w:r>
      <w:proofErr w:type="spellEnd"/>
      <w:r w:rsidR="00ED38ED" w:rsidRPr="00242E9C">
        <w:rPr>
          <w:rFonts w:hint="cs"/>
          <w:rtl/>
        </w:rPr>
        <w:t xml:space="preserve"> היו במאגר</w:t>
      </w:r>
      <w:r w:rsidR="00420374" w:rsidRPr="0093709F">
        <w:rPr>
          <w:rFonts w:hint="cs"/>
          <w:rtl/>
        </w:rPr>
        <w:t xml:space="preserve">. </w:t>
      </w:r>
    </w:p>
    <w:p w14:paraId="5E8BF229" w14:textId="41624273" w:rsidR="00420374" w:rsidRPr="0093709F" w:rsidRDefault="00DA022A" w:rsidP="00DA022A">
      <w:pPr>
        <w:pStyle w:val="7392"/>
        <w:ind w:left="424"/>
        <w:rPr>
          <w:rtl/>
        </w:rPr>
      </w:pPr>
      <w:r w:rsidRPr="00ED38ED">
        <w:rPr>
          <w:rStyle w:val="7371"/>
          <w:rFonts w:hint="cs"/>
          <w:bCs w:val="0"/>
          <w:noProof/>
          <w:rtl/>
        </w:rPr>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 xml:space="preserve">הערכת תוכניות </w:t>
      </w:r>
      <w:r w:rsidR="00ED38ED" w:rsidRPr="00ED38ED">
        <w:rPr>
          <w:rStyle w:val="7371"/>
          <w:rFonts w:hint="cs"/>
          <w:rtl/>
        </w:rPr>
        <w:t xml:space="preserve">חינוכיות </w:t>
      </w:r>
      <w:r w:rsidR="00ED38ED" w:rsidRPr="00ED38ED">
        <w:rPr>
          <w:rStyle w:val="7371"/>
          <w:rtl/>
        </w:rPr>
        <w:t>חיצוניות על ידי משרד החינוך</w:t>
      </w:r>
      <w:r w:rsidR="00ED38ED" w:rsidRPr="00242E9C">
        <w:rPr>
          <w:rFonts w:hint="cs"/>
          <w:rtl/>
        </w:rPr>
        <w:t xml:space="preserve"> </w:t>
      </w:r>
      <w:r w:rsidR="00ED38ED" w:rsidRPr="00242E9C">
        <w:rPr>
          <w:rtl/>
        </w:rPr>
        <w:t>-</w:t>
      </w:r>
      <w:r w:rsidR="00ED38ED" w:rsidRPr="00242E9C">
        <w:rPr>
          <w:rFonts w:hint="cs"/>
          <w:rtl/>
        </w:rPr>
        <w:t xml:space="preserve"> </w:t>
      </w:r>
      <w:r w:rsidR="00ED38ED" w:rsidRPr="00242E9C">
        <w:rPr>
          <w:rtl/>
        </w:rPr>
        <w:t>הבדיקה הפדגוגית</w:t>
      </w:r>
      <w:r w:rsidR="00ED38ED" w:rsidRPr="00ED38ED">
        <w:rPr>
          <w:vertAlign w:val="superscript"/>
          <w:rtl/>
        </w:rPr>
        <w:footnoteReference w:id="5"/>
      </w:r>
      <w:r w:rsidR="00ED38ED" w:rsidRPr="00242E9C">
        <w:rPr>
          <w:rtl/>
        </w:rPr>
        <w:t xml:space="preserve"> </w:t>
      </w:r>
      <w:r w:rsidR="00ED38ED" w:rsidRPr="00242E9C">
        <w:rPr>
          <w:rFonts w:hint="cs"/>
          <w:rtl/>
        </w:rPr>
        <w:t>שעורך משרד החינוך</w:t>
      </w:r>
      <w:r w:rsidR="00ED38ED" w:rsidRPr="00242E9C">
        <w:rPr>
          <w:rtl/>
        </w:rPr>
        <w:t xml:space="preserve"> לבחינת התאמת התוכניות </w:t>
      </w:r>
      <w:r w:rsidR="00ED38ED" w:rsidRPr="00242E9C">
        <w:rPr>
          <w:rFonts w:hint="cs"/>
          <w:rtl/>
        </w:rPr>
        <w:t xml:space="preserve">החיצוניות </w:t>
      </w:r>
      <w:r w:rsidR="00ED38ED" w:rsidRPr="00242E9C">
        <w:rPr>
          <w:rtl/>
        </w:rPr>
        <w:t>לפני הכללתן במאגר היא הבדיקה היחידה שמקיים משרד החינוך להערכת תוכניות, דהיינו הוא אינו מקיים בדיקות מסוג זה בעת הפעלת התוכניות או בסיומן. בדיקה זו היא פורמלית בעיקרה וכוללת בדיקה לגבי עמידה של התוכנית בתבחינים שנקבעו, ואינה כוללת בחינה מהותית של איכות התוכנית ויעילותה</w:t>
      </w:r>
      <w:r w:rsidR="00420374" w:rsidRPr="0093709F">
        <w:rPr>
          <w:rFonts w:hint="cs"/>
          <w:rtl/>
        </w:rPr>
        <w:t>.</w:t>
      </w:r>
    </w:p>
    <w:p w14:paraId="39D5E97C" w14:textId="54764C3F" w:rsidR="00420374" w:rsidRDefault="00DA022A" w:rsidP="00DA022A">
      <w:pPr>
        <w:pStyle w:val="7392"/>
        <w:ind w:left="424"/>
        <w:rPr>
          <w:noProof/>
          <w:rtl/>
        </w:rPr>
      </w:pPr>
      <w:r w:rsidRPr="00ED38ED">
        <w:rPr>
          <w:rStyle w:val="7371"/>
          <w:rFonts w:hint="cs"/>
          <w:bCs w:val="0"/>
          <w:noProof/>
          <w:rtl/>
        </w:rPr>
        <w:drawing>
          <wp:anchor distT="0" distB="720090" distL="114300" distR="114300" simplePos="0" relativeHeight="252406272" behindDoc="1" locked="0" layoutInCell="1" allowOverlap="1" wp14:anchorId="7A322FA4" wp14:editId="3116C2BE">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 xml:space="preserve">הערכת תוכניות חיצוניות באמצעות </w:t>
      </w:r>
      <w:r w:rsidR="00ED38ED" w:rsidRPr="00ED38ED">
        <w:rPr>
          <w:rStyle w:val="7371"/>
          <w:rFonts w:hint="cs"/>
          <w:rtl/>
        </w:rPr>
        <w:t>ה</w:t>
      </w:r>
      <w:r w:rsidR="00ED38ED" w:rsidRPr="00ED38ED">
        <w:rPr>
          <w:rStyle w:val="7371"/>
          <w:rtl/>
        </w:rPr>
        <w:t xml:space="preserve">רשויות </w:t>
      </w:r>
      <w:r w:rsidR="00ED38ED" w:rsidRPr="00ED38ED">
        <w:rPr>
          <w:rStyle w:val="7371"/>
          <w:rFonts w:hint="cs"/>
          <w:rtl/>
        </w:rPr>
        <w:t>ה</w:t>
      </w:r>
      <w:r w:rsidR="00ED38ED" w:rsidRPr="00ED38ED">
        <w:rPr>
          <w:rStyle w:val="7371"/>
          <w:rtl/>
        </w:rPr>
        <w:t>מקומיות ומוסדות החינוך</w:t>
      </w:r>
      <w:r w:rsidR="00ED38ED" w:rsidRPr="00242E9C">
        <w:rPr>
          <w:rFonts w:hint="cs"/>
          <w:rtl/>
        </w:rPr>
        <w:t xml:space="preserve"> </w:t>
      </w:r>
      <w:r w:rsidR="00ED38ED" w:rsidRPr="00242E9C">
        <w:rPr>
          <w:rtl/>
        </w:rPr>
        <w:t>-</w:t>
      </w:r>
      <w:r w:rsidR="00ED38ED" w:rsidRPr="00242E9C">
        <w:rPr>
          <w:rFonts w:hint="cs"/>
          <w:rtl/>
        </w:rPr>
        <w:t xml:space="preserve"> </w:t>
      </w:r>
      <w:r w:rsidR="00ED38ED" w:rsidRPr="00242E9C">
        <w:rPr>
          <w:rtl/>
        </w:rPr>
        <w:t xml:space="preserve">חוזר </w:t>
      </w:r>
      <w:r w:rsidR="00ED38ED" w:rsidRPr="00242E9C">
        <w:rPr>
          <w:rFonts w:hint="cs"/>
          <w:rtl/>
        </w:rPr>
        <w:t xml:space="preserve">מנכ"ל משרד החינוך </w:t>
      </w:r>
      <w:r w:rsidR="00ED38ED" w:rsidRPr="00242E9C">
        <w:rPr>
          <w:rtl/>
        </w:rPr>
        <w:t xml:space="preserve">מיוני 2022 לא הנחה את הרשויות המקומיות ומוסדות החינוך לקיים בקרה והערכה לגבי התוכניות שהם מפעילים. משרד החינוך גם לא הגדיר </w:t>
      </w:r>
      <w:r w:rsidR="00ED38ED" w:rsidRPr="00242E9C">
        <w:rPr>
          <w:rFonts w:hint="cs"/>
          <w:rtl/>
        </w:rPr>
        <w:t>את</w:t>
      </w:r>
      <w:r w:rsidR="00ED38ED" w:rsidRPr="00242E9C">
        <w:rPr>
          <w:rtl/>
        </w:rPr>
        <w:t xml:space="preserve"> הכלים המקצועיים שאמורים לשמש את הרשויות המקומיות ומוסדות החינוך לביצוע הערכה זו, </w:t>
      </w:r>
      <w:r w:rsidR="00ED38ED" w:rsidRPr="00242E9C">
        <w:rPr>
          <w:rFonts w:hint="cs"/>
          <w:rtl/>
        </w:rPr>
        <w:t xml:space="preserve">את </w:t>
      </w:r>
      <w:r w:rsidR="00ED38ED" w:rsidRPr="00242E9C">
        <w:rPr>
          <w:rtl/>
        </w:rPr>
        <w:t xml:space="preserve">האוכלוסייה הנבדקת (מורים, תלמידים וכו'), </w:t>
      </w:r>
      <w:r w:rsidR="00ED38ED" w:rsidRPr="00242E9C">
        <w:rPr>
          <w:rFonts w:hint="cs"/>
          <w:rtl/>
        </w:rPr>
        <w:t xml:space="preserve">את </w:t>
      </w:r>
      <w:r w:rsidR="00ED38ED" w:rsidRPr="00242E9C">
        <w:rPr>
          <w:rtl/>
        </w:rPr>
        <w:t xml:space="preserve">כוח האדם הנדרש, </w:t>
      </w:r>
      <w:r w:rsidR="00ED38ED" w:rsidRPr="00242E9C">
        <w:rPr>
          <w:rFonts w:hint="cs"/>
          <w:rtl/>
        </w:rPr>
        <w:t xml:space="preserve">את </w:t>
      </w:r>
      <w:r w:rsidR="00ED38ED" w:rsidRPr="00242E9C">
        <w:rPr>
          <w:rtl/>
        </w:rPr>
        <w:t>עיתוי ביצוע הבדיקות ו</w:t>
      </w:r>
      <w:r w:rsidR="00ED38ED" w:rsidRPr="00242E9C">
        <w:rPr>
          <w:rFonts w:hint="cs"/>
          <w:rtl/>
        </w:rPr>
        <w:t xml:space="preserve">את </w:t>
      </w:r>
      <w:r w:rsidR="00ED38ED" w:rsidRPr="00242E9C">
        <w:rPr>
          <w:rtl/>
        </w:rPr>
        <w:t>המועד לדיון בממצאים</w:t>
      </w:r>
      <w:r w:rsidR="00ED38ED" w:rsidRPr="00242E9C">
        <w:rPr>
          <w:rFonts w:hint="cs"/>
          <w:rtl/>
        </w:rPr>
        <w:t>. א</w:t>
      </w:r>
      <w:r w:rsidR="00ED38ED" w:rsidRPr="00242E9C">
        <w:rPr>
          <w:rtl/>
        </w:rPr>
        <w:t xml:space="preserve">ין לעיריית </w:t>
      </w:r>
      <w:r w:rsidR="00ED38ED" w:rsidRPr="00A50011">
        <w:rPr>
          <w:b/>
          <w:bCs/>
          <w:rtl/>
        </w:rPr>
        <w:t>אופקים</w:t>
      </w:r>
      <w:r w:rsidR="00ED38ED" w:rsidRPr="00242E9C">
        <w:rPr>
          <w:rtl/>
        </w:rPr>
        <w:t xml:space="preserve"> תוכנית סדורה לביצוע בקרה והערכה לגבי תוכניות חיצוניות המופעלות במוסדות החינוכיים בעיר, לרבות קביעה אילו תוכניות ייבדקו, מועד הבדיקה, תדירות הבדיקה ואמצעי ההערכה. </w:t>
      </w:r>
      <w:r w:rsidR="00ED38ED" w:rsidRPr="00242E9C">
        <w:rPr>
          <w:rFonts w:hint="cs"/>
          <w:rtl/>
        </w:rPr>
        <w:t xml:space="preserve">העירייה השקיעה בתוכניות חיצוניות במימון עצמי כ-11 מיליון </w:t>
      </w:r>
      <w:proofErr w:type="spellStart"/>
      <w:r w:rsidR="00ED38ED" w:rsidRPr="00242E9C">
        <w:rPr>
          <w:rFonts w:hint="cs"/>
          <w:rtl/>
        </w:rPr>
        <w:t>ש''ח</w:t>
      </w:r>
      <w:proofErr w:type="spellEnd"/>
      <w:r w:rsidR="00ED38ED" w:rsidRPr="00242E9C">
        <w:rPr>
          <w:rFonts w:hint="cs"/>
          <w:rtl/>
        </w:rPr>
        <w:t xml:space="preserve"> בשלוש השנים </w:t>
      </w:r>
      <w:proofErr w:type="spellStart"/>
      <w:r w:rsidR="00ED38ED" w:rsidRPr="00242E9C">
        <w:rPr>
          <w:rFonts w:hint="cs"/>
          <w:rtl/>
        </w:rPr>
        <w:t>התש"ף-התשפ"ב</w:t>
      </w:r>
      <w:proofErr w:type="spellEnd"/>
      <w:r w:rsidR="00ED38ED" w:rsidRPr="00242E9C">
        <w:rPr>
          <w:rFonts w:hint="cs"/>
          <w:rtl/>
        </w:rPr>
        <w:t>, ו</w:t>
      </w:r>
      <w:r w:rsidR="00ED38ED" w:rsidRPr="00242E9C">
        <w:rPr>
          <w:rtl/>
        </w:rPr>
        <w:t xml:space="preserve">בנוגע ל-16 מ-19 תוכניות </w:t>
      </w:r>
      <w:r w:rsidR="00ED38ED" w:rsidRPr="00242E9C">
        <w:rPr>
          <w:rFonts w:hint="cs"/>
          <w:rtl/>
        </w:rPr>
        <w:t>היא</w:t>
      </w:r>
      <w:r w:rsidR="00ED38ED" w:rsidRPr="00242E9C">
        <w:rPr>
          <w:rtl/>
        </w:rPr>
        <w:t xml:space="preserve"> לא ביצעה הליכי הערכה</w:t>
      </w:r>
      <w:r w:rsidR="00ED38ED" w:rsidRPr="00242E9C">
        <w:rPr>
          <w:rFonts w:hint="cs"/>
          <w:rtl/>
        </w:rPr>
        <w:t xml:space="preserve">. עיריית </w:t>
      </w:r>
      <w:r w:rsidR="00ED38ED" w:rsidRPr="00C93E12">
        <w:rPr>
          <w:rFonts w:hint="cs"/>
          <w:b/>
          <w:bCs/>
          <w:rtl/>
        </w:rPr>
        <w:t>רמת גן</w:t>
      </w:r>
      <w:r w:rsidR="00ED38ED" w:rsidRPr="00242E9C">
        <w:rPr>
          <w:rFonts w:hint="cs"/>
          <w:rtl/>
        </w:rPr>
        <w:t xml:space="preserve"> השקיעה בתוכניות חיצוניות במימון עצמי כ-61 מיליון </w:t>
      </w:r>
      <w:proofErr w:type="spellStart"/>
      <w:r w:rsidR="00ED38ED" w:rsidRPr="00242E9C">
        <w:rPr>
          <w:rFonts w:hint="cs"/>
          <w:rtl/>
        </w:rPr>
        <w:t>ש''ח</w:t>
      </w:r>
      <w:proofErr w:type="spellEnd"/>
      <w:r w:rsidR="00ED38ED" w:rsidRPr="00242E9C">
        <w:rPr>
          <w:rFonts w:hint="cs"/>
          <w:rtl/>
        </w:rPr>
        <w:t xml:space="preserve"> בשנים </w:t>
      </w:r>
      <w:proofErr w:type="spellStart"/>
      <w:r w:rsidR="00ED38ED" w:rsidRPr="00242E9C">
        <w:rPr>
          <w:rFonts w:hint="cs"/>
          <w:rtl/>
        </w:rPr>
        <w:t>התש"ף-התשפ"ב</w:t>
      </w:r>
      <w:proofErr w:type="spellEnd"/>
      <w:r w:rsidR="00ED38ED" w:rsidRPr="00242E9C">
        <w:rPr>
          <w:rFonts w:hint="cs"/>
          <w:rtl/>
        </w:rPr>
        <w:t xml:space="preserve">, אולם </w:t>
      </w:r>
      <w:r w:rsidR="00ED38ED" w:rsidRPr="00242E9C">
        <w:rPr>
          <w:rtl/>
        </w:rPr>
        <w:t xml:space="preserve">לא ביצעה הליכי הערכה לגבי 25 מ-31 תוכניות </w:t>
      </w:r>
      <w:r w:rsidR="00ED38ED" w:rsidRPr="00242E9C">
        <w:rPr>
          <w:rFonts w:hint="cs"/>
          <w:rtl/>
        </w:rPr>
        <w:t xml:space="preserve">חיצוניות. </w:t>
      </w:r>
      <w:r w:rsidR="00ED38ED" w:rsidRPr="00242E9C">
        <w:rPr>
          <w:rtl/>
        </w:rPr>
        <w:t>עירי</w:t>
      </w:r>
      <w:r w:rsidR="00ED38ED" w:rsidRPr="00242E9C">
        <w:rPr>
          <w:rFonts w:hint="cs"/>
          <w:rtl/>
        </w:rPr>
        <w:t xml:space="preserve">ות </w:t>
      </w:r>
      <w:r w:rsidR="00ED38ED" w:rsidRPr="00A50011">
        <w:rPr>
          <w:rFonts w:hint="cs"/>
          <w:b/>
          <w:bCs/>
          <w:rtl/>
        </w:rPr>
        <w:t>אופקים</w:t>
      </w:r>
      <w:r w:rsidR="00ED38ED" w:rsidRPr="00242E9C">
        <w:rPr>
          <w:rFonts w:hint="cs"/>
          <w:rtl/>
        </w:rPr>
        <w:t xml:space="preserve"> ו</w:t>
      </w:r>
      <w:r w:rsidR="00ED38ED" w:rsidRPr="00C93E12">
        <w:rPr>
          <w:rFonts w:hint="cs"/>
          <w:b/>
          <w:bCs/>
          <w:rtl/>
        </w:rPr>
        <w:t>רמת גן</w:t>
      </w:r>
      <w:r w:rsidR="00ED38ED" w:rsidRPr="00242E9C">
        <w:rPr>
          <w:rtl/>
        </w:rPr>
        <w:t xml:space="preserve"> לא העביר</w:t>
      </w:r>
      <w:r w:rsidR="00ED38ED" w:rsidRPr="00242E9C">
        <w:rPr>
          <w:rFonts w:hint="cs"/>
          <w:rtl/>
        </w:rPr>
        <w:t>ו</w:t>
      </w:r>
      <w:r w:rsidR="00ED38ED" w:rsidRPr="00242E9C">
        <w:rPr>
          <w:rtl/>
        </w:rPr>
        <w:t xml:space="preserve"> את הממצאים לגבי התוכניות החיצוניות </w:t>
      </w:r>
      <w:r w:rsidR="00ED38ED" w:rsidRPr="00242E9C">
        <w:rPr>
          <w:rFonts w:hint="cs"/>
          <w:rtl/>
        </w:rPr>
        <w:t>ש</w:t>
      </w:r>
      <w:r w:rsidR="00ED38ED" w:rsidRPr="00242E9C">
        <w:rPr>
          <w:rtl/>
        </w:rPr>
        <w:t>העריכ</w:t>
      </w:r>
      <w:r w:rsidR="00ED38ED" w:rsidRPr="00242E9C">
        <w:rPr>
          <w:rFonts w:hint="cs"/>
          <w:rtl/>
        </w:rPr>
        <w:t>ו</w:t>
      </w:r>
      <w:r w:rsidR="00ED38ED" w:rsidRPr="00242E9C">
        <w:rPr>
          <w:rtl/>
        </w:rPr>
        <w:t xml:space="preserve"> למשרד החינוך</w:t>
      </w:r>
      <w:r w:rsidR="00ED38ED" w:rsidRPr="00242E9C">
        <w:rPr>
          <w:rFonts w:hint="cs"/>
          <w:rtl/>
        </w:rPr>
        <w:t>, כדי שישמשו</w:t>
      </w:r>
      <w:r w:rsidR="00ED38ED" w:rsidRPr="00242E9C">
        <w:rPr>
          <w:rtl/>
        </w:rPr>
        <w:t xml:space="preserve"> רשויות אחרות</w:t>
      </w:r>
      <w:r w:rsidR="00ED38ED" w:rsidRPr="00242E9C">
        <w:rPr>
          <w:rFonts w:hint="cs"/>
          <w:rtl/>
        </w:rPr>
        <w:t xml:space="preserve">. </w:t>
      </w:r>
      <w:r w:rsidR="00ED38ED" w:rsidRPr="00242E9C">
        <w:rPr>
          <w:rtl/>
        </w:rPr>
        <w:t xml:space="preserve">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לא ביצעה מעקב ובקרה לגבי תוכניות חיצוניות המיושמות במוסדותיה החינוכיים</w:t>
      </w:r>
      <w:r w:rsidR="00ED38ED" w:rsidRPr="00242E9C">
        <w:rPr>
          <w:rFonts w:hint="cs"/>
          <w:rtl/>
        </w:rPr>
        <w:t>,</w:t>
      </w:r>
      <w:r w:rsidR="00ED38ED" w:rsidRPr="00242E9C">
        <w:rPr>
          <w:rtl/>
        </w:rPr>
        <w:t xml:space="preserve"> מלבד רישום שמות התלמידים אשר השתתפו בקורס תגבור במתמטיקה בשנת 2019, </w:t>
      </w:r>
      <w:r w:rsidR="00ED38ED" w:rsidRPr="00242E9C">
        <w:rPr>
          <w:rFonts w:hint="cs"/>
          <w:rtl/>
        </w:rPr>
        <w:t xml:space="preserve">אשר </w:t>
      </w:r>
      <w:r w:rsidR="00ED38ED" w:rsidRPr="00242E9C">
        <w:rPr>
          <w:rtl/>
        </w:rPr>
        <w:t xml:space="preserve">ממומן על ידי עמותה </w:t>
      </w:r>
      <w:r w:rsidR="00ED38ED" w:rsidRPr="00242E9C">
        <w:rPr>
          <w:rFonts w:hint="cs"/>
          <w:rtl/>
        </w:rPr>
        <w:t xml:space="preserve">חיצונית. </w:t>
      </w:r>
      <w:r w:rsidR="00ED38ED" w:rsidRPr="00242E9C">
        <w:rPr>
          <w:rtl/>
        </w:rPr>
        <w:t xml:space="preserve">המועצה האזורית </w:t>
      </w:r>
      <w:r w:rsidR="00ED38ED" w:rsidRPr="00C93E12">
        <w:rPr>
          <w:b/>
          <w:bCs/>
          <w:rtl/>
        </w:rPr>
        <w:t>גן רווה</w:t>
      </w:r>
      <w:r w:rsidR="00ED38ED" w:rsidRPr="00242E9C">
        <w:rPr>
          <w:rtl/>
        </w:rPr>
        <w:t xml:space="preserve"> </w:t>
      </w:r>
      <w:r w:rsidR="00ED38ED" w:rsidRPr="00242E9C">
        <w:rPr>
          <w:rFonts w:hint="cs"/>
          <w:rtl/>
        </w:rPr>
        <w:t xml:space="preserve">השקיעה בתוכניות חיצוניות במימון עצמי יותר ממיליון </w:t>
      </w:r>
      <w:proofErr w:type="spellStart"/>
      <w:r w:rsidR="00ED38ED" w:rsidRPr="00242E9C">
        <w:rPr>
          <w:rFonts w:hint="cs"/>
          <w:rtl/>
        </w:rPr>
        <w:t>ש''ח</w:t>
      </w:r>
      <w:proofErr w:type="spellEnd"/>
      <w:r w:rsidR="00ED38ED" w:rsidRPr="00242E9C">
        <w:rPr>
          <w:rFonts w:hint="cs"/>
          <w:rtl/>
        </w:rPr>
        <w:t xml:space="preserve">, אולם </w:t>
      </w:r>
      <w:r w:rsidR="00ED38ED" w:rsidRPr="00242E9C">
        <w:rPr>
          <w:rtl/>
        </w:rPr>
        <w:t>לא ביצעה הערכה מתועדת של התוכניות החיצוניות שהופעלו בבית הספר היסודי</w:t>
      </w:r>
      <w:r w:rsidR="00ED38ED" w:rsidRPr="00242E9C">
        <w:rPr>
          <w:rFonts w:hint="cs"/>
          <w:rtl/>
        </w:rPr>
        <w:t xml:space="preserve"> בתחום שיפוטה</w:t>
      </w:r>
      <w:r w:rsidR="00ED38ED" w:rsidRPr="00242E9C">
        <w:rPr>
          <w:rtl/>
        </w:rPr>
        <w:t>, לא העבירה משובים לבחינת רמת שביעות הרצון מהתוכניות ולא הגדירה מדדי הצלחה לתוכניות, אף שחלקן הופעלו במשך כמה שנים</w:t>
      </w:r>
      <w:r w:rsidR="00420374" w:rsidRPr="0093709F">
        <w:rPr>
          <w:rFonts w:hint="cs"/>
          <w:rtl/>
        </w:rPr>
        <w:t xml:space="preserve">. </w:t>
      </w:r>
    </w:p>
    <w:p w14:paraId="7650F15E" w14:textId="05F9BEE6" w:rsidR="00ED38ED" w:rsidRPr="00303B4E" w:rsidRDefault="00ED38ED" w:rsidP="00ED38ED">
      <w:pPr>
        <w:pStyle w:val="73f7"/>
        <w:rPr>
          <w:rtl/>
        </w:rPr>
      </w:pPr>
      <w:r w:rsidRPr="00ED38ED">
        <w:rPr>
          <w:rStyle w:val="7371"/>
          <w:rFonts w:hint="cs"/>
          <w:noProof/>
          <w:rtl/>
        </w:rPr>
        <w:drawing>
          <wp:anchor distT="0" distB="0" distL="71755" distR="0" simplePos="0" relativeHeight="252460544" behindDoc="1" locked="0" layoutInCell="1" allowOverlap="1" wp14:anchorId="1A489DF5" wp14:editId="6EE08EC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607349929" name="תמונה 60734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8ED">
        <w:rPr>
          <w:rStyle w:val="7371"/>
          <w:rtl/>
        </w:rPr>
        <w:t>מעורבות המועצה האזורית גן רווה בהפעלת תיכון אזורי</w:t>
      </w:r>
      <w:r w:rsidRPr="00242E9C">
        <w:rPr>
          <w:rtl/>
        </w:rPr>
        <w:t xml:space="preserve"> </w:t>
      </w:r>
      <w:r w:rsidRPr="00242E9C">
        <w:rPr>
          <w:rFonts w:hint="cs"/>
          <w:rtl/>
        </w:rPr>
        <w:t xml:space="preserve">- מצד אחד, </w:t>
      </w:r>
      <w:r w:rsidRPr="00242E9C">
        <w:rPr>
          <w:rtl/>
        </w:rPr>
        <w:t xml:space="preserve">המועצות </w:t>
      </w:r>
      <w:r w:rsidRPr="00242E9C">
        <w:rPr>
          <w:rFonts w:hint="cs"/>
          <w:rtl/>
        </w:rPr>
        <w:t>האזוריות</w:t>
      </w:r>
      <w:r w:rsidRPr="00242E9C">
        <w:rPr>
          <w:rtl/>
        </w:rPr>
        <w:t xml:space="preserve"> </w:t>
      </w:r>
      <w:r w:rsidRPr="00C93E12">
        <w:rPr>
          <w:b/>
          <w:bCs/>
          <w:rtl/>
        </w:rPr>
        <w:t>גן רווה</w:t>
      </w:r>
      <w:r w:rsidRPr="00242E9C">
        <w:rPr>
          <w:rtl/>
        </w:rPr>
        <w:t xml:space="preserve"> וגדרות סירבו לתקצב את תלמידיהן הנשלחים ברובם לבית ספר תיכון </w:t>
      </w:r>
      <w:r w:rsidRPr="00242E9C">
        <w:rPr>
          <w:rFonts w:hint="cs"/>
          <w:rtl/>
        </w:rPr>
        <w:t>אזורי בתחום השיפוט של המועצה האזורית ברנר (התיכון האזורי)</w:t>
      </w:r>
      <w:r w:rsidRPr="00242E9C">
        <w:rPr>
          <w:rtl/>
        </w:rPr>
        <w:t xml:space="preserve"> </w:t>
      </w:r>
      <w:r w:rsidRPr="00242E9C">
        <w:rPr>
          <w:rFonts w:hint="cs"/>
          <w:rtl/>
        </w:rPr>
        <w:t>והם</w:t>
      </w:r>
      <w:r w:rsidRPr="00242E9C">
        <w:rPr>
          <w:rtl/>
        </w:rPr>
        <w:t xml:space="preserve"> כמחצית התלמידים בו, </w:t>
      </w:r>
      <w:r w:rsidRPr="00242E9C">
        <w:rPr>
          <w:rFonts w:hint="cs"/>
          <w:rtl/>
        </w:rPr>
        <w:t>חוץ</w:t>
      </w:r>
      <w:r w:rsidRPr="00242E9C">
        <w:rPr>
          <w:rtl/>
        </w:rPr>
        <w:t xml:space="preserve"> </w:t>
      </w:r>
      <w:r w:rsidRPr="00242E9C">
        <w:rPr>
          <w:rFonts w:hint="cs"/>
          <w:rtl/>
        </w:rPr>
        <w:t xml:space="preserve">מתשלום </w:t>
      </w:r>
      <w:r w:rsidRPr="00242E9C">
        <w:rPr>
          <w:rtl/>
        </w:rPr>
        <w:t xml:space="preserve">אגרת תלמיד חוץ שבה הן מחויבות, והתנו זאת בכך שיהיו שותפות בניהול </w:t>
      </w:r>
      <w:r w:rsidRPr="00242E9C">
        <w:rPr>
          <w:rtl/>
        </w:rPr>
        <w:lastRenderedPageBreak/>
        <w:t>בית הספר</w:t>
      </w:r>
      <w:r w:rsidRPr="00242E9C">
        <w:rPr>
          <w:rFonts w:hint="cs"/>
          <w:rtl/>
        </w:rPr>
        <w:t>.</w:t>
      </w:r>
      <w:r w:rsidRPr="00242E9C">
        <w:rPr>
          <w:rtl/>
        </w:rPr>
        <w:t xml:space="preserve"> </w:t>
      </w:r>
      <w:r w:rsidRPr="00242E9C">
        <w:rPr>
          <w:rFonts w:hint="cs"/>
          <w:rtl/>
        </w:rPr>
        <w:t>מצד שני</w:t>
      </w:r>
      <w:r w:rsidRPr="00242E9C">
        <w:rPr>
          <w:rtl/>
        </w:rPr>
        <w:t>, המועצה האזורית ברנר</w:t>
      </w:r>
      <w:r w:rsidRPr="00242E9C">
        <w:rPr>
          <w:rFonts w:hint="cs"/>
          <w:rtl/>
        </w:rPr>
        <w:t xml:space="preserve"> </w:t>
      </w:r>
      <w:r w:rsidRPr="00242E9C">
        <w:rPr>
          <w:rtl/>
        </w:rPr>
        <w:t>נקטה מהלכים חד</w:t>
      </w:r>
      <w:r w:rsidRPr="00242E9C">
        <w:rPr>
          <w:rFonts w:hint="cs"/>
          <w:rtl/>
        </w:rPr>
        <w:t>-</w:t>
      </w:r>
      <w:r w:rsidRPr="00242E9C">
        <w:rPr>
          <w:rtl/>
        </w:rPr>
        <w:t xml:space="preserve">צדדיים המשפיעים על התלמידים של </w:t>
      </w:r>
      <w:r w:rsidRPr="00C93E12">
        <w:rPr>
          <w:rFonts w:hint="cs"/>
          <w:b/>
          <w:bCs/>
          <w:rtl/>
        </w:rPr>
        <w:t>גן רווה</w:t>
      </w:r>
      <w:r w:rsidRPr="00242E9C">
        <w:rPr>
          <w:rFonts w:hint="cs"/>
          <w:rtl/>
        </w:rPr>
        <w:t xml:space="preserve"> וגדרות, ובהם </w:t>
      </w:r>
      <w:r w:rsidRPr="00242E9C">
        <w:rPr>
          <w:rtl/>
        </w:rPr>
        <w:t xml:space="preserve">סירוב לקלוט את תלמידי מועצות אזוריות </w:t>
      </w:r>
      <w:r w:rsidRPr="00242E9C">
        <w:rPr>
          <w:rFonts w:hint="cs"/>
          <w:rtl/>
        </w:rPr>
        <w:t xml:space="preserve">אלה ושינוי </w:t>
      </w:r>
      <w:r w:rsidRPr="00242E9C">
        <w:rPr>
          <w:rtl/>
        </w:rPr>
        <w:t>שעות תחילת הלימודים וסיומם</w:t>
      </w:r>
      <w:r w:rsidRPr="00242E9C">
        <w:rPr>
          <w:rFonts w:hint="cs"/>
          <w:rtl/>
        </w:rPr>
        <w:t xml:space="preserve">, </w:t>
      </w:r>
      <w:r w:rsidRPr="00242E9C">
        <w:rPr>
          <w:rtl/>
        </w:rPr>
        <w:t xml:space="preserve">דבר </w:t>
      </w:r>
      <w:r w:rsidRPr="00242E9C">
        <w:rPr>
          <w:rFonts w:hint="cs"/>
          <w:rtl/>
        </w:rPr>
        <w:t>ה</w:t>
      </w:r>
      <w:r w:rsidRPr="00242E9C">
        <w:rPr>
          <w:rtl/>
        </w:rPr>
        <w:t xml:space="preserve">משפיע על מערך ההסעות. ניסיונות משרד החינוך וגורמים </w:t>
      </w:r>
      <w:r w:rsidRPr="00242E9C">
        <w:rPr>
          <w:rFonts w:hint="cs"/>
          <w:rtl/>
        </w:rPr>
        <w:t>ב</w:t>
      </w:r>
      <w:r w:rsidRPr="00242E9C">
        <w:rPr>
          <w:rtl/>
        </w:rPr>
        <w:t xml:space="preserve">מרכז השלטון </w:t>
      </w:r>
      <w:r w:rsidRPr="00242E9C">
        <w:rPr>
          <w:rFonts w:hint="cs"/>
          <w:rtl/>
        </w:rPr>
        <w:t>האזורי</w:t>
      </w:r>
      <w:r w:rsidRPr="00242E9C">
        <w:rPr>
          <w:rtl/>
        </w:rPr>
        <w:t xml:space="preserve"> להביא להסדרת הנושא בין הרשויות לא צלחו</w:t>
      </w:r>
      <w:r w:rsidRPr="00303B4E">
        <w:rPr>
          <w:rtl/>
        </w:rPr>
        <w:t>.</w:t>
      </w:r>
    </w:p>
    <w:p w14:paraId="7C12BFB1" w14:textId="72088FC3" w:rsidR="00ED38ED" w:rsidRDefault="00ED38ED" w:rsidP="00ED38ED">
      <w:pPr>
        <w:pStyle w:val="73f7"/>
        <w:rPr>
          <w:rtl/>
        </w:rPr>
      </w:pPr>
      <w:r w:rsidRPr="00ED38ED">
        <w:rPr>
          <w:rStyle w:val="7371"/>
          <w:rFonts w:hint="cs"/>
          <w:noProof/>
          <w:rtl/>
        </w:rPr>
        <w:drawing>
          <wp:anchor distT="0" distB="0" distL="71755" distR="0" simplePos="0" relativeHeight="252462592" behindDoc="1" locked="0" layoutInCell="1" allowOverlap="1" wp14:anchorId="7DB05E8C" wp14:editId="7228215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232027713" name="תמונה 123202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8ED">
        <w:rPr>
          <w:rStyle w:val="7371"/>
          <w:rtl/>
        </w:rPr>
        <w:t>קבלת תרומות לקידום פעולות חינוכיות מעמותות</w:t>
      </w:r>
      <w:r w:rsidRPr="00242E9C">
        <w:rPr>
          <w:rFonts w:hint="cs"/>
          <w:rtl/>
        </w:rPr>
        <w:t xml:space="preserve"> - </w:t>
      </w:r>
      <w:r w:rsidRPr="00242E9C">
        <w:rPr>
          <w:rFonts w:hint="eastAsia"/>
          <w:rtl/>
        </w:rPr>
        <w:t>מבלי</w:t>
      </w:r>
      <w:r w:rsidRPr="00242E9C">
        <w:rPr>
          <w:rtl/>
        </w:rPr>
        <w:t xml:space="preserve"> לגרוע מחשיבות</w:t>
      </w:r>
      <w:r w:rsidR="00690B57">
        <w:rPr>
          <w:rFonts w:hint="cs"/>
          <w:rtl/>
        </w:rPr>
        <w:t>ו</w:t>
      </w:r>
      <w:r w:rsidRPr="00242E9C">
        <w:rPr>
          <w:rtl/>
        </w:rPr>
        <w:t xml:space="preserve"> של גיוס תרומות לקידום פעילויות חינוכיות, נמצא כי הגם </w:t>
      </w:r>
      <w:r w:rsidRPr="00242E9C">
        <w:rPr>
          <w:rFonts w:hint="cs"/>
          <w:rtl/>
        </w:rPr>
        <w:t>ש</w:t>
      </w:r>
      <w:r w:rsidRPr="00242E9C">
        <w:rPr>
          <w:rtl/>
        </w:rPr>
        <w:t xml:space="preserve">עיריית </w:t>
      </w:r>
      <w:r w:rsidRPr="00A50011">
        <w:rPr>
          <w:b/>
          <w:bCs/>
          <w:rtl/>
        </w:rPr>
        <w:t>אופקים</w:t>
      </w:r>
      <w:r w:rsidRPr="00242E9C">
        <w:rPr>
          <w:rtl/>
        </w:rPr>
        <w:t xml:space="preserve"> </w:t>
      </w:r>
      <w:r w:rsidRPr="00242E9C">
        <w:rPr>
          <w:rFonts w:hint="eastAsia"/>
          <w:rtl/>
        </w:rPr>
        <w:t>א</w:t>
      </w:r>
      <w:r w:rsidRPr="00242E9C">
        <w:rPr>
          <w:rFonts w:hint="cs"/>
          <w:rtl/>
        </w:rPr>
        <w:t>י</w:t>
      </w:r>
      <w:r w:rsidRPr="00242E9C">
        <w:rPr>
          <w:rFonts w:hint="eastAsia"/>
          <w:rtl/>
        </w:rPr>
        <w:t>שרה</w:t>
      </w:r>
      <w:r w:rsidRPr="00242E9C">
        <w:rPr>
          <w:rtl/>
        </w:rPr>
        <w:t xml:space="preserve"> כנדרש </w:t>
      </w:r>
      <w:r w:rsidRPr="00242E9C">
        <w:rPr>
          <w:rFonts w:hint="cs"/>
          <w:rtl/>
        </w:rPr>
        <w:t>ב</w:t>
      </w:r>
      <w:r w:rsidRPr="00242E9C">
        <w:rPr>
          <w:rtl/>
        </w:rPr>
        <w:t>חוזר מנכ"ל משרד הפנים בעניין "נוהל לאישור גיוס וקבלה של תרומות על-ידי רשויות מקומיות" (נוהל התרומות)</w:t>
      </w:r>
      <w:r w:rsidRPr="00242E9C">
        <w:rPr>
          <w:rFonts w:hint="cs"/>
          <w:rtl/>
        </w:rPr>
        <w:t xml:space="preserve"> </w:t>
      </w:r>
      <w:r w:rsidRPr="00242E9C">
        <w:rPr>
          <w:rFonts w:hint="eastAsia"/>
          <w:rtl/>
        </w:rPr>
        <w:t>גיוס</w:t>
      </w:r>
      <w:r w:rsidRPr="00242E9C">
        <w:rPr>
          <w:rtl/>
        </w:rPr>
        <w:t xml:space="preserve"> </w:t>
      </w:r>
      <w:r w:rsidRPr="00242E9C">
        <w:rPr>
          <w:rFonts w:hint="eastAsia"/>
          <w:rtl/>
        </w:rPr>
        <w:t>תרומה</w:t>
      </w:r>
      <w:r w:rsidRPr="00242E9C">
        <w:rPr>
          <w:rtl/>
        </w:rPr>
        <w:t xml:space="preserve"> </w:t>
      </w:r>
      <w:r w:rsidRPr="00242E9C">
        <w:rPr>
          <w:rFonts w:hint="cs"/>
          <w:rtl/>
        </w:rPr>
        <w:t xml:space="preserve">מקרן פילנתרופית </w:t>
      </w:r>
      <w:r w:rsidRPr="00242E9C">
        <w:rPr>
          <w:rFonts w:hint="eastAsia"/>
          <w:rtl/>
        </w:rPr>
        <w:t>בסך</w:t>
      </w:r>
      <w:r w:rsidRPr="00242E9C">
        <w:rPr>
          <w:rtl/>
        </w:rPr>
        <w:t xml:space="preserve"> </w:t>
      </w:r>
      <w:r w:rsidRPr="00242E9C">
        <w:rPr>
          <w:rFonts w:hint="cs"/>
          <w:rtl/>
        </w:rPr>
        <w:t xml:space="preserve">750,000 ש"ח להקמה של מרחבי למידה </w:t>
      </w:r>
      <w:r w:rsidRPr="00242E9C">
        <w:rPr>
          <w:rtl/>
        </w:rPr>
        <w:t>בשנת 2022, העירי</w:t>
      </w:r>
      <w:r w:rsidRPr="00242E9C">
        <w:rPr>
          <w:rFonts w:hint="cs"/>
          <w:rtl/>
        </w:rPr>
        <w:t>י</w:t>
      </w:r>
      <w:r w:rsidRPr="00242E9C">
        <w:rPr>
          <w:rtl/>
        </w:rPr>
        <w:t>ה</w:t>
      </w:r>
      <w:r w:rsidRPr="00242E9C">
        <w:rPr>
          <w:rFonts w:hint="cs"/>
          <w:rtl/>
        </w:rPr>
        <w:t xml:space="preserve"> </w:t>
      </w:r>
      <w:r w:rsidRPr="00242E9C">
        <w:rPr>
          <w:rtl/>
        </w:rPr>
        <w:t xml:space="preserve">לא </w:t>
      </w:r>
      <w:r w:rsidRPr="00242E9C">
        <w:rPr>
          <w:rFonts w:hint="cs"/>
          <w:rtl/>
        </w:rPr>
        <w:t xml:space="preserve">בחנה בוועדת התרומות את קבלתה של תרומה </w:t>
      </w:r>
      <w:r w:rsidRPr="00242E9C">
        <w:rPr>
          <w:rFonts w:hint="eastAsia"/>
          <w:rtl/>
        </w:rPr>
        <w:t>בשווה</w:t>
      </w:r>
      <w:r w:rsidRPr="00242E9C">
        <w:rPr>
          <w:rtl/>
        </w:rPr>
        <w:t xml:space="preserve"> </w:t>
      </w:r>
      <w:r w:rsidRPr="00242E9C">
        <w:rPr>
          <w:rFonts w:hint="eastAsia"/>
          <w:rtl/>
        </w:rPr>
        <w:t>כסף</w:t>
      </w:r>
      <w:r w:rsidRPr="00242E9C">
        <w:rPr>
          <w:rFonts w:hint="cs"/>
          <w:rtl/>
        </w:rPr>
        <w:t xml:space="preserve"> </w:t>
      </w:r>
      <w:r w:rsidRPr="00242E9C">
        <w:rPr>
          <w:rFonts w:hint="eastAsia"/>
          <w:rtl/>
        </w:rPr>
        <w:t>שנכללה</w:t>
      </w:r>
      <w:r w:rsidRPr="00242E9C">
        <w:rPr>
          <w:rtl/>
        </w:rPr>
        <w:t xml:space="preserve"> </w:t>
      </w:r>
      <w:r w:rsidRPr="00242E9C">
        <w:rPr>
          <w:rFonts w:hint="eastAsia"/>
          <w:rtl/>
        </w:rPr>
        <w:t>בהסכם</w:t>
      </w:r>
      <w:r w:rsidRPr="00242E9C">
        <w:rPr>
          <w:rtl/>
        </w:rPr>
        <w:t xml:space="preserve"> </w:t>
      </w:r>
      <w:r w:rsidRPr="00242E9C">
        <w:rPr>
          <w:rFonts w:hint="eastAsia"/>
          <w:rtl/>
        </w:rPr>
        <w:t>עקרונות</w:t>
      </w:r>
      <w:r w:rsidRPr="00242E9C">
        <w:rPr>
          <w:rtl/>
        </w:rPr>
        <w:t xml:space="preserve"> </w:t>
      </w:r>
      <w:r w:rsidRPr="00242E9C">
        <w:rPr>
          <w:rFonts w:hint="eastAsia"/>
          <w:rtl/>
        </w:rPr>
        <w:t>שהעירי</w:t>
      </w:r>
      <w:r w:rsidRPr="00242E9C">
        <w:rPr>
          <w:rFonts w:hint="cs"/>
          <w:rtl/>
        </w:rPr>
        <w:t>י</w:t>
      </w:r>
      <w:r w:rsidRPr="00242E9C">
        <w:rPr>
          <w:rFonts w:hint="eastAsia"/>
          <w:rtl/>
        </w:rPr>
        <w:t>ה</w:t>
      </w:r>
      <w:r w:rsidRPr="00242E9C">
        <w:rPr>
          <w:rtl/>
        </w:rPr>
        <w:t xml:space="preserve"> </w:t>
      </w:r>
      <w:r w:rsidRPr="00242E9C">
        <w:rPr>
          <w:rFonts w:hint="eastAsia"/>
          <w:rtl/>
        </w:rPr>
        <w:t>חתמה</w:t>
      </w:r>
      <w:r w:rsidRPr="00242E9C">
        <w:rPr>
          <w:rtl/>
        </w:rPr>
        <w:t xml:space="preserve"> </w:t>
      </w:r>
      <w:r w:rsidRPr="00242E9C">
        <w:rPr>
          <w:rFonts w:hint="eastAsia"/>
          <w:rtl/>
        </w:rPr>
        <w:t>ב</w:t>
      </w:r>
      <w:r w:rsidRPr="00242E9C">
        <w:rPr>
          <w:rtl/>
        </w:rPr>
        <w:t xml:space="preserve">-2018 </w:t>
      </w:r>
      <w:r w:rsidRPr="00242E9C">
        <w:rPr>
          <w:rFonts w:hint="eastAsia"/>
          <w:rtl/>
        </w:rPr>
        <w:t>עם</w:t>
      </w:r>
      <w:r w:rsidRPr="00242E9C">
        <w:rPr>
          <w:rtl/>
        </w:rPr>
        <w:t xml:space="preserve"> </w:t>
      </w:r>
      <w:r w:rsidRPr="00242E9C">
        <w:rPr>
          <w:rFonts w:hint="eastAsia"/>
          <w:rtl/>
        </w:rPr>
        <w:t>אותה</w:t>
      </w:r>
      <w:r w:rsidRPr="00242E9C">
        <w:rPr>
          <w:rtl/>
        </w:rPr>
        <w:t xml:space="preserve"> </w:t>
      </w:r>
      <w:r w:rsidRPr="00242E9C">
        <w:rPr>
          <w:rFonts w:hint="eastAsia"/>
          <w:rtl/>
        </w:rPr>
        <w:t>ה</w:t>
      </w:r>
      <w:r w:rsidRPr="00242E9C">
        <w:rPr>
          <w:rFonts w:hint="cs"/>
          <w:rtl/>
        </w:rPr>
        <w:t xml:space="preserve">קרן בסכום של </w:t>
      </w:r>
      <w:r w:rsidR="00C7597D">
        <w:rPr>
          <w:rtl/>
        </w:rPr>
        <w:br/>
      </w:r>
      <w:r w:rsidRPr="00242E9C">
        <w:rPr>
          <w:rFonts w:hint="cs"/>
          <w:rtl/>
        </w:rPr>
        <w:t>כ-6.7 מיליון ש"ח לתקופה של שלוש עד חמש שנים ולא תיעדה את התרומה בספרי העירייה כנדרש בנוהל התרומות</w:t>
      </w:r>
      <w:r w:rsidRPr="00C7597D">
        <w:rPr>
          <w:vertAlign w:val="superscript"/>
          <w:rtl/>
        </w:rPr>
        <w:footnoteReference w:id="6"/>
      </w:r>
      <w:r w:rsidRPr="00242E9C">
        <w:rPr>
          <w:rFonts w:hint="cs"/>
          <w:rtl/>
        </w:rPr>
        <w:t xml:space="preserve">. עוד נמצא כי </w:t>
      </w:r>
      <w:r w:rsidRPr="00242E9C">
        <w:rPr>
          <w:rtl/>
        </w:rPr>
        <w:t xml:space="preserve">המועצה המקומית </w:t>
      </w:r>
      <w:proofErr w:type="spellStart"/>
      <w:r w:rsidRPr="00A50011">
        <w:rPr>
          <w:b/>
          <w:bCs/>
          <w:rtl/>
        </w:rPr>
        <w:t>כווכב</w:t>
      </w:r>
      <w:proofErr w:type="spellEnd"/>
      <w:r w:rsidRPr="00A50011">
        <w:rPr>
          <w:b/>
          <w:bCs/>
          <w:rtl/>
        </w:rPr>
        <w:t xml:space="preserve"> אבו אל-</w:t>
      </w:r>
      <w:proofErr w:type="spellStart"/>
      <w:r w:rsidRPr="00A50011">
        <w:rPr>
          <w:b/>
          <w:bCs/>
          <w:rtl/>
        </w:rPr>
        <w:t>היג'א</w:t>
      </w:r>
      <w:proofErr w:type="spellEnd"/>
      <w:r w:rsidRPr="00242E9C">
        <w:rPr>
          <w:rtl/>
        </w:rPr>
        <w:t xml:space="preserve"> לא הקימה ועדה לבחינת קבלה של תרומות, </w:t>
      </w:r>
      <w:r w:rsidRPr="00242E9C">
        <w:rPr>
          <w:rFonts w:hint="cs"/>
          <w:rtl/>
        </w:rPr>
        <w:t>וועדה כזו</w:t>
      </w:r>
      <w:r w:rsidRPr="00242E9C">
        <w:rPr>
          <w:rtl/>
        </w:rPr>
        <w:t xml:space="preserve"> </w:t>
      </w:r>
      <w:r w:rsidRPr="00242E9C">
        <w:rPr>
          <w:rFonts w:hint="cs"/>
          <w:rtl/>
        </w:rPr>
        <w:t>לא נתנה</w:t>
      </w:r>
      <w:r w:rsidRPr="00242E9C">
        <w:rPr>
          <w:rtl/>
        </w:rPr>
        <w:t xml:space="preserve"> חוות דעת אם ניתן וראוי לקבל תרומה מעמותה</w:t>
      </w:r>
      <w:r w:rsidRPr="00242E9C">
        <w:rPr>
          <w:rFonts w:hint="cs"/>
          <w:rtl/>
        </w:rPr>
        <w:t xml:space="preserve"> בסך כ-1.05 מיליון ש"ח בשנים </w:t>
      </w:r>
      <w:proofErr w:type="spellStart"/>
      <w:r w:rsidRPr="00242E9C">
        <w:rPr>
          <w:rFonts w:hint="cs"/>
          <w:rtl/>
        </w:rPr>
        <w:t>התשע"ט</w:t>
      </w:r>
      <w:proofErr w:type="spellEnd"/>
      <w:r w:rsidRPr="00242E9C">
        <w:rPr>
          <w:rFonts w:hint="cs"/>
          <w:rtl/>
        </w:rPr>
        <w:t xml:space="preserve"> </w:t>
      </w:r>
      <w:proofErr w:type="spellStart"/>
      <w:r w:rsidRPr="00242E9C">
        <w:rPr>
          <w:rFonts w:hint="cs"/>
          <w:rtl/>
        </w:rPr>
        <w:t>והתש"ף</w:t>
      </w:r>
      <w:proofErr w:type="spellEnd"/>
      <w:r w:rsidRPr="00242E9C">
        <w:rPr>
          <w:rFonts w:hint="cs"/>
          <w:rtl/>
        </w:rPr>
        <w:t>, לשם הגברת השקיפות ולמניעת חשש</w:t>
      </w:r>
      <w:r w:rsidRPr="00242E9C">
        <w:rPr>
          <w:rtl/>
        </w:rPr>
        <w:t xml:space="preserve"> </w:t>
      </w:r>
      <w:r w:rsidRPr="00242E9C">
        <w:rPr>
          <w:rFonts w:hint="cs"/>
          <w:rtl/>
        </w:rPr>
        <w:t>ל</w:t>
      </w:r>
      <w:r w:rsidRPr="00242E9C">
        <w:rPr>
          <w:rtl/>
        </w:rPr>
        <w:t>ניגוד עניינים.</w:t>
      </w:r>
      <w:r w:rsidRPr="00242E9C">
        <w:rPr>
          <w:rFonts w:hint="cs"/>
          <w:rtl/>
        </w:rPr>
        <w:t xml:space="preserve"> </w:t>
      </w:r>
      <w:r w:rsidRPr="00242E9C">
        <w:rPr>
          <w:rtl/>
        </w:rPr>
        <w:t>המועצה לא חתמה על הסכם מפורט בכתב עם העמותה, המגדיר את מהות התרומה, מטרתה ותנאיה, ולא בוצע רישום של התרומה בספר</w:t>
      </w:r>
      <w:r w:rsidRPr="00242E9C">
        <w:rPr>
          <w:rFonts w:hint="cs"/>
          <w:rtl/>
        </w:rPr>
        <w:t>י המועצה</w:t>
      </w:r>
      <w:r w:rsidRPr="00303B4E">
        <w:rPr>
          <w:rtl/>
        </w:rPr>
        <w:t>.</w:t>
      </w:r>
    </w:p>
    <w:p w14:paraId="4A9F3764" w14:textId="200E45DE" w:rsidR="00420374" w:rsidRPr="00CA4EB1" w:rsidRDefault="00CA4EB1" w:rsidP="00ED38ED">
      <w:pPr>
        <w:pStyle w:val="73f7"/>
        <w:spacing w:before="360"/>
        <w:rPr>
          <w:rtl/>
        </w:rPr>
      </w:pPr>
      <w:r w:rsidRPr="00ED38ED">
        <w:rPr>
          <w:rStyle w:val="7371"/>
          <w:rFonts w:hint="cs"/>
          <w:noProof/>
          <w:rtl/>
        </w:rPr>
        <w:drawing>
          <wp:anchor distT="0" distB="0" distL="114300" distR="114300" simplePos="0" relativeHeight="252388864" behindDoc="0" locked="0" layoutInCell="1" allowOverlap="1" wp14:anchorId="387F57B2" wp14:editId="47AC7A48">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D38ED" w:rsidRPr="00ED38ED">
        <w:rPr>
          <w:rStyle w:val="7371"/>
          <w:rFonts w:hint="cs"/>
          <w:rtl/>
        </w:rPr>
        <w:t>תוכניות עבודה</w:t>
      </w:r>
      <w:r w:rsidR="00ED38ED" w:rsidRPr="00242E9C">
        <w:rPr>
          <w:rFonts w:hint="cs"/>
          <w:rtl/>
        </w:rPr>
        <w:t xml:space="preserve"> - </w:t>
      </w:r>
      <w:r w:rsidR="00ED38ED" w:rsidRPr="00242E9C">
        <w:rPr>
          <w:rtl/>
        </w:rPr>
        <w:t xml:space="preserve">למחלקות החינוך ולאגפי החינוך בעיריות </w:t>
      </w:r>
      <w:r w:rsidR="00ED38ED" w:rsidRPr="00A50011">
        <w:rPr>
          <w:b/>
          <w:bCs/>
          <w:rtl/>
        </w:rPr>
        <w:t>אופקים</w:t>
      </w:r>
      <w:r w:rsidR="00ED38ED" w:rsidRPr="00242E9C">
        <w:rPr>
          <w:rtl/>
        </w:rPr>
        <w:t xml:space="preserve"> ו</w:t>
      </w:r>
      <w:r w:rsidR="00ED38ED" w:rsidRPr="00C93E12">
        <w:rPr>
          <w:b/>
          <w:bCs/>
          <w:rtl/>
        </w:rPr>
        <w:t>רמת גן</w:t>
      </w:r>
      <w:r w:rsidR="00ED38ED" w:rsidRPr="00242E9C">
        <w:rPr>
          <w:rFonts w:hint="cs"/>
          <w:rtl/>
        </w:rPr>
        <w:t xml:space="preserve">, </w:t>
      </w:r>
      <w:r w:rsidR="00ED38ED" w:rsidRPr="00242E9C">
        <w:rPr>
          <w:rtl/>
        </w:rPr>
        <w:t xml:space="preserve">במועצה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w:t>
      </w:r>
      <w:r w:rsidR="00ED38ED" w:rsidRPr="00242E9C">
        <w:rPr>
          <w:rFonts w:hint="cs"/>
          <w:rtl/>
        </w:rPr>
        <w:t xml:space="preserve">ובמועצה האזורית </w:t>
      </w:r>
      <w:r w:rsidR="00ED38ED" w:rsidRPr="00C93E12">
        <w:rPr>
          <w:rFonts w:hint="cs"/>
          <w:b/>
          <w:bCs/>
          <w:rtl/>
        </w:rPr>
        <w:t>גן רווה</w:t>
      </w:r>
      <w:r w:rsidR="00ED38ED" w:rsidRPr="00242E9C">
        <w:rPr>
          <w:rFonts w:hint="cs"/>
          <w:rtl/>
        </w:rPr>
        <w:t xml:space="preserve"> </w:t>
      </w:r>
      <w:r w:rsidR="00ED38ED" w:rsidRPr="00242E9C">
        <w:rPr>
          <w:rtl/>
        </w:rPr>
        <w:t xml:space="preserve">יש </w:t>
      </w:r>
      <w:proofErr w:type="spellStart"/>
      <w:r w:rsidR="00ED38ED" w:rsidRPr="00242E9C">
        <w:rPr>
          <w:rtl/>
        </w:rPr>
        <w:t>חזון</w:t>
      </w:r>
      <w:proofErr w:type="spellEnd"/>
      <w:r w:rsidR="00ED38ED" w:rsidRPr="00242E9C">
        <w:rPr>
          <w:rtl/>
        </w:rPr>
        <w:t xml:space="preserve"> ל</w:t>
      </w:r>
      <w:r w:rsidR="00ED38ED" w:rsidRPr="00242E9C">
        <w:rPr>
          <w:rFonts w:hint="cs"/>
          <w:rtl/>
        </w:rPr>
        <w:t xml:space="preserve">גבי </w:t>
      </w:r>
      <w:r w:rsidR="00ED38ED" w:rsidRPr="00242E9C">
        <w:rPr>
          <w:rtl/>
        </w:rPr>
        <w:t>מערכת החינוך</w:t>
      </w:r>
      <w:r w:rsidR="00ED38ED" w:rsidRPr="00242E9C">
        <w:rPr>
          <w:rFonts w:hint="cs"/>
          <w:rtl/>
        </w:rPr>
        <w:t>;</w:t>
      </w:r>
      <w:r w:rsidR="00ED38ED" w:rsidRPr="00EA57BE">
        <w:rPr>
          <w:rtl/>
        </w:rPr>
        <w:t xml:space="preserve"> </w:t>
      </w:r>
      <w:r w:rsidR="00ED38ED" w:rsidRPr="00242E9C">
        <w:rPr>
          <w:rtl/>
        </w:rPr>
        <w:t xml:space="preserve">תוכניות </w:t>
      </w:r>
      <w:r w:rsidR="00ED38ED" w:rsidRPr="00242E9C">
        <w:rPr>
          <w:rFonts w:hint="cs"/>
          <w:rtl/>
        </w:rPr>
        <w:t>ה</w:t>
      </w:r>
      <w:r w:rsidR="00ED38ED" w:rsidRPr="00242E9C">
        <w:rPr>
          <w:rtl/>
        </w:rPr>
        <w:t xml:space="preserve">עבודה בנושא </w:t>
      </w:r>
      <w:r w:rsidR="00ED38ED" w:rsidRPr="00242E9C">
        <w:rPr>
          <w:rFonts w:hint="cs"/>
          <w:rtl/>
        </w:rPr>
        <w:t>ה</w:t>
      </w:r>
      <w:r w:rsidR="00ED38ED" w:rsidRPr="00242E9C">
        <w:rPr>
          <w:rtl/>
        </w:rPr>
        <w:t xml:space="preserve">חינוך בעיריות </w:t>
      </w:r>
      <w:r w:rsidR="00ED38ED" w:rsidRPr="00A50011">
        <w:rPr>
          <w:b/>
          <w:bCs/>
          <w:rtl/>
        </w:rPr>
        <w:t>אופקים</w:t>
      </w:r>
      <w:r w:rsidR="00ED38ED" w:rsidRPr="00242E9C">
        <w:rPr>
          <w:rtl/>
        </w:rPr>
        <w:t xml:space="preserve"> ו</w:t>
      </w:r>
      <w:r w:rsidR="00ED38ED" w:rsidRPr="00C93E12">
        <w:rPr>
          <w:b/>
          <w:bCs/>
          <w:rtl/>
        </w:rPr>
        <w:t>רמת גן</w:t>
      </w:r>
      <w:r w:rsidR="00ED38ED" w:rsidRPr="00242E9C">
        <w:rPr>
          <w:rtl/>
        </w:rPr>
        <w:t xml:space="preserve"> </w:t>
      </w:r>
      <w:r w:rsidR="00ED38ED" w:rsidRPr="00242E9C">
        <w:rPr>
          <w:rFonts w:hint="cs"/>
          <w:rtl/>
        </w:rPr>
        <w:t>כללו</w:t>
      </w:r>
      <w:r w:rsidR="00ED38ED" w:rsidRPr="00242E9C">
        <w:rPr>
          <w:rtl/>
        </w:rPr>
        <w:t xml:space="preserve"> יעדים אגפיים, פירוט משימות רב-שנתיות ומדדים מפורטים</w:t>
      </w:r>
      <w:r w:rsidR="00ED38ED" w:rsidRPr="00EA57BE">
        <w:rPr>
          <w:rFonts w:hint="cs"/>
          <w:rtl/>
        </w:rPr>
        <w:t>;</w:t>
      </w:r>
      <w:r w:rsidR="00ED38ED" w:rsidRPr="00EA57BE">
        <w:rPr>
          <w:rtl/>
        </w:rPr>
        <w:t xml:space="preserve"> </w:t>
      </w:r>
      <w:r w:rsidR="00ED38ED" w:rsidRPr="00242E9C">
        <w:rPr>
          <w:rFonts w:hint="cs"/>
          <w:rtl/>
        </w:rPr>
        <w:t xml:space="preserve">עיריות </w:t>
      </w:r>
      <w:r w:rsidR="00ED38ED" w:rsidRPr="00A50011">
        <w:rPr>
          <w:rFonts w:hint="cs"/>
          <w:b/>
          <w:bCs/>
          <w:rtl/>
        </w:rPr>
        <w:t>אופקים</w:t>
      </w:r>
      <w:r w:rsidR="00ED38ED" w:rsidRPr="00242E9C">
        <w:rPr>
          <w:rFonts w:hint="cs"/>
          <w:rtl/>
        </w:rPr>
        <w:t xml:space="preserve"> ו</w:t>
      </w:r>
      <w:r w:rsidR="00ED38ED" w:rsidRPr="00C93E12">
        <w:rPr>
          <w:rFonts w:hint="cs"/>
          <w:b/>
          <w:bCs/>
          <w:rtl/>
        </w:rPr>
        <w:t>רמת גן</w:t>
      </w:r>
      <w:r w:rsidR="00ED38ED" w:rsidRPr="00242E9C">
        <w:rPr>
          <w:rFonts w:hint="cs"/>
          <w:rtl/>
        </w:rPr>
        <w:t xml:space="preserve"> קיימו מעקב אחר ביצוע המשימות שהוגדרו בתוכנית העבודה</w:t>
      </w:r>
      <w:r w:rsidR="00420374" w:rsidRPr="00CA4EB1">
        <w:rPr>
          <w:rFonts w:hint="cs"/>
          <w:rtl/>
        </w:rPr>
        <w:t>.</w:t>
      </w:r>
    </w:p>
    <w:p w14:paraId="1E8FF4A6" w14:textId="77B2C6FA" w:rsidR="00AD1000" w:rsidRPr="00CA4EB1" w:rsidRDefault="00ED38ED" w:rsidP="00CA4EB1">
      <w:pPr>
        <w:pStyle w:val="73f7"/>
        <w:rPr>
          <w:rtl/>
        </w:rPr>
      </w:pPr>
      <w:r w:rsidRPr="00ED38ED">
        <w:rPr>
          <w:rStyle w:val="7371"/>
          <w:rFonts w:hint="cs"/>
          <w:rtl/>
        </w:rPr>
        <w:t>הערכת תוכניות על ידי רשויות מקומיות</w:t>
      </w:r>
      <w:r w:rsidRPr="00242E9C">
        <w:rPr>
          <w:rFonts w:hint="cs"/>
          <w:rtl/>
        </w:rPr>
        <w:t xml:space="preserve"> - </w:t>
      </w:r>
      <w:r w:rsidRPr="00242E9C">
        <w:rPr>
          <w:rtl/>
        </w:rPr>
        <w:t xml:space="preserve">מחלקת התכנון של אגף החינוך בעיריית </w:t>
      </w:r>
      <w:r w:rsidRPr="00C93E12">
        <w:rPr>
          <w:b/>
          <w:bCs/>
          <w:rtl/>
        </w:rPr>
        <w:t>רמת גן</w:t>
      </w:r>
      <w:r w:rsidRPr="00242E9C">
        <w:rPr>
          <w:rtl/>
        </w:rPr>
        <w:t xml:space="preserve"> </w:t>
      </w:r>
      <w:r w:rsidRPr="00242E9C">
        <w:rPr>
          <w:rFonts w:hint="cs"/>
          <w:rtl/>
        </w:rPr>
        <w:t>פעלה ל</w:t>
      </w:r>
      <w:r w:rsidRPr="00242E9C">
        <w:rPr>
          <w:rtl/>
        </w:rPr>
        <w:t xml:space="preserve">הערכת תוכניות, </w:t>
      </w:r>
      <w:r w:rsidRPr="00242E9C">
        <w:rPr>
          <w:rFonts w:hint="cs"/>
          <w:rtl/>
        </w:rPr>
        <w:t>ובין היתר</w:t>
      </w:r>
      <w:r w:rsidRPr="00242E9C">
        <w:rPr>
          <w:rtl/>
        </w:rPr>
        <w:t xml:space="preserve"> </w:t>
      </w:r>
      <w:r w:rsidRPr="00242E9C">
        <w:rPr>
          <w:rFonts w:hint="cs"/>
          <w:rtl/>
        </w:rPr>
        <w:t>פנתה</w:t>
      </w:r>
      <w:r w:rsidRPr="00242E9C">
        <w:rPr>
          <w:rtl/>
        </w:rPr>
        <w:t xml:space="preserve"> למגוון קהלי יעד; </w:t>
      </w:r>
      <w:r w:rsidRPr="00242E9C">
        <w:rPr>
          <w:rFonts w:hint="cs"/>
          <w:rtl/>
        </w:rPr>
        <w:t>השתמשה</w:t>
      </w:r>
      <w:r w:rsidRPr="00242E9C">
        <w:rPr>
          <w:rtl/>
        </w:rPr>
        <w:t xml:space="preserve"> בכלים שונים לאיסוף מידע ו</w:t>
      </w:r>
      <w:r w:rsidRPr="00242E9C">
        <w:rPr>
          <w:rFonts w:hint="cs"/>
          <w:rtl/>
        </w:rPr>
        <w:t xml:space="preserve">לקבלת </w:t>
      </w:r>
      <w:r w:rsidRPr="00242E9C">
        <w:rPr>
          <w:rtl/>
        </w:rPr>
        <w:t xml:space="preserve">משוב; </w:t>
      </w:r>
      <w:r w:rsidRPr="00242E9C">
        <w:rPr>
          <w:rFonts w:hint="cs"/>
          <w:rtl/>
        </w:rPr>
        <w:t xml:space="preserve">וקבעה </w:t>
      </w:r>
      <w:r w:rsidRPr="00242E9C">
        <w:rPr>
          <w:rtl/>
        </w:rPr>
        <w:t>מדדי הצלחה כמותיים ומדידים</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20A579A6"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tl/>
        </w:rPr>
        <w:t xml:space="preserve">על עיריות </w:t>
      </w:r>
      <w:r w:rsidR="00A50011" w:rsidRPr="00A50011">
        <w:rPr>
          <w:b/>
          <w:bCs/>
          <w:rtl/>
        </w:rPr>
        <w:t>אופקים</w:t>
      </w:r>
      <w:r w:rsidR="00A50011" w:rsidRPr="009225F7">
        <w:rPr>
          <w:rtl/>
        </w:rPr>
        <w:t xml:space="preserve"> ו</w:t>
      </w:r>
      <w:r w:rsidR="00A50011" w:rsidRPr="00C93E12">
        <w:rPr>
          <w:b/>
          <w:bCs/>
          <w:rtl/>
        </w:rPr>
        <w:t>רמת גן</w:t>
      </w:r>
      <w:r w:rsidR="00A50011" w:rsidRPr="009225F7">
        <w:rPr>
          <w:rtl/>
        </w:rPr>
        <w:t xml:space="preserve"> ו</w:t>
      </w:r>
      <w:r w:rsidR="00A50011" w:rsidRPr="009225F7">
        <w:rPr>
          <w:rFonts w:hint="cs"/>
          <w:rtl/>
        </w:rPr>
        <w:t xml:space="preserve">על </w:t>
      </w:r>
      <w:r w:rsidR="00A50011" w:rsidRPr="009225F7">
        <w:rPr>
          <w:rtl/>
        </w:rPr>
        <w:t xml:space="preserve">המועצה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tl/>
        </w:rPr>
        <w:t xml:space="preserve"> לפעול לקיומם של דיונים בוועדות המלוות של בתי הספר בניהול עצמי </w:t>
      </w:r>
      <w:r w:rsidR="00A50011" w:rsidRPr="009225F7">
        <w:rPr>
          <w:rFonts w:hint="cs"/>
          <w:rtl/>
        </w:rPr>
        <w:t>פעם</w:t>
      </w:r>
      <w:r w:rsidR="00A50011" w:rsidRPr="009225F7">
        <w:rPr>
          <w:rtl/>
        </w:rPr>
        <w:t xml:space="preserve"> בשנה</w:t>
      </w:r>
      <w:r w:rsidR="00A50011" w:rsidRPr="009225F7">
        <w:rPr>
          <w:rFonts w:hint="cs"/>
          <w:rtl/>
        </w:rPr>
        <w:t>;</w:t>
      </w:r>
      <w:r w:rsidR="00A50011" w:rsidRPr="009225F7">
        <w:rPr>
          <w:rtl/>
        </w:rPr>
        <w:t xml:space="preserve"> </w:t>
      </w:r>
      <w:r w:rsidR="00A50011" w:rsidRPr="009225F7">
        <w:rPr>
          <w:rFonts w:hint="cs"/>
          <w:rtl/>
        </w:rPr>
        <w:t xml:space="preserve">לדון </w:t>
      </w:r>
      <w:r w:rsidR="00A50011" w:rsidRPr="009225F7">
        <w:rPr>
          <w:rtl/>
        </w:rPr>
        <w:t>ב</w:t>
      </w:r>
      <w:r w:rsidR="00A50011" w:rsidRPr="009225F7">
        <w:rPr>
          <w:rFonts w:hint="cs"/>
          <w:rtl/>
        </w:rPr>
        <w:t xml:space="preserve">נושאים </w:t>
      </w:r>
      <w:r w:rsidR="00A50011" w:rsidRPr="009225F7">
        <w:rPr>
          <w:rtl/>
        </w:rPr>
        <w:t>שנקבעו בחוזר מנכ"ל משרד החינוך</w:t>
      </w:r>
      <w:r w:rsidR="00A50011" w:rsidRPr="009225F7">
        <w:rPr>
          <w:rFonts w:hint="cs"/>
          <w:rtl/>
        </w:rPr>
        <w:t>,</w:t>
      </w:r>
      <w:r w:rsidR="00A50011" w:rsidRPr="009225F7">
        <w:rPr>
          <w:rtl/>
        </w:rPr>
        <w:t xml:space="preserve"> בהתאם להנחיות החוזר</w:t>
      </w:r>
      <w:r w:rsidR="00A50011" w:rsidRPr="009225F7">
        <w:rPr>
          <w:rFonts w:hint="cs"/>
          <w:rtl/>
        </w:rPr>
        <w:t>;</w:t>
      </w:r>
      <w:r w:rsidR="00A50011" w:rsidRPr="009225F7">
        <w:rPr>
          <w:rtl/>
        </w:rPr>
        <w:t xml:space="preserve"> </w:t>
      </w:r>
      <w:r w:rsidR="00A50011" w:rsidRPr="009225F7">
        <w:rPr>
          <w:rFonts w:hint="cs"/>
          <w:rtl/>
        </w:rPr>
        <w:t>ולתעד את הדיונים</w:t>
      </w:r>
      <w:r w:rsidR="00A50011" w:rsidRPr="009225F7">
        <w:rPr>
          <w:rtl/>
        </w:rPr>
        <w:t xml:space="preserve">. מומלץ כי משרד החינוך יוודא כי בבתי הספר בניהול עצמי מתקיימים דיונים של הוועדות המלוות בהתאם להנחיות חוזר מנכ"ל משרד החינוך, וכי הדיונים כוללים התייחסות לנושאים שנקבעו בחוזר. זאת כדי להבטיח מעקב ובקרה לגבי פעילות בתי הספר בניהול עצמי וחתירה למימוש </w:t>
      </w:r>
      <w:r w:rsidR="00A50011" w:rsidRPr="009225F7">
        <w:rPr>
          <w:rtl/>
        </w:rPr>
        <w:lastRenderedPageBreak/>
        <w:t xml:space="preserve">יעדיהם, ולהבטיח את הקצאת המשאבים בהתאם לסדרי העדיפויות הבית </w:t>
      </w:r>
      <w:proofErr w:type="spellStart"/>
      <w:r w:rsidR="00A50011" w:rsidRPr="009225F7">
        <w:rPr>
          <w:rtl/>
        </w:rPr>
        <w:t>ספריים</w:t>
      </w:r>
      <w:proofErr w:type="spellEnd"/>
      <w:r w:rsidR="00A50011" w:rsidRPr="009225F7">
        <w:rPr>
          <w:rtl/>
        </w:rPr>
        <w:t xml:space="preserve"> ולמטרותיהם של בתי הספר, בין היתר בתחום ההישגים הלימודיים</w:t>
      </w:r>
      <w:r w:rsidR="005D0F8C" w:rsidRPr="007C7D40">
        <w:rPr>
          <w:rFonts w:hint="cs"/>
          <w:rtl/>
        </w:rPr>
        <w:t xml:space="preserve">. </w:t>
      </w:r>
    </w:p>
    <w:p w14:paraId="6C626C68" w14:textId="54981B1B"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tl/>
        </w:rPr>
        <w:t xml:space="preserve">מומלץ </w:t>
      </w:r>
      <w:r w:rsidR="00A50011" w:rsidRPr="009225F7">
        <w:rPr>
          <w:rFonts w:hint="cs"/>
          <w:rtl/>
        </w:rPr>
        <w:t>כי ה</w:t>
      </w:r>
      <w:r w:rsidR="00A50011" w:rsidRPr="009225F7">
        <w:rPr>
          <w:rtl/>
        </w:rPr>
        <w:t xml:space="preserve">מועצה האזורית </w:t>
      </w:r>
      <w:r w:rsidR="00A50011" w:rsidRPr="00C93E12">
        <w:rPr>
          <w:b/>
          <w:bCs/>
          <w:rtl/>
        </w:rPr>
        <w:t>גן רווה</w:t>
      </w:r>
      <w:r w:rsidR="00A50011" w:rsidRPr="009225F7">
        <w:rPr>
          <w:rtl/>
        </w:rPr>
        <w:t xml:space="preserve"> תפעל לריכוז נתונים לגבי ההישגים של כלל תלמידיה, </w:t>
      </w:r>
      <w:r w:rsidR="00A50011" w:rsidRPr="009225F7">
        <w:rPr>
          <w:rFonts w:hint="cs"/>
          <w:rtl/>
        </w:rPr>
        <w:t>ובכלל זה</w:t>
      </w:r>
      <w:r w:rsidR="00A50011" w:rsidRPr="009225F7">
        <w:rPr>
          <w:rtl/>
        </w:rPr>
        <w:t xml:space="preserve"> </w:t>
      </w:r>
      <w:r w:rsidR="00A50011" w:rsidRPr="009225F7">
        <w:rPr>
          <w:rFonts w:hint="cs"/>
          <w:rtl/>
        </w:rPr>
        <w:t>תלמידים</w:t>
      </w:r>
      <w:r w:rsidR="00A50011" w:rsidRPr="009225F7">
        <w:rPr>
          <w:rtl/>
        </w:rPr>
        <w:t xml:space="preserve"> שלומדים במוסדות מחוץ לתחו</w:t>
      </w:r>
      <w:r w:rsidR="00A50011" w:rsidRPr="009225F7">
        <w:rPr>
          <w:rFonts w:hint="cs"/>
          <w:rtl/>
        </w:rPr>
        <w:t>ם שיפוטה.</w:t>
      </w:r>
      <w:r w:rsidR="00A50011" w:rsidRPr="009225F7">
        <w:rPr>
          <w:rtl/>
        </w:rPr>
        <w:t xml:space="preserve"> נתונים </w:t>
      </w:r>
      <w:r w:rsidR="00A50011" w:rsidRPr="009225F7">
        <w:rPr>
          <w:rFonts w:hint="cs"/>
          <w:rtl/>
        </w:rPr>
        <w:t xml:space="preserve">אלה </w:t>
      </w:r>
      <w:r w:rsidR="00A50011" w:rsidRPr="009225F7">
        <w:rPr>
          <w:rtl/>
        </w:rPr>
        <w:t>הכרחיים להליך קבלת החלטות בתחום החינוך ולקביעת מדדים ומשימות לאגף החינוך.</w:t>
      </w:r>
      <w:r w:rsidR="00A50011" w:rsidRPr="00EA57BE">
        <w:rPr>
          <w:rtl/>
        </w:rPr>
        <w:t xml:space="preserve"> </w:t>
      </w:r>
      <w:r w:rsidR="00A50011" w:rsidRPr="009225F7">
        <w:rPr>
          <w:rFonts w:hint="cs"/>
          <w:rtl/>
        </w:rPr>
        <w:t>מומלץ</w:t>
      </w:r>
      <w:r w:rsidR="00A50011" w:rsidRPr="009225F7">
        <w:rPr>
          <w:rtl/>
        </w:rPr>
        <w:t xml:space="preserve"> לעירי</w:t>
      </w:r>
      <w:r w:rsidR="00A50011" w:rsidRPr="009225F7">
        <w:rPr>
          <w:rFonts w:hint="cs"/>
          <w:rtl/>
        </w:rPr>
        <w:t>ו</w:t>
      </w:r>
      <w:r w:rsidR="00A50011" w:rsidRPr="009225F7">
        <w:rPr>
          <w:rtl/>
        </w:rPr>
        <w:t xml:space="preserve">ת </w:t>
      </w:r>
      <w:r w:rsidR="00A50011" w:rsidRPr="00A50011">
        <w:rPr>
          <w:b/>
          <w:bCs/>
          <w:rtl/>
        </w:rPr>
        <w:t>אופקים</w:t>
      </w:r>
      <w:r w:rsidR="00A50011" w:rsidRPr="009225F7">
        <w:rPr>
          <w:rtl/>
        </w:rPr>
        <w:t xml:space="preserve"> ו</w:t>
      </w:r>
      <w:r w:rsidR="00A50011" w:rsidRPr="00C93E12">
        <w:rPr>
          <w:b/>
          <w:bCs/>
          <w:rtl/>
        </w:rPr>
        <w:t>רמת גן</w:t>
      </w:r>
      <w:r w:rsidR="00A50011" w:rsidRPr="009225F7">
        <w:rPr>
          <w:rtl/>
        </w:rPr>
        <w:t xml:space="preserve">, למועצה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tl/>
        </w:rPr>
        <w:t xml:space="preserve"> ולמועצה האזורית </w:t>
      </w:r>
      <w:r w:rsidR="00A50011" w:rsidRPr="00C93E12">
        <w:rPr>
          <w:b/>
          <w:bCs/>
          <w:rtl/>
        </w:rPr>
        <w:t>גן רווה</w:t>
      </w:r>
      <w:r w:rsidR="00A50011" w:rsidRPr="009225F7">
        <w:rPr>
          <w:rtl/>
        </w:rPr>
        <w:t xml:space="preserve"> לכלול בתוכניות העבודה שלהן הערכת מצב של מחלקת החינוך שלהן הכוללת עיבוד </w:t>
      </w:r>
      <w:r w:rsidR="00A50011" w:rsidRPr="009225F7">
        <w:rPr>
          <w:rFonts w:hint="cs"/>
          <w:rtl/>
        </w:rPr>
        <w:t xml:space="preserve">של </w:t>
      </w:r>
      <w:r w:rsidR="00A50011" w:rsidRPr="009225F7">
        <w:rPr>
          <w:rtl/>
        </w:rPr>
        <w:t>פניות הציבור בתחום החינוך, לשם הפקת מידע רוחבי</w:t>
      </w:r>
      <w:r w:rsidR="00A50011" w:rsidRPr="009225F7">
        <w:rPr>
          <w:rFonts w:hint="cs"/>
          <w:rtl/>
        </w:rPr>
        <w:t xml:space="preserve">. </w:t>
      </w:r>
      <w:r w:rsidR="00A50011" w:rsidRPr="009225F7">
        <w:rPr>
          <w:rtl/>
        </w:rPr>
        <w:t xml:space="preserve">מומלץ למועצה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tl/>
        </w:rPr>
        <w:t xml:space="preserve"> ולמועצה האזורית </w:t>
      </w:r>
      <w:r w:rsidR="00A50011" w:rsidRPr="00C93E12">
        <w:rPr>
          <w:b/>
          <w:bCs/>
          <w:rtl/>
        </w:rPr>
        <w:t>גן רווה</w:t>
      </w:r>
      <w:r w:rsidR="00A50011" w:rsidRPr="009225F7">
        <w:rPr>
          <w:rtl/>
        </w:rPr>
        <w:t xml:space="preserve"> כי מחלקות החינוך שלהן יקפידו מדי שנה</w:t>
      </w:r>
      <w:r w:rsidR="00A50011" w:rsidRPr="009225F7">
        <w:rPr>
          <w:rFonts w:hint="cs"/>
          <w:rtl/>
        </w:rPr>
        <w:t xml:space="preserve"> בשנה</w:t>
      </w:r>
      <w:r w:rsidR="00A50011" w:rsidRPr="009225F7">
        <w:rPr>
          <w:rtl/>
        </w:rPr>
        <w:t xml:space="preserve"> על גיבוש תוכניות עבודה שנתיות שיכללו פירוט של יעדי מחלקות החינוך, הגדרת משימותיהן בכפוף ללוחות זמנים, עלויות וסעיפים תקציביים</w:t>
      </w:r>
      <w:r w:rsidR="005D0F8C" w:rsidRPr="007C7D40">
        <w:rPr>
          <w:rtl/>
        </w:rPr>
        <w:t xml:space="preserve">. </w:t>
      </w:r>
    </w:p>
    <w:p w14:paraId="16E5BFEE" w14:textId="2B1C9A5A"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tl/>
        </w:rPr>
        <w:t xml:space="preserve">מומלץ לעיריית </w:t>
      </w:r>
      <w:r w:rsidR="00A50011" w:rsidRPr="00C93E12">
        <w:rPr>
          <w:b/>
          <w:bCs/>
          <w:rtl/>
        </w:rPr>
        <w:t>רמת גן</w:t>
      </w:r>
      <w:r w:rsidR="00A50011" w:rsidRPr="009225F7">
        <w:rPr>
          <w:rtl/>
        </w:rPr>
        <w:t xml:space="preserve"> להקפיד כי אגף החינוך בעירייה יקיים מעקב אחר ביצוע המשימות המוגדרות בתוכניות העבודה של</w:t>
      </w:r>
      <w:r w:rsidR="00A50011" w:rsidRPr="009225F7">
        <w:rPr>
          <w:rFonts w:hint="cs"/>
          <w:rtl/>
        </w:rPr>
        <w:t>ו</w:t>
      </w:r>
      <w:r w:rsidR="00A50011" w:rsidRPr="009225F7">
        <w:rPr>
          <w:rtl/>
        </w:rPr>
        <w:t xml:space="preserve">. מומלץ למחלקות החינוך במועצה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tl/>
        </w:rPr>
        <w:t xml:space="preserve"> ובמועצה האזורית </w:t>
      </w:r>
      <w:r w:rsidR="00A50011" w:rsidRPr="00C93E12">
        <w:rPr>
          <w:b/>
          <w:bCs/>
          <w:rtl/>
        </w:rPr>
        <w:t>גן רווה</w:t>
      </w:r>
      <w:r w:rsidR="00A50011" w:rsidRPr="009225F7">
        <w:rPr>
          <w:rtl/>
        </w:rPr>
        <w:t xml:space="preserve"> לגבש תוכניות עבודה שנתיות ולבצע מדידה ובקרה לגבי תוכניות העבודה שיכינו למחלקות החינוך, כדי להבטיח את יעילות העבודה של מחלקות החינוך ואת השגת מטרותיהן</w:t>
      </w:r>
      <w:r w:rsidR="005D0F8C" w:rsidRPr="007C7D40">
        <w:rPr>
          <w:rFonts w:hint="cs"/>
          <w:rtl/>
        </w:rPr>
        <w:t>.</w:t>
      </w:r>
    </w:p>
    <w:p w14:paraId="3F6A2BE4" w14:textId="3961B4EF"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tl/>
        </w:rPr>
        <w:t xml:space="preserve">על הרשויות המקומיות, ובכללן עיריות </w:t>
      </w:r>
      <w:r w:rsidR="00A50011" w:rsidRPr="00A50011">
        <w:rPr>
          <w:b/>
          <w:bCs/>
          <w:rtl/>
        </w:rPr>
        <w:t>אופקים</w:t>
      </w:r>
      <w:r w:rsidR="00A50011" w:rsidRPr="009225F7">
        <w:rPr>
          <w:rtl/>
        </w:rPr>
        <w:t xml:space="preserve"> ו</w:t>
      </w:r>
      <w:r w:rsidR="00A50011" w:rsidRPr="00C93E12">
        <w:rPr>
          <w:b/>
          <w:bCs/>
          <w:rtl/>
        </w:rPr>
        <w:t>רמת גן</w:t>
      </w:r>
      <w:r w:rsidR="00A50011" w:rsidRPr="009225F7">
        <w:rPr>
          <w:rtl/>
        </w:rPr>
        <w:t xml:space="preserve"> והמועצה האזורית </w:t>
      </w:r>
      <w:r w:rsidR="00A50011" w:rsidRPr="00C93E12">
        <w:rPr>
          <w:b/>
          <w:bCs/>
          <w:rtl/>
        </w:rPr>
        <w:t>גן רווה</w:t>
      </w:r>
      <w:r w:rsidR="00A50011" w:rsidRPr="009225F7">
        <w:rPr>
          <w:rtl/>
        </w:rPr>
        <w:t>, לפעול בהתאם להוראות חוזר מנכ"ל משרד החינוך ולהקפיד להפעיל בבתי הספר בתחום שיפוטן תוכניות חיצוניות הרשומות במאגר משרד החינוך</w:t>
      </w:r>
      <w:r w:rsidR="00706096" w:rsidRPr="007C7D40">
        <w:rPr>
          <w:rFonts w:hint="cs"/>
          <w:rtl/>
        </w:rPr>
        <w:t>.</w:t>
      </w:r>
    </w:p>
    <w:p w14:paraId="36B4D251" w14:textId="4D803123"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Fonts w:hint="cs"/>
          <w:rtl/>
        </w:rPr>
        <w:t xml:space="preserve">על משרד החינוך להמשיך לפעול לקיום הערכה איכותית של תוכנית חיצוניות. כן מומלץ כי משרד החינוך יפעל לקבל משוב מובנה מכלל מוסדות החינוך שבהן הופעלו התוכניות החיצוניות, וכן ישקול לפרט את המוסדות שנתנו את המשוב. זאת במטרה להביא לשימוש רב יותר בתוכניות חיצוניות איכותיות ששביעות הרצון מהן גבוהה, וכן להקל על מוסדות החינוך </w:t>
      </w:r>
      <w:r w:rsidR="00690B57">
        <w:rPr>
          <w:rFonts w:hint="cs"/>
          <w:rtl/>
        </w:rPr>
        <w:t>ב</w:t>
      </w:r>
      <w:r w:rsidR="00A50011" w:rsidRPr="009225F7">
        <w:rPr>
          <w:rFonts w:hint="cs"/>
          <w:rtl/>
        </w:rPr>
        <w:t>קבלת מידע ממקור ראשון אשר הפעיל בתחומיו את התוכנית החיצונית</w:t>
      </w:r>
      <w:r w:rsidR="00706096" w:rsidRPr="007C7D40">
        <w:rPr>
          <w:rFonts w:hint="cs"/>
          <w:rtl/>
        </w:rPr>
        <w:t>.</w:t>
      </w:r>
    </w:p>
    <w:p w14:paraId="30F30DD7" w14:textId="0762467F"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Fonts w:hint="eastAsia"/>
          <w:rtl/>
        </w:rPr>
        <w:t>מומלץ</w:t>
      </w:r>
      <w:r w:rsidR="00A50011" w:rsidRPr="009225F7">
        <w:rPr>
          <w:rtl/>
        </w:rPr>
        <w:t xml:space="preserve"> כי עיריית </w:t>
      </w:r>
      <w:r w:rsidR="00A50011" w:rsidRPr="00A50011">
        <w:rPr>
          <w:b/>
          <w:bCs/>
          <w:rtl/>
        </w:rPr>
        <w:t>אופקים</w:t>
      </w:r>
      <w:r w:rsidR="00A50011" w:rsidRPr="009225F7">
        <w:rPr>
          <w:rtl/>
        </w:rPr>
        <w:t xml:space="preserve"> </w:t>
      </w:r>
      <w:r w:rsidR="00A50011" w:rsidRPr="009225F7">
        <w:rPr>
          <w:rFonts w:hint="cs"/>
          <w:rtl/>
        </w:rPr>
        <w:t>תקבע</w:t>
      </w:r>
      <w:r w:rsidR="00A50011" w:rsidRPr="009225F7">
        <w:rPr>
          <w:rtl/>
        </w:rPr>
        <w:t xml:space="preserve"> ת</w:t>
      </w:r>
      <w:r w:rsidR="00A50011" w:rsidRPr="009225F7">
        <w:rPr>
          <w:rFonts w:hint="cs"/>
          <w:rtl/>
        </w:rPr>
        <w:t>ו</w:t>
      </w:r>
      <w:r w:rsidR="00A50011" w:rsidRPr="009225F7">
        <w:rPr>
          <w:rtl/>
        </w:rPr>
        <w:t xml:space="preserve">כנית עבודה להערכת </w:t>
      </w:r>
      <w:r w:rsidR="00A50011" w:rsidRPr="009225F7">
        <w:rPr>
          <w:rFonts w:hint="cs"/>
          <w:rtl/>
        </w:rPr>
        <w:t xml:space="preserve">כלל </w:t>
      </w:r>
      <w:r w:rsidR="00A50011" w:rsidRPr="009225F7">
        <w:rPr>
          <w:rtl/>
        </w:rPr>
        <w:t>הת</w:t>
      </w:r>
      <w:r w:rsidR="00A50011" w:rsidRPr="009225F7">
        <w:rPr>
          <w:rFonts w:hint="cs"/>
          <w:rtl/>
        </w:rPr>
        <w:t>ו</w:t>
      </w:r>
      <w:r w:rsidR="00A50011" w:rsidRPr="009225F7">
        <w:rPr>
          <w:rtl/>
        </w:rPr>
        <w:t xml:space="preserve">כניות </w:t>
      </w:r>
      <w:r w:rsidR="00A50011" w:rsidRPr="009225F7">
        <w:rPr>
          <w:rFonts w:hint="cs"/>
          <w:rtl/>
        </w:rPr>
        <w:t>המגוונות</w:t>
      </w:r>
      <w:r w:rsidR="00A50011" w:rsidRPr="009225F7">
        <w:rPr>
          <w:rtl/>
        </w:rPr>
        <w:t xml:space="preserve"> המופעלות בתחו</w:t>
      </w:r>
      <w:r w:rsidR="00A50011" w:rsidRPr="009225F7">
        <w:rPr>
          <w:rFonts w:hint="cs"/>
          <w:rtl/>
        </w:rPr>
        <w:t>ם שיפוטה,</w:t>
      </w:r>
      <w:r w:rsidR="00A50011" w:rsidRPr="009225F7">
        <w:rPr>
          <w:rtl/>
        </w:rPr>
        <w:t xml:space="preserve"> </w:t>
      </w:r>
      <w:r w:rsidR="00A50011" w:rsidRPr="009225F7">
        <w:rPr>
          <w:rFonts w:hint="eastAsia"/>
          <w:rtl/>
        </w:rPr>
        <w:t>כדי</w:t>
      </w:r>
      <w:r w:rsidR="00A50011" w:rsidRPr="009225F7">
        <w:rPr>
          <w:rtl/>
        </w:rPr>
        <w:t xml:space="preserve"> </w:t>
      </w:r>
      <w:r w:rsidR="00A50011" w:rsidRPr="009225F7">
        <w:rPr>
          <w:rFonts w:hint="eastAsia"/>
          <w:rtl/>
        </w:rPr>
        <w:t>שתוכל</w:t>
      </w:r>
      <w:r w:rsidR="00A50011" w:rsidRPr="009225F7">
        <w:rPr>
          <w:rtl/>
        </w:rPr>
        <w:t xml:space="preserve"> </w:t>
      </w:r>
      <w:r w:rsidR="00A50011" w:rsidRPr="009225F7">
        <w:rPr>
          <w:rFonts w:hint="eastAsia"/>
          <w:rtl/>
        </w:rPr>
        <w:t>לוודא</w:t>
      </w:r>
      <w:r w:rsidR="00A50011" w:rsidRPr="009225F7">
        <w:rPr>
          <w:rtl/>
        </w:rPr>
        <w:t xml:space="preserve"> כי ת</w:t>
      </w:r>
      <w:r w:rsidR="00A50011" w:rsidRPr="009225F7">
        <w:rPr>
          <w:rFonts w:hint="cs"/>
          <w:rtl/>
        </w:rPr>
        <w:t>ו</w:t>
      </w:r>
      <w:r w:rsidR="00A50011" w:rsidRPr="009225F7">
        <w:rPr>
          <w:rtl/>
        </w:rPr>
        <w:t xml:space="preserve">כניות אלו </w:t>
      </w:r>
      <w:r w:rsidR="00A50011" w:rsidRPr="009225F7">
        <w:rPr>
          <w:rFonts w:hint="eastAsia"/>
          <w:rtl/>
        </w:rPr>
        <w:t>אפקטיביות</w:t>
      </w:r>
      <w:r w:rsidR="00A50011" w:rsidRPr="009225F7">
        <w:rPr>
          <w:rtl/>
        </w:rPr>
        <w:t xml:space="preserve">, משיגות את המטרות שהוגדרו עבורן </w:t>
      </w:r>
      <w:r w:rsidR="00A50011" w:rsidRPr="009225F7">
        <w:rPr>
          <w:rFonts w:hint="eastAsia"/>
          <w:rtl/>
        </w:rPr>
        <w:t>ומביאות</w:t>
      </w:r>
      <w:r w:rsidR="00A50011" w:rsidRPr="009225F7">
        <w:rPr>
          <w:rtl/>
        </w:rPr>
        <w:t xml:space="preserve"> לשיפור ההישגים הלימודיים</w:t>
      </w:r>
      <w:r w:rsidR="00A50011" w:rsidRPr="009225F7">
        <w:rPr>
          <w:rFonts w:hint="cs"/>
          <w:rtl/>
        </w:rPr>
        <w:t>,</w:t>
      </w:r>
      <w:r w:rsidR="00A50011" w:rsidRPr="009225F7">
        <w:rPr>
          <w:rtl/>
        </w:rPr>
        <w:t xml:space="preserve"> </w:t>
      </w:r>
      <w:r w:rsidR="00A50011" w:rsidRPr="009225F7">
        <w:rPr>
          <w:rFonts w:hint="eastAsia"/>
          <w:rtl/>
        </w:rPr>
        <w:t>וכן</w:t>
      </w:r>
      <w:r w:rsidR="00A50011" w:rsidRPr="009225F7">
        <w:rPr>
          <w:rtl/>
        </w:rPr>
        <w:t xml:space="preserve"> </w:t>
      </w:r>
      <w:r w:rsidR="00A50011" w:rsidRPr="009225F7">
        <w:rPr>
          <w:rFonts w:hint="cs"/>
          <w:rtl/>
        </w:rPr>
        <w:t>כדי</w:t>
      </w:r>
      <w:r w:rsidR="00A50011" w:rsidRPr="009225F7">
        <w:rPr>
          <w:rtl/>
        </w:rPr>
        <w:t xml:space="preserve"> </w:t>
      </w:r>
      <w:r w:rsidR="00A50011" w:rsidRPr="009225F7">
        <w:rPr>
          <w:rFonts w:hint="eastAsia"/>
          <w:rtl/>
        </w:rPr>
        <w:t>ש</w:t>
      </w:r>
      <w:r w:rsidR="00A50011" w:rsidRPr="009225F7">
        <w:rPr>
          <w:rFonts w:hint="cs"/>
          <w:rtl/>
        </w:rPr>
        <w:t>ה</w:t>
      </w:r>
      <w:r w:rsidR="00A50011" w:rsidRPr="009225F7">
        <w:rPr>
          <w:rFonts w:hint="eastAsia"/>
          <w:rtl/>
        </w:rPr>
        <w:t>החלטות</w:t>
      </w:r>
      <w:r w:rsidR="00A50011" w:rsidRPr="009225F7">
        <w:rPr>
          <w:rtl/>
        </w:rPr>
        <w:t xml:space="preserve"> לגבי </w:t>
      </w:r>
      <w:r w:rsidR="00A50011" w:rsidRPr="009225F7">
        <w:rPr>
          <w:rFonts w:hint="eastAsia"/>
          <w:rtl/>
        </w:rPr>
        <w:t>המשך</w:t>
      </w:r>
      <w:r w:rsidR="00A50011" w:rsidRPr="009225F7">
        <w:rPr>
          <w:rtl/>
        </w:rPr>
        <w:t xml:space="preserve"> </w:t>
      </w:r>
      <w:r w:rsidR="00A50011" w:rsidRPr="009225F7">
        <w:rPr>
          <w:rFonts w:hint="eastAsia"/>
          <w:rtl/>
        </w:rPr>
        <w:t>הפעלה</w:t>
      </w:r>
      <w:r w:rsidR="00A50011" w:rsidRPr="009225F7">
        <w:rPr>
          <w:rFonts w:hint="cs"/>
          <w:rtl/>
        </w:rPr>
        <w:t xml:space="preserve">, </w:t>
      </w:r>
      <w:r w:rsidR="00A50011" w:rsidRPr="009225F7">
        <w:rPr>
          <w:rtl/>
        </w:rPr>
        <w:t>הפסקה</w:t>
      </w:r>
      <w:r w:rsidR="00A50011" w:rsidRPr="009225F7">
        <w:rPr>
          <w:rFonts w:hint="cs"/>
          <w:rtl/>
        </w:rPr>
        <w:t xml:space="preserve"> או </w:t>
      </w:r>
      <w:r w:rsidR="00A50011" w:rsidRPr="009225F7">
        <w:rPr>
          <w:rtl/>
        </w:rPr>
        <w:t>הרחבה של ת</w:t>
      </w:r>
      <w:r w:rsidR="00A50011" w:rsidRPr="009225F7">
        <w:rPr>
          <w:rFonts w:hint="cs"/>
          <w:rtl/>
        </w:rPr>
        <w:t>ו</w:t>
      </w:r>
      <w:r w:rsidR="00A50011" w:rsidRPr="009225F7">
        <w:rPr>
          <w:rtl/>
        </w:rPr>
        <w:t xml:space="preserve">כניות </w:t>
      </w:r>
      <w:r w:rsidR="00A50011" w:rsidRPr="009225F7">
        <w:rPr>
          <w:rFonts w:hint="eastAsia"/>
          <w:rtl/>
        </w:rPr>
        <w:t>יתקבלו</w:t>
      </w:r>
      <w:r w:rsidR="00A50011" w:rsidRPr="009225F7">
        <w:rPr>
          <w:rtl/>
        </w:rPr>
        <w:t xml:space="preserve"> </w:t>
      </w:r>
      <w:r w:rsidR="00A50011" w:rsidRPr="009225F7">
        <w:rPr>
          <w:rFonts w:hint="eastAsia"/>
          <w:rtl/>
        </w:rPr>
        <w:t>באופן</w:t>
      </w:r>
      <w:r w:rsidR="00A50011" w:rsidRPr="009225F7">
        <w:rPr>
          <w:rtl/>
        </w:rPr>
        <w:t xml:space="preserve"> </w:t>
      </w:r>
      <w:r w:rsidR="00A50011" w:rsidRPr="009225F7">
        <w:rPr>
          <w:rFonts w:hint="eastAsia"/>
          <w:rtl/>
        </w:rPr>
        <w:t>מושכל</w:t>
      </w:r>
      <w:r w:rsidR="00A50011" w:rsidRPr="009225F7">
        <w:rPr>
          <w:rtl/>
        </w:rPr>
        <w:t>.</w:t>
      </w:r>
      <w:r w:rsidR="00A50011" w:rsidRPr="009225F7">
        <w:rPr>
          <w:rFonts w:hint="cs"/>
          <w:rtl/>
        </w:rPr>
        <w:t xml:space="preserve"> מומלץ לעיריית </w:t>
      </w:r>
      <w:r w:rsidR="00A50011" w:rsidRPr="00C93E12">
        <w:rPr>
          <w:rFonts w:hint="cs"/>
          <w:b/>
          <w:bCs/>
          <w:rtl/>
        </w:rPr>
        <w:t>רמת גן</w:t>
      </w:r>
      <w:r w:rsidR="00A50011" w:rsidRPr="009225F7">
        <w:rPr>
          <w:rFonts w:hint="cs"/>
          <w:rtl/>
        </w:rPr>
        <w:t xml:space="preserve"> כי הבקרה על התוכניות החינוכיות תיעשה בהתאם לתוכנית עבודה סדורה </w:t>
      </w:r>
      <w:r w:rsidR="00A50011" w:rsidRPr="009225F7">
        <w:rPr>
          <w:rtl/>
        </w:rPr>
        <w:t>המבטאת את סדרי העדיפו</w:t>
      </w:r>
      <w:r w:rsidR="00A50011" w:rsidRPr="009225F7">
        <w:rPr>
          <w:rFonts w:hint="cs"/>
          <w:rtl/>
        </w:rPr>
        <w:t>יו</w:t>
      </w:r>
      <w:r w:rsidR="00A50011" w:rsidRPr="009225F7">
        <w:rPr>
          <w:rtl/>
        </w:rPr>
        <w:t xml:space="preserve">ת </w:t>
      </w:r>
      <w:r w:rsidR="00A50011" w:rsidRPr="009225F7">
        <w:rPr>
          <w:rFonts w:hint="cs"/>
          <w:rtl/>
        </w:rPr>
        <w:t xml:space="preserve">של מערכת החינוך בעיר. מומלץ כי המועצה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Fonts w:hint="cs"/>
          <w:rtl/>
        </w:rPr>
        <w:t xml:space="preserve"> תקפיד על ביצוע מדידה מתועדת לגבי אפקטיביות התוכניות</w:t>
      </w:r>
      <w:r w:rsidR="00A50011" w:rsidRPr="00EA57BE">
        <w:rPr>
          <w:rtl/>
        </w:rPr>
        <w:t xml:space="preserve"> </w:t>
      </w:r>
      <w:r w:rsidR="00A50011" w:rsidRPr="009225F7">
        <w:rPr>
          <w:rFonts w:hint="cs"/>
          <w:rtl/>
        </w:rPr>
        <w:t xml:space="preserve">החיצוניות, </w:t>
      </w:r>
      <w:r w:rsidR="00A50011" w:rsidRPr="009225F7">
        <w:rPr>
          <w:rtl/>
        </w:rPr>
        <w:t>כדי להבטיח בקרה איכותית ומיטבית על התוכניות</w:t>
      </w:r>
      <w:r w:rsidR="00A50011" w:rsidRPr="009225F7">
        <w:rPr>
          <w:rFonts w:hint="cs"/>
          <w:rtl/>
        </w:rPr>
        <w:t>.</w:t>
      </w:r>
      <w:r w:rsidR="00A50011" w:rsidRPr="009225F7">
        <w:rPr>
          <w:rFonts w:hint="eastAsia"/>
          <w:rtl/>
        </w:rPr>
        <w:t xml:space="preserve"> על</w:t>
      </w:r>
      <w:r w:rsidR="00A50011" w:rsidRPr="009225F7">
        <w:rPr>
          <w:rtl/>
        </w:rPr>
        <w:t xml:space="preserve"> </w:t>
      </w:r>
      <w:r w:rsidR="00A50011" w:rsidRPr="009225F7">
        <w:rPr>
          <w:rFonts w:hint="eastAsia"/>
          <w:rtl/>
        </w:rPr>
        <w:t>ה</w:t>
      </w:r>
      <w:r w:rsidR="00A50011" w:rsidRPr="009225F7">
        <w:rPr>
          <w:rFonts w:hint="cs"/>
          <w:rtl/>
        </w:rPr>
        <w:t>מ</w:t>
      </w:r>
      <w:r w:rsidR="00A50011" w:rsidRPr="009225F7">
        <w:rPr>
          <w:rtl/>
        </w:rPr>
        <w:t xml:space="preserve">ועצה </w:t>
      </w:r>
      <w:r w:rsidR="00A50011" w:rsidRPr="009225F7">
        <w:rPr>
          <w:rFonts w:hint="cs"/>
          <w:rtl/>
        </w:rPr>
        <w:t>האזור</w:t>
      </w:r>
      <w:r w:rsidR="00A50011" w:rsidRPr="009225F7">
        <w:rPr>
          <w:rtl/>
        </w:rPr>
        <w:t xml:space="preserve">ית </w:t>
      </w:r>
      <w:r w:rsidR="00593102">
        <w:rPr>
          <w:b/>
          <w:bCs/>
          <w:rtl/>
        </w:rPr>
        <w:br/>
      </w:r>
      <w:r w:rsidR="00A50011" w:rsidRPr="00C93E12">
        <w:rPr>
          <w:b/>
          <w:bCs/>
          <w:rtl/>
        </w:rPr>
        <w:t>גן רווה</w:t>
      </w:r>
      <w:r w:rsidR="00A50011" w:rsidRPr="009225F7">
        <w:rPr>
          <w:rtl/>
        </w:rPr>
        <w:t xml:space="preserve"> </w:t>
      </w:r>
      <w:r w:rsidR="00A50011" w:rsidRPr="009225F7">
        <w:rPr>
          <w:rFonts w:hint="eastAsia"/>
          <w:rtl/>
        </w:rPr>
        <w:t>להגדיר</w:t>
      </w:r>
      <w:r w:rsidR="00A50011" w:rsidRPr="009225F7">
        <w:rPr>
          <w:rtl/>
        </w:rPr>
        <w:t xml:space="preserve"> </w:t>
      </w:r>
      <w:r w:rsidR="00A50011" w:rsidRPr="009225F7">
        <w:rPr>
          <w:rFonts w:hint="eastAsia"/>
          <w:rtl/>
        </w:rPr>
        <w:t>מדדי</w:t>
      </w:r>
      <w:r w:rsidR="00A50011" w:rsidRPr="009225F7">
        <w:rPr>
          <w:rtl/>
        </w:rPr>
        <w:t xml:space="preserve"> </w:t>
      </w:r>
      <w:r w:rsidR="00A50011" w:rsidRPr="009225F7">
        <w:rPr>
          <w:rFonts w:hint="eastAsia"/>
          <w:rtl/>
        </w:rPr>
        <w:t>הצלחה</w:t>
      </w:r>
      <w:r w:rsidR="00A50011" w:rsidRPr="009225F7">
        <w:rPr>
          <w:rtl/>
        </w:rPr>
        <w:t xml:space="preserve"> </w:t>
      </w:r>
      <w:r w:rsidR="00A50011" w:rsidRPr="009225F7">
        <w:rPr>
          <w:rFonts w:hint="cs"/>
          <w:rtl/>
        </w:rPr>
        <w:t>ל</w:t>
      </w:r>
      <w:r w:rsidR="00A50011" w:rsidRPr="009225F7">
        <w:rPr>
          <w:rFonts w:hint="eastAsia"/>
          <w:rtl/>
        </w:rPr>
        <w:t>ת</w:t>
      </w:r>
      <w:r w:rsidR="00A50011" w:rsidRPr="009225F7">
        <w:rPr>
          <w:rFonts w:hint="cs"/>
          <w:rtl/>
        </w:rPr>
        <w:t>ו</w:t>
      </w:r>
      <w:r w:rsidR="00A50011" w:rsidRPr="009225F7">
        <w:rPr>
          <w:rFonts w:hint="eastAsia"/>
          <w:rtl/>
        </w:rPr>
        <w:t>כניות</w:t>
      </w:r>
      <w:r w:rsidR="00A50011" w:rsidRPr="009225F7">
        <w:rPr>
          <w:rtl/>
        </w:rPr>
        <w:t xml:space="preserve"> </w:t>
      </w:r>
      <w:r w:rsidR="00A50011" w:rsidRPr="009225F7">
        <w:rPr>
          <w:rFonts w:hint="eastAsia"/>
          <w:rtl/>
        </w:rPr>
        <w:t>החיצוניות</w:t>
      </w:r>
      <w:r w:rsidR="00A50011" w:rsidRPr="009225F7">
        <w:rPr>
          <w:rtl/>
        </w:rPr>
        <w:t xml:space="preserve"> </w:t>
      </w:r>
      <w:r w:rsidR="00A50011" w:rsidRPr="009225F7">
        <w:rPr>
          <w:rFonts w:hint="eastAsia"/>
          <w:rtl/>
        </w:rPr>
        <w:t>המופעלות</w:t>
      </w:r>
      <w:r w:rsidR="00A50011" w:rsidRPr="009225F7">
        <w:rPr>
          <w:rtl/>
        </w:rPr>
        <w:t xml:space="preserve"> </w:t>
      </w:r>
      <w:r w:rsidR="00A50011" w:rsidRPr="009225F7">
        <w:rPr>
          <w:rFonts w:hint="eastAsia"/>
          <w:rtl/>
        </w:rPr>
        <w:t>במוסדות</w:t>
      </w:r>
      <w:r w:rsidR="00A50011" w:rsidRPr="009225F7">
        <w:rPr>
          <w:rtl/>
        </w:rPr>
        <w:t xml:space="preserve"> </w:t>
      </w:r>
      <w:r w:rsidR="00A50011" w:rsidRPr="009225F7">
        <w:rPr>
          <w:rFonts w:hint="eastAsia"/>
          <w:rtl/>
        </w:rPr>
        <w:t>החינוך</w:t>
      </w:r>
      <w:r w:rsidR="00A50011" w:rsidRPr="009225F7">
        <w:rPr>
          <w:rtl/>
        </w:rPr>
        <w:t xml:space="preserve"> </w:t>
      </w:r>
      <w:r w:rsidR="00A50011" w:rsidRPr="009225F7">
        <w:rPr>
          <w:rFonts w:hint="eastAsia"/>
          <w:rtl/>
        </w:rPr>
        <w:t>שלה</w:t>
      </w:r>
      <w:r w:rsidR="00A50011" w:rsidRPr="009225F7">
        <w:rPr>
          <w:rtl/>
        </w:rPr>
        <w:t xml:space="preserve"> </w:t>
      </w:r>
      <w:r w:rsidR="00A50011" w:rsidRPr="009225F7">
        <w:rPr>
          <w:rFonts w:hint="eastAsia"/>
          <w:rtl/>
        </w:rPr>
        <w:t>ולבצע</w:t>
      </w:r>
      <w:r w:rsidR="00A50011" w:rsidRPr="009225F7">
        <w:rPr>
          <w:rtl/>
        </w:rPr>
        <w:t xml:space="preserve"> </w:t>
      </w:r>
      <w:r w:rsidR="00A50011" w:rsidRPr="009225F7">
        <w:rPr>
          <w:rFonts w:hint="eastAsia"/>
          <w:rtl/>
        </w:rPr>
        <w:t>פעולות</w:t>
      </w:r>
      <w:r w:rsidR="00A50011" w:rsidRPr="009225F7">
        <w:rPr>
          <w:rtl/>
        </w:rPr>
        <w:t xml:space="preserve"> </w:t>
      </w:r>
      <w:r w:rsidR="00A50011" w:rsidRPr="009225F7">
        <w:rPr>
          <w:rFonts w:hint="eastAsia"/>
          <w:rtl/>
        </w:rPr>
        <w:t>להערכת</w:t>
      </w:r>
      <w:r w:rsidR="00A50011" w:rsidRPr="009225F7">
        <w:rPr>
          <w:rtl/>
        </w:rPr>
        <w:t xml:space="preserve"> </w:t>
      </w:r>
      <w:r w:rsidR="00A50011" w:rsidRPr="009225F7">
        <w:rPr>
          <w:rFonts w:hint="eastAsia"/>
          <w:rtl/>
        </w:rPr>
        <w:t>ת</w:t>
      </w:r>
      <w:r w:rsidR="00A50011" w:rsidRPr="009225F7">
        <w:rPr>
          <w:rFonts w:hint="cs"/>
          <w:rtl/>
        </w:rPr>
        <w:t>ו</w:t>
      </w:r>
      <w:r w:rsidR="00A50011" w:rsidRPr="009225F7">
        <w:rPr>
          <w:rFonts w:hint="eastAsia"/>
          <w:rtl/>
        </w:rPr>
        <w:t>כנית</w:t>
      </w:r>
      <w:r w:rsidR="00A50011" w:rsidRPr="009225F7">
        <w:rPr>
          <w:rtl/>
        </w:rPr>
        <w:t xml:space="preserve"> </w:t>
      </w:r>
      <w:r w:rsidR="00A50011" w:rsidRPr="009225F7">
        <w:rPr>
          <w:rFonts w:hint="cs"/>
          <w:rtl/>
        </w:rPr>
        <w:t>לפני</w:t>
      </w:r>
      <w:r w:rsidR="00A50011" w:rsidRPr="009225F7">
        <w:rPr>
          <w:rtl/>
        </w:rPr>
        <w:t xml:space="preserve"> קבלת </w:t>
      </w:r>
      <w:r w:rsidR="00A50011" w:rsidRPr="009225F7">
        <w:rPr>
          <w:rFonts w:hint="cs"/>
          <w:rtl/>
        </w:rPr>
        <w:t>ה</w:t>
      </w:r>
      <w:r w:rsidR="00A50011" w:rsidRPr="009225F7">
        <w:rPr>
          <w:rtl/>
        </w:rPr>
        <w:t xml:space="preserve">החלטה </w:t>
      </w:r>
      <w:r w:rsidR="00A50011" w:rsidRPr="009225F7">
        <w:rPr>
          <w:rFonts w:hint="eastAsia"/>
          <w:rtl/>
        </w:rPr>
        <w:t>אם</w:t>
      </w:r>
      <w:r w:rsidR="00A50011" w:rsidRPr="009225F7">
        <w:rPr>
          <w:rtl/>
        </w:rPr>
        <w:t xml:space="preserve"> </w:t>
      </w:r>
      <w:r w:rsidR="00A50011" w:rsidRPr="009225F7">
        <w:rPr>
          <w:rFonts w:hint="eastAsia"/>
          <w:rtl/>
        </w:rPr>
        <w:t>להמשיך</w:t>
      </w:r>
      <w:r w:rsidR="00A50011" w:rsidRPr="009225F7">
        <w:rPr>
          <w:rtl/>
        </w:rPr>
        <w:t xml:space="preserve"> </w:t>
      </w:r>
      <w:r w:rsidR="00A50011" w:rsidRPr="009225F7">
        <w:rPr>
          <w:rFonts w:hint="cs"/>
          <w:rtl/>
        </w:rPr>
        <w:t>בה</w:t>
      </w:r>
      <w:r w:rsidR="00A50011" w:rsidRPr="009225F7">
        <w:rPr>
          <w:rtl/>
        </w:rPr>
        <w:t xml:space="preserve">, </w:t>
      </w:r>
      <w:r w:rsidR="00A50011" w:rsidRPr="009225F7">
        <w:rPr>
          <w:rFonts w:hint="eastAsia"/>
          <w:rtl/>
        </w:rPr>
        <w:t>קל</w:t>
      </w:r>
      <w:r w:rsidR="00A50011" w:rsidRPr="009225F7">
        <w:rPr>
          <w:rtl/>
        </w:rPr>
        <w:t xml:space="preserve"> וחומר להרחיבה</w:t>
      </w:r>
      <w:r w:rsidR="00A50011" w:rsidRPr="009225F7">
        <w:rPr>
          <w:rFonts w:hint="cs"/>
          <w:rtl/>
        </w:rPr>
        <w:t xml:space="preserve">. עוד מומלץ כי עיריות </w:t>
      </w:r>
      <w:r w:rsidR="00A50011" w:rsidRPr="00A50011">
        <w:rPr>
          <w:rFonts w:hint="cs"/>
          <w:b/>
          <w:bCs/>
          <w:rtl/>
        </w:rPr>
        <w:t>אופקים</w:t>
      </w:r>
      <w:r w:rsidR="00A50011" w:rsidRPr="009225F7">
        <w:rPr>
          <w:rFonts w:hint="cs"/>
          <w:rtl/>
        </w:rPr>
        <w:t xml:space="preserve"> ו</w:t>
      </w:r>
      <w:r w:rsidR="00A50011" w:rsidRPr="00C93E12">
        <w:rPr>
          <w:rFonts w:hint="cs"/>
          <w:b/>
          <w:bCs/>
          <w:rtl/>
        </w:rPr>
        <w:t>רמת גן</w:t>
      </w:r>
      <w:r w:rsidR="00A50011" w:rsidRPr="009225F7">
        <w:rPr>
          <w:rFonts w:hint="cs"/>
          <w:rtl/>
        </w:rPr>
        <w:t xml:space="preserve"> והמועצה המקומית </w:t>
      </w:r>
      <w:proofErr w:type="spellStart"/>
      <w:r w:rsidR="00A50011" w:rsidRPr="00A50011">
        <w:rPr>
          <w:b/>
          <w:bCs/>
          <w:rtl/>
        </w:rPr>
        <w:t>כווכב</w:t>
      </w:r>
      <w:proofErr w:type="spellEnd"/>
      <w:r w:rsidR="00A50011" w:rsidRPr="00A50011">
        <w:rPr>
          <w:b/>
          <w:bCs/>
          <w:rtl/>
        </w:rPr>
        <w:t xml:space="preserve"> אבו </w:t>
      </w:r>
      <w:r w:rsidR="00593102">
        <w:rPr>
          <w:b/>
          <w:bCs/>
          <w:rtl/>
        </w:rPr>
        <w:br/>
      </w:r>
      <w:r w:rsidR="00A50011" w:rsidRPr="00A50011">
        <w:rPr>
          <w:b/>
          <w:bCs/>
          <w:rtl/>
        </w:rPr>
        <w:t>אל-</w:t>
      </w:r>
      <w:proofErr w:type="spellStart"/>
      <w:r w:rsidR="00A50011" w:rsidRPr="00A50011">
        <w:rPr>
          <w:b/>
          <w:bCs/>
          <w:rtl/>
        </w:rPr>
        <w:t>היג'א</w:t>
      </w:r>
      <w:proofErr w:type="spellEnd"/>
      <w:r w:rsidR="00A50011" w:rsidRPr="009225F7">
        <w:rPr>
          <w:rFonts w:hint="cs"/>
          <w:rtl/>
        </w:rPr>
        <w:t xml:space="preserve"> יעבירו את ממצאי הערכות התוכניות שביצעו למשרד החינוך, כדי שנתונים אלו יוכלו לשמש רשויות מקומיות אחרות</w:t>
      </w:r>
      <w:r w:rsidR="00706096" w:rsidRPr="008E57FE">
        <w:rPr>
          <w:rFonts w:hint="cs"/>
          <w:rtl/>
        </w:rPr>
        <w:t>.</w:t>
      </w:r>
    </w:p>
    <w:p w14:paraId="4508FBC8" w14:textId="2B7DCA1D" w:rsidR="00A50011" w:rsidRDefault="00A50011" w:rsidP="00A50011">
      <w:pPr>
        <w:pStyle w:val="73f7"/>
        <w:rPr>
          <w:rtl/>
        </w:rPr>
      </w:pPr>
      <w:r w:rsidRPr="007C7D40">
        <w:rPr>
          <w:rFonts w:hint="cs"/>
          <w:noProof/>
          <w:rtl/>
        </w:rPr>
        <w:drawing>
          <wp:anchor distT="0" distB="1440180" distL="107950" distR="114300" simplePos="0" relativeHeight="252464640" behindDoc="1" locked="0" layoutInCell="1" allowOverlap="1" wp14:anchorId="04B000FA" wp14:editId="6F2217B6">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88808683" name="תמונה 148880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225F7">
        <w:rPr>
          <w:rtl/>
        </w:rPr>
        <w:t xml:space="preserve">על ראש המועצה האזורית ברנר להימנע מהודעות על סירוב לקלוט בתיכון </w:t>
      </w:r>
      <w:r w:rsidRPr="009225F7">
        <w:rPr>
          <w:rFonts w:hint="cs"/>
          <w:rtl/>
        </w:rPr>
        <w:t>האזורי בתחום השיפוט של המועצה האזורית ברנר</w:t>
      </w:r>
      <w:r w:rsidRPr="009225F7">
        <w:rPr>
          <w:rtl/>
        </w:rPr>
        <w:t xml:space="preserve"> את תלמידי המועצות האזוריות גדרות ו</w:t>
      </w:r>
      <w:r w:rsidRPr="00C93E12">
        <w:rPr>
          <w:b/>
          <w:bCs/>
          <w:rtl/>
        </w:rPr>
        <w:t>גן רווה</w:t>
      </w:r>
      <w:r w:rsidRPr="009225F7">
        <w:rPr>
          <w:rtl/>
        </w:rPr>
        <w:t xml:space="preserve">, שהם </w:t>
      </w:r>
      <w:r w:rsidRPr="009225F7">
        <w:rPr>
          <w:rtl/>
        </w:rPr>
        <w:lastRenderedPageBreak/>
        <w:t>חלק ניכר מתלמידי התיכון</w:t>
      </w:r>
      <w:r w:rsidRPr="009225F7">
        <w:rPr>
          <w:rFonts w:hint="cs"/>
          <w:rtl/>
        </w:rPr>
        <w:t>,</w:t>
      </w:r>
      <w:r w:rsidRPr="00EA57BE">
        <w:rPr>
          <w:rtl/>
        </w:rPr>
        <w:t xml:space="preserve"> </w:t>
      </w:r>
      <w:r w:rsidRPr="009225F7">
        <w:rPr>
          <w:rtl/>
        </w:rPr>
        <w:t xml:space="preserve">בהתאם להבהרות משרד החינוך כי הדבר אסור. </w:t>
      </w:r>
      <w:r w:rsidRPr="009225F7">
        <w:rPr>
          <w:rFonts w:hint="cs"/>
          <w:rtl/>
        </w:rPr>
        <w:t>מן</w:t>
      </w:r>
      <w:r w:rsidRPr="009225F7">
        <w:rPr>
          <w:rtl/>
        </w:rPr>
        <w:t xml:space="preserve"> הראוי כי ראשי המועצות האזוריות גדרות ו</w:t>
      </w:r>
      <w:r w:rsidRPr="00C93E12">
        <w:rPr>
          <w:b/>
          <w:bCs/>
          <w:rtl/>
        </w:rPr>
        <w:t>גן רווה</w:t>
      </w:r>
      <w:r w:rsidRPr="009225F7">
        <w:rPr>
          <w:rtl/>
        </w:rPr>
        <w:t xml:space="preserve"> ישתתפו במימון ההוצאות של המועצה האזורית ברנר בגין הפעילות הנוספת, שממנה נהנים גם התלמידים שמתגוררים </w:t>
      </w:r>
      <w:r w:rsidRPr="00A50011">
        <w:rPr>
          <w:b/>
          <w:bCs/>
          <w:rtl/>
        </w:rPr>
        <w:t>בגן רווה</w:t>
      </w:r>
      <w:r w:rsidRPr="009225F7">
        <w:rPr>
          <w:rtl/>
        </w:rPr>
        <w:t xml:space="preserve"> וגדרות, ובד בבד יפעלו מול משרד החינוך לשם טיפול בסוגיית השיתוף בניהול שהן העלו</w:t>
      </w:r>
      <w:r w:rsidRPr="008E57FE">
        <w:rPr>
          <w:rFonts w:hint="cs"/>
          <w:rtl/>
        </w:rPr>
        <w:t>.</w:t>
      </w:r>
    </w:p>
    <w:p w14:paraId="075F49D1" w14:textId="6EE8D551" w:rsidR="00A50011" w:rsidRDefault="00A50011" w:rsidP="00A50011">
      <w:pPr>
        <w:pStyle w:val="73f7"/>
        <w:rPr>
          <w:rtl/>
        </w:rPr>
      </w:pPr>
      <w:r w:rsidRPr="007C7D40">
        <w:rPr>
          <w:rFonts w:hint="cs"/>
          <w:noProof/>
          <w:rtl/>
        </w:rPr>
        <w:drawing>
          <wp:anchor distT="0" distB="1440180" distL="107950" distR="114300" simplePos="0" relativeHeight="252466688" behindDoc="1" locked="0" layoutInCell="1" allowOverlap="1" wp14:anchorId="6D9F7C8A" wp14:editId="1A799B05">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3057900" name="תמונה 205305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225F7">
        <w:rPr>
          <w:rFonts w:hint="cs"/>
          <w:rtl/>
        </w:rPr>
        <w:t>על</w:t>
      </w:r>
      <w:r w:rsidRPr="009225F7">
        <w:rPr>
          <w:rtl/>
        </w:rPr>
        <w:t xml:space="preserve"> </w:t>
      </w:r>
      <w:r w:rsidRPr="009225F7">
        <w:rPr>
          <w:rFonts w:hint="eastAsia"/>
          <w:rtl/>
        </w:rPr>
        <w:t>עיריית</w:t>
      </w:r>
      <w:r w:rsidRPr="009225F7">
        <w:rPr>
          <w:rtl/>
        </w:rPr>
        <w:t xml:space="preserve"> </w:t>
      </w:r>
      <w:r w:rsidRPr="00A50011">
        <w:rPr>
          <w:rFonts w:hint="eastAsia"/>
          <w:b/>
          <w:bCs/>
          <w:rtl/>
        </w:rPr>
        <w:t>אופקים</w:t>
      </w:r>
      <w:r w:rsidRPr="009225F7">
        <w:rPr>
          <w:rFonts w:hint="cs"/>
          <w:rtl/>
        </w:rPr>
        <w:t xml:space="preserve"> וה</w:t>
      </w:r>
      <w:r w:rsidRPr="009225F7">
        <w:rPr>
          <w:rFonts w:hint="eastAsia"/>
          <w:rtl/>
        </w:rPr>
        <w:t>מועצה</w:t>
      </w:r>
      <w:r w:rsidRPr="009225F7">
        <w:rPr>
          <w:rtl/>
        </w:rPr>
        <w:t xml:space="preserve"> המקומית </w:t>
      </w:r>
      <w:proofErr w:type="spellStart"/>
      <w:r w:rsidRPr="00690B57">
        <w:rPr>
          <w:rFonts w:hint="eastAsia"/>
          <w:b/>
          <w:bCs/>
          <w:rtl/>
        </w:rPr>
        <w:t>כ</w:t>
      </w:r>
      <w:r w:rsidR="002B6A7F">
        <w:rPr>
          <w:rFonts w:hint="cs"/>
          <w:b/>
          <w:bCs/>
          <w:rtl/>
        </w:rPr>
        <w:t>ו</w:t>
      </w:r>
      <w:r w:rsidRPr="00690B57">
        <w:rPr>
          <w:rFonts w:hint="cs"/>
          <w:b/>
          <w:bCs/>
          <w:rtl/>
        </w:rPr>
        <w:t>ו</w:t>
      </w:r>
      <w:r w:rsidRPr="00690B57">
        <w:rPr>
          <w:rFonts w:hint="eastAsia"/>
          <w:b/>
          <w:bCs/>
          <w:rtl/>
        </w:rPr>
        <w:t>כב</w:t>
      </w:r>
      <w:proofErr w:type="spellEnd"/>
      <w:r w:rsidRPr="00690B57">
        <w:rPr>
          <w:b/>
          <w:bCs/>
          <w:rtl/>
        </w:rPr>
        <w:t xml:space="preserve"> אבו </w:t>
      </w:r>
      <w:r w:rsidRPr="00690B57">
        <w:rPr>
          <w:rFonts w:hint="eastAsia"/>
          <w:b/>
          <w:bCs/>
          <w:rtl/>
        </w:rPr>
        <w:t>אל</w:t>
      </w:r>
      <w:r w:rsidRPr="00690B57">
        <w:rPr>
          <w:rFonts w:hint="cs"/>
          <w:b/>
          <w:bCs/>
          <w:rtl/>
        </w:rPr>
        <w:t>-</w:t>
      </w:r>
      <w:proofErr w:type="spellStart"/>
      <w:r w:rsidRPr="00690B57">
        <w:rPr>
          <w:rFonts w:hint="eastAsia"/>
          <w:b/>
          <w:bCs/>
          <w:rtl/>
        </w:rPr>
        <w:t>היג</w:t>
      </w:r>
      <w:r w:rsidRPr="00690B57">
        <w:rPr>
          <w:b/>
          <w:bCs/>
          <w:rtl/>
        </w:rPr>
        <w:t>'</w:t>
      </w:r>
      <w:r w:rsidRPr="00690B57">
        <w:rPr>
          <w:rFonts w:hint="eastAsia"/>
          <w:b/>
          <w:bCs/>
          <w:rtl/>
        </w:rPr>
        <w:t>א</w:t>
      </w:r>
      <w:proofErr w:type="spellEnd"/>
      <w:r w:rsidRPr="009225F7">
        <w:rPr>
          <w:rtl/>
        </w:rPr>
        <w:t xml:space="preserve"> </w:t>
      </w:r>
      <w:r w:rsidRPr="009225F7">
        <w:rPr>
          <w:rFonts w:hint="cs"/>
          <w:rtl/>
        </w:rPr>
        <w:t>לפעול בהתאם לנקבע בנוהל התרומות של משרד הפנים, לרבות הקמת ועדת תרומות, בחינת התרומה בוועדה, חתימה על הסכם בכתב ותיעוד התרומה בספרי הרשות</w:t>
      </w:r>
      <w:r w:rsidRPr="008E57FE">
        <w:rPr>
          <w:rFonts w:hint="cs"/>
          <w:rtl/>
        </w:rPr>
        <w:t>.</w:t>
      </w:r>
    </w:p>
    <w:p w14:paraId="377E6FE3" w14:textId="77777777" w:rsidR="004E71DD" w:rsidRDefault="004E71DD" w:rsidP="005D0F8C">
      <w:pPr>
        <w:pStyle w:val="73f7"/>
        <w:rPr>
          <w:rtl/>
        </w:rPr>
      </w:pPr>
    </w:p>
    <w:p w14:paraId="6DC28C4F" w14:textId="44545617" w:rsidR="005D0F8C" w:rsidRDefault="004E71DD" w:rsidP="004E71DD">
      <w:pPr>
        <w:tabs>
          <w:tab w:val="right" w:pos="7370"/>
        </w:tabs>
        <w:bidi w:val="0"/>
        <w:spacing w:after="200" w:line="276" w:lineRule="auto"/>
        <w:rPr>
          <w:rtl/>
        </w:rPr>
      </w:pPr>
      <w:r w:rsidRPr="00D527BD">
        <w:rPr>
          <w:noProof/>
          <w:szCs w:val="20"/>
          <w:rtl/>
        </w:rPr>
        <w:drawing>
          <wp:anchor distT="0" distB="0" distL="114300" distR="114300" simplePos="0" relativeHeight="252191232" behindDoc="0" locked="0" layoutInCell="1" allowOverlap="1" wp14:anchorId="29327287" wp14:editId="462AC855">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23B55A8">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24C9DF33" w:rsidR="005D0F8C" w:rsidRPr="005C7ABF" w:rsidRDefault="00A50011" w:rsidP="00662020">
                            <w:pPr>
                              <w:spacing w:line="240" w:lineRule="auto"/>
                              <w:ind w:right="113"/>
                              <w:suppressOverlap/>
                              <w:jc w:val="left"/>
                              <w:rPr>
                                <w:rFonts w:ascii="Tahoma" w:hAnsi="Tahoma" w:cs="Tahoma"/>
                                <w:b/>
                                <w:bCs/>
                                <w:color w:val="FFFFFF" w:themeColor="background1"/>
                                <w:spacing w:val="-4"/>
                                <w:sz w:val="22"/>
                                <w:szCs w:val="22"/>
                                <w:rtl/>
                              </w:rPr>
                            </w:pPr>
                            <w:r w:rsidRPr="00A50011">
                              <w:rPr>
                                <w:rFonts w:ascii="Tahoma" w:hAnsi="Tahoma" w:cs="Tahoma"/>
                                <w:b/>
                                <w:bCs/>
                                <w:color w:val="FFFFFF" w:themeColor="background1"/>
                                <w:spacing w:val="-4"/>
                                <w:sz w:val="22"/>
                                <w:szCs w:val="22"/>
                                <w:rtl/>
                              </w:rPr>
                              <w:t>תקציב החינוך* המשולב לתלמיד המועבר ממשרד החינוך ומהרשות המקומית בשנים 2019 - 2020** (בש"ח)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1D5D7976" w14:textId="24C9DF33" w:rsidR="005D0F8C" w:rsidRPr="005C7ABF" w:rsidRDefault="00A50011" w:rsidP="00662020">
                      <w:pPr>
                        <w:spacing w:line="240" w:lineRule="auto"/>
                        <w:ind w:right="113"/>
                        <w:suppressOverlap/>
                        <w:jc w:val="left"/>
                        <w:rPr>
                          <w:rFonts w:ascii="Tahoma" w:hAnsi="Tahoma" w:cs="Tahoma"/>
                          <w:b/>
                          <w:bCs/>
                          <w:color w:val="FFFFFF" w:themeColor="background1"/>
                          <w:spacing w:val="-4"/>
                          <w:sz w:val="22"/>
                          <w:szCs w:val="22"/>
                          <w:rtl/>
                        </w:rPr>
                      </w:pPr>
                      <w:r w:rsidRPr="00A50011">
                        <w:rPr>
                          <w:rFonts w:ascii="Tahoma" w:hAnsi="Tahoma" w:cs="Tahoma"/>
                          <w:b/>
                          <w:bCs/>
                          <w:color w:val="FFFFFF" w:themeColor="background1"/>
                          <w:spacing w:val="-4"/>
                          <w:sz w:val="22"/>
                          <w:szCs w:val="22"/>
                          <w:rtl/>
                        </w:rPr>
                        <w:t>תקציב החינוך* המשולב לתלמיד המועבר ממשרד החינוך ומהרשות המקומית בשנים 2019 - 2020** (בש"ח)</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0565247C" w:rsidR="005D0F8C" w:rsidRDefault="005D0F8C" w:rsidP="005D0F8C">
      <w:pPr>
        <w:pStyle w:val="73f7"/>
        <w:rPr>
          <w:rtl/>
        </w:rPr>
      </w:pPr>
    </w:p>
    <w:p w14:paraId="3708D25B" w14:textId="4D686346" w:rsidR="00C93E12" w:rsidRPr="00C93E12" w:rsidRDefault="00593102" w:rsidP="00593102">
      <w:pPr>
        <w:jc w:val="center"/>
      </w:pPr>
      <w:r>
        <w:rPr>
          <w:noProof/>
        </w:rPr>
        <w:drawing>
          <wp:inline distT="0" distB="0" distL="0" distR="0" wp14:anchorId="38B54F3E" wp14:editId="1B834791">
            <wp:extent cx="4590912" cy="3566160"/>
            <wp:effectExtent l="0" t="0" r="0" b="0"/>
            <wp:docPr id="143473405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34055" name="תמונה 1434734055"/>
                    <pic:cNvPicPr/>
                  </pic:nvPicPr>
                  <pic:blipFill>
                    <a:blip r:embed="rId28">
                      <a:extLst>
                        <a:ext uri="{28A0092B-C50C-407E-A947-70E740481C1C}">
                          <a14:useLocalDpi xmlns:a14="http://schemas.microsoft.com/office/drawing/2010/main" val="0"/>
                        </a:ext>
                      </a:extLst>
                    </a:blip>
                    <a:stretch>
                      <a:fillRect/>
                    </a:stretch>
                  </pic:blipFill>
                  <pic:spPr>
                    <a:xfrm>
                      <a:off x="0" y="0"/>
                      <a:ext cx="4608213" cy="3579599"/>
                    </a:xfrm>
                    <a:prstGeom prst="rect">
                      <a:avLst/>
                    </a:prstGeom>
                  </pic:spPr>
                </pic:pic>
              </a:graphicData>
            </a:graphic>
          </wp:inline>
        </w:drawing>
      </w:r>
    </w:p>
    <w:p w14:paraId="166C8CC7" w14:textId="10D0D85B" w:rsidR="00A50011" w:rsidRDefault="00A50011" w:rsidP="00A50011">
      <w:pPr>
        <w:pStyle w:val="73e"/>
        <w:spacing w:before="240" w:after="0"/>
        <w:rPr>
          <w:b/>
          <w:rtl/>
        </w:rPr>
      </w:pPr>
      <w:r w:rsidRPr="00B76457">
        <w:rPr>
          <w:b/>
          <w:rtl/>
        </w:rPr>
        <w:t xml:space="preserve">על </w:t>
      </w:r>
      <w:r w:rsidRPr="009225F7">
        <w:rPr>
          <w:rtl/>
        </w:rPr>
        <w:t>פי</w:t>
      </w:r>
      <w:r w:rsidRPr="00B76457">
        <w:rPr>
          <w:b/>
          <w:rtl/>
        </w:rPr>
        <w:t xml:space="preserve"> נתוני </w:t>
      </w:r>
      <w:r w:rsidRPr="00B76457">
        <w:rPr>
          <w:rFonts w:hint="cs"/>
          <w:b/>
          <w:rtl/>
        </w:rPr>
        <w:t>הלשכה המרכזית לסטטיסטיקה</w:t>
      </w:r>
      <w:r w:rsidRPr="00B76457">
        <w:rPr>
          <w:b/>
          <w:rtl/>
        </w:rPr>
        <w:t xml:space="preserve"> ו</w:t>
      </w:r>
      <w:r w:rsidRPr="00B76457">
        <w:rPr>
          <w:rFonts w:hint="cs"/>
          <w:b/>
          <w:rtl/>
        </w:rPr>
        <w:t>ה</w:t>
      </w:r>
      <w:r w:rsidRPr="00B76457">
        <w:rPr>
          <w:b/>
          <w:rtl/>
        </w:rPr>
        <w:t xml:space="preserve">תקציב </w:t>
      </w:r>
      <w:r w:rsidRPr="00B76457">
        <w:rPr>
          <w:rFonts w:hint="cs"/>
          <w:b/>
          <w:rtl/>
        </w:rPr>
        <w:t>ה</w:t>
      </w:r>
      <w:r w:rsidRPr="00B76457">
        <w:rPr>
          <w:b/>
          <w:rtl/>
        </w:rPr>
        <w:t>חינוכי ממשרד החינוך</w:t>
      </w:r>
      <w:r w:rsidRPr="00B76457">
        <w:rPr>
          <w:rFonts w:hint="eastAsia"/>
          <w:b/>
          <w:rtl/>
        </w:rPr>
        <w:t xml:space="preserve"> </w:t>
      </w:r>
      <w:r w:rsidRPr="00B76457">
        <w:rPr>
          <w:rFonts w:hint="cs"/>
          <w:b/>
          <w:rtl/>
        </w:rPr>
        <w:t xml:space="preserve">בעיבוד </w:t>
      </w:r>
      <w:r w:rsidRPr="00B76457">
        <w:rPr>
          <w:rFonts w:hint="eastAsia"/>
          <w:b/>
          <w:rtl/>
        </w:rPr>
        <w:t>משרד</w:t>
      </w:r>
      <w:r w:rsidRPr="00B76457">
        <w:rPr>
          <w:b/>
          <w:rtl/>
        </w:rPr>
        <w:t xml:space="preserve"> </w:t>
      </w:r>
      <w:r w:rsidRPr="00B76457">
        <w:rPr>
          <w:rFonts w:hint="eastAsia"/>
          <w:b/>
          <w:rtl/>
        </w:rPr>
        <w:t>מבקר</w:t>
      </w:r>
      <w:r w:rsidRPr="00B76457">
        <w:rPr>
          <w:b/>
          <w:rtl/>
        </w:rPr>
        <w:t xml:space="preserve"> </w:t>
      </w:r>
      <w:r w:rsidRPr="00B76457">
        <w:rPr>
          <w:rFonts w:hint="eastAsia"/>
          <w:b/>
          <w:rtl/>
        </w:rPr>
        <w:t>המדינה</w:t>
      </w:r>
      <w:r w:rsidRPr="00B76457">
        <w:rPr>
          <w:b/>
          <w:rtl/>
        </w:rPr>
        <w:t>.</w:t>
      </w:r>
    </w:p>
    <w:p w14:paraId="5D6174CD" w14:textId="77777777" w:rsidR="00A50011" w:rsidRPr="009225F7" w:rsidRDefault="00A50011" w:rsidP="00A50011">
      <w:pPr>
        <w:pStyle w:val="73e"/>
        <w:spacing w:before="0" w:after="0"/>
        <w:ind w:left="424" w:hanging="424"/>
        <w:rPr>
          <w:rtl/>
        </w:rPr>
      </w:pPr>
      <w:r w:rsidRPr="009225F7">
        <w:rPr>
          <w:rFonts w:hint="cs"/>
          <w:rtl/>
        </w:rPr>
        <w:t>*</w:t>
      </w:r>
      <w:r w:rsidRPr="009225F7">
        <w:rPr>
          <w:rtl/>
        </w:rPr>
        <w:t xml:space="preserve"> </w:t>
      </w:r>
      <w:r>
        <w:tab/>
      </w:r>
      <w:r w:rsidRPr="009225F7">
        <w:rPr>
          <w:rFonts w:hint="eastAsia"/>
          <w:rtl/>
        </w:rPr>
        <w:t>האחוזים</w:t>
      </w:r>
      <w:r w:rsidRPr="009225F7">
        <w:rPr>
          <w:rtl/>
        </w:rPr>
        <w:t xml:space="preserve"> </w:t>
      </w:r>
      <w:r w:rsidRPr="009225F7">
        <w:rPr>
          <w:rFonts w:hint="eastAsia"/>
          <w:rtl/>
        </w:rPr>
        <w:t>מעל</w:t>
      </w:r>
      <w:r w:rsidRPr="009225F7">
        <w:rPr>
          <w:rtl/>
        </w:rPr>
        <w:t xml:space="preserve"> </w:t>
      </w:r>
      <w:r w:rsidRPr="009225F7">
        <w:rPr>
          <w:rFonts w:hint="eastAsia"/>
          <w:rtl/>
        </w:rPr>
        <w:t>העמודות</w:t>
      </w:r>
      <w:r w:rsidRPr="009225F7">
        <w:rPr>
          <w:rtl/>
        </w:rPr>
        <w:t xml:space="preserve"> </w:t>
      </w:r>
      <w:r w:rsidRPr="009225F7">
        <w:rPr>
          <w:rFonts w:hint="eastAsia"/>
          <w:rtl/>
        </w:rPr>
        <w:t>מבטאים</w:t>
      </w:r>
      <w:r w:rsidRPr="009225F7">
        <w:rPr>
          <w:rtl/>
        </w:rPr>
        <w:t xml:space="preserve"> </w:t>
      </w:r>
      <w:r w:rsidRPr="009225F7">
        <w:rPr>
          <w:rFonts w:hint="eastAsia"/>
          <w:rtl/>
        </w:rPr>
        <w:t>את</w:t>
      </w:r>
      <w:r w:rsidRPr="009225F7">
        <w:rPr>
          <w:rtl/>
        </w:rPr>
        <w:t xml:space="preserve"> </w:t>
      </w:r>
      <w:r w:rsidRPr="009225F7">
        <w:rPr>
          <w:rFonts w:hint="eastAsia"/>
          <w:rtl/>
        </w:rPr>
        <w:t>שיעור</w:t>
      </w:r>
      <w:r w:rsidRPr="009225F7">
        <w:rPr>
          <w:rtl/>
        </w:rPr>
        <w:t xml:space="preserve"> </w:t>
      </w:r>
      <w:r w:rsidRPr="009225F7">
        <w:rPr>
          <w:rFonts w:hint="eastAsia"/>
          <w:rtl/>
        </w:rPr>
        <w:t>המימון</w:t>
      </w:r>
      <w:r w:rsidRPr="009225F7">
        <w:rPr>
          <w:rtl/>
        </w:rPr>
        <w:t xml:space="preserve"> </w:t>
      </w:r>
      <w:r w:rsidRPr="009225F7">
        <w:rPr>
          <w:rFonts w:hint="eastAsia"/>
          <w:rtl/>
        </w:rPr>
        <w:t>העצמי</w:t>
      </w:r>
      <w:r w:rsidRPr="009225F7">
        <w:rPr>
          <w:rtl/>
        </w:rPr>
        <w:t xml:space="preserve"> </w:t>
      </w:r>
      <w:r w:rsidRPr="009225F7">
        <w:rPr>
          <w:rFonts w:hint="eastAsia"/>
          <w:rtl/>
        </w:rPr>
        <w:t>של</w:t>
      </w:r>
      <w:r w:rsidRPr="009225F7">
        <w:rPr>
          <w:rtl/>
        </w:rPr>
        <w:t xml:space="preserve"> </w:t>
      </w:r>
      <w:r w:rsidRPr="009225F7">
        <w:rPr>
          <w:rFonts w:hint="eastAsia"/>
          <w:rtl/>
        </w:rPr>
        <w:t>הרשות</w:t>
      </w:r>
      <w:r w:rsidRPr="009225F7">
        <w:rPr>
          <w:rtl/>
        </w:rPr>
        <w:t xml:space="preserve"> </w:t>
      </w:r>
      <w:r w:rsidRPr="009225F7">
        <w:rPr>
          <w:rFonts w:hint="eastAsia"/>
          <w:rtl/>
        </w:rPr>
        <w:t>המקומית</w:t>
      </w:r>
      <w:r w:rsidRPr="009225F7">
        <w:rPr>
          <w:rtl/>
        </w:rPr>
        <w:t xml:space="preserve"> </w:t>
      </w:r>
      <w:r w:rsidRPr="009225F7">
        <w:rPr>
          <w:rFonts w:hint="eastAsia"/>
          <w:rtl/>
        </w:rPr>
        <w:t>מסך</w:t>
      </w:r>
      <w:r w:rsidRPr="009225F7">
        <w:rPr>
          <w:rtl/>
        </w:rPr>
        <w:t xml:space="preserve"> </w:t>
      </w:r>
      <w:r w:rsidRPr="009225F7">
        <w:rPr>
          <w:rFonts w:hint="eastAsia"/>
          <w:rtl/>
        </w:rPr>
        <w:t>תקציב</w:t>
      </w:r>
      <w:r w:rsidRPr="009225F7">
        <w:rPr>
          <w:rtl/>
        </w:rPr>
        <w:t xml:space="preserve"> </w:t>
      </w:r>
      <w:r w:rsidRPr="009225F7">
        <w:rPr>
          <w:rFonts w:hint="eastAsia"/>
          <w:rtl/>
        </w:rPr>
        <w:t>החינוך</w:t>
      </w:r>
      <w:r w:rsidRPr="009225F7">
        <w:rPr>
          <w:rtl/>
        </w:rPr>
        <w:t xml:space="preserve"> </w:t>
      </w:r>
      <w:r w:rsidRPr="009225F7">
        <w:rPr>
          <w:rFonts w:hint="eastAsia"/>
          <w:rtl/>
        </w:rPr>
        <w:t>לתלמיד</w:t>
      </w:r>
      <w:r w:rsidRPr="009225F7">
        <w:rPr>
          <w:rtl/>
        </w:rPr>
        <w:t xml:space="preserve"> </w:t>
      </w:r>
      <w:r w:rsidRPr="009225F7">
        <w:rPr>
          <w:rFonts w:hint="eastAsia"/>
          <w:rtl/>
        </w:rPr>
        <w:t>באותה</w:t>
      </w:r>
      <w:r w:rsidRPr="009225F7">
        <w:rPr>
          <w:rtl/>
        </w:rPr>
        <w:t xml:space="preserve"> </w:t>
      </w:r>
      <w:r w:rsidRPr="009225F7">
        <w:rPr>
          <w:rFonts w:hint="eastAsia"/>
          <w:rtl/>
        </w:rPr>
        <w:t>רשות</w:t>
      </w:r>
      <w:r w:rsidRPr="009225F7">
        <w:rPr>
          <w:rtl/>
        </w:rPr>
        <w:t>.</w:t>
      </w:r>
    </w:p>
    <w:p w14:paraId="7ECAB363" w14:textId="77777777" w:rsidR="00A50011" w:rsidRPr="009225F7" w:rsidRDefault="00A50011" w:rsidP="00A50011">
      <w:pPr>
        <w:pStyle w:val="73e"/>
        <w:spacing w:before="0" w:after="0"/>
        <w:ind w:left="424" w:hanging="424"/>
        <w:rPr>
          <w:rtl/>
        </w:rPr>
      </w:pPr>
      <w:r w:rsidRPr="009225F7">
        <w:rPr>
          <w:rFonts w:hint="cs"/>
          <w:rtl/>
        </w:rPr>
        <w:t xml:space="preserve">** </w:t>
      </w:r>
      <w:r>
        <w:tab/>
      </w:r>
      <w:r w:rsidRPr="009225F7">
        <w:rPr>
          <w:rFonts w:hint="cs"/>
          <w:rtl/>
        </w:rPr>
        <w:t>הנתונים מתייחסים גם לילדי גני הילדים.</w:t>
      </w:r>
    </w:p>
    <w:p w14:paraId="0DA8F7B9" w14:textId="4150D1C7" w:rsidR="005D0F8C" w:rsidRDefault="00A50011" w:rsidP="00A50011">
      <w:pPr>
        <w:pStyle w:val="73e"/>
        <w:spacing w:before="0" w:after="0"/>
        <w:ind w:left="424" w:hanging="424"/>
        <w:rPr>
          <w:b/>
          <w:bCs/>
          <w:noProof/>
          <w:color w:val="FFFFFF" w:themeColor="background1"/>
          <w:sz w:val="22"/>
          <w:szCs w:val="22"/>
        </w:rPr>
      </w:pPr>
      <w:r w:rsidRPr="009225F7">
        <w:rPr>
          <w:rFonts w:hint="cs"/>
          <w:rtl/>
        </w:rPr>
        <w:t>***</w:t>
      </w:r>
      <w:r>
        <w:tab/>
      </w:r>
      <w:r w:rsidRPr="009225F7">
        <w:rPr>
          <w:rFonts w:hint="cs"/>
          <w:rtl/>
        </w:rPr>
        <w:t>תקציב החינוך של המועצה האזורית גן רווה אינו כולל תמיכה ישירה בפעילות בתיכון האזורי</w:t>
      </w:r>
      <w:r w:rsidR="005D0F8C" w:rsidRPr="00BE0973">
        <w:rPr>
          <w:rFonts w:hint="cs"/>
          <w:rtl/>
        </w:rPr>
        <w:t>.</w:t>
      </w:r>
    </w:p>
    <w:p w14:paraId="7C33D7DD" w14:textId="77777777" w:rsidR="004E71DD" w:rsidRDefault="004E71DD" w:rsidP="004E71DD">
      <w:pPr>
        <w:pStyle w:val="732"/>
        <w:rPr>
          <w:rtl/>
        </w:rPr>
      </w:pPr>
      <w:r w:rsidRPr="00EF3061">
        <w:rPr>
          <w:rFonts w:hint="cs"/>
          <w:rtl/>
        </w:rPr>
        <w:lastRenderedPageBreak/>
        <w:t>סיכום</w:t>
      </w:r>
    </w:p>
    <w:p w14:paraId="0C87852A" w14:textId="77777777" w:rsidR="00A50011" w:rsidRPr="002B6A7F" w:rsidRDefault="00A50011" w:rsidP="002B6A7F">
      <w:pPr>
        <w:pStyle w:val="719"/>
        <w:rPr>
          <w:rtl/>
        </w:rPr>
      </w:pPr>
      <w:r w:rsidRPr="009225F7">
        <w:rPr>
          <w:rFonts w:hint="cs"/>
          <w:rtl/>
        </w:rPr>
        <w:t xml:space="preserve">הרשויות המקומיות שנבדקו השקיעו משאבים לקידום החינוך בתחום שיפוטן. עם זאת, הועלו ליקויים בהיבטים שונים הנוגעים לפעולותיהן בתחום זה. </w:t>
      </w:r>
      <w:r w:rsidRPr="009225F7">
        <w:rPr>
          <w:rtl/>
        </w:rPr>
        <w:t>השגת מטרות</w:t>
      </w:r>
      <w:r w:rsidRPr="009225F7">
        <w:rPr>
          <w:rFonts w:hint="cs"/>
          <w:rtl/>
        </w:rPr>
        <w:t xml:space="preserve"> </w:t>
      </w:r>
      <w:r w:rsidRPr="009225F7">
        <w:rPr>
          <w:rtl/>
        </w:rPr>
        <w:t xml:space="preserve">שיפור </w:t>
      </w:r>
      <w:r w:rsidRPr="009225F7">
        <w:rPr>
          <w:rFonts w:hint="cs"/>
          <w:rtl/>
        </w:rPr>
        <w:t>ה</w:t>
      </w:r>
      <w:r w:rsidRPr="009225F7">
        <w:rPr>
          <w:rtl/>
        </w:rPr>
        <w:t xml:space="preserve">הישגים </w:t>
      </w:r>
      <w:r w:rsidRPr="009225F7">
        <w:rPr>
          <w:rFonts w:hint="cs"/>
          <w:rtl/>
        </w:rPr>
        <w:t>ה</w:t>
      </w:r>
      <w:r w:rsidRPr="009225F7">
        <w:rPr>
          <w:rtl/>
        </w:rPr>
        <w:t xml:space="preserve">לימודיים מבוססת על מארג נרחב של צעדים ועל כלים מגוונים. לצורך </w:t>
      </w:r>
      <w:r w:rsidRPr="009225F7">
        <w:rPr>
          <w:rFonts w:hint="cs"/>
          <w:rtl/>
        </w:rPr>
        <w:t>השגת שיפור כאמור</w:t>
      </w:r>
      <w:r w:rsidRPr="009225F7">
        <w:rPr>
          <w:rtl/>
        </w:rPr>
        <w:t xml:space="preserve"> </w:t>
      </w:r>
      <w:r w:rsidRPr="002B6A7F">
        <w:rPr>
          <w:rtl/>
        </w:rPr>
        <w:t>על הרשויות המקומיות לנקוט את כל האמצעים שיבטיחו את מיצוי התועלות שניתן להפיק לטובת תלמידיהן</w:t>
      </w:r>
      <w:r w:rsidRPr="002B6A7F">
        <w:rPr>
          <w:rFonts w:hint="cs"/>
          <w:rtl/>
        </w:rPr>
        <w:t xml:space="preserve">, </w:t>
      </w:r>
      <w:r w:rsidRPr="002B6A7F">
        <w:rPr>
          <w:rtl/>
        </w:rPr>
        <w:t xml:space="preserve">לקיים הערכה ומדידה </w:t>
      </w:r>
      <w:r w:rsidRPr="002B6A7F">
        <w:rPr>
          <w:rFonts w:hint="cs"/>
          <w:rtl/>
        </w:rPr>
        <w:t>ש</w:t>
      </w:r>
      <w:r w:rsidRPr="002B6A7F">
        <w:rPr>
          <w:rtl/>
        </w:rPr>
        <w:t xml:space="preserve">ל כלל הפעילות החינוכית </w:t>
      </w:r>
      <w:r w:rsidRPr="002B6A7F">
        <w:rPr>
          <w:rFonts w:hint="cs"/>
          <w:rtl/>
        </w:rPr>
        <w:t>שהן</w:t>
      </w:r>
      <w:r w:rsidRPr="002B6A7F">
        <w:rPr>
          <w:rtl/>
        </w:rPr>
        <w:t xml:space="preserve"> מפעילות, </w:t>
      </w:r>
      <w:r w:rsidRPr="002B6A7F">
        <w:rPr>
          <w:rFonts w:hint="cs"/>
          <w:rtl/>
        </w:rPr>
        <w:t>ו</w:t>
      </w:r>
      <w:r w:rsidRPr="002B6A7F">
        <w:rPr>
          <w:rtl/>
        </w:rPr>
        <w:t>ל</w:t>
      </w:r>
      <w:r w:rsidRPr="002B6A7F">
        <w:rPr>
          <w:rFonts w:hint="cs"/>
          <w:rtl/>
        </w:rPr>
        <w:t>בצע</w:t>
      </w:r>
      <w:r w:rsidRPr="002B6A7F">
        <w:rPr>
          <w:rtl/>
        </w:rPr>
        <w:t xml:space="preserve"> בחינה מקיפה של הצרכים החינוכיים בתחום שיפוטן, ובכלל זה לבחון את הצורך בקידום תוכניות מגוונות בעתיד.</w:t>
      </w:r>
    </w:p>
    <w:p w14:paraId="7A555FDA" w14:textId="460C4B2A" w:rsidR="00AD1000" w:rsidRDefault="00A50011" w:rsidP="002B6A7F">
      <w:pPr>
        <w:pStyle w:val="719"/>
        <w:rPr>
          <w:rtl/>
        </w:rPr>
      </w:pPr>
      <w:r w:rsidRPr="002B6A7F">
        <w:rPr>
          <w:rtl/>
        </w:rPr>
        <w:t xml:space="preserve">משרד החינוך </w:t>
      </w:r>
      <w:r w:rsidRPr="002B6A7F">
        <w:rPr>
          <w:rFonts w:hint="cs"/>
          <w:rtl/>
        </w:rPr>
        <w:t>פעל ב</w:t>
      </w:r>
      <w:r w:rsidRPr="002B6A7F">
        <w:rPr>
          <w:rtl/>
        </w:rPr>
        <w:t xml:space="preserve">שנים האחרונות </w:t>
      </w:r>
      <w:r w:rsidRPr="002B6A7F">
        <w:rPr>
          <w:rFonts w:hint="cs"/>
          <w:rtl/>
        </w:rPr>
        <w:t>להסדרת ה</w:t>
      </w:r>
      <w:r w:rsidRPr="002B6A7F">
        <w:rPr>
          <w:rtl/>
        </w:rPr>
        <w:t xml:space="preserve">רכישה </w:t>
      </w:r>
      <w:r w:rsidRPr="002B6A7F">
        <w:rPr>
          <w:rFonts w:hint="cs"/>
          <w:rtl/>
        </w:rPr>
        <w:t xml:space="preserve">וההפעלה </w:t>
      </w:r>
      <w:r w:rsidRPr="002B6A7F">
        <w:rPr>
          <w:rtl/>
        </w:rPr>
        <w:t xml:space="preserve">של תוכניות חיצוניות באמצעות תקציב ייעודי ודיווח </w:t>
      </w:r>
      <w:r w:rsidRPr="002B6A7F">
        <w:rPr>
          <w:rFonts w:hint="cs"/>
          <w:rtl/>
        </w:rPr>
        <w:t>ב</w:t>
      </w:r>
      <w:r w:rsidRPr="002B6A7F">
        <w:rPr>
          <w:rtl/>
        </w:rPr>
        <w:t>מערכת ממוחשבת</w:t>
      </w:r>
      <w:r w:rsidRPr="002B6A7F">
        <w:rPr>
          <w:rFonts w:hint="cs"/>
          <w:rtl/>
        </w:rPr>
        <w:t xml:space="preserve">. </w:t>
      </w:r>
      <w:r w:rsidRPr="002B6A7F">
        <w:rPr>
          <w:rtl/>
        </w:rPr>
        <w:t xml:space="preserve">על משרד החינוך לקיים מעקב אחר הטמעת המתכונת החדשה שהפעיל בדבר יישום הגמישות הניהולית והתקציבית בבתי הספר וברשויות המקומיות </w:t>
      </w:r>
      <w:r w:rsidRPr="002B6A7F">
        <w:rPr>
          <w:rFonts w:hint="cs"/>
          <w:rtl/>
        </w:rPr>
        <w:t>בכל הנוגע</w:t>
      </w:r>
      <w:r w:rsidRPr="002B6A7F">
        <w:rPr>
          <w:rtl/>
        </w:rPr>
        <w:t xml:space="preserve"> להפעלת</w:t>
      </w:r>
      <w:r w:rsidRPr="009225F7">
        <w:rPr>
          <w:rtl/>
        </w:rPr>
        <w:t xml:space="preserve"> תוכניות חיצוניות</w:t>
      </w:r>
      <w:r w:rsidRPr="009225F7">
        <w:rPr>
          <w:rFonts w:hint="cs"/>
          <w:rtl/>
        </w:rPr>
        <w:t>;</w:t>
      </w:r>
      <w:r w:rsidRPr="009225F7">
        <w:rPr>
          <w:rtl/>
        </w:rPr>
        <w:t xml:space="preserve"> </w:t>
      </w:r>
      <w:r w:rsidRPr="009225F7">
        <w:rPr>
          <w:rFonts w:hint="cs"/>
          <w:rtl/>
        </w:rPr>
        <w:t>ו</w:t>
      </w:r>
      <w:r w:rsidRPr="009225F7">
        <w:rPr>
          <w:rtl/>
        </w:rPr>
        <w:t>לבצע פעולות שוטפות של פיקוח ובקרה, בין היתר בשיתוף הרשויות המקומיות, כדי להבטיח כי הפעולות לשיפור ההישגים הלימודיים שנוקטות הרשויות ישיגו את מטרותיהן</w:t>
      </w:r>
      <w:r w:rsidR="00AD1000">
        <w:rPr>
          <w:rFonts w:hint="cs"/>
          <w:rtl/>
        </w:rPr>
        <w:t>.</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A2EA6">
          <w:headerReference w:type="even" r:id="rId29"/>
          <w:footerReference w:type="even" r:id="rId30"/>
          <w:pgSz w:w="11906" w:h="16838" w:code="9"/>
          <w:pgMar w:top="3062" w:right="2268" w:bottom="2552" w:left="2268" w:header="1134" w:footer="1361" w:gutter="0"/>
          <w:pgNumType w:start="715"/>
          <w:cols w:space="708"/>
          <w:bidi/>
          <w:rtlGutter/>
          <w:docGrid w:linePitch="360"/>
        </w:sectPr>
      </w:pPr>
    </w:p>
    <w:p w14:paraId="77BD7371" w14:textId="6853A6A7" w:rsidR="00C93E12" w:rsidRDefault="00C93E12">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2476928" behindDoc="0" locked="0" layoutInCell="1" allowOverlap="1" wp14:anchorId="03EDBBDE" wp14:editId="6F1F73C7">
                <wp:simplePos x="0" y="0"/>
                <wp:positionH relativeFrom="column">
                  <wp:posOffset>4137025</wp:posOffset>
                </wp:positionH>
                <wp:positionV relativeFrom="paragraph">
                  <wp:posOffset>6768465</wp:posOffset>
                </wp:positionV>
                <wp:extent cx="1168854" cy="1136468"/>
                <wp:effectExtent l="0" t="0" r="12700" b="6985"/>
                <wp:wrapNone/>
                <wp:docPr id="1029045863" name="מלבן 1"/>
                <wp:cNvGraphicFramePr/>
                <a:graphic xmlns:a="http://schemas.openxmlformats.org/drawingml/2006/main">
                  <a:graphicData uri="http://schemas.microsoft.com/office/word/2010/wordprocessingShape">
                    <wps:wsp>
                      <wps:cNvSpPr/>
                      <wps:spPr>
                        <a:xfrm>
                          <a:off x="0" y="0"/>
                          <a:ext cx="1168854" cy="113646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2406A3" w14:textId="7FB9014B" w:rsidR="00476537" w:rsidRDefault="00476537" w:rsidP="00476537">
                            <w:pPr>
                              <w:jc w:val="center"/>
                            </w:pP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DBBDE" id="מלבן 1" o:spid="_x0000_s1028" style="position:absolute;left:0;text-align:left;margin-left:325.75pt;margin-top:532.95pt;width:92.05pt;height:89.5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" fillcolor="white [3212]" strokecolor="white [3212]" strokeweight="1.25pt">
                <v:textbox>
                  <w:txbxContent>
                    <w:p w14:paraId="462406A3" w14:textId="7FB9014B" w:rsidR="00476537" w:rsidRDefault="00476537" w:rsidP="00476537">
                      <w:pPr>
                        <w:jc w:val="center"/>
                      </w:pPr>
                      <w:r>
                        <w:t xml:space="preserve">   </w:t>
                      </w:r>
                    </w:p>
                  </w:txbxContent>
                </v:textbox>
              </v:rect>
            </w:pict>
          </mc:Fallback>
        </mc:AlternateContent>
      </w:r>
      <w:r>
        <w:rPr>
          <w:noProof/>
          <w:rtl/>
          <w:lang w:val="he-IL"/>
        </w:rPr>
        <mc:AlternateContent>
          <mc:Choice Requires="wps">
            <w:drawing>
              <wp:anchor distT="0" distB="0" distL="114300" distR="114300" simplePos="0" relativeHeight="252474880" behindDoc="0" locked="0" layoutInCell="1" allowOverlap="1" wp14:anchorId="5688B933" wp14:editId="7326B2E8">
                <wp:simplePos x="0" y="0"/>
                <wp:positionH relativeFrom="column">
                  <wp:posOffset>-1440180</wp:posOffset>
                </wp:positionH>
                <wp:positionV relativeFrom="paragraph">
                  <wp:posOffset>-775244</wp:posOffset>
                </wp:positionV>
                <wp:extent cx="6113508" cy="1136468"/>
                <wp:effectExtent l="0" t="0" r="8255" b="6985"/>
                <wp:wrapNone/>
                <wp:docPr id="1947812027" name="מלבן 1"/>
                <wp:cNvGraphicFramePr/>
                <a:graphic xmlns:a="http://schemas.openxmlformats.org/drawingml/2006/main">
                  <a:graphicData uri="http://schemas.microsoft.com/office/word/2010/wordprocessingShape">
                    <wps:wsp>
                      <wps:cNvSpPr/>
                      <wps:spPr>
                        <a:xfrm>
                          <a:off x="0" y="0"/>
                          <a:ext cx="6113508" cy="113646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D837B5" id="מלבן 1" o:spid="_x0000_s1026" style="position:absolute;left:0;text-align:left;margin-left:-113.4pt;margin-top:-61.05pt;width:481.4pt;height:89.5pt;z-index:25247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" fillcolor="white [3212]" strokecolor="white [3212]" strokeweight="1.25pt"/>
            </w:pict>
          </mc:Fallback>
        </mc:AlternateContent>
      </w:r>
      <w:r>
        <w:rPr>
          <w:rtl/>
        </w:rPr>
        <w:br w:type="page"/>
      </w:r>
    </w:p>
    <w:p w14:paraId="1346FA06" w14:textId="3BEFC09F" w:rsidR="00586851" w:rsidRPr="007D6DEE" w:rsidRDefault="00435088" w:rsidP="0078358A">
      <w:pPr>
        <w:pStyle w:val="7310"/>
        <w:bidi/>
        <w:rPr>
          <w:rtl/>
        </w:rPr>
      </w:pPr>
      <w:r w:rsidRPr="00435088">
        <w:rPr>
          <w:rtl/>
        </w:rPr>
        <w:lastRenderedPageBreak/>
        <w:t>פעילות הרשויות המקומיות לשיפור הישגים לימודיים</w:t>
      </w:r>
      <w:r w:rsidR="00147605">
        <w:rPr>
          <w:rFonts w:hint="cs"/>
          <w:rtl/>
        </w:rPr>
        <w:t xml:space="preserve"> </w:t>
      </w:r>
    </w:p>
    <w:p w14:paraId="73DB2432" w14:textId="23252572" w:rsidR="007324C6" w:rsidRDefault="007324C6" w:rsidP="007C7D40">
      <w:pPr>
        <w:pStyle w:val="733155"/>
        <w:jc w:val="both"/>
        <w:rPr>
          <w:rtl/>
        </w:rPr>
      </w:pPr>
      <w:r>
        <w:rPr>
          <w:rFonts w:hint="cs"/>
          <w:rtl/>
        </w:rPr>
        <w:t>מבוא</w:t>
      </w:r>
    </w:p>
    <w:p w14:paraId="6102D66B" w14:textId="77777777" w:rsidR="00C93E12" w:rsidRPr="003178AF" w:rsidRDefault="00C93E12" w:rsidP="005344FE">
      <w:pPr>
        <w:pStyle w:val="7392"/>
        <w:rPr>
          <w:rtl/>
        </w:rPr>
      </w:pPr>
      <w:bookmarkStart w:id="1" w:name="_Hlk125619014"/>
      <w:r w:rsidRPr="003178AF">
        <w:rPr>
          <w:rFonts w:hint="cs"/>
          <w:rtl/>
        </w:rPr>
        <w:t xml:space="preserve">מדינת </w:t>
      </w:r>
      <w:r w:rsidRPr="003178AF">
        <w:rPr>
          <w:rtl/>
        </w:rPr>
        <w:t xml:space="preserve">ישראל מקיימת מערכת חינוך מדינתית, הכוללת </w:t>
      </w:r>
      <w:r w:rsidRPr="003178AF">
        <w:rPr>
          <w:rFonts w:hint="cs"/>
          <w:rtl/>
        </w:rPr>
        <w:t>מתן שירותי</w:t>
      </w:r>
      <w:r w:rsidRPr="003178AF">
        <w:rPr>
          <w:rtl/>
        </w:rPr>
        <w:t xml:space="preserve"> חינוך במוסדות חינוך רשמיים. </w:t>
      </w:r>
      <w:r w:rsidRPr="000B5ACD">
        <w:rPr>
          <w:rtl/>
        </w:rPr>
        <w:t xml:space="preserve">חוק חינוך ממלכתי, </w:t>
      </w:r>
      <w:r w:rsidRPr="000B5ACD">
        <w:rPr>
          <w:rFonts w:hint="cs"/>
          <w:rtl/>
        </w:rPr>
        <w:t>ה</w:t>
      </w:r>
      <w:r w:rsidRPr="000B5ACD">
        <w:rPr>
          <w:rtl/>
        </w:rPr>
        <w:t>תשי"ג-</w:t>
      </w:r>
      <w:r w:rsidRPr="000B5ACD">
        <w:rPr>
          <w:rFonts w:hint="cs"/>
          <w:rtl/>
        </w:rPr>
        <w:t>1953</w:t>
      </w:r>
      <w:r>
        <w:rPr>
          <w:rFonts w:hint="cs"/>
          <w:rtl/>
        </w:rPr>
        <w:t>,</w:t>
      </w:r>
      <w:r w:rsidRPr="003178AF">
        <w:rPr>
          <w:rtl/>
        </w:rPr>
        <w:t xml:space="preserve"> </w:t>
      </w:r>
      <w:r w:rsidRPr="003178AF">
        <w:rPr>
          <w:rFonts w:hint="cs"/>
          <w:rtl/>
        </w:rPr>
        <w:t xml:space="preserve">מגדיר את </w:t>
      </w:r>
      <w:r w:rsidRPr="003178AF">
        <w:rPr>
          <w:rtl/>
        </w:rPr>
        <w:t xml:space="preserve">החינוך </w:t>
      </w:r>
      <w:r>
        <w:rPr>
          <w:rFonts w:hint="cs"/>
          <w:rtl/>
        </w:rPr>
        <w:t>שנותנת</w:t>
      </w:r>
      <w:r w:rsidRPr="003178AF">
        <w:rPr>
          <w:rtl/>
        </w:rPr>
        <w:t xml:space="preserve"> המדינה </w:t>
      </w:r>
      <w:r w:rsidRPr="003178AF">
        <w:rPr>
          <w:rFonts w:hint="cs"/>
          <w:rtl/>
        </w:rPr>
        <w:t>כ</w:t>
      </w:r>
      <w:r w:rsidRPr="003178AF">
        <w:rPr>
          <w:rtl/>
        </w:rPr>
        <w:t xml:space="preserve">"חינוך ממלכתי", והוא ניתן במוסדות חינוך אשר חוק לימוד חובה, </w:t>
      </w:r>
      <w:r w:rsidRPr="003178AF">
        <w:rPr>
          <w:rFonts w:hint="cs"/>
          <w:rtl/>
        </w:rPr>
        <w:t>ה</w:t>
      </w:r>
      <w:r w:rsidRPr="003178AF">
        <w:rPr>
          <w:rtl/>
        </w:rPr>
        <w:t>תש"ט-</w:t>
      </w:r>
      <w:r w:rsidRPr="003178AF">
        <w:rPr>
          <w:rFonts w:hint="cs"/>
          <w:rtl/>
        </w:rPr>
        <w:t>1949 (להלן - חוק לימוד חובה)</w:t>
      </w:r>
      <w:r>
        <w:rPr>
          <w:rFonts w:hint="cs"/>
          <w:rtl/>
        </w:rPr>
        <w:t>,</w:t>
      </w:r>
      <w:r w:rsidRPr="003178AF">
        <w:rPr>
          <w:rFonts w:hint="cs"/>
          <w:rtl/>
        </w:rPr>
        <w:t xml:space="preserve"> </w:t>
      </w:r>
      <w:r w:rsidRPr="003178AF">
        <w:rPr>
          <w:rtl/>
        </w:rPr>
        <w:t>מגדירם "מוסד חינוך רשמי"</w:t>
      </w:r>
      <w:r>
        <w:rPr>
          <w:vertAlign w:val="superscript"/>
          <w:rtl/>
        </w:rPr>
        <w:footnoteReference w:id="7"/>
      </w:r>
      <w:r w:rsidRPr="003178AF">
        <w:rPr>
          <w:rtl/>
        </w:rPr>
        <w:t>. לצד מוסדות החינוך הרשמיים פועלים מוסדות חינוך שאינם</w:t>
      </w:r>
      <w:r w:rsidRPr="003178AF">
        <w:rPr>
          <w:rFonts w:hint="cs"/>
          <w:rtl/>
        </w:rPr>
        <w:t xml:space="preserve"> </w:t>
      </w:r>
      <w:r w:rsidRPr="003178AF">
        <w:rPr>
          <w:rtl/>
        </w:rPr>
        <w:t xml:space="preserve">רשמיים, </w:t>
      </w:r>
      <w:r w:rsidRPr="003178AF">
        <w:rPr>
          <w:rFonts w:hint="cs"/>
          <w:rtl/>
        </w:rPr>
        <w:t>ש</w:t>
      </w:r>
      <w:r w:rsidRPr="003178AF">
        <w:rPr>
          <w:rtl/>
        </w:rPr>
        <w:t>חלקם מוכרים</w:t>
      </w:r>
      <w:r w:rsidRPr="003178AF">
        <w:rPr>
          <w:rFonts w:hint="cs"/>
          <w:rtl/>
        </w:rPr>
        <w:t xml:space="preserve"> וממומנים באופן חלקי על ידי המדינה ומפוקחים על ידה</w:t>
      </w:r>
      <w:r>
        <w:rPr>
          <w:vertAlign w:val="superscript"/>
          <w:rtl/>
        </w:rPr>
        <w:footnoteReference w:id="8"/>
      </w:r>
      <w:r w:rsidRPr="003178AF">
        <w:rPr>
          <w:rtl/>
        </w:rPr>
        <w:t>. הרשות המקומית היא היחידה הארגונית הבסיסית של מערכת</w:t>
      </w:r>
      <w:r w:rsidRPr="003178AF">
        <w:rPr>
          <w:rFonts w:hint="cs"/>
          <w:rtl/>
        </w:rPr>
        <w:t xml:space="preserve"> החינוך</w:t>
      </w:r>
      <w:r>
        <w:rPr>
          <w:rFonts w:hint="cs"/>
          <w:rtl/>
        </w:rPr>
        <w:t>,</w:t>
      </w:r>
      <w:r w:rsidRPr="003178AF">
        <w:rPr>
          <w:rFonts w:hint="cs"/>
          <w:rtl/>
        </w:rPr>
        <w:t xml:space="preserve"> ולה מוקנית הסמכות לרשום תלמידים לבתי ספר בתחו</w:t>
      </w:r>
      <w:r>
        <w:rPr>
          <w:rFonts w:hint="cs"/>
          <w:rtl/>
        </w:rPr>
        <w:t>ם שיפוטה</w:t>
      </w:r>
      <w:r w:rsidRPr="003178AF">
        <w:rPr>
          <w:rFonts w:hint="cs"/>
          <w:rtl/>
        </w:rPr>
        <w:t xml:space="preserve">, </w:t>
      </w:r>
      <w:r w:rsidRPr="003178AF">
        <w:rPr>
          <w:rtl/>
        </w:rPr>
        <w:t xml:space="preserve">כלומר, </w:t>
      </w:r>
      <w:r w:rsidRPr="003178AF">
        <w:rPr>
          <w:rFonts w:hint="cs"/>
          <w:rtl/>
        </w:rPr>
        <w:t>ל</w:t>
      </w:r>
      <w:r w:rsidRPr="003178AF">
        <w:rPr>
          <w:rtl/>
        </w:rPr>
        <w:t>שי</w:t>
      </w:r>
      <w:r w:rsidRPr="003178AF">
        <w:rPr>
          <w:rFonts w:hint="cs"/>
          <w:rtl/>
        </w:rPr>
        <w:t>י</w:t>
      </w:r>
      <w:r w:rsidRPr="003178AF">
        <w:rPr>
          <w:rtl/>
        </w:rPr>
        <w:t>ך ילדים המתגוררים בטווח גיאוגרפי מסומן למוסד חינוך</w:t>
      </w:r>
      <w:r>
        <w:rPr>
          <w:rFonts w:hint="cs"/>
          <w:rtl/>
        </w:rPr>
        <w:t xml:space="preserve"> </w:t>
      </w:r>
      <w:r w:rsidRPr="003178AF">
        <w:rPr>
          <w:rtl/>
        </w:rPr>
        <w:t>מסוים</w:t>
      </w:r>
      <w:r>
        <w:rPr>
          <w:vertAlign w:val="superscript"/>
          <w:rtl/>
        </w:rPr>
        <w:footnoteReference w:id="9"/>
      </w:r>
      <w:r>
        <w:rPr>
          <w:rFonts w:hint="cs"/>
          <w:rtl/>
        </w:rPr>
        <w:t xml:space="preserve">. </w:t>
      </w:r>
      <w:r w:rsidRPr="003178AF">
        <w:rPr>
          <w:rtl/>
        </w:rPr>
        <w:t>משרד החינוך, כגוף הממשלתי המופקד על החינוך במדינה, פועל מול הרשויות המקומיות באמצעות ש</w:t>
      </w:r>
      <w:r>
        <w:rPr>
          <w:rFonts w:hint="cs"/>
          <w:rtl/>
        </w:rPr>
        <w:t>י</w:t>
      </w:r>
      <w:r w:rsidRPr="003178AF">
        <w:rPr>
          <w:rtl/>
        </w:rPr>
        <w:t>שה מחוזות ג</w:t>
      </w:r>
      <w:r>
        <w:rPr>
          <w:rFonts w:hint="cs"/>
          <w:rtl/>
        </w:rPr>
        <w:t>י</w:t>
      </w:r>
      <w:r w:rsidRPr="003178AF">
        <w:rPr>
          <w:rtl/>
        </w:rPr>
        <w:t>אוגרפיים.</w:t>
      </w:r>
    </w:p>
    <w:p w14:paraId="44E8B89D" w14:textId="77777777" w:rsidR="00C93E12" w:rsidRDefault="00C93E12" w:rsidP="005344FE">
      <w:pPr>
        <w:pStyle w:val="7392"/>
        <w:rPr>
          <w:rtl/>
        </w:rPr>
      </w:pPr>
      <w:r w:rsidRPr="000B5ACD">
        <w:rPr>
          <w:rtl/>
        </w:rPr>
        <w:t>חוק לימוד חובה</w:t>
      </w:r>
      <w:r w:rsidRPr="003178AF">
        <w:rPr>
          <w:rtl/>
        </w:rPr>
        <w:t xml:space="preserve"> </w:t>
      </w:r>
      <w:r w:rsidRPr="003178AF">
        <w:rPr>
          <w:rFonts w:hint="cs"/>
          <w:rtl/>
        </w:rPr>
        <w:t xml:space="preserve">קובע כי המדינה </w:t>
      </w:r>
      <w:r w:rsidRPr="003178AF">
        <w:rPr>
          <w:rtl/>
        </w:rPr>
        <w:t>ורשות החינוך המקומית</w:t>
      </w:r>
      <w:r>
        <w:rPr>
          <w:rFonts w:hint="cs"/>
          <w:rtl/>
        </w:rPr>
        <w:t>, שהיא על פי רוב הרשות המקומית</w:t>
      </w:r>
      <w:r>
        <w:rPr>
          <w:vertAlign w:val="superscript"/>
          <w:rtl/>
        </w:rPr>
        <w:footnoteReference w:id="10"/>
      </w:r>
      <w:r w:rsidRPr="003178AF">
        <w:rPr>
          <w:rtl/>
        </w:rPr>
        <w:t xml:space="preserve">, אחראיות </w:t>
      </w:r>
      <w:r w:rsidRPr="003178AF">
        <w:rPr>
          <w:rFonts w:hint="cs"/>
          <w:rtl/>
        </w:rPr>
        <w:t xml:space="preserve">במשותף </w:t>
      </w:r>
      <w:r w:rsidRPr="003178AF">
        <w:rPr>
          <w:rtl/>
        </w:rPr>
        <w:t>לקיומם של מוסדות החינוך הרשמיים</w:t>
      </w:r>
      <w:r>
        <w:rPr>
          <w:rFonts w:hint="cs"/>
          <w:rtl/>
        </w:rPr>
        <w:t>.</w:t>
      </w:r>
      <w:r w:rsidRPr="003178AF">
        <w:rPr>
          <w:rFonts w:hint="cs"/>
          <w:rtl/>
        </w:rPr>
        <w:t xml:space="preserve"> </w:t>
      </w:r>
      <w:r w:rsidRPr="005B28E6">
        <w:rPr>
          <w:rtl/>
        </w:rPr>
        <w:t>חוק חינוך ממלכתי, התשי"ג-195</w:t>
      </w:r>
      <w:r>
        <w:rPr>
          <w:rFonts w:hint="cs"/>
          <w:rtl/>
        </w:rPr>
        <w:t xml:space="preserve">3, קובע את סמכות שר החינוך </w:t>
      </w:r>
      <w:r w:rsidRPr="005B28E6">
        <w:rPr>
          <w:rFonts w:hint="cs"/>
          <w:rtl/>
        </w:rPr>
        <w:t>להשתת</w:t>
      </w:r>
      <w:r>
        <w:rPr>
          <w:rFonts w:hint="cs"/>
          <w:rtl/>
        </w:rPr>
        <w:t>ף</w:t>
      </w:r>
      <w:r w:rsidRPr="005B28E6">
        <w:rPr>
          <w:rFonts w:hint="cs"/>
          <w:rtl/>
        </w:rPr>
        <w:t xml:space="preserve"> </w:t>
      </w:r>
      <w:r>
        <w:rPr>
          <w:rFonts w:hint="cs"/>
          <w:rtl/>
        </w:rPr>
        <w:t>בתקצוב</w:t>
      </w:r>
      <w:r w:rsidRPr="005B28E6">
        <w:rPr>
          <w:rFonts w:hint="cs"/>
          <w:rtl/>
        </w:rPr>
        <w:t xml:space="preserve"> מוסדות החינוך המוכרים שאינם רשמיים.</w:t>
      </w:r>
    </w:p>
    <w:p w14:paraId="2EFF2E89" w14:textId="77777777" w:rsidR="00C93E12" w:rsidRPr="003178AF" w:rsidRDefault="00C93E12" w:rsidP="005344FE">
      <w:pPr>
        <w:pStyle w:val="7392"/>
        <w:rPr>
          <w:rtl/>
        </w:rPr>
      </w:pPr>
      <w:r w:rsidRPr="003178AF">
        <w:rPr>
          <w:rFonts w:hint="cs"/>
          <w:rtl/>
        </w:rPr>
        <w:t xml:space="preserve">משרד החינוך אחראי </w:t>
      </w:r>
      <w:r w:rsidRPr="003B5F1C">
        <w:rPr>
          <w:rFonts w:hint="cs"/>
          <w:rtl/>
        </w:rPr>
        <w:t>ל</w:t>
      </w:r>
      <w:r w:rsidRPr="00157FBD">
        <w:rPr>
          <w:rFonts w:hint="cs"/>
          <w:rtl/>
        </w:rPr>
        <w:t>חינוך</w:t>
      </w:r>
      <w:r w:rsidRPr="007D7DDB">
        <w:rPr>
          <w:rFonts w:hint="cs"/>
          <w:rtl/>
        </w:rPr>
        <w:t xml:space="preserve"> </w:t>
      </w:r>
      <w:r>
        <w:rPr>
          <w:rFonts w:hint="cs"/>
          <w:rtl/>
        </w:rPr>
        <w:t>ב</w:t>
      </w:r>
      <w:r w:rsidRPr="007D7DDB">
        <w:rPr>
          <w:rFonts w:hint="cs"/>
          <w:rtl/>
        </w:rPr>
        <w:t>גני הילדים</w:t>
      </w:r>
      <w:r>
        <w:rPr>
          <w:rFonts w:hint="cs"/>
          <w:rtl/>
        </w:rPr>
        <w:t>,</w:t>
      </w:r>
      <w:r w:rsidRPr="007D7DDB">
        <w:rPr>
          <w:rFonts w:hint="cs"/>
          <w:rtl/>
        </w:rPr>
        <w:t xml:space="preserve"> </w:t>
      </w:r>
      <w:r>
        <w:rPr>
          <w:rFonts w:hint="cs"/>
          <w:rtl/>
        </w:rPr>
        <w:t>ב</w:t>
      </w:r>
      <w:r w:rsidRPr="007D7DDB">
        <w:rPr>
          <w:rFonts w:hint="cs"/>
          <w:rtl/>
        </w:rPr>
        <w:t>בתי הספר היסודיים ו</w:t>
      </w:r>
      <w:r>
        <w:rPr>
          <w:rFonts w:hint="cs"/>
          <w:rtl/>
        </w:rPr>
        <w:t>ב</w:t>
      </w:r>
      <w:r w:rsidRPr="007D7DDB">
        <w:rPr>
          <w:rFonts w:hint="cs"/>
          <w:rtl/>
        </w:rPr>
        <w:t>חטיבות הביניים</w:t>
      </w:r>
      <w:r>
        <w:rPr>
          <w:rStyle w:val="afffe"/>
          <w:rtl/>
        </w:rPr>
        <w:footnoteReference w:id="11"/>
      </w:r>
      <w:r w:rsidRPr="007D7DDB">
        <w:rPr>
          <w:rFonts w:hint="cs"/>
          <w:rtl/>
        </w:rPr>
        <w:t xml:space="preserve"> </w:t>
      </w:r>
      <w:r>
        <w:rPr>
          <w:rFonts w:hint="cs"/>
          <w:rtl/>
        </w:rPr>
        <w:t xml:space="preserve">בחינוך </w:t>
      </w:r>
      <w:r w:rsidRPr="007D7DDB">
        <w:rPr>
          <w:rFonts w:hint="cs"/>
          <w:rtl/>
        </w:rPr>
        <w:t>הרשמי</w:t>
      </w:r>
      <w:r>
        <w:rPr>
          <w:rFonts w:hint="cs"/>
          <w:rtl/>
        </w:rPr>
        <w:t>,</w:t>
      </w:r>
      <w:r w:rsidRPr="007D7DDB">
        <w:rPr>
          <w:rFonts w:hint="cs"/>
          <w:rtl/>
        </w:rPr>
        <w:t xml:space="preserve"> </w:t>
      </w:r>
      <w:r w:rsidRPr="003B5F1C">
        <w:rPr>
          <w:rFonts w:hint="cs"/>
          <w:rtl/>
        </w:rPr>
        <w:t xml:space="preserve">ובכלל זה לקביעת </w:t>
      </w:r>
      <w:r w:rsidRPr="003B5F1C">
        <w:rPr>
          <w:rtl/>
        </w:rPr>
        <w:t>ת</w:t>
      </w:r>
      <w:r w:rsidRPr="003B5F1C">
        <w:rPr>
          <w:rFonts w:hint="cs"/>
          <w:rtl/>
        </w:rPr>
        <w:t>ו</w:t>
      </w:r>
      <w:r w:rsidRPr="003B5F1C">
        <w:rPr>
          <w:rtl/>
        </w:rPr>
        <w:t>כניות הלימודים והבחינות הארציות</w:t>
      </w:r>
      <w:r w:rsidRPr="003B5F1C">
        <w:rPr>
          <w:rFonts w:hint="cs"/>
          <w:rtl/>
        </w:rPr>
        <w:t>.</w:t>
      </w:r>
      <w:r w:rsidRPr="003B5F1C">
        <w:rPr>
          <w:rtl/>
        </w:rPr>
        <w:t xml:space="preserve"> </w:t>
      </w:r>
      <w:r>
        <w:rPr>
          <w:rFonts w:hint="cs"/>
          <w:rtl/>
        </w:rPr>
        <w:t>לפיכך</w:t>
      </w:r>
      <w:r w:rsidRPr="007D7DDB">
        <w:rPr>
          <w:rFonts w:hint="cs"/>
          <w:rtl/>
        </w:rPr>
        <w:t xml:space="preserve"> </w:t>
      </w:r>
      <w:r w:rsidRPr="003B5F1C">
        <w:rPr>
          <w:rtl/>
        </w:rPr>
        <w:t>לפי החוק</w:t>
      </w:r>
      <w:r w:rsidRPr="003B5F1C">
        <w:rPr>
          <w:rFonts w:hint="cs"/>
          <w:rtl/>
        </w:rPr>
        <w:t>,</w:t>
      </w:r>
      <w:r w:rsidRPr="003B5F1C">
        <w:rPr>
          <w:rtl/>
        </w:rPr>
        <w:t xml:space="preserve"> </w:t>
      </w:r>
      <w:r w:rsidRPr="007D7DDB">
        <w:rPr>
          <w:rtl/>
        </w:rPr>
        <w:t>כל תהליכי הרישוי, השיבוץ והפיטורין של</w:t>
      </w:r>
      <w:r w:rsidRPr="007D7DDB">
        <w:rPr>
          <w:rFonts w:hint="cs"/>
          <w:rtl/>
        </w:rPr>
        <w:t xml:space="preserve"> עובדי ההוראה במוסדות אלה </w:t>
      </w:r>
      <w:r w:rsidRPr="00157FBD">
        <w:rPr>
          <w:rtl/>
        </w:rPr>
        <w:t>מסורים למנכ</w:t>
      </w:r>
      <w:r w:rsidRPr="00157FBD">
        <w:rPr>
          <w:rFonts w:hint="cs"/>
          <w:rtl/>
        </w:rPr>
        <w:t>"</w:t>
      </w:r>
      <w:r w:rsidRPr="00157FBD">
        <w:rPr>
          <w:rtl/>
        </w:rPr>
        <w:t>ל משרד החינוך</w:t>
      </w:r>
      <w:r w:rsidRPr="007D7DDB">
        <w:rPr>
          <w:rtl/>
        </w:rPr>
        <w:t xml:space="preserve">. </w:t>
      </w:r>
      <w:r>
        <w:rPr>
          <w:rFonts w:hint="cs"/>
          <w:rtl/>
        </w:rPr>
        <w:t>לג</w:t>
      </w:r>
      <w:r w:rsidRPr="007D7DDB">
        <w:rPr>
          <w:rFonts w:hint="cs"/>
          <w:rtl/>
        </w:rPr>
        <w:t>ב</w:t>
      </w:r>
      <w:r>
        <w:rPr>
          <w:rFonts w:hint="cs"/>
          <w:rtl/>
        </w:rPr>
        <w:t>י ה</w:t>
      </w:r>
      <w:r w:rsidRPr="007D7DDB">
        <w:rPr>
          <w:rFonts w:hint="cs"/>
          <w:rtl/>
        </w:rPr>
        <w:t>חינוך העל</w:t>
      </w:r>
      <w:r>
        <w:rPr>
          <w:rFonts w:hint="cs"/>
          <w:rtl/>
        </w:rPr>
        <w:t>-</w:t>
      </w:r>
      <w:r w:rsidRPr="007D7DDB">
        <w:rPr>
          <w:rFonts w:hint="cs"/>
          <w:rtl/>
        </w:rPr>
        <w:t>יסודי</w:t>
      </w:r>
      <w:r>
        <w:rPr>
          <w:rStyle w:val="afffe"/>
          <w:sz w:val="24"/>
          <w:rtl/>
        </w:rPr>
        <w:footnoteReference w:id="12"/>
      </w:r>
      <w:r>
        <w:rPr>
          <w:rFonts w:hint="cs"/>
          <w:rtl/>
        </w:rPr>
        <w:t>,</w:t>
      </w:r>
      <w:r w:rsidRPr="007D7DDB">
        <w:rPr>
          <w:rFonts w:hint="cs"/>
          <w:rtl/>
        </w:rPr>
        <w:t xml:space="preserve"> </w:t>
      </w:r>
      <w:r>
        <w:rPr>
          <w:rFonts w:hint="cs"/>
          <w:rtl/>
        </w:rPr>
        <w:t>המתכונת היא</w:t>
      </w:r>
      <w:r w:rsidRPr="007D7DDB">
        <w:rPr>
          <w:rFonts w:hint="cs"/>
          <w:rtl/>
        </w:rPr>
        <w:t xml:space="preserve"> שונה</w:t>
      </w:r>
      <w:r w:rsidRPr="003178AF">
        <w:rPr>
          <w:rFonts w:hint="cs"/>
          <w:rtl/>
        </w:rPr>
        <w:t>: המורים הם עובדי הרשות המקומית</w:t>
      </w:r>
      <w:r>
        <w:rPr>
          <w:vertAlign w:val="superscript"/>
          <w:rtl/>
        </w:rPr>
        <w:footnoteReference w:id="13"/>
      </w:r>
      <w:r w:rsidRPr="003178AF">
        <w:rPr>
          <w:rFonts w:hint="cs"/>
          <w:rtl/>
        </w:rPr>
        <w:t xml:space="preserve"> או עובדי </w:t>
      </w:r>
      <w:r w:rsidRPr="003178AF">
        <w:rPr>
          <w:rFonts w:hint="cs"/>
          <w:rtl/>
        </w:rPr>
        <w:lastRenderedPageBreak/>
        <w:t>בעלויות פרטיות</w:t>
      </w:r>
      <w:r>
        <w:rPr>
          <w:vertAlign w:val="superscript"/>
          <w:rtl/>
        </w:rPr>
        <w:footnoteReference w:id="14"/>
      </w:r>
      <w:r w:rsidRPr="003178AF">
        <w:rPr>
          <w:rFonts w:hint="cs"/>
          <w:rtl/>
        </w:rPr>
        <w:t xml:space="preserve">, ומשרד החינוך מממן את שכרם, </w:t>
      </w:r>
      <w:r w:rsidRPr="003178AF">
        <w:rPr>
          <w:rtl/>
        </w:rPr>
        <w:t xml:space="preserve">המפקחים הם עובדי המדינה, </w:t>
      </w:r>
      <w:r w:rsidRPr="003178AF">
        <w:rPr>
          <w:rFonts w:hint="cs"/>
          <w:rtl/>
        </w:rPr>
        <w:t xml:space="preserve">ומשרד החינוך </w:t>
      </w:r>
      <w:r>
        <w:rPr>
          <w:rFonts w:hint="cs"/>
          <w:rtl/>
        </w:rPr>
        <w:t>קובע</w:t>
      </w:r>
      <w:r w:rsidRPr="003178AF">
        <w:rPr>
          <w:rFonts w:hint="cs"/>
          <w:rtl/>
        </w:rPr>
        <w:t xml:space="preserve"> את </w:t>
      </w:r>
      <w:r w:rsidRPr="003178AF">
        <w:rPr>
          <w:rtl/>
        </w:rPr>
        <w:t>ת</w:t>
      </w:r>
      <w:r>
        <w:rPr>
          <w:rFonts w:hint="cs"/>
          <w:rtl/>
        </w:rPr>
        <w:t>ו</w:t>
      </w:r>
      <w:r w:rsidRPr="003178AF">
        <w:rPr>
          <w:rtl/>
        </w:rPr>
        <w:t>כניות הלימוד ומערך הבחינות הארציות</w:t>
      </w:r>
      <w:r w:rsidRPr="003178AF">
        <w:rPr>
          <w:rFonts w:hint="cs"/>
          <w:rtl/>
        </w:rPr>
        <w:t>.</w:t>
      </w:r>
    </w:p>
    <w:p w14:paraId="0EA90CE6" w14:textId="2DE740F3" w:rsidR="00C93E12" w:rsidRPr="008D17F8" w:rsidRDefault="00C93E12" w:rsidP="005344FE">
      <w:pPr>
        <w:pStyle w:val="7392"/>
        <w:rPr>
          <w:sz w:val="24"/>
          <w:rtl/>
        </w:rPr>
      </w:pPr>
      <w:r w:rsidRPr="003178AF">
        <w:rPr>
          <w:color w:val="000000"/>
          <w:rtl/>
          <w:lang w:val="he-IL" w:eastAsia="he-IL"/>
        </w:rPr>
        <w:t xml:space="preserve">אחד המאפיינים של המדיניות הציבורית </w:t>
      </w:r>
      <w:r>
        <w:rPr>
          <w:rFonts w:hint="cs"/>
          <w:color w:val="000000"/>
          <w:rtl/>
          <w:lang w:val="he-IL" w:eastAsia="he-IL"/>
        </w:rPr>
        <w:t xml:space="preserve">בישראל </w:t>
      </w:r>
      <w:r w:rsidRPr="003178AF">
        <w:rPr>
          <w:color w:val="000000"/>
          <w:rtl/>
          <w:lang w:val="he-IL" w:eastAsia="he-IL"/>
        </w:rPr>
        <w:t xml:space="preserve">משנות השמונים </w:t>
      </w:r>
      <w:r>
        <w:rPr>
          <w:rFonts w:hint="cs"/>
          <w:color w:val="000000"/>
          <w:rtl/>
          <w:lang w:val="he-IL" w:eastAsia="he-IL"/>
        </w:rPr>
        <w:t xml:space="preserve">של המאה העשרים הוא העברת </w:t>
      </w:r>
      <w:r w:rsidRPr="003178AF">
        <w:rPr>
          <w:rtl/>
        </w:rPr>
        <w:t>תחומי חיים שהוסדרו על</w:t>
      </w:r>
      <w:r>
        <w:rPr>
          <w:rFonts w:hint="cs"/>
          <w:rtl/>
        </w:rPr>
        <w:t xml:space="preserve"> </w:t>
      </w:r>
      <w:r w:rsidRPr="003178AF">
        <w:rPr>
          <w:rtl/>
        </w:rPr>
        <w:t>ידי השלטון המרכזי לידי השלטון המקומי</w:t>
      </w:r>
      <w:r>
        <w:rPr>
          <w:rFonts w:hint="cs"/>
          <w:rtl/>
        </w:rPr>
        <w:t>,</w:t>
      </w:r>
      <w:r w:rsidRPr="003178AF">
        <w:rPr>
          <w:rtl/>
        </w:rPr>
        <w:t xml:space="preserve"> מתוך הערכה כי כזרוע קרובה יותר לאזרח ייטיב השלטון המקומי למלא את מחויבותה של הרשות השלטונית כלפי האזרחים</w:t>
      </w:r>
      <w:r w:rsidR="00690B57">
        <w:rPr>
          <w:rFonts w:hint="cs"/>
          <w:rtl/>
        </w:rPr>
        <w:t>.</w:t>
      </w:r>
      <w:r w:rsidRPr="003178AF">
        <w:rPr>
          <w:rFonts w:hint="cs"/>
          <w:sz w:val="24"/>
          <w:rtl/>
        </w:rPr>
        <w:t xml:space="preserve"> </w:t>
      </w:r>
      <w:r>
        <w:rPr>
          <w:rFonts w:hint="cs"/>
          <w:sz w:val="24"/>
          <w:rtl/>
        </w:rPr>
        <w:t xml:space="preserve">דוגמה לכך </w:t>
      </w:r>
      <w:r w:rsidRPr="003178AF">
        <w:rPr>
          <w:color w:val="000000"/>
          <w:rtl/>
          <w:lang w:val="he-IL" w:eastAsia="he-IL"/>
        </w:rPr>
        <w:t>ה</w:t>
      </w:r>
      <w:r>
        <w:rPr>
          <w:rFonts w:hint="cs"/>
          <w:color w:val="000000"/>
          <w:rtl/>
          <w:lang w:val="he-IL" w:eastAsia="he-IL"/>
        </w:rPr>
        <w:t>י</w:t>
      </w:r>
      <w:r w:rsidRPr="003178AF">
        <w:rPr>
          <w:color w:val="000000"/>
          <w:rtl/>
          <w:lang w:val="he-IL" w:eastAsia="he-IL"/>
        </w:rPr>
        <w:t xml:space="preserve">א </w:t>
      </w:r>
      <w:r>
        <w:rPr>
          <w:rFonts w:hint="cs"/>
          <w:color w:val="000000"/>
          <w:rtl/>
          <w:lang w:val="he-IL" w:eastAsia="he-IL"/>
        </w:rPr>
        <w:t>הגדלת</w:t>
      </w:r>
      <w:r w:rsidRPr="003178AF">
        <w:rPr>
          <w:color w:val="000000"/>
          <w:rtl/>
          <w:lang w:val="he-IL" w:eastAsia="he-IL"/>
        </w:rPr>
        <w:t xml:space="preserve"> חלקן של הרשויות המקומיות בקביעת מדיניות ל</w:t>
      </w:r>
      <w:r>
        <w:rPr>
          <w:rFonts w:hint="cs"/>
          <w:color w:val="000000"/>
          <w:rtl/>
          <w:lang w:val="he-IL" w:eastAsia="he-IL"/>
        </w:rPr>
        <w:t>גבי</w:t>
      </w:r>
      <w:r w:rsidRPr="003178AF">
        <w:rPr>
          <w:color w:val="000000"/>
          <w:rtl/>
          <w:lang w:val="he-IL" w:eastAsia="he-IL"/>
        </w:rPr>
        <w:t xml:space="preserve"> מתן שירותים חברתיים</w:t>
      </w:r>
      <w:r>
        <w:rPr>
          <w:color w:val="000000"/>
          <w:vertAlign w:val="superscript"/>
          <w:rtl/>
          <w:lang w:val="he-IL" w:eastAsia="he-IL"/>
        </w:rPr>
        <w:footnoteReference w:id="15"/>
      </w:r>
      <w:r w:rsidRPr="003178AF">
        <w:rPr>
          <w:rFonts w:hint="cs"/>
          <w:rtl/>
        </w:rPr>
        <w:t>.</w:t>
      </w:r>
      <w:r w:rsidRPr="003178AF">
        <w:rPr>
          <w:rFonts w:hint="cs"/>
          <w:color w:val="000000"/>
          <w:rtl/>
          <w:lang w:val="he-IL" w:eastAsia="he-IL"/>
        </w:rPr>
        <w:t xml:space="preserve"> </w:t>
      </w:r>
      <w:r>
        <w:rPr>
          <w:rFonts w:hint="cs"/>
          <w:sz w:val="24"/>
          <w:rtl/>
        </w:rPr>
        <w:t>כמו כן</w:t>
      </w:r>
      <w:r w:rsidRPr="003178AF">
        <w:rPr>
          <w:rFonts w:hint="cs"/>
          <w:sz w:val="24"/>
          <w:rtl/>
        </w:rPr>
        <w:t xml:space="preserve">, </w:t>
      </w:r>
      <w:r>
        <w:rPr>
          <w:rFonts w:hint="cs"/>
          <w:sz w:val="24"/>
          <w:rtl/>
        </w:rPr>
        <w:t>מחקרים העלו כי התופעה</w:t>
      </w:r>
      <w:r w:rsidRPr="003178AF">
        <w:rPr>
          <w:sz w:val="24"/>
          <w:rtl/>
        </w:rPr>
        <w:t xml:space="preserve"> </w:t>
      </w:r>
      <w:r>
        <w:rPr>
          <w:rFonts w:hint="cs"/>
          <w:sz w:val="24"/>
          <w:rtl/>
        </w:rPr>
        <w:t xml:space="preserve">שיותר ויותר </w:t>
      </w:r>
      <w:r w:rsidRPr="003178AF">
        <w:rPr>
          <w:sz w:val="24"/>
          <w:rtl/>
        </w:rPr>
        <w:t xml:space="preserve">הורים </w:t>
      </w:r>
      <w:r>
        <w:rPr>
          <w:rFonts w:hint="cs"/>
          <w:sz w:val="24"/>
          <w:rtl/>
        </w:rPr>
        <w:t xml:space="preserve">מבקשים </w:t>
      </w:r>
      <w:r w:rsidRPr="003178AF">
        <w:rPr>
          <w:sz w:val="24"/>
          <w:rtl/>
        </w:rPr>
        <w:t>לבחור לילדיהם מסגרות</w:t>
      </w:r>
      <w:r w:rsidRPr="003178AF">
        <w:rPr>
          <w:rFonts w:hint="cs"/>
          <w:sz w:val="24"/>
          <w:rtl/>
        </w:rPr>
        <w:t xml:space="preserve"> </w:t>
      </w:r>
      <w:r w:rsidRPr="003178AF">
        <w:rPr>
          <w:sz w:val="24"/>
          <w:rtl/>
        </w:rPr>
        <w:t xml:space="preserve">שונות מאלה שאליהן </w:t>
      </w:r>
      <w:r>
        <w:rPr>
          <w:rFonts w:hint="cs"/>
          <w:sz w:val="24"/>
          <w:rtl/>
        </w:rPr>
        <w:t xml:space="preserve">הם </w:t>
      </w:r>
      <w:r w:rsidRPr="003178AF">
        <w:rPr>
          <w:sz w:val="24"/>
          <w:rtl/>
        </w:rPr>
        <w:t>נשלחו</w:t>
      </w:r>
      <w:r w:rsidRPr="003178AF">
        <w:rPr>
          <w:rFonts w:hint="cs"/>
          <w:sz w:val="24"/>
          <w:rtl/>
        </w:rPr>
        <w:t>, הפכ</w:t>
      </w:r>
      <w:r>
        <w:rPr>
          <w:rFonts w:hint="cs"/>
          <w:sz w:val="24"/>
          <w:rtl/>
        </w:rPr>
        <w:t>ה</w:t>
      </w:r>
      <w:r w:rsidRPr="003178AF">
        <w:rPr>
          <w:rFonts w:hint="cs"/>
          <w:sz w:val="24"/>
          <w:rtl/>
        </w:rPr>
        <w:t xml:space="preserve"> את הרשות לגורם </w:t>
      </w:r>
      <w:r>
        <w:rPr>
          <w:rFonts w:hint="cs"/>
          <w:sz w:val="24"/>
          <w:rtl/>
        </w:rPr>
        <w:t xml:space="preserve">בעל </w:t>
      </w:r>
      <w:r w:rsidRPr="003178AF">
        <w:rPr>
          <w:rFonts w:hint="cs"/>
          <w:sz w:val="24"/>
          <w:rtl/>
        </w:rPr>
        <w:t>דע</w:t>
      </w:r>
      <w:r>
        <w:rPr>
          <w:rFonts w:hint="cs"/>
          <w:sz w:val="24"/>
          <w:rtl/>
        </w:rPr>
        <w:t>ה</w:t>
      </w:r>
      <w:r w:rsidRPr="003178AF">
        <w:rPr>
          <w:rFonts w:hint="cs"/>
          <w:sz w:val="24"/>
          <w:rtl/>
        </w:rPr>
        <w:t xml:space="preserve"> </w:t>
      </w:r>
      <w:r>
        <w:rPr>
          <w:rFonts w:hint="cs"/>
          <w:sz w:val="24"/>
          <w:rtl/>
        </w:rPr>
        <w:t>בנושא זה.</w:t>
      </w:r>
      <w:r w:rsidRPr="003178AF">
        <w:rPr>
          <w:rFonts w:hint="cs"/>
          <w:sz w:val="24"/>
          <w:rtl/>
        </w:rPr>
        <w:t xml:space="preserve"> </w:t>
      </w:r>
      <w:r>
        <w:rPr>
          <w:rFonts w:hint="cs"/>
          <w:sz w:val="24"/>
          <w:rtl/>
        </w:rPr>
        <w:t>נוסף על כך,</w:t>
      </w:r>
      <w:r w:rsidRPr="003178AF">
        <w:rPr>
          <w:rFonts w:hint="cs"/>
          <w:sz w:val="24"/>
          <w:rtl/>
        </w:rPr>
        <w:t xml:space="preserve"> </w:t>
      </w:r>
      <w:r w:rsidRPr="008D17F8">
        <w:rPr>
          <w:sz w:val="24"/>
          <w:rtl/>
        </w:rPr>
        <w:t>השינוי הפוליטי הנוגע לדרך הבחירה של ראשי הרשויות המקומיות</w:t>
      </w:r>
      <w:r w:rsidRPr="008D17F8">
        <w:rPr>
          <w:rFonts w:hint="cs"/>
          <w:sz w:val="24"/>
          <w:rtl/>
        </w:rPr>
        <w:t xml:space="preserve"> הפך את החינוך </w:t>
      </w:r>
      <w:r w:rsidRPr="008D17F8">
        <w:rPr>
          <w:sz w:val="24"/>
          <w:rtl/>
        </w:rPr>
        <w:t>למטבע פוליטי ב</w:t>
      </w:r>
      <w:r w:rsidRPr="008D17F8">
        <w:rPr>
          <w:rFonts w:hint="cs"/>
          <w:sz w:val="24"/>
          <w:rtl/>
        </w:rPr>
        <w:t>שיח</w:t>
      </w:r>
      <w:r w:rsidRPr="008D17F8">
        <w:rPr>
          <w:sz w:val="24"/>
          <w:rtl/>
        </w:rPr>
        <w:t xml:space="preserve"> בין ראשי </w:t>
      </w:r>
      <w:r>
        <w:rPr>
          <w:rFonts w:hint="cs"/>
          <w:sz w:val="24"/>
          <w:rtl/>
        </w:rPr>
        <w:t>ה</w:t>
      </w:r>
      <w:r w:rsidRPr="008D17F8">
        <w:rPr>
          <w:sz w:val="24"/>
          <w:rtl/>
        </w:rPr>
        <w:t>רשויות לבוחריהם</w:t>
      </w:r>
      <w:r>
        <w:rPr>
          <w:sz w:val="24"/>
          <w:vertAlign w:val="superscript"/>
          <w:rtl/>
        </w:rPr>
        <w:footnoteReference w:id="16"/>
      </w:r>
      <w:r w:rsidRPr="008D17F8">
        <w:rPr>
          <w:rFonts w:hint="cs"/>
          <w:sz w:val="24"/>
          <w:rtl/>
        </w:rPr>
        <w:t>.</w:t>
      </w:r>
    </w:p>
    <w:p w14:paraId="06607FD7" w14:textId="12A9535D" w:rsidR="00C93E12" w:rsidRPr="00593102" w:rsidRDefault="00C93E12" w:rsidP="005344FE">
      <w:pPr>
        <w:pStyle w:val="7392"/>
        <w:rPr>
          <w:spacing w:val="-2"/>
          <w:sz w:val="24"/>
          <w:rtl/>
        </w:rPr>
      </w:pPr>
      <w:r w:rsidRPr="00593102">
        <w:rPr>
          <w:rFonts w:hint="cs"/>
          <w:spacing w:val="-2"/>
          <w:sz w:val="24"/>
          <w:rtl/>
        </w:rPr>
        <w:t>בהתא</w:t>
      </w:r>
      <w:r w:rsidR="00593102" w:rsidRPr="00593102">
        <w:rPr>
          <w:rFonts w:hint="cs"/>
          <w:spacing w:val="-2"/>
          <w:sz w:val="24"/>
          <w:rtl/>
        </w:rPr>
        <w:t xml:space="preserve">ם </w:t>
      </w:r>
      <w:r w:rsidRPr="00593102">
        <w:rPr>
          <w:rFonts w:hint="cs"/>
          <w:spacing w:val="-2"/>
          <w:sz w:val="24"/>
          <w:rtl/>
        </w:rPr>
        <w:t>להחלט</w:t>
      </w:r>
      <w:r w:rsidR="00593102" w:rsidRPr="00593102">
        <w:rPr>
          <w:rFonts w:hint="cs"/>
          <w:spacing w:val="-2"/>
          <w:sz w:val="24"/>
          <w:rtl/>
        </w:rPr>
        <w:t xml:space="preserve">ת </w:t>
      </w:r>
      <w:r w:rsidRPr="00593102">
        <w:rPr>
          <w:rFonts w:hint="cs"/>
          <w:spacing w:val="-2"/>
          <w:sz w:val="24"/>
          <w:rtl/>
        </w:rPr>
        <w:t>הממשל</w:t>
      </w:r>
      <w:r w:rsidR="00593102" w:rsidRPr="00593102">
        <w:rPr>
          <w:rFonts w:hint="cs"/>
          <w:spacing w:val="-2"/>
          <w:sz w:val="24"/>
          <w:rtl/>
        </w:rPr>
        <w:t xml:space="preserve">ה </w:t>
      </w:r>
      <w:r w:rsidRPr="00593102">
        <w:rPr>
          <w:rFonts w:hint="cs"/>
          <w:spacing w:val="-2"/>
          <w:sz w:val="24"/>
          <w:rtl/>
        </w:rPr>
        <w:t>מאוגוסט</w:t>
      </w:r>
      <w:r w:rsidRPr="00593102">
        <w:rPr>
          <w:rStyle w:val="Hyperlink"/>
          <w:rFonts w:hint="cs"/>
          <w:spacing w:val="-2"/>
          <w:u w:val="none"/>
          <w:rtl/>
        </w:rPr>
        <w:t xml:space="preserve"> </w:t>
      </w:r>
      <w:r w:rsidRPr="00593102">
        <w:rPr>
          <w:rFonts w:hint="cs"/>
          <w:spacing w:val="-2"/>
          <w:sz w:val="24"/>
          <w:rtl/>
        </w:rPr>
        <w:t>2021</w:t>
      </w:r>
      <w:r w:rsidRPr="00593102">
        <w:rPr>
          <w:rStyle w:val="afffe"/>
          <w:spacing w:val="-2"/>
          <w:rtl/>
        </w:rPr>
        <w:footnoteReference w:id="17"/>
      </w:r>
      <w:r w:rsidRPr="00593102">
        <w:rPr>
          <w:spacing w:val="-2"/>
          <w:rtl/>
        </w:rPr>
        <w:t xml:space="preserve">, </w:t>
      </w:r>
      <w:r w:rsidRPr="00593102">
        <w:rPr>
          <w:rFonts w:hint="cs"/>
          <w:spacing w:val="-2"/>
          <w:rtl/>
        </w:rPr>
        <w:t xml:space="preserve">בשנת הלימודים </w:t>
      </w:r>
      <w:proofErr w:type="spellStart"/>
      <w:r w:rsidRPr="00593102">
        <w:rPr>
          <w:rFonts w:hint="cs"/>
          <w:spacing w:val="-2"/>
          <w:rtl/>
        </w:rPr>
        <w:t>התשפ"ג</w:t>
      </w:r>
      <w:proofErr w:type="spellEnd"/>
      <w:r w:rsidRPr="00593102">
        <w:rPr>
          <w:rFonts w:hint="cs"/>
          <w:spacing w:val="-2"/>
          <w:rtl/>
        </w:rPr>
        <w:t xml:space="preserve"> (ספטמבר 2022 - אוגוסט 2023) ניתנת ל</w:t>
      </w:r>
      <w:r w:rsidRPr="00593102">
        <w:rPr>
          <w:rFonts w:hint="eastAsia"/>
          <w:spacing w:val="-2"/>
          <w:rtl/>
        </w:rPr>
        <w:t>בתי</w:t>
      </w:r>
      <w:r w:rsidRPr="00593102">
        <w:rPr>
          <w:spacing w:val="-2"/>
          <w:rtl/>
        </w:rPr>
        <w:t xml:space="preserve"> </w:t>
      </w:r>
      <w:r w:rsidRPr="00593102">
        <w:rPr>
          <w:rFonts w:hint="eastAsia"/>
          <w:spacing w:val="-2"/>
          <w:rtl/>
        </w:rPr>
        <w:t>הספר</w:t>
      </w:r>
      <w:r w:rsidRPr="00593102">
        <w:rPr>
          <w:spacing w:val="-2"/>
          <w:rtl/>
        </w:rPr>
        <w:t xml:space="preserve"> </w:t>
      </w:r>
      <w:r w:rsidRPr="00593102">
        <w:rPr>
          <w:rFonts w:hint="eastAsia"/>
          <w:spacing w:val="-2"/>
          <w:rtl/>
        </w:rPr>
        <w:t>היסודיים</w:t>
      </w:r>
      <w:r w:rsidRPr="00593102">
        <w:rPr>
          <w:rFonts w:hint="cs"/>
          <w:spacing w:val="-2"/>
          <w:rtl/>
        </w:rPr>
        <w:t xml:space="preserve"> בחינוך הרשמי</w:t>
      </w:r>
      <w:r w:rsidRPr="00593102">
        <w:rPr>
          <w:spacing w:val="-2"/>
          <w:rtl/>
        </w:rPr>
        <w:t xml:space="preserve"> </w:t>
      </w:r>
      <w:r w:rsidRPr="00593102">
        <w:rPr>
          <w:rFonts w:hint="cs"/>
          <w:spacing w:val="-2"/>
          <w:rtl/>
        </w:rPr>
        <w:t xml:space="preserve">וכן לחטיבות הביניים בחינוך הרשמי ובחינוך המוכר שאינו רשמי האפשרות לעבור </w:t>
      </w:r>
      <w:r w:rsidRPr="00593102">
        <w:rPr>
          <w:rFonts w:hint="eastAsia"/>
          <w:spacing w:val="-2"/>
          <w:rtl/>
        </w:rPr>
        <w:t>ל</w:t>
      </w:r>
      <w:r w:rsidRPr="00593102">
        <w:rPr>
          <w:spacing w:val="-2"/>
          <w:rtl/>
        </w:rPr>
        <w:t xml:space="preserve">"ניהול </w:t>
      </w:r>
      <w:r w:rsidRPr="00593102">
        <w:rPr>
          <w:rFonts w:hint="eastAsia"/>
          <w:spacing w:val="-2"/>
          <w:rtl/>
        </w:rPr>
        <w:t>עצמי</w:t>
      </w:r>
      <w:r w:rsidRPr="00593102">
        <w:rPr>
          <w:spacing w:val="-2"/>
          <w:rtl/>
        </w:rPr>
        <w:t>"</w:t>
      </w:r>
      <w:r w:rsidRPr="00593102">
        <w:rPr>
          <w:rFonts w:hint="cs"/>
          <w:spacing w:val="-2"/>
          <w:rtl/>
        </w:rPr>
        <w:t>,</w:t>
      </w:r>
      <w:r w:rsidRPr="00593102">
        <w:rPr>
          <w:spacing w:val="-2"/>
          <w:rtl/>
        </w:rPr>
        <w:t xml:space="preserve"> </w:t>
      </w:r>
      <w:r w:rsidRPr="00593102">
        <w:rPr>
          <w:rFonts w:hint="eastAsia"/>
          <w:spacing w:val="-2"/>
          <w:rtl/>
        </w:rPr>
        <w:t>שמשמעו</w:t>
      </w:r>
      <w:r w:rsidRPr="00593102">
        <w:rPr>
          <w:rFonts w:hint="cs"/>
          <w:spacing w:val="-2"/>
          <w:rtl/>
        </w:rPr>
        <w:t>תו</w:t>
      </w:r>
      <w:r w:rsidRPr="00593102">
        <w:rPr>
          <w:spacing w:val="-2"/>
          <w:rtl/>
        </w:rPr>
        <w:t xml:space="preserve"> הנהגת מדיניות ניהולית-חינוכית שבמסגרתה מועברים לבתי הספר </w:t>
      </w:r>
      <w:r w:rsidRPr="00593102">
        <w:rPr>
          <w:rFonts w:hint="cs"/>
          <w:spacing w:val="-2"/>
          <w:rtl/>
        </w:rPr>
        <w:t>הללו</w:t>
      </w:r>
      <w:r w:rsidRPr="00593102">
        <w:rPr>
          <w:spacing w:val="-2"/>
          <w:rtl/>
        </w:rPr>
        <w:t xml:space="preserve"> ממשרד החינוך ומהרשויות המקומיות סמכויות, משאבים ואחריות</w:t>
      </w:r>
      <w:r w:rsidRPr="00593102">
        <w:rPr>
          <w:rFonts w:hint="cs"/>
          <w:spacing w:val="-2"/>
          <w:rtl/>
        </w:rPr>
        <w:t>.</w:t>
      </w:r>
      <w:r w:rsidRPr="00593102">
        <w:rPr>
          <w:spacing w:val="-2"/>
          <w:rtl/>
        </w:rPr>
        <w:t xml:space="preserve"> הניהול העצמי </w:t>
      </w:r>
      <w:r w:rsidRPr="00593102">
        <w:rPr>
          <w:rFonts w:hint="cs"/>
          <w:spacing w:val="-2"/>
          <w:rtl/>
        </w:rPr>
        <w:t>מקנה לבי</w:t>
      </w:r>
      <w:r w:rsidRPr="00593102">
        <w:rPr>
          <w:rFonts w:hint="eastAsia"/>
          <w:spacing w:val="-2"/>
          <w:rtl/>
        </w:rPr>
        <w:t>ת</w:t>
      </w:r>
      <w:r w:rsidRPr="00593102">
        <w:rPr>
          <w:spacing w:val="-2"/>
          <w:rtl/>
        </w:rPr>
        <w:t xml:space="preserve"> </w:t>
      </w:r>
      <w:r w:rsidRPr="00593102">
        <w:rPr>
          <w:rFonts w:hint="eastAsia"/>
          <w:spacing w:val="-2"/>
          <w:rtl/>
        </w:rPr>
        <w:t>הספר</w:t>
      </w:r>
      <w:r w:rsidRPr="00593102">
        <w:rPr>
          <w:spacing w:val="-2"/>
          <w:rtl/>
        </w:rPr>
        <w:t xml:space="preserve"> </w:t>
      </w:r>
      <w:r w:rsidRPr="00593102">
        <w:rPr>
          <w:rFonts w:hint="eastAsia"/>
          <w:spacing w:val="-2"/>
          <w:rtl/>
        </w:rPr>
        <w:t>בין</w:t>
      </w:r>
      <w:r w:rsidRPr="00593102">
        <w:rPr>
          <w:spacing w:val="-2"/>
          <w:rtl/>
        </w:rPr>
        <w:t xml:space="preserve"> </w:t>
      </w:r>
      <w:r w:rsidRPr="00593102">
        <w:rPr>
          <w:rFonts w:hint="eastAsia"/>
          <w:spacing w:val="-2"/>
          <w:rtl/>
        </w:rPr>
        <w:t>היתר</w:t>
      </w:r>
      <w:r w:rsidRPr="00593102">
        <w:rPr>
          <w:spacing w:val="-2"/>
          <w:rtl/>
        </w:rPr>
        <w:t xml:space="preserve"> </w:t>
      </w:r>
      <w:r w:rsidRPr="00593102">
        <w:rPr>
          <w:rFonts w:hint="eastAsia"/>
          <w:spacing w:val="-2"/>
          <w:rtl/>
        </w:rPr>
        <w:t>גמישות</w:t>
      </w:r>
      <w:r w:rsidRPr="00593102">
        <w:rPr>
          <w:spacing w:val="-2"/>
          <w:rtl/>
        </w:rPr>
        <w:t xml:space="preserve"> </w:t>
      </w:r>
      <w:r w:rsidRPr="00593102">
        <w:rPr>
          <w:rFonts w:hint="eastAsia"/>
          <w:spacing w:val="-2"/>
          <w:rtl/>
        </w:rPr>
        <w:t>פדגוגית</w:t>
      </w:r>
      <w:r w:rsidRPr="00593102">
        <w:rPr>
          <w:spacing w:val="-2"/>
          <w:rtl/>
        </w:rPr>
        <w:t xml:space="preserve"> </w:t>
      </w:r>
      <w:r w:rsidRPr="00593102">
        <w:rPr>
          <w:rFonts w:hint="eastAsia"/>
          <w:spacing w:val="-2"/>
          <w:rtl/>
        </w:rPr>
        <w:t>המתבטאת</w:t>
      </w:r>
      <w:r w:rsidRPr="00593102">
        <w:rPr>
          <w:spacing w:val="-2"/>
          <w:rtl/>
        </w:rPr>
        <w:t xml:space="preserve"> </w:t>
      </w:r>
      <w:r w:rsidRPr="00593102">
        <w:rPr>
          <w:rFonts w:hint="eastAsia"/>
          <w:spacing w:val="-2"/>
          <w:rtl/>
        </w:rPr>
        <w:t>בהקצאת</w:t>
      </w:r>
      <w:r w:rsidRPr="00593102">
        <w:rPr>
          <w:spacing w:val="-2"/>
          <w:rtl/>
        </w:rPr>
        <w:t xml:space="preserve"> </w:t>
      </w:r>
      <w:r w:rsidRPr="00593102">
        <w:rPr>
          <w:rFonts w:hint="eastAsia"/>
          <w:spacing w:val="-2"/>
          <w:rtl/>
        </w:rPr>
        <w:t>שעות</w:t>
      </w:r>
      <w:r w:rsidRPr="00593102">
        <w:rPr>
          <w:spacing w:val="-2"/>
          <w:rtl/>
        </w:rPr>
        <w:t xml:space="preserve"> </w:t>
      </w:r>
      <w:r w:rsidRPr="00593102">
        <w:rPr>
          <w:rFonts w:hint="eastAsia"/>
          <w:spacing w:val="-2"/>
          <w:rtl/>
        </w:rPr>
        <w:t>ההוראה</w:t>
      </w:r>
      <w:r w:rsidRPr="00593102">
        <w:rPr>
          <w:spacing w:val="-2"/>
          <w:rtl/>
        </w:rPr>
        <w:t xml:space="preserve">, </w:t>
      </w:r>
      <w:r w:rsidRPr="00593102">
        <w:rPr>
          <w:rFonts w:hint="eastAsia"/>
          <w:spacing w:val="-2"/>
          <w:rtl/>
        </w:rPr>
        <w:t>אופן</w:t>
      </w:r>
      <w:r w:rsidRPr="00593102">
        <w:rPr>
          <w:spacing w:val="-2"/>
          <w:rtl/>
        </w:rPr>
        <w:t xml:space="preserve"> </w:t>
      </w:r>
      <w:r w:rsidRPr="00593102">
        <w:rPr>
          <w:rFonts w:hint="eastAsia"/>
          <w:spacing w:val="-2"/>
          <w:rtl/>
        </w:rPr>
        <w:t>חלוקת</w:t>
      </w:r>
      <w:r w:rsidRPr="00593102">
        <w:rPr>
          <w:rFonts w:hint="cs"/>
          <w:spacing w:val="-2"/>
          <w:rtl/>
        </w:rPr>
        <w:t xml:space="preserve"> השעות</w:t>
      </w:r>
      <w:r w:rsidRPr="00593102">
        <w:rPr>
          <w:spacing w:val="-2"/>
          <w:rtl/>
        </w:rPr>
        <w:t xml:space="preserve">, </w:t>
      </w:r>
      <w:r w:rsidRPr="00593102">
        <w:rPr>
          <w:rFonts w:hint="eastAsia"/>
          <w:spacing w:val="-2"/>
          <w:rtl/>
        </w:rPr>
        <w:t>פיתוח</w:t>
      </w:r>
      <w:r w:rsidRPr="00593102">
        <w:rPr>
          <w:spacing w:val="-2"/>
          <w:rtl/>
        </w:rPr>
        <w:t xml:space="preserve"> </w:t>
      </w:r>
      <w:r w:rsidRPr="00593102">
        <w:rPr>
          <w:rFonts w:hint="eastAsia"/>
          <w:spacing w:val="-2"/>
          <w:rtl/>
        </w:rPr>
        <w:t>והפעלה</w:t>
      </w:r>
      <w:r w:rsidRPr="00593102">
        <w:rPr>
          <w:spacing w:val="-2"/>
          <w:rtl/>
        </w:rPr>
        <w:t xml:space="preserve"> </w:t>
      </w:r>
      <w:r w:rsidRPr="00593102">
        <w:rPr>
          <w:rFonts w:hint="eastAsia"/>
          <w:spacing w:val="-2"/>
          <w:rtl/>
        </w:rPr>
        <w:t>של</w:t>
      </w:r>
      <w:r w:rsidRPr="00593102">
        <w:rPr>
          <w:spacing w:val="-2"/>
          <w:rtl/>
        </w:rPr>
        <w:t xml:space="preserve"> </w:t>
      </w:r>
      <w:r w:rsidRPr="00593102">
        <w:rPr>
          <w:rFonts w:hint="eastAsia"/>
          <w:spacing w:val="-2"/>
          <w:rtl/>
        </w:rPr>
        <w:t>ת</w:t>
      </w:r>
      <w:r w:rsidRPr="00593102">
        <w:rPr>
          <w:rFonts w:hint="cs"/>
          <w:spacing w:val="-2"/>
          <w:rtl/>
        </w:rPr>
        <w:t>ו</w:t>
      </w:r>
      <w:r w:rsidRPr="00593102">
        <w:rPr>
          <w:rFonts w:hint="eastAsia"/>
          <w:spacing w:val="-2"/>
          <w:rtl/>
        </w:rPr>
        <w:t>כניות</w:t>
      </w:r>
      <w:r w:rsidRPr="00593102">
        <w:rPr>
          <w:spacing w:val="-2"/>
          <w:rtl/>
        </w:rPr>
        <w:t xml:space="preserve"> </w:t>
      </w:r>
      <w:r w:rsidRPr="00593102">
        <w:rPr>
          <w:rFonts w:hint="eastAsia"/>
          <w:spacing w:val="-2"/>
          <w:rtl/>
        </w:rPr>
        <w:t>העשרה</w:t>
      </w:r>
      <w:r w:rsidRPr="00593102">
        <w:rPr>
          <w:spacing w:val="-2"/>
          <w:rtl/>
        </w:rPr>
        <w:t xml:space="preserve">, </w:t>
      </w:r>
      <w:r w:rsidRPr="00593102">
        <w:rPr>
          <w:rFonts w:hint="eastAsia"/>
          <w:spacing w:val="-2"/>
          <w:rtl/>
        </w:rPr>
        <w:t>הרכב</w:t>
      </w:r>
      <w:r w:rsidRPr="00593102">
        <w:rPr>
          <w:spacing w:val="-2"/>
          <w:rtl/>
        </w:rPr>
        <w:t xml:space="preserve"> </w:t>
      </w:r>
      <w:r w:rsidRPr="00593102">
        <w:rPr>
          <w:rFonts w:hint="eastAsia"/>
          <w:spacing w:val="-2"/>
          <w:rtl/>
        </w:rPr>
        <w:t>קבוצות</w:t>
      </w:r>
      <w:r w:rsidRPr="00593102">
        <w:rPr>
          <w:spacing w:val="-2"/>
          <w:rtl/>
        </w:rPr>
        <w:t xml:space="preserve"> </w:t>
      </w:r>
      <w:r w:rsidRPr="00593102">
        <w:rPr>
          <w:rFonts w:hint="eastAsia"/>
          <w:spacing w:val="-2"/>
          <w:rtl/>
        </w:rPr>
        <w:t>הלימוד</w:t>
      </w:r>
      <w:r w:rsidRPr="00593102">
        <w:rPr>
          <w:spacing w:val="-2"/>
          <w:rtl/>
        </w:rPr>
        <w:t xml:space="preserve">, </w:t>
      </w:r>
      <w:r w:rsidRPr="00593102">
        <w:rPr>
          <w:rFonts w:hint="eastAsia"/>
          <w:spacing w:val="-2"/>
          <w:rtl/>
        </w:rPr>
        <w:t>יצירת</w:t>
      </w:r>
      <w:r w:rsidRPr="00593102">
        <w:rPr>
          <w:spacing w:val="-2"/>
          <w:rtl/>
        </w:rPr>
        <w:t xml:space="preserve"> </w:t>
      </w:r>
      <w:r w:rsidRPr="00593102">
        <w:rPr>
          <w:rFonts w:hint="eastAsia"/>
          <w:spacing w:val="-2"/>
          <w:rtl/>
        </w:rPr>
        <w:t>תנאים</w:t>
      </w:r>
      <w:r w:rsidRPr="00593102">
        <w:rPr>
          <w:spacing w:val="-2"/>
          <w:rtl/>
        </w:rPr>
        <w:t xml:space="preserve"> </w:t>
      </w:r>
      <w:r w:rsidRPr="00593102">
        <w:rPr>
          <w:rFonts w:hint="eastAsia"/>
          <w:spacing w:val="-2"/>
          <w:rtl/>
        </w:rPr>
        <w:t>כלכליים</w:t>
      </w:r>
      <w:r w:rsidRPr="00593102">
        <w:rPr>
          <w:spacing w:val="-2"/>
          <w:rtl/>
        </w:rPr>
        <w:t xml:space="preserve"> </w:t>
      </w:r>
      <w:r w:rsidRPr="00593102">
        <w:rPr>
          <w:rFonts w:hint="eastAsia"/>
          <w:spacing w:val="-2"/>
          <w:rtl/>
        </w:rPr>
        <w:t>ללמידה</w:t>
      </w:r>
      <w:r w:rsidRPr="00593102">
        <w:rPr>
          <w:spacing w:val="-2"/>
          <w:rtl/>
        </w:rPr>
        <w:t xml:space="preserve"> </w:t>
      </w:r>
      <w:r w:rsidRPr="00593102">
        <w:rPr>
          <w:rFonts w:hint="eastAsia"/>
          <w:spacing w:val="-2"/>
          <w:rtl/>
        </w:rPr>
        <w:t>וכן</w:t>
      </w:r>
      <w:r w:rsidRPr="00593102">
        <w:rPr>
          <w:spacing w:val="-2"/>
          <w:rtl/>
        </w:rPr>
        <w:t xml:space="preserve"> </w:t>
      </w:r>
      <w:r w:rsidRPr="00593102">
        <w:rPr>
          <w:rFonts w:hint="eastAsia"/>
          <w:spacing w:val="-2"/>
          <w:rtl/>
        </w:rPr>
        <w:t>גמישות</w:t>
      </w:r>
      <w:r w:rsidRPr="00593102">
        <w:rPr>
          <w:spacing w:val="-2"/>
          <w:rtl/>
        </w:rPr>
        <w:t xml:space="preserve"> </w:t>
      </w:r>
      <w:r w:rsidRPr="00593102">
        <w:rPr>
          <w:rFonts w:hint="eastAsia"/>
          <w:spacing w:val="-2"/>
          <w:rtl/>
        </w:rPr>
        <w:t>כלכלית</w:t>
      </w:r>
      <w:r w:rsidRPr="00593102">
        <w:rPr>
          <w:spacing w:val="-2"/>
          <w:rtl/>
        </w:rPr>
        <w:t xml:space="preserve"> </w:t>
      </w:r>
      <w:r w:rsidRPr="00593102">
        <w:rPr>
          <w:rFonts w:hint="eastAsia"/>
          <w:spacing w:val="-2"/>
          <w:rtl/>
        </w:rPr>
        <w:t>וניהולית</w:t>
      </w:r>
      <w:r w:rsidRPr="00593102">
        <w:rPr>
          <w:rStyle w:val="afffe"/>
          <w:spacing w:val="-2"/>
          <w:rtl/>
        </w:rPr>
        <w:footnoteReference w:id="18"/>
      </w:r>
      <w:r w:rsidRPr="00593102">
        <w:rPr>
          <w:spacing w:val="-2"/>
          <w:rtl/>
        </w:rPr>
        <w:t xml:space="preserve">. </w:t>
      </w:r>
      <w:r w:rsidRPr="00593102">
        <w:rPr>
          <w:rFonts w:hint="eastAsia"/>
          <w:spacing w:val="-2"/>
          <w:rtl/>
        </w:rPr>
        <w:t>ועדה</w:t>
      </w:r>
      <w:r w:rsidRPr="00593102">
        <w:rPr>
          <w:spacing w:val="-2"/>
          <w:rtl/>
        </w:rPr>
        <w:t xml:space="preserve"> </w:t>
      </w:r>
      <w:r w:rsidRPr="00593102">
        <w:rPr>
          <w:rFonts w:hint="eastAsia"/>
          <w:spacing w:val="-2"/>
          <w:rtl/>
        </w:rPr>
        <w:t>בי</w:t>
      </w:r>
      <w:r w:rsidRPr="00593102">
        <w:rPr>
          <w:rFonts w:hint="cs"/>
          <w:spacing w:val="-2"/>
          <w:rtl/>
        </w:rPr>
        <w:t>ן-</w:t>
      </w:r>
      <w:r w:rsidRPr="00593102">
        <w:rPr>
          <w:rFonts w:hint="eastAsia"/>
          <w:spacing w:val="-2"/>
          <w:rtl/>
        </w:rPr>
        <w:t>משרדית</w:t>
      </w:r>
      <w:r w:rsidRPr="00593102">
        <w:rPr>
          <w:spacing w:val="-2"/>
          <w:rtl/>
        </w:rPr>
        <w:t xml:space="preserve"> לביזור סמכויות בשלטון המקומי</w:t>
      </w:r>
      <w:r w:rsidRPr="00593102">
        <w:rPr>
          <w:rStyle w:val="afffe"/>
          <w:spacing w:val="-2"/>
          <w:rtl/>
        </w:rPr>
        <w:footnoteReference w:id="19"/>
      </w:r>
      <w:r w:rsidRPr="00593102">
        <w:rPr>
          <w:spacing w:val="-2"/>
          <w:rtl/>
        </w:rPr>
        <w:t xml:space="preserve"> שהוקמה בעקבות </w:t>
      </w:r>
      <w:r w:rsidRPr="00593102">
        <w:rPr>
          <w:rFonts w:hint="eastAsia"/>
          <w:spacing w:val="-2"/>
          <w:sz w:val="24"/>
          <w:rtl/>
        </w:rPr>
        <w:t>החלטת</w:t>
      </w:r>
      <w:r w:rsidRPr="00593102">
        <w:rPr>
          <w:spacing w:val="-2"/>
          <w:sz w:val="24"/>
          <w:rtl/>
        </w:rPr>
        <w:t xml:space="preserve"> </w:t>
      </w:r>
      <w:r w:rsidRPr="00593102">
        <w:rPr>
          <w:rFonts w:hint="cs"/>
          <w:spacing w:val="-2"/>
          <w:sz w:val="24"/>
          <w:rtl/>
        </w:rPr>
        <w:t>ה</w:t>
      </w:r>
      <w:r w:rsidRPr="00593102">
        <w:rPr>
          <w:rFonts w:hint="eastAsia"/>
          <w:spacing w:val="-2"/>
          <w:sz w:val="24"/>
          <w:rtl/>
        </w:rPr>
        <w:t>ממשלה</w:t>
      </w:r>
      <w:r w:rsidRPr="00593102">
        <w:rPr>
          <w:spacing w:val="-2"/>
          <w:sz w:val="24"/>
          <w:rtl/>
        </w:rPr>
        <w:t xml:space="preserve"> </w:t>
      </w:r>
      <w:r w:rsidRPr="00593102">
        <w:rPr>
          <w:rFonts w:hint="cs"/>
          <w:spacing w:val="-2"/>
          <w:sz w:val="24"/>
          <w:rtl/>
        </w:rPr>
        <w:t>מ</w:t>
      </w:r>
      <w:r w:rsidRPr="00593102">
        <w:rPr>
          <w:rFonts w:hint="eastAsia"/>
          <w:spacing w:val="-2"/>
          <w:sz w:val="24"/>
          <w:rtl/>
        </w:rPr>
        <w:t>נובמבר</w:t>
      </w:r>
      <w:r w:rsidRPr="00593102">
        <w:rPr>
          <w:spacing w:val="-2"/>
          <w:sz w:val="24"/>
          <w:rtl/>
        </w:rPr>
        <w:t xml:space="preserve"> 2021</w:t>
      </w:r>
      <w:r w:rsidRPr="00593102">
        <w:rPr>
          <w:rStyle w:val="afffe"/>
          <w:spacing w:val="-2"/>
          <w:sz w:val="24"/>
          <w:rtl/>
        </w:rPr>
        <w:footnoteReference w:id="20"/>
      </w:r>
      <w:r w:rsidRPr="00593102">
        <w:rPr>
          <w:rFonts w:hint="cs"/>
          <w:spacing w:val="-2"/>
          <w:sz w:val="24"/>
          <w:rtl/>
        </w:rPr>
        <w:t>,</w:t>
      </w:r>
      <w:r w:rsidRPr="00593102">
        <w:rPr>
          <w:spacing w:val="-2"/>
          <w:sz w:val="24"/>
          <w:rtl/>
        </w:rPr>
        <w:t xml:space="preserve"> </w:t>
      </w:r>
      <w:r w:rsidRPr="00593102">
        <w:rPr>
          <w:rFonts w:hint="eastAsia"/>
          <w:spacing w:val="-2"/>
          <w:sz w:val="24"/>
          <w:rtl/>
        </w:rPr>
        <w:t>המליצה</w:t>
      </w:r>
      <w:r w:rsidRPr="00593102">
        <w:rPr>
          <w:spacing w:val="-2"/>
          <w:sz w:val="24"/>
          <w:rtl/>
        </w:rPr>
        <w:t xml:space="preserve"> באפריל 2022 להמשיך לקדם גמישות ניהולית ותקציבית בבתי </w:t>
      </w:r>
      <w:r w:rsidRPr="00593102">
        <w:rPr>
          <w:rFonts w:hint="cs"/>
          <w:spacing w:val="-2"/>
          <w:sz w:val="24"/>
          <w:rtl/>
        </w:rPr>
        <w:t>ה</w:t>
      </w:r>
      <w:r w:rsidRPr="00593102">
        <w:rPr>
          <w:spacing w:val="-2"/>
          <w:sz w:val="24"/>
          <w:rtl/>
        </w:rPr>
        <w:t>ספר</w:t>
      </w:r>
      <w:r w:rsidRPr="00593102">
        <w:rPr>
          <w:rFonts w:hint="cs"/>
          <w:spacing w:val="-2"/>
          <w:sz w:val="24"/>
          <w:rtl/>
        </w:rPr>
        <w:t>,</w:t>
      </w:r>
      <w:r w:rsidRPr="00593102">
        <w:rPr>
          <w:spacing w:val="-2"/>
          <w:sz w:val="24"/>
          <w:rtl/>
        </w:rPr>
        <w:t xml:space="preserve"> </w:t>
      </w:r>
      <w:r w:rsidRPr="00593102">
        <w:rPr>
          <w:rFonts w:hint="eastAsia"/>
          <w:spacing w:val="-2"/>
          <w:sz w:val="24"/>
          <w:rtl/>
        </w:rPr>
        <w:t>בין</w:t>
      </w:r>
      <w:r w:rsidRPr="00593102">
        <w:rPr>
          <w:spacing w:val="-2"/>
          <w:sz w:val="24"/>
          <w:rtl/>
        </w:rPr>
        <w:t xml:space="preserve"> היתר </w:t>
      </w:r>
      <w:r w:rsidRPr="00593102">
        <w:rPr>
          <w:rFonts w:hint="eastAsia"/>
          <w:spacing w:val="-2"/>
          <w:sz w:val="24"/>
          <w:rtl/>
        </w:rPr>
        <w:t>באמצעות</w:t>
      </w:r>
      <w:r w:rsidRPr="00593102">
        <w:rPr>
          <w:rFonts w:hint="cs"/>
          <w:spacing w:val="-2"/>
          <w:sz w:val="24"/>
          <w:rtl/>
        </w:rPr>
        <w:t xml:space="preserve"> מתן</w:t>
      </w:r>
      <w:r w:rsidRPr="00593102">
        <w:rPr>
          <w:spacing w:val="-2"/>
          <w:sz w:val="24"/>
          <w:rtl/>
        </w:rPr>
        <w:t xml:space="preserve"> אפשרות לניצול גמיש של תקציבי פעולות </w:t>
      </w:r>
      <w:r w:rsidRPr="00593102">
        <w:rPr>
          <w:rFonts w:hint="eastAsia"/>
          <w:spacing w:val="-2"/>
          <w:sz w:val="24"/>
          <w:rtl/>
        </w:rPr>
        <w:t>בהתאם</w:t>
      </w:r>
      <w:r w:rsidRPr="00593102">
        <w:rPr>
          <w:spacing w:val="-2"/>
          <w:sz w:val="24"/>
          <w:rtl/>
        </w:rPr>
        <w:t xml:space="preserve"> </w:t>
      </w:r>
      <w:r w:rsidRPr="00593102">
        <w:rPr>
          <w:rFonts w:hint="eastAsia"/>
          <w:spacing w:val="-2"/>
          <w:sz w:val="24"/>
          <w:rtl/>
        </w:rPr>
        <w:t>למדיניות</w:t>
      </w:r>
      <w:r w:rsidRPr="00593102">
        <w:rPr>
          <w:spacing w:val="-2"/>
          <w:sz w:val="24"/>
          <w:rtl/>
        </w:rPr>
        <w:t xml:space="preserve"> </w:t>
      </w:r>
      <w:r w:rsidRPr="00593102">
        <w:rPr>
          <w:rFonts w:hint="eastAsia"/>
          <w:spacing w:val="-2"/>
          <w:sz w:val="24"/>
          <w:rtl/>
        </w:rPr>
        <w:t>העירונית</w:t>
      </w:r>
      <w:r w:rsidRPr="00593102">
        <w:rPr>
          <w:spacing w:val="-2"/>
          <w:sz w:val="24"/>
          <w:rtl/>
        </w:rPr>
        <w:t xml:space="preserve"> </w:t>
      </w:r>
      <w:r w:rsidRPr="00593102">
        <w:rPr>
          <w:rFonts w:hint="eastAsia"/>
          <w:spacing w:val="-2"/>
          <w:sz w:val="24"/>
          <w:rtl/>
        </w:rPr>
        <w:t>או</w:t>
      </w:r>
      <w:r w:rsidRPr="00593102">
        <w:rPr>
          <w:spacing w:val="-2"/>
          <w:sz w:val="24"/>
          <w:rtl/>
        </w:rPr>
        <w:t xml:space="preserve"> </w:t>
      </w:r>
      <w:r w:rsidRPr="00593102">
        <w:rPr>
          <w:rFonts w:hint="eastAsia"/>
          <w:spacing w:val="-2"/>
          <w:sz w:val="24"/>
          <w:rtl/>
        </w:rPr>
        <w:t>לפי</w:t>
      </w:r>
      <w:r w:rsidRPr="00593102">
        <w:rPr>
          <w:spacing w:val="-2"/>
          <w:sz w:val="24"/>
          <w:rtl/>
        </w:rPr>
        <w:t xml:space="preserve"> </w:t>
      </w:r>
      <w:r w:rsidRPr="00593102">
        <w:rPr>
          <w:rFonts w:hint="eastAsia"/>
          <w:spacing w:val="-2"/>
          <w:sz w:val="24"/>
          <w:rtl/>
        </w:rPr>
        <w:t>הצורך</w:t>
      </w:r>
      <w:r w:rsidRPr="00593102">
        <w:rPr>
          <w:spacing w:val="-2"/>
          <w:sz w:val="24"/>
          <w:rtl/>
        </w:rPr>
        <w:t xml:space="preserve">; </w:t>
      </w:r>
      <w:r w:rsidRPr="00593102">
        <w:rPr>
          <w:rFonts w:hint="eastAsia"/>
          <w:spacing w:val="-2"/>
          <w:sz w:val="24"/>
          <w:rtl/>
        </w:rPr>
        <w:t>מתן</w:t>
      </w:r>
      <w:r w:rsidRPr="00593102">
        <w:rPr>
          <w:spacing w:val="-2"/>
          <w:sz w:val="24"/>
          <w:rtl/>
        </w:rPr>
        <w:t xml:space="preserve"> </w:t>
      </w:r>
      <w:r w:rsidRPr="00593102">
        <w:rPr>
          <w:rFonts w:hint="eastAsia"/>
          <w:spacing w:val="-2"/>
          <w:sz w:val="24"/>
          <w:rtl/>
        </w:rPr>
        <w:t>אפשרות</w:t>
      </w:r>
      <w:r w:rsidRPr="00593102">
        <w:rPr>
          <w:spacing w:val="-2"/>
          <w:sz w:val="24"/>
          <w:rtl/>
        </w:rPr>
        <w:t xml:space="preserve"> </w:t>
      </w:r>
      <w:r w:rsidRPr="00593102">
        <w:rPr>
          <w:rFonts w:hint="eastAsia"/>
          <w:spacing w:val="-2"/>
          <w:sz w:val="24"/>
          <w:rtl/>
        </w:rPr>
        <w:t>למנהל</w:t>
      </w:r>
      <w:r w:rsidRPr="00593102">
        <w:rPr>
          <w:spacing w:val="-2"/>
          <w:sz w:val="24"/>
          <w:rtl/>
        </w:rPr>
        <w:t xml:space="preserve"> </w:t>
      </w:r>
      <w:r w:rsidRPr="00593102">
        <w:rPr>
          <w:rFonts w:hint="eastAsia"/>
          <w:spacing w:val="-2"/>
          <w:sz w:val="24"/>
          <w:rtl/>
        </w:rPr>
        <w:t>בית</w:t>
      </w:r>
      <w:r w:rsidRPr="00593102">
        <w:rPr>
          <w:spacing w:val="-2"/>
          <w:sz w:val="24"/>
          <w:rtl/>
        </w:rPr>
        <w:t xml:space="preserve"> </w:t>
      </w:r>
      <w:r w:rsidRPr="00593102">
        <w:rPr>
          <w:rFonts w:hint="eastAsia"/>
          <w:spacing w:val="-2"/>
          <w:sz w:val="24"/>
          <w:rtl/>
        </w:rPr>
        <w:t>הספר</w:t>
      </w:r>
      <w:r w:rsidRPr="00593102">
        <w:rPr>
          <w:spacing w:val="-2"/>
          <w:sz w:val="24"/>
          <w:rtl/>
        </w:rPr>
        <w:t xml:space="preserve"> </w:t>
      </w:r>
      <w:r w:rsidRPr="00593102">
        <w:rPr>
          <w:rFonts w:hint="cs"/>
          <w:spacing w:val="-2"/>
          <w:sz w:val="24"/>
          <w:rtl/>
        </w:rPr>
        <w:t>לבחור</w:t>
      </w:r>
      <w:r w:rsidRPr="00593102">
        <w:rPr>
          <w:spacing w:val="-2"/>
          <w:sz w:val="24"/>
          <w:rtl/>
        </w:rPr>
        <w:t xml:space="preserve"> </w:t>
      </w:r>
      <w:r w:rsidRPr="00593102">
        <w:rPr>
          <w:rFonts w:hint="eastAsia"/>
          <w:spacing w:val="-2"/>
          <w:sz w:val="24"/>
          <w:rtl/>
        </w:rPr>
        <w:t>את</w:t>
      </w:r>
      <w:r w:rsidRPr="00593102">
        <w:rPr>
          <w:spacing w:val="-2"/>
          <w:sz w:val="24"/>
          <w:rtl/>
        </w:rPr>
        <w:t xml:space="preserve"> </w:t>
      </w:r>
      <w:r w:rsidRPr="00593102">
        <w:rPr>
          <w:rFonts w:hint="eastAsia"/>
          <w:spacing w:val="-2"/>
          <w:sz w:val="24"/>
          <w:rtl/>
        </w:rPr>
        <w:t>אופן</w:t>
      </w:r>
      <w:r w:rsidRPr="00593102">
        <w:rPr>
          <w:spacing w:val="-2"/>
          <w:sz w:val="24"/>
          <w:rtl/>
        </w:rPr>
        <w:t xml:space="preserve"> </w:t>
      </w:r>
      <w:r w:rsidRPr="00593102">
        <w:rPr>
          <w:rFonts w:hint="eastAsia"/>
          <w:spacing w:val="-2"/>
          <w:sz w:val="24"/>
          <w:rtl/>
        </w:rPr>
        <w:t>ניצול</w:t>
      </w:r>
      <w:r w:rsidRPr="00593102">
        <w:rPr>
          <w:spacing w:val="-2"/>
          <w:sz w:val="24"/>
          <w:rtl/>
        </w:rPr>
        <w:t xml:space="preserve"> </w:t>
      </w:r>
      <w:r w:rsidRPr="00593102">
        <w:rPr>
          <w:rFonts w:hint="eastAsia"/>
          <w:spacing w:val="-2"/>
          <w:sz w:val="24"/>
          <w:rtl/>
        </w:rPr>
        <w:t>המשאבים</w:t>
      </w:r>
      <w:r w:rsidRPr="00593102">
        <w:rPr>
          <w:spacing w:val="-2"/>
          <w:sz w:val="24"/>
          <w:rtl/>
        </w:rPr>
        <w:t xml:space="preserve"> </w:t>
      </w:r>
      <w:r w:rsidRPr="00593102">
        <w:rPr>
          <w:rFonts w:hint="eastAsia"/>
          <w:spacing w:val="-2"/>
          <w:sz w:val="24"/>
          <w:rtl/>
        </w:rPr>
        <w:t>המועברים</w:t>
      </w:r>
      <w:r w:rsidRPr="00593102">
        <w:rPr>
          <w:spacing w:val="-2"/>
          <w:sz w:val="24"/>
          <w:rtl/>
        </w:rPr>
        <w:t xml:space="preserve">, </w:t>
      </w:r>
      <w:r w:rsidRPr="00593102">
        <w:rPr>
          <w:rFonts w:hint="eastAsia"/>
          <w:spacing w:val="-2"/>
          <w:sz w:val="24"/>
          <w:rtl/>
        </w:rPr>
        <w:t>תוך</w:t>
      </w:r>
      <w:r w:rsidRPr="00593102">
        <w:rPr>
          <w:spacing w:val="-2"/>
          <w:sz w:val="24"/>
          <w:rtl/>
        </w:rPr>
        <w:t xml:space="preserve"> </w:t>
      </w:r>
      <w:r w:rsidRPr="00593102">
        <w:rPr>
          <w:rFonts w:hint="eastAsia"/>
          <w:spacing w:val="-2"/>
          <w:sz w:val="24"/>
          <w:rtl/>
        </w:rPr>
        <w:t>אפשרות</w:t>
      </w:r>
      <w:r w:rsidRPr="00593102">
        <w:rPr>
          <w:spacing w:val="-2"/>
          <w:sz w:val="24"/>
          <w:rtl/>
        </w:rPr>
        <w:t xml:space="preserve"> </w:t>
      </w:r>
      <w:r w:rsidRPr="00593102">
        <w:rPr>
          <w:rFonts w:hint="cs"/>
          <w:spacing w:val="-2"/>
          <w:sz w:val="24"/>
          <w:rtl/>
        </w:rPr>
        <w:t>המרה</w:t>
      </w:r>
      <w:r w:rsidRPr="00593102">
        <w:rPr>
          <w:spacing w:val="-2"/>
          <w:sz w:val="24"/>
          <w:rtl/>
        </w:rPr>
        <w:t xml:space="preserve"> </w:t>
      </w:r>
      <w:r w:rsidRPr="00593102">
        <w:rPr>
          <w:rFonts w:hint="eastAsia"/>
          <w:spacing w:val="-2"/>
          <w:sz w:val="24"/>
          <w:rtl/>
        </w:rPr>
        <w:t>בין</w:t>
      </w:r>
      <w:r w:rsidRPr="00593102">
        <w:rPr>
          <w:spacing w:val="-2"/>
          <w:sz w:val="24"/>
          <w:rtl/>
        </w:rPr>
        <w:t xml:space="preserve"> </w:t>
      </w:r>
      <w:r w:rsidRPr="00593102">
        <w:rPr>
          <w:rFonts w:hint="eastAsia"/>
          <w:spacing w:val="-2"/>
          <w:sz w:val="24"/>
          <w:rtl/>
        </w:rPr>
        <w:t>בעלי</w:t>
      </w:r>
      <w:r w:rsidRPr="00593102">
        <w:rPr>
          <w:spacing w:val="-2"/>
          <w:sz w:val="24"/>
          <w:rtl/>
        </w:rPr>
        <w:t xml:space="preserve"> </w:t>
      </w:r>
      <w:r w:rsidRPr="00593102">
        <w:rPr>
          <w:rFonts w:hint="eastAsia"/>
          <w:spacing w:val="-2"/>
          <w:sz w:val="24"/>
          <w:rtl/>
        </w:rPr>
        <w:t>תפקידים</w:t>
      </w:r>
      <w:r w:rsidRPr="00593102">
        <w:rPr>
          <w:spacing w:val="-2"/>
          <w:sz w:val="24"/>
          <w:rtl/>
        </w:rPr>
        <w:t xml:space="preserve"> </w:t>
      </w:r>
      <w:r w:rsidRPr="00593102">
        <w:rPr>
          <w:rFonts w:hint="eastAsia"/>
          <w:spacing w:val="-2"/>
          <w:sz w:val="24"/>
          <w:rtl/>
        </w:rPr>
        <w:t>ושירותים</w:t>
      </w:r>
      <w:r w:rsidRPr="00593102">
        <w:rPr>
          <w:spacing w:val="-2"/>
          <w:sz w:val="24"/>
          <w:rtl/>
        </w:rPr>
        <w:t xml:space="preserve"> </w:t>
      </w:r>
      <w:r w:rsidRPr="00593102">
        <w:rPr>
          <w:rFonts w:hint="eastAsia"/>
          <w:spacing w:val="-2"/>
          <w:sz w:val="24"/>
          <w:rtl/>
        </w:rPr>
        <w:t>בהתאם</w:t>
      </w:r>
      <w:r w:rsidRPr="00593102">
        <w:rPr>
          <w:spacing w:val="-2"/>
          <w:sz w:val="24"/>
          <w:rtl/>
        </w:rPr>
        <w:t xml:space="preserve"> </w:t>
      </w:r>
      <w:r w:rsidRPr="00593102">
        <w:rPr>
          <w:rFonts w:hint="eastAsia"/>
          <w:spacing w:val="-2"/>
          <w:sz w:val="24"/>
          <w:rtl/>
        </w:rPr>
        <w:t>לצורך</w:t>
      </w:r>
      <w:r w:rsidRPr="00593102">
        <w:rPr>
          <w:rFonts w:hint="cs"/>
          <w:spacing w:val="-2"/>
          <w:sz w:val="24"/>
          <w:rtl/>
        </w:rPr>
        <w:t>. על פי נתוני הוועדה, משרד החינוך מקדם המלצות אלו במסגרת "פרויקט גמישות ניהולית" (ראה פירוט בהמשך).</w:t>
      </w:r>
    </w:p>
    <w:p w14:paraId="3F151BFE" w14:textId="77777777" w:rsidR="00C93E12" w:rsidRPr="003178AF" w:rsidRDefault="00C93E12" w:rsidP="005344FE">
      <w:pPr>
        <w:pStyle w:val="7392"/>
        <w:rPr>
          <w:rtl/>
        </w:rPr>
      </w:pPr>
      <w:r w:rsidRPr="003178AF">
        <w:rPr>
          <w:rFonts w:hint="cs"/>
          <w:rtl/>
        </w:rPr>
        <w:t>תקציב הרשויות המקומיות למוסדות חינוך רשמיים בתחו</w:t>
      </w:r>
      <w:r>
        <w:rPr>
          <w:rFonts w:hint="cs"/>
          <w:rtl/>
        </w:rPr>
        <w:t>ם שיפוטן</w:t>
      </w:r>
      <w:r w:rsidRPr="003178AF">
        <w:rPr>
          <w:rFonts w:hint="cs"/>
          <w:rtl/>
        </w:rPr>
        <w:t xml:space="preserve"> </w:t>
      </w:r>
      <w:r>
        <w:rPr>
          <w:rFonts w:hint="cs"/>
          <w:rtl/>
        </w:rPr>
        <w:t>מתחלק</w:t>
      </w:r>
      <w:r w:rsidRPr="003178AF">
        <w:rPr>
          <w:rFonts w:hint="cs"/>
          <w:rtl/>
        </w:rPr>
        <w:t xml:space="preserve"> </w:t>
      </w:r>
      <w:r>
        <w:rPr>
          <w:rFonts w:hint="cs"/>
          <w:rtl/>
        </w:rPr>
        <w:t>לשני חלקים</w:t>
      </w:r>
      <w:r w:rsidRPr="003178AF">
        <w:rPr>
          <w:rFonts w:hint="cs"/>
          <w:rtl/>
        </w:rPr>
        <w:t xml:space="preserve">: הראשון - תקציב </w:t>
      </w:r>
      <w:r>
        <w:rPr>
          <w:rFonts w:hint="cs"/>
          <w:rtl/>
        </w:rPr>
        <w:t>ש</w:t>
      </w:r>
      <w:r w:rsidRPr="003178AF">
        <w:rPr>
          <w:rFonts w:hint="cs"/>
          <w:rtl/>
        </w:rPr>
        <w:t>הרשות המקומית</w:t>
      </w:r>
      <w:r w:rsidRPr="00FC7853">
        <w:rPr>
          <w:rFonts w:hint="cs"/>
          <w:rtl/>
        </w:rPr>
        <w:t xml:space="preserve"> </w:t>
      </w:r>
      <w:r w:rsidRPr="003178AF">
        <w:rPr>
          <w:rFonts w:hint="cs"/>
          <w:rtl/>
        </w:rPr>
        <w:t>חייבת</w:t>
      </w:r>
      <w:r>
        <w:rPr>
          <w:rFonts w:hint="cs"/>
          <w:rtl/>
        </w:rPr>
        <w:t xml:space="preserve"> להעביר</w:t>
      </w:r>
      <w:r w:rsidRPr="003178AF">
        <w:rPr>
          <w:rFonts w:hint="cs"/>
          <w:rtl/>
        </w:rPr>
        <w:t xml:space="preserve">, ושאופיו והיקפו נקבעים על ידי משרד החינוך (להלן - </w:t>
      </w:r>
      <w:r w:rsidRPr="003178AF">
        <w:rPr>
          <w:rFonts w:hint="eastAsia"/>
          <w:rtl/>
        </w:rPr>
        <w:t>תקציב</w:t>
      </w:r>
      <w:r w:rsidRPr="003178AF">
        <w:rPr>
          <w:rtl/>
        </w:rPr>
        <w:t xml:space="preserve"> </w:t>
      </w:r>
      <w:r w:rsidRPr="003178AF">
        <w:rPr>
          <w:rFonts w:hint="eastAsia"/>
          <w:rtl/>
        </w:rPr>
        <w:t>הבסיס</w:t>
      </w:r>
      <w:r w:rsidRPr="003178AF">
        <w:rPr>
          <w:rFonts w:hint="cs"/>
          <w:rtl/>
        </w:rPr>
        <w:t xml:space="preserve">); השני - תקציב תוספתי שכל רשות מקומית קובעת למוסדות </w:t>
      </w:r>
      <w:r w:rsidRPr="003178AF">
        <w:rPr>
          <w:rFonts w:hint="cs"/>
          <w:rtl/>
        </w:rPr>
        <w:lastRenderedPageBreak/>
        <w:t>החינוך בתחו</w:t>
      </w:r>
      <w:r>
        <w:rPr>
          <w:rFonts w:hint="cs"/>
          <w:rtl/>
        </w:rPr>
        <w:t>ם שיפוטה,</w:t>
      </w:r>
      <w:r w:rsidRPr="003178AF">
        <w:rPr>
          <w:rFonts w:hint="cs"/>
          <w:rtl/>
        </w:rPr>
        <w:t xml:space="preserve"> על פי מדיניות</w:t>
      </w:r>
      <w:r>
        <w:rPr>
          <w:rFonts w:hint="cs"/>
          <w:rtl/>
        </w:rPr>
        <w:t>ה</w:t>
      </w:r>
      <w:r w:rsidRPr="003178AF">
        <w:rPr>
          <w:rFonts w:hint="cs"/>
          <w:rtl/>
        </w:rPr>
        <w:t>, יכולותיה וסדרי העדיפויות שקבעה</w:t>
      </w:r>
      <w:r>
        <w:rPr>
          <w:rFonts w:hint="cs"/>
          <w:rtl/>
        </w:rPr>
        <w:t xml:space="preserve"> (להלן - תקצוב תוספתי)</w:t>
      </w:r>
      <w:r>
        <w:rPr>
          <w:vertAlign w:val="superscript"/>
          <w:rtl/>
        </w:rPr>
        <w:footnoteReference w:id="21"/>
      </w:r>
      <w:r w:rsidRPr="003178AF">
        <w:rPr>
          <w:rFonts w:hint="cs"/>
          <w:rtl/>
        </w:rPr>
        <w:t>.</w:t>
      </w:r>
    </w:p>
    <w:p w14:paraId="27DFC4A7" w14:textId="77777777" w:rsidR="00C93E12" w:rsidRPr="003178AF" w:rsidRDefault="00C93E12" w:rsidP="005344FE">
      <w:pPr>
        <w:pStyle w:val="7392"/>
        <w:rPr>
          <w:rtl/>
        </w:rPr>
      </w:pPr>
      <w:r w:rsidRPr="007F434D">
        <w:rPr>
          <w:rStyle w:val="7371"/>
          <w:rFonts w:hint="eastAsia"/>
          <w:rtl/>
        </w:rPr>
        <w:t>תקציב</w:t>
      </w:r>
      <w:r w:rsidRPr="007F434D">
        <w:rPr>
          <w:rStyle w:val="7371"/>
          <w:rtl/>
        </w:rPr>
        <w:t xml:space="preserve"> </w:t>
      </w:r>
      <w:r w:rsidRPr="007F434D">
        <w:rPr>
          <w:rStyle w:val="7371"/>
          <w:rFonts w:hint="eastAsia"/>
          <w:rtl/>
        </w:rPr>
        <w:t>הבסיס</w:t>
      </w:r>
      <w:r w:rsidRPr="007F434D">
        <w:rPr>
          <w:rStyle w:val="7371"/>
          <w:rtl/>
        </w:rPr>
        <w:t>:</w:t>
      </w:r>
      <w:r w:rsidRPr="003178AF">
        <w:rPr>
          <w:rFonts w:hint="cs"/>
          <w:bCs/>
          <w:rtl/>
        </w:rPr>
        <w:t xml:space="preserve"> </w:t>
      </w:r>
      <w:r w:rsidRPr="003178AF">
        <w:rPr>
          <w:rFonts w:hint="cs"/>
          <w:rtl/>
        </w:rPr>
        <w:t xml:space="preserve">משרד החינוך </w:t>
      </w:r>
      <w:r>
        <w:rPr>
          <w:rFonts w:hint="cs"/>
          <w:rtl/>
        </w:rPr>
        <w:t xml:space="preserve">קובע </w:t>
      </w:r>
      <w:r w:rsidRPr="003178AF">
        <w:rPr>
          <w:rFonts w:hint="cs"/>
          <w:rtl/>
        </w:rPr>
        <w:t>בצו</w:t>
      </w:r>
      <w:r>
        <w:rPr>
          <w:rStyle w:val="afffe"/>
          <w:sz w:val="24"/>
          <w:rtl/>
        </w:rPr>
        <w:footnoteReference w:id="22"/>
      </w:r>
      <w:r w:rsidRPr="003178AF">
        <w:rPr>
          <w:rFonts w:hint="cs"/>
          <w:rtl/>
        </w:rPr>
        <w:t xml:space="preserve"> את </w:t>
      </w:r>
      <w:r>
        <w:rPr>
          <w:rFonts w:hint="cs"/>
          <w:rtl/>
        </w:rPr>
        <w:t xml:space="preserve">שיעור ההשתתפות של המדינה בקיום מוסדות חינוך רשמיים בתחומים שונים ואת </w:t>
      </w:r>
      <w:r w:rsidRPr="003178AF">
        <w:rPr>
          <w:rtl/>
        </w:rPr>
        <w:t>שיעור ההשתתפות של רשויות החינוך המקומיות</w:t>
      </w:r>
      <w:r>
        <w:rPr>
          <w:rFonts w:hint="cs"/>
          <w:rtl/>
        </w:rPr>
        <w:t>, שהינו</w:t>
      </w:r>
      <w:r w:rsidRPr="003178AF">
        <w:rPr>
          <w:rtl/>
        </w:rPr>
        <w:t xml:space="preserve"> ההפרש שבין 100 אחוזים לשיעור ההשתתפות של </w:t>
      </w:r>
      <w:r w:rsidRPr="003178AF">
        <w:rPr>
          <w:rFonts w:hint="cs"/>
          <w:rtl/>
        </w:rPr>
        <w:t>משרד החינוך</w:t>
      </w:r>
      <w:r w:rsidRPr="00AF41A4">
        <w:rPr>
          <w:rtl/>
        </w:rPr>
        <w:t>.</w:t>
      </w:r>
      <w:r>
        <w:rPr>
          <w:rFonts w:hint="cs"/>
          <w:rtl/>
        </w:rPr>
        <w:t xml:space="preserve"> </w:t>
      </w:r>
      <w:r w:rsidRPr="00B13D9C">
        <w:rPr>
          <w:rFonts w:hint="eastAsia"/>
          <w:rtl/>
        </w:rPr>
        <w:t>נוסף</w:t>
      </w:r>
      <w:r w:rsidRPr="00B13D9C">
        <w:rPr>
          <w:rtl/>
        </w:rPr>
        <w:t xml:space="preserve"> על כך</w:t>
      </w:r>
      <w:r w:rsidRPr="00566784">
        <w:rPr>
          <w:rFonts w:hint="cs"/>
          <w:rtl/>
        </w:rPr>
        <w:t xml:space="preserve">, משרד החינוך </w:t>
      </w:r>
      <w:r>
        <w:rPr>
          <w:rFonts w:hint="cs"/>
          <w:rtl/>
        </w:rPr>
        <w:t>מפרסם</w:t>
      </w:r>
      <w:r w:rsidRPr="00566784">
        <w:rPr>
          <w:rFonts w:hint="cs"/>
          <w:rtl/>
        </w:rPr>
        <w:t xml:space="preserve"> </w:t>
      </w:r>
      <w:r w:rsidRPr="00B13D9C">
        <w:rPr>
          <w:rFonts w:hint="eastAsia"/>
          <w:rtl/>
        </w:rPr>
        <w:t>מדי</w:t>
      </w:r>
      <w:r w:rsidRPr="00566784">
        <w:rPr>
          <w:rFonts w:hint="cs"/>
          <w:rtl/>
        </w:rPr>
        <w:t xml:space="preserve"> שנה</w:t>
      </w:r>
      <w:r>
        <w:rPr>
          <w:rStyle w:val="afffe"/>
          <w:rtl/>
        </w:rPr>
        <w:footnoteReference w:id="23"/>
      </w:r>
      <w:r w:rsidRPr="00566784">
        <w:rPr>
          <w:rFonts w:hint="cs"/>
          <w:rtl/>
        </w:rPr>
        <w:t xml:space="preserve"> </w:t>
      </w:r>
      <w:r w:rsidRPr="00566784">
        <w:rPr>
          <w:rFonts w:hint="eastAsia"/>
          <w:rtl/>
        </w:rPr>
        <w:t>חוברת</w:t>
      </w:r>
      <w:r w:rsidRPr="002F0FC2">
        <w:rPr>
          <w:rFonts w:hint="cs"/>
          <w:rtl/>
        </w:rPr>
        <w:t xml:space="preserve"> בנושא "השתתפות משרד החינוך בתקציב הרשויות</w:t>
      </w:r>
      <w:r>
        <w:rPr>
          <w:rFonts w:hint="cs"/>
          <w:rtl/>
        </w:rPr>
        <w:t xml:space="preserve"> המקומיות והבעלויות", המרכזת את התבחינים להשתתפות משרד החינוך בנושאים השונים, בתקציב הרשויות המקומיות.</w:t>
      </w:r>
    </w:p>
    <w:p w14:paraId="4E880B4A" w14:textId="77777777" w:rsidR="00C93E12" w:rsidRDefault="00C93E12" w:rsidP="005344FE">
      <w:pPr>
        <w:pStyle w:val="7392"/>
        <w:rPr>
          <w:rtl/>
        </w:rPr>
      </w:pPr>
      <w:r w:rsidRPr="007F434D">
        <w:rPr>
          <w:rStyle w:val="7371"/>
          <w:rFonts w:hint="eastAsia"/>
          <w:rtl/>
        </w:rPr>
        <w:t>תקצוב</w:t>
      </w:r>
      <w:r w:rsidRPr="007F434D">
        <w:rPr>
          <w:rStyle w:val="7371"/>
          <w:rtl/>
        </w:rPr>
        <w:t xml:space="preserve"> </w:t>
      </w:r>
      <w:r w:rsidRPr="007F434D">
        <w:rPr>
          <w:rStyle w:val="7371"/>
          <w:rFonts w:hint="eastAsia"/>
          <w:rtl/>
        </w:rPr>
        <w:t>תוספתי</w:t>
      </w:r>
      <w:r w:rsidRPr="007F434D">
        <w:rPr>
          <w:rStyle w:val="7371"/>
          <w:rtl/>
        </w:rPr>
        <w:t>:</w:t>
      </w:r>
      <w:r w:rsidRPr="003178AF">
        <w:rPr>
          <w:rFonts w:hint="cs"/>
          <w:rtl/>
        </w:rPr>
        <w:t xml:space="preserve"> הרשויות המקומיות </w:t>
      </w:r>
      <w:r>
        <w:rPr>
          <w:rFonts w:hint="cs"/>
          <w:rtl/>
        </w:rPr>
        <w:t>מעבירות</w:t>
      </w:r>
      <w:r w:rsidRPr="003178AF">
        <w:rPr>
          <w:rFonts w:hint="cs"/>
          <w:rtl/>
        </w:rPr>
        <w:t xml:space="preserve"> </w:t>
      </w:r>
      <w:r>
        <w:rPr>
          <w:rFonts w:hint="cs"/>
          <w:rtl/>
        </w:rPr>
        <w:t>ל</w:t>
      </w:r>
      <w:r w:rsidRPr="003178AF">
        <w:rPr>
          <w:rFonts w:hint="cs"/>
          <w:rtl/>
        </w:rPr>
        <w:t>מוסדות החינוך הרשמיים שבתחו</w:t>
      </w:r>
      <w:r>
        <w:rPr>
          <w:rFonts w:hint="cs"/>
          <w:rtl/>
        </w:rPr>
        <w:t>ם שיפוטן</w:t>
      </w:r>
      <w:r w:rsidRPr="003178AF">
        <w:rPr>
          <w:rFonts w:hint="cs"/>
          <w:rtl/>
        </w:rPr>
        <w:t xml:space="preserve"> תקציבים </w:t>
      </w:r>
      <w:r>
        <w:rPr>
          <w:rFonts w:hint="cs"/>
          <w:rtl/>
        </w:rPr>
        <w:t xml:space="preserve">תוספתיים, </w:t>
      </w:r>
      <w:r w:rsidRPr="006C6E86">
        <w:rPr>
          <w:rFonts w:hint="cs"/>
          <w:rtl/>
        </w:rPr>
        <w:t>נוסף על השתתפות</w:t>
      </w:r>
      <w:r>
        <w:rPr>
          <w:rFonts w:hint="cs"/>
          <w:rtl/>
        </w:rPr>
        <w:t>ן</w:t>
      </w:r>
      <w:r w:rsidRPr="006C6E86">
        <w:rPr>
          <w:rFonts w:hint="cs"/>
          <w:rtl/>
        </w:rPr>
        <w:t xml:space="preserve"> </w:t>
      </w:r>
      <w:r>
        <w:rPr>
          <w:rFonts w:hint="cs"/>
          <w:rtl/>
        </w:rPr>
        <w:t>בתקציב הבסיס</w:t>
      </w:r>
      <w:r w:rsidRPr="003178AF">
        <w:rPr>
          <w:rFonts w:hint="cs"/>
          <w:rtl/>
        </w:rPr>
        <w:t xml:space="preserve">. </w:t>
      </w:r>
      <w:r w:rsidRPr="003178AF">
        <w:rPr>
          <w:rFonts w:hint="eastAsia"/>
          <w:rtl/>
        </w:rPr>
        <w:t>התקצוב</w:t>
      </w:r>
      <w:r w:rsidRPr="003178AF">
        <w:rPr>
          <w:rtl/>
        </w:rPr>
        <w:t xml:space="preserve"> </w:t>
      </w:r>
      <w:r w:rsidRPr="003178AF">
        <w:rPr>
          <w:rFonts w:hint="eastAsia"/>
          <w:rtl/>
        </w:rPr>
        <w:t>התוספתי</w:t>
      </w:r>
      <w:r w:rsidRPr="003178AF">
        <w:rPr>
          <w:rtl/>
        </w:rPr>
        <w:t xml:space="preserve"> </w:t>
      </w:r>
      <w:r>
        <w:rPr>
          <w:rFonts w:hint="cs"/>
          <w:rtl/>
        </w:rPr>
        <w:t>מתחלק</w:t>
      </w:r>
      <w:r w:rsidRPr="003178AF">
        <w:rPr>
          <w:rtl/>
        </w:rPr>
        <w:t xml:space="preserve"> </w:t>
      </w:r>
      <w:r>
        <w:rPr>
          <w:rFonts w:hint="cs"/>
          <w:rtl/>
        </w:rPr>
        <w:t>ל</w:t>
      </w:r>
      <w:r w:rsidRPr="003178AF">
        <w:rPr>
          <w:rtl/>
        </w:rPr>
        <w:t>תקציב רגיל ו</w:t>
      </w:r>
      <w:r>
        <w:rPr>
          <w:rFonts w:hint="cs"/>
          <w:rtl/>
        </w:rPr>
        <w:t>ל</w:t>
      </w:r>
      <w:r w:rsidRPr="003178AF">
        <w:rPr>
          <w:rtl/>
        </w:rPr>
        <w:t xml:space="preserve">תקציב בלתי רגיל (להלן - </w:t>
      </w:r>
      <w:proofErr w:type="spellStart"/>
      <w:r w:rsidRPr="003178AF">
        <w:rPr>
          <w:rFonts w:hint="eastAsia"/>
          <w:rtl/>
        </w:rPr>
        <w:t>תב</w:t>
      </w:r>
      <w:r w:rsidRPr="003178AF">
        <w:rPr>
          <w:rtl/>
        </w:rPr>
        <w:t>"ר</w:t>
      </w:r>
      <w:proofErr w:type="spellEnd"/>
      <w:r w:rsidRPr="003178AF">
        <w:rPr>
          <w:rtl/>
        </w:rPr>
        <w:t xml:space="preserve">). </w:t>
      </w:r>
      <w:r>
        <w:rPr>
          <w:rFonts w:hint="cs"/>
          <w:rtl/>
        </w:rPr>
        <w:t xml:space="preserve">(א) </w:t>
      </w:r>
      <w:r w:rsidRPr="003B5F1C">
        <w:rPr>
          <w:rFonts w:hint="eastAsia"/>
          <w:b/>
          <w:bCs/>
          <w:rtl/>
        </w:rPr>
        <w:t>התקציב</w:t>
      </w:r>
      <w:r w:rsidRPr="003B5F1C">
        <w:rPr>
          <w:b/>
          <w:bCs/>
          <w:rtl/>
        </w:rPr>
        <w:t xml:space="preserve"> </w:t>
      </w:r>
      <w:r w:rsidRPr="003B5F1C">
        <w:rPr>
          <w:rFonts w:hint="eastAsia"/>
          <w:b/>
          <w:bCs/>
          <w:rtl/>
        </w:rPr>
        <w:t>הרגיל</w:t>
      </w:r>
      <w:r w:rsidRPr="003178AF">
        <w:rPr>
          <w:rtl/>
        </w:rPr>
        <w:t xml:space="preserve"> </w:t>
      </w:r>
      <w:r>
        <w:rPr>
          <w:rFonts w:hint="cs"/>
          <w:rtl/>
        </w:rPr>
        <w:t xml:space="preserve">- </w:t>
      </w:r>
      <w:r w:rsidRPr="003178AF">
        <w:rPr>
          <w:rFonts w:hint="eastAsia"/>
          <w:rtl/>
        </w:rPr>
        <w:t>משמש</w:t>
      </w:r>
      <w:r w:rsidRPr="003178AF">
        <w:rPr>
          <w:rtl/>
        </w:rPr>
        <w:t xml:space="preserve"> </w:t>
      </w:r>
      <w:r w:rsidRPr="003178AF">
        <w:rPr>
          <w:rFonts w:hint="eastAsia"/>
          <w:rtl/>
        </w:rPr>
        <w:t>למימון</w:t>
      </w:r>
      <w:r w:rsidRPr="003178AF">
        <w:rPr>
          <w:rtl/>
        </w:rPr>
        <w:t xml:space="preserve"> </w:t>
      </w:r>
      <w:r w:rsidRPr="003178AF">
        <w:rPr>
          <w:rFonts w:hint="eastAsia"/>
          <w:rtl/>
        </w:rPr>
        <w:t>פעילותם</w:t>
      </w:r>
      <w:r w:rsidRPr="003178AF">
        <w:rPr>
          <w:rtl/>
        </w:rPr>
        <w:t xml:space="preserve"> </w:t>
      </w:r>
      <w:r w:rsidRPr="003178AF">
        <w:rPr>
          <w:rFonts w:hint="eastAsia"/>
          <w:rtl/>
        </w:rPr>
        <w:t>השוטפת</w:t>
      </w:r>
      <w:r w:rsidRPr="003178AF">
        <w:rPr>
          <w:rtl/>
        </w:rPr>
        <w:t xml:space="preserve"> </w:t>
      </w:r>
      <w:r w:rsidRPr="003178AF">
        <w:rPr>
          <w:rFonts w:hint="eastAsia"/>
          <w:rtl/>
        </w:rPr>
        <w:t>של</w:t>
      </w:r>
      <w:r w:rsidRPr="003178AF">
        <w:rPr>
          <w:rtl/>
        </w:rPr>
        <w:t xml:space="preserve"> </w:t>
      </w:r>
      <w:r w:rsidRPr="003178AF">
        <w:rPr>
          <w:rFonts w:hint="eastAsia"/>
          <w:rtl/>
        </w:rPr>
        <w:t>מוסדות</w:t>
      </w:r>
      <w:r w:rsidRPr="003178AF">
        <w:rPr>
          <w:rtl/>
        </w:rPr>
        <w:t xml:space="preserve"> </w:t>
      </w:r>
      <w:r w:rsidRPr="003178AF">
        <w:rPr>
          <w:rFonts w:hint="eastAsia"/>
          <w:rtl/>
        </w:rPr>
        <w:t>החינוך</w:t>
      </w:r>
      <w:r>
        <w:rPr>
          <w:rStyle w:val="afffe"/>
          <w:sz w:val="24"/>
          <w:rtl/>
        </w:rPr>
        <w:footnoteReference w:id="24"/>
      </w:r>
      <w:r w:rsidRPr="003178AF">
        <w:rPr>
          <w:rFonts w:hint="cs"/>
          <w:rtl/>
        </w:rPr>
        <w:t>,</w:t>
      </w:r>
      <w:r w:rsidRPr="003178AF">
        <w:rPr>
          <w:rtl/>
        </w:rPr>
        <w:t xml:space="preserve"> </w:t>
      </w:r>
      <w:r w:rsidRPr="003178AF">
        <w:rPr>
          <w:rFonts w:hint="eastAsia"/>
          <w:rtl/>
        </w:rPr>
        <w:t>ובו</w:t>
      </w:r>
      <w:r w:rsidRPr="003178AF">
        <w:rPr>
          <w:rtl/>
        </w:rPr>
        <w:t xml:space="preserve"> </w:t>
      </w:r>
      <w:r w:rsidRPr="003178AF">
        <w:rPr>
          <w:rFonts w:hint="eastAsia"/>
          <w:rtl/>
        </w:rPr>
        <w:t>נכללים</w:t>
      </w:r>
      <w:r w:rsidRPr="003178AF">
        <w:rPr>
          <w:rtl/>
        </w:rPr>
        <w:t xml:space="preserve"> </w:t>
      </w:r>
      <w:r w:rsidRPr="003178AF">
        <w:rPr>
          <w:rFonts w:hint="eastAsia"/>
          <w:rtl/>
        </w:rPr>
        <w:t>סעיפים</w:t>
      </w:r>
      <w:r w:rsidRPr="003178AF">
        <w:rPr>
          <w:rtl/>
        </w:rPr>
        <w:t xml:space="preserve"> </w:t>
      </w:r>
      <w:r w:rsidRPr="003178AF">
        <w:rPr>
          <w:rFonts w:hint="eastAsia"/>
          <w:rtl/>
        </w:rPr>
        <w:t>כגון</w:t>
      </w:r>
      <w:r w:rsidRPr="003178AF">
        <w:rPr>
          <w:rtl/>
        </w:rPr>
        <w:t xml:space="preserve"> </w:t>
      </w:r>
      <w:r w:rsidRPr="003178AF">
        <w:rPr>
          <w:rFonts w:hint="cs"/>
          <w:rtl/>
        </w:rPr>
        <w:t>תחזוקה</w:t>
      </w:r>
      <w:r w:rsidRPr="003178AF">
        <w:rPr>
          <w:rtl/>
        </w:rPr>
        <w:t xml:space="preserve"> </w:t>
      </w:r>
      <w:r w:rsidRPr="003178AF">
        <w:rPr>
          <w:rFonts w:hint="eastAsia"/>
          <w:rtl/>
        </w:rPr>
        <w:t>שוטפת</w:t>
      </w:r>
      <w:r w:rsidRPr="003178AF">
        <w:rPr>
          <w:rFonts w:hint="cs"/>
          <w:rtl/>
        </w:rPr>
        <w:t>,</w:t>
      </w:r>
      <w:r w:rsidRPr="003178AF">
        <w:rPr>
          <w:rtl/>
        </w:rPr>
        <w:t xml:space="preserve"> </w:t>
      </w:r>
      <w:r w:rsidRPr="003178AF">
        <w:rPr>
          <w:rFonts w:hint="eastAsia"/>
          <w:rtl/>
        </w:rPr>
        <w:t>מים</w:t>
      </w:r>
      <w:r w:rsidRPr="003178AF">
        <w:rPr>
          <w:rtl/>
        </w:rPr>
        <w:t xml:space="preserve"> </w:t>
      </w:r>
      <w:r w:rsidRPr="003178AF">
        <w:rPr>
          <w:rFonts w:hint="eastAsia"/>
          <w:rtl/>
        </w:rPr>
        <w:t>וחשמל</w:t>
      </w:r>
      <w:r w:rsidRPr="003178AF">
        <w:rPr>
          <w:rtl/>
        </w:rPr>
        <w:t xml:space="preserve"> - </w:t>
      </w:r>
      <w:r w:rsidRPr="003178AF">
        <w:rPr>
          <w:rFonts w:hint="eastAsia"/>
          <w:rtl/>
        </w:rPr>
        <w:t>רכיבים</w:t>
      </w:r>
      <w:r w:rsidRPr="003178AF">
        <w:rPr>
          <w:rtl/>
        </w:rPr>
        <w:t xml:space="preserve"> </w:t>
      </w:r>
      <w:r w:rsidRPr="003178AF">
        <w:rPr>
          <w:rFonts w:hint="cs"/>
          <w:rtl/>
        </w:rPr>
        <w:t>ש</w:t>
      </w:r>
      <w:r w:rsidRPr="003178AF">
        <w:rPr>
          <w:rFonts w:hint="eastAsia"/>
          <w:rtl/>
        </w:rPr>
        <w:t>הרשות</w:t>
      </w:r>
      <w:r w:rsidRPr="003178AF">
        <w:rPr>
          <w:rtl/>
        </w:rPr>
        <w:t xml:space="preserve"> </w:t>
      </w:r>
      <w:r w:rsidRPr="003178AF">
        <w:rPr>
          <w:rFonts w:hint="eastAsia"/>
          <w:rtl/>
        </w:rPr>
        <w:t>המקומית</w:t>
      </w:r>
      <w:r w:rsidRPr="003178AF">
        <w:rPr>
          <w:rtl/>
        </w:rPr>
        <w:t xml:space="preserve"> </w:t>
      </w:r>
      <w:r w:rsidRPr="003178AF">
        <w:rPr>
          <w:rFonts w:hint="eastAsia"/>
          <w:rtl/>
        </w:rPr>
        <w:t>חייבת</w:t>
      </w:r>
      <w:r w:rsidRPr="003178AF">
        <w:rPr>
          <w:rtl/>
        </w:rPr>
        <w:t xml:space="preserve"> </w:t>
      </w:r>
      <w:r w:rsidRPr="003178AF">
        <w:rPr>
          <w:rFonts w:hint="eastAsia"/>
          <w:rtl/>
        </w:rPr>
        <w:t>לממן</w:t>
      </w:r>
      <w:r w:rsidRPr="003178AF">
        <w:rPr>
          <w:rtl/>
        </w:rPr>
        <w:t xml:space="preserve"> </w:t>
      </w:r>
      <w:r w:rsidRPr="003178AF">
        <w:rPr>
          <w:rFonts w:hint="eastAsia"/>
          <w:rtl/>
        </w:rPr>
        <w:t>מתוקף</w:t>
      </w:r>
      <w:r w:rsidRPr="003178AF">
        <w:rPr>
          <w:rtl/>
        </w:rPr>
        <w:t xml:space="preserve"> </w:t>
      </w:r>
      <w:r w:rsidRPr="003178AF">
        <w:rPr>
          <w:rFonts w:hint="eastAsia"/>
          <w:rtl/>
        </w:rPr>
        <w:t>חובתה</w:t>
      </w:r>
      <w:r w:rsidRPr="003178AF">
        <w:rPr>
          <w:rtl/>
        </w:rPr>
        <w:t xml:space="preserve"> </w:t>
      </w:r>
      <w:r w:rsidRPr="003178AF">
        <w:rPr>
          <w:rFonts w:hint="eastAsia"/>
          <w:rtl/>
        </w:rPr>
        <w:t>לקיים</w:t>
      </w:r>
      <w:r w:rsidRPr="003178AF">
        <w:rPr>
          <w:rtl/>
        </w:rPr>
        <w:t xml:space="preserve"> </w:t>
      </w:r>
      <w:r w:rsidRPr="003178AF">
        <w:rPr>
          <w:rFonts w:hint="eastAsia"/>
          <w:rtl/>
        </w:rPr>
        <w:t>את</w:t>
      </w:r>
      <w:r w:rsidRPr="003178AF">
        <w:rPr>
          <w:rtl/>
        </w:rPr>
        <w:t xml:space="preserve"> </w:t>
      </w:r>
      <w:r w:rsidRPr="003178AF">
        <w:rPr>
          <w:rFonts w:hint="eastAsia"/>
          <w:rtl/>
        </w:rPr>
        <w:t>מוסדות</w:t>
      </w:r>
      <w:r w:rsidRPr="003178AF">
        <w:rPr>
          <w:rtl/>
        </w:rPr>
        <w:t xml:space="preserve"> </w:t>
      </w:r>
      <w:r w:rsidRPr="003178AF">
        <w:rPr>
          <w:rFonts w:hint="eastAsia"/>
          <w:rtl/>
        </w:rPr>
        <w:t>החינוך</w:t>
      </w:r>
      <w:r w:rsidRPr="003178AF">
        <w:rPr>
          <w:rtl/>
        </w:rPr>
        <w:t xml:space="preserve"> </w:t>
      </w:r>
      <w:r w:rsidRPr="003178AF">
        <w:rPr>
          <w:rFonts w:hint="cs"/>
          <w:rtl/>
        </w:rPr>
        <w:t>ש</w:t>
      </w:r>
      <w:r w:rsidRPr="003178AF">
        <w:rPr>
          <w:rFonts w:hint="eastAsia"/>
          <w:rtl/>
        </w:rPr>
        <w:t>בתחו</w:t>
      </w:r>
      <w:r>
        <w:rPr>
          <w:rFonts w:hint="cs"/>
          <w:rtl/>
        </w:rPr>
        <w:t>ם שיפוטה -</w:t>
      </w:r>
      <w:r w:rsidRPr="003178AF">
        <w:rPr>
          <w:rtl/>
        </w:rPr>
        <w:t xml:space="preserve"> </w:t>
      </w:r>
      <w:r w:rsidRPr="003178AF">
        <w:rPr>
          <w:rFonts w:hint="eastAsia"/>
          <w:rtl/>
        </w:rPr>
        <w:t>תוך</w:t>
      </w:r>
      <w:r w:rsidRPr="003178AF">
        <w:rPr>
          <w:rtl/>
        </w:rPr>
        <w:t xml:space="preserve"> </w:t>
      </w:r>
      <w:r w:rsidRPr="003178AF">
        <w:rPr>
          <w:rFonts w:hint="eastAsia"/>
          <w:rtl/>
        </w:rPr>
        <w:t>שהיא</w:t>
      </w:r>
      <w:r w:rsidRPr="003178AF">
        <w:rPr>
          <w:rtl/>
        </w:rPr>
        <w:t xml:space="preserve"> </w:t>
      </w:r>
      <w:r w:rsidRPr="003178AF">
        <w:rPr>
          <w:rFonts w:hint="eastAsia"/>
          <w:rtl/>
        </w:rPr>
        <w:t>קובעת</w:t>
      </w:r>
      <w:r w:rsidRPr="003178AF">
        <w:rPr>
          <w:rtl/>
        </w:rPr>
        <w:t xml:space="preserve"> </w:t>
      </w:r>
      <w:r w:rsidRPr="003178AF">
        <w:rPr>
          <w:rFonts w:hint="eastAsia"/>
          <w:rtl/>
        </w:rPr>
        <w:t>את</w:t>
      </w:r>
      <w:r w:rsidRPr="003178AF">
        <w:rPr>
          <w:rtl/>
        </w:rPr>
        <w:t xml:space="preserve"> </w:t>
      </w:r>
      <w:r w:rsidRPr="003178AF">
        <w:rPr>
          <w:rFonts w:hint="eastAsia"/>
          <w:rtl/>
        </w:rPr>
        <w:t>היקף</w:t>
      </w:r>
      <w:r w:rsidRPr="003178AF">
        <w:rPr>
          <w:rtl/>
        </w:rPr>
        <w:t xml:space="preserve"> </w:t>
      </w:r>
      <w:r w:rsidRPr="003178AF">
        <w:rPr>
          <w:rFonts w:hint="eastAsia"/>
          <w:rtl/>
        </w:rPr>
        <w:t>התקצוב</w:t>
      </w:r>
      <w:r>
        <w:rPr>
          <w:rFonts w:hint="cs"/>
          <w:rtl/>
        </w:rPr>
        <w:t>;</w:t>
      </w:r>
      <w:r w:rsidRPr="003178AF">
        <w:rPr>
          <w:rFonts w:hint="cs"/>
          <w:rtl/>
        </w:rPr>
        <w:t xml:space="preserve"> </w:t>
      </w:r>
      <w:r>
        <w:rPr>
          <w:rFonts w:hint="cs"/>
          <w:rtl/>
        </w:rPr>
        <w:t>התקציב הרגיל כולל גם</w:t>
      </w:r>
      <w:r w:rsidRPr="003178AF">
        <w:rPr>
          <w:rFonts w:hint="cs"/>
          <w:rtl/>
        </w:rPr>
        <w:t xml:space="preserve"> תקצוב שעליו </w:t>
      </w:r>
      <w:r>
        <w:rPr>
          <w:rFonts w:hint="cs"/>
          <w:rtl/>
        </w:rPr>
        <w:t>מ</w:t>
      </w:r>
      <w:r w:rsidRPr="003178AF">
        <w:rPr>
          <w:rFonts w:hint="cs"/>
          <w:rtl/>
        </w:rPr>
        <w:t>חליטה הרשות המקומית לשם מימון פעילויות חינוך נוספות במוסדות, כגון ת</w:t>
      </w:r>
      <w:r>
        <w:rPr>
          <w:rFonts w:hint="cs"/>
          <w:rtl/>
        </w:rPr>
        <w:t>ו</w:t>
      </w:r>
      <w:r w:rsidRPr="003178AF">
        <w:rPr>
          <w:rFonts w:hint="cs"/>
          <w:rtl/>
        </w:rPr>
        <w:t xml:space="preserve">כניות העשרה </w:t>
      </w:r>
      <w:r>
        <w:rPr>
          <w:rFonts w:hint="cs"/>
          <w:rtl/>
        </w:rPr>
        <w:t>ו</w:t>
      </w:r>
      <w:r w:rsidRPr="003178AF">
        <w:rPr>
          <w:rFonts w:hint="cs"/>
          <w:rtl/>
        </w:rPr>
        <w:t>תגבור לימודי</w:t>
      </w:r>
      <w:r>
        <w:rPr>
          <w:rFonts w:hint="cs"/>
          <w:rtl/>
        </w:rPr>
        <w:t xml:space="preserve"> </w:t>
      </w:r>
      <w:r w:rsidRPr="006C6E86">
        <w:rPr>
          <w:rFonts w:hint="cs"/>
          <w:rtl/>
        </w:rPr>
        <w:t>(להלן - ת</w:t>
      </w:r>
      <w:r>
        <w:rPr>
          <w:rFonts w:hint="cs"/>
          <w:rtl/>
        </w:rPr>
        <w:t>ו</w:t>
      </w:r>
      <w:r w:rsidRPr="006C6E86">
        <w:rPr>
          <w:rFonts w:hint="cs"/>
          <w:rtl/>
        </w:rPr>
        <w:t>כניות לימוד חיצוניות</w:t>
      </w:r>
      <w:r>
        <w:rPr>
          <w:rFonts w:hint="cs"/>
          <w:rtl/>
        </w:rPr>
        <w:t>)</w:t>
      </w:r>
      <w:r w:rsidRPr="003178AF">
        <w:rPr>
          <w:rFonts w:hint="cs"/>
          <w:rtl/>
        </w:rPr>
        <w:t xml:space="preserve">, מסיבות </w:t>
      </w:r>
      <w:r>
        <w:rPr>
          <w:rFonts w:hint="cs"/>
          <w:rtl/>
        </w:rPr>
        <w:t>בבתי</w:t>
      </w:r>
      <w:r w:rsidRPr="003178AF">
        <w:rPr>
          <w:rFonts w:hint="cs"/>
          <w:rtl/>
        </w:rPr>
        <w:t xml:space="preserve"> ספר </w:t>
      </w:r>
      <w:r>
        <w:rPr>
          <w:rFonts w:hint="cs"/>
          <w:rtl/>
        </w:rPr>
        <w:t>וכיו"ב</w:t>
      </w:r>
      <w:r w:rsidRPr="003178AF">
        <w:rPr>
          <w:rFonts w:hint="cs"/>
          <w:rtl/>
        </w:rPr>
        <w:t xml:space="preserve">. </w:t>
      </w:r>
      <w:r>
        <w:rPr>
          <w:rFonts w:hint="cs"/>
          <w:rtl/>
        </w:rPr>
        <w:t xml:space="preserve">(ב) </w:t>
      </w:r>
      <w:proofErr w:type="spellStart"/>
      <w:r w:rsidRPr="003B5F1C">
        <w:rPr>
          <w:rFonts w:hint="cs"/>
          <w:b/>
          <w:bCs/>
          <w:rtl/>
        </w:rPr>
        <w:t>תב"ר</w:t>
      </w:r>
      <w:proofErr w:type="spellEnd"/>
      <w:r w:rsidRPr="003178AF">
        <w:rPr>
          <w:rFonts w:hint="cs"/>
          <w:rtl/>
        </w:rPr>
        <w:t xml:space="preserve"> </w:t>
      </w:r>
      <w:r>
        <w:rPr>
          <w:rFonts w:hint="cs"/>
          <w:rtl/>
        </w:rPr>
        <w:t xml:space="preserve">- </w:t>
      </w:r>
      <w:r w:rsidRPr="003178AF">
        <w:rPr>
          <w:rFonts w:hint="cs"/>
          <w:rtl/>
        </w:rPr>
        <w:t xml:space="preserve">נועד למימון פרויקטים שאינם חלק מההתנהלות השוטפת של המוסד החינוכי, כגון השקעה בשיפור </w:t>
      </w:r>
      <w:r>
        <w:rPr>
          <w:rFonts w:hint="cs"/>
          <w:rtl/>
        </w:rPr>
        <w:t>ה</w:t>
      </w:r>
      <w:r w:rsidRPr="003178AF">
        <w:rPr>
          <w:rFonts w:hint="cs"/>
          <w:rtl/>
        </w:rPr>
        <w:t>תשתית, רכש של ציוד לא</w:t>
      </w:r>
      <w:r>
        <w:rPr>
          <w:rFonts w:hint="cs"/>
          <w:rtl/>
        </w:rPr>
        <w:t xml:space="preserve"> </w:t>
      </w:r>
      <w:r w:rsidRPr="003178AF">
        <w:rPr>
          <w:rFonts w:hint="cs"/>
          <w:rtl/>
        </w:rPr>
        <w:t>מתכלה ו</w:t>
      </w:r>
      <w:r>
        <w:rPr>
          <w:rFonts w:hint="cs"/>
          <w:rtl/>
        </w:rPr>
        <w:t xml:space="preserve">מימון </w:t>
      </w:r>
      <w:r w:rsidRPr="003178AF">
        <w:rPr>
          <w:rFonts w:hint="cs"/>
          <w:rtl/>
        </w:rPr>
        <w:t xml:space="preserve">עבודות בינוי </w:t>
      </w:r>
      <w:r>
        <w:rPr>
          <w:rFonts w:hint="cs"/>
          <w:rtl/>
        </w:rPr>
        <w:t>ב</w:t>
      </w:r>
      <w:r w:rsidRPr="003178AF">
        <w:rPr>
          <w:rFonts w:hint="cs"/>
          <w:rtl/>
        </w:rPr>
        <w:t>מוסדות חינוך</w:t>
      </w:r>
      <w:r>
        <w:rPr>
          <w:rFonts w:hint="cs"/>
          <w:rtl/>
        </w:rPr>
        <w:t>.</w:t>
      </w:r>
    </w:p>
    <w:p w14:paraId="50F9C064" w14:textId="77777777" w:rsidR="00C93E12" w:rsidRPr="00987838" w:rsidRDefault="00C93E12" w:rsidP="00F37B2F">
      <w:pPr>
        <w:pStyle w:val="733155"/>
        <w:rPr>
          <w:rtl/>
        </w:rPr>
      </w:pPr>
      <w:r w:rsidRPr="00987838">
        <w:rPr>
          <w:rFonts w:hint="cs"/>
          <w:rtl/>
        </w:rPr>
        <w:t>פעולות הביקורת</w:t>
      </w:r>
    </w:p>
    <w:p w14:paraId="1856A934" w14:textId="77777777" w:rsidR="00C93E12" w:rsidRDefault="00C93E12" w:rsidP="005344FE">
      <w:pPr>
        <w:pStyle w:val="7392"/>
        <w:rPr>
          <w:rtl/>
        </w:rPr>
      </w:pPr>
      <w:r w:rsidRPr="003D165C">
        <w:rPr>
          <w:rFonts w:hint="cs"/>
          <w:rtl/>
        </w:rPr>
        <w:t>בחודשים יוני עד נוב</w:t>
      </w:r>
      <w:r w:rsidRPr="003D165C">
        <w:rPr>
          <w:rFonts w:hint="eastAsia"/>
          <w:rtl/>
        </w:rPr>
        <w:t>מבר</w:t>
      </w:r>
      <w:r w:rsidRPr="003D165C">
        <w:rPr>
          <w:rtl/>
        </w:rPr>
        <w:t xml:space="preserve"> 2022 </w:t>
      </w:r>
      <w:r w:rsidRPr="003D165C">
        <w:rPr>
          <w:rFonts w:hint="eastAsia"/>
          <w:rtl/>
        </w:rPr>
        <w:t>ב</w:t>
      </w:r>
      <w:r w:rsidRPr="003D165C">
        <w:rPr>
          <w:rFonts w:hint="cs"/>
          <w:rtl/>
        </w:rPr>
        <w:t>דק משרד</w:t>
      </w:r>
      <w:r w:rsidRPr="003178AF">
        <w:rPr>
          <w:rFonts w:hint="cs"/>
          <w:rtl/>
        </w:rPr>
        <w:t xml:space="preserve"> מבקר המדינה את פעילות הרשו</w:t>
      </w:r>
      <w:r>
        <w:rPr>
          <w:rFonts w:hint="cs"/>
          <w:rtl/>
        </w:rPr>
        <w:t>יו</w:t>
      </w:r>
      <w:r w:rsidRPr="003178AF">
        <w:rPr>
          <w:rFonts w:hint="cs"/>
          <w:rtl/>
        </w:rPr>
        <w:t>ת המקומי</w:t>
      </w:r>
      <w:r>
        <w:rPr>
          <w:rFonts w:hint="cs"/>
          <w:rtl/>
        </w:rPr>
        <w:t>ו</w:t>
      </w:r>
      <w:r w:rsidRPr="003178AF">
        <w:rPr>
          <w:rFonts w:hint="cs"/>
          <w:rtl/>
        </w:rPr>
        <w:t>ת לשיפור ה</w:t>
      </w:r>
      <w:r>
        <w:rPr>
          <w:rFonts w:hint="cs"/>
          <w:rtl/>
        </w:rPr>
        <w:t>י</w:t>
      </w:r>
      <w:r w:rsidRPr="003178AF">
        <w:rPr>
          <w:rFonts w:hint="cs"/>
          <w:rtl/>
        </w:rPr>
        <w:t xml:space="preserve">שגים לימודיים. </w:t>
      </w:r>
      <w:r>
        <w:rPr>
          <w:rFonts w:hint="cs"/>
          <w:rtl/>
        </w:rPr>
        <w:t>הבדיקה</w:t>
      </w:r>
      <w:r w:rsidRPr="003178AF">
        <w:rPr>
          <w:rFonts w:hint="cs"/>
          <w:rtl/>
        </w:rPr>
        <w:t xml:space="preserve"> נעשתה </w:t>
      </w:r>
      <w:r>
        <w:rPr>
          <w:rFonts w:hint="cs"/>
          <w:rtl/>
        </w:rPr>
        <w:t>במשרד החינוך ו</w:t>
      </w:r>
      <w:r w:rsidRPr="003178AF">
        <w:rPr>
          <w:rFonts w:hint="cs"/>
          <w:rtl/>
        </w:rPr>
        <w:t xml:space="preserve">בארבע רשויות מקומיות - </w:t>
      </w:r>
      <w:r w:rsidRPr="00314927">
        <w:rPr>
          <w:rFonts w:hint="cs"/>
          <w:rtl/>
        </w:rPr>
        <w:t>עיריות</w:t>
      </w:r>
      <w:r w:rsidRPr="003178AF">
        <w:rPr>
          <w:rFonts w:hint="cs"/>
          <w:rtl/>
        </w:rPr>
        <w:t xml:space="preserve"> </w:t>
      </w:r>
      <w:r w:rsidRPr="001E6CA5">
        <w:rPr>
          <w:rFonts w:hint="cs"/>
          <w:b/>
          <w:bCs/>
          <w:rtl/>
        </w:rPr>
        <w:t>אופקים</w:t>
      </w:r>
      <w:r>
        <w:rPr>
          <w:rFonts w:hint="cs"/>
          <w:b/>
          <w:bCs/>
          <w:rtl/>
        </w:rPr>
        <w:t xml:space="preserve"> (להלן גם - אופקים)</w:t>
      </w:r>
      <w:r>
        <w:rPr>
          <w:rFonts w:hint="cs"/>
          <w:rtl/>
        </w:rPr>
        <w:t xml:space="preserve"> ו</w:t>
      </w:r>
      <w:r w:rsidRPr="00F85078">
        <w:rPr>
          <w:rFonts w:hint="eastAsia"/>
          <w:b/>
          <w:bCs/>
          <w:rtl/>
        </w:rPr>
        <w:t>רמת</w:t>
      </w:r>
      <w:r w:rsidRPr="00F85078">
        <w:rPr>
          <w:b/>
          <w:bCs/>
          <w:rtl/>
        </w:rPr>
        <w:t xml:space="preserve"> </w:t>
      </w:r>
      <w:r w:rsidRPr="00F85078">
        <w:rPr>
          <w:rFonts w:hint="eastAsia"/>
          <w:b/>
          <w:bCs/>
          <w:rtl/>
        </w:rPr>
        <w:t>גן</w:t>
      </w:r>
      <w:r>
        <w:rPr>
          <w:rFonts w:hint="cs"/>
          <w:rtl/>
        </w:rPr>
        <w:t xml:space="preserve"> </w:t>
      </w:r>
      <w:r w:rsidRPr="00220D67">
        <w:rPr>
          <w:b/>
          <w:bCs/>
          <w:rtl/>
        </w:rPr>
        <w:t xml:space="preserve">(להלן </w:t>
      </w:r>
      <w:r w:rsidRPr="00220D67">
        <w:rPr>
          <w:rFonts w:hint="eastAsia"/>
          <w:b/>
          <w:bCs/>
          <w:rtl/>
        </w:rPr>
        <w:t>גם</w:t>
      </w:r>
      <w:r w:rsidRPr="00220D67">
        <w:rPr>
          <w:b/>
          <w:bCs/>
          <w:rtl/>
        </w:rPr>
        <w:t xml:space="preserve"> - </w:t>
      </w:r>
      <w:r w:rsidRPr="00220D67">
        <w:rPr>
          <w:rFonts w:hint="eastAsia"/>
          <w:b/>
          <w:bCs/>
          <w:rtl/>
        </w:rPr>
        <w:t>רמת</w:t>
      </w:r>
      <w:r w:rsidRPr="00220D67">
        <w:rPr>
          <w:b/>
          <w:bCs/>
          <w:rtl/>
        </w:rPr>
        <w:t xml:space="preserve"> </w:t>
      </w:r>
      <w:r w:rsidRPr="00220D67">
        <w:rPr>
          <w:rFonts w:hint="eastAsia"/>
          <w:b/>
          <w:bCs/>
          <w:rtl/>
        </w:rPr>
        <w:t>גן</w:t>
      </w:r>
      <w:r w:rsidRPr="00220D67">
        <w:rPr>
          <w:b/>
          <w:bCs/>
          <w:rtl/>
        </w:rPr>
        <w:t>)</w:t>
      </w:r>
      <w:r w:rsidRPr="003178AF">
        <w:rPr>
          <w:rFonts w:hint="cs"/>
          <w:rtl/>
        </w:rPr>
        <w:t xml:space="preserve">, </w:t>
      </w:r>
      <w:r w:rsidRPr="00314927">
        <w:rPr>
          <w:rFonts w:hint="cs"/>
          <w:rtl/>
        </w:rPr>
        <w:t>המועצה המקומית</w:t>
      </w:r>
      <w:r w:rsidRPr="003178AF">
        <w:rPr>
          <w:rFonts w:hint="cs"/>
          <w:rtl/>
        </w:rPr>
        <w:t xml:space="preserve"> </w:t>
      </w:r>
      <w:proofErr w:type="spellStart"/>
      <w:r w:rsidRPr="00F85078">
        <w:rPr>
          <w:rFonts w:hint="eastAsia"/>
          <w:b/>
          <w:bCs/>
          <w:rtl/>
        </w:rPr>
        <w:t>כו</w:t>
      </w:r>
      <w:r>
        <w:rPr>
          <w:rFonts w:hint="cs"/>
          <w:b/>
          <w:bCs/>
          <w:rtl/>
        </w:rPr>
        <w:t>ו</w:t>
      </w:r>
      <w:r w:rsidRPr="00F85078">
        <w:rPr>
          <w:rFonts w:hint="eastAsia"/>
          <w:b/>
          <w:bCs/>
          <w:rtl/>
        </w:rPr>
        <w:t>כב</w:t>
      </w:r>
      <w:proofErr w:type="spellEnd"/>
      <w:r w:rsidRPr="00F85078">
        <w:rPr>
          <w:b/>
          <w:bCs/>
          <w:rtl/>
        </w:rPr>
        <w:t xml:space="preserve"> אבו</w:t>
      </w:r>
      <w:r>
        <w:rPr>
          <w:rFonts w:hint="cs"/>
          <w:b/>
          <w:bCs/>
          <w:rtl/>
        </w:rPr>
        <w:t xml:space="preserve"> </w:t>
      </w:r>
      <w:r>
        <w:rPr>
          <w:rFonts w:hint="eastAsia"/>
          <w:b/>
          <w:bCs/>
          <w:rtl/>
        </w:rPr>
        <w:t>אל</w:t>
      </w:r>
      <w:r>
        <w:rPr>
          <w:rFonts w:hint="cs"/>
          <w:b/>
          <w:bCs/>
          <w:rtl/>
        </w:rPr>
        <w:t>-</w:t>
      </w:r>
      <w:proofErr w:type="spellStart"/>
      <w:r>
        <w:rPr>
          <w:rFonts w:hint="eastAsia"/>
          <w:b/>
          <w:bCs/>
          <w:rtl/>
        </w:rPr>
        <w:t>היג</w:t>
      </w:r>
      <w:r>
        <w:rPr>
          <w:b/>
          <w:bCs/>
          <w:rtl/>
        </w:rPr>
        <w:t>'</w:t>
      </w:r>
      <w:r>
        <w:rPr>
          <w:rFonts w:hint="eastAsia"/>
          <w:b/>
          <w:bCs/>
          <w:rtl/>
        </w:rPr>
        <w:t>א</w:t>
      </w:r>
      <w:proofErr w:type="spellEnd"/>
      <w:r>
        <w:rPr>
          <w:rFonts w:hint="cs"/>
          <w:rtl/>
        </w:rPr>
        <w:t xml:space="preserve"> </w:t>
      </w:r>
      <w:r w:rsidRPr="00220D67">
        <w:rPr>
          <w:b/>
          <w:bCs/>
          <w:rtl/>
        </w:rPr>
        <w:t>(</w:t>
      </w:r>
      <w:r w:rsidRPr="00220D67">
        <w:rPr>
          <w:rFonts w:hint="eastAsia"/>
          <w:b/>
          <w:bCs/>
          <w:rtl/>
        </w:rPr>
        <w:t>להלן</w:t>
      </w:r>
      <w:r w:rsidRPr="00220D67">
        <w:rPr>
          <w:b/>
          <w:bCs/>
          <w:rtl/>
        </w:rPr>
        <w:t xml:space="preserve"> גם - </w:t>
      </w:r>
      <w:proofErr w:type="spellStart"/>
      <w:r w:rsidRPr="00220D67">
        <w:rPr>
          <w:rFonts w:hint="eastAsia"/>
          <w:b/>
          <w:bCs/>
          <w:rtl/>
        </w:rPr>
        <w:t>כווכב</w:t>
      </w:r>
      <w:proofErr w:type="spellEnd"/>
      <w:r w:rsidRPr="00220D67">
        <w:rPr>
          <w:b/>
          <w:bCs/>
          <w:rtl/>
        </w:rPr>
        <w:t xml:space="preserve"> אבו אל-</w:t>
      </w:r>
      <w:proofErr w:type="spellStart"/>
      <w:r w:rsidRPr="00220D67">
        <w:rPr>
          <w:rFonts w:hint="eastAsia"/>
          <w:b/>
          <w:bCs/>
          <w:rtl/>
        </w:rPr>
        <w:t>היג</w:t>
      </w:r>
      <w:r w:rsidRPr="00220D67">
        <w:rPr>
          <w:b/>
          <w:bCs/>
          <w:rtl/>
        </w:rPr>
        <w:t>'א</w:t>
      </w:r>
      <w:proofErr w:type="spellEnd"/>
      <w:r w:rsidRPr="00220D67">
        <w:rPr>
          <w:b/>
          <w:bCs/>
          <w:rtl/>
        </w:rPr>
        <w:t>)</w:t>
      </w:r>
      <w:r w:rsidRPr="003178AF">
        <w:rPr>
          <w:rFonts w:hint="cs"/>
          <w:rtl/>
        </w:rPr>
        <w:t xml:space="preserve"> </w:t>
      </w:r>
      <w:r w:rsidRPr="00314927">
        <w:rPr>
          <w:rFonts w:hint="cs"/>
          <w:rtl/>
        </w:rPr>
        <w:t>והמועצה האזורית</w:t>
      </w:r>
      <w:r w:rsidRPr="003B5F1C">
        <w:rPr>
          <w:rFonts w:hint="cs"/>
          <w:b/>
          <w:bCs/>
          <w:rtl/>
        </w:rPr>
        <w:t xml:space="preserve"> </w:t>
      </w:r>
      <w:r w:rsidRPr="00674AF5">
        <w:rPr>
          <w:rFonts w:hint="eastAsia"/>
          <w:b/>
          <w:bCs/>
          <w:rtl/>
        </w:rPr>
        <w:t>גן</w:t>
      </w:r>
      <w:r w:rsidRPr="000366C4">
        <w:rPr>
          <w:b/>
          <w:bCs/>
          <w:rtl/>
        </w:rPr>
        <w:t xml:space="preserve"> </w:t>
      </w:r>
      <w:r w:rsidRPr="000366C4">
        <w:rPr>
          <w:rFonts w:hint="eastAsia"/>
          <w:b/>
          <w:bCs/>
          <w:rtl/>
        </w:rPr>
        <w:t>רווה</w:t>
      </w:r>
      <w:r>
        <w:rPr>
          <w:rFonts w:hint="cs"/>
          <w:rtl/>
        </w:rPr>
        <w:t xml:space="preserve"> </w:t>
      </w:r>
      <w:r w:rsidRPr="00220D67">
        <w:rPr>
          <w:b/>
          <w:bCs/>
          <w:rtl/>
        </w:rPr>
        <w:t xml:space="preserve">(להלן </w:t>
      </w:r>
      <w:r w:rsidRPr="00220D67">
        <w:rPr>
          <w:rFonts w:hint="eastAsia"/>
          <w:b/>
          <w:bCs/>
          <w:rtl/>
        </w:rPr>
        <w:t>גם</w:t>
      </w:r>
      <w:r w:rsidRPr="00220D67">
        <w:rPr>
          <w:b/>
          <w:bCs/>
          <w:rtl/>
        </w:rPr>
        <w:t xml:space="preserve"> - </w:t>
      </w:r>
      <w:r w:rsidRPr="00220D67">
        <w:rPr>
          <w:rFonts w:hint="eastAsia"/>
          <w:b/>
          <w:bCs/>
          <w:rtl/>
        </w:rPr>
        <w:t>גן</w:t>
      </w:r>
      <w:r w:rsidRPr="00220D67">
        <w:rPr>
          <w:b/>
          <w:bCs/>
          <w:rtl/>
        </w:rPr>
        <w:t xml:space="preserve"> </w:t>
      </w:r>
      <w:r w:rsidRPr="00220D67">
        <w:rPr>
          <w:rFonts w:hint="eastAsia"/>
          <w:b/>
          <w:bCs/>
          <w:rtl/>
        </w:rPr>
        <w:t>רווה</w:t>
      </w:r>
      <w:r w:rsidRPr="00220D67">
        <w:rPr>
          <w:b/>
          <w:bCs/>
          <w:rtl/>
        </w:rPr>
        <w:t>)</w:t>
      </w:r>
      <w:r>
        <w:rPr>
          <w:rFonts w:hint="cs"/>
          <w:rtl/>
        </w:rPr>
        <w:t xml:space="preserve"> -</w:t>
      </w:r>
      <w:r w:rsidRPr="000366C4">
        <w:rPr>
          <w:rFonts w:hint="cs"/>
          <w:rtl/>
        </w:rPr>
        <w:t xml:space="preserve"> ו</w:t>
      </w:r>
      <w:r>
        <w:rPr>
          <w:rFonts w:hint="cs"/>
          <w:rtl/>
        </w:rPr>
        <w:t xml:space="preserve">במסגרתה </w:t>
      </w:r>
      <w:r w:rsidRPr="000366C4">
        <w:rPr>
          <w:rFonts w:hint="cs"/>
          <w:rtl/>
        </w:rPr>
        <w:t xml:space="preserve">נבדקו הנושאים </w:t>
      </w:r>
      <w:r>
        <w:rPr>
          <w:rFonts w:hint="cs"/>
          <w:rtl/>
        </w:rPr>
        <w:t>האלה</w:t>
      </w:r>
      <w:r w:rsidRPr="0031605D">
        <w:rPr>
          <w:rFonts w:hint="cs"/>
          <w:rtl/>
        </w:rPr>
        <w:t>:</w:t>
      </w:r>
      <w:r w:rsidRPr="00E57CDD">
        <w:rPr>
          <w:rtl/>
        </w:rPr>
        <w:t xml:space="preserve"> </w:t>
      </w:r>
      <w:r>
        <w:rPr>
          <w:rFonts w:hint="cs"/>
          <w:rtl/>
        </w:rPr>
        <w:t xml:space="preserve">מעורבות הרשות המקומית בפעילות בתי הספר בתחום שיפוטה; </w:t>
      </w:r>
      <w:r w:rsidRPr="00E57CDD">
        <w:rPr>
          <w:rFonts w:hint="eastAsia"/>
          <w:rtl/>
        </w:rPr>
        <w:t>גיבוש</w:t>
      </w:r>
      <w:r w:rsidRPr="00E57CDD">
        <w:rPr>
          <w:rtl/>
        </w:rPr>
        <w:t xml:space="preserve"> </w:t>
      </w:r>
      <w:r w:rsidRPr="00E57CDD">
        <w:rPr>
          <w:rFonts w:hint="eastAsia"/>
          <w:rtl/>
        </w:rPr>
        <w:t>תוכניות</w:t>
      </w:r>
      <w:r w:rsidRPr="00E57CDD">
        <w:rPr>
          <w:rtl/>
        </w:rPr>
        <w:t xml:space="preserve"> עבודה עירונית ובית ספריות בתחום החינוך</w:t>
      </w:r>
      <w:r>
        <w:rPr>
          <w:rFonts w:hint="cs"/>
          <w:rtl/>
        </w:rPr>
        <w:t>;</w:t>
      </w:r>
      <w:r w:rsidRPr="00E57CDD">
        <w:rPr>
          <w:rtl/>
        </w:rPr>
        <w:t xml:space="preserve"> </w:t>
      </w:r>
      <w:r>
        <w:rPr>
          <w:rFonts w:hint="cs"/>
          <w:rtl/>
        </w:rPr>
        <w:t>תוכניות לימוד חיצוניות</w:t>
      </w:r>
      <w:r w:rsidRPr="001E6CA5">
        <w:rPr>
          <w:rtl/>
        </w:rPr>
        <w:t xml:space="preserve"> לשיפור </w:t>
      </w:r>
      <w:r>
        <w:rPr>
          <w:rFonts w:hint="cs"/>
          <w:rtl/>
        </w:rPr>
        <w:t>ה</w:t>
      </w:r>
      <w:r w:rsidRPr="001E6CA5">
        <w:rPr>
          <w:rtl/>
        </w:rPr>
        <w:t xml:space="preserve">הישגים </w:t>
      </w:r>
      <w:r>
        <w:rPr>
          <w:rFonts w:hint="cs"/>
          <w:rtl/>
        </w:rPr>
        <w:t>ה</w:t>
      </w:r>
      <w:r w:rsidRPr="001E6CA5">
        <w:rPr>
          <w:rtl/>
        </w:rPr>
        <w:t>לימודיים</w:t>
      </w:r>
      <w:r>
        <w:rPr>
          <w:rFonts w:hint="cs"/>
          <w:rtl/>
        </w:rPr>
        <w:t>; הערכה של תוכניות חיצוניות;</w:t>
      </w:r>
      <w:r w:rsidRPr="001E6CA5">
        <w:rPr>
          <w:rFonts w:hint="eastAsia"/>
          <w:rtl/>
        </w:rPr>
        <w:t xml:space="preserve"> </w:t>
      </w:r>
      <w:r>
        <w:rPr>
          <w:rFonts w:hint="cs"/>
          <w:rtl/>
        </w:rPr>
        <w:t>ו</w:t>
      </w:r>
      <w:r w:rsidRPr="00E57CDD">
        <w:rPr>
          <w:rFonts w:hint="eastAsia"/>
          <w:rtl/>
        </w:rPr>
        <w:t>תמיכה</w:t>
      </w:r>
      <w:r w:rsidRPr="00E57CDD">
        <w:rPr>
          <w:rtl/>
        </w:rPr>
        <w:t xml:space="preserve"> נוספת של הרשויות </w:t>
      </w:r>
      <w:r w:rsidRPr="00E57CDD">
        <w:rPr>
          <w:rFonts w:hint="eastAsia"/>
          <w:rtl/>
        </w:rPr>
        <w:t>בפעילות</w:t>
      </w:r>
      <w:r w:rsidRPr="00E57CDD">
        <w:rPr>
          <w:rtl/>
        </w:rPr>
        <w:t xml:space="preserve"> </w:t>
      </w:r>
      <w:r>
        <w:rPr>
          <w:rFonts w:hint="cs"/>
          <w:rtl/>
        </w:rPr>
        <w:t>לשיפור הישגים לימודיים</w:t>
      </w:r>
      <w:r w:rsidRPr="00674AF5">
        <w:rPr>
          <w:rFonts w:hint="cs"/>
          <w:rtl/>
        </w:rPr>
        <w:t>. בדיקות השלמה נעשו במרכז השלטון המקומי</w:t>
      </w:r>
      <w:r>
        <w:rPr>
          <w:rFonts w:hint="cs"/>
          <w:rtl/>
        </w:rPr>
        <w:t xml:space="preserve"> בישראל (להלן - מרכז השלטון המקומי)</w:t>
      </w:r>
      <w:r w:rsidRPr="00674AF5">
        <w:rPr>
          <w:rFonts w:hint="cs"/>
          <w:rtl/>
        </w:rPr>
        <w:t>.</w:t>
      </w:r>
    </w:p>
    <w:p w14:paraId="29A043DE" w14:textId="77777777" w:rsidR="00C93E12" w:rsidRPr="00F37B2F" w:rsidRDefault="00C93E12" w:rsidP="00F37B2F">
      <w:pPr>
        <w:pStyle w:val="7320"/>
        <w:rPr>
          <w:rtl/>
        </w:rPr>
      </w:pPr>
      <w:r w:rsidRPr="00F37B2F">
        <w:rPr>
          <w:rFonts w:hint="cs"/>
          <w:rtl/>
        </w:rPr>
        <w:lastRenderedPageBreak/>
        <w:t>הרשויות המקומיות שנבדקו - סקירה כללית</w:t>
      </w:r>
    </w:p>
    <w:p w14:paraId="045855F2" w14:textId="77777777" w:rsidR="00C93E12" w:rsidRPr="00987838" w:rsidRDefault="00C93E12" w:rsidP="005344FE">
      <w:pPr>
        <w:pStyle w:val="7392"/>
        <w:rPr>
          <w:rtl/>
        </w:rPr>
      </w:pPr>
      <w:r w:rsidRPr="003178AF">
        <w:rPr>
          <w:rFonts w:hint="cs"/>
          <w:rtl/>
        </w:rPr>
        <w:t>הביקורת נעשתה בארבע רשויות מקומיות</w:t>
      </w:r>
      <w:r>
        <w:rPr>
          <w:rFonts w:hint="cs"/>
          <w:rtl/>
        </w:rPr>
        <w:t>.</w:t>
      </w:r>
      <w:r w:rsidRPr="003178AF">
        <w:rPr>
          <w:rFonts w:hint="cs"/>
          <w:rtl/>
        </w:rPr>
        <w:t xml:space="preserve"> </w:t>
      </w:r>
      <w:r w:rsidRPr="00987838">
        <w:rPr>
          <w:rtl/>
        </w:rPr>
        <w:t xml:space="preserve">הרשויות נבחרו תוך מתן ביטוי </w:t>
      </w:r>
      <w:r>
        <w:rPr>
          <w:rFonts w:hint="cs"/>
          <w:rtl/>
        </w:rPr>
        <w:t>ל</w:t>
      </w:r>
      <w:r w:rsidRPr="00987838">
        <w:rPr>
          <w:rFonts w:hint="eastAsia"/>
          <w:rtl/>
        </w:rPr>
        <w:t>דירוגן</w:t>
      </w:r>
      <w:r w:rsidRPr="00987838">
        <w:rPr>
          <w:rtl/>
        </w:rPr>
        <w:t xml:space="preserve"> </w:t>
      </w:r>
      <w:r w:rsidRPr="00987838">
        <w:rPr>
          <w:rFonts w:hint="eastAsia"/>
          <w:rtl/>
        </w:rPr>
        <w:t>ב</w:t>
      </w:r>
      <w:r w:rsidRPr="00987838">
        <w:rPr>
          <w:rtl/>
        </w:rPr>
        <w:t xml:space="preserve">מדד החברתי-כלכלי; </w:t>
      </w:r>
      <w:r w:rsidRPr="00987838">
        <w:rPr>
          <w:rFonts w:hint="eastAsia"/>
          <w:rtl/>
        </w:rPr>
        <w:t>דירוגן</w:t>
      </w:r>
      <w:r w:rsidRPr="00987838">
        <w:rPr>
          <w:rtl/>
        </w:rPr>
        <w:t xml:space="preserve"> </w:t>
      </w:r>
      <w:r w:rsidRPr="00987838">
        <w:rPr>
          <w:rFonts w:hint="eastAsia"/>
          <w:rtl/>
        </w:rPr>
        <w:t>ב</w:t>
      </w:r>
      <w:r w:rsidRPr="00987838">
        <w:rPr>
          <w:rtl/>
        </w:rPr>
        <w:t xml:space="preserve">מדד הפריפריאליות; המגזר </w:t>
      </w:r>
      <w:r w:rsidRPr="00987838">
        <w:rPr>
          <w:rFonts w:hint="eastAsia"/>
          <w:rtl/>
        </w:rPr>
        <w:t>ש</w:t>
      </w:r>
      <w:r w:rsidRPr="00987838">
        <w:rPr>
          <w:rtl/>
        </w:rPr>
        <w:t>אליו תושביהן משתייכים</w:t>
      </w:r>
      <w:r>
        <w:rPr>
          <w:rFonts w:hint="cs"/>
          <w:rtl/>
        </w:rPr>
        <w:t>;</w:t>
      </w:r>
      <w:r w:rsidRPr="00987838">
        <w:rPr>
          <w:rtl/>
        </w:rPr>
        <w:t xml:space="preserve"> </w:t>
      </w:r>
      <w:r w:rsidRPr="00987838">
        <w:rPr>
          <w:rFonts w:hint="eastAsia"/>
          <w:rtl/>
        </w:rPr>
        <w:t>ומספר</w:t>
      </w:r>
      <w:r w:rsidRPr="00987838">
        <w:rPr>
          <w:rtl/>
        </w:rPr>
        <w:t xml:space="preserve"> </w:t>
      </w:r>
      <w:r w:rsidRPr="00987838">
        <w:rPr>
          <w:rFonts w:hint="eastAsia"/>
          <w:rtl/>
        </w:rPr>
        <w:t>התושבים</w:t>
      </w:r>
      <w:r w:rsidRPr="00987838">
        <w:rPr>
          <w:rtl/>
        </w:rPr>
        <w:t xml:space="preserve"> </w:t>
      </w:r>
      <w:r w:rsidRPr="00987838">
        <w:rPr>
          <w:rFonts w:hint="eastAsia"/>
          <w:rtl/>
        </w:rPr>
        <w:t>המתגוררים</w:t>
      </w:r>
      <w:r w:rsidRPr="00987838">
        <w:rPr>
          <w:rtl/>
        </w:rPr>
        <w:t xml:space="preserve"> </w:t>
      </w:r>
      <w:r w:rsidRPr="00987838">
        <w:rPr>
          <w:rFonts w:hint="eastAsia"/>
          <w:rtl/>
        </w:rPr>
        <w:t>בתחו</w:t>
      </w:r>
      <w:r>
        <w:rPr>
          <w:rFonts w:hint="cs"/>
          <w:rtl/>
        </w:rPr>
        <w:t>ם שיפוטן, כמפורט בלוח 1 להלן:</w:t>
      </w:r>
    </w:p>
    <w:p w14:paraId="4D7CF10C" w14:textId="77777777" w:rsidR="00C93E12" w:rsidRDefault="00C93E12" w:rsidP="0043544B">
      <w:pPr>
        <w:pStyle w:val="738"/>
        <w:rPr>
          <w:rtl/>
        </w:rPr>
      </w:pPr>
      <w:r w:rsidRPr="0043544B">
        <w:rPr>
          <w:b w:val="0"/>
          <w:bCs w:val="0"/>
          <w:rtl/>
        </w:rPr>
        <w:t>לוח 1:</w:t>
      </w:r>
      <w:r w:rsidRPr="0043544B">
        <w:rPr>
          <w:rtl/>
        </w:rPr>
        <w:t xml:space="preserve"> נתונים כלליים על הרשויות המקומיות שנבדקו</w:t>
      </w:r>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983"/>
        <w:gridCol w:w="1276"/>
        <w:gridCol w:w="1276"/>
        <w:gridCol w:w="1559"/>
        <w:gridCol w:w="1266"/>
      </w:tblGrid>
      <w:tr w:rsidR="0043544B" w14:paraId="4A2435EA" w14:textId="77777777" w:rsidTr="005344FE">
        <w:tc>
          <w:tcPr>
            <w:tcW w:w="1983" w:type="dxa"/>
            <w:shd w:val="clear" w:color="auto" w:fill="C8DCE4"/>
          </w:tcPr>
          <w:p w14:paraId="225E41DB" w14:textId="77777777" w:rsidR="0043544B" w:rsidRDefault="0043544B" w:rsidP="0043544B">
            <w:pPr>
              <w:pStyle w:val="73R"/>
              <w:rPr>
                <w:rtl/>
              </w:rPr>
            </w:pPr>
          </w:p>
        </w:tc>
        <w:tc>
          <w:tcPr>
            <w:tcW w:w="1276" w:type="dxa"/>
            <w:shd w:val="clear" w:color="auto" w:fill="C8DCE4"/>
            <w:vAlign w:val="bottom"/>
          </w:tcPr>
          <w:p w14:paraId="15113345" w14:textId="1E2A2DC3" w:rsidR="0043544B" w:rsidRDefault="0043544B" w:rsidP="0043544B">
            <w:pPr>
              <w:pStyle w:val="73R"/>
              <w:rPr>
                <w:rtl/>
              </w:rPr>
            </w:pPr>
            <w:r w:rsidRPr="0043544B">
              <w:rPr>
                <w:rFonts w:eastAsia="Times New Roman"/>
                <w:b/>
                <w:bCs/>
                <w:color w:val="000000"/>
                <w:rtl/>
              </w:rPr>
              <w:t>עיריית</w:t>
            </w:r>
            <w:r w:rsidR="005344FE">
              <w:rPr>
                <w:rFonts w:eastAsia="Times New Roman" w:hint="cs"/>
                <w:b/>
                <w:bCs/>
                <w:color w:val="000000"/>
                <w:rtl/>
              </w:rPr>
              <w:t xml:space="preserve"> </w:t>
            </w:r>
            <w:r w:rsidRPr="0043544B">
              <w:rPr>
                <w:rFonts w:eastAsia="Times New Roman"/>
                <w:b/>
                <w:bCs/>
                <w:color w:val="000000"/>
                <w:rtl/>
              </w:rPr>
              <w:t>אופקים</w:t>
            </w:r>
          </w:p>
        </w:tc>
        <w:tc>
          <w:tcPr>
            <w:tcW w:w="1276" w:type="dxa"/>
            <w:shd w:val="clear" w:color="auto" w:fill="C8DCE4"/>
            <w:vAlign w:val="bottom"/>
          </w:tcPr>
          <w:p w14:paraId="4FE8A732" w14:textId="18EE37E0" w:rsidR="0043544B" w:rsidRDefault="0043544B" w:rsidP="0043544B">
            <w:pPr>
              <w:pStyle w:val="73R"/>
              <w:rPr>
                <w:rtl/>
              </w:rPr>
            </w:pPr>
            <w:r w:rsidRPr="0043544B">
              <w:rPr>
                <w:rFonts w:eastAsia="Times New Roman"/>
                <w:b/>
                <w:bCs/>
                <w:color w:val="000000"/>
                <w:rtl/>
              </w:rPr>
              <w:t>המועצה המקומית</w:t>
            </w:r>
            <w:r w:rsidR="005344FE">
              <w:rPr>
                <w:rFonts w:eastAsia="Times New Roman" w:hint="cs"/>
                <w:b/>
                <w:bCs/>
                <w:color w:val="000000"/>
                <w:rtl/>
              </w:rPr>
              <w:t xml:space="preserve"> </w:t>
            </w:r>
            <w:proofErr w:type="spellStart"/>
            <w:r w:rsidRPr="0043544B">
              <w:rPr>
                <w:rFonts w:eastAsia="Times New Roman"/>
                <w:b/>
                <w:bCs/>
                <w:color w:val="000000"/>
                <w:rtl/>
              </w:rPr>
              <w:t>כווכב</w:t>
            </w:r>
            <w:proofErr w:type="spellEnd"/>
            <w:r w:rsidRPr="0043544B">
              <w:rPr>
                <w:rFonts w:eastAsia="Times New Roman"/>
                <w:b/>
                <w:bCs/>
                <w:color w:val="000000"/>
                <w:rtl/>
              </w:rPr>
              <w:t xml:space="preserve"> אבו אל ־</w:t>
            </w:r>
            <w:proofErr w:type="spellStart"/>
            <w:r w:rsidRPr="0043544B">
              <w:rPr>
                <w:rFonts w:eastAsia="Times New Roman"/>
                <w:b/>
                <w:bCs/>
                <w:color w:val="000000"/>
                <w:rtl/>
              </w:rPr>
              <w:t>היג'א</w:t>
            </w:r>
            <w:proofErr w:type="spellEnd"/>
          </w:p>
        </w:tc>
        <w:tc>
          <w:tcPr>
            <w:tcW w:w="1559" w:type="dxa"/>
            <w:shd w:val="clear" w:color="auto" w:fill="C8DCE4"/>
            <w:vAlign w:val="bottom"/>
          </w:tcPr>
          <w:p w14:paraId="2B630DCB" w14:textId="2F297AB7" w:rsidR="0043544B" w:rsidRDefault="0043544B" w:rsidP="0043544B">
            <w:pPr>
              <w:pStyle w:val="73R"/>
              <w:rPr>
                <w:rtl/>
              </w:rPr>
            </w:pPr>
            <w:r w:rsidRPr="0043544B">
              <w:rPr>
                <w:rFonts w:eastAsia="Times New Roman"/>
                <w:b/>
                <w:bCs/>
                <w:color w:val="000000"/>
                <w:rtl/>
              </w:rPr>
              <w:t>המועצה האזורית</w:t>
            </w:r>
            <w:r w:rsidRPr="0043544B">
              <w:rPr>
                <w:rFonts w:eastAsia="Times New Roman"/>
                <w:b/>
                <w:bCs/>
                <w:color w:val="000000"/>
                <w:rtl/>
              </w:rPr>
              <w:br/>
              <w:t>גן רווה</w:t>
            </w:r>
          </w:p>
        </w:tc>
        <w:tc>
          <w:tcPr>
            <w:tcW w:w="1266" w:type="dxa"/>
            <w:shd w:val="clear" w:color="auto" w:fill="C8DCE4"/>
            <w:vAlign w:val="bottom"/>
          </w:tcPr>
          <w:p w14:paraId="1214FC6A" w14:textId="65558C2E" w:rsidR="0043544B" w:rsidRDefault="0043544B" w:rsidP="0043544B">
            <w:pPr>
              <w:pStyle w:val="73R"/>
              <w:rPr>
                <w:rtl/>
              </w:rPr>
            </w:pPr>
            <w:r w:rsidRPr="0043544B">
              <w:rPr>
                <w:rFonts w:eastAsia="Times New Roman"/>
                <w:b/>
                <w:bCs/>
                <w:color w:val="000000"/>
                <w:rtl/>
              </w:rPr>
              <w:t>עיריית</w:t>
            </w:r>
            <w:r w:rsidRPr="0043544B">
              <w:rPr>
                <w:rFonts w:eastAsia="Times New Roman"/>
                <w:b/>
                <w:bCs/>
                <w:color w:val="000000"/>
                <w:rtl/>
              </w:rPr>
              <w:br/>
              <w:t>רמת גן</w:t>
            </w:r>
          </w:p>
        </w:tc>
      </w:tr>
      <w:tr w:rsidR="0043544B" w14:paraId="2072C2F1" w14:textId="77777777" w:rsidTr="005344FE">
        <w:tc>
          <w:tcPr>
            <w:tcW w:w="1983" w:type="dxa"/>
            <w:shd w:val="clear" w:color="auto" w:fill="DDEAEE"/>
          </w:tcPr>
          <w:p w14:paraId="6A352FD1" w14:textId="4111BA55" w:rsidR="0043544B" w:rsidRDefault="0043544B" w:rsidP="0043544B">
            <w:pPr>
              <w:pStyle w:val="73R"/>
              <w:rPr>
                <w:rtl/>
              </w:rPr>
            </w:pPr>
            <w:r w:rsidRPr="0043544B">
              <w:rPr>
                <w:rFonts w:eastAsia="Times New Roman"/>
                <w:color w:val="000000"/>
                <w:rtl/>
              </w:rPr>
              <w:t>מניין האוכלוסייה</w:t>
            </w:r>
          </w:p>
        </w:tc>
        <w:tc>
          <w:tcPr>
            <w:tcW w:w="1276" w:type="dxa"/>
            <w:shd w:val="clear" w:color="auto" w:fill="DDEAEE"/>
          </w:tcPr>
          <w:p w14:paraId="15784EA7" w14:textId="06F6F48B" w:rsidR="0043544B" w:rsidRDefault="0043544B" w:rsidP="0043544B">
            <w:pPr>
              <w:pStyle w:val="73R"/>
              <w:rPr>
                <w:rtl/>
              </w:rPr>
            </w:pPr>
            <w:r w:rsidRPr="0043544B">
              <w:rPr>
                <w:rFonts w:eastAsia="Times New Roman"/>
                <w:color w:val="000000"/>
                <w:rtl/>
              </w:rPr>
              <w:t>32,555</w:t>
            </w:r>
          </w:p>
        </w:tc>
        <w:tc>
          <w:tcPr>
            <w:tcW w:w="1276" w:type="dxa"/>
            <w:shd w:val="clear" w:color="auto" w:fill="DDEAEE"/>
          </w:tcPr>
          <w:p w14:paraId="436E1B75" w14:textId="4B102EF8" w:rsidR="0043544B" w:rsidRDefault="0043544B" w:rsidP="0043544B">
            <w:pPr>
              <w:pStyle w:val="73R"/>
              <w:rPr>
                <w:rtl/>
              </w:rPr>
            </w:pPr>
            <w:r w:rsidRPr="0043544B">
              <w:rPr>
                <w:rFonts w:eastAsia="Times New Roman"/>
                <w:color w:val="000000"/>
                <w:rtl/>
              </w:rPr>
              <w:t>3,668</w:t>
            </w:r>
          </w:p>
        </w:tc>
        <w:tc>
          <w:tcPr>
            <w:tcW w:w="1559" w:type="dxa"/>
            <w:shd w:val="clear" w:color="auto" w:fill="DDEAEE"/>
          </w:tcPr>
          <w:p w14:paraId="72203995" w14:textId="46E6BBF5" w:rsidR="0043544B" w:rsidRDefault="0043544B" w:rsidP="0043544B">
            <w:pPr>
              <w:pStyle w:val="73R"/>
              <w:rPr>
                <w:rtl/>
              </w:rPr>
            </w:pPr>
            <w:r w:rsidRPr="0043544B">
              <w:rPr>
                <w:rFonts w:eastAsia="Times New Roman"/>
                <w:color w:val="000000"/>
                <w:rtl/>
              </w:rPr>
              <w:t>6,492</w:t>
            </w:r>
          </w:p>
        </w:tc>
        <w:tc>
          <w:tcPr>
            <w:tcW w:w="1266" w:type="dxa"/>
            <w:shd w:val="clear" w:color="auto" w:fill="DDEAEE"/>
          </w:tcPr>
          <w:p w14:paraId="594E006A" w14:textId="1CC57402" w:rsidR="0043544B" w:rsidRDefault="0043544B" w:rsidP="0043544B">
            <w:pPr>
              <w:pStyle w:val="73R"/>
              <w:rPr>
                <w:rtl/>
              </w:rPr>
            </w:pPr>
            <w:r w:rsidRPr="0043544B">
              <w:rPr>
                <w:rFonts w:eastAsia="Times New Roman"/>
                <w:color w:val="000000"/>
                <w:rtl/>
              </w:rPr>
              <w:t>167,556</w:t>
            </w:r>
          </w:p>
        </w:tc>
      </w:tr>
      <w:tr w:rsidR="005344FE" w14:paraId="28BB1ABC" w14:textId="77777777" w:rsidTr="005344FE">
        <w:tc>
          <w:tcPr>
            <w:tcW w:w="1983" w:type="dxa"/>
            <w:shd w:val="clear" w:color="auto" w:fill="EEF6F7"/>
          </w:tcPr>
          <w:p w14:paraId="6DAD689F" w14:textId="32DBAD4F" w:rsidR="0043544B" w:rsidRDefault="0043544B" w:rsidP="0043544B">
            <w:pPr>
              <w:pStyle w:val="73R"/>
              <w:rPr>
                <w:rtl/>
              </w:rPr>
            </w:pPr>
            <w:r w:rsidRPr="0043544B">
              <w:rPr>
                <w:rFonts w:eastAsia="Times New Roman"/>
                <w:color w:val="000000"/>
                <w:rtl/>
              </w:rPr>
              <w:t>האשכול החברתי-כלכלי</w:t>
            </w:r>
          </w:p>
        </w:tc>
        <w:tc>
          <w:tcPr>
            <w:tcW w:w="1276" w:type="dxa"/>
            <w:shd w:val="clear" w:color="auto" w:fill="EEF6F7"/>
          </w:tcPr>
          <w:p w14:paraId="30938A22" w14:textId="69301EF6" w:rsidR="0043544B" w:rsidRDefault="0043544B" w:rsidP="0043544B">
            <w:pPr>
              <w:pStyle w:val="73R"/>
              <w:rPr>
                <w:rtl/>
              </w:rPr>
            </w:pPr>
            <w:r w:rsidRPr="0043544B">
              <w:rPr>
                <w:rFonts w:eastAsia="Times New Roman"/>
                <w:color w:val="000000"/>
                <w:rtl/>
              </w:rPr>
              <w:t>3 (נמוך)</w:t>
            </w:r>
          </w:p>
        </w:tc>
        <w:tc>
          <w:tcPr>
            <w:tcW w:w="1276" w:type="dxa"/>
            <w:shd w:val="clear" w:color="auto" w:fill="EEF6F7"/>
          </w:tcPr>
          <w:p w14:paraId="27270342" w14:textId="7620B927" w:rsidR="0043544B" w:rsidRDefault="0043544B" w:rsidP="0043544B">
            <w:pPr>
              <w:pStyle w:val="73R"/>
              <w:rPr>
                <w:rtl/>
              </w:rPr>
            </w:pPr>
            <w:r w:rsidRPr="0043544B">
              <w:rPr>
                <w:rFonts w:eastAsia="Times New Roman"/>
                <w:color w:val="000000"/>
                <w:rtl/>
              </w:rPr>
              <w:t>4 (בינוני)</w:t>
            </w:r>
          </w:p>
        </w:tc>
        <w:tc>
          <w:tcPr>
            <w:tcW w:w="1559" w:type="dxa"/>
            <w:shd w:val="clear" w:color="auto" w:fill="EEF6F7"/>
          </w:tcPr>
          <w:p w14:paraId="1EB4CAB4" w14:textId="606BFBB0" w:rsidR="0043544B" w:rsidRDefault="0043544B" w:rsidP="0043544B">
            <w:pPr>
              <w:pStyle w:val="73R"/>
              <w:rPr>
                <w:rtl/>
              </w:rPr>
            </w:pPr>
            <w:r w:rsidRPr="0043544B">
              <w:rPr>
                <w:rFonts w:eastAsia="Times New Roman"/>
                <w:color w:val="000000"/>
                <w:rtl/>
              </w:rPr>
              <w:t>8 (גבוה)</w:t>
            </w:r>
          </w:p>
        </w:tc>
        <w:tc>
          <w:tcPr>
            <w:tcW w:w="1266" w:type="dxa"/>
            <w:shd w:val="clear" w:color="auto" w:fill="EEF6F7"/>
          </w:tcPr>
          <w:p w14:paraId="18D1190F" w14:textId="29A365C8" w:rsidR="0043544B" w:rsidRDefault="0043544B" w:rsidP="0043544B">
            <w:pPr>
              <w:pStyle w:val="73R"/>
              <w:rPr>
                <w:rtl/>
              </w:rPr>
            </w:pPr>
            <w:r w:rsidRPr="0043544B">
              <w:rPr>
                <w:rFonts w:eastAsia="Times New Roman"/>
                <w:color w:val="000000"/>
                <w:rtl/>
              </w:rPr>
              <w:t>8 (גבוה)</w:t>
            </w:r>
          </w:p>
        </w:tc>
      </w:tr>
      <w:tr w:rsidR="0043544B" w14:paraId="4400C529" w14:textId="77777777" w:rsidTr="005344FE">
        <w:tc>
          <w:tcPr>
            <w:tcW w:w="1983" w:type="dxa"/>
            <w:shd w:val="clear" w:color="auto" w:fill="DDEAEE"/>
          </w:tcPr>
          <w:p w14:paraId="2CFD604F" w14:textId="1BAAB94F" w:rsidR="0043544B" w:rsidRDefault="0043544B" w:rsidP="0043544B">
            <w:pPr>
              <w:pStyle w:val="73R"/>
              <w:rPr>
                <w:rtl/>
              </w:rPr>
            </w:pPr>
            <w:r w:rsidRPr="0043544B">
              <w:rPr>
                <w:rFonts w:eastAsia="Times New Roman"/>
                <w:color w:val="000000"/>
                <w:rtl/>
              </w:rPr>
              <w:t>אשכול הפריפריאליות</w:t>
            </w:r>
          </w:p>
        </w:tc>
        <w:tc>
          <w:tcPr>
            <w:tcW w:w="1276" w:type="dxa"/>
            <w:shd w:val="clear" w:color="auto" w:fill="DDEAEE"/>
          </w:tcPr>
          <w:p w14:paraId="0F649184" w14:textId="75F546F6" w:rsidR="0043544B" w:rsidRDefault="0043544B" w:rsidP="0043544B">
            <w:pPr>
              <w:pStyle w:val="73R"/>
              <w:rPr>
                <w:rtl/>
              </w:rPr>
            </w:pPr>
            <w:r w:rsidRPr="0043544B">
              <w:rPr>
                <w:rFonts w:eastAsia="Times New Roman"/>
                <w:color w:val="000000"/>
                <w:rtl/>
              </w:rPr>
              <w:t>3 (פריפריאלי)</w:t>
            </w:r>
          </w:p>
        </w:tc>
        <w:tc>
          <w:tcPr>
            <w:tcW w:w="1276" w:type="dxa"/>
            <w:shd w:val="clear" w:color="auto" w:fill="DDEAEE"/>
          </w:tcPr>
          <w:p w14:paraId="202F2E20" w14:textId="5DB0358A" w:rsidR="0043544B" w:rsidRDefault="0043544B" w:rsidP="0043544B">
            <w:pPr>
              <w:pStyle w:val="73R"/>
              <w:rPr>
                <w:rtl/>
              </w:rPr>
            </w:pPr>
            <w:r w:rsidRPr="0043544B">
              <w:rPr>
                <w:rFonts w:eastAsia="Times New Roman"/>
                <w:color w:val="000000"/>
                <w:rtl/>
              </w:rPr>
              <w:t>4 (פריפריאלי)</w:t>
            </w:r>
          </w:p>
        </w:tc>
        <w:tc>
          <w:tcPr>
            <w:tcW w:w="1559" w:type="dxa"/>
            <w:shd w:val="clear" w:color="auto" w:fill="DDEAEE"/>
          </w:tcPr>
          <w:p w14:paraId="4D094BCE" w14:textId="4C02D7CF" w:rsidR="0043544B" w:rsidRDefault="0043544B" w:rsidP="0043544B">
            <w:pPr>
              <w:pStyle w:val="73R"/>
              <w:rPr>
                <w:rtl/>
              </w:rPr>
            </w:pPr>
            <w:r w:rsidRPr="0043544B">
              <w:rPr>
                <w:rFonts w:eastAsia="Times New Roman"/>
                <w:color w:val="000000"/>
                <w:rtl/>
              </w:rPr>
              <w:t>7 (מרכזי)</w:t>
            </w:r>
          </w:p>
        </w:tc>
        <w:tc>
          <w:tcPr>
            <w:tcW w:w="1266" w:type="dxa"/>
            <w:shd w:val="clear" w:color="auto" w:fill="DDEAEE"/>
          </w:tcPr>
          <w:p w14:paraId="78ADF0EE" w14:textId="241DF086" w:rsidR="0043544B" w:rsidRDefault="0043544B" w:rsidP="0043544B">
            <w:pPr>
              <w:pStyle w:val="73R"/>
              <w:rPr>
                <w:rtl/>
              </w:rPr>
            </w:pPr>
            <w:r w:rsidRPr="0043544B">
              <w:rPr>
                <w:rFonts w:eastAsia="Times New Roman"/>
                <w:color w:val="000000"/>
                <w:rtl/>
              </w:rPr>
              <w:t>10 (מרכזי)</w:t>
            </w:r>
          </w:p>
        </w:tc>
      </w:tr>
      <w:tr w:rsidR="005344FE" w14:paraId="1E39B6ED" w14:textId="77777777" w:rsidTr="005344FE">
        <w:tc>
          <w:tcPr>
            <w:tcW w:w="1983" w:type="dxa"/>
            <w:shd w:val="clear" w:color="auto" w:fill="EEF6F7"/>
          </w:tcPr>
          <w:p w14:paraId="6C98828B" w14:textId="7B356B9A" w:rsidR="0043544B" w:rsidRDefault="0043544B" w:rsidP="0043544B">
            <w:pPr>
              <w:pStyle w:val="73R"/>
              <w:rPr>
                <w:rtl/>
              </w:rPr>
            </w:pPr>
            <w:r w:rsidRPr="0043544B">
              <w:rPr>
                <w:rFonts w:eastAsia="Times New Roman"/>
                <w:color w:val="000000"/>
                <w:rtl/>
              </w:rPr>
              <w:t>סיווג הרשות המקומית</w:t>
            </w:r>
          </w:p>
        </w:tc>
        <w:tc>
          <w:tcPr>
            <w:tcW w:w="1276" w:type="dxa"/>
            <w:shd w:val="clear" w:color="auto" w:fill="EEF6F7"/>
          </w:tcPr>
          <w:p w14:paraId="31D507BB" w14:textId="3ED6C433" w:rsidR="0043544B" w:rsidRDefault="0043544B" w:rsidP="0043544B">
            <w:pPr>
              <w:pStyle w:val="73R"/>
              <w:rPr>
                <w:rtl/>
              </w:rPr>
            </w:pPr>
            <w:r w:rsidRPr="0043544B">
              <w:rPr>
                <w:rFonts w:eastAsia="Times New Roman"/>
                <w:color w:val="000000"/>
                <w:rtl/>
              </w:rPr>
              <w:t>המראה</w:t>
            </w:r>
          </w:p>
        </w:tc>
        <w:tc>
          <w:tcPr>
            <w:tcW w:w="1276" w:type="dxa"/>
            <w:shd w:val="clear" w:color="auto" w:fill="EEF6F7"/>
          </w:tcPr>
          <w:p w14:paraId="549666E0" w14:textId="5031BFED" w:rsidR="0043544B" w:rsidRDefault="0043544B" w:rsidP="0043544B">
            <w:pPr>
              <w:pStyle w:val="73R"/>
              <w:rPr>
                <w:rtl/>
              </w:rPr>
            </w:pPr>
            <w:r w:rsidRPr="0043544B">
              <w:rPr>
                <w:rFonts w:eastAsia="Times New Roman"/>
                <w:color w:val="000000"/>
                <w:rtl/>
              </w:rPr>
              <w:t>ביניים</w:t>
            </w:r>
          </w:p>
        </w:tc>
        <w:tc>
          <w:tcPr>
            <w:tcW w:w="1559" w:type="dxa"/>
            <w:shd w:val="clear" w:color="auto" w:fill="EEF6F7"/>
          </w:tcPr>
          <w:p w14:paraId="28F58654" w14:textId="1F9CDA6A" w:rsidR="0043544B" w:rsidRDefault="0043544B" w:rsidP="0043544B">
            <w:pPr>
              <w:pStyle w:val="73R"/>
              <w:rPr>
                <w:rtl/>
              </w:rPr>
            </w:pPr>
            <w:r w:rsidRPr="0043544B">
              <w:rPr>
                <w:rFonts w:eastAsia="Times New Roman"/>
                <w:color w:val="000000"/>
                <w:rtl/>
              </w:rPr>
              <w:t>איתנה</w:t>
            </w:r>
          </w:p>
        </w:tc>
        <w:tc>
          <w:tcPr>
            <w:tcW w:w="1266" w:type="dxa"/>
            <w:shd w:val="clear" w:color="auto" w:fill="EEF6F7"/>
          </w:tcPr>
          <w:p w14:paraId="6E2F0E05" w14:textId="5F73DCE3" w:rsidR="0043544B" w:rsidRDefault="0043544B" w:rsidP="0043544B">
            <w:pPr>
              <w:pStyle w:val="73R"/>
              <w:rPr>
                <w:rtl/>
              </w:rPr>
            </w:pPr>
            <w:r w:rsidRPr="0043544B">
              <w:rPr>
                <w:rFonts w:eastAsia="Times New Roman"/>
                <w:color w:val="000000"/>
                <w:rtl/>
              </w:rPr>
              <w:t>איתנה</w:t>
            </w:r>
          </w:p>
        </w:tc>
      </w:tr>
      <w:tr w:rsidR="0043544B" w14:paraId="43527EA2" w14:textId="77777777" w:rsidTr="005344FE">
        <w:tc>
          <w:tcPr>
            <w:tcW w:w="1983" w:type="dxa"/>
            <w:shd w:val="clear" w:color="auto" w:fill="DDEAEE"/>
          </w:tcPr>
          <w:p w14:paraId="272B6529" w14:textId="12FAE685" w:rsidR="0043544B" w:rsidRDefault="0043544B" w:rsidP="0043544B">
            <w:pPr>
              <w:pStyle w:val="73R"/>
              <w:rPr>
                <w:rtl/>
              </w:rPr>
            </w:pPr>
            <w:r w:rsidRPr="0043544B">
              <w:rPr>
                <w:rFonts w:eastAsia="Times New Roman"/>
                <w:color w:val="000000"/>
                <w:rtl/>
              </w:rPr>
              <w:t xml:space="preserve">ההכנסות (הביצוע) באלפי ש"ח </w:t>
            </w:r>
          </w:p>
        </w:tc>
        <w:tc>
          <w:tcPr>
            <w:tcW w:w="1276" w:type="dxa"/>
            <w:shd w:val="clear" w:color="auto" w:fill="DDEAEE"/>
          </w:tcPr>
          <w:p w14:paraId="46D49F2D" w14:textId="6B1C51FE" w:rsidR="0043544B" w:rsidRDefault="0043544B" w:rsidP="0043544B">
            <w:pPr>
              <w:pStyle w:val="73R"/>
              <w:rPr>
                <w:rtl/>
              </w:rPr>
            </w:pPr>
            <w:r w:rsidRPr="0043544B">
              <w:rPr>
                <w:rFonts w:eastAsia="Times New Roman"/>
                <w:color w:val="000000"/>
                <w:rtl/>
              </w:rPr>
              <w:t>227,270</w:t>
            </w:r>
          </w:p>
        </w:tc>
        <w:tc>
          <w:tcPr>
            <w:tcW w:w="1276" w:type="dxa"/>
            <w:shd w:val="clear" w:color="auto" w:fill="DDEAEE"/>
          </w:tcPr>
          <w:p w14:paraId="65EB4D8C" w14:textId="388266A0" w:rsidR="0043544B" w:rsidRDefault="0043544B" w:rsidP="0043544B">
            <w:pPr>
              <w:pStyle w:val="73R"/>
              <w:rPr>
                <w:rtl/>
              </w:rPr>
            </w:pPr>
            <w:r w:rsidRPr="0043544B">
              <w:rPr>
                <w:rFonts w:eastAsia="Times New Roman"/>
                <w:color w:val="000000"/>
                <w:rtl/>
              </w:rPr>
              <w:t>37,822</w:t>
            </w:r>
          </w:p>
        </w:tc>
        <w:tc>
          <w:tcPr>
            <w:tcW w:w="1559" w:type="dxa"/>
            <w:shd w:val="clear" w:color="auto" w:fill="DDEAEE"/>
          </w:tcPr>
          <w:p w14:paraId="0F0AE9A6" w14:textId="7DA7CA95" w:rsidR="0043544B" w:rsidRDefault="0043544B" w:rsidP="0043544B">
            <w:pPr>
              <w:pStyle w:val="73R"/>
              <w:rPr>
                <w:rtl/>
              </w:rPr>
            </w:pPr>
            <w:r w:rsidRPr="0043544B">
              <w:rPr>
                <w:rFonts w:eastAsia="Times New Roman"/>
                <w:color w:val="000000"/>
                <w:rtl/>
              </w:rPr>
              <w:t>45,557</w:t>
            </w:r>
          </w:p>
        </w:tc>
        <w:tc>
          <w:tcPr>
            <w:tcW w:w="1266" w:type="dxa"/>
            <w:shd w:val="clear" w:color="auto" w:fill="DDEAEE"/>
          </w:tcPr>
          <w:p w14:paraId="30B24D76" w14:textId="2913BAC1" w:rsidR="0043544B" w:rsidRDefault="0043544B" w:rsidP="0043544B">
            <w:pPr>
              <w:pStyle w:val="73R"/>
              <w:rPr>
                <w:rtl/>
              </w:rPr>
            </w:pPr>
            <w:r w:rsidRPr="0043544B">
              <w:rPr>
                <w:rFonts w:eastAsia="Times New Roman"/>
                <w:color w:val="000000"/>
                <w:rtl/>
              </w:rPr>
              <w:t>1,461,744</w:t>
            </w:r>
          </w:p>
        </w:tc>
      </w:tr>
      <w:tr w:rsidR="005344FE" w14:paraId="3100BC55" w14:textId="77777777" w:rsidTr="005344FE">
        <w:tc>
          <w:tcPr>
            <w:tcW w:w="1983" w:type="dxa"/>
            <w:shd w:val="clear" w:color="auto" w:fill="EEF6F7"/>
          </w:tcPr>
          <w:p w14:paraId="4ED0F3BA" w14:textId="1E42F7F4" w:rsidR="0043544B" w:rsidRDefault="0043544B" w:rsidP="0043544B">
            <w:pPr>
              <w:pStyle w:val="73R"/>
              <w:rPr>
                <w:rtl/>
              </w:rPr>
            </w:pPr>
            <w:r w:rsidRPr="0043544B">
              <w:rPr>
                <w:rFonts w:eastAsia="Times New Roman"/>
                <w:color w:val="000000"/>
                <w:rtl/>
              </w:rPr>
              <w:t>ההוצאות (הביצוע)</w:t>
            </w:r>
            <w:r>
              <w:rPr>
                <w:rFonts w:eastAsia="Times New Roman"/>
                <w:color w:val="000000"/>
                <w:rtl/>
              </w:rPr>
              <w:br/>
            </w:r>
            <w:r w:rsidRPr="0043544B">
              <w:rPr>
                <w:rFonts w:eastAsia="Times New Roman"/>
                <w:color w:val="000000"/>
                <w:rtl/>
              </w:rPr>
              <w:t>באלפי ש"ח</w:t>
            </w:r>
          </w:p>
        </w:tc>
        <w:tc>
          <w:tcPr>
            <w:tcW w:w="1276" w:type="dxa"/>
            <w:shd w:val="clear" w:color="auto" w:fill="EEF6F7"/>
          </w:tcPr>
          <w:p w14:paraId="41230F78" w14:textId="176AD8AF" w:rsidR="0043544B" w:rsidRDefault="0043544B" w:rsidP="0043544B">
            <w:pPr>
              <w:pStyle w:val="73R"/>
              <w:rPr>
                <w:rtl/>
              </w:rPr>
            </w:pPr>
            <w:r w:rsidRPr="0043544B">
              <w:rPr>
                <w:rFonts w:eastAsia="Times New Roman"/>
                <w:color w:val="000000"/>
                <w:rtl/>
              </w:rPr>
              <w:t>227,228</w:t>
            </w:r>
          </w:p>
        </w:tc>
        <w:tc>
          <w:tcPr>
            <w:tcW w:w="1276" w:type="dxa"/>
            <w:shd w:val="clear" w:color="auto" w:fill="EEF6F7"/>
          </w:tcPr>
          <w:p w14:paraId="791553D2" w14:textId="7907645F" w:rsidR="0043544B" w:rsidRDefault="0043544B" w:rsidP="0043544B">
            <w:pPr>
              <w:pStyle w:val="73R"/>
              <w:rPr>
                <w:rtl/>
              </w:rPr>
            </w:pPr>
            <w:r w:rsidRPr="0043544B">
              <w:rPr>
                <w:rFonts w:eastAsia="Times New Roman"/>
                <w:color w:val="000000"/>
                <w:rtl/>
              </w:rPr>
              <w:t>37,239</w:t>
            </w:r>
          </w:p>
        </w:tc>
        <w:tc>
          <w:tcPr>
            <w:tcW w:w="1559" w:type="dxa"/>
            <w:shd w:val="clear" w:color="auto" w:fill="EEF6F7"/>
          </w:tcPr>
          <w:p w14:paraId="423D8857" w14:textId="2BA2968F" w:rsidR="0043544B" w:rsidRDefault="0043544B" w:rsidP="0043544B">
            <w:pPr>
              <w:pStyle w:val="73R"/>
              <w:rPr>
                <w:rtl/>
              </w:rPr>
            </w:pPr>
            <w:r w:rsidRPr="0043544B">
              <w:rPr>
                <w:rFonts w:eastAsia="Times New Roman"/>
                <w:color w:val="000000"/>
                <w:rtl/>
              </w:rPr>
              <w:t>45,491</w:t>
            </w:r>
          </w:p>
        </w:tc>
        <w:tc>
          <w:tcPr>
            <w:tcW w:w="1266" w:type="dxa"/>
            <w:shd w:val="clear" w:color="auto" w:fill="EEF6F7"/>
          </w:tcPr>
          <w:p w14:paraId="4DA43E8E" w14:textId="1776C425" w:rsidR="0043544B" w:rsidRDefault="0043544B" w:rsidP="0043544B">
            <w:pPr>
              <w:pStyle w:val="73R"/>
              <w:rPr>
                <w:rtl/>
              </w:rPr>
            </w:pPr>
            <w:r w:rsidRPr="0043544B">
              <w:rPr>
                <w:rFonts w:eastAsia="Times New Roman"/>
                <w:color w:val="000000"/>
                <w:rtl/>
              </w:rPr>
              <w:t>1,446,518</w:t>
            </w:r>
          </w:p>
        </w:tc>
      </w:tr>
      <w:tr w:rsidR="0043544B" w14:paraId="782A6898" w14:textId="77777777" w:rsidTr="005344FE">
        <w:tc>
          <w:tcPr>
            <w:tcW w:w="1983" w:type="dxa"/>
            <w:shd w:val="clear" w:color="auto" w:fill="DDEAEE"/>
          </w:tcPr>
          <w:p w14:paraId="0445CE31" w14:textId="1737ED9A" w:rsidR="0043544B" w:rsidRDefault="0043544B" w:rsidP="0043544B">
            <w:pPr>
              <w:pStyle w:val="73R"/>
              <w:rPr>
                <w:rtl/>
              </w:rPr>
            </w:pPr>
            <w:r w:rsidRPr="0043544B">
              <w:rPr>
                <w:rFonts w:eastAsia="Times New Roman"/>
                <w:color w:val="000000"/>
                <w:rtl/>
              </w:rPr>
              <w:t>העודף (הגירעון) השוטף באלפי ש"ח</w:t>
            </w:r>
          </w:p>
        </w:tc>
        <w:tc>
          <w:tcPr>
            <w:tcW w:w="1276" w:type="dxa"/>
            <w:shd w:val="clear" w:color="auto" w:fill="DDEAEE"/>
          </w:tcPr>
          <w:p w14:paraId="0503E1F4" w14:textId="08AD9063" w:rsidR="0043544B" w:rsidRDefault="0043544B" w:rsidP="0043544B">
            <w:pPr>
              <w:pStyle w:val="73R"/>
              <w:rPr>
                <w:rtl/>
              </w:rPr>
            </w:pPr>
            <w:r w:rsidRPr="0043544B">
              <w:rPr>
                <w:color w:val="000000"/>
              </w:rPr>
              <w:t>42</w:t>
            </w:r>
          </w:p>
        </w:tc>
        <w:tc>
          <w:tcPr>
            <w:tcW w:w="1276" w:type="dxa"/>
            <w:shd w:val="clear" w:color="auto" w:fill="DDEAEE"/>
          </w:tcPr>
          <w:p w14:paraId="0100114E" w14:textId="0588D6F9" w:rsidR="0043544B" w:rsidRDefault="0043544B" w:rsidP="0043544B">
            <w:pPr>
              <w:pStyle w:val="73R"/>
              <w:rPr>
                <w:rtl/>
              </w:rPr>
            </w:pPr>
            <w:r w:rsidRPr="0043544B">
              <w:rPr>
                <w:color w:val="000000"/>
              </w:rPr>
              <w:t>583</w:t>
            </w:r>
          </w:p>
        </w:tc>
        <w:tc>
          <w:tcPr>
            <w:tcW w:w="1559" w:type="dxa"/>
            <w:shd w:val="clear" w:color="auto" w:fill="DDEAEE"/>
          </w:tcPr>
          <w:p w14:paraId="7AA491A2" w14:textId="6DABB9FD" w:rsidR="0043544B" w:rsidRDefault="0043544B" w:rsidP="0043544B">
            <w:pPr>
              <w:pStyle w:val="73R"/>
              <w:rPr>
                <w:rtl/>
              </w:rPr>
            </w:pPr>
            <w:r w:rsidRPr="0043544B">
              <w:rPr>
                <w:color w:val="000000"/>
              </w:rPr>
              <w:t>66</w:t>
            </w:r>
          </w:p>
        </w:tc>
        <w:tc>
          <w:tcPr>
            <w:tcW w:w="1266" w:type="dxa"/>
            <w:shd w:val="clear" w:color="auto" w:fill="DDEAEE"/>
          </w:tcPr>
          <w:p w14:paraId="1673EBD1" w14:textId="700B0D34" w:rsidR="0043544B" w:rsidRDefault="0043544B" w:rsidP="0043544B">
            <w:pPr>
              <w:pStyle w:val="73R"/>
              <w:rPr>
                <w:rtl/>
              </w:rPr>
            </w:pPr>
            <w:r w:rsidRPr="0043544B">
              <w:rPr>
                <w:color w:val="000000"/>
              </w:rPr>
              <w:t>15,226</w:t>
            </w:r>
          </w:p>
        </w:tc>
      </w:tr>
      <w:tr w:rsidR="005344FE" w14:paraId="10D93DB2" w14:textId="77777777" w:rsidTr="005344FE">
        <w:tc>
          <w:tcPr>
            <w:tcW w:w="1983" w:type="dxa"/>
            <w:shd w:val="clear" w:color="auto" w:fill="EEF6F7"/>
          </w:tcPr>
          <w:p w14:paraId="0DFB8DDA" w14:textId="0A89F155" w:rsidR="0043544B" w:rsidRDefault="0043544B" w:rsidP="0043544B">
            <w:pPr>
              <w:pStyle w:val="73R"/>
              <w:rPr>
                <w:rtl/>
              </w:rPr>
            </w:pPr>
            <w:r w:rsidRPr="0043544B">
              <w:rPr>
                <w:rFonts w:eastAsia="Times New Roman"/>
                <w:color w:val="000000"/>
                <w:rtl/>
              </w:rPr>
              <w:t>העודף (הגירעון) המצטבר באלפי ש"ח</w:t>
            </w:r>
          </w:p>
        </w:tc>
        <w:tc>
          <w:tcPr>
            <w:tcW w:w="1276" w:type="dxa"/>
            <w:shd w:val="clear" w:color="auto" w:fill="EEF6F7"/>
          </w:tcPr>
          <w:p w14:paraId="067D96C7" w14:textId="447FD4FA" w:rsidR="0043544B" w:rsidRDefault="0043544B" w:rsidP="0043544B">
            <w:pPr>
              <w:pStyle w:val="73R"/>
              <w:rPr>
                <w:rtl/>
              </w:rPr>
            </w:pPr>
            <w:r w:rsidRPr="0043544B">
              <w:rPr>
                <w:rFonts w:eastAsia="Times New Roman"/>
                <w:color w:val="000000"/>
              </w:rPr>
              <w:t>(14,326)</w:t>
            </w:r>
          </w:p>
        </w:tc>
        <w:tc>
          <w:tcPr>
            <w:tcW w:w="1276" w:type="dxa"/>
            <w:shd w:val="clear" w:color="auto" w:fill="EEF6F7"/>
          </w:tcPr>
          <w:p w14:paraId="1B0DF4B6" w14:textId="771A558E" w:rsidR="0043544B" w:rsidRDefault="0043544B" w:rsidP="0043544B">
            <w:pPr>
              <w:pStyle w:val="73R"/>
              <w:rPr>
                <w:rtl/>
              </w:rPr>
            </w:pPr>
            <w:r w:rsidRPr="0043544B">
              <w:rPr>
                <w:rFonts w:eastAsia="Times New Roman"/>
                <w:color w:val="000000"/>
              </w:rPr>
              <w:t>(3,537)</w:t>
            </w:r>
          </w:p>
        </w:tc>
        <w:tc>
          <w:tcPr>
            <w:tcW w:w="1559" w:type="dxa"/>
            <w:shd w:val="clear" w:color="auto" w:fill="EEF6F7"/>
          </w:tcPr>
          <w:p w14:paraId="0171A83D" w14:textId="48512784" w:rsidR="0043544B" w:rsidRDefault="0043544B" w:rsidP="0043544B">
            <w:pPr>
              <w:pStyle w:val="73R"/>
              <w:rPr>
                <w:rtl/>
              </w:rPr>
            </w:pPr>
            <w:r w:rsidRPr="0043544B">
              <w:rPr>
                <w:rFonts w:eastAsia="Times New Roman"/>
                <w:color w:val="000000"/>
              </w:rPr>
              <w:t>1,446</w:t>
            </w:r>
          </w:p>
        </w:tc>
        <w:tc>
          <w:tcPr>
            <w:tcW w:w="1266" w:type="dxa"/>
            <w:shd w:val="clear" w:color="auto" w:fill="EEF6F7"/>
          </w:tcPr>
          <w:p w14:paraId="004FCF88" w14:textId="6C65C167" w:rsidR="0043544B" w:rsidRDefault="0043544B" w:rsidP="0043544B">
            <w:pPr>
              <w:pStyle w:val="73R"/>
              <w:rPr>
                <w:rtl/>
              </w:rPr>
            </w:pPr>
            <w:r w:rsidRPr="0043544B">
              <w:rPr>
                <w:rFonts w:eastAsia="Times New Roman"/>
                <w:color w:val="000000"/>
              </w:rPr>
              <w:t>28,484</w:t>
            </w:r>
          </w:p>
        </w:tc>
      </w:tr>
      <w:tr w:rsidR="0043544B" w14:paraId="46E71E7E" w14:textId="77777777" w:rsidTr="005344FE">
        <w:tc>
          <w:tcPr>
            <w:tcW w:w="1983" w:type="dxa"/>
            <w:shd w:val="clear" w:color="auto" w:fill="DDEAEE"/>
          </w:tcPr>
          <w:p w14:paraId="1A8F8F55" w14:textId="16C45D65" w:rsidR="0043544B" w:rsidRPr="0043544B" w:rsidRDefault="0043544B" w:rsidP="0043544B">
            <w:pPr>
              <w:pStyle w:val="73R"/>
              <w:rPr>
                <w:rFonts w:eastAsia="Times New Roman"/>
                <w:color w:val="000000"/>
                <w:rtl/>
              </w:rPr>
            </w:pPr>
            <w:r w:rsidRPr="0043544B">
              <w:rPr>
                <w:rFonts w:eastAsia="Times New Roman"/>
                <w:color w:val="000000"/>
                <w:rtl/>
              </w:rPr>
              <w:t>שיעור הגירעון המצטבר באלפי ש"ח</w:t>
            </w:r>
          </w:p>
        </w:tc>
        <w:tc>
          <w:tcPr>
            <w:tcW w:w="1276" w:type="dxa"/>
            <w:shd w:val="clear" w:color="auto" w:fill="DDEAEE"/>
          </w:tcPr>
          <w:p w14:paraId="107A7890" w14:textId="38F7D3FA" w:rsidR="0043544B" w:rsidRPr="0043544B" w:rsidRDefault="0043544B" w:rsidP="0043544B">
            <w:pPr>
              <w:pStyle w:val="73R"/>
              <w:rPr>
                <w:rFonts w:eastAsia="Times New Roman"/>
                <w:color w:val="000000"/>
              </w:rPr>
            </w:pPr>
            <w:r w:rsidRPr="0043544B">
              <w:rPr>
                <w:color w:val="000000"/>
              </w:rPr>
              <w:t>0.1</w:t>
            </w:r>
            <w:r w:rsidRPr="0043544B">
              <w:rPr>
                <w:rFonts w:eastAsia="Times New Roman"/>
                <w:color w:val="000000"/>
              </w:rPr>
              <w:t>%</w:t>
            </w:r>
          </w:p>
        </w:tc>
        <w:tc>
          <w:tcPr>
            <w:tcW w:w="1276" w:type="dxa"/>
            <w:shd w:val="clear" w:color="auto" w:fill="DDEAEE"/>
          </w:tcPr>
          <w:p w14:paraId="456FE722" w14:textId="168BE887" w:rsidR="0043544B" w:rsidRPr="0043544B" w:rsidRDefault="0043544B" w:rsidP="0043544B">
            <w:pPr>
              <w:pStyle w:val="73R"/>
              <w:rPr>
                <w:rFonts w:eastAsia="Times New Roman"/>
                <w:color w:val="000000"/>
              </w:rPr>
            </w:pPr>
            <w:r w:rsidRPr="0043544B">
              <w:rPr>
                <w:color w:val="000000"/>
              </w:rPr>
              <w:t>0.1</w:t>
            </w:r>
            <w:r w:rsidRPr="0043544B">
              <w:rPr>
                <w:rFonts w:eastAsia="Times New Roman"/>
                <w:color w:val="000000"/>
              </w:rPr>
              <w:t>%</w:t>
            </w:r>
          </w:p>
        </w:tc>
        <w:tc>
          <w:tcPr>
            <w:tcW w:w="1559" w:type="dxa"/>
            <w:shd w:val="clear" w:color="auto" w:fill="DDEAEE"/>
          </w:tcPr>
          <w:p w14:paraId="7102CD61" w14:textId="10643A32" w:rsidR="0043544B" w:rsidRPr="0043544B" w:rsidRDefault="0043544B" w:rsidP="0043544B">
            <w:pPr>
              <w:pStyle w:val="73R"/>
              <w:rPr>
                <w:rFonts w:eastAsia="Times New Roman"/>
                <w:color w:val="000000"/>
              </w:rPr>
            </w:pPr>
            <w:r w:rsidRPr="0043544B">
              <w:rPr>
                <w:rFonts w:eastAsia="Times New Roman"/>
                <w:color w:val="000000"/>
              </w:rPr>
              <w:t>-</w:t>
            </w:r>
          </w:p>
        </w:tc>
        <w:tc>
          <w:tcPr>
            <w:tcW w:w="1266" w:type="dxa"/>
            <w:shd w:val="clear" w:color="auto" w:fill="DDEAEE"/>
          </w:tcPr>
          <w:p w14:paraId="138DEDC3" w14:textId="701937A6" w:rsidR="0043544B" w:rsidRPr="0043544B" w:rsidRDefault="0043544B" w:rsidP="0043544B">
            <w:pPr>
              <w:pStyle w:val="73R"/>
              <w:rPr>
                <w:rFonts w:eastAsia="Times New Roman"/>
                <w:color w:val="000000"/>
              </w:rPr>
            </w:pPr>
            <w:r w:rsidRPr="0043544B">
              <w:rPr>
                <w:rFonts w:eastAsia="Times New Roman"/>
                <w:color w:val="000000"/>
              </w:rPr>
              <w:t>-</w:t>
            </w:r>
          </w:p>
        </w:tc>
      </w:tr>
    </w:tbl>
    <w:p w14:paraId="2F16B189" w14:textId="77777777" w:rsidR="00C93E12" w:rsidRPr="007009AD" w:rsidRDefault="00C93E12" w:rsidP="0043544B">
      <w:pPr>
        <w:pStyle w:val="73e"/>
        <w:spacing w:after="0"/>
        <w:rPr>
          <w:rtl/>
        </w:rPr>
      </w:pPr>
      <w:r w:rsidRPr="00E5006F">
        <w:rPr>
          <w:rFonts w:hint="cs"/>
          <w:rtl/>
        </w:rPr>
        <w:t>על פי</w:t>
      </w:r>
      <w:r w:rsidRPr="00165256">
        <w:rPr>
          <w:rFonts w:hint="cs"/>
          <w:rtl/>
        </w:rPr>
        <w:t xml:space="preserve"> נתוני </w:t>
      </w:r>
      <w:proofErr w:type="spellStart"/>
      <w:r w:rsidRPr="00165256">
        <w:rPr>
          <w:rFonts w:hint="cs"/>
          <w:rtl/>
        </w:rPr>
        <w:t>הלמ"ס</w:t>
      </w:r>
      <w:proofErr w:type="spellEnd"/>
      <w:r w:rsidRPr="00165256">
        <w:rPr>
          <w:rFonts w:hint="cs"/>
          <w:rtl/>
        </w:rPr>
        <w:t xml:space="preserve"> </w:t>
      </w:r>
      <w:r>
        <w:rPr>
          <w:rFonts w:hint="cs"/>
          <w:rtl/>
        </w:rPr>
        <w:t>לסוף שנת 2020, הדוחות ה</w:t>
      </w:r>
      <w:r w:rsidRPr="00165256">
        <w:rPr>
          <w:rFonts w:hint="cs"/>
          <w:rtl/>
        </w:rPr>
        <w:t xml:space="preserve">כספיים </w:t>
      </w:r>
      <w:r>
        <w:rPr>
          <w:rFonts w:hint="cs"/>
          <w:rtl/>
        </w:rPr>
        <w:t>ה</w:t>
      </w:r>
      <w:r w:rsidRPr="00165256">
        <w:rPr>
          <w:rFonts w:hint="cs"/>
          <w:rtl/>
        </w:rPr>
        <w:t>מבוקרים של הרשויות המקומיות ל</w:t>
      </w:r>
      <w:r>
        <w:rPr>
          <w:rFonts w:hint="cs"/>
          <w:rtl/>
        </w:rPr>
        <w:t>שנת הכספים 2020</w:t>
      </w:r>
      <w:r w:rsidRPr="00165256">
        <w:rPr>
          <w:rFonts w:hint="cs"/>
          <w:rtl/>
        </w:rPr>
        <w:t xml:space="preserve"> </w:t>
      </w:r>
      <w:r>
        <w:rPr>
          <w:rFonts w:hint="cs"/>
          <w:rtl/>
        </w:rPr>
        <w:t xml:space="preserve">ונתוני משרד הפנים על הסיווגים הכספיים של הרשויות המקומיות נכון למועד סיום הביקורת </w:t>
      </w:r>
      <w:r w:rsidRPr="00165256">
        <w:rPr>
          <w:rFonts w:hint="cs"/>
          <w:rtl/>
        </w:rPr>
        <w:t xml:space="preserve">- בעיבוד משרד מבקר </w:t>
      </w:r>
      <w:r w:rsidRPr="007009AD">
        <w:rPr>
          <w:rFonts w:hint="cs"/>
          <w:rtl/>
        </w:rPr>
        <w:t>המדינה.</w:t>
      </w:r>
    </w:p>
    <w:p w14:paraId="14A59C8E" w14:textId="77777777" w:rsidR="00C93E12" w:rsidRPr="007009AD" w:rsidRDefault="00C93E12" w:rsidP="0043544B">
      <w:pPr>
        <w:pStyle w:val="73e"/>
        <w:spacing w:before="0" w:after="0"/>
        <w:rPr>
          <w:rtl/>
        </w:rPr>
      </w:pPr>
      <w:r w:rsidRPr="007009AD">
        <w:rPr>
          <w:rFonts w:hint="cs"/>
          <w:rtl/>
        </w:rPr>
        <w:t>אשכול</w:t>
      </w:r>
      <w:r w:rsidRPr="007009AD">
        <w:rPr>
          <w:rtl/>
        </w:rPr>
        <w:t xml:space="preserve"> </w:t>
      </w:r>
      <w:r w:rsidRPr="007009AD">
        <w:rPr>
          <w:rFonts w:hint="cs"/>
          <w:rtl/>
        </w:rPr>
        <w:t>ה</w:t>
      </w:r>
      <w:r w:rsidRPr="007009AD">
        <w:rPr>
          <w:rtl/>
        </w:rPr>
        <w:t xml:space="preserve">פריפריאליות - על פי דירוג </w:t>
      </w:r>
      <w:proofErr w:type="spellStart"/>
      <w:r w:rsidRPr="007009AD">
        <w:rPr>
          <w:rtl/>
        </w:rPr>
        <w:t>הלמ"ס</w:t>
      </w:r>
      <w:proofErr w:type="spellEnd"/>
      <w:r w:rsidRPr="007009AD">
        <w:rPr>
          <w:rtl/>
        </w:rPr>
        <w:t xml:space="preserve"> בסולם של עשר דרגות</w:t>
      </w:r>
      <w:r w:rsidRPr="007009AD">
        <w:rPr>
          <w:rFonts w:hint="cs"/>
          <w:rtl/>
        </w:rPr>
        <w:t xml:space="preserve"> (</w:t>
      </w:r>
      <w:r w:rsidRPr="007009AD">
        <w:rPr>
          <w:rtl/>
        </w:rPr>
        <w:t>אשכולות</w:t>
      </w:r>
      <w:r w:rsidRPr="007009AD">
        <w:rPr>
          <w:rFonts w:hint="cs"/>
          <w:rtl/>
        </w:rPr>
        <w:t>)</w:t>
      </w:r>
      <w:r w:rsidRPr="007009AD">
        <w:rPr>
          <w:rtl/>
        </w:rPr>
        <w:t>, שבו אשכול 10 הוא הגבוה ביותר.</w:t>
      </w:r>
      <w:r w:rsidRPr="007009AD">
        <w:rPr>
          <w:rFonts w:hint="cs"/>
          <w:rtl/>
        </w:rPr>
        <w:t xml:space="preserve"> </w:t>
      </w:r>
      <w:r w:rsidRPr="007009AD">
        <w:rPr>
          <w:rtl/>
        </w:rPr>
        <w:t xml:space="preserve">המדד מדרג את הרשויות המקומיות בישראל לפי מקומן הגיאוגרפי </w:t>
      </w:r>
      <w:r w:rsidRPr="007009AD">
        <w:rPr>
          <w:rFonts w:hint="cs"/>
          <w:rtl/>
        </w:rPr>
        <w:t xml:space="preserve">לעומת ריכוזי אוכלוסייה </w:t>
      </w:r>
      <w:r w:rsidRPr="007009AD">
        <w:rPr>
          <w:rtl/>
        </w:rPr>
        <w:t>ולפי מדד הנגישות</w:t>
      </w:r>
      <w:r w:rsidRPr="007009AD">
        <w:rPr>
          <w:rFonts w:hint="cs"/>
          <w:rtl/>
        </w:rPr>
        <w:t xml:space="preserve"> </w:t>
      </w:r>
      <w:r w:rsidRPr="007009AD">
        <w:rPr>
          <w:rtl/>
        </w:rPr>
        <w:t>הפוטנציאלית שלהן והקרבה לגבול מחוז תל אביב.</w:t>
      </w:r>
    </w:p>
    <w:p w14:paraId="3073A783" w14:textId="77777777" w:rsidR="00C93E12" w:rsidRPr="007009AD" w:rsidRDefault="00C93E12" w:rsidP="0043544B">
      <w:pPr>
        <w:pStyle w:val="73e"/>
        <w:spacing w:before="0" w:after="0"/>
        <w:rPr>
          <w:rtl/>
        </w:rPr>
      </w:pPr>
      <w:r w:rsidRPr="007009AD">
        <w:rPr>
          <w:rtl/>
        </w:rPr>
        <w:t>היחס בין ההכנסות העצמיות של הרשות המקומית לכלל הכנסותיה בתקציב הרגיל</w:t>
      </w:r>
      <w:r w:rsidRPr="007009AD">
        <w:rPr>
          <w:rFonts w:hint="cs"/>
          <w:rtl/>
        </w:rPr>
        <w:t>.</w:t>
      </w:r>
    </w:p>
    <w:p w14:paraId="5FEE21B5" w14:textId="77777777" w:rsidR="00C93E12" w:rsidRPr="007009AD" w:rsidRDefault="00C93E12" w:rsidP="0043544B">
      <w:pPr>
        <w:pStyle w:val="73e"/>
        <w:spacing w:before="0" w:after="0"/>
        <w:rPr>
          <w:rtl/>
        </w:rPr>
      </w:pPr>
      <w:r w:rsidRPr="007009AD">
        <w:rPr>
          <w:rFonts w:hint="cs"/>
          <w:rtl/>
        </w:rPr>
        <w:t xml:space="preserve">משנת 2015 מסווג משרד הפנים את כלל הרשויות המקומיות בהתאם למאזן התקציבי שלהן ולאיכות השירותים שהן מספקות לתושביהן. בהתאם לקריטריונים כגון גודל הגירעון המצטבר, הזכות לקבלת מענקי איזון וסך החוב לעומת ההכנסות השוטפות, מסווגות הרשויות לקבוצות האלה: איתנות, יציבות, בהמראה, במצב ביניים, בהתייעלות או בהבראה. לפירוט הקריטריונים לסיווג הרשויות ראו משרד הפנים, </w:t>
      </w:r>
      <w:r w:rsidRPr="007009AD">
        <w:rPr>
          <w:rFonts w:hint="eastAsia"/>
          <w:b/>
          <w:bCs/>
          <w:rtl/>
        </w:rPr>
        <w:t>כ</w:t>
      </w:r>
      <w:r w:rsidRPr="007009AD">
        <w:rPr>
          <w:rFonts w:hint="cs"/>
          <w:b/>
          <w:bCs/>
          <w:rtl/>
        </w:rPr>
        <w:t>לכלת השלטון המקומי בישראל</w:t>
      </w:r>
      <w:r w:rsidRPr="007009AD">
        <w:rPr>
          <w:rFonts w:hint="cs"/>
          <w:rtl/>
        </w:rPr>
        <w:t xml:space="preserve"> (2016), עמ' 38 - 44; </w:t>
      </w:r>
      <w:r w:rsidRPr="007009AD">
        <w:rPr>
          <w:rFonts w:hint="eastAsia"/>
          <w:rtl/>
        </w:rPr>
        <w:t>משרד</w:t>
      </w:r>
      <w:r w:rsidRPr="007009AD">
        <w:rPr>
          <w:rtl/>
        </w:rPr>
        <w:t xml:space="preserve"> </w:t>
      </w:r>
      <w:r w:rsidRPr="007009AD">
        <w:rPr>
          <w:rFonts w:hint="eastAsia"/>
          <w:rtl/>
        </w:rPr>
        <w:t>הפנים</w:t>
      </w:r>
      <w:r w:rsidRPr="007009AD">
        <w:rPr>
          <w:rtl/>
        </w:rPr>
        <w:t xml:space="preserve">, </w:t>
      </w:r>
      <w:r w:rsidRPr="007009AD">
        <w:rPr>
          <w:rFonts w:hint="cs"/>
          <w:rtl/>
        </w:rPr>
        <w:t>"</w:t>
      </w:r>
      <w:r w:rsidRPr="007009AD">
        <w:rPr>
          <w:rFonts w:hint="eastAsia"/>
          <w:rtl/>
        </w:rPr>
        <w:t>נוהל</w:t>
      </w:r>
      <w:r w:rsidRPr="007009AD">
        <w:rPr>
          <w:rtl/>
        </w:rPr>
        <w:t xml:space="preserve"> </w:t>
      </w:r>
      <w:r w:rsidRPr="007009AD">
        <w:rPr>
          <w:rFonts w:hint="eastAsia"/>
          <w:rtl/>
        </w:rPr>
        <w:t>לסיווג</w:t>
      </w:r>
      <w:r w:rsidRPr="007009AD">
        <w:rPr>
          <w:rtl/>
        </w:rPr>
        <w:t xml:space="preserve"> </w:t>
      </w:r>
      <w:r w:rsidRPr="007009AD">
        <w:rPr>
          <w:rFonts w:hint="eastAsia"/>
          <w:rtl/>
        </w:rPr>
        <w:t>הרשויות</w:t>
      </w:r>
      <w:r w:rsidRPr="007009AD">
        <w:rPr>
          <w:rtl/>
        </w:rPr>
        <w:t xml:space="preserve"> </w:t>
      </w:r>
      <w:r w:rsidRPr="007009AD">
        <w:rPr>
          <w:rFonts w:hint="eastAsia"/>
          <w:rtl/>
        </w:rPr>
        <w:t>המקומיות</w:t>
      </w:r>
      <w:r w:rsidRPr="007009AD">
        <w:rPr>
          <w:rFonts w:hint="cs"/>
          <w:rtl/>
        </w:rPr>
        <w:t>"</w:t>
      </w:r>
      <w:r w:rsidRPr="007009AD">
        <w:rPr>
          <w:rtl/>
        </w:rPr>
        <w:t xml:space="preserve"> </w:t>
      </w:r>
      <w:r w:rsidRPr="007009AD">
        <w:rPr>
          <w:rFonts w:hint="cs"/>
          <w:rtl/>
        </w:rPr>
        <w:t>(</w:t>
      </w:r>
      <w:r w:rsidRPr="007009AD">
        <w:rPr>
          <w:rtl/>
        </w:rPr>
        <w:t>15.7.21</w:t>
      </w:r>
      <w:r w:rsidRPr="007009AD">
        <w:rPr>
          <w:rFonts w:hint="cs"/>
          <w:rtl/>
        </w:rPr>
        <w:t>)</w:t>
      </w:r>
      <w:r w:rsidRPr="007009AD">
        <w:rPr>
          <w:rtl/>
        </w:rPr>
        <w:t>.</w:t>
      </w:r>
    </w:p>
    <w:p w14:paraId="4D9003C8" w14:textId="77777777" w:rsidR="00C93E12" w:rsidRPr="007009AD" w:rsidRDefault="00C93E12" w:rsidP="0043544B">
      <w:pPr>
        <w:pStyle w:val="73e"/>
        <w:spacing w:before="0"/>
      </w:pPr>
      <w:r w:rsidRPr="007009AD">
        <w:rPr>
          <w:rtl/>
        </w:rPr>
        <w:lastRenderedPageBreak/>
        <w:t xml:space="preserve">שיעור </w:t>
      </w:r>
      <w:r w:rsidRPr="007009AD">
        <w:rPr>
          <w:rFonts w:hint="cs"/>
          <w:rtl/>
        </w:rPr>
        <w:t>ה</w:t>
      </w:r>
      <w:r w:rsidRPr="007009AD">
        <w:rPr>
          <w:rtl/>
        </w:rPr>
        <w:t xml:space="preserve">גירעון </w:t>
      </w:r>
      <w:r w:rsidRPr="007009AD">
        <w:rPr>
          <w:rFonts w:hint="cs"/>
          <w:rtl/>
        </w:rPr>
        <w:t>ה</w:t>
      </w:r>
      <w:r w:rsidRPr="007009AD">
        <w:rPr>
          <w:rtl/>
        </w:rPr>
        <w:t>מצטבר - היחס שבין הגירעון המצטבר לבין הכנסות ה</w:t>
      </w:r>
      <w:r w:rsidRPr="007009AD">
        <w:rPr>
          <w:rFonts w:hint="cs"/>
          <w:rtl/>
        </w:rPr>
        <w:t xml:space="preserve">רשות המקומית </w:t>
      </w:r>
      <w:r w:rsidRPr="007009AD">
        <w:rPr>
          <w:rtl/>
        </w:rPr>
        <w:t xml:space="preserve">בתקציב </w:t>
      </w:r>
      <w:r w:rsidRPr="007009AD">
        <w:rPr>
          <w:rFonts w:hint="cs"/>
          <w:rtl/>
        </w:rPr>
        <w:t>הרגיל</w:t>
      </w:r>
      <w:r w:rsidRPr="007009AD">
        <w:rPr>
          <w:rtl/>
        </w:rPr>
        <w:t xml:space="preserve"> המפורטות בדוח המבוקר שבו </w:t>
      </w:r>
      <w:r w:rsidRPr="007009AD">
        <w:rPr>
          <w:rFonts w:hint="cs"/>
          <w:rtl/>
        </w:rPr>
        <w:t>צוין</w:t>
      </w:r>
      <w:r w:rsidRPr="007009AD">
        <w:rPr>
          <w:rtl/>
        </w:rPr>
        <w:t xml:space="preserve"> הגירעון המצטבר, למעט הכנסות כאמור לכיסוי הגירעון המצטבר והכנסות שנרשמו בשל הנחות </w:t>
      </w:r>
      <w:r w:rsidRPr="007009AD">
        <w:rPr>
          <w:rFonts w:hint="cs"/>
          <w:rtl/>
        </w:rPr>
        <w:t>ב</w:t>
      </w:r>
      <w:r w:rsidRPr="007009AD">
        <w:rPr>
          <w:rtl/>
        </w:rPr>
        <w:t>ארנונה.</w:t>
      </w:r>
    </w:p>
    <w:p w14:paraId="48BC2EF9" w14:textId="77777777" w:rsidR="00C93E12" w:rsidRPr="003178AF" w:rsidRDefault="00C93E12" w:rsidP="005344FE">
      <w:pPr>
        <w:pStyle w:val="7392"/>
        <w:rPr>
          <w:rtl/>
        </w:rPr>
      </w:pPr>
      <w:r w:rsidRPr="003178AF">
        <w:rPr>
          <w:rFonts w:hint="cs"/>
          <w:rtl/>
        </w:rPr>
        <w:t xml:space="preserve">להלן </w:t>
      </w:r>
      <w:r w:rsidRPr="00E5006F">
        <w:rPr>
          <w:rFonts w:hint="cs"/>
          <w:rtl/>
        </w:rPr>
        <w:t xml:space="preserve">נתונים </w:t>
      </w:r>
      <w:r w:rsidRPr="00B13D9C">
        <w:rPr>
          <w:rFonts w:hint="eastAsia"/>
          <w:rtl/>
        </w:rPr>
        <w:t>על</w:t>
      </w:r>
      <w:r w:rsidRPr="00E5006F">
        <w:rPr>
          <w:rFonts w:hint="cs"/>
          <w:rtl/>
        </w:rPr>
        <w:t xml:space="preserve"> אודות התמונה החינוכית </w:t>
      </w:r>
      <w:r w:rsidRPr="00B13D9C">
        <w:rPr>
          <w:rFonts w:hint="eastAsia"/>
          <w:rtl/>
        </w:rPr>
        <w:t>ועל</w:t>
      </w:r>
      <w:r w:rsidRPr="00E5006F">
        <w:rPr>
          <w:rFonts w:hint="cs"/>
          <w:rtl/>
        </w:rPr>
        <w:t xml:space="preserve"> תקציבי החינוך לתלמיד </w:t>
      </w:r>
      <w:r w:rsidRPr="00086FE1">
        <w:rPr>
          <w:rFonts w:hint="cs"/>
          <w:rtl/>
        </w:rPr>
        <w:t>ברשויות המקומיות שנבדקו:</w:t>
      </w:r>
    </w:p>
    <w:p w14:paraId="7662F041" w14:textId="3B71AF25" w:rsidR="00C93E12" w:rsidRPr="005344FE" w:rsidRDefault="00C93E12" w:rsidP="005344FE">
      <w:pPr>
        <w:pStyle w:val="738"/>
        <w:rPr>
          <w:rtl/>
        </w:rPr>
      </w:pPr>
      <w:r w:rsidRPr="005344FE">
        <w:rPr>
          <w:rFonts w:hint="cs"/>
          <w:b w:val="0"/>
          <w:bCs w:val="0"/>
          <w:rtl/>
        </w:rPr>
        <w:t>תרשים 1</w:t>
      </w:r>
      <w:r w:rsidRPr="005344FE">
        <w:rPr>
          <w:b w:val="0"/>
          <w:bCs w:val="0"/>
          <w:rtl/>
        </w:rPr>
        <w:t>:</w:t>
      </w:r>
      <w:r w:rsidRPr="005344FE">
        <w:rPr>
          <w:rFonts w:hint="cs"/>
          <w:rtl/>
        </w:rPr>
        <w:t xml:space="preserve"> מספר</w:t>
      </w:r>
      <w:r w:rsidRPr="005344FE">
        <w:rPr>
          <w:rtl/>
        </w:rPr>
        <w:t>*</w:t>
      </w:r>
      <w:r w:rsidRPr="005344FE">
        <w:rPr>
          <w:rFonts w:hint="cs"/>
          <w:rtl/>
        </w:rPr>
        <w:t xml:space="preserve"> התלמידים ברשויות המקומיות שנבדקו ופילוח</w:t>
      </w:r>
      <w:r w:rsidRPr="005344FE">
        <w:rPr>
          <w:rFonts w:hint="eastAsia"/>
          <w:rtl/>
        </w:rPr>
        <w:t>ם</w:t>
      </w:r>
      <w:r w:rsidRPr="005344FE">
        <w:rPr>
          <w:rFonts w:hint="cs"/>
          <w:rtl/>
        </w:rPr>
        <w:t xml:space="preserve"> לפי הזרם החינוכי בשנת הלימודים </w:t>
      </w:r>
      <w:proofErr w:type="spellStart"/>
      <w:r w:rsidRPr="005344FE">
        <w:rPr>
          <w:rFonts w:hint="cs"/>
          <w:rtl/>
        </w:rPr>
        <w:t>התשפ"א</w:t>
      </w:r>
      <w:proofErr w:type="spellEnd"/>
      <w:r w:rsidRPr="005344FE">
        <w:rPr>
          <w:rFonts w:hint="cs"/>
          <w:rtl/>
        </w:rPr>
        <w:t xml:space="preserve"> (ספטמבר 2020 - אוגוסט 2021)</w:t>
      </w:r>
    </w:p>
    <w:p w14:paraId="4CA7D9BC" w14:textId="094C5F28" w:rsidR="00C93E12" w:rsidRPr="005344FE" w:rsidRDefault="00593102" w:rsidP="005344FE">
      <w:pPr>
        <w:rPr>
          <w:rtl/>
        </w:rPr>
      </w:pPr>
      <w:r>
        <w:rPr>
          <w:noProof/>
          <w:rtl/>
          <w:lang w:val="he-IL"/>
        </w:rPr>
        <w:drawing>
          <wp:inline distT="0" distB="0" distL="0" distR="0" wp14:anchorId="51EB4989" wp14:editId="59CA91DB">
            <wp:extent cx="4679652" cy="3576320"/>
            <wp:effectExtent l="0" t="0" r="0" b="0"/>
            <wp:docPr id="22742155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21551" name="תמונה 2"/>
                    <pic:cNvPicPr/>
                  </pic:nvPicPr>
                  <pic:blipFill>
                    <a:blip r:embed="rId31">
                      <a:extLst>
                        <a:ext uri="{28A0092B-C50C-407E-A947-70E740481C1C}">
                          <a14:useLocalDpi xmlns:a14="http://schemas.microsoft.com/office/drawing/2010/main" val="0"/>
                        </a:ext>
                      </a:extLst>
                    </a:blip>
                    <a:stretch>
                      <a:fillRect/>
                    </a:stretch>
                  </pic:blipFill>
                  <pic:spPr>
                    <a:xfrm>
                      <a:off x="0" y="0"/>
                      <a:ext cx="4679652" cy="3576320"/>
                    </a:xfrm>
                    <a:prstGeom prst="rect">
                      <a:avLst/>
                    </a:prstGeom>
                  </pic:spPr>
                </pic:pic>
              </a:graphicData>
            </a:graphic>
          </wp:inline>
        </w:drawing>
      </w:r>
    </w:p>
    <w:p w14:paraId="5E58DF55" w14:textId="77777777" w:rsidR="00C93E12" w:rsidRPr="005344FE" w:rsidRDefault="00C93E12" w:rsidP="005344FE">
      <w:pPr>
        <w:pStyle w:val="73e"/>
        <w:spacing w:after="0"/>
        <w:rPr>
          <w:rtl/>
        </w:rPr>
      </w:pPr>
      <w:r w:rsidRPr="005344FE">
        <w:rPr>
          <w:rFonts w:hint="eastAsia"/>
          <w:rtl/>
        </w:rPr>
        <w:t>על</w:t>
      </w:r>
      <w:r w:rsidRPr="005344FE">
        <w:rPr>
          <w:rtl/>
        </w:rPr>
        <w:t xml:space="preserve"> </w:t>
      </w:r>
      <w:r w:rsidRPr="005344FE">
        <w:rPr>
          <w:rFonts w:hint="eastAsia"/>
          <w:rtl/>
        </w:rPr>
        <w:t>פי</w:t>
      </w:r>
      <w:r w:rsidRPr="005344FE">
        <w:rPr>
          <w:rtl/>
        </w:rPr>
        <w:t xml:space="preserve"> </w:t>
      </w:r>
      <w:r w:rsidRPr="005344FE">
        <w:rPr>
          <w:rFonts w:hint="eastAsia"/>
          <w:rtl/>
        </w:rPr>
        <w:t>נתוני</w:t>
      </w:r>
      <w:r w:rsidRPr="005344FE">
        <w:rPr>
          <w:rtl/>
        </w:rPr>
        <w:t xml:space="preserve"> משרד החינוך, שקיפות בחינוך,</w:t>
      </w:r>
      <w:r w:rsidRPr="005344FE">
        <w:rPr>
          <w:rFonts w:hint="cs"/>
          <w:rtl/>
        </w:rPr>
        <w:t xml:space="preserve"> בעיבוד משרד מבקר המדינה.</w:t>
      </w:r>
    </w:p>
    <w:p w14:paraId="127C9826" w14:textId="7D16E5C5" w:rsidR="00C93E12" w:rsidRPr="005344FE" w:rsidRDefault="00C93E12" w:rsidP="005344FE">
      <w:pPr>
        <w:pStyle w:val="73e"/>
        <w:spacing w:before="0"/>
        <w:ind w:left="424" w:hanging="424"/>
        <w:rPr>
          <w:rtl/>
        </w:rPr>
      </w:pPr>
      <w:r w:rsidRPr="005344FE">
        <w:t>*</w:t>
      </w:r>
      <w:r w:rsidRPr="005344FE">
        <w:rPr>
          <w:rtl/>
        </w:rPr>
        <w:t xml:space="preserve"> </w:t>
      </w:r>
      <w:r w:rsidR="005344FE">
        <w:rPr>
          <w:rtl/>
        </w:rPr>
        <w:tab/>
      </w:r>
      <w:r w:rsidRPr="005344FE">
        <w:rPr>
          <w:rFonts w:hint="eastAsia"/>
          <w:rtl/>
        </w:rPr>
        <w:t>מספר</w:t>
      </w:r>
      <w:r w:rsidRPr="005344FE">
        <w:rPr>
          <w:rtl/>
        </w:rPr>
        <w:t xml:space="preserve"> התלמידים בבתי הספר היסודיים, </w:t>
      </w:r>
      <w:r w:rsidRPr="005344FE">
        <w:rPr>
          <w:rFonts w:hint="eastAsia"/>
          <w:rtl/>
        </w:rPr>
        <w:t>בחטיבות</w:t>
      </w:r>
      <w:r w:rsidRPr="005344FE">
        <w:rPr>
          <w:rtl/>
        </w:rPr>
        <w:t xml:space="preserve"> </w:t>
      </w:r>
      <w:r w:rsidRPr="005344FE">
        <w:rPr>
          <w:rFonts w:hint="eastAsia"/>
          <w:rtl/>
        </w:rPr>
        <w:t>הביניים</w:t>
      </w:r>
      <w:r w:rsidRPr="005344FE">
        <w:rPr>
          <w:rtl/>
        </w:rPr>
        <w:t xml:space="preserve"> </w:t>
      </w:r>
      <w:r w:rsidRPr="005344FE">
        <w:rPr>
          <w:rFonts w:hint="eastAsia"/>
          <w:rtl/>
        </w:rPr>
        <w:t>ובתיכונים</w:t>
      </w:r>
      <w:r w:rsidRPr="005344FE">
        <w:rPr>
          <w:rtl/>
        </w:rPr>
        <w:t>.</w:t>
      </w:r>
    </w:p>
    <w:p w14:paraId="51B9ADED" w14:textId="77777777" w:rsidR="007F434D" w:rsidRDefault="007F434D">
      <w:pPr>
        <w:bidi w:val="0"/>
        <w:spacing w:after="200" w:line="276" w:lineRule="auto"/>
        <w:rPr>
          <w:rFonts w:ascii="Tahoma" w:eastAsiaTheme="minorEastAsia" w:hAnsi="Tahoma" w:cs="Tahoma"/>
          <w:color w:val="0D0D0D" w:themeColor="text1" w:themeTint="F2"/>
          <w:szCs w:val="20"/>
          <w:rtl/>
        </w:rPr>
      </w:pPr>
      <w:r>
        <w:rPr>
          <w:b/>
          <w:bCs/>
          <w:rtl/>
        </w:rPr>
        <w:br w:type="page"/>
      </w:r>
    </w:p>
    <w:p w14:paraId="13A766A4" w14:textId="5A5032CC" w:rsidR="00C93E12" w:rsidRPr="003178AF" w:rsidRDefault="00C93E12" w:rsidP="005344FE">
      <w:pPr>
        <w:pStyle w:val="738"/>
        <w:rPr>
          <w:rFonts w:ascii="Calibri" w:hAnsi="Calibri" w:cs="Calibri"/>
          <w:rtl/>
        </w:rPr>
      </w:pPr>
      <w:r w:rsidRPr="005344FE">
        <w:rPr>
          <w:rFonts w:hint="eastAsia"/>
          <w:b w:val="0"/>
          <w:bCs w:val="0"/>
          <w:rtl/>
        </w:rPr>
        <w:lastRenderedPageBreak/>
        <w:t>לוח</w:t>
      </w:r>
      <w:r w:rsidRPr="005344FE">
        <w:rPr>
          <w:rFonts w:hint="cs"/>
          <w:b w:val="0"/>
          <w:bCs w:val="0"/>
          <w:rtl/>
        </w:rPr>
        <w:t xml:space="preserve"> 2</w:t>
      </w:r>
      <w:r w:rsidRPr="005344FE">
        <w:rPr>
          <w:b w:val="0"/>
          <w:bCs w:val="0"/>
          <w:rtl/>
        </w:rPr>
        <w:t>:</w:t>
      </w:r>
      <w:r w:rsidRPr="0097600F">
        <w:rPr>
          <w:rFonts w:hint="cs"/>
          <w:rtl/>
        </w:rPr>
        <w:t xml:space="preserve"> מספר בתי הספר ברשויות המקומיות שנבדקו, לפי שכבת גיל ומגזר</w:t>
      </w:r>
      <w:r>
        <w:rPr>
          <w:rFonts w:hint="cs"/>
          <w:rtl/>
        </w:rPr>
        <w:t xml:space="preserve"> </w:t>
      </w:r>
      <w:r w:rsidR="005344FE">
        <w:rPr>
          <w:rtl/>
        </w:rPr>
        <w:br/>
      </w:r>
      <w:r w:rsidRPr="005504D3">
        <w:rPr>
          <w:rFonts w:hint="cs"/>
          <w:rtl/>
        </w:rPr>
        <w:t xml:space="preserve">בשנת </w:t>
      </w:r>
      <w:r>
        <w:rPr>
          <w:rFonts w:hint="cs"/>
          <w:rtl/>
        </w:rPr>
        <w:t xml:space="preserve">הלימודים </w:t>
      </w:r>
      <w:proofErr w:type="spellStart"/>
      <w:r>
        <w:rPr>
          <w:rFonts w:hint="cs"/>
          <w:rtl/>
        </w:rPr>
        <w:t>ה</w:t>
      </w:r>
      <w:r w:rsidRPr="005504D3">
        <w:rPr>
          <w:rFonts w:hint="cs"/>
          <w:rtl/>
        </w:rPr>
        <w:t>תש"</w:t>
      </w:r>
      <w:r>
        <w:rPr>
          <w:rFonts w:hint="cs"/>
          <w:rtl/>
        </w:rPr>
        <w:t>ף</w:t>
      </w:r>
      <w:proofErr w:type="spellEnd"/>
      <w:r>
        <w:rPr>
          <w:rFonts w:ascii="Calibri" w:hAnsi="Calibri" w:cs="Calibri" w:hint="cs"/>
          <w:rtl/>
        </w:rPr>
        <w:t xml:space="preserve"> </w:t>
      </w:r>
      <w:r w:rsidRPr="00A547E7">
        <w:rPr>
          <w:rFonts w:hint="cs"/>
          <w:rtl/>
        </w:rPr>
        <w:t xml:space="preserve">(ספטמבר </w:t>
      </w:r>
      <w:r>
        <w:rPr>
          <w:rFonts w:hint="cs"/>
          <w:rtl/>
        </w:rPr>
        <w:t>2019</w:t>
      </w:r>
      <w:r w:rsidRPr="00A547E7">
        <w:rPr>
          <w:rFonts w:hint="cs"/>
          <w:rtl/>
        </w:rPr>
        <w:t xml:space="preserve"> - אוגוסט </w:t>
      </w:r>
      <w:r>
        <w:rPr>
          <w:rFonts w:hint="cs"/>
          <w:rtl/>
        </w:rPr>
        <w:t>2020</w:t>
      </w:r>
      <w:r w:rsidRPr="00A547E7">
        <w:rPr>
          <w:rFonts w:hint="cs"/>
          <w:rtl/>
        </w:rPr>
        <w:t>)</w:t>
      </w:r>
    </w:p>
    <w:tbl>
      <w:tblPr>
        <w:tblStyle w:val="a8"/>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558"/>
        <w:gridCol w:w="1614"/>
        <w:gridCol w:w="977"/>
        <w:gridCol w:w="1222"/>
        <w:gridCol w:w="1989"/>
      </w:tblGrid>
      <w:tr w:rsidR="007F434D" w14:paraId="1C1ADDB0" w14:textId="77777777" w:rsidTr="007F434D">
        <w:trPr>
          <w:jc w:val="center"/>
        </w:trPr>
        <w:tc>
          <w:tcPr>
            <w:tcW w:w="1558" w:type="dxa"/>
            <w:shd w:val="clear" w:color="auto" w:fill="C8DCE4"/>
            <w:vAlign w:val="bottom"/>
          </w:tcPr>
          <w:p w14:paraId="181967F0" w14:textId="77777777" w:rsidR="00C93E12" w:rsidRPr="000A6E92" w:rsidRDefault="00C93E12" w:rsidP="007F434D">
            <w:pPr>
              <w:pStyle w:val="73R"/>
              <w:rPr>
                <w:rtl/>
              </w:rPr>
            </w:pPr>
          </w:p>
        </w:tc>
        <w:tc>
          <w:tcPr>
            <w:tcW w:w="1614" w:type="dxa"/>
            <w:shd w:val="clear" w:color="auto" w:fill="C8DCE4"/>
            <w:vAlign w:val="bottom"/>
          </w:tcPr>
          <w:p w14:paraId="21B52B2B" w14:textId="77777777" w:rsidR="00C93E12" w:rsidRPr="000A6E92" w:rsidRDefault="00C93E12" w:rsidP="007F434D">
            <w:pPr>
              <w:pStyle w:val="73R"/>
              <w:rPr>
                <w:b/>
                <w:bCs/>
                <w:rtl/>
              </w:rPr>
            </w:pPr>
            <w:r w:rsidRPr="000A6E92">
              <w:rPr>
                <w:b/>
                <w:bCs/>
                <w:rtl/>
              </w:rPr>
              <w:t>אופקים</w:t>
            </w:r>
          </w:p>
        </w:tc>
        <w:tc>
          <w:tcPr>
            <w:tcW w:w="977" w:type="dxa"/>
            <w:shd w:val="clear" w:color="auto" w:fill="C8DCE4"/>
            <w:vAlign w:val="bottom"/>
          </w:tcPr>
          <w:p w14:paraId="3E45E750" w14:textId="77777777" w:rsidR="00C93E12" w:rsidRPr="000A6E92" w:rsidRDefault="00C93E12" w:rsidP="007F434D">
            <w:pPr>
              <w:pStyle w:val="73R"/>
              <w:rPr>
                <w:b/>
                <w:bCs/>
                <w:rtl/>
              </w:rPr>
            </w:pPr>
            <w:r w:rsidRPr="000A6E92">
              <w:rPr>
                <w:b/>
                <w:bCs/>
                <w:rtl/>
              </w:rPr>
              <w:t>גן רווה</w:t>
            </w:r>
          </w:p>
        </w:tc>
        <w:tc>
          <w:tcPr>
            <w:tcW w:w="1222" w:type="dxa"/>
            <w:shd w:val="clear" w:color="auto" w:fill="C8DCE4"/>
            <w:vAlign w:val="bottom"/>
          </w:tcPr>
          <w:p w14:paraId="7D4F621C" w14:textId="6FF99981" w:rsidR="00C93E12" w:rsidRPr="000A6E92" w:rsidRDefault="00C93E12" w:rsidP="007F434D">
            <w:pPr>
              <w:pStyle w:val="73R"/>
              <w:rPr>
                <w:b/>
                <w:bCs/>
                <w:rtl/>
              </w:rPr>
            </w:pPr>
            <w:proofErr w:type="spellStart"/>
            <w:r w:rsidRPr="000A6E92">
              <w:rPr>
                <w:b/>
                <w:bCs/>
                <w:rtl/>
              </w:rPr>
              <w:t>כווכב</w:t>
            </w:r>
            <w:proofErr w:type="spellEnd"/>
            <w:r w:rsidRPr="000A6E92">
              <w:rPr>
                <w:b/>
                <w:bCs/>
                <w:rtl/>
              </w:rPr>
              <w:t xml:space="preserve"> אבו </w:t>
            </w:r>
            <w:r w:rsidR="005344FE">
              <w:rPr>
                <w:b/>
                <w:bCs/>
                <w:rtl/>
              </w:rPr>
              <w:br/>
            </w:r>
            <w:r w:rsidRPr="000A6E92">
              <w:rPr>
                <w:b/>
                <w:bCs/>
                <w:rtl/>
              </w:rPr>
              <w:t>אל-</w:t>
            </w:r>
            <w:proofErr w:type="spellStart"/>
            <w:r w:rsidRPr="000A6E92">
              <w:rPr>
                <w:b/>
                <w:bCs/>
                <w:rtl/>
              </w:rPr>
              <w:t>היג'א</w:t>
            </w:r>
            <w:proofErr w:type="spellEnd"/>
          </w:p>
        </w:tc>
        <w:tc>
          <w:tcPr>
            <w:tcW w:w="1989" w:type="dxa"/>
            <w:shd w:val="clear" w:color="auto" w:fill="C8DCE4"/>
            <w:vAlign w:val="bottom"/>
          </w:tcPr>
          <w:p w14:paraId="6973D763" w14:textId="77777777" w:rsidR="00C93E12" w:rsidRPr="000A6E92" w:rsidRDefault="00C93E12" w:rsidP="007F434D">
            <w:pPr>
              <w:pStyle w:val="73R"/>
              <w:rPr>
                <w:b/>
                <w:bCs/>
                <w:rtl/>
              </w:rPr>
            </w:pPr>
            <w:r w:rsidRPr="000A6E92">
              <w:rPr>
                <w:b/>
                <w:bCs/>
                <w:rtl/>
              </w:rPr>
              <w:t>רמת גן</w:t>
            </w:r>
          </w:p>
        </w:tc>
      </w:tr>
      <w:tr w:rsidR="007F434D" w14:paraId="3B71E628" w14:textId="77777777" w:rsidTr="007F434D">
        <w:trPr>
          <w:jc w:val="center"/>
        </w:trPr>
        <w:tc>
          <w:tcPr>
            <w:tcW w:w="1558" w:type="dxa"/>
            <w:shd w:val="clear" w:color="auto" w:fill="DDEAEE"/>
          </w:tcPr>
          <w:p w14:paraId="4DB771EB" w14:textId="77777777" w:rsidR="00C93E12" w:rsidRPr="000A6E92" w:rsidRDefault="00C93E12" w:rsidP="005344FE">
            <w:pPr>
              <w:pStyle w:val="73R"/>
              <w:rPr>
                <w:rtl/>
              </w:rPr>
            </w:pPr>
            <w:r w:rsidRPr="000A6E92">
              <w:rPr>
                <w:rtl/>
              </w:rPr>
              <w:t>יסודי</w:t>
            </w:r>
          </w:p>
        </w:tc>
        <w:tc>
          <w:tcPr>
            <w:tcW w:w="1614" w:type="dxa"/>
            <w:shd w:val="clear" w:color="auto" w:fill="DDEAEE"/>
          </w:tcPr>
          <w:p w14:paraId="119A1B11" w14:textId="77777777" w:rsidR="00C93E12" w:rsidRPr="005344FE" w:rsidRDefault="00C93E12" w:rsidP="005344FE">
            <w:pPr>
              <w:pStyle w:val="73R"/>
              <w:rPr>
                <w:color w:val="C00000"/>
                <w:sz w:val="20"/>
                <w:szCs w:val="20"/>
                <w:rtl/>
              </w:rPr>
            </w:pPr>
            <w:r w:rsidRPr="005344FE">
              <w:rPr>
                <w:rFonts w:ascii="Arial" w:hAnsi="Arial" w:cs="Arial" w:hint="cs"/>
                <w:color w:val="C00000"/>
                <w:sz w:val="20"/>
                <w:szCs w:val="20"/>
                <w:rtl/>
              </w:rPr>
              <w:t>●●●●</w:t>
            </w:r>
          </w:p>
          <w:p w14:paraId="600D14B8" w14:textId="77777777" w:rsidR="00C93E12" w:rsidRPr="005344FE" w:rsidRDefault="00C93E12" w:rsidP="005344FE">
            <w:pPr>
              <w:pStyle w:val="73R"/>
              <w:rPr>
                <w:color w:val="1D99A0" w:themeColor="accent3" w:themeShade="BF"/>
                <w:sz w:val="20"/>
                <w:szCs w:val="20"/>
                <w:rtl/>
              </w:rPr>
            </w:pPr>
            <w:r w:rsidRPr="005344FE">
              <w:rPr>
                <w:rFonts w:ascii="Arial" w:hAnsi="Arial" w:cs="Arial"/>
                <w:color w:val="1D99A0" w:themeColor="accent3" w:themeShade="BF"/>
                <w:sz w:val="20"/>
                <w:szCs w:val="20"/>
                <w:rtl/>
              </w:rPr>
              <w:t>●●●</w:t>
            </w:r>
          </w:p>
          <w:p w14:paraId="70E0C3DD" w14:textId="77777777" w:rsidR="00C93E12" w:rsidRPr="000A6E92" w:rsidRDefault="00C93E12" w:rsidP="005344FE">
            <w:pPr>
              <w:pStyle w:val="73R"/>
              <w:rPr>
                <w:rtl/>
              </w:rPr>
            </w:pPr>
            <w:r w:rsidRPr="005344FE">
              <w:rPr>
                <w:rFonts w:ascii="Arial" w:hAnsi="Arial" w:cs="Arial" w:hint="cs"/>
                <w:color w:val="CC913A"/>
                <w:sz w:val="20"/>
                <w:szCs w:val="20"/>
                <w:rtl/>
              </w:rPr>
              <w:t>●●●●●●●●●</w:t>
            </w:r>
            <w:r w:rsidRPr="000A6E92">
              <w:rPr>
                <w:rtl/>
              </w:rPr>
              <w:t xml:space="preserve"> </w:t>
            </w:r>
            <w:r w:rsidRPr="000A6E92">
              <w:rPr>
                <w:color w:val="CC913A"/>
                <w:rtl/>
              </w:rPr>
              <w:t>(9)</w:t>
            </w:r>
          </w:p>
        </w:tc>
        <w:tc>
          <w:tcPr>
            <w:tcW w:w="977" w:type="dxa"/>
            <w:shd w:val="clear" w:color="auto" w:fill="DDEAEE"/>
          </w:tcPr>
          <w:p w14:paraId="79C6DA23" w14:textId="77777777" w:rsidR="00C93E12" w:rsidRPr="005344FE" w:rsidRDefault="00C93E12" w:rsidP="005344FE">
            <w:pPr>
              <w:pStyle w:val="73R"/>
              <w:rPr>
                <w:sz w:val="20"/>
                <w:szCs w:val="20"/>
                <w:rtl/>
              </w:rPr>
            </w:pPr>
            <w:r w:rsidRPr="005344FE">
              <w:rPr>
                <w:rFonts w:ascii="Arial" w:hAnsi="Arial" w:cs="Arial" w:hint="cs"/>
                <w:color w:val="C00000"/>
                <w:sz w:val="20"/>
                <w:szCs w:val="20"/>
                <w:rtl/>
              </w:rPr>
              <w:t>●●</w:t>
            </w:r>
          </w:p>
        </w:tc>
        <w:tc>
          <w:tcPr>
            <w:tcW w:w="1222" w:type="dxa"/>
            <w:shd w:val="clear" w:color="auto" w:fill="DDEAEE"/>
          </w:tcPr>
          <w:p w14:paraId="5CAB5D6F" w14:textId="77777777" w:rsidR="00C93E12" w:rsidRPr="005344FE" w:rsidRDefault="00C93E12" w:rsidP="005344FE">
            <w:pPr>
              <w:pStyle w:val="73R"/>
              <w:rPr>
                <w:sz w:val="20"/>
                <w:szCs w:val="20"/>
                <w:rtl/>
              </w:rPr>
            </w:pPr>
            <w:r w:rsidRPr="005344FE">
              <w:rPr>
                <w:rFonts w:ascii="Arial" w:hAnsi="Arial" w:cs="Arial"/>
                <w:color w:val="0070C0"/>
                <w:sz w:val="20"/>
                <w:szCs w:val="20"/>
                <w:rtl/>
              </w:rPr>
              <w:t>●</w:t>
            </w:r>
          </w:p>
        </w:tc>
        <w:tc>
          <w:tcPr>
            <w:tcW w:w="1989" w:type="dxa"/>
            <w:shd w:val="clear" w:color="auto" w:fill="DDEAEE"/>
          </w:tcPr>
          <w:p w14:paraId="352C5ABE" w14:textId="77777777" w:rsidR="00C93E12" w:rsidRPr="005344FE" w:rsidRDefault="00C93E12" w:rsidP="005344FE">
            <w:pPr>
              <w:pStyle w:val="73R"/>
              <w:rPr>
                <w:rFonts w:ascii="Arial" w:hAnsi="Arial" w:cs="Arial"/>
                <w:color w:val="C00000"/>
                <w:sz w:val="20"/>
                <w:szCs w:val="20"/>
                <w:rtl/>
              </w:rPr>
            </w:pPr>
            <w:r w:rsidRPr="005344FE">
              <w:rPr>
                <w:rFonts w:ascii="Arial" w:hAnsi="Arial" w:cs="Arial" w:hint="cs"/>
                <w:color w:val="C00000"/>
                <w:sz w:val="20"/>
                <w:szCs w:val="20"/>
                <w:rtl/>
              </w:rPr>
              <w:t>●●●●●●●●●●</w:t>
            </w:r>
          </w:p>
          <w:p w14:paraId="01A208B0" w14:textId="77777777" w:rsidR="00C93E12" w:rsidRPr="005344FE" w:rsidRDefault="00C93E12" w:rsidP="005344FE">
            <w:pPr>
              <w:pStyle w:val="73R"/>
              <w:rPr>
                <w:rFonts w:ascii="Arial" w:hAnsi="Arial" w:cs="Arial"/>
                <w:color w:val="C00000"/>
                <w:sz w:val="20"/>
                <w:szCs w:val="20"/>
                <w:rtl/>
              </w:rPr>
            </w:pPr>
            <w:r w:rsidRPr="005344FE">
              <w:rPr>
                <w:rFonts w:ascii="Arial" w:hAnsi="Arial" w:cs="Arial" w:hint="cs"/>
                <w:color w:val="C00000"/>
                <w:sz w:val="20"/>
                <w:szCs w:val="20"/>
                <w:rtl/>
              </w:rPr>
              <w:t>●●●●●●●●●●</w:t>
            </w:r>
          </w:p>
          <w:p w14:paraId="4033FD5D" w14:textId="77777777" w:rsidR="00C93E12" w:rsidRPr="005344FE" w:rsidRDefault="00C93E12" w:rsidP="005344FE">
            <w:pPr>
              <w:pStyle w:val="73R"/>
              <w:rPr>
                <w:rFonts w:ascii="Arial" w:hAnsi="Arial" w:cs="Arial"/>
                <w:color w:val="C00000"/>
                <w:rtl/>
              </w:rPr>
            </w:pPr>
            <w:r w:rsidRPr="005344FE">
              <w:rPr>
                <w:rFonts w:ascii="Arial" w:hAnsi="Arial" w:cs="Arial" w:hint="cs"/>
                <w:color w:val="C00000"/>
                <w:sz w:val="20"/>
                <w:szCs w:val="20"/>
                <w:rtl/>
              </w:rPr>
              <w:t>●●●●●●●</w:t>
            </w:r>
            <w:r w:rsidRPr="005344FE">
              <w:rPr>
                <w:rFonts w:ascii="Arial" w:hAnsi="Arial" w:cs="Arial"/>
                <w:color w:val="C00000"/>
                <w:sz w:val="20"/>
                <w:szCs w:val="20"/>
                <w:rtl/>
              </w:rPr>
              <w:t xml:space="preserve"> </w:t>
            </w:r>
            <w:r w:rsidRPr="005344FE">
              <w:rPr>
                <w:color w:val="C00000"/>
                <w:rtl/>
              </w:rPr>
              <w:t>(27)</w:t>
            </w:r>
          </w:p>
          <w:p w14:paraId="258B9FD2" w14:textId="77777777" w:rsidR="00C93E12" w:rsidRPr="005344FE" w:rsidRDefault="00C93E12" w:rsidP="005344FE">
            <w:pPr>
              <w:pStyle w:val="73R"/>
              <w:rPr>
                <w:color w:val="1D99A0" w:themeColor="accent3" w:themeShade="BF"/>
                <w:sz w:val="20"/>
                <w:szCs w:val="20"/>
                <w:rtl/>
              </w:rPr>
            </w:pPr>
            <w:r w:rsidRPr="005344FE">
              <w:rPr>
                <w:rFonts w:ascii="Arial" w:hAnsi="Arial" w:cs="Arial"/>
                <w:color w:val="1D99A0" w:themeColor="accent3" w:themeShade="BF"/>
                <w:sz w:val="20"/>
                <w:szCs w:val="20"/>
                <w:rtl/>
              </w:rPr>
              <w:t>●●●●</w:t>
            </w:r>
          </w:p>
          <w:p w14:paraId="787F01B8" w14:textId="77777777" w:rsidR="00C93E12" w:rsidRPr="005344FE" w:rsidRDefault="00C93E12" w:rsidP="005344FE">
            <w:pPr>
              <w:pStyle w:val="73R"/>
              <w:rPr>
                <w:sz w:val="20"/>
                <w:szCs w:val="20"/>
                <w:rtl/>
              </w:rPr>
            </w:pPr>
            <w:r w:rsidRPr="005344FE">
              <w:rPr>
                <w:rFonts w:ascii="Arial" w:hAnsi="Arial" w:cs="Arial" w:hint="cs"/>
                <w:color w:val="CC913A"/>
                <w:sz w:val="20"/>
                <w:szCs w:val="20"/>
                <w:rtl/>
              </w:rPr>
              <w:t>●●</w:t>
            </w:r>
          </w:p>
        </w:tc>
      </w:tr>
      <w:tr w:rsidR="007F434D" w14:paraId="1C5C28D9" w14:textId="77777777" w:rsidTr="007F434D">
        <w:trPr>
          <w:jc w:val="center"/>
        </w:trPr>
        <w:tc>
          <w:tcPr>
            <w:tcW w:w="1558" w:type="dxa"/>
            <w:shd w:val="clear" w:color="auto" w:fill="EEF6F7"/>
          </w:tcPr>
          <w:p w14:paraId="1B975F2E" w14:textId="77777777" w:rsidR="00C93E12" w:rsidRPr="000A6E92" w:rsidRDefault="00C93E12" w:rsidP="005344FE">
            <w:pPr>
              <w:pStyle w:val="73R"/>
              <w:rPr>
                <w:rtl/>
              </w:rPr>
            </w:pPr>
            <w:r w:rsidRPr="000A6E92">
              <w:rPr>
                <w:rtl/>
              </w:rPr>
              <w:t>יסודי והחטיבה העליונה</w:t>
            </w:r>
          </w:p>
        </w:tc>
        <w:tc>
          <w:tcPr>
            <w:tcW w:w="1614" w:type="dxa"/>
            <w:shd w:val="clear" w:color="auto" w:fill="EEF6F7"/>
          </w:tcPr>
          <w:p w14:paraId="192B289A" w14:textId="77777777" w:rsidR="00C93E12" w:rsidRPr="005344FE" w:rsidRDefault="00C93E12" w:rsidP="005344FE">
            <w:pPr>
              <w:pStyle w:val="73R"/>
              <w:rPr>
                <w:rFonts w:ascii="Arial" w:hAnsi="Arial" w:cs="Arial"/>
                <w:color w:val="C00000"/>
                <w:sz w:val="20"/>
                <w:szCs w:val="20"/>
                <w:rtl/>
              </w:rPr>
            </w:pPr>
            <w:r w:rsidRPr="005344FE">
              <w:rPr>
                <w:rFonts w:ascii="Arial" w:hAnsi="Arial" w:cs="Arial" w:hint="cs"/>
                <w:color w:val="C00000"/>
                <w:sz w:val="20"/>
                <w:szCs w:val="20"/>
                <w:rtl/>
              </w:rPr>
              <w:t>●</w:t>
            </w:r>
          </w:p>
          <w:p w14:paraId="27C15AF6" w14:textId="77777777" w:rsidR="00C93E12" w:rsidRPr="005344FE" w:rsidRDefault="00C93E12" w:rsidP="005344FE">
            <w:pPr>
              <w:pStyle w:val="73R"/>
              <w:rPr>
                <w:color w:val="1C6194" w:themeColor="accent2" w:themeShade="BF"/>
                <w:sz w:val="20"/>
                <w:szCs w:val="20"/>
                <w:rtl/>
              </w:rPr>
            </w:pPr>
            <w:r w:rsidRPr="005344FE">
              <w:rPr>
                <w:rFonts w:ascii="Arial" w:hAnsi="Arial" w:cs="Arial" w:hint="cs"/>
                <w:color w:val="CC913A"/>
                <w:sz w:val="20"/>
                <w:szCs w:val="20"/>
                <w:rtl/>
              </w:rPr>
              <w:t>●</w:t>
            </w:r>
          </w:p>
        </w:tc>
        <w:tc>
          <w:tcPr>
            <w:tcW w:w="977" w:type="dxa"/>
            <w:shd w:val="clear" w:color="auto" w:fill="EEF6F7"/>
          </w:tcPr>
          <w:p w14:paraId="3FCB5FFE" w14:textId="77777777" w:rsidR="00C93E12" w:rsidRPr="005344FE" w:rsidRDefault="00C93E12" w:rsidP="005344FE">
            <w:pPr>
              <w:pStyle w:val="73R"/>
              <w:rPr>
                <w:sz w:val="20"/>
                <w:szCs w:val="20"/>
                <w:rtl/>
              </w:rPr>
            </w:pPr>
          </w:p>
        </w:tc>
        <w:tc>
          <w:tcPr>
            <w:tcW w:w="1222" w:type="dxa"/>
            <w:shd w:val="clear" w:color="auto" w:fill="EEF6F7"/>
          </w:tcPr>
          <w:p w14:paraId="782E57D4" w14:textId="77777777" w:rsidR="00C93E12" w:rsidRPr="005344FE" w:rsidRDefault="00C93E12" w:rsidP="005344FE">
            <w:pPr>
              <w:pStyle w:val="73R"/>
              <w:rPr>
                <w:sz w:val="20"/>
                <w:szCs w:val="20"/>
                <w:rtl/>
              </w:rPr>
            </w:pPr>
          </w:p>
        </w:tc>
        <w:tc>
          <w:tcPr>
            <w:tcW w:w="1989" w:type="dxa"/>
            <w:shd w:val="clear" w:color="auto" w:fill="EEF6F7"/>
          </w:tcPr>
          <w:p w14:paraId="24EC67F0" w14:textId="77777777" w:rsidR="00C93E12" w:rsidRPr="005344FE" w:rsidRDefault="00C93E12" w:rsidP="005344FE">
            <w:pPr>
              <w:pStyle w:val="73R"/>
              <w:rPr>
                <w:sz w:val="20"/>
                <w:szCs w:val="20"/>
                <w:rtl/>
              </w:rPr>
            </w:pPr>
          </w:p>
        </w:tc>
      </w:tr>
      <w:tr w:rsidR="007F434D" w14:paraId="2523A06E" w14:textId="77777777" w:rsidTr="007F434D">
        <w:trPr>
          <w:jc w:val="center"/>
        </w:trPr>
        <w:tc>
          <w:tcPr>
            <w:tcW w:w="1558" w:type="dxa"/>
            <w:shd w:val="clear" w:color="auto" w:fill="DDEAEE"/>
          </w:tcPr>
          <w:p w14:paraId="1697CB53" w14:textId="77777777" w:rsidR="00C93E12" w:rsidRPr="000A6E92" w:rsidRDefault="00C93E12" w:rsidP="005344FE">
            <w:pPr>
              <w:pStyle w:val="73R"/>
              <w:rPr>
                <w:rtl/>
              </w:rPr>
            </w:pPr>
            <w:r w:rsidRPr="000A6E92">
              <w:rPr>
                <w:rtl/>
              </w:rPr>
              <w:t>חטיבת הביניים והחטיבה העליונה</w:t>
            </w:r>
          </w:p>
        </w:tc>
        <w:tc>
          <w:tcPr>
            <w:tcW w:w="1614" w:type="dxa"/>
            <w:shd w:val="clear" w:color="auto" w:fill="DDEAEE"/>
          </w:tcPr>
          <w:p w14:paraId="585FF55C" w14:textId="77777777" w:rsidR="00C93E12" w:rsidRPr="005344FE" w:rsidRDefault="00C93E12" w:rsidP="005344FE">
            <w:pPr>
              <w:pStyle w:val="73R"/>
              <w:rPr>
                <w:color w:val="1C6194" w:themeColor="accent2" w:themeShade="BF"/>
                <w:sz w:val="20"/>
                <w:szCs w:val="20"/>
                <w:rtl/>
              </w:rPr>
            </w:pPr>
            <w:r w:rsidRPr="005344FE">
              <w:rPr>
                <w:rFonts w:ascii="Arial" w:hAnsi="Arial" w:cs="Arial" w:hint="cs"/>
                <w:color w:val="C00000"/>
                <w:sz w:val="20"/>
                <w:szCs w:val="20"/>
                <w:rtl/>
              </w:rPr>
              <w:t>●</w:t>
            </w:r>
          </w:p>
          <w:p w14:paraId="7454ABD3" w14:textId="77777777" w:rsidR="00C93E12" w:rsidRPr="005344FE" w:rsidRDefault="00C93E12" w:rsidP="005344FE">
            <w:pPr>
              <w:pStyle w:val="73R"/>
              <w:rPr>
                <w:color w:val="1C6194" w:themeColor="accent2" w:themeShade="BF"/>
                <w:sz w:val="20"/>
                <w:szCs w:val="20"/>
                <w:rtl/>
              </w:rPr>
            </w:pPr>
            <w:r w:rsidRPr="005344FE">
              <w:rPr>
                <w:rFonts w:ascii="Arial" w:hAnsi="Arial" w:cs="Arial"/>
                <w:color w:val="1D99A0" w:themeColor="accent3" w:themeShade="BF"/>
                <w:sz w:val="20"/>
                <w:szCs w:val="20"/>
                <w:rtl/>
              </w:rPr>
              <w:t>●</w:t>
            </w:r>
          </w:p>
        </w:tc>
        <w:tc>
          <w:tcPr>
            <w:tcW w:w="977" w:type="dxa"/>
            <w:shd w:val="clear" w:color="auto" w:fill="DDEAEE"/>
          </w:tcPr>
          <w:p w14:paraId="6F50C2F2" w14:textId="77777777" w:rsidR="00C93E12" w:rsidRPr="005344FE" w:rsidRDefault="00C93E12" w:rsidP="005344FE">
            <w:pPr>
              <w:pStyle w:val="73R"/>
              <w:rPr>
                <w:sz w:val="20"/>
                <w:szCs w:val="20"/>
                <w:rtl/>
              </w:rPr>
            </w:pPr>
          </w:p>
        </w:tc>
        <w:tc>
          <w:tcPr>
            <w:tcW w:w="1222" w:type="dxa"/>
            <w:shd w:val="clear" w:color="auto" w:fill="DDEAEE"/>
          </w:tcPr>
          <w:p w14:paraId="0853C384" w14:textId="77777777" w:rsidR="00C93E12" w:rsidRPr="005344FE" w:rsidRDefault="00C93E12" w:rsidP="005344FE">
            <w:pPr>
              <w:pStyle w:val="73R"/>
              <w:rPr>
                <w:sz w:val="20"/>
                <w:szCs w:val="20"/>
                <w:rtl/>
              </w:rPr>
            </w:pPr>
            <w:r w:rsidRPr="005344FE">
              <w:rPr>
                <w:rFonts w:ascii="Arial" w:hAnsi="Arial" w:cs="Arial" w:hint="cs"/>
                <w:color w:val="0070C0"/>
                <w:sz w:val="20"/>
                <w:szCs w:val="20"/>
                <w:rtl/>
              </w:rPr>
              <w:t>●</w:t>
            </w:r>
          </w:p>
        </w:tc>
        <w:tc>
          <w:tcPr>
            <w:tcW w:w="1989" w:type="dxa"/>
            <w:shd w:val="clear" w:color="auto" w:fill="DDEAEE"/>
          </w:tcPr>
          <w:p w14:paraId="10804D56" w14:textId="77777777" w:rsidR="00C93E12" w:rsidRPr="005344FE" w:rsidRDefault="00C93E12" w:rsidP="005344FE">
            <w:pPr>
              <w:pStyle w:val="73R"/>
              <w:rPr>
                <w:sz w:val="20"/>
                <w:szCs w:val="20"/>
                <w:rtl/>
              </w:rPr>
            </w:pPr>
            <w:r w:rsidRPr="005344FE">
              <w:rPr>
                <w:rFonts w:ascii="Arial" w:hAnsi="Arial" w:cs="Arial"/>
                <w:color w:val="1D99A0" w:themeColor="accent3" w:themeShade="BF"/>
                <w:sz w:val="20"/>
                <w:szCs w:val="20"/>
                <w:rtl/>
              </w:rPr>
              <w:t>●●●</w:t>
            </w:r>
          </w:p>
        </w:tc>
      </w:tr>
      <w:tr w:rsidR="007F434D" w14:paraId="428F940F" w14:textId="77777777" w:rsidTr="007F434D">
        <w:trPr>
          <w:jc w:val="center"/>
        </w:trPr>
        <w:tc>
          <w:tcPr>
            <w:tcW w:w="1558" w:type="dxa"/>
            <w:shd w:val="clear" w:color="auto" w:fill="EEF6F7"/>
          </w:tcPr>
          <w:p w14:paraId="62CE5AAD" w14:textId="77777777" w:rsidR="00C93E12" w:rsidRPr="000A6E92" w:rsidRDefault="00C93E12" w:rsidP="005344FE">
            <w:pPr>
              <w:pStyle w:val="73R"/>
              <w:rPr>
                <w:rtl/>
              </w:rPr>
            </w:pPr>
            <w:r w:rsidRPr="000A6E92">
              <w:rPr>
                <w:rtl/>
              </w:rPr>
              <w:t>החטיבה העליונה</w:t>
            </w:r>
          </w:p>
        </w:tc>
        <w:tc>
          <w:tcPr>
            <w:tcW w:w="1614" w:type="dxa"/>
            <w:shd w:val="clear" w:color="auto" w:fill="EEF6F7"/>
          </w:tcPr>
          <w:p w14:paraId="217979F6" w14:textId="77777777" w:rsidR="00C93E12" w:rsidRPr="005344FE" w:rsidRDefault="00C93E12" w:rsidP="005344FE">
            <w:pPr>
              <w:pStyle w:val="73R"/>
              <w:rPr>
                <w:sz w:val="20"/>
                <w:szCs w:val="20"/>
                <w:rtl/>
              </w:rPr>
            </w:pPr>
            <w:r w:rsidRPr="005344FE">
              <w:rPr>
                <w:rFonts w:ascii="Arial" w:hAnsi="Arial" w:cs="Arial" w:hint="cs"/>
                <w:color w:val="C00000"/>
                <w:sz w:val="20"/>
                <w:szCs w:val="20"/>
                <w:rtl/>
              </w:rPr>
              <w:t>●</w:t>
            </w:r>
          </w:p>
          <w:p w14:paraId="4C48A769" w14:textId="77777777" w:rsidR="00C93E12" w:rsidRPr="005344FE" w:rsidRDefault="00C93E12" w:rsidP="005344FE">
            <w:pPr>
              <w:pStyle w:val="73R"/>
              <w:rPr>
                <w:sz w:val="20"/>
                <w:szCs w:val="20"/>
                <w:rtl/>
              </w:rPr>
            </w:pPr>
            <w:r w:rsidRPr="005344FE">
              <w:rPr>
                <w:rFonts w:ascii="Arial" w:hAnsi="Arial" w:cs="Arial" w:hint="cs"/>
                <w:color w:val="CC913A"/>
                <w:sz w:val="20"/>
                <w:szCs w:val="20"/>
                <w:rtl/>
              </w:rPr>
              <w:t>●●●●●</w:t>
            </w:r>
          </w:p>
        </w:tc>
        <w:tc>
          <w:tcPr>
            <w:tcW w:w="977" w:type="dxa"/>
            <w:shd w:val="clear" w:color="auto" w:fill="EEF6F7"/>
          </w:tcPr>
          <w:p w14:paraId="1A4B4735" w14:textId="77777777" w:rsidR="00C93E12" w:rsidRPr="005344FE" w:rsidRDefault="00C93E12" w:rsidP="005344FE">
            <w:pPr>
              <w:pStyle w:val="73R"/>
              <w:rPr>
                <w:sz w:val="20"/>
                <w:szCs w:val="20"/>
                <w:rtl/>
              </w:rPr>
            </w:pPr>
            <w:r w:rsidRPr="005344FE">
              <w:rPr>
                <w:rFonts w:ascii="Arial" w:hAnsi="Arial" w:cs="Arial" w:hint="cs"/>
                <w:color w:val="C00000"/>
                <w:sz w:val="20"/>
                <w:szCs w:val="20"/>
                <w:rtl/>
              </w:rPr>
              <w:t>●</w:t>
            </w:r>
          </w:p>
        </w:tc>
        <w:tc>
          <w:tcPr>
            <w:tcW w:w="1222" w:type="dxa"/>
            <w:shd w:val="clear" w:color="auto" w:fill="EEF6F7"/>
          </w:tcPr>
          <w:p w14:paraId="54F76A7C" w14:textId="77777777" w:rsidR="00C93E12" w:rsidRPr="005344FE" w:rsidRDefault="00C93E12" w:rsidP="005344FE">
            <w:pPr>
              <w:pStyle w:val="73R"/>
              <w:rPr>
                <w:sz w:val="20"/>
                <w:szCs w:val="20"/>
                <w:rtl/>
              </w:rPr>
            </w:pPr>
          </w:p>
        </w:tc>
        <w:tc>
          <w:tcPr>
            <w:tcW w:w="1989" w:type="dxa"/>
            <w:shd w:val="clear" w:color="auto" w:fill="EEF6F7"/>
          </w:tcPr>
          <w:p w14:paraId="32BCF3A9" w14:textId="77777777" w:rsidR="00C93E12" w:rsidRPr="005344FE" w:rsidRDefault="00C93E12" w:rsidP="005344FE">
            <w:pPr>
              <w:pStyle w:val="73R"/>
              <w:rPr>
                <w:color w:val="C00000"/>
                <w:rtl/>
              </w:rPr>
            </w:pPr>
            <w:r w:rsidRPr="005344FE">
              <w:rPr>
                <w:rFonts w:ascii="Arial" w:hAnsi="Arial" w:cs="Arial" w:hint="cs"/>
                <w:color w:val="C00000"/>
                <w:sz w:val="20"/>
                <w:szCs w:val="20"/>
                <w:rtl/>
              </w:rPr>
              <w:t xml:space="preserve">●●●●●●● </w:t>
            </w:r>
            <w:r w:rsidRPr="005344FE">
              <w:rPr>
                <w:color w:val="C00000"/>
                <w:rtl/>
              </w:rPr>
              <w:t>(7)</w:t>
            </w:r>
          </w:p>
          <w:p w14:paraId="15DC615B" w14:textId="77777777" w:rsidR="00C93E12" w:rsidRPr="005344FE" w:rsidRDefault="00C93E12" w:rsidP="005344FE">
            <w:pPr>
              <w:pStyle w:val="73R"/>
              <w:rPr>
                <w:sz w:val="20"/>
                <w:szCs w:val="20"/>
                <w:rtl/>
              </w:rPr>
            </w:pPr>
            <w:r w:rsidRPr="005344FE">
              <w:rPr>
                <w:rFonts w:ascii="Arial" w:hAnsi="Arial" w:cs="Arial" w:hint="cs"/>
                <w:color w:val="CC913A"/>
                <w:sz w:val="20"/>
                <w:szCs w:val="20"/>
                <w:rtl/>
              </w:rPr>
              <w:t>●●</w:t>
            </w:r>
          </w:p>
        </w:tc>
      </w:tr>
      <w:tr w:rsidR="007F434D" w14:paraId="037BC187" w14:textId="77777777" w:rsidTr="007F434D">
        <w:trPr>
          <w:jc w:val="center"/>
        </w:trPr>
        <w:tc>
          <w:tcPr>
            <w:tcW w:w="1558" w:type="dxa"/>
            <w:shd w:val="clear" w:color="auto" w:fill="DDEAEE"/>
          </w:tcPr>
          <w:p w14:paraId="192FDF8A" w14:textId="77777777" w:rsidR="00C93E12" w:rsidRPr="005344FE" w:rsidRDefault="00C93E12" w:rsidP="005344FE">
            <w:pPr>
              <w:pStyle w:val="73R"/>
              <w:rPr>
                <w:b/>
                <w:bCs/>
                <w:rtl/>
              </w:rPr>
            </w:pPr>
            <w:r w:rsidRPr="005344FE">
              <w:rPr>
                <w:b/>
                <w:bCs/>
                <w:rtl/>
              </w:rPr>
              <w:t>סה"כ</w:t>
            </w:r>
          </w:p>
        </w:tc>
        <w:tc>
          <w:tcPr>
            <w:tcW w:w="1614" w:type="dxa"/>
            <w:shd w:val="clear" w:color="auto" w:fill="DDEAEE"/>
          </w:tcPr>
          <w:p w14:paraId="5C9F6DAC" w14:textId="77777777" w:rsidR="00C93E12" w:rsidRPr="005344FE" w:rsidRDefault="00C93E12" w:rsidP="005344FE">
            <w:pPr>
              <w:pStyle w:val="73R"/>
              <w:rPr>
                <w:b/>
                <w:bCs/>
                <w:rtl/>
              </w:rPr>
            </w:pPr>
            <w:r w:rsidRPr="005344FE">
              <w:rPr>
                <w:b/>
                <w:bCs/>
                <w:rtl/>
              </w:rPr>
              <w:t>26</w:t>
            </w:r>
          </w:p>
        </w:tc>
        <w:tc>
          <w:tcPr>
            <w:tcW w:w="977" w:type="dxa"/>
            <w:shd w:val="clear" w:color="auto" w:fill="DDEAEE"/>
          </w:tcPr>
          <w:p w14:paraId="6B3F56B1" w14:textId="77777777" w:rsidR="00C93E12" w:rsidRPr="005344FE" w:rsidRDefault="00C93E12" w:rsidP="005344FE">
            <w:pPr>
              <w:pStyle w:val="73R"/>
              <w:rPr>
                <w:b/>
                <w:bCs/>
                <w:rtl/>
              </w:rPr>
            </w:pPr>
            <w:r w:rsidRPr="005344FE">
              <w:rPr>
                <w:b/>
                <w:bCs/>
                <w:rtl/>
              </w:rPr>
              <w:t>3</w:t>
            </w:r>
          </w:p>
        </w:tc>
        <w:tc>
          <w:tcPr>
            <w:tcW w:w="1222" w:type="dxa"/>
            <w:shd w:val="clear" w:color="auto" w:fill="DDEAEE"/>
          </w:tcPr>
          <w:p w14:paraId="77EDC420" w14:textId="77777777" w:rsidR="00C93E12" w:rsidRPr="005344FE" w:rsidRDefault="00C93E12" w:rsidP="005344FE">
            <w:pPr>
              <w:pStyle w:val="73R"/>
              <w:rPr>
                <w:b/>
                <w:bCs/>
                <w:rtl/>
              </w:rPr>
            </w:pPr>
            <w:r w:rsidRPr="005344FE">
              <w:rPr>
                <w:b/>
                <w:bCs/>
                <w:rtl/>
              </w:rPr>
              <w:t>2</w:t>
            </w:r>
          </w:p>
        </w:tc>
        <w:tc>
          <w:tcPr>
            <w:tcW w:w="1989" w:type="dxa"/>
            <w:shd w:val="clear" w:color="auto" w:fill="DDEAEE"/>
          </w:tcPr>
          <w:p w14:paraId="7789FB54" w14:textId="77777777" w:rsidR="00C93E12" w:rsidRPr="005344FE" w:rsidRDefault="00C93E12" w:rsidP="005344FE">
            <w:pPr>
              <w:pStyle w:val="73R"/>
              <w:rPr>
                <w:b/>
                <w:bCs/>
                <w:rtl/>
              </w:rPr>
            </w:pPr>
            <w:r w:rsidRPr="005344FE">
              <w:rPr>
                <w:b/>
                <w:bCs/>
                <w:rtl/>
              </w:rPr>
              <w:t>45</w:t>
            </w:r>
          </w:p>
        </w:tc>
      </w:tr>
    </w:tbl>
    <w:p w14:paraId="3DBBFCD5" w14:textId="77777777" w:rsidR="00C93E12" w:rsidRPr="00B60ADF" w:rsidRDefault="00C93E12" w:rsidP="005344FE">
      <w:pPr>
        <w:pStyle w:val="73e"/>
        <w:spacing w:after="0"/>
        <w:rPr>
          <w:color w:val="2E653E" w:themeColor="accent5" w:themeShade="BF"/>
          <w:rtl/>
        </w:rPr>
      </w:pPr>
      <w:r w:rsidRPr="004C4A70">
        <w:rPr>
          <w:rFonts w:ascii="Arial" w:hAnsi="Arial" w:cs="Arial" w:hint="cs"/>
          <w:color w:val="C00000"/>
          <w:rtl/>
        </w:rPr>
        <w:t>●</w:t>
      </w:r>
      <w:r w:rsidRPr="004C4A70">
        <w:rPr>
          <w:color w:val="C00000"/>
          <w:rtl/>
        </w:rPr>
        <w:t xml:space="preserve"> </w:t>
      </w:r>
      <w:r w:rsidRPr="004C4A70">
        <w:rPr>
          <w:rFonts w:hint="cs"/>
          <w:color w:val="C00000"/>
          <w:rtl/>
        </w:rPr>
        <w:t>החינוך ה</w:t>
      </w:r>
      <w:r w:rsidRPr="004C4A70">
        <w:rPr>
          <w:color w:val="C00000"/>
          <w:rtl/>
        </w:rPr>
        <w:t>ממלכתי</w:t>
      </w:r>
      <w:r w:rsidRPr="004C4A70">
        <w:rPr>
          <w:rFonts w:ascii="Arial" w:hAnsi="Arial" w:cs="Arial" w:hint="cs"/>
          <w:color w:val="C00000"/>
          <w:rtl/>
        </w:rPr>
        <w:t xml:space="preserve"> </w:t>
      </w:r>
      <w:r w:rsidRPr="00690B57">
        <w:rPr>
          <w:rFonts w:ascii="Arial" w:hAnsi="Arial" w:cs="Arial"/>
          <w:color w:val="1C99A0"/>
          <w:rtl/>
        </w:rPr>
        <w:t>●</w:t>
      </w:r>
      <w:r w:rsidRPr="00961B44">
        <w:rPr>
          <w:rtl/>
        </w:rPr>
        <w:t xml:space="preserve"> </w:t>
      </w:r>
      <w:r w:rsidRPr="00690B57">
        <w:rPr>
          <w:rFonts w:hint="eastAsia"/>
          <w:color w:val="1C99A0"/>
          <w:rtl/>
        </w:rPr>
        <w:t>החינוך</w:t>
      </w:r>
      <w:r w:rsidRPr="00690B57">
        <w:rPr>
          <w:color w:val="1C99A0"/>
          <w:rtl/>
        </w:rPr>
        <w:t xml:space="preserve"> </w:t>
      </w:r>
      <w:r w:rsidRPr="00690B57">
        <w:rPr>
          <w:rFonts w:hint="eastAsia"/>
          <w:color w:val="1C99A0"/>
          <w:rtl/>
        </w:rPr>
        <w:t>ה</w:t>
      </w:r>
      <w:r w:rsidRPr="00690B57">
        <w:rPr>
          <w:color w:val="1C99A0"/>
          <w:rtl/>
        </w:rPr>
        <w:t>ממלכתי-דתי</w:t>
      </w:r>
      <w:r w:rsidRPr="00961B44">
        <w:rPr>
          <w:rFonts w:ascii="Arial" w:hAnsi="Arial" w:cs="Arial"/>
          <w:rtl/>
        </w:rPr>
        <w:t xml:space="preserve"> </w:t>
      </w:r>
      <w:r w:rsidRPr="00B60ADF">
        <w:rPr>
          <w:rFonts w:ascii="Arial" w:hAnsi="Arial" w:cs="Arial" w:hint="cs"/>
          <w:color w:val="CC913A"/>
          <w:rtl/>
        </w:rPr>
        <w:t>●</w:t>
      </w:r>
      <w:r w:rsidRPr="00B60ADF">
        <w:rPr>
          <w:color w:val="CC913A"/>
          <w:rtl/>
        </w:rPr>
        <w:t xml:space="preserve"> </w:t>
      </w:r>
      <w:r w:rsidRPr="00B60ADF">
        <w:rPr>
          <w:rFonts w:hint="cs"/>
          <w:color w:val="CC913A"/>
          <w:rtl/>
          <w14:textFill>
            <w14:solidFill>
              <w14:srgbClr w14:val="CC913A">
                <w14:lumMod w14:val="75000"/>
              </w14:srgbClr>
            </w14:solidFill>
          </w14:textFill>
        </w:rPr>
        <w:t>החינוך</w:t>
      </w:r>
      <w:r w:rsidRPr="00B60ADF">
        <w:rPr>
          <w:rFonts w:hint="cs"/>
          <w:color w:val="1C6194" w:themeColor="accent2" w:themeShade="BF"/>
          <w:rtl/>
        </w:rPr>
        <w:t xml:space="preserve"> </w:t>
      </w:r>
      <w:r w:rsidRPr="00B60ADF">
        <w:rPr>
          <w:rFonts w:hint="cs"/>
          <w:color w:val="CC913A"/>
          <w:rtl/>
          <w14:textFill>
            <w14:solidFill>
              <w14:srgbClr w14:val="CC913A">
                <w14:lumMod w14:val="75000"/>
              </w14:srgbClr>
            </w14:solidFill>
          </w14:textFill>
        </w:rPr>
        <w:t>ה</w:t>
      </w:r>
      <w:r w:rsidRPr="00B60ADF">
        <w:rPr>
          <w:color w:val="CC913A"/>
          <w:rtl/>
          <w14:textFill>
            <w14:solidFill>
              <w14:srgbClr w14:val="CC913A">
                <w14:lumMod w14:val="75000"/>
              </w14:srgbClr>
            </w14:solidFill>
          </w14:textFill>
        </w:rPr>
        <w:t>חרדי</w:t>
      </w:r>
      <w:r w:rsidRPr="00B60ADF">
        <w:rPr>
          <w:rFonts w:ascii="Arial" w:hAnsi="Arial" w:cs="Arial" w:hint="cs"/>
          <w:color w:val="2E653E" w:themeColor="accent5" w:themeShade="BF"/>
          <w:rtl/>
        </w:rPr>
        <w:t xml:space="preserve"> </w:t>
      </w:r>
      <w:r w:rsidRPr="004C4A70">
        <w:rPr>
          <w:rFonts w:ascii="Arial" w:hAnsi="Arial" w:cs="Arial" w:hint="cs"/>
          <w:color w:val="0070C0"/>
          <w:rtl/>
        </w:rPr>
        <w:t>●</w:t>
      </w:r>
      <w:r w:rsidRPr="004C4A70">
        <w:rPr>
          <w:color w:val="0070C0"/>
          <w:rtl/>
        </w:rPr>
        <w:t xml:space="preserve"> </w:t>
      </w:r>
      <w:r w:rsidRPr="004C4A70">
        <w:rPr>
          <w:rFonts w:hint="cs"/>
          <w:color w:val="0070C0"/>
          <w:rtl/>
        </w:rPr>
        <w:t>החינוך ה</w:t>
      </w:r>
      <w:r w:rsidRPr="004C4A70">
        <w:rPr>
          <w:color w:val="0070C0"/>
          <w:rtl/>
        </w:rPr>
        <w:t>ערבי</w:t>
      </w:r>
    </w:p>
    <w:p w14:paraId="6FDF5855" w14:textId="77777777" w:rsidR="00C93E12" w:rsidRPr="005344FE" w:rsidRDefault="00C93E12" w:rsidP="005344FE">
      <w:pPr>
        <w:pStyle w:val="73e"/>
        <w:spacing w:before="0"/>
        <w:rPr>
          <w:rtl/>
        </w:rPr>
      </w:pPr>
      <w:r w:rsidRPr="005344FE">
        <w:rPr>
          <w:rFonts w:hint="cs"/>
          <w:rtl/>
        </w:rPr>
        <w:t xml:space="preserve">המקור: </w:t>
      </w:r>
      <w:r w:rsidRPr="005344FE">
        <w:rPr>
          <w:rtl/>
        </w:rPr>
        <w:t>משרד החינוך</w:t>
      </w:r>
      <w:r w:rsidRPr="005344FE">
        <w:rPr>
          <w:rFonts w:hint="cs"/>
          <w:rtl/>
        </w:rPr>
        <w:t>,</w:t>
      </w:r>
      <w:r w:rsidRPr="005344FE">
        <w:rPr>
          <w:rtl/>
        </w:rPr>
        <w:t xml:space="preserve"> </w:t>
      </w:r>
      <w:proofErr w:type="spellStart"/>
      <w:r w:rsidRPr="005344FE">
        <w:rPr>
          <w:rFonts w:hint="cs"/>
          <w:rtl/>
        </w:rPr>
        <w:t>מינהל</w:t>
      </w:r>
      <w:proofErr w:type="spellEnd"/>
      <w:r w:rsidRPr="005344FE">
        <w:rPr>
          <w:rFonts w:hint="cs"/>
          <w:rtl/>
        </w:rPr>
        <w:t xml:space="preserve"> התקשוב ומערכות המידע, </w:t>
      </w:r>
      <w:r w:rsidRPr="005344FE">
        <w:rPr>
          <w:rtl/>
        </w:rPr>
        <w:t>"במבט רחב</w:t>
      </w:r>
      <w:r w:rsidRPr="005344FE">
        <w:rPr>
          <w:rFonts w:hint="cs"/>
          <w:rtl/>
        </w:rPr>
        <w:t xml:space="preserve"> -</w:t>
      </w:r>
      <w:r w:rsidRPr="005344FE">
        <w:rPr>
          <w:rtl/>
        </w:rPr>
        <w:t xml:space="preserve"> מ</w:t>
      </w:r>
      <w:r w:rsidRPr="005344FE">
        <w:rPr>
          <w:rFonts w:hint="cs"/>
          <w:rtl/>
        </w:rPr>
        <w:t>ִ</w:t>
      </w:r>
      <w:r w:rsidRPr="005344FE">
        <w:rPr>
          <w:rtl/>
        </w:rPr>
        <w:t>ס</w:t>
      </w:r>
      <w:r w:rsidRPr="005344FE">
        <w:rPr>
          <w:rFonts w:hint="cs"/>
          <w:rtl/>
        </w:rPr>
        <w:t>ְ</w:t>
      </w:r>
      <w:r w:rsidRPr="005344FE">
        <w:rPr>
          <w:rtl/>
        </w:rPr>
        <w:t xml:space="preserve">פרים על </w:t>
      </w:r>
      <w:r w:rsidRPr="005344FE">
        <w:rPr>
          <w:rFonts w:hint="cs"/>
          <w:rtl/>
        </w:rPr>
        <w:t>ה</w:t>
      </w:r>
      <w:r w:rsidRPr="005344FE">
        <w:rPr>
          <w:rtl/>
        </w:rPr>
        <w:t>חינוך</w:t>
      </w:r>
      <w:r w:rsidRPr="005344FE">
        <w:rPr>
          <w:rFonts w:hint="cs"/>
          <w:rtl/>
        </w:rPr>
        <w:t xml:space="preserve">". </w:t>
      </w:r>
    </w:p>
    <w:p w14:paraId="664CB6BA" w14:textId="77777777" w:rsidR="00C93E12" w:rsidRPr="0043544B" w:rsidRDefault="00C93E12" w:rsidP="0043544B">
      <w:pPr>
        <w:pStyle w:val="738"/>
        <w:rPr>
          <w:rtl/>
        </w:rPr>
      </w:pPr>
      <w:r w:rsidRPr="0043544B">
        <w:rPr>
          <w:rFonts w:hint="cs"/>
          <w:b w:val="0"/>
          <w:bCs w:val="0"/>
          <w:rtl/>
        </w:rPr>
        <w:t>תרשים 2</w:t>
      </w:r>
      <w:r w:rsidRPr="0043544B">
        <w:rPr>
          <w:b w:val="0"/>
          <w:bCs w:val="0"/>
          <w:rtl/>
        </w:rPr>
        <w:t>:</w:t>
      </w:r>
      <w:r w:rsidRPr="0043544B">
        <w:rPr>
          <w:rFonts w:hint="cs"/>
          <w:rtl/>
        </w:rPr>
        <w:t xml:space="preserve"> המספר הממוצע</w:t>
      </w:r>
      <w:r w:rsidRPr="0043544B">
        <w:rPr>
          <w:rtl/>
        </w:rPr>
        <w:t xml:space="preserve">* </w:t>
      </w:r>
      <w:r w:rsidRPr="0043544B">
        <w:rPr>
          <w:rFonts w:hint="cs"/>
          <w:rtl/>
        </w:rPr>
        <w:t xml:space="preserve">של תלמידים בכיתה ברשויות המקומיות שנבדקו בשנת הלימודים </w:t>
      </w:r>
      <w:proofErr w:type="spellStart"/>
      <w:r w:rsidRPr="0043544B">
        <w:rPr>
          <w:rFonts w:hint="cs"/>
          <w:rtl/>
        </w:rPr>
        <w:t>התשפ"א</w:t>
      </w:r>
      <w:proofErr w:type="spellEnd"/>
    </w:p>
    <w:p w14:paraId="280AF588" w14:textId="01A95F0D" w:rsidR="00C93E12" w:rsidRPr="0043544B" w:rsidRDefault="00593102" w:rsidP="0043544B">
      <w:pPr>
        <w:rPr>
          <w:rtl/>
        </w:rPr>
      </w:pPr>
      <w:r>
        <w:rPr>
          <w:noProof/>
          <w:rtl/>
          <w:lang w:val="he-IL"/>
        </w:rPr>
        <w:drawing>
          <wp:inline distT="0" distB="0" distL="0" distR="0" wp14:anchorId="59B0162A" wp14:editId="32E361E1">
            <wp:extent cx="4679950" cy="2344783"/>
            <wp:effectExtent l="0" t="0" r="0" b="0"/>
            <wp:docPr id="37548279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2790" name="תמונה 375482790"/>
                    <pic:cNvPicPr/>
                  </pic:nvPicPr>
                  <pic:blipFill>
                    <a:blip r:embed="rId32">
                      <a:extLst>
                        <a:ext uri="{28A0092B-C50C-407E-A947-70E740481C1C}">
                          <a14:useLocalDpi xmlns:a14="http://schemas.microsoft.com/office/drawing/2010/main" val="0"/>
                        </a:ext>
                      </a:extLst>
                    </a:blip>
                    <a:stretch>
                      <a:fillRect/>
                    </a:stretch>
                  </pic:blipFill>
                  <pic:spPr>
                    <a:xfrm>
                      <a:off x="0" y="0"/>
                      <a:ext cx="4698321" cy="2353987"/>
                    </a:xfrm>
                    <a:prstGeom prst="rect">
                      <a:avLst/>
                    </a:prstGeom>
                  </pic:spPr>
                </pic:pic>
              </a:graphicData>
            </a:graphic>
          </wp:inline>
        </w:drawing>
      </w:r>
    </w:p>
    <w:p w14:paraId="477A34D4" w14:textId="77777777" w:rsidR="00C93E12" w:rsidRPr="0043544B" w:rsidRDefault="00C93E12" w:rsidP="0043544B">
      <w:pPr>
        <w:pStyle w:val="73e"/>
        <w:spacing w:before="0" w:after="0"/>
        <w:rPr>
          <w:rtl/>
        </w:rPr>
      </w:pPr>
      <w:r w:rsidRPr="0043544B">
        <w:rPr>
          <w:rFonts w:hint="eastAsia"/>
          <w:rtl/>
        </w:rPr>
        <w:t>על</w:t>
      </w:r>
      <w:r w:rsidRPr="0043544B">
        <w:rPr>
          <w:rtl/>
        </w:rPr>
        <w:t xml:space="preserve"> </w:t>
      </w:r>
      <w:r w:rsidRPr="0043544B">
        <w:rPr>
          <w:rFonts w:hint="eastAsia"/>
          <w:rtl/>
        </w:rPr>
        <w:t>פי</w:t>
      </w:r>
      <w:r w:rsidRPr="0043544B">
        <w:rPr>
          <w:rtl/>
        </w:rPr>
        <w:t xml:space="preserve"> </w:t>
      </w:r>
      <w:r w:rsidRPr="0043544B">
        <w:rPr>
          <w:rFonts w:hint="eastAsia"/>
          <w:rtl/>
        </w:rPr>
        <w:t>נתוני</w:t>
      </w:r>
      <w:r w:rsidRPr="0043544B">
        <w:rPr>
          <w:rFonts w:hint="cs"/>
          <w:rtl/>
        </w:rPr>
        <w:t xml:space="preserve"> משרד החינוך, שקיפות בחינוך</w:t>
      </w:r>
      <w:r w:rsidRPr="0043544B">
        <w:rPr>
          <w:rtl/>
        </w:rPr>
        <w:t>,</w:t>
      </w:r>
      <w:r w:rsidRPr="0043544B">
        <w:rPr>
          <w:rFonts w:hint="cs"/>
          <w:rtl/>
        </w:rPr>
        <w:t xml:space="preserve"> בעיבוד משרד מבקר המדינה.</w:t>
      </w:r>
    </w:p>
    <w:p w14:paraId="36497B5D" w14:textId="6C466F3B" w:rsidR="00C93E12" w:rsidRPr="0043544B" w:rsidRDefault="00C93E12" w:rsidP="0043544B">
      <w:pPr>
        <w:pStyle w:val="73e"/>
        <w:spacing w:before="0"/>
        <w:ind w:left="424" w:hanging="424"/>
        <w:rPr>
          <w:rtl/>
        </w:rPr>
      </w:pPr>
      <w:r w:rsidRPr="0043544B">
        <w:lastRenderedPageBreak/>
        <w:t>*</w:t>
      </w:r>
      <w:r w:rsidRPr="0043544B">
        <w:rPr>
          <w:rFonts w:hint="cs"/>
          <w:rtl/>
        </w:rPr>
        <w:t xml:space="preserve"> </w:t>
      </w:r>
      <w:r w:rsidR="0043544B">
        <w:rPr>
          <w:rtl/>
        </w:rPr>
        <w:tab/>
      </w:r>
      <w:r w:rsidRPr="0043544B">
        <w:rPr>
          <w:rFonts w:hint="cs"/>
          <w:rtl/>
        </w:rPr>
        <w:t xml:space="preserve">ממוצע התלמידים מחושב גם על תלמידים במוסדות </w:t>
      </w:r>
      <w:proofErr w:type="spellStart"/>
      <w:r w:rsidRPr="0043544B">
        <w:rPr>
          <w:rFonts w:hint="cs"/>
          <w:rtl/>
        </w:rPr>
        <w:t>מוכש"ר</w:t>
      </w:r>
      <w:proofErr w:type="spellEnd"/>
      <w:r w:rsidRPr="0043544B">
        <w:rPr>
          <w:rFonts w:hint="cs"/>
          <w:rtl/>
        </w:rPr>
        <w:t xml:space="preserve">. בגן רווה אין חטיבת ביניים. </w:t>
      </w:r>
    </w:p>
    <w:p w14:paraId="3C0E6A2A" w14:textId="46EE63B8" w:rsidR="00C93E12" w:rsidRDefault="00C93E12" w:rsidP="0043544B">
      <w:pPr>
        <w:pStyle w:val="738"/>
        <w:rPr>
          <w:rtl/>
        </w:rPr>
      </w:pPr>
      <w:r w:rsidRPr="0043544B">
        <w:rPr>
          <w:rFonts w:hint="cs"/>
          <w:b w:val="0"/>
          <w:bCs w:val="0"/>
          <w:rtl/>
        </w:rPr>
        <w:t>תרשים 3:</w:t>
      </w:r>
      <w:r>
        <w:rPr>
          <w:rFonts w:hint="cs"/>
          <w:rtl/>
        </w:rPr>
        <w:t xml:space="preserve"> </w:t>
      </w:r>
      <w:r w:rsidRPr="00A547E7">
        <w:rPr>
          <w:rFonts w:hint="cs"/>
          <w:rtl/>
        </w:rPr>
        <w:t xml:space="preserve">שיעור הזכאים לתעודת בגרות מקרב כלל תלמידי י"ב במוסדות המגישים לבגרות ביחס לממוצע הארצי </w:t>
      </w:r>
      <w:r w:rsidRPr="002E1F38">
        <w:rPr>
          <w:rFonts w:hint="eastAsia"/>
          <w:rtl/>
        </w:rPr>
        <w:t>ב</w:t>
      </w:r>
      <w:r w:rsidRPr="00A547E7">
        <w:rPr>
          <w:rFonts w:hint="cs"/>
          <w:rtl/>
        </w:rPr>
        <w:t>שנים</w:t>
      </w:r>
      <w:r>
        <w:rPr>
          <w:rFonts w:hint="cs"/>
          <w:rtl/>
        </w:rPr>
        <w:t xml:space="preserve"> </w:t>
      </w:r>
      <w:proofErr w:type="spellStart"/>
      <w:r>
        <w:rPr>
          <w:rFonts w:hint="cs"/>
          <w:rtl/>
        </w:rPr>
        <w:t>התשע"ט</w:t>
      </w:r>
      <w:proofErr w:type="spellEnd"/>
      <w:r>
        <w:rPr>
          <w:rFonts w:hint="cs"/>
          <w:rtl/>
        </w:rPr>
        <w:t xml:space="preserve"> - </w:t>
      </w:r>
      <w:proofErr w:type="spellStart"/>
      <w:r>
        <w:rPr>
          <w:rFonts w:hint="cs"/>
          <w:rtl/>
        </w:rPr>
        <w:t>התשפ"א</w:t>
      </w:r>
      <w:proofErr w:type="spellEnd"/>
      <w:r>
        <w:rPr>
          <w:rFonts w:hint="cs"/>
          <w:rtl/>
        </w:rPr>
        <w:t xml:space="preserve"> </w:t>
      </w:r>
      <w:r w:rsidRPr="00B94467">
        <w:rPr>
          <w:rFonts w:hint="cs"/>
          <w:rtl/>
        </w:rPr>
        <w:t>ברשויות המקומיות</w:t>
      </w:r>
      <w:r w:rsidRPr="00351F13">
        <w:rPr>
          <w:vertAlign w:val="superscript"/>
          <w:rtl/>
        </w:rPr>
        <w:t>*</w:t>
      </w:r>
      <w:r w:rsidRPr="00B94467">
        <w:rPr>
          <w:rFonts w:hint="cs"/>
          <w:rtl/>
        </w:rPr>
        <w:t xml:space="preserve"> שנבדקו</w:t>
      </w:r>
    </w:p>
    <w:p w14:paraId="100B9CC3" w14:textId="45A5DB98" w:rsidR="00C93E12" w:rsidRPr="0043544B" w:rsidRDefault="00593102" w:rsidP="0043544B">
      <w:pPr>
        <w:rPr>
          <w:rtl/>
        </w:rPr>
      </w:pPr>
      <w:r>
        <w:rPr>
          <w:noProof/>
          <w:rtl/>
          <w:lang w:val="he-IL"/>
        </w:rPr>
        <w:drawing>
          <wp:inline distT="0" distB="0" distL="0" distR="0" wp14:anchorId="06E640C5" wp14:editId="4F20442A">
            <wp:extent cx="4679574" cy="2910723"/>
            <wp:effectExtent l="0" t="0" r="0" b="0"/>
            <wp:docPr id="174303943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39435" name="תמונה 4"/>
                    <pic:cNvPicPr/>
                  </pic:nvPicPr>
                  <pic:blipFill>
                    <a:blip r:embed="rId33">
                      <a:extLst>
                        <a:ext uri="{28A0092B-C50C-407E-A947-70E740481C1C}">
                          <a14:useLocalDpi xmlns:a14="http://schemas.microsoft.com/office/drawing/2010/main" val="0"/>
                        </a:ext>
                      </a:extLst>
                    </a:blip>
                    <a:stretch>
                      <a:fillRect/>
                    </a:stretch>
                  </pic:blipFill>
                  <pic:spPr>
                    <a:xfrm>
                      <a:off x="0" y="0"/>
                      <a:ext cx="4704877" cy="2926462"/>
                    </a:xfrm>
                    <a:prstGeom prst="rect">
                      <a:avLst/>
                    </a:prstGeom>
                  </pic:spPr>
                </pic:pic>
              </a:graphicData>
            </a:graphic>
          </wp:inline>
        </w:drawing>
      </w:r>
    </w:p>
    <w:p w14:paraId="28898D9A" w14:textId="77777777" w:rsidR="00C93E12" w:rsidRPr="0043544B" w:rsidRDefault="00C93E12" w:rsidP="0043544B">
      <w:pPr>
        <w:pStyle w:val="73e"/>
        <w:spacing w:after="0"/>
        <w:rPr>
          <w:rtl/>
        </w:rPr>
      </w:pPr>
      <w:r w:rsidRPr="0043544B">
        <w:rPr>
          <w:rFonts w:hint="eastAsia"/>
          <w:rtl/>
        </w:rPr>
        <w:t>על</w:t>
      </w:r>
      <w:r w:rsidRPr="0043544B">
        <w:rPr>
          <w:rtl/>
        </w:rPr>
        <w:t xml:space="preserve"> </w:t>
      </w:r>
      <w:r w:rsidRPr="0043544B">
        <w:rPr>
          <w:rFonts w:hint="eastAsia"/>
          <w:rtl/>
        </w:rPr>
        <w:t>פי</w:t>
      </w:r>
      <w:r w:rsidRPr="0043544B">
        <w:rPr>
          <w:rtl/>
        </w:rPr>
        <w:t xml:space="preserve"> </w:t>
      </w:r>
      <w:r w:rsidRPr="0043544B">
        <w:rPr>
          <w:rFonts w:hint="eastAsia"/>
          <w:rtl/>
        </w:rPr>
        <w:t>נתוני</w:t>
      </w:r>
      <w:r w:rsidRPr="0043544B">
        <w:rPr>
          <w:rFonts w:hint="cs"/>
          <w:rtl/>
        </w:rPr>
        <w:t xml:space="preserve"> משרד החינוך, שקיפות בחינוך</w:t>
      </w:r>
      <w:r w:rsidRPr="0043544B">
        <w:rPr>
          <w:rtl/>
        </w:rPr>
        <w:t>,</w:t>
      </w:r>
      <w:r w:rsidRPr="0043544B">
        <w:rPr>
          <w:rFonts w:hint="cs"/>
          <w:rtl/>
        </w:rPr>
        <w:t xml:space="preserve"> ונתוני תיכון אזורי בתחום המועצה האזורית ברנר</w:t>
      </w:r>
      <w:r w:rsidRPr="0043544B">
        <w:rPr>
          <w:rtl/>
        </w:rPr>
        <w:t>,</w:t>
      </w:r>
      <w:r w:rsidRPr="0043544B">
        <w:rPr>
          <w:rFonts w:hint="cs"/>
          <w:rtl/>
        </w:rPr>
        <w:t xml:space="preserve"> בעיבוד </w:t>
      </w:r>
      <w:bookmarkStart w:id="2" w:name="_Hlk134521447"/>
      <w:r w:rsidRPr="0043544B">
        <w:rPr>
          <w:rFonts w:hint="cs"/>
          <w:rtl/>
        </w:rPr>
        <w:t>משרד מבקר המדינה.</w:t>
      </w:r>
    </w:p>
    <w:p w14:paraId="400A1F97" w14:textId="65262B4F" w:rsidR="00C93E12" w:rsidRPr="0043544B" w:rsidRDefault="00C93E12" w:rsidP="0043544B">
      <w:pPr>
        <w:pStyle w:val="73e"/>
        <w:spacing w:before="0"/>
        <w:ind w:left="424" w:hanging="424"/>
        <w:rPr>
          <w:rtl/>
        </w:rPr>
      </w:pPr>
      <w:r w:rsidRPr="0043544B">
        <w:rPr>
          <w:rtl/>
        </w:rPr>
        <w:t xml:space="preserve">* </w:t>
      </w:r>
      <w:r w:rsidR="0043544B">
        <w:rPr>
          <w:rtl/>
        </w:rPr>
        <w:tab/>
      </w:r>
      <w:r w:rsidRPr="0043544B">
        <w:rPr>
          <w:rtl/>
        </w:rPr>
        <w:t xml:space="preserve">הנתונים לגבי </w:t>
      </w:r>
      <w:r w:rsidRPr="0043544B">
        <w:rPr>
          <w:rFonts w:hint="eastAsia"/>
          <w:rtl/>
        </w:rPr>
        <w:t>ה</w:t>
      </w:r>
      <w:r w:rsidRPr="0043544B">
        <w:rPr>
          <w:rtl/>
        </w:rPr>
        <w:t xml:space="preserve">מועצה </w:t>
      </w:r>
      <w:r w:rsidRPr="0043544B">
        <w:rPr>
          <w:rFonts w:hint="eastAsia"/>
          <w:rtl/>
        </w:rPr>
        <w:t>ה</w:t>
      </w:r>
      <w:r w:rsidRPr="0043544B">
        <w:rPr>
          <w:rtl/>
        </w:rPr>
        <w:t xml:space="preserve">אזורית גן רווה מתייחסים רק לתלמידי המועצה אשר </w:t>
      </w:r>
      <w:bookmarkStart w:id="3" w:name="_Hlk134348025"/>
      <w:r w:rsidRPr="0043544B">
        <w:rPr>
          <w:rtl/>
        </w:rPr>
        <w:t xml:space="preserve">לומדים בתיכון </w:t>
      </w:r>
      <w:r w:rsidRPr="0043544B">
        <w:rPr>
          <w:rFonts w:hint="eastAsia"/>
          <w:rtl/>
        </w:rPr>
        <w:t>ה</w:t>
      </w:r>
      <w:r w:rsidRPr="0043544B">
        <w:rPr>
          <w:rFonts w:hint="cs"/>
          <w:rtl/>
        </w:rPr>
        <w:t>אזורי בתחום המועצה האזורית ברנר.</w:t>
      </w:r>
      <w:bookmarkEnd w:id="3"/>
    </w:p>
    <w:bookmarkEnd w:id="2"/>
    <w:p w14:paraId="5F6ACB1B" w14:textId="627CA586" w:rsidR="00C93E12" w:rsidRPr="0043544B" w:rsidRDefault="00C93E12" w:rsidP="0043544B">
      <w:pPr>
        <w:pStyle w:val="738"/>
        <w:rPr>
          <w:rtl/>
        </w:rPr>
      </w:pPr>
      <w:r w:rsidRPr="0043544B">
        <w:rPr>
          <w:rStyle w:val="73f"/>
          <w:rFonts w:hint="cs"/>
          <w:b w:val="0"/>
          <w:bCs w:val="0"/>
          <w:sz w:val="20"/>
          <w:szCs w:val="20"/>
          <w:rtl/>
        </w:rPr>
        <w:lastRenderedPageBreak/>
        <w:t>תרשים 4:</w:t>
      </w:r>
      <w:r w:rsidRPr="0043544B">
        <w:rPr>
          <w:rStyle w:val="73f"/>
          <w:rFonts w:hint="cs"/>
          <w:sz w:val="20"/>
          <w:szCs w:val="20"/>
          <w:rtl/>
        </w:rPr>
        <w:t xml:space="preserve"> שיעור הזכאים לתעודת בגרות מצטיינת</w:t>
      </w:r>
      <w:r w:rsidRPr="0043544B">
        <w:rPr>
          <w:rStyle w:val="73f"/>
          <w:sz w:val="20"/>
          <w:szCs w:val="20"/>
          <w:rtl/>
        </w:rPr>
        <w:t>*</w:t>
      </w:r>
      <w:r w:rsidRPr="0043544B">
        <w:rPr>
          <w:rStyle w:val="73f"/>
          <w:rFonts w:hint="cs"/>
          <w:sz w:val="20"/>
          <w:szCs w:val="20"/>
          <w:rtl/>
        </w:rPr>
        <w:t xml:space="preserve"> מקרב כלל תלמידי י"ב במוסדות המגישים לבגרות ביחס לממוצע הארצי </w:t>
      </w:r>
      <w:r w:rsidRPr="0043544B">
        <w:rPr>
          <w:rStyle w:val="73f"/>
          <w:rFonts w:hint="eastAsia"/>
          <w:sz w:val="20"/>
          <w:szCs w:val="20"/>
          <w:rtl/>
        </w:rPr>
        <w:t>בשנים</w:t>
      </w:r>
      <w:r w:rsidRPr="0043544B">
        <w:rPr>
          <w:rStyle w:val="73f"/>
          <w:rFonts w:hint="cs"/>
          <w:sz w:val="20"/>
          <w:szCs w:val="20"/>
          <w:rtl/>
        </w:rPr>
        <w:t xml:space="preserve"> </w:t>
      </w:r>
      <w:r w:rsidR="00593102">
        <w:rPr>
          <w:rStyle w:val="73f"/>
          <w:sz w:val="20"/>
          <w:szCs w:val="20"/>
          <w:rtl/>
        </w:rPr>
        <w:br/>
      </w:r>
      <w:proofErr w:type="spellStart"/>
      <w:r w:rsidRPr="0043544B">
        <w:rPr>
          <w:rStyle w:val="73f"/>
          <w:rFonts w:hint="cs"/>
          <w:sz w:val="20"/>
          <w:szCs w:val="20"/>
          <w:rtl/>
        </w:rPr>
        <w:t>התשע"ט</w:t>
      </w:r>
      <w:proofErr w:type="spellEnd"/>
      <w:r w:rsidRPr="0043544B">
        <w:rPr>
          <w:rStyle w:val="73f"/>
          <w:rFonts w:hint="cs"/>
          <w:sz w:val="20"/>
          <w:szCs w:val="20"/>
          <w:rtl/>
        </w:rPr>
        <w:t xml:space="preserve"> - </w:t>
      </w:r>
      <w:proofErr w:type="spellStart"/>
      <w:r w:rsidRPr="0043544B">
        <w:rPr>
          <w:rStyle w:val="73f"/>
          <w:rFonts w:hint="cs"/>
          <w:sz w:val="20"/>
          <w:szCs w:val="20"/>
          <w:rtl/>
        </w:rPr>
        <w:t>התשפ"א</w:t>
      </w:r>
      <w:proofErr w:type="spellEnd"/>
      <w:r w:rsidRPr="0043544B">
        <w:rPr>
          <w:rStyle w:val="73f"/>
          <w:rFonts w:hint="cs"/>
          <w:sz w:val="20"/>
          <w:szCs w:val="20"/>
          <w:rtl/>
        </w:rPr>
        <w:t xml:space="preserve"> ברשויות</w:t>
      </w:r>
      <w:r w:rsidRPr="0043544B">
        <w:rPr>
          <w:rFonts w:hint="cs"/>
          <w:rtl/>
        </w:rPr>
        <w:t xml:space="preserve"> המקומיות</w:t>
      </w:r>
      <w:r w:rsidRPr="0043544B">
        <w:rPr>
          <w:rtl/>
        </w:rPr>
        <w:t>**</w:t>
      </w:r>
      <w:r w:rsidRPr="0043544B">
        <w:rPr>
          <w:rFonts w:hint="cs"/>
          <w:rtl/>
        </w:rPr>
        <w:t xml:space="preserve"> שנבדקו</w:t>
      </w:r>
    </w:p>
    <w:p w14:paraId="1EFEB030" w14:textId="215B3546" w:rsidR="00C93E12" w:rsidRPr="0043544B" w:rsidRDefault="00593102" w:rsidP="0043544B">
      <w:pPr>
        <w:rPr>
          <w:rtl/>
        </w:rPr>
      </w:pPr>
      <w:r>
        <w:rPr>
          <w:noProof/>
          <w:rtl/>
          <w:lang w:val="he-IL"/>
        </w:rPr>
        <w:drawing>
          <wp:inline distT="0" distB="0" distL="0" distR="0" wp14:anchorId="4317732F" wp14:editId="020A8787">
            <wp:extent cx="4703363" cy="2813001"/>
            <wp:effectExtent l="0" t="0" r="0" b="0"/>
            <wp:docPr id="6733374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37489" name="תמונה 5"/>
                    <pic:cNvPicPr/>
                  </pic:nvPicPr>
                  <pic:blipFill>
                    <a:blip r:embed="rId34">
                      <a:extLst>
                        <a:ext uri="{28A0092B-C50C-407E-A947-70E740481C1C}">
                          <a14:useLocalDpi xmlns:a14="http://schemas.microsoft.com/office/drawing/2010/main" val="0"/>
                        </a:ext>
                      </a:extLst>
                    </a:blip>
                    <a:stretch>
                      <a:fillRect/>
                    </a:stretch>
                  </pic:blipFill>
                  <pic:spPr>
                    <a:xfrm>
                      <a:off x="0" y="0"/>
                      <a:ext cx="4721316" cy="2823738"/>
                    </a:xfrm>
                    <a:prstGeom prst="rect">
                      <a:avLst/>
                    </a:prstGeom>
                  </pic:spPr>
                </pic:pic>
              </a:graphicData>
            </a:graphic>
          </wp:inline>
        </w:drawing>
      </w:r>
    </w:p>
    <w:p w14:paraId="2BB9F210" w14:textId="77777777" w:rsidR="00C93E12" w:rsidRPr="0043544B" w:rsidRDefault="00C93E12" w:rsidP="0043544B">
      <w:pPr>
        <w:pStyle w:val="73e"/>
        <w:spacing w:after="0"/>
        <w:rPr>
          <w:rtl/>
        </w:rPr>
      </w:pPr>
      <w:r w:rsidRPr="0043544B">
        <w:rPr>
          <w:rFonts w:hint="eastAsia"/>
          <w:rtl/>
        </w:rPr>
        <w:t>על</w:t>
      </w:r>
      <w:r w:rsidRPr="0043544B">
        <w:rPr>
          <w:rtl/>
        </w:rPr>
        <w:t xml:space="preserve"> </w:t>
      </w:r>
      <w:r w:rsidRPr="0043544B">
        <w:rPr>
          <w:rFonts w:hint="eastAsia"/>
          <w:rtl/>
        </w:rPr>
        <w:t>פי</w:t>
      </w:r>
      <w:r w:rsidRPr="0043544B">
        <w:rPr>
          <w:rtl/>
        </w:rPr>
        <w:t xml:space="preserve"> </w:t>
      </w:r>
      <w:r w:rsidRPr="0043544B">
        <w:rPr>
          <w:rFonts w:hint="eastAsia"/>
          <w:rtl/>
        </w:rPr>
        <w:t>נתוני</w:t>
      </w:r>
      <w:r w:rsidRPr="0043544B">
        <w:rPr>
          <w:rFonts w:hint="cs"/>
          <w:rtl/>
        </w:rPr>
        <w:t xml:space="preserve"> משרד החינוך, שקיפות בחינוך</w:t>
      </w:r>
      <w:r w:rsidRPr="0043544B">
        <w:rPr>
          <w:rtl/>
        </w:rPr>
        <w:t>,</w:t>
      </w:r>
      <w:r w:rsidRPr="0043544B">
        <w:rPr>
          <w:rFonts w:hint="cs"/>
          <w:rtl/>
        </w:rPr>
        <w:t xml:space="preserve"> ונתוני תיכון אזורי בתחום המועצה האזורית ברנר, בעיבוד משרד מבקר המדינה.</w:t>
      </w:r>
    </w:p>
    <w:p w14:paraId="17881460" w14:textId="3BFEB9B3" w:rsidR="00C93E12" w:rsidRPr="0043544B" w:rsidRDefault="00C93E12" w:rsidP="0043544B">
      <w:pPr>
        <w:pStyle w:val="73e"/>
        <w:spacing w:before="0" w:after="0"/>
        <w:ind w:left="424" w:hanging="424"/>
        <w:rPr>
          <w:rtl/>
        </w:rPr>
      </w:pPr>
      <w:r w:rsidRPr="0043544B">
        <w:rPr>
          <w:rtl/>
        </w:rPr>
        <w:t xml:space="preserve">* </w:t>
      </w:r>
      <w:r w:rsidR="0043544B">
        <w:rPr>
          <w:rtl/>
        </w:rPr>
        <w:tab/>
      </w:r>
      <w:r w:rsidRPr="0043544B">
        <w:rPr>
          <w:rFonts w:hint="eastAsia"/>
          <w:rtl/>
        </w:rPr>
        <w:t>בגרות</w:t>
      </w:r>
      <w:r w:rsidRPr="0043544B">
        <w:rPr>
          <w:rtl/>
        </w:rPr>
        <w:t xml:space="preserve"> </w:t>
      </w:r>
      <w:r w:rsidRPr="0043544B">
        <w:rPr>
          <w:rFonts w:hint="eastAsia"/>
          <w:rtl/>
        </w:rPr>
        <w:t>מצטיינת</w:t>
      </w:r>
      <w:r w:rsidRPr="0043544B">
        <w:rPr>
          <w:rtl/>
        </w:rPr>
        <w:t xml:space="preserve"> </w:t>
      </w:r>
      <w:r w:rsidRPr="0043544B">
        <w:rPr>
          <w:rFonts w:hint="eastAsia"/>
          <w:rtl/>
        </w:rPr>
        <w:t>כוללת</w:t>
      </w:r>
      <w:r w:rsidRPr="0043544B">
        <w:rPr>
          <w:rtl/>
        </w:rPr>
        <w:t xml:space="preserve"> </w:t>
      </w:r>
      <w:r w:rsidRPr="0043544B">
        <w:rPr>
          <w:rFonts w:hint="eastAsia"/>
          <w:rtl/>
        </w:rPr>
        <w:t>בגרות</w:t>
      </w:r>
      <w:r w:rsidRPr="0043544B">
        <w:rPr>
          <w:rtl/>
        </w:rPr>
        <w:t xml:space="preserve"> </w:t>
      </w:r>
      <w:r w:rsidRPr="0043544B">
        <w:rPr>
          <w:rFonts w:hint="eastAsia"/>
          <w:rtl/>
        </w:rPr>
        <w:t>בחמש</w:t>
      </w:r>
      <w:r w:rsidRPr="0043544B">
        <w:rPr>
          <w:rtl/>
        </w:rPr>
        <w:t xml:space="preserve"> </w:t>
      </w:r>
      <w:proofErr w:type="spellStart"/>
      <w:r w:rsidRPr="0043544B">
        <w:rPr>
          <w:rFonts w:hint="eastAsia"/>
          <w:rtl/>
        </w:rPr>
        <w:t>יח</w:t>
      </w:r>
      <w:r w:rsidRPr="0043544B">
        <w:rPr>
          <w:rtl/>
        </w:rPr>
        <w:t>"ל</w:t>
      </w:r>
      <w:proofErr w:type="spellEnd"/>
      <w:r w:rsidRPr="0043544B">
        <w:rPr>
          <w:rtl/>
        </w:rPr>
        <w:t xml:space="preserve"> </w:t>
      </w:r>
      <w:r w:rsidRPr="0043544B">
        <w:rPr>
          <w:rFonts w:hint="eastAsia"/>
          <w:rtl/>
        </w:rPr>
        <w:t>במתמטיקה</w:t>
      </w:r>
      <w:r w:rsidRPr="0043544B">
        <w:rPr>
          <w:rtl/>
        </w:rPr>
        <w:t xml:space="preserve"> </w:t>
      </w:r>
      <w:r w:rsidRPr="0043544B">
        <w:rPr>
          <w:rFonts w:hint="eastAsia"/>
          <w:rtl/>
        </w:rPr>
        <w:t>ואנגלית</w:t>
      </w:r>
      <w:r w:rsidRPr="0043544B">
        <w:rPr>
          <w:rtl/>
        </w:rPr>
        <w:t>.</w:t>
      </w:r>
      <w:r w:rsidRPr="0043544B">
        <w:rPr>
          <w:rFonts w:hint="cs"/>
          <w:rtl/>
        </w:rPr>
        <w:t xml:space="preserve"> </w:t>
      </w:r>
    </w:p>
    <w:p w14:paraId="5A826211" w14:textId="3626E743" w:rsidR="00C93E12" w:rsidRPr="0043544B" w:rsidRDefault="00C93E12" w:rsidP="0043544B">
      <w:pPr>
        <w:pStyle w:val="73e"/>
        <w:spacing w:before="0"/>
        <w:ind w:left="424" w:hanging="424"/>
        <w:rPr>
          <w:rtl/>
        </w:rPr>
      </w:pPr>
      <w:r w:rsidRPr="0043544B">
        <w:rPr>
          <w:rtl/>
        </w:rPr>
        <w:t xml:space="preserve">** </w:t>
      </w:r>
      <w:r w:rsidR="0043544B">
        <w:rPr>
          <w:rtl/>
        </w:rPr>
        <w:tab/>
      </w:r>
      <w:r w:rsidRPr="0043544B">
        <w:rPr>
          <w:rtl/>
        </w:rPr>
        <w:t xml:space="preserve">הנתונים לגבי </w:t>
      </w:r>
      <w:r w:rsidRPr="0043544B">
        <w:rPr>
          <w:rFonts w:hint="eastAsia"/>
          <w:rtl/>
        </w:rPr>
        <w:t>ה</w:t>
      </w:r>
      <w:r w:rsidRPr="0043544B">
        <w:rPr>
          <w:rtl/>
        </w:rPr>
        <w:t xml:space="preserve">מועצה </w:t>
      </w:r>
      <w:r w:rsidRPr="0043544B">
        <w:rPr>
          <w:rFonts w:hint="eastAsia"/>
          <w:rtl/>
        </w:rPr>
        <w:t>ה</w:t>
      </w:r>
      <w:r w:rsidRPr="0043544B">
        <w:rPr>
          <w:rtl/>
        </w:rPr>
        <w:t xml:space="preserve">אזורית גן רווה מתייחסים רק לתלמידי המועצה אשר לומדים בתיכון </w:t>
      </w:r>
      <w:r w:rsidRPr="0043544B">
        <w:rPr>
          <w:rFonts w:hint="eastAsia"/>
          <w:rtl/>
        </w:rPr>
        <w:t>ה</w:t>
      </w:r>
      <w:r w:rsidRPr="0043544B">
        <w:rPr>
          <w:rFonts w:hint="cs"/>
          <w:rtl/>
        </w:rPr>
        <w:t>אזורי בתחום המועצה האזורית ברנר.</w:t>
      </w:r>
    </w:p>
    <w:p w14:paraId="56F9130C" w14:textId="77777777" w:rsidR="00C93E12" w:rsidRDefault="00C93E12" w:rsidP="005040C1">
      <w:pPr>
        <w:pStyle w:val="738"/>
        <w:rPr>
          <w:rtl/>
        </w:rPr>
      </w:pPr>
      <w:r w:rsidRPr="005040C1">
        <w:rPr>
          <w:rFonts w:hint="cs"/>
          <w:b w:val="0"/>
          <w:bCs w:val="0"/>
          <w:rtl/>
        </w:rPr>
        <w:lastRenderedPageBreak/>
        <w:t>תרשים 5:</w:t>
      </w:r>
      <w:r w:rsidRPr="005B2C7E">
        <w:rPr>
          <w:rFonts w:hint="cs"/>
          <w:rtl/>
        </w:rPr>
        <w:t xml:space="preserve"> שיעור הזכאים לתעודת בגרות </w:t>
      </w:r>
      <w:r>
        <w:rPr>
          <w:rFonts w:hint="cs"/>
          <w:rtl/>
        </w:rPr>
        <w:t xml:space="preserve">חמש </w:t>
      </w:r>
      <w:proofErr w:type="spellStart"/>
      <w:r>
        <w:rPr>
          <w:rFonts w:hint="cs"/>
          <w:rtl/>
        </w:rPr>
        <w:t>יח"ל</w:t>
      </w:r>
      <w:proofErr w:type="spellEnd"/>
      <w:r>
        <w:rPr>
          <w:rFonts w:hint="cs"/>
          <w:rtl/>
        </w:rPr>
        <w:t xml:space="preserve"> באנגלית</w:t>
      </w:r>
      <w:r w:rsidRPr="005B2C7E">
        <w:rPr>
          <w:rFonts w:hint="cs"/>
          <w:rtl/>
        </w:rPr>
        <w:t xml:space="preserve"> מקרב כלל תלמידי י"ב במוסדות המגישים לבגרות ביחס לממוצע </w:t>
      </w:r>
      <w:r w:rsidRPr="00D26B65">
        <w:rPr>
          <w:rFonts w:hint="cs"/>
          <w:rtl/>
        </w:rPr>
        <w:t xml:space="preserve">הארצי </w:t>
      </w:r>
      <w:r w:rsidRPr="00CF1D18">
        <w:rPr>
          <w:rFonts w:hint="eastAsia"/>
          <w:rtl/>
        </w:rPr>
        <w:t>בשנים</w:t>
      </w:r>
      <w:r w:rsidRPr="005B2C7E">
        <w:rPr>
          <w:rFonts w:hint="cs"/>
          <w:rtl/>
        </w:rPr>
        <w:t xml:space="preserve"> </w:t>
      </w:r>
      <w:proofErr w:type="spellStart"/>
      <w:r w:rsidRPr="005B2C7E">
        <w:rPr>
          <w:rFonts w:hint="cs"/>
          <w:rtl/>
        </w:rPr>
        <w:t>התשע"ט</w:t>
      </w:r>
      <w:proofErr w:type="spellEnd"/>
      <w:r w:rsidRPr="005B2C7E">
        <w:rPr>
          <w:rFonts w:hint="cs"/>
          <w:rtl/>
        </w:rPr>
        <w:t xml:space="preserve"> - </w:t>
      </w:r>
      <w:proofErr w:type="spellStart"/>
      <w:r w:rsidRPr="005B2C7E">
        <w:rPr>
          <w:rFonts w:hint="cs"/>
          <w:rtl/>
        </w:rPr>
        <w:t>התשפ"א</w:t>
      </w:r>
      <w:proofErr w:type="spellEnd"/>
      <w:r w:rsidRPr="005B2C7E">
        <w:rPr>
          <w:rFonts w:hint="cs"/>
          <w:rtl/>
        </w:rPr>
        <w:t xml:space="preserve"> ברשויות המקומיות</w:t>
      </w:r>
      <w:r w:rsidRPr="00D42EF8">
        <w:rPr>
          <w:vertAlign w:val="superscript"/>
          <w:rtl/>
        </w:rPr>
        <w:t>*</w:t>
      </w:r>
      <w:r w:rsidRPr="005B2C7E">
        <w:rPr>
          <w:rFonts w:hint="cs"/>
          <w:rtl/>
        </w:rPr>
        <w:t xml:space="preserve"> שנבדקו</w:t>
      </w:r>
    </w:p>
    <w:p w14:paraId="2C5C8A47" w14:textId="1AFE82B3" w:rsidR="00C93E12" w:rsidRPr="005040C1" w:rsidRDefault="00593102" w:rsidP="005040C1">
      <w:pPr>
        <w:rPr>
          <w:rtl/>
        </w:rPr>
      </w:pPr>
      <w:r>
        <w:rPr>
          <w:noProof/>
          <w:rtl/>
          <w:lang w:val="he-IL"/>
        </w:rPr>
        <w:drawing>
          <wp:inline distT="0" distB="0" distL="0" distR="0" wp14:anchorId="30E8C06E" wp14:editId="1188545F">
            <wp:extent cx="4653096" cy="3846055"/>
            <wp:effectExtent l="0" t="0" r="0" b="2540"/>
            <wp:docPr id="5884045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04571" name="תמונה 6"/>
                    <pic:cNvPicPr/>
                  </pic:nvPicPr>
                  <pic:blipFill>
                    <a:blip r:embed="rId35">
                      <a:extLst>
                        <a:ext uri="{28A0092B-C50C-407E-A947-70E740481C1C}">
                          <a14:useLocalDpi xmlns:a14="http://schemas.microsoft.com/office/drawing/2010/main" val="0"/>
                        </a:ext>
                      </a:extLst>
                    </a:blip>
                    <a:stretch>
                      <a:fillRect/>
                    </a:stretch>
                  </pic:blipFill>
                  <pic:spPr>
                    <a:xfrm>
                      <a:off x="0" y="0"/>
                      <a:ext cx="4667715" cy="3858139"/>
                    </a:xfrm>
                    <a:prstGeom prst="rect">
                      <a:avLst/>
                    </a:prstGeom>
                  </pic:spPr>
                </pic:pic>
              </a:graphicData>
            </a:graphic>
          </wp:inline>
        </w:drawing>
      </w:r>
    </w:p>
    <w:p w14:paraId="0A10EF2F" w14:textId="48BC96BC" w:rsidR="00C93E12" w:rsidRPr="005040C1" w:rsidRDefault="00C93E12" w:rsidP="005040C1">
      <w:pPr>
        <w:pStyle w:val="73e"/>
        <w:spacing w:after="0"/>
        <w:rPr>
          <w:rtl/>
        </w:rPr>
      </w:pPr>
      <w:r w:rsidRPr="005040C1">
        <w:rPr>
          <w:rFonts w:hint="cs"/>
          <w:rtl/>
        </w:rPr>
        <w:t>על פי נתוני משרד החינוך, שקיפות בחינוך ונתוני תיכון אזורי בתחום המועצה האזורית ברנר בעיבוד משרד מבקר המדינה.</w:t>
      </w:r>
    </w:p>
    <w:p w14:paraId="46B49DD7" w14:textId="66F7F86B" w:rsidR="00C93E12" w:rsidRPr="005040C1" w:rsidRDefault="00C93E12" w:rsidP="005040C1">
      <w:pPr>
        <w:pStyle w:val="73e"/>
        <w:spacing w:before="0"/>
        <w:ind w:left="424" w:hanging="424"/>
        <w:rPr>
          <w:rtl/>
        </w:rPr>
      </w:pPr>
      <w:r w:rsidRPr="005040C1">
        <w:rPr>
          <w:rFonts w:hint="cs"/>
          <w:rtl/>
        </w:rPr>
        <w:t xml:space="preserve">* </w:t>
      </w:r>
      <w:r w:rsidR="005040C1">
        <w:rPr>
          <w:rtl/>
        </w:rPr>
        <w:tab/>
      </w:r>
      <w:r w:rsidRPr="005040C1">
        <w:rPr>
          <w:rtl/>
        </w:rPr>
        <w:t xml:space="preserve">הנתונים לגבי </w:t>
      </w:r>
      <w:r w:rsidRPr="005040C1">
        <w:rPr>
          <w:rFonts w:hint="eastAsia"/>
          <w:rtl/>
        </w:rPr>
        <w:t>ה</w:t>
      </w:r>
      <w:r w:rsidRPr="005040C1">
        <w:rPr>
          <w:rtl/>
        </w:rPr>
        <w:t xml:space="preserve">מועצה </w:t>
      </w:r>
      <w:r w:rsidRPr="005040C1">
        <w:rPr>
          <w:rFonts w:hint="eastAsia"/>
          <w:rtl/>
        </w:rPr>
        <w:t>ה</w:t>
      </w:r>
      <w:r w:rsidRPr="005040C1">
        <w:rPr>
          <w:rtl/>
        </w:rPr>
        <w:t xml:space="preserve">אזורית גן רווה מתייחסים רק לתלמידי המועצה אשר לומדים בתיכון </w:t>
      </w:r>
      <w:r w:rsidRPr="005040C1">
        <w:rPr>
          <w:rFonts w:hint="eastAsia"/>
          <w:rtl/>
        </w:rPr>
        <w:t>ה</w:t>
      </w:r>
      <w:r w:rsidRPr="005040C1">
        <w:rPr>
          <w:rFonts w:hint="cs"/>
          <w:rtl/>
        </w:rPr>
        <w:t xml:space="preserve">אזורי בתחום המועצה האזורית </w:t>
      </w:r>
      <w:r w:rsidRPr="005040C1">
        <w:rPr>
          <w:rtl/>
        </w:rPr>
        <w:t>ברנר</w:t>
      </w:r>
      <w:r w:rsidRPr="005040C1">
        <w:rPr>
          <w:rFonts w:hint="cs"/>
          <w:rtl/>
        </w:rPr>
        <w:t>.</w:t>
      </w:r>
    </w:p>
    <w:p w14:paraId="1A180AB0" w14:textId="77777777" w:rsidR="00C93E12" w:rsidRDefault="00C93E12" w:rsidP="005040C1">
      <w:pPr>
        <w:pStyle w:val="738"/>
        <w:rPr>
          <w:rtl/>
        </w:rPr>
      </w:pPr>
      <w:r w:rsidRPr="005040C1">
        <w:rPr>
          <w:rFonts w:hint="cs"/>
          <w:b w:val="0"/>
          <w:bCs w:val="0"/>
          <w:rtl/>
        </w:rPr>
        <w:lastRenderedPageBreak/>
        <w:t>תרשים 6:</w:t>
      </w:r>
      <w:r w:rsidRPr="005040C1">
        <w:rPr>
          <w:rFonts w:hint="cs"/>
          <w:rtl/>
        </w:rPr>
        <w:t xml:space="preserve"> שיעור הזכאים לתעודת בגרות חמש </w:t>
      </w:r>
      <w:proofErr w:type="spellStart"/>
      <w:r w:rsidRPr="005040C1">
        <w:rPr>
          <w:rFonts w:hint="cs"/>
          <w:rtl/>
        </w:rPr>
        <w:t>יח"ל</w:t>
      </w:r>
      <w:proofErr w:type="spellEnd"/>
      <w:r w:rsidRPr="005040C1">
        <w:rPr>
          <w:rFonts w:hint="cs"/>
          <w:rtl/>
        </w:rPr>
        <w:t xml:space="preserve"> במתמטיקה מקרב כלל תלמידי י"ב במוסדות המגישים לבגרות ביחס לממוצע הארצי </w:t>
      </w:r>
      <w:r w:rsidRPr="005040C1">
        <w:rPr>
          <w:rFonts w:hint="eastAsia"/>
          <w:rtl/>
        </w:rPr>
        <w:t>בשנים</w:t>
      </w:r>
      <w:r w:rsidRPr="005040C1">
        <w:rPr>
          <w:rFonts w:hint="cs"/>
          <w:rtl/>
        </w:rPr>
        <w:t xml:space="preserve"> </w:t>
      </w:r>
      <w:proofErr w:type="spellStart"/>
      <w:r w:rsidRPr="005040C1">
        <w:rPr>
          <w:rFonts w:hint="cs"/>
          <w:rtl/>
        </w:rPr>
        <w:t>התשע"ט</w:t>
      </w:r>
      <w:proofErr w:type="spellEnd"/>
      <w:r w:rsidRPr="005040C1">
        <w:rPr>
          <w:rFonts w:hint="cs"/>
          <w:rtl/>
        </w:rPr>
        <w:t xml:space="preserve"> - </w:t>
      </w:r>
      <w:proofErr w:type="spellStart"/>
      <w:r w:rsidRPr="005040C1">
        <w:rPr>
          <w:rFonts w:hint="cs"/>
          <w:rtl/>
        </w:rPr>
        <w:t>התשפ"א</w:t>
      </w:r>
      <w:proofErr w:type="spellEnd"/>
      <w:r w:rsidRPr="005040C1">
        <w:rPr>
          <w:rFonts w:hint="cs"/>
          <w:rtl/>
        </w:rPr>
        <w:t xml:space="preserve"> ברשויות המקומיות</w:t>
      </w:r>
      <w:r w:rsidRPr="005040C1">
        <w:rPr>
          <w:rtl/>
        </w:rPr>
        <w:t>*</w:t>
      </w:r>
      <w:r w:rsidRPr="005040C1">
        <w:rPr>
          <w:rFonts w:hint="cs"/>
          <w:rtl/>
        </w:rPr>
        <w:t xml:space="preserve"> שנבדקו</w:t>
      </w:r>
    </w:p>
    <w:p w14:paraId="275EC3A7" w14:textId="0654C7C2" w:rsidR="00C93E12" w:rsidRPr="005040C1" w:rsidRDefault="00593102" w:rsidP="005344FE">
      <w:pPr>
        <w:rPr>
          <w:rtl/>
        </w:rPr>
      </w:pPr>
      <w:r>
        <w:rPr>
          <w:noProof/>
          <w:rtl/>
          <w:lang w:val="he-IL"/>
        </w:rPr>
        <w:drawing>
          <wp:inline distT="0" distB="0" distL="0" distR="0" wp14:anchorId="7D801F2F" wp14:editId="56A75CC5">
            <wp:extent cx="4675762" cy="4219590"/>
            <wp:effectExtent l="0" t="0" r="0" b="0"/>
            <wp:docPr id="197178350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3503" name="תמונה 7"/>
                    <pic:cNvPicPr/>
                  </pic:nvPicPr>
                  <pic:blipFill>
                    <a:blip r:embed="rId36">
                      <a:extLst>
                        <a:ext uri="{28A0092B-C50C-407E-A947-70E740481C1C}">
                          <a14:useLocalDpi xmlns:a14="http://schemas.microsoft.com/office/drawing/2010/main" val="0"/>
                        </a:ext>
                      </a:extLst>
                    </a:blip>
                    <a:stretch>
                      <a:fillRect/>
                    </a:stretch>
                  </pic:blipFill>
                  <pic:spPr>
                    <a:xfrm>
                      <a:off x="0" y="0"/>
                      <a:ext cx="4690243" cy="4232658"/>
                    </a:xfrm>
                    <a:prstGeom prst="rect">
                      <a:avLst/>
                    </a:prstGeom>
                  </pic:spPr>
                </pic:pic>
              </a:graphicData>
            </a:graphic>
          </wp:inline>
        </w:drawing>
      </w:r>
    </w:p>
    <w:p w14:paraId="79849C9B" w14:textId="77777777" w:rsidR="00C93E12" w:rsidRPr="005040C1" w:rsidRDefault="00C93E12" w:rsidP="005040C1">
      <w:pPr>
        <w:pStyle w:val="73e"/>
        <w:spacing w:after="0"/>
        <w:rPr>
          <w:rtl/>
        </w:rPr>
      </w:pPr>
      <w:r w:rsidRPr="005040C1">
        <w:rPr>
          <w:rFonts w:hint="eastAsia"/>
          <w:rtl/>
        </w:rPr>
        <w:t>על</w:t>
      </w:r>
      <w:r w:rsidRPr="005040C1">
        <w:rPr>
          <w:rtl/>
        </w:rPr>
        <w:t xml:space="preserve"> </w:t>
      </w:r>
      <w:r w:rsidRPr="005040C1">
        <w:rPr>
          <w:rFonts w:hint="eastAsia"/>
          <w:rtl/>
        </w:rPr>
        <w:t>פי</w:t>
      </w:r>
      <w:r w:rsidRPr="005040C1">
        <w:rPr>
          <w:rtl/>
        </w:rPr>
        <w:t xml:space="preserve"> </w:t>
      </w:r>
      <w:r w:rsidRPr="005040C1">
        <w:rPr>
          <w:rFonts w:hint="eastAsia"/>
          <w:rtl/>
        </w:rPr>
        <w:t>נתוני</w:t>
      </w:r>
      <w:r w:rsidRPr="005040C1">
        <w:rPr>
          <w:rFonts w:hint="cs"/>
          <w:rtl/>
        </w:rPr>
        <w:t xml:space="preserve"> משרד החינוך, שקיפות בחינוך, ונתוני </w:t>
      </w:r>
      <w:r w:rsidRPr="005040C1">
        <w:rPr>
          <w:rFonts w:hint="eastAsia"/>
          <w:rtl/>
        </w:rPr>
        <w:t>ה</w:t>
      </w:r>
      <w:r w:rsidRPr="005040C1">
        <w:rPr>
          <w:rFonts w:hint="cs"/>
          <w:rtl/>
        </w:rPr>
        <w:t xml:space="preserve">תיכון </w:t>
      </w:r>
      <w:r w:rsidRPr="005040C1">
        <w:rPr>
          <w:rFonts w:hint="eastAsia"/>
          <w:rtl/>
        </w:rPr>
        <w:t>ה</w:t>
      </w:r>
      <w:r w:rsidRPr="005040C1">
        <w:rPr>
          <w:rFonts w:hint="cs"/>
          <w:rtl/>
        </w:rPr>
        <w:t>אזורי בתחום המועצה האזורית ברנר</w:t>
      </w:r>
      <w:r w:rsidRPr="005040C1">
        <w:rPr>
          <w:rtl/>
        </w:rPr>
        <w:t>,</w:t>
      </w:r>
      <w:r w:rsidRPr="005040C1">
        <w:rPr>
          <w:rFonts w:hint="cs"/>
          <w:rtl/>
        </w:rPr>
        <w:t xml:space="preserve"> בעיבוד משרד מבקר המדינה.</w:t>
      </w:r>
    </w:p>
    <w:p w14:paraId="6F78D653" w14:textId="53F02109" w:rsidR="00C93E12" w:rsidRPr="005040C1" w:rsidRDefault="00C93E12" w:rsidP="005040C1">
      <w:pPr>
        <w:pStyle w:val="73e"/>
        <w:spacing w:before="0"/>
        <w:ind w:left="424" w:hanging="424"/>
        <w:rPr>
          <w:rtl/>
        </w:rPr>
      </w:pPr>
      <w:r w:rsidRPr="005040C1">
        <w:rPr>
          <w:rFonts w:hint="cs"/>
          <w:rtl/>
        </w:rPr>
        <w:t xml:space="preserve">* </w:t>
      </w:r>
      <w:r w:rsidR="005040C1">
        <w:rPr>
          <w:rtl/>
        </w:rPr>
        <w:tab/>
      </w:r>
      <w:r w:rsidRPr="005040C1">
        <w:rPr>
          <w:rtl/>
        </w:rPr>
        <w:t xml:space="preserve">הנתונים לגבי </w:t>
      </w:r>
      <w:r w:rsidRPr="005040C1">
        <w:rPr>
          <w:rFonts w:hint="eastAsia"/>
          <w:rtl/>
        </w:rPr>
        <w:t>ה</w:t>
      </w:r>
      <w:r w:rsidRPr="005040C1">
        <w:rPr>
          <w:rtl/>
        </w:rPr>
        <w:t xml:space="preserve">מועצה </w:t>
      </w:r>
      <w:r w:rsidRPr="005040C1">
        <w:rPr>
          <w:rFonts w:hint="eastAsia"/>
          <w:rtl/>
        </w:rPr>
        <w:t>ה</w:t>
      </w:r>
      <w:r w:rsidRPr="005040C1">
        <w:rPr>
          <w:rtl/>
        </w:rPr>
        <w:t xml:space="preserve">אזורית גן רווה מתייחסים רק לתלמידי המועצה אשר לומדים בתיכון </w:t>
      </w:r>
      <w:r w:rsidRPr="005040C1">
        <w:rPr>
          <w:rFonts w:hint="eastAsia"/>
          <w:rtl/>
        </w:rPr>
        <w:t>ה</w:t>
      </w:r>
      <w:r w:rsidRPr="005040C1">
        <w:rPr>
          <w:rFonts w:hint="cs"/>
          <w:rtl/>
        </w:rPr>
        <w:t>אזורי בתחום המועצה האזורית ברנר.</w:t>
      </w:r>
    </w:p>
    <w:p w14:paraId="09C31D46" w14:textId="77777777" w:rsidR="00C93E12" w:rsidRDefault="00C93E12" w:rsidP="005040C1">
      <w:pPr>
        <w:pStyle w:val="738"/>
        <w:rPr>
          <w:rtl/>
        </w:rPr>
      </w:pPr>
      <w:r w:rsidRPr="005040C1">
        <w:rPr>
          <w:rFonts w:hint="cs"/>
          <w:b w:val="0"/>
          <w:bCs w:val="0"/>
          <w:rtl/>
        </w:rPr>
        <w:lastRenderedPageBreak/>
        <w:t>תרשים 7:</w:t>
      </w:r>
      <w:r w:rsidRPr="005B2C7E">
        <w:rPr>
          <w:rFonts w:hint="cs"/>
          <w:rtl/>
        </w:rPr>
        <w:t xml:space="preserve"> שיעור הזכאים לתעודת בגרות</w:t>
      </w:r>
      <w:r>
        <w:rPr>
          <w:rFonts w:hint="cs"/>
          <w:rtl/>
        </w:rPr>
        <w:t xml:space="preserve"> עם </w:t>
      </w:r>
      <w:r w:rsidRPr="00CF49E6">
        <w:rPr>
          <w:rFonts w:hint="cs"/>
          <w:rtl/>
        </w:rPr>
        <w:t>הסמכה טכנולוגית מצטיינת</w:t>
      </w:r>
      <w:r w:rsidRPr="0072452A">
        <w:rPr>
          <w:vertAlign w:val="superscript"/>
          <w:rtl/>
        </w:rPr>
        <w:t>*</w:t>
      </w:r>
      <w:r w:rsidRPr="00CF49E6">
        <w:rPr>
          <w:rFonts w:hint="cs"/>
          <w:rtl/>
        </w:rPr>
        <w:t xml:space="preserve"> מקרב כלל תלמידי י"ב במוסדות המגישים לבגרות ביחס לממוצע הארצי </w:t>
      </w:r>
      <w:r w:rsidRPr="00CF1D18">
        <w:rPr>
          <w:rFonts w:hint="eastAsia"/>
          <w:rtl/>
        </w:rPr>
        <w:t>בשנים</w:t>
      </w:r>
      <w:r w:rsidRPr="0072452A">
        <w:rPr>
          <w:vertAlign w:val="superscript"/>
          <w:rtl/>
        </w:rPr>
        <w:t>**</w:t>
      </w:r>
      <w:r w:rsidRPr="00CF49E6">
        <w:rPr>
          <w:rFonts w:hint="cs"/>
          <w:rtl/>
        </w:rPr>
        <w:t xml:space="preserve"> </w:t>
      </w:r>
      <w:proofErr w:type="spellStart"/>
      <w:r w:rsidRPr="00CF49E6">
        <w:rPr>
          <w:rFonts w:hint="cs"/>
          <w:rtl/>
        </w:rPr>
        <w:t>התש"ף</w:t>
      </w:r>
      <w:proofErr w:type="spellEnd"/>
      <w:r w:rsidRPr="00CF49E6">
        <w:rPr>
          <w:rFonts w:hint="cs"/>
          <w:rtl/>
        </w:rPr>
        <w:t xml:space="preserve"> - </w:t>
      </w:r>
      <w:proofErr w:type="spellStart"/>
      <w:r w:rsidRPr="00CF49E6">
        <w:rPr>
          <w:rFonts w:hint="cs"/>
          <w:rtl/>
        </w:rPr>
        <w:t>התשפ"א</w:t>
      </w:r>
      <w:proofErr w:type="spellEnd"/>
      <w:r w:rsidRPr="00CF49E6">
        <w:rPr>
          <w:rFonts w:hint="cs"/>
          <w:rtl/>
        </w:rPr>
        <w:t xml:space="preserve"> ברשויות המקומיות</w:t>
      </w:r>
      <w:r w:rsidRPr="00CF49E6">
        <w:rPr>
          <w:rFonts w:hint="cs"/>
          <w:vertAlign w:val="superscript"/>
          <w:rtl/>
        </w:rPr>
        <w:t>**</w:t>
      </w:r>
      <w:r w:rsidRPr="00CF49E6">
        <w:rPr>
          <w:vertAlign w:val="superscript"/>
          <w:rtl/>
        </w:rPr>
        <w:t>*</w:t>
      </w:r>
      <w:r w:rsidRPr="00CF49E6">
        <w:rPr>
          <w:rFonts w:hint="cs"/>
          <w:rtl/>
        </w:rPr>
        <w:t xml:space="preserve"> שנבדקו</w:t>
      </w:r>
    </w:p>
    <w:p w14:paraId="1D46C84B" w14:textId="1874D94A" w:rsidR="00C93E12" w:rsidRPr="005040C1" w:rsidRDefault="00593102" w:rsidP="005040C1">
      <w:pPr>
        <w:rPr>
          <w:rtl/>
        </w:rPr>
      </w:pPr>
      <w:r>
        <w:rPr>
          <w:noProof/>
          <w:rtl/>
          <w:lang w:val="he-IL"/>
        </w:rPr>
        <w:drawing>
          <wp:inline distT="0" distB="0" distL="0" distR="0" wp14:anchorId="55C0A713" wp14:editId="67DD09BE">
            <wp:extent cx="4737633" cy="3423146"/>
            <wp:effectExtent l="0" t="0" r="0" b="0"/>
            <wp:docPr id="16433343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434" name="תמונה 8"/>
                    <pic:cNvPicPr/>
                  </pic:nvPicPr>
                  <pic:blipFill>
                    <a:blip r:embed="rId37">
                      <a:extLst>
                        <a:ext uri="{28A0092B-C50C-407E-A947-70E740481C1C}">
                          <a14:useLocalDpi xmlns:a14="http://schemas.microsoft.com/office/drawing/2010/main" val="0"/>
                        </a:ext>
                      </a:extLst>
                    </a:blip>
                    <a:stretch>
                      <a:fillRect/>
                    </a:stretch>
                  </pic:blipFill>
                  <pic:spPr>
                    <a:xfrm>
                      <a:off x="0" y="0"/>
                      <a:ext cx="4746571" cy="3429604"/>
                    </a:xfrm>
                    <a:prstGeom prst="rect">
                      <a:avLst/>
                    </a:prstGeom>
                  </pic:spPr>
                </pic:pic>
              </a:graphicData>
            </a:graphic>
          </wp:inline>
        </w:drawing>
      </w:r>
    </w:p>
    <w:p w14:paraId="3F7EB21F" w14:textId="77777777" w:rsidR="00C93E12" w:rsidRPr="00043DD6" w:rsidRDefault="00C93E12" w:rsidP="005040C1">
      <w:pPr>
        <w:pStyle w:val="73e"/>
        <w:spacing w:after="0"/>
        <w:rPr>
          <w:rtl/>
        </w:rPr>
      </w:pPr>
      <w:r w:rsidRPr="00CF49E6">
        <w:rPr>
          <w:rFonts w:hint="cs"/>
          <w:rtl/>
        </w:rPr>
        <w:t>על פי נתוני</w:t>
      </w:r>
      <w:r w:rsidRPr="001A67A4">
        <w:rPr>
          <w:rFonts w:hint="cs"/>
          <w:rtl/>
        </w:rPr>
        <w:t xml:space="preserve"> משרד החינוך, שקיפות בחינוך, ונתוני </w:t>
      </w:r>
      <w:r w:rsidRPr="00CF1D18">
        <w:rPr>
          <w:rFonts w:hint="eastAsia"/>
          <w:rtl/>
        </w:rPr>
        <w:t>ה</w:t>
      </w:r>
      <w:r w:rsidRPr="00CF49E6">
        <w:rPr>
          <w:rFonts w:hint="cs"/>
          <w:rtl/>
        </w:rPr>
        <w:t xml:space="preserve">תיכון </w:t>
      </w:r>
      <w:r w:rsidRPr="00CF1D18">
        <w:rPr>
          <w:rFonts w:hint="eastAsia"/>
          <w:rtl/>
        </w:rPr>
        <w:t>ה</w:t>
      </w:r>
      <w:r w:rsidRPr="00CF49E6">
        <w:rPr>
          <w:rFonts w:hint="cs"/>
          <w:rtl/>
        </w:rPr>
        <w:t xml:space="preserve">אזורי בתחום המועצה האזורית ברנר, </w:t>
      </w:r>
      <w:r w:rsidRPr="001A67A4">
        <w:rPr>
          <w:rFonts w:hint="cs"/>
          <w:rtl/>
        </w:rPr>
        <w:t>בעיבוד משרד מבקר המדינה</w:t>
      </w:r>
      <w:r w:rsidRPr="00043DD6">
        <w:rPr>
          <w:rFonts w:hint="cs"/>
          <w:rtl/>
        </w:rPr>
        <w:t>.</w:t>
      </w:r>
    </w:p>
    <w:p w14:paraId="7A843709" w14:textId="0351E78C" w:rsidR="00C93E12" w:rsidRPr="00CF49E6" w:rsidRDefault="00C93E12" w:rsidP="005040C1">
      <w:pPr>
        <w:pStyle w:val="73e"/>
        <w:spacing w:before="0" w:after="0"/>
        <w:ind w:left="424" w:hanging="424"/>
        <w:rPr>
          <w:rtl/>
        </w:rPr>
      </w:pPr>
      <w:r w:rsidRPr="00F52EE6">
        <w:rPr>
          <w:rFonts w:hint="cs"/>
          <w:rtl/>
        </w:rPr>
        <w:t xml:space="preserve">* </w:t>
      </w:r>
      <w:r w:rsidR="005040C1">
        <w:rPr>
          <w:rtl/>
        </w:rPr>
        <w:tab/>
      </w:r>
      <w:r w:rsidRPr="00F52EE6">
        <w:rPr>
          <w:rFonts w:hint="cs"/>
          <w:rtl/>
        </w:rPr>
        <w:t xml:space="preserve">תעודת הסמכה טכנולוגית מצטיינת כוללת </w:t>
      </w:r>
      <w:r w:rsidRPr="00CF1D18">
        <w:rPr>
          <w:rFonts w:hint="eastAsia"/>
          <w:rtl/>
        </w:rPr>
        <w:t>שלושה</w:t>
      </w:r>
      <w:r w:rsidRPr="00CF49E6">
        <w:rPr>
          <w:rFonts w:hint="cs"/>
          <w:rtl/>
        </w:rPr>
        <w:t xml:space="preserve"> מקצועות מהמגמה הטכנולוגית וכן בגרות </w:t>
      </w:r>
      <w:r w:rsidRPr="008B2A14">
        <w:rPr>
          <w:rFonts w:hint="cs"/>
          <w:rtl/>
        </w:rPr>
        <w:t xml:space="preserve">חמש </w:t>
      </w:r>
      <w:proofErr w:type="spellStart"/>
      <w:r w:rsidRPr="008B2A14">
        <w:rPr>
          <w:rFonts w:hint="cs"/>
          <w:rtl/>
        </w:rPr>
        <w:t>יח"ל</w:t>
      </w:r>
      <w:proofErr w:type="spellEnd"/>
      <w:r w:rsidRPr="008B2A14">
        <w:rPr>
          <w:rFonts w:hint="cs"/>
          <w:rtl/>
        </w:rPr>
        <w:t xml:space="preserve"> </w:t>
      </w:r>
      <w:r w:rsidRPr="00CF49E6">
        <w:rPr>
          <w:rFonts w:hint="cs"/>
          <w:rtl/>
        </w:rPr>
        <w:t>באנגלית ו</w:t>
      </w:r>
      <w:r w:rsidRPr="00CF1D18">
        <w:rPr>
          <w:rFonts w:hint="eastAsia"/>
          <w:rtl/>
        </w:rPr>
        <w:t>ב</w:t>
      </w:r>
      <w:r w:rsidRPr="00CF49E6">
        <w:rPr>
          <w:rFonts w:hint="cs"/>
          <w:rtl/>
        </w:rPr>
        <w:t>מתמטיקה.</w:t>
      </w:r>
    </w:p>
    <w:p w14:paraId="3D404410" w14:textId="782C9EA7" w:rsidR="00C93E12" w:rsidRPr="00CF49E6" w:rsidRDefault="00C93E12" w:rsidP="005040C1">
      <w:pPr>
        <w:pStyle w:val="73e"/>
        <w:spacing w:before="0" w:after="0"/>
        <w:ind w:left="424" w:hanging="424"/>
        <w:rPr>
          <w:rtl/>
        </w:rPr>
      </w:pPr>
      <w:r w:rsidRPr="001A67A4">
        <w:rPr>
          <w:rFonts w:hint="cs"/>
          <w:rtl/>
        </w:rPr>
        <w:t xml:space="preserve">** </w:t>
      </w:r>
      <w:r w:rsidR="005040C1">
        <w:rPr>
          <w:rtl/>
        </w:rPr>
        <w:tab/>
      </w:r>
      <w:r w:rsidRPr="001A67A4">
        <w:rPr>
          <w:rFonts w:hint="cs"/>
          <w:rtl/>
        </w:rPr>
        <w:t xml:space="preserve">הנתונים לשנת </w:t>
      </w:r>
      <w:proofErr w:type="spellStart"/>
      <w:r w:rsidRPr="001A67A4">
        <w:rPr>
          <w:rFonts w:hint="cs"/>
          <w:rtl/>
        </w:rPr>
        <w:t>התשע"ט</w:t>
      </w:r>
      <w:proofErr w:type="spellEnd"/>
      <w:r w:rsidRPr="001A67A4">
        <w:rPr>
          <w:rFonts w:hint="cs"/>
          <w:rtl/>
        </w:rPr>
        <w:t xml:space="preserve"> היו חלקיים </w:t>
      </w:r>
      <w:r w:rsidRPr="00CF1D18">
        <w:rPr>
          <w:rFonts w:hint="eastAsia"/>
          <w:rtl/>
        </w:rPr>
        <w:t>ו</w:t>
      </w:r>
      <w:r w:rsidRPr="00CF49E6">
        <w:rPr>
          <w:rFonts w:hint="cs"/>
          <w:rtl/>
        </w:rPr>
        <w:t xml:space="preserve">על כן אינם מוצגים. </w:t>
      </w:r>
    </w:p>
    <w:p w14:paraId="657FF3F3" w14:textId="62CF60BC" w:rsidR="00C93E12" w:rsidRPr="00093E82" w:rsidRDefault="00C93E12" w:rsidP="005040C1">
      <w:pPr>
        <w:pStyle w:val="73e"/>
        <w:spacing w:before="0"/>
        <w:ind w:left="424" w:hanging="424"/>
        <w:rPr>
          <w:rFonts w:asciiTheme="minorHAnsi" w:hAnsiTheme="minorHAnsi"/>
          <w:rtl/>
        </w:rPr>
      </w:pPr>
      <w:r w:rsidRPr="001A67A4">
        <w:rPr>
          <w:rFonts w:hint="cs"/>
          <w:rtl/>
        </w:rPr>
        <w:t xml:space="preserve">*** </w:t>
      </w:r>
      <w:r w:rsidR="005040C1">
        <w:rPr>
          <w:rtl/>
        </w:rPr>
        <w:tab/>
      </w:r>
      <w:r w:rsidRPr="001A67A4">
        <w:rPr>
          <w:rtl/>
        </w:rPr>
        <w:t xml:space="preserve">הנתונים לגבי </w:t>
      </w:r>
      <w:r w:rsidRPr="00CF1D18">
        <w:rPr>
          <w:rFonts w:hint="eastAsia"/>
          <w:rtl/>
        </w:rPr>
        <w:t>ה</w:t>
      </w:r>
      <w:r w:rsidRPr="00CF49E6">
        <w:rPr>
          <w:rtl/>
        </w:rPr>
        <w:t xml:space="preserve">מועצה </w:t>
      </w:r>
      <w:r w:rsidRPr="00CF1D18">
        <w:rPr>
          <w:rFonts w:hint="eastAsia"/>
          <w:rtl/>
        </w:rPr>
        <w:t>ה</w:t>
      </w:r>
      <w:r w:rsidRPr="00CF49E6">
        <w:rPr>
          <w:rtl/>
        </w:rPr>
        <w:t xml:space="preserve">אזורית גן רווה מתייחסים רק לתלמידי המועצה אשר לומדים בתיכון </w:t>
      </w:r>
      <w:r w:rsidRPr="00CF1D18">
        <w:rPr>
          <w:rFonts w:hint="eastAsia"/>
          <w:rtl/>
        </w:rPr>
        <w:t>ה</w:t>
      </w:r>
      <w:r w:rsidRPr="00CF49E6">
        <w:rPr>
          <w:rFonts w:hint="cs"/>
          <w:rtl/>
        </w:rPr>
        <w:t xml:space="preserve">אזורי בתחום המועצה האזורית </w:t>
      </w:r>
      <w:r w:rsidRPr="001A67A4">
        <w:rPr>
          <w:rtl/>
        </w:rPr>
        <w:t>ברנר</w:t>
      </w:r>
      <w:r w:rsidRPr="001A67A4">
        <w:rPr>
          <w:rFonts w:asciiTheme="minorHAnsi" w:hAnsiTheme="minorHAnsi" w:hint="cs"/>
          <w:rtl/>
        </w:rPr>
        <w:t>.</w:t>
      </w:r>
    </w:p>
    <w:p w14:paraId="78BE9ED2" w14:textId="26DCDDF3" w:rsidR="00C93E12" w:rsidRPr="005040C1" w:rsidRDefault="00C93E12" w:rsidP="005040C1">
      <w:pPr>
        <w:pStyle w:val="735"/>
        <w:rPr>
          <w:rtl/>
        </w:rPr>
      </w:pPr>
      <w:bookmarkStart w:id="4" w:name="_Hlk128482902"/>
      <w:r w:rsidRPr="005040C1">
        <w:rPr>
          <w:rFonts w:hint="eastAsia"/>
          <w:rtl/>
        </w:rPr>
        <w:lastRenderedPageBreak/>
        <w:t>מתרשי</w:t>
      </w:r>
      <w:r w:rsidRPr="005040C1">
        <w:rPr>
          <w:rFonts w:hint="cs"/>
          <w:rtl/>
        </w:rPr>
        <w:t>מי</w:t>
      </w:r>
      <w:r w:rsidRPr="005040C1">
        <w:rPr>
          <w:rFonts w:hint="eastAsia"/>
          <w:rtl/>
        </w:rPr>
        <w:t>ם</w:t>
      </w:r>
      <w:r w:rsidRPr="005040C1">
        <w:rPr>
          <w:rFonts w:hint="cs"/>
          <w:rtl/>
        </w:rPr>
        <w:t xml:space="preserve"> 3 - 7</w:t>
      </w:r>
      <w:r w:rsidRPr="005040C1">
        <w:rPr>
          <w:rtl/>
        </w:rPr>
        <w:t xml:space="preserve"> </w:t>
      </w:r>
      <w:r w:rsidRPr="005040C1">
        <w:rPr>
          <w:rFonts w:hint="eastAsia"/>
          <w:rtl/>
        </w:rPr>
        <w:t>עולה</w:t>
      </w:r>
      <w:r w:rsidRPr="005040C1">
        <w:rPr>
          <w:rtl/>
        </w:rPr>
        <w:t xml:space="preserve"> </w:t>
      </w:r>
      <w:r w:rsidRPr="005040C1">
        <w:rPr>
          <w:rFonts w:hint="cs"/>
          <w:rtl/>
        </w:rPr>
        <w:t xml:space="preserve">כי שיעור הזכאות לבגרות בשנים </w:t>
      </w:r>
      <w:proofErr w:type="spellStart"/>
      <w:r w:rsidRPr="005040C1">
        <w:rPr>
          <w:rFonts w:hint="cs"/>
          <w:rtl/>
        </w:rPr>
        <w:t>התשע"ט</w:t>
      </w:r>
      <w:proofErr w:type="spellEnd"/>
      <w:r w:rsidRPr="005040C1">
        <w:rPr>
          <w:rFonts w:hint="cs"/>
          <w:rtl/>
        </w:rPr>
        <w:t xml:space="preserve"> - </w:t>
      </w:r>
      <w:proofErr w:type="spellStart"/>
      <w:r w:rsidRPr="005040C1">
        <w:rPr>
          <w:rFonts w:hint="cs"/>
          <w:rtl/>
        </w:rPr>
        <w:t>התשפ"א</w:t>
      </w:r>
      <w:proofErr w:type="spellEnd"/>
      <w:r w:rsidRPr="005040C1">
        <w:rPr>
          <w:rFonts w:hint="eastAsia"/>
          <w:rtl/>
        </w:rPr>
        <w:t xml:space="preserve"> </w:t>
      </w:r>
      <w:r w:rsidRPr="00F7517B">
        <w:rPr>
          <w:rFonts w:hint="eastAsia"/>
          <w:rtl/>
        </w:rPr>
        <w:t>ב</w:t>
      </w:r>
      <w:r w:rsidRPr="00F7517B">
        <w:rPr>
          <w:rFonts w:hint="eastAsia"/>
          <w:b/>
          <w:bCs/>
          <w:rtl/>
        </w:rPr>
        <w:t>רמת</w:t>
      </w:r>
      <w:r w:rsidRPr="00F7517B">
        <w:rPr>
          <w:b/>
          <w:bCs/>
          <w:rtl/>
        </w:rPr>
        <w:t xml:space="preserve"> </w:t>
      </w:r>
      <w:r w:rsidRPr="00F7517B">
        <w:rPr>
          <w:rFonts w:hint="eastAsia"/>
          <w:b/>
          <w:bCs/>
          <w:rtl/>
        </w:rPr>
        <w:t>גן</w:t>
      </w:r>
      <w:r w:rsidRPr="005040C1">
        <w:rPr>
          <w:rFonts w:hint="cs"/>
          <w:rtl/>
        </w:rPr>
        <w:t xml:space="preserve"> (91.9%, 94.6% ו-92.7% בהתאמה), </w:t>
      </w:r>
      <w:proofErr w:type="spellStart"/>
      <w:r w:rsidRPr="005040C1">
        <w:rPr>
          <w:rFonts w:hint="cs"/>
          <w:rtl/>
        </w:rPr>
        <w:t>ב</w:t>
      </w:r>
      <w:r w:rsidRPr="00F7517B">
        <w:rPr>
          <w:rFonts w:hint="cs"/>
          <w:b/>
          <w:bCs/>
          <w:rtl/>
        </w:rPr>
        <w:t>כווכב</w:t>
      </w:r>
      <w:proofErr w:type="spellEnd"/>
      <w:r w:rsidRPr="005040C1">
        <w:rPr>
          <w:rFonts w:hint="cs"/>
          <w:rtl/>
        </w:rPr>
        <w:t xml:space="preserve"> </w:t>
      </w:r>
      <w:r w:rsidRPr="00F7517B">
        <w:rPr>
          <w:rFonts w:hint="cs"/>
          <w:b/>
          <w:bCs/>
          <w:rtl/>
        </w:rPr>
        <w:t>אבו אל-</w:t>
      </w:r>
      <w:proofErr w:type="spellStart"/>
      <w:r w:rsidRPr="00F7517B">
        <w:rPr>
          <w:rFonts w:hint="cs"/>
          <w:b/>
          <w:bCs/>
          <w:rtl/>
        </w:rPr>
        <w:t>היג'א</w:t>
      </w:r>
      <w:proofErr w:type="spellEnd"/>
      <w:r w:rsidRPr="005040C1">
        <w:rPr>
          <w:rFonts w:hint="cs"/>
          <w:rtl/>
        </w:rPr>
        <w:t xml:space="preserve"> (95.9%, 95.8% ו-99%) וב</w:t>
      </w:r>
      <w:r w:rsidRPr="00F7517B">
        <w:rPr>
          <w:rFonts w:hint="cs"/>
          <w:b/>
          <w:bCs/>
          <w:rtl/>
        </w:rPr>
        <w:t>גן</w:t>
      </w:r>
      <w:r w:rsidRPr="005040C1">
        <w:rPr>
          <w:rFonts w:hint="cs"/>
          <w:rtl/>
        </w:rPr>
        <w:t xml:space="preserve"> </w:t>
      </w:r>
      <w:r w:rsidRPr="00F7517B">
        <w:rPr>
          <w:rFonts w:hint="cs"/>
          <w:b/>
          <w:bCs/>
          <w:rtl/>
        </w:rPr>
        <w:t>רווה</w:t>
      </w:r>
      <w:r w:rsidRPr="005040C1">
        <w:rPr>
          <w:rFonts w:hint="cs"/>
          <w:rtl/>
        </w:rPr>
        <w:t xml:space="preserve"> (89.7%, 79.2% ו-91.6%) גבוה מן הממוצע הארצי (69.7%, 73.4%, 76%)</w:t>
      </w:r>
      <w:r w:rsidRPr="005040C1">
        <w:rPr>
          <w:rtl/>
        </w:rPr>
        <w:t>,</w:t>
      </w:r>
      <w:r w:rsidRPr="005040C1">
        <w:rPr>
          <w:rFonts w:hint="cs"/>
          <w:rtl/>
        </w:rPr>
        <w:t xml:space="preserve"> ואילו ב</w:t>
      </w:r>
      <w:r w:rsidRPr="00F7517B">
        <w:rPr>
          <w:rFonts w:hint="cs"/>
          <w:b/>
          <w:bCs/>
          <w:rtl/>
        </w:rPr>
        <w:t>אופקים</w:t>
      </w:r>
      <w:r w:rsidRPr="005040C1">
        <w:rPr>
          <w:rFonts w:hint="cs"/>
          <w:rtl/>
        </w:rPr>
        <w:t xml:space="preserve"> (47.7%, 47.5% ו-47.2%) נמוך מן הממוצע הארצי; שיעור הזכאות לבגרות מצטיינת ברמת גן (19.7%, 20.3% ו-31%), </w:t>
      </w:r>
      <w:proofErr w:type="spellStart"/>
      <w:r w:rsidRPr="005040C1">
        <w:rPr>
          <w:rFonts w:hint="cs"/>
          <w:rtl/>
        </w:rPr>
        <w:t>בכווכב</w:t>
      </w:r>
      <w:proofErr w:type="spellEnd"/>
      <w:r w:rsidRPr="005040C1">
        <w:rPr>
          <w:rFonts w:hint="cs"/>
          <w:rtl/>
        </w:rPr>
        <w:t xml:space="preserve"> אבו אל</w:t>
      </w:r>
      <w:r w:rsidRPr="005040C1">
        <w:rPr>
          <w:rtl/>
        </w:rPr>
        <w:t>-</w:t>
      </w:r>
      <w:proofErr w:type="spellStart"/>
      <w:r w:rsidRPr="005040C1">
        <w:rPr>
          <w:rFonts w:hint="cs"/>
          <w:rtl/>
        </w:rPr>
        <w:t>היג'א</w:t>
      </w:r>
      <w:proofErr w:type="spellEnd"/>
      <w:r w:rsidRPr="005040C1">
        <w:rPr>
          <w:rFonts w:hint="cs"/>
          <w:rtl/>
        </w:rPr>
        <w:t xml:space="preserve"> (24.7%, 15.5% </w:t>
      </w:r>
      <w:r w:rsidR="005040C1">
        <w:rPr>
          <w:rtl/>
        </w:rPr>
        <w:br/>
      </w:r>
      <w:r w:rsidRPr="005040C1">
        <w:rPr>
          <w:rFonts w:hint="cs"/>
          <w:rtl/>
        </w:rPr>
        <w:t xml:space="preserve">ו-28.6%) ובגן רווה (23%, 28% ו-18%), גבוה מן הממוצע הארצי (8.8%, 10.8%, 13.3%), ואילו באופקים (1.7%, 2.2% ו-3.4%) השיעור נמוך מן הממוצע הארצי; שיעור הזכאות לבגרות באנגלית חמש יחידות לימוד (להלן - </w:t>
      </w:r>
      <w:proofErr w:type="spellStart"/>
      <w:r w:rsidRPr="005040C1">
        <w:rPr>
          <w:rFonts w:hint="cs"/>
          <w:rtl/>
        </w:rPr>
        <w:t>יח"ל</w:t>
      </w:r>
      <w:proofErr w:type="spellEnd"/>
      <w:r w:rsidRPr="005040C1">
        <w:rPr>
          <w:rFonts w:hint="cs"/>
          <w:rtl/>
        </w:rPr>
        <w:t xml:space="preserve">) ברמת גן (72.6%, 77.4% ו-73.9%) ובגן רווה (94%, 75%, 87%) גבוה מן הממוצע הארצי (39.1%, 41.5%, 42.9%) ואילו </w:t>
      </w:r>
      <w:proofErr w:type="spellStart"/>
      <w:r w:rsidRPr="005040C1">
        <w:rPr>
          <w:rFonts w:hint="cs"/>
          <w:rtl/>
        </w:rPr>
        <w:t>בכווכב</w:t>
      </w:r>
      <w:proofErr w:type="spellEnd"/>
      <w:r w:rsidRPr="005040C1">
        <w:rPr>
          <w:rFonts w:hint="cs"/>
          <w:rtl/>
        </w:rPr>
        <w:t xml:space="preserve"> אבו אל-</w:t>
      </w:r>
      <w:proofErr w:type="spellStart"/>
      <w:r w:rsidRPr="005040C1">
        <w:rPr>
          <w:rFonts w:hint="cs"/>
          <w:rtl/>
        </w:rPr>
        <w:t>היג'א</w:t>
      </w:r>
      <w:proofErr w:type="spellEnd"/>
      <w:r w:rsidRPr="005040C1">
        <w:rPr>
          <w:rFonts w:hint="cs"/>
          <w:rtl/>
        </w:rPr>
        <w:t xml:space="preserve"> (24.7%, 26.8%, 38.8%) ובאופקים (17.1%, 15.4%, 17.1%) השיעור נמוך מן הממוצע הארצי; שיעור הזכאות לבגרות במתמטיקה חמש </w:t>
      </w:r>
      <w:proofErr w:type="spellStart"/>
      <w:r w:rsidRPr="005040C1">
        <w:rPr>
          <w:rFonts w:hint="cs"/>
          <w:rtl/>
        </w:rPr>
        <w:t>יח"ל</w:t>
      </w:r>
      <w:proofErr w:type="spellEnd"/>
      <w:r w:rsidRPr="005040C1">
        <w:rPr>
          <w:rFonts w:hint="cs"/>
          <w:rtl/>
        </w:rPr>
        <w:t xml:space="preserve"> ברמת גן (30.9%, 29.2%, 30.7%), </w:t>
      </w:r>
      <w:proofErr w:type="spellStart"/>
      <w:r w:rsidRPr="005040C1">
        <w:rPr>
          <w:rFonts w:hint="cs"/>
          <w:rtl/>
        </w:rPr>
        <w:t>בכווכב</w:t>
      </w:r>
      <w:proofErr w:type="spellEnd"/>
      <w:r w:rsidRPr="005040C1">
        <w:rPr>
          <w:rFonts w:hint="cs"/>
          <w:rtl/>
        </w:rPr>
        <w:t xml:space="preserve"> אבו אל</w:t>
      </w:r>
      <w:r w:rsidRPr="005040C1">
        <w:rPr>
          <w:rtl/>
        </w:rPr>
        <w:t>-</w:t>
      </w:r>
      <w:proofErr w:type="spellStart"/>
      <w:r w:rsidRPr="005040C1">
        <w:rPr>
          <w:rFonts w:hint="cs"/>
          <w:rtl/>
        </w:rPr>
        <w:t>היג'א</w:t>
      </w:r>
      <w:proofErr w:type="spellEnd"/>
      <w:r w:rsidRPr="005040C1">
        <w:rPr>
          <w:rFonts w:hint="cs"/>
          <w:rtl/>
        </w:rPr>
        <w:t xml:space="preserve"> (17.8%, 22.5%, 20.4%) ובגן רווה (33%, 28%, 18%) גבוה מן הממוצע הארצי (15.5%, 15.6%, 16.6%)</w:t>
      </w:r>
      <w:r w:rsidRPr="005040C1">
        <w:rPr>
          <w:rtl/>
        </w:rPr>
        <w:t>,</w:t>
      </w:r>
      <w:r w:rsidRPr="005040C1">
        <w:rPr>
          <w:rFonts w:hint="cs"/>
          <w:rtl/>
        </w:rPr>
        <w:t xml:space="preserve"> ואילו באופקים (4.3%, 4.7%, 5.3%) שיעור זה נמוך מן הממוצע הארצי.</w:t>
      </w:r>
    </w:p>
    <w:p w14:paraId="43DFCD8F" w14:textId="77777777" w:rsidR="00C93E12" w:rsidRPr="005040C1" w:rsidRDefault="00C93E12" w:rsidP="005040C1">
      <w:pPr>
        <w:pStyle w:val="735"/>
        <w:rPr>
          <w:rtl/>
        </w:rPr>
      </w:pPr>
      <w:r w:rsidRPr="005040C1">
        <w:rPr>
          <w:rFonts w:hint="cs"/>
          <w:rtl/>
        </w:rPr>
        <w:t xml:space="preserve">בשנים </w:t>
      </w:r>
      <w:proofErr w:type="spellStart"/>
      <w:r w:rsidRPr="005040C1">
        <w:rPr>
          <w:rFonts w:hint="cs"/>
          <w:rtl/>
        </w:rPr>
        <w:t>התש"ף</w:t>
      </w:r>
      <w:proofErr w:type="spellEnd"/>
      <w:r w:rsidRPr="005040C1">
        <w:rPr>
          <w:rFonts w:hint="cs"/>
          <w:rtl/>
        </w:rPr>
        <w:t xml:space="preserve"> - </w:t>
      </w:r>
      <w:proofErr w:type="spellStart"/>
      <w:r w:rsidRPr="005040C1">
        <w:rPr>
          <w:rFonts w:hint="cs"/>
          <w:rtl/>
        </w:rPr>
        <w:t>התשפ"א</w:t>
      </w:r>
      <w:proofErr w:type="spellEnd"/>
      <w:r w:rsidRPr="005040C1">
        <w:rPr>
          <w:rFonts w:hint="cs"/>
          <w:rtl/>
        </w:rPr>
        <w:t xml:space="preserve"> שיעור הזכאות לבגרות עם הסמכה טכנולוגית מצטיינת ברמת גן (39.4%, 24.7%) </w:t>
      </w:r>
      <w:proofErr w:type="spellStart"/>
      <w:r w:rsidRPr="005040C1">
        <w:rPr>
          <w:rFonts w:hint="cs"/>
          <w:rtl/>
        </w:rPr>
        <w:t>ובכווכב</w:t>
      </w:r>
      <w:proofErr w:type="spellEnd"/>
      <w:r w:rsidRPr="005040C1">
        <w:rPr>
          <w:rFonts w:hint="cs"/>
          <w:rtl/>
        </w:rPr>
        <w:t xml:space="preserve"> אבו אל</w:t>
      </w:r>
      <w:r w:rsidRPr="005040C1">
        <w:rPr>
          <w:rtl/>
        </w:rPr>
        <w:t>-</w:t>
      </w:r>
      <w:proofErr w:type="spellStart"/>
      <w:r w:rsidRPr="005040C1">
        <w:rPr>
          <w:rFonts w:hint="cs"/>
          <w:rtl/>
        </w:rPr>
        <w:t>היג'א</w:t>
      </w:r>
      <w:proofErr w:type="spellEnd"/>
      <w:r w:rsidRPr="005040C1">
        <w:rPr>
          <w:rFonts w:hint="cs"/>
          <w:rtl/>
        </w:rPr>
        <w:t xml:space="preserve"> (36.3%, 58.8%) גבוה מן הממוצע הארצי (10.5%, 12.3%)</w:t>
      </w:r>
      <w:r w:rsidRPr="005040C1">
        <w:rPr>
          <w:rtl/>
        </w:rPr>
        <w:t>,</w:t>
      </w:r>
      <w:r w:rsidRPr="005040C1">
        <w:rPr>
          <w:rFonts w:hint="cs"/>
          <w:rtl/>
        </w:rPr>
        <w:t xml:space="preserve"> ואילו באופקים (6.6%, 7.1%) ובגן רווה (0%, 0%) שיעור זה נמוך מן הממוצע הארצי.</w:t>
      </w:r>
    </w:p>
    <w:bookmarkEnd w:id="4"/>
    <w:p w14:paraId="27B087E2" w14:textId="77777777" w:rsidR="00593102" w:rsidRDefault="00593102">
      <w:pPr>
        <w:bidi w:val="0"/>
        <w:spacing w:after="200" w:line="276" w:lineRule="auto"/>
        <w:rPr>
          <w:rFonts w:ascii="Tahoma" w:eastAsiaTheme="minorEastAsia" w:hAnsi="Tahoma" w:cs="Tahoma"/>
          <w:color w:val="0D0D0D" w:themeColor="text1" w:themeTint="F2"/>
          <w:szCs w:val="20"/>
          <w:rtl/>
        </w:rPr>
      </w:pPr>
      <w:r>
        <w:rPr>
          <w:b/>
          <w:bCs/>
          <w:rtl/>
        </w:rPr>
        <w:br w:type="page"/>
      </w:r>
    </w:p>
    <w:p w14:paraId="7BDDB6BF" w14:textId="25577858" w:rsidR="00C93E12" w:rsidRPr="005040C1" w:rsidRDefault="00C93E12" w:rsidP="005040C1">
      <w:pPr>
        <w:pStyle w:val="738"/>
        <w:rPr>
          <w:rtl/>
        </w:rPr>
      </w:pPr>
      <w:r w:rsidRPr="005040C1">
        <w:rPr>
          <w:rFonts w:hint="eastAsia"/>
          <w:b w:val="0"/>
          <w:bCs w:val="0"/>
          <w:rtl/>
        </w:rPr>
        <w:lastRenderedPageBreak/>
        <w:t>תרשים</w:t>
      </w:r>
      <w:r w:rsidRPr="005040C1">
        <w:rPr>
          <w:b w:val="0"/>
          <w:bCs w:val="0"/>
          <w:rtl/>
        </w:rPr>
        <w:t xml:space="preserve"> </w:t>
      </w:r>
      <w:r w:rsidRPr="005040C1">
        <w:rPr>
          <w:rFonts w:hint="cs"/>
          <w:b w:val="0"/>
          <w:bCs w:val="0"/>
          <w:rtl/>
        </w:rPr>
        <w:t>8</w:t>
      </w:r>
      <w:r w:rsidRPr="005040C1">
        <w:rPr>
          <w:b w:val="0"/>
          <w:bCs w:val="0"/>
          <w:rtl/>
        </w:rPr>
        <w:t>:</w:t>
      </w:r>
      <w:r w:rsidRPr="005040C1">
        <w:rPr>
          <w:rtl/>
        </w:rPr>
        <w:t xml:space="preserve"> </w:t>
      </w:r>
      <w:r w:rsidRPr="005040C1">
        <w:rPr>
          <w:rFonts w:hint="eastAsia"/>
          <w:rtl/>
        </w:rPr>
        <w:t>תקציב</w:t>
      </w:r>
      <w:r w:rsidRPr="005040C1">
        <w:rPr>
          <w:rFonts w:hint="cs"/>
          <w:rtl/>
        </w:rPr>
        <w:t>*</w:t>
      </w:r>
      <w:r w:rsidRPr="005040C1">
        <w:rPr>
          <w:rtl/>
        </w:rPr>
        <w:t xml:space="preserve"> </w:t>
      </w:r>
      <w:r w:rsidRPr="005040C1">
        <w:rPr>
          <w:rFonts w:hint="eastAsia"/>
          <w:rtl/>
        </w:rPr>
        <w:t>משרד</w:t>
      </w:r>
      <w:r w:rsidRPr="005040C1">
        <w:rPr>
          <w:rtl/>
        </w:rPr>
        <w:t xml:space="preserve"> </w:t>
      </w:r>
      <w:r w:rsidRPr="005040C1">
        <w:rPr>
          <w:rFonts w:hint="eastAsia"/>
          <w:rtl/>
        </w:rPr>
        <w:t>החינוך</w:t>
      </w:r>
      <w:r w:rsidRPr="005040C1">
        <w:rPr>
          <w:rtl/>
        </w:rPr>
        <w:t xml:space="preserve"> </w:t>
      </w:r>
      <w:r w:rsidRPr="005040C1">
        <w:rPr>
          <w:rFonts w:hint="eastAsia"/>
          <w:rtl/>
        </w:rPr>
        <w:t>לתלמיד</w:t>
      </w:r>
      <w:r w:rsidRPr="005040C1">
        <w:rPr>
          <w:rFonts w:hint="cs"/>
          <w:rtl/>
        </w:rPr>
        <w:t>**</w:t>
      </w:r>
      <w:r w:rsidRPr="005040C1">
        <w:rPr>
          <w:rtl/>
        </w:rPr>
        <w:t xml:space="preserve"> </w:t>
      </w:r>
      <w:r w:rsidRPr="005040C1">
        <w:rPr>
          <w:rFonts w:hint="eastAsia"/>
          <w:rtl/>
        </w:rPr>
        <w:t>לפי</w:t>
      </w:r>
      <w:r w:rsidRPr="005040C1">
        <w:rPr>
          <w:rtl/>
        </w:rPr>
        <w:t xml:space="preserve"> </w:t>
      </w:r>
      <w:r w:rsidRPr="005040C1">
        <w:rPr>
          <w:rFonts w:hint="eastAsia"/>
          <w:rtl/>
        </w:rPr>
        <w:t>שלבי</w:t>
      </w:r>
      <w:r w:rsidRPr="005040C1">
        <w:rPr>
          <w:rtl/>
        </w:rPr>
        <w:t xml:space="preserve"> </w:t>
      </w:r>
      <w:r w:rsidRPr="005040C1">
        <w:rPr>
          <w:rFonts w:hint="eastAsia"/>
          <w:rtl/>
        </w:rPr>
        <w:t>חינוך</w:t>
      </w:r>
      <w:r w:rsidRPr="005040C1">
        <w:rPr>
          <w:rtl/>
        </w:rPr>
        <w:t xml:space="preserve"> </w:t>
      </w:r>
      <w:r w:rsidRPr="005040C1">
        <w:rPr>
          <w:rFonts w:hint="eastAsia"/>
          <w:rtl/>
        </w:rPr>
        <w:t>בשנות</w:t>
      </w:r>
      <w:r w:rsidRPr="005040C1">
        <w:rPr>
          <w:rtl/>
        </w:rPr>
        <w:t xml:space="preserve"> </w:t>
      </w:r>
      <w:r w:rsidRPr="005040C1">
        <w:rPr>
          <w:rFonts w:hint="eastAsia"/>
          <w:rtl/>
        </w:rPr>
        <w:t>הלימודים</w:t>
      </w:r>
      <w:r w:rsidRPr="005040C1">
        <w:rPr>
          <w:rtl/>
        </w:rPr>
        <w:t xml:space="preserve"> </w:t>
      </w:r>
      <w:proofErr w:type="spellStart"/>
      <w:r w:rsidRPr="005040C1">
        <w:rPr>
          <w:rFonts w:hint="cs"/>
          <w:rtl/>
        </w:rPr>
        <w:t>ה</w:t>
      </w:r>
      <w:r w:rsidRPr="005040C1">
        <w:rPr>
          <w:rFonts w:hint="eastAsia"/>
          <w:rtl/>
        </w:rPr>
        <w:t>תשע</w:t>
      </w:r>
      <w:r w:rsidRPr="005040C1">
        <w:rPr>
          <w:rtl/>
        </w:rPr>
        <w:t>"ט</w:t>
      </w:r>
      <w:proofErr w:type="spellEnd"/>
      <w:r w:rsidRPr="005040C1">
        <w:rPr>
          <w:rtl/>
        </w:rPr>
        <w:t xml:space="preserve"> - </w:t>
      </w:r>
      <w:proofErr w:type="spellStart"/>
      <w:r w:rsidRPr="005040C1">
        <w:rPr>
          <w:rFonts w:hint="cs"/>
          <w:rtl/>
        </w:rPr>
        <w:t>ה</w:t>
      </w:r>
      <w:r w:rsidRPr="005040C1">
        <w:rPr>
          <w:rFonts w:hint="eastAsia"/>
          <w:rtl/>
        </w:rPr>
        <w:t>תשפ</w:t>
      </w:r>
      <w:r w:rsidRPr="005040C1">
        <w:rPr>
          <w:rtl/>
        </w:rPr>
        <w:t>"א</w:t>
      </w:r>
      <w:proofErr w:type="spellEnd"/>
      <w:r w:rsidRPr="005040C1">
        <w:rPr>
          <w:rFonts w:hint="cs"/>
          <w:rtl/>
        </w:rPr>
        <w:t xml:space="preserve"> (ספטמבר 2018 - אוגוסט 2021)</w:t>
      </w:r>
    </w:p>
    <w:p w14:paraId="5E20A020" w14:textId="56CA1B67" w:rsidR="00C93E12" w:rsidRPr="00593102" w:rsidRDefault="00593102" w:rsidP="00593102">
      <w:pPr>
        <w:rPr>
          <w:rtl/>
        </w:rPr>
      </w:pPr>
      <w:r>
        <w:rPr>
          <w:noProof/>
          <w:rtl/>
          <w:lang w:val="he-IL"/>
        </w:rPr>
        <w:drawing>
          <wp:inline distT="0" distB="0" distL="0" distR="0" wp14:anchorId="228A2E4A" wp14:editId="58CC0137">
            <wp:extent cx="4679950" cy="3031490"/>
            <wp:effectExtent l="0" t="0" r="6350" b="0"/>
            <wp:docPr id="1728113703"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13703" name="תמונה 1728113703"/>
                    <pic:cNvPicPr/>
                  </pic:nvPicPr>
                  <pic:blipFill>
                    <a:blip r:embed="rId38">
                      <a:extLst>
                        <a:ext uri="{28A0092B-C50C-407E-A947-70E740481C1C}">
                          <a14:useLocalDpi xmlns:a14="http://schemas.microsoft.com/office/drawing/2010/main" val="0"/>
                        </a:ext>
                      </a:extLst>
                    </a:blip>
                    <a:stretch>
                      <a:fillRect/>
                    </a:stretch>
                  </pic:blipFill>
                  <pic:spPr>
                    <a:xfrm>
                      <a:off x="0" y="0"/>
                      <a:ext cx="4679950" cy="3031490"/>
                    </a:xfrm>
                    <a:prstGeom prst="rect">
                      <a:avLst/>
                    </a:prstGeom>
                  </pic:spPr>
                </pic:pic>
              </a:graphicData>
            </a:graphic>
          </wp:inline>
        </w:drawing>
      </w:r>
    </w:p>
    <w:p w14:paraId="24ABD460" w14:textId="2BC70550" w:rsidR="00C93E12" w:rsidRPr="0072452A" w:rsidRDefault="00C93E12" w:rsidP="005040C1">
      <w:pPr>
        <w:pStyle w:val="73e"/>
        <w:spacing w:after="0"/>
        <w:rPr>
          <w:rtl/>
        </w:rPr>
      </w:pPr>
      <w:r w:rsidRPr="002D14D4">
        <w:rPr>
          <w:rtl/>
        </w:rPr>
        <w:t>על פי נתוני התמונה החינוכית ו</w:t>
      </w:r>
      <w:r w:rsidRPr="002D14D4">
        <w:rPr>
          <w:rFonts w:hint="eastAsia"/>
          <w:rtl/>
        </w:rPr>
        <w:t>ה</w:t>
      </w:r>
      <w:r w:rsidRPr="002D14D4">
        <w:rPr>
          <w:rtl/>
        </w:rPr>
        <w:t xml:space="preserve">תקציב </w:t>
      </w:r>
      <w:r w:rsidRPr="002D14D4">
        <w:rPr>
          <w:rFonts w:hint="eastAsia"/>
          <w:rtl/>
        </w:rPr>
        <w:t>ה</w:t>
      </w:r>
      <w:r w:rsidRPr="002D14D4">
        <w:rPr>
          <w:rtl/>
        </w:rPr>
        <w:t>חינוכי ממשרד החינוך</w:t>
      </w:r>
      <w:r>
        <w:rPr>
          <w:rFonts w:hint="cs"/>
          <w:rtl/>
        </w:rPr>
        <w:t xml:space="preserve"> בעיבוד</w:t>
      </w:r>
      <w:r w:rsidRPr="001B0A2A">
        <w:rPr>
          <w:rtl/>
        </w:rPr>
        <w:t xml:space="preserve"> </w:t>
      </w:r>
      <w:r w:rsidRPr="001B0A2A">
        <w:rPr>
          <w:rFonts w:hint="eastAsia"/>
          <w:rtl/>
        </w:rPr>
        <w:t>משרד</w:t>
      </w:r>
      <w:r w:rsidRPr="001B0A2A">
        <w:rPr>
          <w:rtl/>
        </w:rPr>
        <w:t xml:space="preserve"> </w:t>
      </w:r>
      <w:r w:rsidRPr="001B0A2A">
        <w:rPr>
          <w:rFonts w:hint="eastAsia"/>
          <w:rtl/>
        </w:rPr>
        <w:t>מבקר</w:t>
      </w:r>
      <w:r w:rsidRPr="001B0A2A">
        <w:rPr>
          <w:rtl/>
        </w:rPr>
        <w:t xml:space="preserve"> </w:t>
      </w:r>
      <w:r w:rsidRPr="001A67A4">
        <w:rPr>
          <w:rFonts w:hint="eastAsia"/>
          <w:rtl/>
        </w:rPr>
        <w:t>המדינה</w:t>
      </w:r>
      <w:r w:rsidRPr="007607AD">
        <w:rPr>
          <w:rtl/>
        </w:rPr>
        <w:t>.</w:t>
      </w:r>
    </w:p>
    <w:p w14:paraId="6EFF3E2A" w14:textId="58D6EA77" w:rsidR="00C93E12" w:rsidRPr="00933689" w:rsidRDefault="00C93E12" w:rsidP="005040C1">
      <w:pPr>
        <w:pStyle w:val="73e"/>
        <w:spacing w:before="0" w:after="0"/>
        <w:ind w:left="424" w:hanging="424"/>
        <w:rPr>
          <w:rtl/>
        </w:rPr>
      </w:pPr>
      <w:r w:rsidRPr="00933689">
        <w:rPr>
          <w:rtl/>
        </w:rPr>
        <w:t xml:space="preserve">* </w:t>
      </w:r>
      <w:r w:rsidR="005040C1">
        <w:rPr>
          <w:rtl/>
        </w:rPr>
        <w:tab/>
      </w:r>
      <w:r w:rsidRPr="00933689">
        <w:rPr>
          <w:rFonts w:hint="eastAsia"/>
          <w:rtl/>
        </w:rPr>
        <w:t>הסכום</w:t>
      </w:r>
      <w:r w:rsidRPr="00933689">
        <w:rPr>
          <w:rtl/>
        </w:rPr>
        <w:t xml:space="preserve"> </w:t>
      </w:r>
      <w:r w:rsidRPr="00933689">
        <w:rPr>
          <w:rFonts w:hint="eastAsia"/>
          <w:rtl/>
        </w:rPr>
        <w:t>המוצג</w:t>
      </w:r>
      <w:r w:rsidRPr="00933689">
        <w:rPr>
          <w:rtl/>
        </w:rPr>
        <w:t xml:space="preserve"> </w:t>
      </w:r>
      <w:r w:rsidRPr="00933689">
        <w:rPr>
          <w:rFonts w:hint="eastAsia"/>
          <w:rtl/>
        </w:rPr>
        <w:t>בתרשים</w:t>
      </w:r>
      <w:r w:rsidRPr="00933689">
        <w:rPr>
          <w:rtl/>
        </w:rPr>
        <w:t xml:space="preserve"> </w:t>
      </w:r>
      <w:r w:rsidRPr="00933689">
        <w:rPr>
          <w:rFonts w:hint="eastAsia"/>
          <w:rtl/>
        </w:rPr>
        <w:t>מתייחס</w:t>
      </w:r>
      <w:r w:rsidRPr="00933689">
        <w:rPr>
          <w:rtl/>
        </w:rPr>
        <w:t xml:space="preserve"> </w:t>
      </w:r>
      <w:r w:rsidRPr="00933689">
        <w:rPr>
          <w:rFonts w:hint="eastAsia"/>
          <w:rtl/>
        </w:rPr>
        <w:t>לעמודה</w:t>
      </w:r>
      <w:r w:rsidRPr="00933689">
        <w:rPr>
          <w:rtl/>
        </w:rPr>
        <w:t xml:space="preserve"> </w:t>
      </w:r>
      <w:r w:rsidRPr="00933689">
        <w:rPr>
          <w:rFonts w:hint="eastAsia"/>
          <w:rtl/>
        </w:rPr>
        <w:t>הכחולה</w:t>
      </w:r>
      <w:r w:rsidRPr="00933689">
        <w:rPr>
          <w:rtl/>
        </w:rPr>
        <w:t xml:space="preserve"> </w:t>
      </w:r>
      <w:r w:rsidRPr="00933689">
        <w:rPr>
          <w:rFonts w:hint="eastAsia"/>
          <w:rtl/>
        </w:rPr>
        <w:t>שמציגה</w:t>
      </w:r>
      <w:r w:rsidRPr="00933689">
        <w:rPr>
          <w:rtl/>
        </w:rPr>
        <w:t xml:space="preserve"> </w:t>
      </w:r>
      <w:r w:rsidRPr="00933689">
        <w:rPr>
          <w:rFonts w:hint="eastAsia"/>
          <w:rtl/>
        </w:rPr>
        <w:t>את</w:t>
      </w:r>
      <w:r w:rsidRPr="00933689">
        <w:rPr>
          <w:rtl/>
        </w:rPr>
        <w:t xml:space="preserve"> </w:t>
      </w:r>
      <w:r w:rsidRPr="00933689">
        <w:rPr>
          <w:rFonts w:hint="eastAsia"/>
          <w:rtl/>
        </w:rPr>
        <w:t>התקציב</w:t>
      </w:r>
      <w:r w:rsidRPr="00933689">
        <w:rPr>
          <w:rtl/>
        </w:rPr>
        <w:t xml:space="preserve"> </w:t>
      </w:r>
      <w:r w:rsidRPr="00933689">
        <w:rPr>
          <w:rFonts w:hint="eastAsia"/>
          <w:rtl/>
        </w:rPr>
        <w:t>הממוצע</w:t>
      </w:r>
      <w:r w:rsidRPr="00933689">
        <w:rPr>
          <w:rtl/>
        </w:rPr>
        <w:t xml:space="preserve"> </w:t>
      </w:r>
      <w:r w:rsidRPr="00933689">
        <w:rPr>
          <w:rFonts w:hint="eastAsia"/>
          <w:rtl/>
        </w:rPr>
        <w:t>לתלמיד</w:t>
      </w:r>
      <w:r w:rsidRPr="00933689">
        <w:rPr>
          <w:rtl/>
        </w:rPr>
        <w:t xml:space="preserve"> </w:t>
      </w:r>
      <w:r w:rsidRPr="00933689">
        <w:rPr>
          <w:rFonts w:hint="eastAsia"/>
          <w:rtl/>
        </w:rPr>
        <w:t>על</w:t>
      </w:r>
      <w:r w:rsidRPr="00933689">
        <w:rPr>
          <w:rtl/>
        </w:rPr>
        <w:t xml:space="preserve"> </w:t>
      </w:r>
      <w:r w:rsidRPr="00933689">
        <w:rPr>
          <w:rFonts w:hint="eastAsia"/>
          <w:rtl/>
        </w:rPr>
        <w:t>פ</w:t>
      </w:r>
      <w:r>
        <w:rPr>
          <w:rFonts w:hint="cs"/>
          <w:rtl/>
        </w:rPr>
        <w:t>נ</w:t>
      </w:r>
      <w:r w:rsidRPr="00933689">
        <w:rPr>
          <w:rFonts w:hint="eastAsia"/>
          <w:rtl/>
        </w:rPr>
        <w:t>י</w:t>
      </w:r>
      <w:r w:rsidRPr="00933689">
        <w:rPr>
          <w:rtl/>
        </w:rPr>
        <w:t xml:space="preserve"> </w:t>
      </w:r>
      <w:r w:rsidRPr="00933689">
        <w:rPr>
          <w:rFonts w:hint="eastAsia"/>
          <w:rtl/>
        </w:rPr>
        <w:t>כל</w:t>
      </w:r>
      <w:r w:rsidRPr="00933689">
        <w:rPr>
          <w:rtl/>
        </w:rPr>
        <w:t xml:space="preserve"> </w:t>
      </w:r>
      <w:r w:rsidRPr="00933689">
        <w:rPr>
          <w:rFonts w:hint="eastAsia"/>
          <w:rtl/>
        </w:rPr>
        <w:t>שלבי</w:t>
      </w:r>
      <w:r w:rsidRPr="00933689">
        <w:rPr>
          <w:rtl/>
        </w:rPr>
        <w:t xml:space="preserve"> </w:t>
      </w:r>
      <w:r w:rsidRPr="00933689">
        <w:rPr>
          <w:rFonts w:hint="eastAsia"/>
          <w:rtl/>
        </w:rPr>
        <w:t>החינוך</w:t>
      </w:r>
      <w:r w:rsidRPr="00933689">
        <w:rPr>
          <w:rtl/>
        </w:rPr>
        <w:t xml:space="preserve"> </w:t>
      </w:r>
      <w:r w:rsidRPr="00933689">
        <w:rPr>
          <w:rFonts w:hint="eastAsia"/>
          <w:rtl/>
        </w:rPr>
        <w:t>ברשות</w:t>
      </w:r>
      <w:r w:rsidRPr="00933689">
        <w:rPr>
          <w:rtl/>
        </w:rPr>
        <w:t xml:space="preserve"> </w:t>
      </w:r>
      <w:r w:rsidRPr="00933689">
        <w:rPr>
          <w:rFonts w:hint="eastAsia"/>
          <w:rtl/>
        </w:rPr>
        <w:t>המקומית</w:t>
      </w:r>
      <w:r w:rsidRPr="00933689">
        <w:rPr>
          <w:rtl/>
        </w:rPr>
        <w:t xml:space="preserve">. </w:t>
      </w:r>
      <w:r w:rsidRPr="00933689">
        <w:rPr>
          <w:rFonts w:hint="eastAsia"/>
          <w:rtl/>
        </w:rPr>
        <w:t>בגן</w:t>
      </w:r>
      <w:r w:rsidRPr="00933689">
        <w:rPr>
          <w:rtl/>
        </w:rPr>
        <w:t xml:space="preserve"> </w:t>
      </w:r>
      <w:r w:rsidRPr="00933689">
        <w:rPr>
          <w:rFonts w:hint="eastAsia"/>
          <w:rtl/>
        </w:rPr>
        <w:t>רווה</w:t>
      </w:r>
      <w:r w:rsidRPr="00933689">
        <w:rPr>
          <w:rtl/>
        </w:rPr>
        <w:t xml:space="preserve"> </w:t>
      </w:r>
      <w:r w:rsidRPr="00933689">
        <w:rPr>
          <w:rFonts w:hint="eastAsia"/>
          <w:rtl/>
        </w:rPr>
        <w:t>אין</w:t>
      </w:r>
      <w:r w:rsidRPr="00933689">
        <w:rPr>
          <w:rtl/>
        </w:rPr>
        <w:t xml:space="preserve"> </w:t>
      </w:r>
      <w:r w:rsidRPr="00933689">
        <w:rPr>
          <w:rFonts w:hint="eastAsia"/>
          <w:rtl/>
        </w:rPr>
        <w:t>חטיבת</w:t>
      </w:r>
      <w:r w:rsidRPr="00933689">
        <w:rPr>
          <w:rtl/>
        </w:rPr>
        <w:t xml:space="preserve"> </w:t>
      </w:r>
      <w:r w:rsidRPr="00933689">
        <w:rPr>
          <w:rFonts w:hint="eastAsia"/>
          <w:rtl/>
        </w:rPr>
        <w:t>ביניים</w:t>
      </w:r>
      <w:r w:rsidRPr="00933689">
        <w:rPr>
          <w:rtl/>
        </w:rPr>
        <w:t>.</w:t>
      </w:r>
    </w:p>
    <w:p w14:paraId="5100C28C" w14:textId="47EDB843" w:rsidR="00C93E12" w:rsidRDefault="00C93E12" w:rsidP="005040C1">
      <w:pPr>
        <w:pStyle w:val="73e"/>
        <w:spacing w:before="0"/>
        <w:ind w:left="424" w:hanging="424"/>
        <w:rPr>
          <w:rtl/>
        </w:rPr>
      </w:pPr>
      <w:r w:rsidRPr="00933689">
        <w:rPr>
          <w:rtl/>
        </w:rPr>
        <w:t xml:space="preserve">** </w:t>
      </w:r>
      <w:r w:rsidR="005040C1">
        <w:rPr>
          <w:rtl/>
        </w:rPr>
        <w:tab/>
      </w:r>
      <w:r w:rsidRPr="00933689">
        <w:rPr>
          <w:rtl/>
        </w:rPr>
        <w:t>התקציב הממוצע לתלמיד הוא אומדן של כלל התשומות התקציביות המועברות ממשרד החינוך לבתי הספר, לרשויות המקומיות ולבעלויות, בחלוקה לסך תלמידי בית הספר. בתקציב זה לא נכלל</w:t>
      </w:r>
      <w:r w:rsidRPr="00933689">
        <w:rPr>
          <w:rFonts w:hint="eastAsia"/>
          <w:rtl/>
        </w:rPr>
        <w:t>ים</w:t>
      </w:r>
      <w:r w:rsidRPr="00933689">
        <w:rPr>
          <w:rtl/>
        </w:rPr>
        <w:t xml:space="preserve"> תוספות תקציביות </w:t>
      </w:r>
      <w:r w:rsidRPr="00933689">
        <w:rPr>
          <w:rFonts w:hint="eastAsia"/>
          <w:rtl/>
        </w:rPr>
        <w:t>של</w:t>
      </w:r>
      <w:r w:rsidRPr="00933689">
        <w:rPr>
          <w:rtl/>
        </w:rPr>
        <w:t xml:space="preserve"> הרשויות המקומיות ותשלומים של משקי בית וגורמים פרטיים אחרים. התקציב המועבר לבתי הספר (ולרשויות או לבעלויות המפעילות אותם) מורכב </w:t>
      </w:r>
      <w:r w:rsidRPr="00933689">
        <w:rPr>
          <w:rFonts w:hint="eastAsia"/>
          <w:rtl/>
        </w:rPr>
        <w:t>מ</w:t>
      </w:r>
      <w:r w:rsidRPr="00933689">
        <w:rPr>
          <w:rtl/>
        </w:rPr>
        <w:t xml:space="preserve">שכר </w:t>
      </w:r>
      <w:r w:rsidRPr="00933689">
        <w:rPr>
          <w:rFonts w:hint="eastAsia"/>
          <w:rtl/>
        </w:rPr>
        <w:t>ה</w:t>
      </w:r>
      <w:r w:rsidRPr="00933689">
        <w:rPr>
          <w:rtl/>
        </w:rPr>
        <w:t>מורים ו</w:t>
      </w:r>
      <w:r w:rsidRPr="00933689">
        <w:rPr>
          <w:rFonts w:hint="eastAsia"/>
          <w:rtl/>
        </w:rPr>
        <w:t>מ</w:t>
      </w:r>
      <w:r w:rsidRPr="00933689">
        <w:rPr>
          <w:rtl/>
        </w:rPr>
        <w:t xml:space="preserve">תשלומים שאינם קשורים לשכר </w:t>
      </w:r>
      <w:r w:rsidRPr="00933689">
        <w:rPr>
          <w:rFonts w:hint="eastAsia"/>
          <w:rtl/>
        </w:rPr>
        <w:t>ה</w:t>
      </w:r>
      <w:r w:rsidRPr="00933689">
        <w:rPr>
          <w:rtl/>
        </w:rPr>
        <w:t xml:space="preserve">מורים. בשכר </w:t>
      </w:r>
      <w:r w:rsidRPr="00933689">
        <w:rPr>
          <w:rFonts w:hint="eastAsia"/>
          <w:rtl/>
        </w:rPr>
        <w:t>ה</w:t>
      </w:r>
      <w:r w:rsidRPr="00933689">
        <w:rPr>
          <w:rtl/>
        </w:rPr>
        <w:t xml:space="preserve">מורים נכללים </w:t>
      </w:r>
      <w:r w:rsidRPr="00933689">
        <w:rPr>
          <w:rFonts w:hint="eastAsia"/>
          <w:rtl/>
        </w:rPr>
        <w:t>השכר</w:t>
      </w:r>
      <w:r w:rsidRPr="00933689">
        <w:rPr>
          <w:rtl/>
        </w:rPr>
        <w:t xml:space="preserve"> עבור שעות </w:t>
      </w:r>
      <w:r w:rsidRPr="00933689">
        <w:rPr>
          <w:rFonts w:hint="eastAsia"/>
          <w:rtl/>
        </w:rPr>
        <w:t>ה</w:t>
      </w:r>
      <w:r w:rsidRPr="00933689">
        <w:rPr>
          <w:rtl/>
        </w:rPr>
        <w:t xml:space="preserve">הוראה </w:t>
      </w:r>
      <w:r w:rsidRPr="00933689">
        <w:rPr>
          <w:rFonts w:hint="eastAsia"/>
          <w:rtl/>
        </w:rPr>
        <w:t>ושעות</w:t>
      </w:r>
      <w:r w:rsidRPr="00933689">
        <w:rPr>
          <w:rtl/>
        </w:rPr>
        <w:t xml:space="preserve"> </w:t>
      </w:r>
      <w:r w:rsidRPr="00933689">
        <w:rPr>
          <w:rFonts w:hint="eastAsia"/>
          <w:rtl/>
        </w:rPr>
        <w:t>ה</w:t>
      </w:r>
      <w:r w:rsidRPr="00933689">
        <w:rPr>
          <w:rtl/>
        </w:rPr>
        <w:t xml:space="preserve">הדרכה ותשלומים נוספים הכלולים במשכורות עובדי ההוראה. תשלומים שאינם </w:t>
      </w:r>
      <w:r w:rsidRPr="00933689">
        <w:rPr>
          <w:rFonts w:hint="eastAsia"/>
          <w:rtl/>
        </w:rPr>
        <w:t>קשורים</w:t>
      </w:r>
      <w:r w:rsidRPr="00933689">
        <w:rPr>
          <w:rtl/>
        </w:rPr>
        <w:t xml:space="preserve"> </w:t>
      </w:r>
      <w:r w:rsidRPr="00933689">
        <w:rPr>
          <w:rFonts w:hint="eastAsia"/>
          <w:rtl/>
        </w:rPr>
        <w:t>ל</w:t>
      </w:r>
      <w:r w:rsidRPr="00933689">
        <w:rPr>
          <w:rtl/>
        </w:rPr>
        <w:t xml:space="preserve">שכר </w:t>
      </w:r>
      <w:r w:rsidRPr="00933689">
        <w:rPr>
          <w:rFonts w:hint="eastAsia"/>
          <w:rtl/>
        </w:rPr>
        <w:t>ה</w:t>
      </w:r>
      <w:r w:rsidRPr="00933689">
        <w:rPr>
          <w:rtl/>
        </w:rPr>
        <w:t xml:space="preserve">מורים הם תשלומים המועברים לבתי הספר </w:t>
      </w:r>
      <w:r w:rsidRPr="00933689">
        <w:rPr>
          <w:rFonts w:hint="eastAsia"/>
          <w:rtl/>
        </w:rPr>
        <w:t>ו</w:t>
      </w:r>
      <w:r w:rsidRPr="00933689">
        <w:rPr>
          <w:rtl/>
        </w:rPr>
        <w:t>לרשויות ו</w:t>
      </w:r>
      <w:r w:rsidRPr="00933689">
        <w:rPr>
          <w:rFonts w:hint="eastAsia"/>
          <w:rtl/>
        </w:rPr>
        <w:t>ה</w:t>
      </w:r>
      <w:r w:rsidRPr="00933689">
        <w:rPr>
          <w:rtl/>
        </w:rPr>
        <w:t>בעלויות המפעילות אות</w:t>
      </w:r>
      <w:r w:rsidRPr="00933689">
        <w:rPr>
          <w:rFonts w:hint="eastAsia"/>
          <w:rtl/>
        </w:rPr>
        <w:t>ם</w:t>
      </w:r>
      <w:r w:rsidRPr="00933689">
        <w:rPr>
          <w:rtl/>
        </w:rPr>
        <w:t xml:space="preserve"> בגין שירותים ורכישות הקשורים לתפעול בית הספר, כגון שכר </w:t>
      </w:r>
      <w:r w:rsidRPr="00933689">
        <w:rPr>
          <w:rFonts w:hint="eastAsia"/>
          <w:rtl/>
        </w:rPr>
        <w:t>עובדי</w:t>
      </w:r>
      <w:r w:rsidRPr="00933689">
        <w:rPr>
          <w:rtl/>
        </w:rPr>
        <w:t xml:space="preserve"> בית הספר שאינ</w:t>
      </w:r>
      <w:r w:rsidRPr="00933689">
        <w:rPr>
          <w:rFonts w:hint="eastAsia"/>
          <w:rtl/>
        </w:rPr>
        <w:t>ם</w:t>
      </w:r>
      <w:r w:rsidRPr="00933689">
        <w:rPr>
          <w:rtl/>
        </w:rPr>
        <w:t xml:space="preserve"> מורים (שרתים, לבורנטים, מזכירים, ספרנים, פסיכולוגים חינוכיים ועוד), הוצאות על </w:t>
      </w:r>
      <w:r w:rsidRPr="00933689">
        <w:rPr>
          <w:rFonts w:hint="eastAsia"/>
          <w:rtl/>
        </w:rPr>
        <w:t>תחזוקה</w:t>
      </w:r>
      <w:r w:rsidRPr="00933689">
        <w:rPr>
          <w:rtl/>
        </w:rPr>
        <w:t xml:space="preserve"> וחומרים, הסעות וליווי, תשלומי שכר דירה, הוצאות על טיפול פרה-רפואי לתלמידי חינוך מיוחד ועוד. מתוך </w:t>
      </w:r>
      <w:r w:rsidRPr="00933689">
        <w:rPr>
          <w:rFonts w:hint="eastAsia"/>
          <w:rtl/>
        </w:rPr>
        <w:t>הכנסת</w:t>
      </w:r>
      <w:r w:rsidRPr="00933689">
        <w:rPr>
          <w:rtl/>
        </w:rPr>
        <w:t xml:space="preserve"> - </w:t>
      </w:r>
      <w:r w:rsidRPr="00933689">
        <w:rPr>
          <w:rFonts w:hint="eastAsia"/>
          <w:rtl/>
        </w:rPr>
        <w:t>מרכז</w:t>
      </w:r>
      <w:r w:rsidRPr="00933689">
        <w:rPr>
          <w:rtl/>
        </w:rPr>
        <w:t xml:space="preserve"> </w:t>
      </w:r>
      <w:r w:rsidRPr="00933689">
        <w:rPr>
          <w:rFonts w:hint="eastAsia"/>
          <w:rtl/>
        </w:rPr>
        <w:t>המחקר</w:t>
      </w:r>
      <w:r w:rsidRPr="00933689">
        <w:rPr>
          <w:rtl/>
        </w:rPr>
        <w:t xml:space="preserve"> </w:t>
      </w:r>
      <w:r w:rsidRPr="00933689">
        <w:rPr>
          <w:rFonts w:hint="eastAsia"/>
          <w:rtl/>
        </w:rPr>
        <w:t>והמידע</w:t>
      </w:r>
      <w:r w:rsidRPr="00933689">
        <w:rPr>
          <w:rtl/>
        </w:rPr>
        <w:t>, "מונחון לביאור תקציב מערכת החינוך", (ספטמבר 2021).</w:t>
      </w:r>
    </w:p>
    <w:p w14:paraId="25346747" w14:textId="77777777" w:rsidR="00C93E12" w:rsidRPr="00C144A3" w:rsidRDefault="00C93E12" w:rsidP="005D1771">
      <w:pPr>
        <w:pStyle w:val="738"/>
        <w:rPr>
          <w:rtl/>
        </w:rPr>
      </w:pPr>
      <w:r w:rsidRPr="005040C1">
        <w:rPr>
          <w:rFonts w:hint="eastAsia"/>
          <w:b w:val="0"/>
          <w:bCs w:val="0"/>
          <w:rtl/>
        </w:rPr>
        <w:lastRenderedPageBreak/>
        <w:t>תרשים</w:t>
      </w:r>
      <w:r w:rsidRPr="005040C1">
        <w:rPr>
          <w:b w:val="0"/>
          <w:bCs w:val="0"/>
          <w:rtl/>
        </w:rPr>
        <w:t xml:space="preserve"> </w:t>
      </w:r>
      <w:r w:rsidRPr="005040C1">
        <w:rPr>
          <w:rFonts w:hint="cs"/>
          <w:b w:val="0"/>
          <w:bCs w:val="0"/>
          <w:rtl/>
        </w:rPr>
        <w:t>9</w:t>
      </w:r>
      <w:r w:rsidRPr="005040C1">
        <w:rPr>
          <w:b w:val="0"/>
          <w:bCs w:val="0"/>
          <w:rtl/>
        </w:rPr>
        <w:t>:</w:t>
      </w:r>
      <w:r w:rsidRPr="00C144A3">
        <w:rPr>
          <w:rtl/>
        </w:rPr>
        <w:t xml:space="preserve"> </w:t>
      </w:r>
      <w:r w:rsidRPr="00A35359">
        <w:rPr>
          <w:rtl/>
        </w:rPr>
        <w:t xml:space="preserve">תקציב </w:t>
      </w:r>
      <w:r w:rsidRPr="00A35359">
        <w:rPr>
          <w:rFonts w:hint="cs"/>
          <w:rtl/>
        </w:rPr>
        <w:t>ה</w:t>
      </w:r>
      <w:r w:rsidRPr="00A35359">
        <w:rPr>
          <w:rtl/>
        </w:rPr>
        <w:t xml:space="preserve">חינוך* </w:t>
      </w:r>
      <w:r w:rsidRPr="00A35359">
        <w:rPr>
          <w:rFonts w:hint="cs"/>
          <w:rtl/>
        </w:rPr>
        <w:t>ה</w:t>
      </w:r>
      <w:r w:rsidRPr="00A35359">
        <w:rPr>
          <w:rtl/>
        </w:rPr>
        <w:t xml:space="preserve">משולב לתלמיד </w:t>
      </w:r>
      <w:r w:rsidRPr="00A35359">
        <w:rPr>
          <w:rFonts w:hint="cs"/>
          <w:rtl/>
        </w:rPr>
        <w:t xml:space="preserve">המועבר </w:t>
      </w:r>
      <w:r w:rsidRPr="00A35359">
        <w:rPr>
          <w:rtl/>
        </w:rPr>
        <w:t xml:space="preserve">ממשרד החינוך ומהרשות המקומית </w:t>
      </w:r>
      <w:r w:rsidRPr="00A35359">
        <w:rPr>
          <w:rFonts w:hint="eastAsia"/>
          <w:rtl/>
        </w:rPr>
        <w:t>בשנים</w:t>
      </w:r>
      <w:r w:rsidRPr="00A35359">
        <w:rPr>
          <w:rtl/>
        </w:rPr>
        <w:t xml:space="preserve"> </w:t>
      </w:r>
      <w:r w:rsidRPr="00A35359">
        <w:rPr>
          <w:rFonts w:hint="cs"/>
          <w:rtl/>
        </w:rPr>
        <w:t>2019 - 2020</w:t>
      </w:r>
      <w:r w:rsidRPr="00A35359">
        <w:rPr>
          <w:rtl/>
        </w:rPr>
        <w:t>** (בש"ח)</w:t>
      </w:r>
    </w:p>
    <w:p w14:paraId="666AD047" w14:textId="5D1394B2" w:rsidR="00C93E12" w:rsidRPr="00593102" w:rsidRDefault="00593102" w:rsidP="00593102">
      <w:pPr>
        <w:rPr>
          <w:rtl/>
        </w:rPr>
      </w:pPr>
      <w:r>
        <w:rPr>
          <w:noProof/>
          <w:rtl/>
          <w:lang w:val="he-IL"/>
        </w:rPr>
        <w:drawing>
          <wp:inline distT="0" distB="0" distL="0" distR="0" wp14:anchorId="533C6660" wp14:editId="4FC7038C">
            <wp:extent cx="4679950" cy="3804920"/>
            <wp:effectExtent l="0" t="0" r="0" b="0"/>
            <wp:docPr id="684973718"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73718" name="תמונה 684973718"/>
                    <pic:cNvPicPr/>
                  </pic:nvPicPr>
                  <pic:blipFill>
                    <a:blip r:embed="rId28">
                      <a:extLst>
                        <a:ext uri="{28A0092B-C50C-407E-A947-70E740481C1C}">
                          <a14:useLocalDpi xmlns:a14="http://schemas.microsoft.com/office/drawing/2010/main" val="0"/>
                        </a:ext>
                      </a:extLst>
                    </a:blip>
                    <a:stretch>
                      <a:fillRect/>
                    </a:stretch>
                  </pic:blipFill>
                  <pic:spPr>
                    <a:xfrm>
                      <a:off x="0" y="0"/>
                      <a:ext cx="4679950" cy="3804920"/>
                    </a:xfrm>
                    <a:prstGeom prst="rect">
                      <a:avLst/>
                    </a:prstGeom>
                  </pic:spPr>
                </pic:pic>
              </a:graphicData>
            </a:graphic>
          </wp:inline>
        </w:drawing>
      </w:r>
    </w:p>
    <w:p w14:paraId="2AC52A8E" w14:textId="77777777" w:rsidR="00C93E12" w:rsidRDefault="00C93E12" w:rsidP="005D1771">
      <w:pPr>
        <w:pStyle w:val="73e"/>
        <w:spacing w:after="0"/>
        <w:rPr>
          <w:rtl/>
        </w:rPr>
      </w:pPr>
      <w:r w:rsidRPr="00273596">
        <w:rPr>
          <w:rtl/>
        </w:rPr>
        <w:t xml:space="preserve">על פי </w:t>
      </w:r>
      <w:r w:rsidRPr="002D14D4">
        <w:rPr>
          <w:rtl/>
        </w:rPr>
        <w:t xml:space="preserve">נתוני </w:t>
      </w:r>
      <w:r w:rsidRPr="002D14D4">
        <w:rPr>
          <w:rFonts w:hint="cs"/>
          <w:rtl/>
        </w:rPr>
        <w:t>הלשכה המרכזית לסטטיסטיקה</w:t>
      </w:r>
      <w:r w:rsidRPr="002D14D4">
        <w:rPr>
          <w:rtl/>
        </w:rPr>
        <w:t xml:space="preserve"> ו</w:t>
      </w:r>
      <w:r w:rsidRPr="002D14D4">
        <w:rPr>
          <w:rFonts w:hint="cs"/>
          <w:rtl/>
        </w:rPr>
        <w:t>ה</w:t>
      </w:r>
      <w:r w:rsidRPr="002D14D4">
        <w:rPr>
          <w:rtl/>
        </w:rPr>
        <w:t xml:space="preserve">תקציב </w:t>
      </w:r>
      <w:r w:rsidRPr="002D14D4">
        <w:rPr>
          <w:rFonts w:hint="cs"/>
          <w:rtl/>
        </w:rPr>
        <w:t>ה</w:t>
      </w:r>
      <w:r w:rsidRPr="002D14D4">
        <w:rPr>
          <w:rtl/>
        </w:rPr>
        <w:t>חינוכי ממשרד החינוך</w:t>
      </w:r>
      <w:r w:rsidRPr="002D14D4">
        <w:rPr>
          <w:rFonts w:hint="eastAsia"/>
          <w:rtl/>
        </w:rPr>
        <w:t xml:space="preserve"> </w:t>
      </w:r>
      <w:r>
        <w:rPr>
          <w:rFonts w:hint="cs"/>
          <w:rtl/>
        </w:rPr>
        <w:t xml:space="preserve">בעיבוד </w:t>
      </w:r>
      <w:r w:rsidRPr="001B0A2A">
        <w:rPr>
          <w:rFonts w:hint="eastAsia"/>
          <w:rtl/>
        </w:rPr>
        <w:t>משרד</w:t>
      </w:r>
      <w:r w:rsidRPr="001B0A2A">
        <w:rPr>
          <w:rtl/>
        </w:rPr>
        <w:t xml:space="preserve"> </w:t>
      </w:r>
      <w:r w:rsidRPr="001B0A2A">
        <w:rPr>
          <w:rFonts w:hint="eastAsia"/>
          <w:rtl/>
        </w:rPr>
        <w:t>מבקר</w:t>
      </w:r>
      <w:r w:rsidRPr="001B0A2A">
        <w:rPr>
          <w:rtl/>
        </w:rPr>
        <w:t xml:space="preserve"> </w:t>
      </w:r>
      <w:r w:rsidRPr="001B0A2A">
        <w:rPr>
          <w:rFonts w:hint="eastAsia"/>
          <w:rtl/>
        </w:rPr>
        <w:t>המדי</w:t>
      </w:r>
      <w:r w:rsidRPr="00966861">
        <w:rPr>
          <w:rFonts w:hint="eastAsia"/>
          <w:rtl/>
        </w:rPr>
        <w:t>נה</w:t>
      </w:r>
      <w:r w:rsidRPr="007607AD">
        <w:rPr>
          <w:rtl/>
        </w:rPr>
        <w:t>.</w:t>
      </w:r>
    </w:p>
    <w:p w14:paraId="68FE5F9A" w14:textId="360E1C75" w:rsidR="00C93E12" w:rsidRDefault="00C93E12" w:rsidP="005D1771">
      <w:pPr>
        <w:pStyle w:val="73e"/>
        <w:spacing w:before="0" w:after="0"/>
        <w:ind w:left="424" w:hanging="424"/>
        <w:rPr>
          <w:rtl/>
        </w:rPr>
      </w:pPr>
      <w:r>
        <w:rPr>
          <w:rFonts w:hint="cs"/>
          <w:rtl/>
        </w:rPr>
        <w:t xml:space="preserve">* </w:t>
      </w:r>
      <w:r w:rsidR="005D1771">
        <w:rPr>
          <w:rtl/>
        </w:rPr>
        <w:tab/>
      </w:r>
      <w:r w:rsidRPr="000653A8">
        <w:rPr>
          <w:rFonts w:hint="cs"/>
          <w:rtl/>
        </w:rPr>
        <w:t>האחוזים מעל העמודות מבטאים את שיעור המימון העצמי של הרשות המקומית מסך תקציב החינוך לתלמיד באותה רשות.</w:t>
      </w:r>
    </w:p>
    <w:p w14:paraId="01A684DF" w14:textId="5666741E" w:rsidR="00C93E12" w:rsidRDefault="00C93E12" w:rsidP="005D1771">
      <w:pPr>
        <w:pStyle w:val="73e"/>
        <w:spacing w:before="0" w:after="0"/>
        <w:ind w:left="424" w:hanging="424"/>
        <w:rPr>
          <w:rtl/>
        </w:rPr>
      </w:pPr>
      <w:bookmarkStart w:id="5" w:name="_Hlk132805804"/>
      <w:r>
        <w:rPr>
          <w:rFonts w:hint="cs"/>
          <w:rtl/>
        </w:rPr>
        <w:t xml:space="preserve">** </w:t>
      </w:r>
      <w:r w:rsidR="005D1771">
        <w:rPr>
          <w:rtl/>
        </w:rPr>
        <w:tab/>
      </w:r>
      <w:r>
        <w:rPr>
          <w:rFonts w:hint="cs"/>
          <w:rtl/>
        </w:rPr>
        <w:t xml:space="preserve">הנתונים מתייחסים גם לילדי גני הילדים. </w:t>
      </w:r>
      <w:bookmarkEnd w:id="5"/>
    </w:p>
    <w:p w14:paraId="6C43FE08" w14:textId="338184E8" w:rsidR="00C93E12" w:rsidRPr="007607AD" w:rsidRDefault="00C93E12" w:rsidP="005D1771">
      <w:pPr>
        <w:pStyle w:val="73e"/>
        <w:spacing w:before="0"/>
        <w:ind w:left="424" w:hanging="424"/>
        <w:rPr>
          <w:rtl/>
        </w:rPr>
      </w:pPr>
      <w:r>
        <w:rPr>
          <w:rFonts w:hint="cs"/>
          <w:rtl/>
        </w:rPr>
        <w:t>***</w:t>
      </w:r>
      <w:r w:rsidRPr="0004135C">
        <w:rPr>
          <w:rFonts w:hint="cs"/>
          <w:rtl/>
        </w:rPr>
        <w:t xml:space="preserve"> </w:t>
      </w:r>
      <w:r w:rsidR="005D1771">
        <w:rPr>
          <w:rtl/>
        </w:rPr>
        <w:tab/>
      </w:r>
      <w:r w:rsidRPr="0004135C">
        <w:rPr>
          <w:rFonts w:hint="cs"/>
          <w:rtl/>
        </w:rPr>
        <w:t xml:space="preserve">תקציב החינוך של המועצה האזורית גן רווה אינו כולל תמיכה ישירה בפעילות </w:t>
      </w:r>
      <w:r>
        <w:rPr>
          <w:rFonts w:hint="cs"/>
          <w:rtl/>
        </w:rPr>
        <w:t>ה</w:t>
      </w:r>
      <w:r w:rsidRPr="0004135C">
        <w:rPr>
          <w:rFonts w:hint="cs"/>
          <w:rtl/>
        </w:rPr>
        <w:t xml:space="preserve">תיכון האזורי </w:t>
      </w:r>
      <w:r>
        <w:rPr>
          <w:rFonts w:hint="cs"/>
          <w:rtl/>
        </w:rPr>
        <w:t>בתחום המועצה האזורית ברנר</w:t>
      </w:r>
      <w:r w:rsidRPr="0004135C">
        <w:rPr>
          <w:rFonts w:hint="cs"/>
          <w:rtl/>
        </w:rPr>
        <w:t>.</w:t>
      </w:r>
    </w:p>
    <w:p w14:paraId="07755A65" w14:textId="16B00E7F" w:rsidR="00C93E12" w:rsidRDefault="00C93E12" w:rsidP="005D1771">
      <w:pPr>
        <w:pStyle w:val="735"/>
        <w:rPr>
          <w:rtl/>
        </w:rPr>
      </w:pPr>
      <w:r w:rsidRPr="00604012">
        <w:rPr>
          <w:rFonts w:hint="eastAsia"/>
          <w:rtl/>
        </w:rPr>
        <w:lastRenderedPageBreak/>
        <w:t>מהתרשימים</w:t>
      </w:r>
      <w:r w:rsidRPr="00604012">
        <w:rPr>
          <w:rtl/>
        </w:rPr>
        <w:t xml:space="preserve"> עולה כי קיימים פערים בין הרשויות המקומיות שנבדקו בתקציב החינוך לתלמיד ובשיעור המימון העצמי להפעלת שירותי חינוך. </w:t>
      </w:r>
      <w:proofErr w:type="spellStart"/>
      <w:r w:rsidRPr="006810EA">
        <w:rPr>
          <w:rFonts w:hint="eastAsia"/>
          <w:rtl/>
        </w:rPr>
        <w:t>ב</w:t>
      </w:r>
      <w:r w:rsidRPr="00F7517B">
        <w:rPr>
          <w:rFonts w:hint="eastAsia"/>
          <w:b/>
          <w:bCs/>
          <w:rtl/>
        </w:rPr>
        <w:t>כווכב</w:t>
      </w:r>
      <w:proofErr w:type="spellEnd"/>
      <w:r w:rsidRPr="006810EA">
        <w:rPr>
          <w:rtl/>
        </w:rPr>
        <w:t xml:space="preserve"> </w:t>
      </w:r>
      <w:r w:rsidRPr="00F7517B">
        <w:rPr>
          <w:b/>
          <w:bCs/>
          <w:rtl/>
        </w:rPr>
        <w:t>אבו אל-</w:t>
      </w:r>
      <w:proofErr w:type="spellStart"/>
      <w:r w:rsidRPr="00F7517B">
        <w:rPr>
          <w:rFonts w:hint="eastAsia"/>
          <w:b/>
          <w:bCs/>
          <w:rtl/>
        </w:rPr>
        <w:t>היג</w:t>
      </w:r>
      <w:r w:rsidRPr="00F7517B">
        <w:rPr>
          <w:b/>
          <w:bCs/>
          <w:rtl/>
        </w:rPr>
        <w:t>'א</w:t>
      </w:r>
      <w:proofErr w:type="spellEnd"/>
      <w:r w:rsidRPr="006810EA">
        <w:rPr>
          <w:rtl/>
        </w:rPr>
        <w:t>, המשתייכת לאשכול חברתי-כלכלי 4, שיעור המימון העצמי היה כ-4% (</w:t>
      </w:r>
      <w:r w:rsidRPr="006B3C84">
        <w:rPr>
          <w:rtl/>
        </w:rPr>
        <w:t xml:space="preserve">1,052 </w:t>
      </w:r>
      <w:r w:rsidRPr="00604012">
        <w:rPr>
          <w:rtl/>
        </w:rPr>
        <w:t xml:space="preserve">ש"ח) </w:t>
      </w:r>
      <w:r w:rsidRPr="00604012">
        <w:rPr>
          <w:rFonts w:hint="eastAsia"/>
          <w:rtl/>
        </w:rPr>
        <w:t>בשנת</w:t>
      </w:r>
      <w:r w:rsidRPr="00604012">
        <w:rPr>
          <w:rtl/>
        </w:rPr>
        <w:t xml:space="preserve"> </w:t>
      </w:r>
      <w:r w:rsidRPr="006B3C84">
        <w:rPr>
          <w:rtl/>
        </w:rPr>
        <w:t>2019</w:t>
      </w:r>
      <w:r w:rsidRPr="00604012">
        <w:rPr>
          <w:rtl/>
        </w:rPr>
        <w:t xml:space="preserve"> וכ-1% (</w:t>
      </w:r>
      <w:r w:rsidRPr="006B3C84">
        <w:rPr>
          <w:rtl/>
        </w:rPr>
        <w:t>271</w:t>
      </w:r>
      <w:r w:rsidRPr="00604012">
        <w:rPr>
          <w:rtl/>
        </w:rPr>
        <w:t xml:space="preserve"> ש"ח) </w:t>
      </w:r>
      <w:r w:rsidRPr="00604012">
        <w:rPr>
          <w:rFonts w:hint="eastAsia"/>
          <w:rtl/>
        </w:rPr>
        <w:t>בשנת</w:t>
      </w:r>
      <w:r w:rsidRPr="00604012">
        <w:rPr>
          <w:rtl/>
        </w:rPr>
        <w:t xml:space="preserve"> </w:t>
      </w:r>
      <w:r w:rsidRPr="006B3C84">
        <w:rPr>
          <w:rtl/>
        </w:rPr>
        <w:t>2020</w:t>
      </w:r>
      <w:r w:rsidRPr="00604012">
        <w:rPr>
          <w:rtl/>
        </w:rPr>
        <w:t xml:space="preserve">; </w:t>
      </w:r>
      <w:r w:rsidRPr="00604012">
        <w:rPr>
          <w:rFonts w:hint="eastAsia"/>
          <w:rtl/>
        </w:rPr>
        <w:t>ב</w:t>
      </w:r>
      <w:r w:rsidRPr="00F7517B">
        <w:rPr>
          <w:rFonts w:hint="eastAsia"/>
          <w:b/>
          <w:bCs/>
          <w:rtl/>
        </w:rPr>
        <w:t>אופקים</w:t>
      </w:r>
      <w:r w:rsidRPr="00604012">
        <w:rPr>
          <w:rtl/>
        </w:rPr>
        <w:t xml:space="preserve">, </w:t>
      </w:r>
      <w:r w:rsidRPr="00604012">
        <w:rPr>
          <w:rFonts w:hint="eastAsia"/>
          <w:rtl/>
        </w:rPr>
        <w:t>המשתייכת</w:t>
      </w:r>
      <w:r w:rsidRPr="00604012">
        <w:rPr>
          <w:rtl/>
        </w:rPr>
        <w:t xml:space="preserve"> </w:t>
      </w:r>
      <w:r w:rsidRPr="00604012">
        <w:rPr>
          <w:rFonts w:hint="eastAsia"/>
          <w:rtl/>
        </w:rPr>
        <w:t>לאשכול</w:t>
      </w:r>
      <w:r w:rsidRPr="00604012">
        <w:rPr>
          <w:rtl/>
        </w:rPr>
        <w:t xml:space="preserve"> </w:t>
      </w:r>
      <w:r w:rsidRPr="00604012">
        <w:rPr>
          <w:rFonts w:hint="eastAsia"/>
          <w:rtl/>
        </w:rPr>
        <w:t>חברתי</w:t>
      </w:r>
      <w:r w:rsidRPr="006810EA">
        <w:rPr>
          <w:rtl/>
        </w:rPr>
        <w:t xml:space="preserve">-כלכלי 3, </w:t>
      </w:r>
      <w:r w:rsidRPr="006810EA">
        <w:rPr>
          <w:rFonts w:hint="eastAsia"/>
          <w:rtl/>
        </w:rPr>
        <w:t>שיעור</w:t>
      </w:r>
      <w:r w:rsidRPr="006810EA">
        <w:rPr>
          <w:rtl/>
        </w:rPr>
        <w:t xml:space="preserve"> </w:t>
      </w:r>
      <w:r w:rsidRPr="006810EA">
        <w:rPr>
          <w:rFonts w:hint="eastAsia"/>
          <w:rtl/>
        </w:rPr>
        <w:t>המימון</w:t>
      </w:r>
      <w:r w:rsidRPr="006810EA">
        <w:rPr>
          <w:rtl/>
        </w:rPr>
        <w:t xml:space="preserve"> </w:t>
      </w:r>
      <w:r w:rsidRPr="006810EA">
        <w:rPr>
          <w:rFonts w:hint="eastAsia"/>
          <w:rtl/>
        </w:rPr>
        <w:t>העצמי</w:t>
      </w:r>
      <w:r w:rsidRPr="006810EA">
        <w:rPr>
          <w:rtl/>
        </w:rPr>
        <w:t xml:space="preserve"> </w:t>
      </w:r>
      <w:r w:rsidRPr="006810EA">
        <w:rPr>
          <w:rFonts w:hint="eastAsia"/>
          <w:rtl/>
        </w:rPr>
        <w:t>היה</w:t>
      </w:r>
      <w:r w:rsidRPr="006810EA">
        <w:rPr>
          <w:rtl/>
        </w:rPr>
        <w:t xml:space="preserve"> </w:t>
      </w:r>
      <w:r w:rsidRPr="006810EA">
        <w:rPr>
          <w:rFonts w:hint="eastAsia"/>
          <w:rtl/>
        </w:rPr>
        <w:t>כ</w:t>
      </w:r>
      <w:r w:rsidRPr="006810EA">
        <w:rPr>
          <w:rtl/>
        </w:rPr>
        <w:t>-</w:t>
      </w:r>
      <w:r w:rsidRPr="006B3C84">
        <w:rPr>
          <w:rtl/>
        </w:rPr>
        <w:t>9</w:t>
      </w:r>
      <w:r w:rsidRPr="00604012">
        <w:rPr>
          <w:rtl/>
        </w:rPr>
        <w:t>% (</w:t>
      </w:r>
      <w:r w:rsidRPr="006B3C84">
        <w:rPr>
          <w:rtl/>
        </w:rPr>
        <w:t>2,488</w:t>
      </w:r>
      <w:r w:rsidRPr="00604012">
        <w:rPr>
          <w:rtl/>
        </w:rPr>
        <w:t xml:space="preserve"> ש"ח) </w:t>
      </w:r>
      <w:r w:rsidRPr="00604012">
        <w:rPr>
          <w:rFonts w:hint="eastAsia"/>
          <w:rtl/>
        </w:rPr>
        <w:t>וכ</w:t>
      </w:r>
      <w:r w:rsidRPr="00604012">
        <w:rPr>
          <w:rtl/>
        </w:rPr>
        <w:t>-</w:t>
      </w:r>
      <w:r w:rsidRPr="006B3C84">
        <w:rPr>
          <w:rtl/>
        </w:rPr>
        <w:t>7</w:t>
      </w:r>
      <w:r w:rsidRPr="00604012">
        <w:rPr>
          <w:rtl/>
        </w:rPr>
        <w:t>% (</w:t>
      </w:r>
      <w:r w:rsidRPr="006B3C84">
        <w:rPr>
          <w:rtl/>
        </w:rPr>
        <w:t>1,867</w:t>
      </w:r>
      <w:r w:rsidRPr="00604012">
        <w:rPr>
          <w:rtl/>
        </w:rPr>
        <w:t xml:space="preserve"> ש"ח) </w:t>
      </w:r>
      <w:r w:rsidRPr="00604012">
        <w:rPr>
          <w:rFonts w:hint="eastAsia"/>
          <w:rtl/>
        </w:rPr>
        <w:t>בהתאמה</w:t>
      </w:r>
      <w:r w:rsidRPr="00604012">
        <w:rPr>
          <w:rtl/>
        </w:rPr>
        <w:t>; ב</w:t>
      </w:r>
      <w:r w:rsidRPr="00F7517B">
        <w:rPr>
          <w:b/>
          <w:bCs/>
          <w:rtl/>
        </w:rPr>
        <w:t>רמת</w:t>
      </w:r>
      <w:r w:rsidRPr="00604012">
        <w:rPr>
          <w:rtl/>
        </w:rPr>
        <w:t xml:space="preserve"> </w:t>
      </w:r>
      <w:r w:rsidRPr="00F7517B">
        <w:rPr>
          <w:b/>
          <w:bCs/>
          <w:rtl/>
        </w:rPr>
        <w:t>גן</w:t>
      </w:r>
      <w:r w:rsidRPr="00604012">
        <w:rPr>
          <w:rtl/>
        </w:rPr>
        <w:t>, המשתייכת לאשכול חברתי-כלכלי 8, שיעור המימון העצמי היה כ-</w:t>
      </w:r>
      <w:r w:rsidRPr="006B3C84">
        <w:rPr>
          <w:rtl/>
        </w:rPr>
        <w:t>26</w:t>
      </w:r>
      <w:r w:rsidRPr="00604012">
        <w:rPr>
          <w:rtl/>
        </w:rPr>
        <w:t>% (</w:t>
      </w:r>
      <w:r w:rsidRPr="006B3C84">
        <w:rPr>
          <w:rtl/>
        </w:rPr>
        <w:t xml:space="preserve">7,172 </w:t>
      </w:r>
      <w:r w:rsidRPr="00604012">
        <w:rPr>
          <w:rtl/>
        </w:rPr>
        <w:t xml:space="preserve">ש"ח) </w:t>
      </w:r>
      <w:r w:rsidR="00F7517B">
        <w:rPr>
          <w:rtl/>
        </w:rPr>
        <w:br/>
      </w:r>
      <w:r w:rsidRPr="00604012">
        <w:rPr>
          <w:rFonts w:hint="eastAsia"/>
          <w:rtl/>
        </w:rPr>
        <w:t>וכ</w:t>
      </w:r>
      <w:r w:rsidRPr="00604012">
        <w:rPr>
          <w:rtl/>
        </w:rPr>
        <w:t>-</w:t>
      </w:r>
      <w:r w:rsidRPr="006B3C84">
        <w:rPr>
          <w:rtl/>
        </w:rPr>
        <w:t>24</w:t>
      </w:r>
      <w:r w:rsidRPr="00604012">
        <w:rPr>
          <w:rtl/>
        </w:rPr>
        <w:t>% (</w:t>
      </w:r>
      <w:r w:rsidRPr="006B3C84">
        <w:rPr>
          <w:rtl/>
        </w:rPr>
        <w:t>6,538</w:t>
      </w:r>
      <w:r w:rsidRPr="00604012">
        <w:rPr>
          <w:rtl/>
        </w:rPr>
        <w:t xml:space="preserve"> ש"ח) </w:t>
      </w:r>
      <w:r w:rsidRPr="00604012">
        <w:rPr>
          <w:rFonts w:hint="eastAsia"/>
          <w:rtl/>
        </w:rPr>
        <w:t>בהתאמה</w:t>
      </w:r>
      <w:r w:rsidRPr="00604012">
        <w:rPr>
          <w:rtl/>
        </w:rPr>
        <w:t xml:space="preserve">; </w:t>
      </w:r>
      <w:r w:rsidRPr="00604012">
        <w:rPr>
          <w:rFonts w:hint="eastAsia"/>
          <w:rtl/>
        </w:rPr>
        <w:t>ובגן</w:t>
      </w:r>
      <w:r w:rsidRPr="00604012">
        <w:rPr>
          <w:rtl/>
        </w:rPr>
        <w:t xml:space="preserve"> </w:t>
      </w:r>
      <w:r w:rsidRPr="00604012">
        <w:rPr>
          <w:rFonts w:hint="eastAsia"/>
          <w:rtl/>
        </w:rPr>
        <w:t>רווה</w:t>
      </w:r>
      <w:r w:rsidRPr="00604012">
        <w:rPr>
          <w:rtl/>
        </w:rPr>
        <w:t xml:space="preserve">, </w:t>
      </w:r>
      <w:r w:rsidRPr="006810EA">
        <w:rPr>
          <w:rFonts w:hint="eastAsia"/>
          <w:rtl/>
        </w:rPr>
        <w:t>שגם</w:t>
      </w:r>
      <w:r w:rsidRPr="006810EA">
        <w:rPr>
          <w:rtl/>
        </w:rPr>
        <w:t xml:space="preserve"> </w:t>
      </w:r>
      <w:r w:rsidRPr="006810EA">
        <w:rPr>
          <w:rFonts w:hint="eastAsia"/>
          <w:rtl/>
        </w:rPr>
        <w:t>היא</w:t>
      </w:r>
      <w:r w:rsidRPr="006810EA">
        <w:rPr>
          <w:rtl/>
        </w:rPr>
        <w:t xml:space="preserve"> </w:t>
      </w:r>
      <w:r w:rsidRPr="006810EA">
        <w:rPr>
          <w:rFonts w:hint="eastAsia"/>
          <w:rtl/>
        </w:rPr>
        <w:t>משתייכת</w:t>
      </w:r>
      <w:r w:rsidRPr="006810EA">
        <w:rPr>
          <w:rtl/>
        </w:rPr>
        <w:t xml:space="preserve"> </w:t>
      </w:r>
      <w:r w:rsidRPr="006810EA">
        <w:rPr>
          <w:rFonts w:hint="eastAsia"/>
          <w:rtl/>
        </w:rPr>
        <w:t>לאשכול</w:t>
      </w:r>
      <w:r w:rsidRPr="006810EA">
        <w:rPr>
          <w:rtl/>
        </w:rPr>
        <w:t xml:space="preserve"> </w:t>
      </w:r>
      <w:r w:rsidRPr="006810EA">
        <w:rPr>
          <w:rFonts w:hint="eastAsia"/>
          <w:rtl/>
        </w:rPr>
        <w:t>חברתי</w:t>
      </w:r>
      <w:r w:rsidRPr="006810EA">
        <w:rPr>
          <w:rtl/>
        </w:rPr>
        <w:t xml:space="preserve">-כלכלי 8, </w:t>
      </w:r>
      <w:r w:rsidRPr="006810EA">
        <w:rPr>
          <w:rFonts w:hint="eastAsia"/>
          <w:rtl/>
        </w:rPr>
        <w:t>שיעור</w:t>
      </w:r>
      <w:r w:rsidRPr="006810EA">
        <w:rPr>
          <w:rtl/>
        </w:rPr>
        <w:t xml:space="preserve"> </w:t>
      </w:r>
      <w:r w:rsidRPr="006810EA">
        <w:rPr>
          <w:rFonts w:hint="eastAsia"/>
          <w:rtl/>
        </w:rPr>
        <w:t>המימון</w:t>
      </w:r>
      <w:r w:rsidRPr="006810EA">
        <w:rPr>
          <w:rtl/>
        </w:rPr>
        <w:t xml:space="preserve"> </w:t>
      </w:r>
      <w:r w:rsidRPr="006810EA">
        <w:rPr>
          <w:rFonts w:hint="eastAsia"/>
          <w:rtl/>
        </w:rPr>
        <w:t>העצמי</w:t>
      </w:r>
      <w:r w:rsidRPr="006810EA">
        <w:rPr>
          <w:rtl/>
        </w:rPr>
        <w:t xml:space="preserve"> </w:t>
      </w:r>
      <w:r w:rsidRPr="006810EA">
        <w:rPr>
          <w:rFonts w:hint="eastAsia"/>
          <w:rtl/>
        </w:rPr>
        <w:t>היה</w:t>
      </w:r>
      <w:r w:rsidRPr="0091405C">
        <w:rPr>
          <w:rtl/>
        </w:rPr>
        <w:t xml:space="preserve"> </w:t>
      </w:r>
      <w:r w:rsidRPr="0029531D">
        <w:rPr>
          <w:rFonts w:hint="eastAsia"/>
          <w:rtl/>
        </w:rPr>
        <w:t>כ</w:t>
      </w:r>
      <w:r w:rsidRPr="0029531D">
        <w:rPr>
          <w:rtl/>
        </w:rPr>
        <w:t>-</w:t>
      </w:r>
      <w:r w:rsidRPr="006B3C84">
        <w:rPr>
          <w:rtl/>
        </w:rPr>
        <w:t>16</w:t>
      </w:r>
      <w:r w:rsidRPr="00604012">
        <w:rPr>
          <w:rtl/>
        </w:rPr>
        <w:t>% (</w:t>
      </w:r>
      <w:r w:rsidRPr="006B3C84">
        <w:rPr>
          <w:rtl/>
        </w:rPr>
        <w:t xml:space="preserve">6,634 </w:t>
      </w:r>
      <w:r w:rsidRPr="00604012">
        <w:rPr>
          <w:rtl/>
        </w:rPr>
        <w:t>ש"ח) וכ-</w:t>
      </w:r>
      <w:r w:rsidRPr="006B3C84">
        <w:rPr>
          <w:rtl/>
        </w:rPr>
        <w:t>14</w:t>
      </w:r>
      <w:r w:rsidRPr="00604012">
        <w:rPr>
          <w:rtl/>
        </w:rPr>
        <w:t>% (</w:t>
      </w:r>
      <w:r w:rsidRPr="006B3C84">
        <w:rPr>
          <w:rtl/>
        </w:rPr>
        <w:t xml:space="preserve">5,170 </w:t>
      </w:r>
      <w:r w:rsidRPr="00604012">
        <w:rPr>
          <w:rtl/>
        </w:rPr>
        <w:t xml:space="preserve">ש"ח) </w:t>
      </w:r>
      <w:r w:rsidRPr="00604012">
        <w:rPr>
          <w:rFonts w:hint="eastAsia"/>
          <w:rtl/>
        </w:rPr>
        <w:t>בהתאמה</w:t>
      </w:r>
      <w:r w:rsidRPr="00604012">
        <w:rPr>
          <w:rtl/>
        </w:rPr>
        <w:t xml:space="preserve">. </w:t>
      </w:r>
      <w:r w:rsidRPr="00604012">
        <w:rPr>
          <w:rFonts w:hint="eastAsia"/>
          <w:rtl/>
        </w:rPr>
        <w:t>ב</w:t>
      </w:r>
      <w:r w:rsidRPr="00F7517B">
        <w:rPr>
          <w:rFonts w:hint="eastAsia"/>
          <w:b/>
          <w:bCs/>
          <w:rtl/>
        </w:rPr>
        <w:t>גן</w:t>
      </w:r>
      <w:r w:rsidRPr="00F7517B">
        <w:rPr>
          <w:b/>
          <w:bCs/>
          <w:rtl/>
        </w:rPr>
        <w:t xml:space="preserve"> </w:t>
      </w:r>
      <w:r w:rsidRPr="00F7517B">
        <w:rPr>
          <w:rFonts w:hint="eastAsia"/>
          <w:b/>
          <w:bCs/>
          <w:rtl/>
        </w:rPr>
        <w:t>רווה</w:t>
      </w:r>
      <w:r w:rsidRPr="00604012">
        <w:rPr>
          <w:rtl/>
        </w:rPr>
        <w:t xml:space="preserve"> </w:t>
      </w:r>
      <w:r w:rsidRPr="006810EA">
        <w:rPr>
          <w:rFonts w:hint="eastAsia"/>
          <w:rtl/>
        </w:rPr>
        <w:t>תקציב</w:t>
      </w:r>
      <w:r w:rsidRPr="006810EA">
        <w:rPr>
          <w:rtl/>
        </w:rPr>
        <w:t xml:space="preserve"> </w:t>
      </w:r>
      <w:r w:rsidRPr="006810EA">
        <w:rPr>
          <w:rFonts w:hint="eastAsia"/>
          <w:rtl/>
        </w:rPr>
        <w:t>החינוך</w:t>
      </w:r>
      <w:r w:rsidRPr="006810EA">
        <w:rPr>
          <w:rtl/>
        </w:rPr>
        <w:t xml:space="preserve"> </w:t>
      </w:r>
      <w:r w:rsidRPr="006B3C84">
        <w:rPr>
          <w:rFonts w:hint="eastAsia"/>
          <w:rtl/>
        </w:rPr>
        <w:t>הכולל</w:t>
      </w:r>
      <w:r w:rsidRPr="006B3C84">
        <w:rPr>
          <w:rtl/>
        </w:rPr>
        <w:t xml:space="preserve"> </w:t>
      </w:r>
      <w:r w:rsidRPr="00604012">
        <w:rPr>
          <w:rFonts w:hint="eastAsia"/>
          <w:rtl/>
        </w:rPr>
        <w:t>לתלמיד</w:t>
      </w:r>
      <w:r w:rsidRPr="00604012">
        <w:rPr>
          <w:rtl/>
        </w:rPr>
        <w:t xml:space="preserve"> </w:t>
      </w:r>
      <w:r w:rsidRPr="00604012">
        <w:rPr>
          <w:rFonts w:hint="eastAsia"/>
          <w:rtl/>
        </w:rPr>
        <w:t>היה</w:t>
      </w:r>
      <w:r w:rsidRPr="00604012">
        <w:rPr>
          <w:rtl/>
        </w:rPr>
        <w:t xml:space="preserve"> </w:t>
      </w:r>
      <w:r w:rsidRPr="00604012">
        <w:rPr>
          <w:rFonts w:hint="eastAsia"/>
          <w:rtl/>
        </w:rPr>
        <w:t>הגדול</w:t>
      </w:r>
      <w:r w:rsidRPr="00604012">
        <w:rPr>
          <w:rtl/>
        </w:rPr>
        <w:t xml:space="preserve"> </w:t>
      </w:r>
      <w:r w:rsidRPr="00604012">
        <w:rPr>
          <w:rFonts w:hint="eastAsia"/>
          <w:rtl/>
        </w:rPr>
        <w:t>ביותר</w:t>
      </w:r>
      <w:r w:rsidRPr="00604012">
        <w:rPr>
          <w:rtl/>
        </w:rPr>
        <w:t xml:space="preserve"> </w:t>
      </w:r>
      <w:r w:rsidRPr="006810EA">
        <w:rPr>
          <w:rFonts w:hint="eastAsia"/>
          <w:rtl/>
        </w:rPr>
        <w:t>מתוך</w:t>
      </w:r>
      <w:r w:rsidRPr="006810EA">
        <w:rPr>
          <w:rtl/>
        </w:rPr>
        <w:t xml:space="preserve"> </w:t>
      </w:r>
      <w:r w:rsidRPr="006810EA">
        <w:rPr>
          <w:rFonts w:hint="eastAsia"/>
          <w:rtl/>
        </w:rPr>
        <w:t>ארבע</w:t>
      </w:r>
      <w:r w:rsidRPr="006810EA">
        <w:rPr>
          <w:rtl/>
        </w:rPr>
        <w:t xml:space="preserve"> </w:t>
      </w:r>
      <w:r w:rsidRPr="006810EA">
        <w:rPr>
          <w:rFonts w:hint="eastAsia"/>
          <w:rtl/>
        </w:rPr>
        <w:t>הרשויות</w:t>
      </w:r>
      <w:r w:rsidRPr="006810EA">
        <w:rPr>
          <w:rtl/>
        </w:rPr>
        <w:t xml:space="preserve"> </w:t>
      </w:r>
      <w:r w:rsidRPr="006810EA">
        <w:rPr>
          <w:rFonts w:hint="eastAsia"/>
          <w:rtl/>
        </w:rPr>
        <w:t>שנבדקו</w:t>
      </w:r>
      <w:r w:rsidRPr="006810EA">
        <w:rPr>
          <w:rFonts w:hint="cs"/>
          <w:rtl/>
        </w:rPr>
        <w:t>.</w:t>
      </w:r>
    </w:p>
    <w:p w14:paraId="385644A4" w14:textId="186D5EBA" w:rsidR="00C93E12" w:rsidRPr="007607AD" w:rsidRDefault="00C93E12" w:rsidP="005344FE">
      <w:pPr>
        <w:pStyle w:val="7392"/>
        <w:rPr>
          <w:rtl/>
        </w:rPr>
      </w:pPr>
      <w:r w:rsidRPr="007607AD">
        <w:rPr>
          <w:rFonts w:hint="cs"/>
          <w:rtl/>
        </w:rPr>
        <w:t xml:space="preserve">המועצה האזורית </w:t>
      </w:r>
      <w:r w:rsidRPr="007607AD">
        <w:rPr>
          <w:rFonts w:hint="cs"/>
          <w:b/>
          <w:bCs/>
          <w:rtl/>
        </w:rPr>
        <w:t>גן רווה</w:t>
      </w:r>
      <w:r w:rsidRPr="007607AD">
        <w:rPr>
          <w:rFonts w:hint="cs"/>
          <w:rtl/>
        </w:rPr>
        <w:t xml:space="preserve"> מסרה </w:t>
      </w:r>
      <w:r w:rsidRPr="00265702">
        <w:rPr>
          <w:rFonts w:hint="cs"/>
          <w:rtl/>
        </w:rPr>
        <w:t>בתשובתה</w:t>
      </w:r>
      <w:r w:rsidRPr="007607AD">
        <w:rPr>
          <w:rFonts w:hint="cs"/>
          <w:rtl/>
        </w:rPr>
        <w:t xml:space="preserve"> למשרד מבקר המדינה מאפריל 2023 (להלן - תשובת המועצה האזורית גן רווה) כי היא </w:t>
      </w:r>
      <w:r w:rsidRPr="007607AD">
        <w:rPr>
          <w:rtl/>
        </w:rPr>
        <w:t xml:space="preserve">משקיעה </w:t>
      </w:r>
      <w:r w:rsidRPr="007607AD">
        <w:rPr>
          <w:rFonts w:hint="cs"/>
          <w:rtl/>
        </w:rPr>
        <w:t xml:space="preserve">רבות </w:t>
      </w:r>
      <w:r w:rsidRPr="007607AD">
        <w:rPr>
          <w:rtl/>
        </w:rPr>
        <w:t>בחינוך התלמידים ומבקשת להוסיף ולהשקיע בחינוכם ובטיפוחם.</w:t>
      </w:r>
      <w:r w:rsidRPr="007607AD">
        <w:rPr>
          <w:rFonts w:hint="cs"/>
          <w:rtl/>
        </w:rPr>
        <w:t xml:space="preserve"> </w:t>
      </w:r>
      <w:r w:rsidRPr="007607AD">
        <w:rPr>
          <w:rtl/>
        </w:rPr>
        <w:t xml:space="preserve">בעניין זה </w:t>
      </w:r>
      <w:r w:rsidRPr="007607AD">
        <w:rPr>
          <w:rFonts w:hint="cs"/>
          <w:rtl/>
        </w:rPr>
        <w:t xml:space="preserve">מסרה המועצה כי </w:t>
      </w:r>
      <w:r w:rsidRPr="007607AD">
        <w:rPr>
          <w:rtl/>
        </w:rPr>
        <w:t>יש להבחין בין ההשקעה בבית הספר היסודי</w:t>
      </w:r>
      <w:r w:rsidRPr="007607AD">
        <w:rPr>
          <w:rFonts w:hint="cs"/>
          <w:rtl/>
        </w:rPr>
        <w:t>,</w:t>
      </w:r>
      <w:r w:rsidRPr="007607AD">
        <w:rPr>
          <w:rtl/>
        </w:rPr>
        <w:t xml:space="preserve"> </w:t>
      </w:r>
      <w:r w:rsidRPr="007607AD">
        <w:rPr>
          <w:rFonts w:hint="eastAsia"/>
          <w:rtl/>
        </w:rPr>
        <w:t>ה</w:t>
      </w:r>
      <w:r w:rsidRPr="007607AD">
        <w:rPr>
          <w:rtl/>
        </w:rPr>
        <w:t>נעשית ביד רחבה תוך פיתוח תוכניות חינוך, לבין ההשקעה בתלמידי התיכון</w:t>
      </w:r>
      <w:r w:rsidRPr="007607AD">
        <w:rPr>
          <w:rFonts w:hint="cs"/>
          <w:rtl/>
        </w:rPr>
        <w:t>,</w:t>
      </w:r>
      <w:r w:rsidRPr="007607AD">
        <w:rPr>
          <w:rtl/>
        </w:rPr>
        <w:t xml:space="preserve"> </w:t>
      </w:r>
      <w:r w:rsidRPr="007607AD">
        <w:rPr>
          <w:rFonts w:hint="eastAsia"/>
          <w:rtl/>
        </w:rPr>
        <w:t>ה</w:t>
      </w:r>
      <w:r w:rsidRPr="007607AD">
        <w:rPr>
          <w:rtl/>
        </w:rPr>
        <w:t>מנוהל על</w:t>
      </w:r>
      <w:r w:rsidRPr="007607AD">
        <w:rPr>
          <w:rFonts w:hint="cs"/>
          <w:rtl/>
        </w:rPr>
        <w:t xml:space="preserve"> </w:t>
      </w:r>
      <w:r w:rsidRPr="007607AD">
        <w:rPr>
          <w:rtl/>
        </w:rPr>
        <w:t>ידי המועצה האזורית ברנר</w:t>
      </w:r>
      <w:r>
        <w:rPr>
          <w:rFonts w:hint="cs"/>
          <w:rtl/>
        </w:rPr>
        <w:t>.</w:t>
      </w:r>
    </w:p>
    <w:p w14:paraId="60942310" w14:textId="77777777" w:rsidR="00C93E12" w:rsidRPr="0074389F" w:rsidRDefault="00C93E12" w:rsidP="005D1771">
      <w:pPr>
        <w:pStyle w:val="7320"/>
        <w:rPr>
          <w:rtl/>
        </w:rPr>
      </w:pPr>
      <w:bookmarkStart w:id="6" w:name="_Hlk125278786"/>
      <w:r>
        <w:rPr>
          <w:rFonts w:hint="cs"/>
          <w:rtl/>
        </w:rPr>
        <w:t>מעורבות הרשויות המקומיות בפעילות בתי הספר בתחום שיפוטן</w:t>
      </w:r>
    </w:p>
    <w:p w14:paraId="2E1214B3" w14:textId="77777777" w:rsidR="00C93E12" w:rsidRDefault="00C93E12" w:rsidP="005344FE">
      <w:pPr>
        <w:pStyle w:val="7392"/>
        <w:rPr>
          <w:rtl/>
        </w:rPr>
      </w:pPr>
      <w:r w:rsidRPr="000B5ACD">
        <w:rPr>
          <w:rtl/>
        </w:rPr>
        <w:t xml:space="preserve">חוק הרשויות המקומיות (מנהל מחלקת חינוך), </w:t>
      </w:r>
      <w:r w:rsidRPr="00552DD0">
        <w:rPr>
          <w:rFonts w:hint="cs"/>
          <w:rtl/>
        </w:rPr>
        <w:t>ה</w:t>
      </w:r>
      <w:r w:rsidRPr="00552DD0">
        <w:rPr>
          <w:rtl/>
        </w:rPr>
        <w:t>תשס"א-2001</w:t>
      </w:r>
      <w:r w:rsidRPr="00BA67BC">
        <w:rPr>
          <w:rtl/>
        </w:rPr>
        <w:t>,</w:t>
      </w:r>
      <w:r w:rsidRPr="00552DD0">
        <w:rPr>
          <w:rFonts w:hint="cs"/>
          <w:rtl/>
        </w:rPr>
        <w:t xml:space="preserve"> קובע</w:t>
      </w:r>
      <w:r>
        <w:rPr>
          <w:rFonts w:hint="cs"/>
          <w:rtl/>
        </w:rPr>
        <w:t xml:space="preserve"> כי בכל רשות מקומית ימונה מנהל מחלקת חינוך. הגדרת התפקיד של מנהל יחידת חינוך כוללת בין היתר ליווי של פעילות בתי הספר היסודיים והעל-יסודיים</w:t>
      </w:r>
      <w:r w:rsidRPr="00ED3D7D">
        <w:rPr>
          <w:rFonts w:hint="cs"/>
          <w:rtl/>
        </w:rPr>
        <w:t xml:space="preserve"> </w:t>
      </w:r>
      <w:r>
        <w:rPr>
          <w:rFonts w:hint="cs"/>
          <w:rtl/>
        </w:rPr>
        <w:t>ובקרה על הפעילות, לרבות בחינה ואישור של תוכנית העבודה השנתית של כל מוסד ומעקב אחר יישומה וכן קידום ועידוד של יוזמות פדגוגיות במוסדות חינוך</w:t>
      </w:r>
      <w:r>
        <w:rPr>
          <w:rStyle w:val="afffe"/>
          <w:rtl/>
        </w:rPr>
        <w:footnoteReference w:id="25"/>
      </w:r>
      <w:r>
        <w:rPr>
          <w:rFonts w:hint="cs"/>
          <w:rtl/>
        </w:rPr>
        <w:t>.</w:t>
      </w:r>
    </w:p>
    <w:p w14:paraId="4AED5F27" w14:textId="77777777" w:rsidR="00C93E12" w:rsidRDefault="00C93E12" w:rsidP="00F37B2F">
      <w:pPr>
        <w:pStyle w:val="733155"/>
        <w:rPr>
          <w:rtl/>
        </w:rPr>
      </w:pPr>
      <w:r>
        <w:rPr>
          <w:rFonts w:hint="cs"/>
          <w:rtl/>
        </w:rPr>
        <w:t xml:space="preserve">ועדת חינוך </w:t>
      </w:r>
    </w:p>
    <w:p w14:paraId="0F68262D" w14:textId="77777777" w:rsidR="00C93E12" w:rsidRDefault="00C93E12" w:rsidP="005344FE">
      <w:pPr>
        <w:pStyle w:val="7392"/>
        <w:rPr>
          <w:rtl/>
        </w:rPr>
      </w:pPr>
      <w:r>
        <w:rPr>
          <w:rFonts w:hint="cs"/>
          <w:rtl/>
        </w:rPr>
        <w:t xml:space="preserve">על פי </w:t>
      </w:r>
      <w:r w:rsidRPr="000B5ACD">
        <w:rPr>
          <w:rFonts w:hint="cs"/>
          <w:rtl/>
        </w:rPr>
        <w:t>פקודת העיריות</w:t>
      </w:r>
      <w:r>
        <w:rPr>
          <w:rFonts w:hint="cs"/>
          <w:rtl/>
        </w:rPr>
        <w:t xml:space="preserve"> [נוסח חדש], </w:t>
      </w:r>
      <w:r>
        <w:rPr>
          <w:rtl/>
        </w:rPr>
        <w:t>מועצ</w:t>
      </w:r>
      <w:r>
        <w:rPr>
          <w:rFonts w:hint="cs"/>
          <w:rtl/>
        </w:rPr>
        <w:t>ת העירייה</w:t>
      </w:r>
      <w:r>
        <w:rPr>
          <w:rtl/>
        </w:rPr>
        <w:t xml:space="preserve"> תבחר ועדת חינוך</w:t>
      </w:r>
      <w:r>
        <w:rPr>
          <w:rFonts w:hint="cs"/>
          <w:rtl/>
        </w:rPr>
        <w:t>.</w:t>
      </w:r>
      <w:r>
        <w:rPr>
          <w:rtl/>
        </w:rPr>
        <w:t xml:space="preserve"> תפקיד</w:t>
      </w:r>
      <w:r>
        <w:rPr>
          <w:rFonts w:hint="cs"/>
          <w:rtl/>
        </w:rPr>
        <w:t>י</w:t>
      </w:r>
      <w:r>
        <w:rPr>
          <w:rtl/>
        </w:rPr>
        <w:t xml:space="preserve">ה </w:t>
      </w:r>
      <w:r>
        <w:rPr>
          <w:rFonts w:hint="cs"/>
          <w:rtl/>
        </w:rPr>
        <w:t xml:space="preserve">של ועדת החינוך הם </w:t>
      </w:r>
      <w:r>
        <w:rPr>
          <w:rtl/>
        </w:rPr>
        <w:t>ליזום ולתכנן פעילות בתחומים הנוגעים לחינוך</w:t>
      </w:r>
      <w:r>
        <w:rPr>
          <w:rFonts w:hint="cs"/>
          <w:rtl/>
        </w:rPr>
        <w:t>;</w:t>
      </w:r>
      <w:r>
        <w:rPr>
          <w:rtl/>
        </w:rPr>
        <w:t xml:space="preserve"> </w:t>
      </w:r>
      <w:r>
        <w:rPr>
          <w:rFonts w:hint="cs"/>
          <w:rtl/>
        </w:rPr>
        <w:t>לה</w:t>
      </w:r>
      <w:r>
        <w:rPr>
          <w:rtl/>
        </w:rPr>
        <w:t>גיש לאישור המועצה את ת</w:t>
      </w:r>
      <w:r>
        <w:rPr>
          <w:rFonts w:hint="cs"/>
          <w:rtl/>
        </w:rPr>
        <w:t>ו</w:t>
      </w:r>
      <w:r>
        <w:rPr>
          <w:rtl/>
        </w:rPr>
        <w:t>כניותיה ו</w:t>
      </w:r>
      <w:r>
        <w:rPr>
          <w:rFonts w:hint="cs"/>
          <w:rtl/>
        </w:rPr>
        <w:t>ל</w:t>
      </w:r>
      <w:r>
        <w:rPr>
          <w:rtl/>
        </w:rPr>
        <w:t>עקוב אחר ביצוע התוכניות המאושרות</w:t>
      </w:r>
      <w:r>
        <w:rPr>
          <w:rFonts w:hint="cs"/>
          <w:rtl/>
        </w:rPr>
        <w:t>;</w:t>
      </w:r>
      <w:r>
        <w:rPr>
          <w:rtl/>
        </w:rPr>
        <w:t xml:space="preserve"> </w:t>
      </w:r>
      <w:r>
        <w:rPr>
          <w:rFonts w:hint="cs"/>
          <w:rtl/>
        </w:rPr>
        <w:t>ול</w:t>
      </w:r>
      <w:r>
        <w:rPr>
          <w:rtl/>
        </w:rPr>
        <w:t>ייעץ למועצה בתחומים הנוגעים לחינוך</w:t>
      </w:r>
      <w:r>
        <w:rPr>
          <w:rFonts w:hint="cs"/>
          <w:rtl/>
        </w:rPr>
        <w:t>. חברי הוועדה יהיו כדלהלן: יו"ר הוועדה - ראש העירייה או ממלא מקומו, שלושה עד שישה חברי מועצה, שני מנהלי</w:t>
      </w:r>
      <w:r>
        <w:rPr>
          <w:rtl/>
        </w:rPr>
        <w:t xml:space="preserve"> ב</w:t>
      </w:r>
      <w:r>
        <w:rPr>
          <w:rFonts w:hint="cs"/>
          <w:rtl/>
        </w:rPr>
        <w:t>תי ספר, האחד מבית</w:t>
      </w:r>
      <w:r>
        <w:rPr>
          <w:rtl/>
        </w:rPr>
        <w:t xml:space="preserve"> ספר</w:t>
      </w:r>
      <w:r>
        <w:rPr>
          <w:rFonts w:hint="cs"/>
          <w:rtl/>
        </w:rPr>
        <w:t xml:space="preserve"> יסודי והאחר מ</w:t>
      </w:r>
      <w:r>
        <w:rPr>
          <w:rtl/>
        </w:rPr>
        <w:t>ב</w:t>
      </w:r>
      <w:r>
        <w:rPr>
          <w:rFonts w:hint="cs"/>
          <w:rtl/>
        </w:rPr>
        <w:t>ית</w:t>
      </w:r>
      <w:r>
        <w:rPr>
          <w:rtl/>
        </w:rPr>
        <w:t xml:space="preserve"> ספר</w:t>
      </w:r>
      <w:r>
        <w:rPr>
          <w:rFonts w:hint="cs"/>
          <w:rtl/>
        </w:rPr>
        <w:t xml:space="preserve"> על-יסודי </w:t>
      </w:r>
      <w:r>
        <w:rPr>
          <w:rtl/>
        </w:rPr>
        <w:t>בתחום שיפוטה של העיר</w:t>
      </w:r>
      <w:r>
        <w:rPr>
          <w:rFonts w:hint="cs"/>
          <w:rtl/>
        </w:rPr>
        <w:t>י</w:t>
      </w:r>
      <w:r>
        <w:rPr>
          <w:rtl/>
        </w:rPr>
        <w:t>יה</w:t>
      </w:r>
      <w:r>
        <w:rPr>
          <w:rFonts w:hint="cs"/>
          <w:rtl/>
        </w:rPr>
        <w:t xml:space="preserve"> או </w:t>
      </w:r>
      <w:proofErr w:type="spellStart"/>
      <w:r>
        <w:rPr>
          <w:rFonts w:hint="cs"/>
          <w:rtl/>
        </w:rPr>
        <w:t>סגניהם</w:t>
      </w:r>
      <w:proofErr w:type="spellEnd"/>
      <w:r>
        <w:rPr>
          <w:rtl/>
        </w:rPr>
        <w:t>, נציג ועד ההורים העירוני</w:t>
      </w:r>
      <w:r>
        <w:rPr>
          <w:rFonts w:hint="cs"/>
          <w:rtl/>
        </w:rPr>
        <w:t>, ויו"ר</w:t>
      </w:r>
      <w:r>
        <w:rPr>
          <w:rtl/>
        </w:rPr>
        <w:t xml:space="preserve"> מועצת התלמידים העירונית</w:t>
      </w:r>
      <w:r>
        <w:rPr>
          <w:rStyle w:val="afffe"/>
          <w:rtl/>
        </w:rPr>
        <w:footnoteReference w:id="26"/>
      </w:r>
      <w:r>
        <w:rPr>
          <w:rFonts w:hint="cs"/>
          <w:rtl/>
        </w:rPr>
        <w:t>. תדירות ישיבות הוועדה אינה מוגדרת, ואין לה סמכויות סטטוטוריות. ואולם ברשויות רבות היא משמשת גורם המסייע ותורם לשיפור האיכות של שירותי החינוך.</w:t>
      </w:r>
    </w:p>
    <w:p w14:paraId="298D3902" w14:textId="77777777" w:rsidR="00C93E12" w:rsidRDefault="00C93E12" w:rsidP="005344FE">
      <w:pPr>
        <w:pStyle w:val="7392"/>
        <w:rPr>
          <w:rtl/>
        </w:rPr>
      </w:pPr>
      <w:r>
        <w:rPr>
          <w:rFonts w:hint="cs"/>
          <w:rtl/>
        </w:rPr>
        <w:lastRenderedPageBreak/>
        <w:t xml:space="preserve">הוראה דומה לא נקבעה </w:t>
      </w:r>
      <w:r w:rsidRPr="000B5ACD">
        <w:rPr>
          <w:rFonts w:hint="cs"/>
          <w:rtl/>
        </w:rPr>
        <w:t>בפקודת המועצות המקומיות [נוסח חדש]</w:t>
      </w:r>
      <w:r>
        <w:rPr>
          <w:rFonts w:hint="cs"/>
          <w:rtl/>
        </w:rPr>
        <w:t xml:space="preserve"> וכן </w:t>
      </w:r>
      <w:r w:rsidRPr="000B5ACD">
        <w:rPr>
          <w:rFonts w:hint="cs"/>
          <w:rtl/>
        </w:rPr>
        <w:t>בצו המועצות המקומיות (מועצות אזוריות), התשי"ח-1958</w:t>
      </w:r>
      <w:r>
        <w:rPr>
          <w:rFonts w:hint="cs"/>
          <w:rtl/>
        </w:rPr>
        <w:t>. ואולם מועצה אזורית ומועצה מקומית רשאיות להקים בתחומן ועדת חינוך</w:t>
      </w:r>
      <w:r>
        <w:rPr>
          <w:rStyle w:val="afffe"/>
          <w:rtl/>
        </w:rPr>
        <w:footnoteReference w:id="27"/>
      </w:r>
      <w:r>
        <w:rPr>
          <w:rFonts w:hint="cs"/>
          <w:rtl/>
        </w:rPr>
        <w:t>.</w:t>
      </w:r>
    </w:p>
    <w:p w14:paraId="29D0BF18" w14:textId="77777777" w:rsidR="00C93E12" w:rsidRPr="005D1771" w:rsidRDefault="00C93E12" w:rsidP="005D1771">
      <w:pPr>
        <w:pStyle w:val="735"/>
        <w:rPr>
          <w:rtl/>
        </w:rPr>
      </w:pPr>
      <w:r w:rsidRPr="005D1771">
        <w:rPr>
          <w:rFonts w:hint="cs"/>
          <w:rtl/>
        </w:rPr>
        <w:t xml:space="preserve">בביקורת עלה כי </w:t>
      </w:r>
      <w:r w:rsidRPr="005D1771">
        <w:rPr>
          <w:rFonts w:hint="eastAsia"/>
          <w:rtl/>
        </w:rPr>
        <w:t>המועצה</w:t>
      </w:r>
      <w:r w:rsidRPr="005D1771">
        <w:rPr>
          <w:rtl/>
        </w:rPr>
        <w:t xml:space="preserve"> </w:t>
      </w:r>
      <w:r w:rsidRPr="005D1771">
        <w:rPr>
          <w:rFonts w:hint="eastAsia"/>
          <w:rtl/>
        </w:rPr>
        <w:t>המקומית</w:t>
      </w:r>
      <w:r w:rsidRPr="005D1771">
        <w:rPr>
          <w:rFonts w:hint="cs"/>
          <w:rtl/>
        </w:rPr>
        <w:t xml:space="preserve"> </w:t>
      </w:r>
      <w:proofErr w:type="spellStart"/>
      <w:r w:rsidRPr="00A853E5">
        <w:rPr>
          <w:rFonts w:hint="eastAsia"/>
          <w:b/>
          <w:bCs/>
          <w:rtl/>
        </w:rPr>
        <w:t>כ</w:t>
      </w:r>
      <w:r w:rsidRPr="00A853E5">
        <w:rPr>
          <w:rFonts w:hint="cs"/>
          <w:b/>
          <w:bCs/>
          <w:rtl/>
        </w:rPr>
        <w:t>ו</w:t>
      </w:r>
      <w:r w:rsidRPr="00A853E5">
        <w:rPr>
          <w:rFonts w:hint="eastAsia"/>
          <w:b/>
          <w:bCs/>
          <w:rtl/>
        </w:rPr>
        <w:t>וכב</w:t>
      </w:r>
      <w:proofErr w:type="spellEnd"/>
      <w:r w:rsidRPr="00A853E5">
        <w:rPr>
          <w:b/>
          <w:bCs/>
          <w:rtl/>
        </w:rPr>
        <w:t xml:space="preserve"> </w:t>
      </w:r>
      <w:r w:rsidRPr="00A853E5">
        <w:rPr>
          <w:rFonts w:hint="eastAsia"/>
          <w:b/>
          <w:bCs/>
          <w:rtl/>
        </w:rPr>
        <w:t>אבו</w:t>
      </w:r>
      <w:r w:rsidRPr="00A853E5">
        <w:rPr>
          <w:b/>
          <w:bCs/>
          <w:rtl/>
        </w:rPr>
        <w:t xml:space="preserve"> </w:t>
      </w:r>
      <w:r w:rsidRPr="00A853E5">
        <w:rPr>
          <w:rFonts w:hint="eastAsia"/>
          <w:b/>
          <w:bCs/>
          <w:rtl/>
        </w:rPr>
        <w:t>אל</w:t>
      </w:r>
      <w:r w:rsidRPr="00A853E5">
        <w:rPr>
          <w:rFonts w:hint="cs"/>
          <w:b/>
          <w:bCs/>
          <w:rtl/>
        </w:rPr>
        <w:t>-</w:t>
      </w:r>
      <w:proofErr w:type="spellStart"/>
      <w:r w:rsidRPr="00A853E5">
        <w:rPr>
          <w:rFonts w:hint="eastAsia"/>
          <w:b/>
          <w:bCs/>
          <w:rtl/>
        </w:rPr>
        <w:t>היג</w:t>
      </w:r>
      <w:r w:rsidRPr="00A853E5">
        <w:rPr>
          <w:b/>
          <w:bCs/>
          <w:rtl/>
        </w:rPr>
        <w:t>'</w:t>
      </w:r>
      <w:r w:rsidRPr="00A853E5">
        <w:rPr>
          <w:rFonts w:hint="eastAsia"/>
          <w:b/>
          <w:bCs/>
          <w:rtl/>
        </w:rPr>
        <w:t>א</w:t>
      </w:r>
      <w:proofErr w:type="spellEnd"/>
      <w:r w:rsidRPr="005D1771">
        <w:rPr>
          <w:rFonts w:hint="cs"/>
          <w:rtl/>
        </w:rPr>
        <w:t xml:space="preserve"> לא הקימה ועדת חינוך. ביתר הרשויות המקומיות שנבדקו - </w:t>
      </w:r>
      <w:r w:rsidRPr="00F7517B">
        <w:rPr>
          <w:rFonts w:hint="cs"/>
          <w:b/>
          <w:bCs/>
          <w:rtl/>
        </w:rPr>
        <w:t>אופקים</w:t>
      </w:r>
      <w:r w:rsidRPr="005D1771">
        <w:rPr>
          <w:rFonts w:hint="cs"/>
          <w:rtl/>
        </w:rPr>
        <w:t xml:space="preserve">, </w:t>
      </w:r>
      <w:r w:rsidRPr="00A853E5">
        <w:rPr>
          <w:rFonts w:hint="cs"/>
          <w:b/>
          <w:bCs/>
          <w:rtl/>
        </w:rPr>
        <w:t xml:space="preserve">רמת גן </w:t>
      </w:r>
      <w:r w:rsidRPr="00A853E5">
        <w:rPr>
          <w:rFonts w:hint="cs"/>
          <w:rtl/>
        </w:rPr>
        <w:t>ו</w:t>
      </w:r>
      <w:r w:rsidRPr="00A853E5">
        <w:rPr>
          <w:rFonts w:hint="cs"/>
          <w:b/>
          <w:bCs/>
          <w:rtl/>
        </w:rPr>
        <w:t>גן רווה</w:t>
      </w:r>
      <w:r w:rsidRPr="005D1771">
        <w:rPr>
          <w:rFonts w:hint="cs"/>
          <w:rtl/>
        </w:rPr>
        <w:t xml:space="preserve"> - הוקמה ועדה כזו. להלן תדירות הדיונים של ועדת החינוך ברשויות אלו:</w:t>
      </w:r>
    </w:p>
    <w:p w14:paraId="483FCC7E" w14:textId="77777777" w:rsidR="00C93E12" w:rsidRDefault="00C93E12" w:rsidP="005D1771">
      <w:pPr>
        <w:pStyle w:val="738"/>
        <w:rPr>
          <w:rtl/>
        </w:rPr>
      </w:pPr>
      <w:r w:rsidRPr="005D1771">
        <w:rPr>
          <w:rFonts w:hint="eastAsia"/>
          <w:b w:val="0"/>
          <w:bCs w:val="0"/>
          <w:rtl/>
        </w:rPr>
        <w:t>לוח</w:t>
      </w:r>
      <w:r w:rsidRPr="005D1771">
        <w:rPr>
          <w:rFonts w:hint="cs"/>
          <w:b w:val="0"/>
          <w:bCs w:val="0"/>
          <w:rtl/>
        </w:rPr>
        <w:t xml:space="preserve"> 3</w:t>
      </w:r>
      <w:r w:rsidRPr="005D1771">
        <w:rPr>
          <w:b w:val="0"/>
          <w:bCs w:val="0"/>
          <w:rtl/>
        </w:rPr>
        <w:t>:</w:t>
      </w:r>
      <w:r w:rsidRPr="003178AF">
        <w:rPr>
          <w:rFonts w:hint="cs"/>
          <w:rtl/>
        </w:rPr>
        <w:t xml:space="preserve"> </w:t>
      </w:r>
      <w:r>
        <w:rPr>
          <w:rFonts w:hint="cs"/>
          <w:rtl/>
        </w:rPr>
        <w:t xml:space="preserve">תדירות </w:t>
      </w:r>
      <w:r w:rsidRPr="00BD5270">
        <w:rPr>
          <w:rFonts w:hint="cs"/>
          <w:rtl/>
        </w:rPr>
        <w:t>דיוני ועדות החינוך ברשויות</w:t>
      </w:r>
      <w:r>
        <w:rPr>
          <w:rFonts w:hint="cs"/>
          <w:rtl/>
        </w:rPr>
        <w:t xml:space="preserve"> שנבדקו</w:t>
      </w:r>
    </w:p>
    <w:tbl>
      <w:tblPr>
        <w:tblStyle w:val="a8"/>
        <w:bidiVisual/>
        <w:tblW w:w="5000" w:type="pct"/>
        <w:jc w:val="center"/>
        <w:tblBorders>
          <w:top w:val="none" w:sz="0" w:space="0" w:color="auto"/>
          <w:bottom w:val="none" w:sz="0" w:space="0" w:color="auto"/>
          <w:insideH w:val="none" w:sz="0" w:space="0" w:color="auto"/>
        </w:tblBorders>
        <w:shd w:val="clear" w:color="auto" w:fill="DDEAEE"/>
        <w:tblLook w:val="04A0" w:firstRow="1" w:lastRow="0" w:firstColumn="1" w:lastColumn="0" w:noHBand="0" w:noVBand="1"/>
      </w:tblPr>
      <w:tblGrid>
        <w:gridCol w:w="3204"/>
        <w:gridCol w:w="1386"/>
        <w:gridCol w:w="1385"/>
        <w:gridCol w:w="1385"/>
      </w:tblGrid>
      <w:tr w:rsidR="00C93E12" w:rsidRPr="005D1771" w14:paraId="5F260EB6" w14:textId="77777777" w:rsidTr="007F434D">
        <w:trPr>
          <w:trHeight w:val="315"/>
          <w:jc w:val="center"/>
        </w:trPr>
        <w:tc>
          <w:tcPr>
            <w:tcW w:w="2176" w:type="pct"/>
            <w:shd w:val="clear" w:color="auto" w:fill="C8DCE4"/>
            <w:noWrap/>
            <w:hideMark/>
          </w:tcPr>
          <w:p w14:paraId="5294D045" w14:textId="77777777" w:rsidR="00C93E12" w:rsidRPr="005D1771" w:rsidRDefault="00C93E12" w:rsidP="005D1771">
            <w:pPr>
              <w:pStyle w:val="73R"/>
              <w:rPr>
                <w:b/>
                <w:bCs/>
              </w:rPr>
            </w:pPr>
          </w:p>
        </w:tc>
        <w:tc>
          <w:tcPr>
            <w:tcW w:w="941" w:type="pct"/>
            <w:shd w:val="clear" w:color="auto" w:fill="C8DCE4"/>
            <w:noWrap/>
            <w:hideMark/>
          </w:tcPr>
          <w:p w14:paraId="3206C062" w14:textId="77777777" w:rsidR="00C93E12" w:rsidRPr="005D1771" w:rsidRDefault="00C93E12" w:rsidP="005D1771">
            <w:pPr>
              <w:pStyle w:val="73R"/>
              <w:rPr>
                <w:b/>
                <w:bCs/>
                <w:rtl/>
              </w:rPr>
            </w:pPr>
            <w:r w:rsidRPr="005D1771">
              <w:rPr>
                <w:b/>
                <w:bCs/>
                <w:rtl/>
              </w:rPr>
              <w:t>אופקים</w:t>
            </w:r>
          </w:p>
        </w:tc>
        <w:tc>
          <w:tcPr>
            <w:tcW w:w="941" w:type="pct"/>
            <w:shd w:val="clear" w:color="auto" w:fill="C8DCE4"/>
            <w:noWrap/>
            <w:hideMark/>
          </w:tcPr>
          <w:p w14:paraId="480F36DC" w14:textId="77777777" w:rsidR="00C93E12" w:rsidRPr="005D1771" w:rsidRDefault="00C93E12" w:rsidP="005D1771">
            <w:pPr>
              <w:pStyle w:val="73R"/>
              <w:rPr>
                <w:b/>
                <w:bCs/>
                <w:rtl/>
              </w:rPr>
            </w:pPr>
            <w:r w:rsidRPr="005D1771">
              <w:rPr>
                <w:b/>
                <w:bCs/>
                <w:rtl/>
              </w:rPr>
              <w:t>גן רווה</w:t>
            </w:r>
          </w:p>
        </w:tc>
        <w:tc>
          <w:tcPr>
            <w:tcW w:w="941" w:type="pct"/>
            <w:shd w:val="clear" w:color="auto" w:fill="C8DCE4"/>
            <w:noWrap/>
            <w:hideMark/>
          </w:tcPr>
          <w:p w14:paraId="0AB865CD" w14:textId="77777777" w:rsidR="00C93E12" w:rsidRPr="005D1771" w:rsidRDefault="00C93E12" w:rsidP="005D1771">
            <w:pPr>
              <w:pStyle w:val="73R"/>
              <w:rPr>
                <w:b/>
                <w:bCs/>
                <w:rtl/>
              </w:rPr>
            </w:pPr>
            <w:r w:rsidRPr="005D1771">
              <w:rPr>
                <w:b/>
                <w:bCs/>
                <w:rtl/>
              </w:rPr>
              <w:t>רמת גן</w:t>
            </w:r>
          </w:p>
        </w:tc>
      </w:tr>
      <w:tr w:rsidR="00C93E12" w:rsidRPr="005D1771" w14:paraId="152B8DC0" w14:textId="77777777" w:rsidTr="007F434D">
        <w:trPr>
          <w:trHeight w:val="315"/>
          <w:jc w:val="center"/>
        </w:trPr>
        <w:tc>
          <w:tcPr>
            <w:tcW w:w="2176" w:type="pct"/>
            <w:shd w:val="clear" w:color="auto" w:fill="DDEAEE"/>
            <w:noWrap/>
            <w:hideMark/>
          </w:tcPr>
          <w:p w14:paraId="520F4085" w14:textId="77777777" w:rsidR="00C93E12" w:rsidRPr="005D1771" w:rsidRDefault="00C93E12" w:rsidP="005D1771">
            <w:pPr>
              <w:pStyle w:val="73R"/>
              <w:rPr>
                <w:b/>
                <w:bCs/>
              </w:rPr>
            </w:pPr>
            <w:r w:rsidRPr="005D1771">
              <w:rPr>
                <w:b/>
                <w:bCs/>
              </w:rPr>
              <w:t>2019</w:t>
            </w:r>
          </w:p>
        </w:tc>
        <w:tc>
          <w:tcPr>
            <w:tcW w:w="941" w:type="pct"/>
            <w:shd w:val="clear" w:color="auto" w:fill="DDEAEE"/>
            <w:noWrap/>
            <w:hideMark/>
          </w:tcPr>
          <w:p w14:paraId="2E2B1771" w14:textId="77777777" w:rsidR="00C93E12" w:rsidRPr="005D1771" w:rsidRDefault="00C93E12" w:rsidP="005D1771">
            <w:pPr>
              <w:pStyle w:val="73R"/>
            </w:pPr>
            <w:r w:rsidRPr="005D1771">
              <w:t>1</w:t>
            </w:r>
          </w:p>
        </w:tc>
        <w:tc>
          <w:tcPr>
            <w:tcW w:w="941" w:type="pct"/>
            <w:shd w:val="clear" w:color="auto" w:fill="DDEAEE"/>
            <w:noWrap/>
            <w:hideMark/>
          </w:tcPr>
          <w:p w14:paraId="462F1DD2" w14:textId="77777777" w:rsidR="00C93E12" w:rsidRPr="005D1771" w:rsidRDefault="00C93E12" w:rsidP="005D1771">
            <w:pPr>
              <w:pStyle w:val="73R"/>
            </w:pPr>
            <w:r w:rsidRPr="005D1771">
              <w:t>3</w:t>
            </w:r>
          </w:p>
        </w:tc>
        <w:tc>
          <w:tcPr>
            <w:tcW w:w="941" w:type="pct"/>
            <w:shd w:val="clear" w:color="auto" w:fill="DDEAEE"/>
            <w:noWrap/>
            <w:hideMark/>
          </w:tcPr>
          <w:p w14:paraId="1897DDFA" w14:textId="77777777" w:rsidR="00C93E12" w:rsidRPr="005D1771" w:rsidRDefault="00C93E12" w:rsidP="005D1771">
            <w:pPr>
              <w:pStyle w:val="73R"/>
            </w:pPr>
            <w:r w:rsidRPr="005D1771">
              <w:t>2</w:t>
            </w:r>
          </w:p>
        </w:tc>
      </w:tr>
      <w:tr w:rsidR="00C93E12" w:rsidRPr="005D1771" w14:paraId="5DEBC456" w14:textId="77777777" w:rsidTr="007F434D">
        <w:trPr>
          <w:trHeight w:val="315"/>
          <w:jc w:val="center"/>
        </w:trPr>
        <w:tc>
          <w:tcPr>
            <w:tcW w:w="2176" w:type="pct"/>
            <w:shd w:val="clear" w:color="auto" w:fill="EEF6F7"/>
            <w:noWrap/>
            <w:hideMark/>
          </w:tcPr>
          <w:p w14:paraId="42E9AEA1" w14:textId="77777777" w:rsidR="00C93E12" w:rsidRPr="005D1771" w:rsidRDefault="00C93E12" w:rsidP="005D1771">
            <w:pPr>
              <w:pStyle w:val="73R"/>
              <w:rPr>
                <w:b/>
                <w:bCs/>
              </w:rPr>
            </w:pPr>
            <w:r w:rsidRPr="005D1771">
              <w:rPr>
                <w:b/>
                <w:bCs/>
              </w:rPr>
              <w:t>2020</w:t>
            </w:r>
          </w:p>
        </w:tc>
        <w:tc>
          <w:tcPr>
            <w:tcW w:w="941" w:type="pct"/>
            <w:shd w:val="clear" w:color="auto" w:fill="EEF6F7"/>
            <w:noWrap/>
            <w:hideMark/>
          </w:tcPr>
          <w:p w14:paraId="19DD32F4" w14:textId="77777777" w:rsidR="00C93E12" w:rsidRPr="005D1771" w:rsidRDefault="00C93E12" w:rsidP="005D1771">
            <w:pPr>
              <w:pStyle w:val="73R"/>
            </w:pPr>
            <w:r w:rsidRPr="005D1771">
              <w:t>1</w:t>
            </w:r>
          </w:p>
        </w:tc>
        <w:tc>
          <w:tcPr>
            <w:tcW w:w="941" w:type="pct"/>
            <w:shd w:val="clear" w:color="auto" w:fill="EEF6F7"/>
            <w:noWrap/>
            <w:hideMark/>
          </w:tcPr>
          <w:p w14:paraId="55F873A9" w14:textId="77777777" w:rsidR="00C93E12" w:rsidRPr="005D1771" w:rsidRDefault="00C93E12" w:rsidP="005D1771">
            <w:pPr>
              <w:pStyle w:val="73R"/>
            </w:pPr>
            <w:r w:rsidRPr="005D1771">
              <w:t>1</w:t>
            </w:r>
          </w:p>
        </w:tc>
        <w:tc>
          <w:tcPr>
            <w:tcW w:w="941" w:type="pct"/>
            <w:shd w:val="clear" w:color="auto" w:fill="EEF6F7"/>
            <w:noWrap/>
            <w:hideMark/>
          </w:tcPr>
          <w:p w14:paraId="3779FD00" w14:textId="77777777" w:rsidR="00C93E12" w:rsidRPr="005D1771" w:rsidRDefault="00C93E12" w:rsidP="005D1771">
            <w:pPr>
              <w:pStyle w:val="73R"/>
            </w:pPr>
            <w:r w:rsidRPr="005D1771">
              <w:t>3</w:t>
            </w:r>
          </w:p>
        </w:tc>
      </w:tr>
      <w:tr w:rsidR="00C93E12" w:rsidRPr="005D1771" w14:paraId="20D4742E" w14:textId="77777777" w:rsidTr="007F434D">
        <w:trPr>
          <w:trHeight w:val="315"/>
          <w:jc w:val="center"/>
        </w:trPr>
        <w:tc>
          <w:tcPr>
            <w:tcW w:w="2176" w:type="pct"/>
            <w:shd w:val="clear" w:color="auto" w:fill="DDEAEE"/>
            <w:noWrap/>
            <w:hideMark/>
          </w:tcPr>
          <w:p w14:paraId="38D80131" w14:textId="77777777" w:rsidR="00C93E12" w:rsidRPr="005D1771" w:rsidRDefault="00C93E12" w:rsidP="005D1771">
            <w:pPr>
              <w:pStyle w:val="73R"/>
              <w:rPr>
                <w:b/>
                <w:bCs/>
                <w:rtl/>
              </w:rPr>
            </w:pPr>
            <w:r w:rsidRPr="005D1771">
              <w:rPr>
                <w:b/>
                <w:bCs/>
              </w:rPr>
              <w:t>2021</w:t>
            </w:r>
          </w:p>
        </w:tc>
        <w:tc>
          <w:tcPr>
            <w:tcW w:w="941" w:type="pct"/>
            <w:shd w:val="clear" w:color="auto" w:fill="DDEAEE"/>
            <w:noWrap/>
            <w:hideMark/>
          </w:tcPr>
          <w:p w14:paraId="51B2887F" w14:textId="77777777" w:rsidR="00C93E12" w:rsidRPr="005D1771" w:rsidRDefault="00C93E12" w:rsidP="005D1771">
            <w:pPr>
              <w:pStyle w:val="73R"/>
              <w:rPr>
                <w:rtl/>
              </w:rPr>
            </w:pPr>
            <w:r w:rsidRPr="005D1771">
              <w:t>1</w:t>
            </w:r>
          </w:p>
        </w:tc>
        <w:tc>
          <w:tcPr>
            <w:tcW w:w="941" w:type="pct"/>
            <w:shd w:val="clear" w:color="auto" w:fill="DDEAEE"/>
            <w:noWrap/>
            <w:hideMark/>
          </w:tcPr>
          <w:p w14:paraId="492B45DB" w14:textId="77777777" w:rsidR="00C93E12" w:rsidRPr="005D1771" w:rsidRDefault="00C93E12" w:rsidP="005D1771">
            <w:pPr>
              <w:pStyle w:val="73R"/>
            </w:pPr>
            <w:r w:rsidRPr="005D1771">
              <w:t>4</w:t>
            </w:r>
          </w:p>
        </w:tc>
        <w:tc>
          <w:tcPr>
            <w:tcW w:w="941" w:type="pct"/>
            <w:shd w:val="clear" w:color="auto" w:fill="DDEAEE"/>
            <w:noWrap/>
            <w:hideMark/>
          </w:tcPr>
          <w:p w14:paraId="1C23B49C" w14:textId="77777777" w:rsidR="00C93E12" w:rsidRPr="005D1771" w:rsidRDefault="00C93E12" w:rsidP="005D1771">
            <w:pPr>
              <w:pStyle w:val="73R"/>
            </w:pPr>
            <w:r w:rsidRPr="005D1771">
              <w:t>4</w:t>
            </w:r>
          </w:p>
        </w:tc>
      </w:tr>
      <w:tr w:rsidR="00C93E12" w:rsidRPr="005D1771" w14:paraId="1CF33E25" w14:textId="77777777" w:rsidTr="007F434D">
        <w:trPr>
          <w:trHeight w:val="315"/>
          <w:jc w:val="center"/>
        </w:trPr>
        <w:tc>
          <w:tcPr>
            <w:tcW w:w="2176" w:type="pct"/>
            <w:shd w:val="clear" w:color="auto" w:fill="EEF6F7"/>
            <w:noWrap/>
            <w:hideMark/>
          </w:tcPr>
          <w:p w14:paraId="1179C255" w14:textId="77777777" w:rsidR="00C93E12" w:rsidRPr="005D1771" w:rsidRDefault="00C93E12" w:rsidP="005D1771">
            <w:pPr>
              <w:pStyle w:val="73R"/>
              <w:rPr>
                <w:b/>
                <w:bCs/>
                <w:rtl/>
              </w:rPr>
            </w:pPr>
            <w:r w:rsidRPr="005D1771">
              <w:rPr>
                <w:rFonts w:hint="cs"/>
                <w:b/>
                <w:bCs/>
                <w:rtl/>
              </w:rPr>
              <w:t xml:space="preserve">נובמבר </w:t>
            </w:r>
            <w:r w:rsidRPr="005D1771">
              <w:rPr>
                <w:b/>
                <w:bCs/>
              </w:rPr>
              <w:t>2022</w:t>
            </w:r>
          </w:p>
        </w:tc>
        <w:tc>
          <w:tcPr>
            <w:tcW w:w="941" w:type="pct"/>
            <w:shd w:val="clear" w:color="auto" w:fill="EEF6F7"/>
            <w:noWrap/>
            <w:hideMark/>
          </w:tcPr>
          <w:p w14:paraId="07210482" w14:textId="77777777" w:rsidR="00C93E12" w:rsidRPr="005D1771" w:rsidRDefault="00C93E12" w:rsidP="005D1771">
            <w:pPr>
              <w:pStyle w:val="73R"/>
              <w:rPr>
                <w:rtl/>
              </w:rPr>
            </w:pPr>
            <w:r w:rsidRPr="005D1771">
              <w:rPr>
                <w:rFonts w:hint="cs"/>
                <w:rtl/>
              </w:rPr>
              <w:t>---*</w:t>
            </w:r>
          </w:p>
        </w:tc>
        <w:tc>
          <w:tcPr>
            <w:tcW w:w="941" w:type="pct"/>
            <w:shd w:val="clear" w:color="auto" w:fill="EEF6F7"/>
            <w:noWrap/>
            <w:hideMark/>
          </w:tcPr>
          <w:p w14:paraId="18B6A999" w14:textId="77777777" w:rsidR="00C93E12" w:rsidRPr="005D1771" w:rsidRDefault="00C93E12" w:rsidP="005D1771">
            <w:pPr>
              <w:pStyle w:val="73R"/>
            </w:pPr>
            <w:r w:rsidRPr="005D1771">
              <w:t>1</w:t>
            </w:r>
          </w:p>
        </w:tc>
        <w:tc>
          <w:tcPr>
            <w:tcW w:w="941" w:type="pct"/>
            <w:shd w:val="clear" w:color="auto" w:fill="EEF6F7"/>
            <w:noWrap/>
            <w:hideMark/>
          </w:tcPr>
          <w:p w14:paraId="3295192A" w14:textId="77777777" w:rsidR="00C93E12" w:rsidRPr="005D1771" w:rsidRDefault="00C93E12" w:rsidP="005D1771">
            <w:pPr>
              <w:pStyle w:val="73R"/>
            </w:pPr>
            <w:r w:rsidRPr="005D1771">
              <w:rPr>
                <w:rFonts w:hint="cs"/>
                <w:rtl/>
              </w:rPr>
              <w:t>4</w:t>
            </w:r>
          </w:p>
        </w:tc>
      </w:tr>
      <w:tr w:rsidR="00C93E12" w:rsidRPr="005D1771" w14:paraId="64C33718" w14:textId="77777777" w:rsidTr="007F434D">
        <w:trPr>
          <w:trHeight w:val="300"/>
          <w:jc w:val="center"/>
        </w:trPr>
        <w:tc>
          <w:tcPr>
            <w:tcW w:w="2176" w:type="pct"/>
            <w:shd w:val="clear" w:color="auto" w:fill="DDEAEE"/>
            <w:noWrap/>
            <w:hideMark/>
          </w:tcPr>
          <w:p w14:paraId="3AA3DBC5" w14:textId="77777777" w:rsidR="00C93E12" w:rsidRPr="005D1771" w:rsidRDefault="00C93E12" w:rsidP="005D1771">
            <w:pPr>
              <w:pStyle w:val="73R"/>
              <w:rPr>
                <w:b/>
                <w:bCs/>
                <w:rtl/>
              </w:rPr>
            </w:pPr>
            <w:r w:rsidRPr="005D1771">
              <w:rPr>
                <w:b/>
                <w:bCs/>
                <w:rtl/>
              </w:rPr>
              <w:t>סה"כ</w:t>
            </w:r>
          </w:p>
        </w:tc>
        <w:tc>
          <w:tcPr>
            <w:tcW w:w="941" w:type="pct"/>
            <w:shd w:val="clear" w:color="auto" w:fill="DDEAEE"/>
            <w:noWrap/>
            <w:hideMark/>
          </w:tcPr>
          <w:p w14:paraId="3B32F599" w14:textId="77777777" w:rsidR="00C93E12" w:rsidRPr="005D1771" w:rsidRDefault="00C93E12" w:rsidP="005D1771">
            <w:pPr>
              <w:pStyle w:val="73R"/>
            </w:pPr>
            <w:r w:rsidRPr="005D1771">
              <w:t>3</w:t>
            </w:r>
          </w:p>
        </w:tc>
        <w:tc>
          <w:tcPr>
            <w:tcW w:w="941" w:type="pct"/>
            <w:shd w:val="clear" w:color="auto" w:fill="DDEAEE"/>
            <w:noWrap/>
            <w:hideMark/>
          </w:tcPr>
          <w:p w14:paraId="2D04D10A" w14:textId="77777777" w:rsidR="00C93E12" w:rsidRPr="005D1771" w:rsidRDefault="00C93E12" w:rsidP="005D1771">
            <w:pPr>
              <w:pStyle w:val="73R"/>
            </w:pPr>
            <w:r w:rsidRPr="005D1771">
              <w:t>9</w:t>
            </w:r>
          </w:p>
        </w:tc>
        <w:tc>
          <w:tcPr>
            <w:tcW w:w="941" w:type="pct"/>
            <w:shd w:val="clear" w:color="auto" w:fill="DDEAEE"/>
            <w:noWrap/>
            <w:hideMark/>
          </w:tcPr>
          <w:p w14:paraId="2CD43A09" w14:textId="77777777" w:rsidR="00C93E12" w:rsidRPr="005D1771" w:rsidRDefault="00C93E12" w:rsidP="005D1771">
            <w:pPr>
              <w:pStyle w:val="73R"/>
            </w:pPr>
            <w:r w:rsidRPr="005D1771">
              <w:t>13</w:t>
            </w:r>
          </w:p>
        </w:tc>
      </w:tr>
    </w:tbl>
    <w:p w14:paraId="30258D07" w14:textId="15210C61" w:rsidR="00C93E12" w:rsidRPr="00A35359" w:rsidRDefault="00C93E12" w:rsidP="005D1771">
      <w:pPr>
        <w:pStyle w:val="73e"/>
        <w:ind w:left="424" w:hanging="424"/>
        <w:rPr>
          <w:rtl/>
        </w:rPr>
      </w:pPr>
      <w:r w:rsidRPr="00A35359">
        <w:rPr>
          <w:rFonts w:hint="cs"/>
          <w:rtl/>
        </w:rPr>
        <w:t xml:space="preserve">* </w:t>
      </w:r>
      <w:r w:rsidR="005D1771">
        <w:rPr>
          <w:rtl/>
        </w:rPr>
        <w:tab/>
      </w:r>
      <w:r w:rsidRPr="00A35359">
        <w:rPr>
          <w:rtl/>
        </w:rPr>
        <w:t>עד למועד סיום הביקורת בנובמבר 2022 ועדת החינוך לא התכנסה.</w:t>
      </w:r>
    </w:p>
    <w:p w14:paraId="2BA0224E" w14:textId="77777777" w:rsidR="00C93E12" w:rsidRPr="00A35359" w:rsidRDefault="00C93E12" w:rsidP="005344FE">
      <w:pPr>
        <w:pStyle w:val="7392"/>
        <w:rPr>
          <w:rtl/>
        </w:rPr>
      </w:pPr>
      <w:r w:rsidRPr="00A35359">
        <w:rPr>
          <w:rFonts w:hint="eastAsia"/>
          <w:rtl/>
        </w:rPr>
        <w:t>מהלוח</w:t>
      </w:r>
      <w:r w:rsidRPr="00A35359">
        <w:rPr>
          <w:rtl/>
        </w:rPr>
        <w:t xml:space="preserve"> עולה </w:t>
      </w:r>
      <w:r w:rsidRPr="00A35359">
        <w:rPr>
          <w:rFonts w:hint="cs"/>
          <w:rtl/>
        </w:rPr>
        <w:t xml:space="preserve">לגבי עיריית אופקים </w:t>
      </w:r>
      <w:r w:rsidRPr="00A35359">
        <w:rPr>
          <w:rFonts w:hint="eastAsia"/>
          <w:rtl/>
        </w:rPr>
        <w:t>כי</w:t>
      </w:r>
      <w:r w:rsidRPr="00A35359">
        <w:rPr>
          <w:rtl/>
        </w:rPr>
        <w:t xml:space="preserve"> </w:t>
      </w:r>
      <w:r w:rsidRPr="00A35359">
        <w:rPr>
          <w:rFonts w:hint="eastAsia"/>
          <w:rtl/>
        </w:rPr>
        <w:t>בכל</w:t>
      </w:r>
      <w:r w:rsidRPr="00A35359">
        <w:rPr>
          <w:rtl/>
        </w:rPr>
        <w:t xml:space="preserve"> </w:t>
      </w:r>
      <w:r w:rsidRPr="00A35359">
        <w:rPr>
          <w:rFonts w:hint="eastAsia"/>
          <w:rtl/>
        </w:rPr>
        <w:t>אחת</w:t>
      </w:r>
      <w:r w:rsidRPr="00A35359">
        <w:rPr>
          <w:rtl/>
        </w:rPr>
        <w:t xml:space="preserve"> </w:t>
      </w:r>
      <w:r w:rsidRPr="00A35359">
        <w:rPr>
          <w:rFonts w:hint="eastAsia"/>
          <w:rtl/>
        </w:rPr>
        <w:t>מהשנים</w:t>
      </w:r>
      <w:r w:rsidRPr="00A35359">
        <w:rPr>
          <w:rtl/>
        </w:rPr>
        <w:t xml:space="preserve"> </w:t>
      </w:r>
      <w:r w:rsidRPr="00A35359">
        <w:rPr>
          <w:rFonts w:hint="cs"/>
          <w:rtl/>
        </w:rPr>
        <w:t xml:space="preserve">2019 </w:t>
      </w:r>
      <w:r w:rsidRPr="00A35359">
        <w:rPr>
          <w:rtl/>
        </w:rPr>
        <w:t>-</w:t>
      </w:r>
      <w:r w:rsidRPr="00A35359">
        <w:rPr>
          <w:rFonts w:hint="cs"/>
          <w:rtl/>
        </w:rPr>
        <w:t xml:space="preserve"> 2021</w:t>
      </w:r>
      <w:r w:rsidRPr="00A35359">
        <w:rPr>
          <w:rtl/>
        </w:rPr>
        <w:t xml:space="preserve"> קיימה ועדת החינוך </w:t>
      </w:r>
      <w:r w:rsidRPr="00A35359">
        <w:rPr>
          <w:rFonts w:hint="cs"/>
          <w:rtl/>
        </w:rPr>
        <w:t>בה</w:t>
      </w:r>
      <w:r w:rsidRPr="00A35359">
        <w:rPr>
          <w:rtl/>
        </w:rPr>
        <w:t xml:space="preserve"> </w:t>
      </w:r>
      <w:r w:rsidRPr="00A35359">
        <w:rPr>
          <w:rFonts w:hint="eastAsia"/>
          <w:rtl/>
        </w:rPr>
        <w:t>ישיבה</w:t>
      </w:r>
      <w:r w:rsidRPr="00A35359">
        <w:rPr>
          <w:rtl/>
        </w:rPr>
        <w:t xml:space="preserve"> </w:t>
      </w:r>
      <w:r w:rsidRPr="00A35359">
        <w:rPr>
          <w:rFonts w:hint="eastAsia"/>
          <w:rtl/>
        </w:rPr>
        <w:t>אחת</w:t>
      </w:r>
      <w:r w:rsidRPr="00A35359">
        <w:rPr>
          <w:rtl/>
        </w:rPr>
        <w:t xml:space="preserve"> בכל שנה</w:t>
      </w:r>
      <w:r w:rsidRPr="00A35359">
        <w:rPr>
          <w:rFonts w:hint="cs"/>
          <w:rtl/>
        </w:rPr>
        <w:t>.</w:t>
      </w:r>
      <w:r w:rsidRPr="00A35359">
        <w:rPr>
          <w:rtl/>
        </w:rPr>
        <w:t xml:space="preserve"> </w:t>
      </w:r>
      <w:r w:rsidRPr="00A35359">
        <w:rPr>
          <w:rFonts w:hint="cs"/>
          <w:rtl/>
        </w:rPr>
        <w:t>אשר לשנת 2022,</w:t>
      </w:r>
      <w:r w:rsidRPr="00A35359">
        <w:rPr>
          <w:rtl/>
        </w:rPr>
        <w:t xml:space="preserve"> </w:t>
      </w:r>
      <w:r w:rsidRPr="00A35359">
        <w:rPr>
          <w:rFonts w:hint="cs"/>
          <w:rtl/>
        </w:rPr>
        <w:t xml:space="preserve">עד </w:t>
      </w:r>
      <w:r w:rsidRPr="00A35359">
        <w:rPr>
          <w:rFonts w:hint="eastAsia"/>
          <w:rtl/>
        </w:rPr>
        <w:t>מועד</w:t>
      </w:r>
      <w:r w:rsidRPr="00A35359">
        <w:rPr>
          <w:rtl/>
        </w:rPr>
        <w:t xml:space="preserve"> </w:t>
      </w:r>
      <w:r w:rsidRPr="00A35359">
        <w:rPr>
          <w:rFonts w:hint="eastAsia"/>
          <w:rtl/>
        </w:rPr>
        <w:t>סיום</w:t>
      </w:r>
      <w:r w:rsidRPr="00A35359">
        <w:rPr>
          <w:rtl/>
        </w:rPr>
        <w:t xml:space="preserve"> </w:t>
      </w:r>
      <w:r w:rsidRPr="00A35359">
        <w:rPr>
          <w:rFonts w:hint="eastAsia"/>
          <w:rtl/>
        </w:rPr>
        <w:t>הביקורת</w:t>
      </w:r>
      <w:r w:rsidRPr="00A35359">
        <w:rPr>
          <w:rFonts w:hint="cs"/>
          <w:rtl/>
        </w:rPr>
        <w:t>,</w:t>
      </w:r>
      <w:r w:rsidRPr="00A35359">
        <w:rPr>
          <w:rtl/>
        </w:rPr>
        <w:t xml:space="preserve"> נובמבר 2022, </w:t>
      </w:r>
      <w:r w:rsidRPr="00A35359">
        <w:rPr>
          <w:rFonts w:hint="eastAsia"/>
          <w:rtl/>
        </w:rPr>
        <w:t>ועדת</w:t>
      </w:r>
      <w:r w:rsidRPr="00A35359">
        <w:rPr>
          <w:rtl/>
        </w:rPr>
        <w:t xml:space="preserve"> </w:t>
      </w:r>
      <w:r w:rsidRPr="00A35359">
        <w:rPr>
          <w:rFonts w:hint="eastAsia"/>
          <w:rtl/>
        </w:rPr>
        <w:t>החינוך</w:t>
      </w:r>
      <w:r w:rsidRPr="00A35359">
        <w:rPr>
          <w:rtl/>
        </w:rPr>
        <w:t xml:space="preserve"> </w:t>
      </w:r>
      <w:r w:rsidRPr="00A35359">
        <w:rPr>
          <w:rFonts w:hint="eastAsia"/>
          <w:rtl/>
        </w:rPr>
        <w:t>לא</w:t>
      </w:r>
      <w:r w:rsidRPr="00A35359">
        <w:rPr>
          <w:rtl/>
        </w:rPr>
        <w:t xml:space="preserve"> </w:t>
      </w:r>
      <w:r w:rsidRPr="00A35359">
        <w:rPr>
          <w:rFonts w:hint="eastAsia"/>
          <w:rtl/>
        </w:rPr>
        <w:t>התכנסה</w:t>
      </w:r>
      <w:r w:rsidRPr="00A35359">
        <w:rPr>
          <w:rtl/>
        </w:rPr>
        <w:t>.</w:t>
      </w:r>
    </w:p>
    <w:p w14:paraId="3950DF3B" w14:textId="77777777" w:rsidR="00C93E12" w:rsidRPr="00864872" w:rsidRDefault="00C93E12" w:rsidP="005344FE">
      <w:pPr>
        <w:pStyle w:val="7392"/>
        <w:rPr>
          <w:rtl/>
        </w:rPr>
      </w:pPr>
      <w:r w:rsidRPr="00864872">
        <w:rPr>
          <w:rFonts w:hint="eastAsia"/>
          <w:rtl/>
        </w:rPr>
        <w:t>ב</w:t>
      </w:r>
      <w:r>
        <w:rPr>
          <w:rFonts w:hint="cs"/>
          <w:rtl/>
        </w:rPr>
        <w:t xml:space="preserve">ישיבת </w:t>
      </w:r>
      <w:r w:rsidRPr="00864872">
        <w:rPr>
          <w:rFonts w:hint="eastAsia"/>
          <w:rtl/>
        </w:rPr>
        <w:t>ועדת</w:t>
      </w:r>
      <w:r w:rsidRPr="00864872">
        <w:rPr>
          <w:rtl/>
        </w:rPr>
        <w:t xml:space="preserve"> החינוך של </w:t>
      </w:r>
      <w:r w:rsidRPr="00314927">
        <w:rPr>
          <w:rFonts w:hint="eastAsia"/>
          <w:rtl/>
        </w:rPr>
        <w:t>עיריית</w:t>
      </w:r>
      <w:r w:rsidRPr="00864872">
        <w:rPr>
          <w:b/>
          <w:bCs/>
          <w:rtl/>
        </w:rPr>
        <w:t xml:space="preserve"> </w:t>
      </w:r>
      <w:r w:rsidRPr="00864872">
        <w:rPr>
          <w:rFonts w:hint="eastAsia"/>
          <w:b/>
          <w:bCs/>
          <w:rtl/>
        </w:rPr>
        <w:t>אופקים</w:t>
      </w:r>
      <w:r w:rsidRPr="00864872">
        <w:rPr>
          <w:rtl/>
        </w:rPr>
        <w:t xml:space="preserve"> </w:t>
      </w:r>
      <w:r w:rsidRPr="00864872">
        <w:rPr>
          <w:rFonts w:hint="eastAsia"/>
          <w:rtl/>
        </w:rPr>
        <w:t>בשנת</w:t>
      </w:r>
      <w:r w:rsidRPr="00864872">
        <w:rPr>
          <w:rtl/>
        </w:rPr>
        <w:t xml:space="preserve"> 2019 </w:t>
      </w:r>
      <w:r w:rsidRPr="00864872">
        <w:rPr>
          <w:rFonts w:hint="eastAsia"/>
          <w:rtl/>
        </w:rPr>
        <w:t>הוצגו</w:t>
      </w:r>
      <w:r w:rsidRPr="00864872">
        <w:rPr>
          <w:rtl/>
        </w:rPr>
        <w:t xml:space="preserve"> </w:t>
      </w:r>
      <w:r w:rsidRPr="00864872">
        <w:rPr>
          <w:rFonts w:hint="eastAsia"/>
          <w:rtl/>
        </w:rPr>
        <w:t>היעדים</w:t>
      </w:r>
      <w:r w:rsidRPr="00864872">
        <w:rPr>
          <w:rtl/>
        </w:rPr>
        <w:t xml:space="preserve"> והאתגרים </w:t>
      </w:r>
      <w:r w:rsidRPr="00864872">
        <w:rPr>
          <w:rFonts w:hint="eastAsia"/>
          <w:rtl/>
        </w:rPr>
        <w:t>לשנת</w:t>
      </w:r>
      <w:r w:rsidRPr="00864872">
        <w:rPr>
          <w:rtl/>
        </w:rPr>
        <w:t xml:space="preserve"> </w:t>
      </w:r>
      <w:r w:rsidRPr="00864872">
        <w:rPr>
          <w:rFonts w:hint="eastAsia"/>
          <w:rtl/>
        </w:rPr>
        <w:t>הלימודים</w:t>
      </w:r>
      <w:r w:rsidRPr="00864872">
        <w:rPr>
          <w:rtl/>
        </w:rPr>
        <w:t xml:space="preserve"> </w:t>
      </w:r>
      <w:r w:rsidRPr="00864872">
        <w:rPr>
          <w:rFonts w:hint="eastAsia"/>
          <w:rtl/>
        </w:rPr>
        <w:t>הבאה</w:t>
      </w:r>
      <w:r>
        <w:rPr>
          <w:rFonts w:hint="cs"/>
          <w:rtl/>
        </w:rPr>
        <w:t>;</w:t>
      </w:r>
      <w:r w:rsidRPr="00864872">
        <w:rPr>
          <w:rtl/>
        </w:rPr>
        <w:t xml:space="preserve"> </w:t>
      </w:r>
      <w:r w:rsidRPr="00CD082B">
        <w:rPr>
          <w:rtl/>
        </w:rPr>
        <w:t>בישיבת</w:t>
      </w:r>
      <w:r>
        <w:rPr>
          <w:rFonts w:hint="cs"/>
          <w:rtl/>
        </w:rPr>
        <w:t xml:space="preserve"> הוועדה</w:t>
      </w:r>
      <w:r w:rsidRPr="00CD082B">
        <w:rPr>
          <w:rtl/>
        </w:rPr>
        <w:t xml:space="preserve"> </w:t>
      </w:r>
      <w:r w:rsidRPr="00864872">
        <w:rPr>
          <w:rtl/>
        </w:rPr>
        <w:t xml:space="preserve">בשנת 2020 הוצגו </w:t>
      </w:r>
      <w:r w:rsidRPr="00864872">
        <w:rPr>
          <w:rFonts w:hint="eastAsia"/>
          <w:rtl/>
        </w:rPr>
        <w:t>שיתופי</w:t>
      </w:r>
      <w:r w:rsidRPr="00864872">
        <w:rPr>
          <w:rtl/>
        </w:rPr>
        <w:t xml:space="preserve"> הפעולה </w:t>
      </w:r>
      <w:r w:rsidRPr="00864872">
        <w:rPr>
          <w:rFonts w:hint="eastAsia"/>
          <w:rtl/>
        </w:rPr>
        <w:t>והפעילות</w:t>
      </w:r>
      <w:r w:rsidRPr="00864872">
        <w:rPr>
          <w:rtl/>
        </w:rPr>
        <w:t xml:space="preserve"> </w:t>
      </w:r>
      <w:r w:rsidRPr="00864872">
        <w:rPr>
          <w:rFonts w:hint="eastAsia"/>
          <w:rtl/>
        </w:rPr>
        <w:t>המדעית</w:t>
      </w:r>
      <w:r w:rsidRPr="00864872">
        <w:rPr>
          <w:rtl/>
        </w:rPr>
        <w:t xml:space="preserve"> בעיר</w:t>
      </w:r>
      <w:r>
        <w:rPr>
          <w:rFonts w:hint="cs"/>
          <w:rtl/>
        </w:rPr>
        <w:t>;</w:t>
      </w:r>
      <w:r w:rsidRPr="00864872">
        <w:rPr>
          <w:rtl/>
        </w:rPr>
        <w:t xml:space="preserve"> </w:t>
      </w:r>
      <w:r w:rsidRPr="00864872">
        <w:rPr>
          <w:rFonts w:hint="eastAsia"/>
          <w:rtl/>
        </w:rPr>
        <w:t>וב</w:t>
      </w:r>
      <w:r>
        <w:rPr>
          <w:rFonts w:hint="cs"/>
          <w:rtl/>
        </w:rPr>
        <w:t xml:space="preserve">ישיבת הוועדה </w:t>
      </w:r>
      <w:r w:rsidRPr="00864872">
        <w:rPr>
          <w:rFonts w:hint="eastAsia"/>
          <w:rtl/>
        </w:rPr>
        <w:t>בשנת</w:t>
      </w:r>
      <w:r w:rsidRPr="00864872">
        <w:rPr>
          <w:rtl/>
        </w:rPr>
        <w:t xml:space="preserve"> 2021 הוצגו נתונים </w:t>
      </w:r>
      <w:r>
        <w:rPr>
          <w:rFonts w:hint="cs"/>
          <w:rtl/>
        </w:rPr>
        <w:t>על</w:t>
      </w:r>
      <w:r w:rsidRPr="00864872">
        <w:rPr>
          <w:rtl/>
        </w:rPr>
        <w:t xml:space="preserve"> מערכת החינוך</w:t>
      </w:r>
      <w:r>
        <w:rPr>
          <w:rFonts w:hint="cs"/>
          <w:rtl/>
        </w:rPr>
        <w:t xml:space="preserve"> בעיר</w:t>
      </w:r>
      <w:r w:rsidRPr="00864872">
        <w:rPr>
          <w:rtl/>
        </w:rPr>
        <w:t xml:space="preserve"> </w:t>
      </w:r>
      <w:r w:rsidRPr="00864872">
        <w:rPr>
          <w:rFonts w:hint="eastAsia"/>
          <w:rtl/>
        </w:rPr>
        <w:t>ויעדי</w:t>
      </w:r>
      <w:r>
        <w:rPr>
          <w:rFonts w:hint="cs"/>
          <w:rtl/>
        </w:rPr>
        <w:t xml:space="preserve"> מערכת החינוך.</w:t>
      </w:r>
      <w:r w:rsidRPr="00864872">
        <w:rPr>
          <w:rtl/>
        </w:rPr>
        <w:t xml:space="preserve"> </w:t>
      </w:r>
      <w:r w:rsidRPr="00864872">
        <w:rPr>
          <w:rFonts w:hint="eastAsia"/>
          <w:rtl/>
        </w:rPr>
        <w:t>אולם</w:t>
      </w:r>
      <w:r w:rsidRPr="00864872">
        <w:rPr>
          <w:rtl/>
        </w:rPr>
        <w:t xml:space="preserve"> </w:t>
      </w:r>
      <w:r>
        <w:rPr>
          <w:rFonts w:hint="cs"/>
          <w:rtl/>
        </w:rPr>
        <w:t>מ</w:t>
      </w:r>
      <w:r w:rsidRPr="00864872">
        <w:rPr>
          <w:rFonts w:hint="cs"/>
          <w:rtl/>
        </w:rPr>
        <w:t xml:space="preserve">לבד אזכור נושא הדיון </w:t>
      </w:r>
      <w:r w:rsidRPr="00864872">
        <w:rPr>
          <w:rFonts w:hint="eastAsia"/>
          <w:rtl/>
        </w:rPr>
        <w:t>לא</w:t>
      </w:r>
      <w:r w:rsidRPr="00864872">
        <w:rPr>
          <w:rtl/>
        </w:rPr>
        <w:t xml:space="preserve"> </w:t>
      </w:r>
      <w:r w:rsidRPr="00864872">
        <w:rPr>
          <w:rFonts w:hint="eastAsia"/>
          <w:rtl/>
        </w:rPr>
        <w:t>נמצא</w:t>
      </w:r>
      <w:r>
        <w:rPr>
          <w:rFonts w:hint="cs"/>
          <w:rtl/>
        </w:rPr>
        <w:t>ו</w:t>
      </w:r>
      <w:r w:rsidRPr="00864872">
        <w:rPr>
          <w:rtl/>
        </w:rPr>
        <w:t xml:space="preserve"> </w:t>
      </w:r>
      <w:r>
        <w:rPr>
          <w:rFonts w:hint="cs"/>
          <w:rtl/>
        </w:rPr>
        <w:t>במסמכים הנוגעים לדיונים אלה פרטים</w:t>
      </w:r>
      <w:r w:rsidRPr="00864872">
        <w:rPr>
          <w:rtl/>
        </w:rPr>
        <w:t xml:space="preserve"> </w:t>
      </w:r>
      <w:r>
        <w:rPr>
          <w:rFonts w:hint="cs"/>
          <w:rtl/>
        </w:rPr>
        <w:t xml:space="preserve">על </w:t>
      </w:r>
      <w:r w:rsidRPr="00864872">
        <w:rPr>
          <w:rFonts w:hint="cs"/>
          <w:rtl/>
        </w:rPr>
        <w:t>תוכן הדיון והתייחסויות המשתתפים.</w:t>
      </w:r>
    </w:p>
    <w:p w14:paraId="6E90AC8D" w14:textId="77777777" w:rsidR="00C93E12" w:rsidRDefault="00C93E12" w:rsidP="005344FE">
      <w:pPr>
        <w:pStyle w:val="7392"/>
        <w:rPr>
          <w:rtl/>
        </w:rPr>
      </w:pPr>
      <w:r w:rsidRPr="00864872">
        <w:rPr>
          <w:rFonts w:hint="eastAsia"/>
          <w:rtl/>
        </w:rPr>
        <w:t>בשנת</w:t>
      </w:r>
      <w:r w:rsidRPr="00864872">
        <w:rPr>
          <w:rtl/>
        </w:rPr>
        <w:t xml:space="preserve"> 2019 </w:t>
      </w:r>
      <w:r w:rsidRPr="00864872">
        <w:rPr>
          <w:rFonts w:hint="eastAsia"/>
          <w:rtl/>
        </w:rPr>
        <w:t>דנה</w:t>
      </w:r>
      <w:r w:rsidRPr="00864872">
        <w:rPr>
          <w:rtl/>
        </w:rPr>
        <w:t xml:space="preserve"> </w:t>
      </w:r>
      <w:r w:rsidRPr="00864872">
        <w:rPr>
          <w:rFonts w:hint="eastAsia"/>
          <w:rtl/>
        </w:rPr>
        <w:t>ועדת</w:t>
      </w:r>
      <w:r w:rsidRPr="00864872">
        <w:rPr>
          <w:rtl/>
        </w:rPr>
        <w:t xml:space="preserve"> החינוך של </w:t>
      </w:r>
      <w:r w:rsidRPr="00314927">
        <w:rPr>
          <w:rFonts w:hint="eastAsia"/>
          <w:rtl/>
        </w:rPr>
        <w:t>עיריית</w:t>
      </w:r>
      <w:r w:rsidRPr="00864872">
        <w:rPr>
          <w:b/>
          <w:bCs/>
          <w:rtl/>
        </w:rPr>
        <w:t xml:space="preserve"> </w:t>
      </w:r>
      <w:r w:rsidRPr="00864872">
        <w:rPr>
          <w:rFonts w:hint="eastAsia"/>
          <w:b/>
          <w:bCs/>
          <w:rtl/>
        </w:rPr>
        <w:t>רמת</w:t>
      </w:r>
      <w:r w:rsidRPr="00864872">
        <w:rPr>
          <w:b/>
          <w:bCs/>
          <w:rtl/>
        </w:rPr>
        <w:t xml:space="preserve"> </w:t>
      </w:r>
      <w:r w:rsidRPr="00864872">
        <w:rPr>
          <w:rFonts w:hint="eastAsia"/>
          <w:b/>
          <w:bCs/>
          <w:rtl/>
        </w:rPr>
        <w:t>גן</w:t>
      </w:r>
      <w:r w:rsidRPr="00864872">
        <w:rPr>
          <w:b/>
          <w:bCs/>
          <w:rtl/>
        </w:rPr>
        <w:t xml:space="preserve"> </w:t>
      </w:r>
      <w:r w:rsidRPr="00864872">
        <w:rPr>
          <w:rFonts w:hint="eastAsia"/>
          <w:rtl/>
        </w:rPr>
        <w:t>בנושא</w:t>
      </w:r>
      <w:r w:rsidRPr="00864872">
        <w:rPr>
          <w:rtl/>
        </w:rPr>
        <w:t xml:space="preserve"> </w:t>
      </w:r>
      <w:r w:rsidRPr="00864872">
        <w:rPr>
          <w:rFonts w:hint="eastAsia"/>
          <w:rtl/>
        </w:rPr>
        <w:t>פתיחת</w:t>
      </w:r>
      <w:r w:rsidRPr="00864872">
        <w:rPr>
          <w:rtl/>
        </w:rPr>
        <w:t xml:space="preserve"> </w:t>
      </w:r>
      <w:r w:rsidRPr="00864872">
        <w:rPr>
          <w:rFonts w:hint="eastAsia"/>
          <w:rtl/>
        </w:rPr>
        <w:t>אזורי</w:t>
      </w:r>
      <w:r w:rsidRPr="00864872">
        <w:rPr>
          <w:rtl/>
        </w:rPr>
        <w:t xml:space="preserve"> </w:t>
      </w:r>
      <w:r w:rsidRPr="00864872">
        <w:rPr>
          <w:rFonts w:hint="eastAsia"/>
          <w:rtl/>
        </w:rPr>
        <w:t>רישום</w:t>
      </w:r>
      <w:r>
        <w:rPr>
          <w:rFonts w:hint="cs"/>
          <w:rtl/>
        </w:rPr>
        <w:t>,</w:t>
      </w:r>
      <w:r w:rsidRPr="00864872">
        <w:rPr>
          <w:rtl/>
        </w:rPr>
        <w:t xml:space="preserve"> </w:t>
      </w:r>
      <w:r w:rsidRPr="00864872">
        <w:rPr>
          <w:rFonts w:hint="eastAsia"/>
          <w:rtl/>
        </w:rPr>
        <w:t>וב</w:t>
      </w:r>
      <w:r>
        <w:rPr>
          <w:rFonts w:hint="cs"/>
          <w:rtl/>
        </w:rPr>
        <w:t>ישיבה אחרת של הו</w:t>
      </w:r>
      <w:r w:rsidRPr="00864872">
        <w:rPr>
          <w:rFonts w:hint="eastAsia"/>
          <w:rtl/>
        </w:rPr>
        <w:t>ועדה</w:t>
      </w:r>
      <w:r w:rsidRPr="00864872">
        <w:rPr>
          <w:rtl/>
        </w:rPr>
        <w:t xml:space="preserve"> הוצגה </w:t>
      </w:r>
      <w:r>
        <w:rPr>
          <w:rFonts w:hint="cs"/>
          <w:rtl/>
        </w:rPr>
        <w:t>ה</w:t>
      </w:r>
      <w:r w:rsidRPr="00864872">
        <w:rPr>
          <w:rtl/>
        </w:rPr>
        <w:t xml:space="preserve">פעילות </w:t>
      </w:r>
      <w:r>
        <w:rPr>
          <w:rFonts w:hint="cs"/>
          <w:rtl/>
        </w:rPr>
        <w:t>ה</w:t>
      </w:r>
      <w:r w:rsidRPr="00864872">
        <w:rPr>
          <w:rtl/>
        </w:rPr>
        <w:t xml:space="preserve">חינוכית בעיר. </w:t>
      </w:r>
      <w:r w:rsidRPr="00864872">
        <w:rPr>
          <w:rFonts w:hint="eastAsia"/>
          <w:rtl/>
        </w:rPr>
        <w:t>בשנת</w:t>
      </w:r>
      <w:r w:rsidRPr="00864872">
        <w:rPr>
          <w:rtl/>
        </w:rPr>
        <w:t xml:space="preserve"> 2020 </w:t>
      </w:r>
      <w:r w:rsidRPr="00864872">
        <w:rPr>
          <w:rFonts w:hint="eastAsia"/>
          <w:rtl/>
        </w:rPr>
        <w:t>דנה</w:t>
      </w:r>
      <w:r w:rsidRPr="00864872">
        <w:rPr>
          <w:rtl/>
        </w:rPr>
        <w:t xml:space="preserve"> ועד</w:t>
      </w:r>
      <w:r w:rsidRPr="00864872">
        <w:rPr>
          <w:rFonts w:hint="eastAsia"/>
          <w:rtl/>
        </w:rPr>
        <w:t>ת</w:t>
      </w:r>
      <w:r w:rsidRPr="00864872">
        <w:rPr>
          <w:rtl/>
        </w:rPr>
        <w:t xml:space="preserve"> </w:t>
      </w:r>
      <w:r w:rsidRPr="00864872">
        <w:rPr>
          <w:rFonts w:hint="eastAsia"/>
          <w:rtl/>
        </w:rPr>
        <w:t>החינוך</w:t>
      </w:r>
      <w:r w:rsidRPr="00864872">
        <w:rPr>
          <w:rtl/>
        </w:rPr>
        <w:t xml:space="preserve"> </w:t>
      </w:r>
      <w:r w:rsidRPr="00864872">
        <w:rPr>
          <w:rFonts w:hint="eastAsia"/>
          <w:rtl/>
        </w:rPr>
        <w:t>בשיתוף</w:t>
      </w:r>
      <w:r w:rsidRPr="00864872">
        <w:rPr>
          <w:rtl/>
        </w:rPr>
        <w:t xml:space="preserve"> </w:t>
      </w:r>
      <w:r w:rsidRPr="00864872">
        <w:rPr>
          <w:rFonts w:hint="eastAsia"/>
          <w:rtl/>
        </w:rPr>
        <w:t>ילדי</w:t>
      </w:r>
      <w:r w:rsidRPr="00864872">
        <w:rPr>
          <w:rtl/>
        </w:rPr>
        <w:t xml:space="preserve"> </w:t>
      </w:r>
      <w:r w:rsidRPr="00864872">
        <w:rPr>
          <w:rFonts w:hint="eastAsia"/>
          <w:rtl/>
        </w:rPr>
        <w:t>עולים</w:t>
      </w:r>
      <w:r w:rsidRPr="00864872">
        <w:rPr>
          <w:rtl/>
        </w:rPr>
        <w:t xml:space="preserve"> </w:t>
      </w:r>
      <w:r w:rsidRPr="00864872">
        <w:rPr>
          <w:rFonts w:hint="eastAsia"/>
          <w:rtl/>
        </w:rPr>
        <w:t>בפעילויות</w:t>
      </w:r>
      <w:r w:rsidRPr="00864872">
        <w:rPr>
          <w:rtl/>
        </w:rPr>
        <w:t xml:space="preserve"> </w:t>
      </w:r>
      <w:r w:rsidRPr="00864872">
        <w:rPr>
          <w:rFonts w:hint="eastAsia"/>
          <w:rtl/>
        </w:rPr>
        <w:t>חינוכיות</w:t>
      </w:r>
      <w:r w:rsidRPr="00864872">
        <w:rPr>
          <w:rtl/>
        </w:rPr>
        <w:t xml:space="preserve">, </w:t>
      </w:r>
      <w:proofErr w:type="spellStart"/>
      <w:r>
        <w:rPr>
          <w:rFonts w:hint="cs"/>
          <w:rtl/>
        </w:rPr>
        <w:t>ב</w:t>
      </w:r>
      <w:r w:rsidRPr="00864872">
        <w:rPr>
          <w:rFonts w:hint="eastAsia"/>
          <w:rtl/>
        </w:rPr>
        <w:t>הנגשת</w:t>
      </w:r>
      <w:proofErr w:type="spellEnd"/>
      <w:r w:rsidRPr="00864872">
        <w:rPr>
          <w:rtl/>
        </w:rPr>
        <w:t xml:space="preserve"> מידע לתושבים</w:t>
      </w:r>
      <w:r>
        <w:rPr>
          <w:rFonts w:hint="cs"/>
          <w:rtl/>
        </w:rPr>
        <w:t>, ב</w:t>
      </w:r>
      <w:r w:rsidRPr="00864872">
        <w:rPr>
          <w:rFonts w:hint="eastAsia"/>
          <w:rtl/>
        </w:rPr>
        <w:t>הכנת</w:t>
      </w:r>
      <w:r w:rsidRPr="00864872">
        <w:rPr>
          <w:rtl/>
        </w:rPr>
        <w:t xml:space="preserve"> </w:t>
      </w:r>
      <w:r w:rsidRPr="00864872">
        <w:rPr>
          <w:rFonts w:hint="eastAsia"/>
          <w:rtl/>
        </w:rPr>
        <w:t>סקר</w:t>
      </w:r>
      <w:r w:rsidRPr="00864872">
        <w:rPr>
          <w:rtl/>
        </w:rPr>
        <w:t xml:space="preserve"> </w:t>
      </w:r>
      <w:r w:rsidRPr="00864872">
        <w:rPr>
          <w:rFonts w:hint="eastAsia"/>
          <w:rtl/>
        </w:rPr>
        <w:t>לבני</w:t>
      </w:r>
      <w:r w:rsidRPr="00864872">
        <w:rPr>
          <w:rtl/>
        </w:rPr>
        <w:t xml:space="preserve"> </w:t>
      </w:r>
      <w:r w:rsidRPr="00864872">
        <w:rPr>
          <w:rFonts w:hint="eastAsia"/>
          <w:rtl/>
        </w:rPr>
        <w:t>נוער</w:t>
      </w:r>
      <w:r w:rsidRPr="00864872">
        <w:rPr>
          <w:rtl/>
        </w:rPr>
        <w:t xml:space="preserve">, </w:t>
      </w:r>
      <w:r>
        <w:rPr>
          <w:rFonts w:hint="cs"/>
          <w:rtl/>
        </w:rPr>
        <w:t>ב</w:t>
      </w:r>
      <w:r w:rsidRPr="00864872">
        <w:rPr>
          <w:rtl/>
        </w:rPr>
        <w:t xml:space="preserve">פיצול כיתות, </w:t>
      </w:r>
      <w:r>
        <w:rPr>
          <w:rFonts w:hint="cs"/>
          <w:rtl/>
        </w:rPr>
        <w:t>ב</w:t>
      </w:r>
      <w:r w:rsidRPr="00864872">
        <w:rPr>
          <w:rtl/>
        </w:rPr>
        <w:t>חיטוי</w:t>
      </w:r>
      <w:r w:rsidRPr="00864872">
        <w:rPr>
          <w:rFonts w:hint="cs"/>
          <w:rtl/>
        </w:rPr>
        <w:t xml:space="preserve"> כיתות</w:t>
      </w:r>
      <w:r w:rsidRPr="00864872">
        <w:rPr>
          <w:rtl/>
        </w:rPr>
        <w:t xml:space="preserve">, </w:t>
      </w:r>
      <w:r>
        <w:rPr>
          <w:rFonts w:hint="cs"/>
          <w:rtl/>
        </w:rPr>
        <w:t>ב</w:t>
      </w:r>
      <w:r w:rsidRPr="00864872">
        <w:rPr>
          <w:rtl/>
        </w:rPr>
        <w:t xml:space="preserve">מילוי </w:t>
      </w:r>
      <w:r>
        <w:rPr>
          <w:rFonts w:hint="cs"/>
          <w:rtl/>
        </w:rPr>
        <w:t xml:space="preserve">הצהרת בריאות במוסדות החינוך, בחלוקת </w:t>
      </w:r>
      <w:r w:rsidRPr="00864872">
        <w:rPr>
          <w:rtl/>
        </w:rPr>
        <w:t xml:space="preserve">מחשבים </w:t>
      </w:r>
      <w:r>
        <w:rPr>
          <w:rFonts w:hint="cs"/>
          <w:rtl/>
        </w:rPr>
        <w:t xml:space="preserve">לאנשי צוות ולילדים מעוטי יכולת </w:t>
      </w:r>
      <w:r w:rsidRPr="00864872">
        <w:rPr>
          <w:rtl/>
        </w:rPr>
        <w:t xml:space="preserve">בזמן </w:t>
      </w:r>
      <w:r w:rsidRPr="00864872">
        <w:rPr>
          <w:rFonts w:hint="eastAsia"/>
          <w:rtl/>
        </w:rPr>
        <w:t>מגפת</w:t>
      </w:r>
      <w:r w:rsidRPr="00864872">
        <w:rPr>
          <w:rtl/>
        </w:rPr>
        <w:t xml:space="preserve"> הקורונה, </w:t>
      </w:r>
      <w:r>
        <w:rPr>
          <w:rFonts w:hint="cs"/>
          <w:rtl/>
        </w:rPr>
        <w:t>ב</w:t>
      </w:r>
      <w:r w:rsidRPr="00864872">
        <w:rPr>
          <w:rFonts w:hint="eastAsia"/>
          <w:rtl/>
        </w:rPr>
        <w:t>ת</w:t>
      </w:r>
      <w:r>
        <w:rPr>
          <w:rFonts w:hint="cs"/>
          <w:rtl/>
        </w:rPr>
        <w:t>ו</w:t>
      </w:r>
      <w:r w:rsidRPr="00864872">
        <w:rPr>
          <w:rFonts w:hint="eastAsia"/>
          <w:rtl/>
        </w:rPr>
        <w:t>כניות</w:t>
      </w:r>
      <w:r w:rsidRPr="00864872">
        <w:rPr>
          <w:rtl/>
        </w:rPr>
        <w:t xml:space="preserve"> </w:t>
      </w:r>
      <w:r w:rsidRPr="00864872">
        <w:rPr>
          <w:rFonts w:hint="eastAsia"/>
          <w:rtl/>
        </w:rPr>
        <w:t>לימוד</w:t>
      </w:r>
      <w:r>
        <w:rPr>
          <w:rFonts w:hint="cs"/>
          <w:rtl/>
        </w:rPr>
        <w:t>, ב</w:t>
      </w:r>
      <w:r w:rsidRPr="00864872">
        <w:rPr>
          <w:rtl/>
        </w:rPr>
        <w:t xml:space="preserve">קריטריונים לחלוקת מחשבים בזמן </w:t>
      </w:r>
      <w:r w:rsidRPr="00864872">
        <w:rPr>
          <w:rFonts w:hint="eastAsia"/>
          <w:rtl/>
        </w:rPr>
        <w:t>מגפת</w:t>
      </w:r>
      <w:r w:rsidRPr="00864872">
        <w:rPr>
          <w:rtl/>
        </w:rPr>
        <w:t xml:space="preserve"> הקורונה ו</w:t>
      </w:r>
      <w:r>
        <w:rPr>
          <w:rFonts w:hint="cs"/>
          <w:rtl/>
        </w:rPr>
        <w:t>ב</w:t>
      </w:r>
      <w:r w:rsidRPr="00864872">
        <w:rPr>
          <w:rtl/>
        </w:rPr>
        <w:t xml:space="preserve">התארגנות </w:t>
      </w:r>
      <w:r>
        <w:rPr>
          <w:rFonts w:hint="cs"/>
          <w:rtl/>
        </w:rPr>
        <w:t>ה</w:t>
      </w:r>
      <w:r w:rsidRPr="00864872">
        <w:rPr>
          <w:rtl/>
        </w:rPr>
        <w:t>נדרשת ל</w:t>
      </w:r>
      <w:r w:rsidRPr="00864872">
        <w:rPr>
          <w:rFonts w:hint="eastAsia"/>
          <w:rtl/>
        </w:rPr>
        <w:t>פתיחת</w:t>
      </w:r>
      <w:r w:rsidRPr="00864872">
        <w:rPr>
          <w:rtl/>
        </w:rPr>
        <w:t xml:space="preserve"> </w:t>
      </w:r>
      <w:r w:rsidRPr="00864872">
        <w:rPr>
          <w:rFonts w:hint="eastAsia"/>
          <w:rtl/>
        </w:rPr>
        <w:t>תיכון</w:t>
      </w:r>
      <w:r w:rsidRPr="00864872">
        <w:rPr>
          <w:rtl/>
        </w:rPr>
        <w:t xml:space="preserve"> </w:t>
      </w:r>
      <w:r w:rsidRPr="00864872">
        <w:rPr>
          <w:rFonts w:hint="eastAsia"/>
          <w:rtl/>
        </w:rPr>
        <w:t>חדש</w:t>
      </w:r>
      <w:r w:rsidRPr="00864872">
        <w:rPr>
          <w:rtl/>
        </w:rPr>
        <w:t xml:space="preserve"> ב</w:t>
      </w:r>
      <w:r w:rsidRPr="00864872">
        <w:rPr>
          <w:rFonts w:hint="eastAsia"/>
          <w:rtl/>
        </w:rPr>
        <w:t>מזרח</w:t>
      </w:r>
      <w:r w:rsidRPr="00864872">
        <w:rPr>
          <w:rtl/>
        </w:rPr>
        <w:t xml:space="preserve"> </w:t>
      </w:r>
      <w:r w:rsidRPr="00864872">
        <w:rPr>
          <w:rFonts w:hint="eastAsia"/>
          <w:rtl/>
        </w:rPr>
        <w:t>העיר</w:t>
      </w:r>
      <w:r w:rsidRPr="00864872">
        <w:rPr>
          <w:rtl/>
        </w:rPr>
        <w:t xml:space="preserve">. </w:t>
      </w:r>
      <w:r w:rsidRPr="00864872">
        <w:rPr>
          <w:rFonts w:hint="eastAsia"/>
          <w:rtl/>
        </w:rPr>
        <w:t>בשנת</w:t>
      </w:r>
      <w:r w:rsidRPr="00864872">
        <w:rPr>
          <w:rtl/>
        </w:rPr>
        <w:t xml:space="preserve"> 2021 דנה ועדת החינוך </w:t>
      </w:r>
      <w:r>
        <w:rPr>
          <w:rFonts w:hint="cs"/>
          <w:rtl/>
        </w:rPr>
        <w:t>בדרכי</w:t>
      </w:r>
      <w:r w:rsidRPr="00864872">
        <w:rPr>
          <w:rtl/>
        </w:rPr>
        <w:t xml:space="preserve"> </w:t>
      </w:r>
      <w:r>
        <w:rPr>
          <w:rFonts w:hint="cs"/>
          <w:rtl/>
        </w:rPr>
        <w:t>ה</w:t>
      </w:r>
      <w:r w:rsidRPr="00864872">
        <w:rPr>
          <w:rtl/>
        </w:rPr>
        <w:t xml:space="preserve">התמודדות עם </w:t>
      </w:r>
      <w:r>
        <w:rPr>
          <w:rFonts w:hint="cs"/>
          <w:rtl/>
        </w:rPr>
        <w:t>ה</w:t>
      </w:r>
      <w:r w:rsidRPr="00864872">
        <w:rPr>
          <w:rFonts w:hint="eastAsia"/>
          <w:rtl/>
        </w:rPr>
        <w:t>קשיי</w:t>
      </w:r>
      <w:r>
        <w:rPr>
          <w:rFonts w:hint="cs"/>
          <w:rtl/>
        </w:rPr>
        <w:t>ם</w:t>
      </w:r>
      <w:r w:rsidRPr="00864872">
        <w:rPr>
          <w:rtl/>
        </w:rPr>
        <w:t xml:space="preserve"> </w:t>
      </w:r>
      <w:r>
        <w:rPr>
          <w:rFonts w:hint="cs"/>
          <w:rtl/>
        </w:rPr>
        <w:t>שנוצרו ל</w:t>
      </w:r>
      <w:r w:rsidRPr="00864872">
        <w:rPr>
          <w:rtl/>
        </w:rPr>
        <w:t xml:space="preserve">מערכת החינוך בשל </w:t>
      </w:r>
      <w:r w:rsidRPr="00864872">
        <w:rPr>
          <w:rFonts w:hint="eastAsia"/>
          <w:rtl/>
        </w:rPr>
        <w:t>מגפת</w:t>
      </w:r>
      <w:r w:rsidRPr="00864872">
        <w:rPr>
          <w:rtl/>
        </w:rPr>
        <w:t xml:space="preserve"> הקור</w:t>
      </w:r>
      <w:r w:rsidRPr="00864872">
        <w:rPr>
          <w:rFonts w:hint="eastAsia"/>
          <w:rtl/>
        </w:rPr>
        <w:t>ונה</w:t>
      </w:r>
      <w:r w:rsidRPr="00864872">
        <w:rPr>
          <w:rtl/>
        </w:rPr>
        <w:t xml:space="preserve">, </w:t>
      </w:r>
      <w:r>
        <w:rPr>
          <w:rFonts w:hint="cs"/>
          <w:rtl/>
        </w:rPr>
        <w:t>ב</w:t>
      </w:r>
      <w:r w:rsidRPr="00864872">
        <w:rPr>
          <w:rFonts w:hint="eastAsia"/>
          <w:rtl/>
        </w:rPr>
        <w:t>התקדמות</w:t>
      </w:r>
      <w:r w:rsidRPr="00864872">
        <w:rPr>
          <w:rtl/>
        </w:rPr>
        <w:t xml:space="preserve"> </w:t>
      </w:r>
      <w:r w:rsidRPr="00864872">
        <w:rPr>
          <w:rFonts w:hint="eastAsia"/>
          <w:rtl/>
        </w:rPr>
        <w:t>בהקמת</w:t>
      </w:r>
      <w:r w:rsidRPr="00864872">
        <w:rPr>
          <w:rtl/>
        </w:rPr>
        <w:t xml:space="preserve"> </w:t>
      </w:r>
      <w:r w:rsidRPr="00864872">
        <w:rPr>
          <w:rFonts w:hint="eastAsia"/>
          <w:rtl/>
        </w:rPr>
        <w:t>התיכון</w:t>
      </w:r>
      <w:r w:rsidRPr="00864872">
        <w:rPr>
          <w:rtl/>
        </w:rPr>
        <w:t xml:space="preserve"> </w:t>
      </w:r>
      <w:r w:rsidRPr="00864872">
        <w:rPr>
          <w:rFonts w:hint="eastAsia"/>
          <w:rtl/>
        </w:rPr>
        <w:t>החדש</w:t>
      </w:r>
      <w:r w:rsidRPr="00864872">
        <w:rPr>
          <w:rtl/>
        </w:rPr>
        <w:t xml:space="preserve"> </w:t>
      </w:r>
      <w:r w:rsidRPr="00864872">
        <w:rPr>
          <w:rFonts w:hint="eastAsia"/>
          <w:rtl/>
        </w:rPr>
        <w:t>במזרח</w:t>
      </w:r>
      <w:r w:rsidRPr="00864872">
        <w:rPr>
          <w:rtl/>
        </w:rPr>
        <w:t xml:space="preserve"> </w:t>
      </w:r>
      <w:r w:rsidRPr="00864872">
        <w:rPr>
          <w:rFonts w:hint="eastAsia"/>
          <w:rtl/>
        </w:rPr>
        <w:t>העיר</w:t>
      </w:r>
      <w:r>
        <w:rPr>
          <w:rFonts w:hint="cs"/>
          <w:rtl/>
        </w:rPr>
        <w:t xml:space="preserve"> וב</w:t>
      </w:r>
      <w:r w:rsidRPr="00864872">
        <w:rPr>
          <w:rFonts w:hint="eastAsia"/>
          <w:rtl/>
        </w:rPr>
        <w:t>תכנון</w:t>
      </w:r>
      <w:r w:rsidRPr="00864872">
        <w:rPr>
          <w:rtl/>
        </w:rPr>
        <w:t xml:space="preserve"> </w:t>
      </w:r>
      <w:r w:rsidRPr="00864872">
        <w:rPr>
          <w:rFonts w:hint="eastAsia"/>
          <w:rtl/>
        </w:rPr>
        <w:t>מרחבי</w:t>
      </w:r>
      <w:r w:rsidRPr="00864872">
        <w:rPr>
          <w:rtl/>
        </w:rPr>
        <w:t xml:space="preserve"> </w:t>
      </w:r>
      <w:r w:rsidRPr="00864872">
        <w:rPr>
          <w:rFonts w:hint="eastAsia"/>
          <w:rtl/>
        </w:rPr>
        <w:t>למידה</w:t>
      </w:r>
      <w:r w:rsidRPr="00864872">
        <w:rPr>
          <w:rtl/>
        </w:rPr>
        <w:t xml:space="preserve"> </w:t>
      </w:r>
      <w:r w:rsidRPr="00864872">
        <w:rPr>
          <w:rFonts w:hint="eastAsia"/>
          <w:rtl/>
        </w:rPr>
        <w:t>בבתי</w:t>
      </w:r>
      <w:r w:rsidRPr="00864872">
        <w:rPr>
          <w:rtl/>
        </w:rPr>
        <w:t xml:space="preserve"> </w:t>
      </w:r>
      <w:r w:rsidRPr="00864872">
        <w:rPr>
          <w:rFonts w:hint="eastAsia"/>
          <w:rtl/>
        </w:rPr>
        <w:t>הספר</w:t>
      </w:r>
      <w:r>
        <w:rPr>
          <w:rFonts w:hint="cs"/>
          <w:rtl/>
        </w:rPr>
        <w:t>.</w:t>
      </w:r>
      <w:r w:rsidRPr="00864872">
        <w:rPr>
          <w:rtl/>
        </w:rPr>
        <w:t xml:space="preserve"> </w:t>
      </w:r>
      <w:r w:rsidRPr="00864872">
        <w:rPr>
          <w:rFonts w:hint="eastAsia"/>
          <w:rtl/>
        </w:rPr>
        <w:t>ב</w:t>
      </w:r>
      <w:r>
        <w:rPr>
          <w:rFonts w:hint="cs"/>
          <w:rtl/>
        </w:rPr>
        <w:t xml:space="preserve">ישיבת </w:t>
      </w:r>
      <w:r w:rsidRPr="00864872">
        <w:rPr>
          <w:rFonts w:hint="eastAsia"/>
          <w:rtl/>
        </w:rPr>
        <w:t>ועדה</w:t>
      </w:r>
      <w:r w:rsidRPr="00864872">
        <w:rPr>
          <w:rtl/>
        </w:rPr>
        <w:t xml:space="preserve"> </w:t>
      </w:r>
      <w:r>
        <w:rPr>
          <w:rFonts w:hint="cs"/>
          <w:rtl/>
        </w:rPr>
        <w:t>נוספת</w:t>
      </w:r>
      <w:r w:rsidRPr="00864872">
        <w:rPr>
          <w:rtl/>
        </w:rPr>
        <w:t xml:space="preserve"> </w:t>
      </w:r>
      <w:r w:rsidRPr="00864872">
        <w:rPr>
          <w:rFonts w:hint="eastAsia"/>
          <w:rtl/>
        </w:rPr>
        <w:t>הוצגה</w:t>
      </w:r>
      <w:r w:rsidRPr="00864872">
        <w:rPr>
          <w:rtl/>
        </w:rPr>
        <w:t xml:space="preserve"> </w:t>
      </w:r>
      <w:r w:rsidRPr="00864872">
        <w:rPr>
          <w:rFonts w:hint="eastAsia"/>
          <w:rtl/>
        </w:rPr>
        <w:t>פעילות</w:t>
      </w:r>
      <w:r w:rsidRPr="00864872">
        <w:rPr>
          <w:rtl/>
        </w:rPr>
        <w:t xml:space="preserve"> </w:t>
      </w:r>
      <w:r w:rsidRPr="00864872">
        <w:rPr>
          <w:rFonts w:hint="eastAsia"/>
          <w:rtl/>
        </w:rPr>
        <w:t>החינוך</w:t>
      </w:r>
      <w:r w:rsidRPr="00864872">
        <w:rPr>
          <w:rtl/>
        </w:rPr>
        <w:t xml:space="preserve"> </w:t>
      </w:r>
      <w:r w:rsidRPr="00864872">
        <w:rPr>
          <w:rFonts w:hint="eastAsia"/>
          <w:rtl/>
        </w:rPr>
        <w:t>האנתרופוסופי</w:t>
      </w:r>
      <w:r w:rsidRPr="00864872">
        <w:rPr>
          <w:rtl/>
        </w:rPr>
        <w:t xml:space="preserve"> בבית ספר בעיר. </w:t>
      </w:r>
      <w:r w:rsidRPr="00864872">
        <w:rPr>
          <w:rFonts w:hint="eastAsia"/>
          <w:rtl/>
        </w:rPr>
        <w:t>בשנת</w:t>
      </w:r>
      <w:r w:rsidRPr="00864872">
        <w:rPr>
          <w:rtl/>
        </w:rPr>
        <w:t xml:space="preserve"> 2022 </w:t>
      </w:r>
      <w:r>
        <w:rPr>
          <w:rFonts w:hint="cs"/>
          <w:rtl/>
        </w:rPr>
        <w:t xml:space="preserve">הוצגה בוועדת החינוך פעילות של </w:t>
      </w:r>
      <w:r>
        <w:rPr>
          <w:rFonts w:hint="cs"/>
          <w:rtl/>
        </w:rPr>
        <w:lastRenderedPageBreak/>
        <w:t xml:space="preserve">שלושה תיכונים בעיר ופעילות בבתי ספר בנושא הכנה לשירות צבאי, וכן היא דנה בנושאים: </w:t>
      </w:r>
      <w:r w:rsidRPr="004857EA">
        <w:rPr>
          <w:rFonts w:hint="cs"/>
          <w:rtl/>
        </w:rPr>
        <w:t xml:space="preserve">מסלול המחוננים העירוני, </w:t>
      </w:r>
      <w:r w:rsidRPr="00043DD6">
        <w:rPr>
          <w:rFonts w:hint="cs"/>
          <w:rtl/>
        </w:rPr>
        <w:t>שיבוץ סייעות בגני הילדים, גיוס כוח אדם לצהרוני בתי הספר, מעקב אחר מתן מענים פדגוגיים, חברתיים ורגשיים בבתי הספר, מחסור בכוח אדם בבתי ספר, פרויקט בנושא עידוד מצוינות במדעים ו</w:t>
      </w:r>
      <w:r w:rsidRPr="006531E6">
        <w:rPr>
          <w:rFonts w:hint="eastAsia"/>
          <w:rtl/>
        </w:rPr>
        <w:t>ב</w:t>
      </w:r>
      <w:r w:rsidRPr="004857EA">
        <w:rPr>
          <w:rFonts w:hint="cs"/>
          <w:rtl/>
        </w:rPr>
        <w:t>מתמטיקה.</w:t>
      </w:r>
    </w:p>
    <w:p w14:paraId="3F38A06C" w14:textId="77777777" w:rsidR="00C93E12" w:rsidRPr="005D1771" w:rsidRDefault="00C93E12" w:rsidP="005D1771">
      <w:pPr>
        <w:pStyle w:val="735"/>
      </w:pPr>
      <w:r w:rsidRPr="005D1771">
        <w:rPr>
          <w:rFonts w:hint="cs"/>
          <w:rtl/>
        </w:rPr>
        <w:t xml:space="preserve">עלה כי תיעוד דיוני ועדות החינוך בעיריית </w:t>
      </w:r>
      <w:r w:rsidRPr="00A853E5">
        <w:rPr>
          <w:rFonts w:hint="cs"/>
          <w:b/>
          <w:bCs/>
          <w:rtl/>
        </w:rPr>
        <w:t>אופקים</w:t>
      </w:r>
      <w:r w:rsidRPr="005D1771">
        <w:rPr>
          <w:rFonts w:hint="cs"/>
          <w:rtl/>
        </w:rPr>
        <w:t xml:space="preserve"> היה חלקי, ולא הוצג בו פירוט מלא של הדיונים.</w:t>
      </w:r>
    </w:p>
    <w:p w14:paraId="7A6F2B2B" w14:textId="77777777" w:rsidR="00C93E12" w:rsidRPr="00902905" w:rsidRDefault="00C93E12" w:rsidP="005344FE">
      <w:pPr>
        <w:pStyle w:val="7392"/>
      </w:pPr>
      <w:r w:rsidRPr="00864872">
        <w:rPr>
          <w:rFonts w:hint="eastAsia"/>
          <w:rtl/>
        </w:rPr>
        <w:t>ועדת</w:t>
      </w:r>
      <w:r w:rsidRPr="00864872">
        <w:rPr>
          <w:rtl/>
        </w:rPr>
        <w:t xml:space="preserve"> החינוך של </w:t>
      </w:r>
      <w:r w:rsidRPr="00314927">
        <w:rPr>
          <w:rFonts w:hint="eastAsia"/>
          <w:rtl/>
        </w:rPr>
        <w:t>המועצה</w:t>
      </w:r>
      <w:r w:rsidRPr="00314927">
        <w:rPr>
          <w:rtl/>
        </w:rPr>
        <w:t xml:space="preserve"> </w:t>
      </w:r>
      <w:r w:rsidRPr="00314927">
        <w:rPr>
          <w:rFonts w:hint="eastAsia"/>
          <w:rtl/>
        </w:rPr>
        <w:t>האזורית</w:t>
      </w:r>
      <w:r w:rsidRPr="00864872">
        <w:rPr>
          <w:b/>
          <w:bCs/>
          <w:rtl/>
        </w:rPr>
        <w:t xml:space="preserve"> </w:t>
      </w:r>
      <w:r w:rsidRPr="00864872">
        <w:rPr>
          <w:rFonts w:hint="eastAsia"/>
          <w:b/>
          <w:bCs/>
          <w:rtl/>
        </w:rPr>
        <w:t>גן</w:t>
      </w:r>
      <w:r w:rsidRPr="00864872">
        <w:rPr>
          <w:b/>
          <w:bCs/>
          <w:rtl/>
        </w:rPr>
        <w:t xml:space="preserve"> </w:t>
      </w:r>
      <w:r w:rsidRPr="00864872">
        <w:rPr>
          <w:rFonts w:hint="eastAsia"/>
          <w:b/>
          <w:bCs/>
          <w:rtl/>
        </w:rPr>
        <w:t>רווה</w:t>
      </w:r>
      <w:r w:rsidRPr="00864872">
        <w:rPr>
          <w:b/>
          <w:bCs/>
          <w:rtl/>
        </w:rPr>
        <w:t xml:space="preserve"> </w:t>
      </w:r>
      <w:r w:rsidRPr="00864872">
        <w:rPr>
          <w:rFonts w:hint="eastAsia"/>
          <w:rtl/>
        </w:rPr>
        <w:t>דנה</w:t>
      </w:r>
      <w:r w:rsidRPr="00864872">
        <w:rPr>
          <w:rtl/>
        </w:rPr>
        <w:t xml:space="preserve"> </w:t>
      </w:r>
      <w:r w:rsidRPr="00864872">
        <w:rPr>
          <w:rFonts w:hint="eastAsia"/>
          <w:rtl/>
        </w:rPr>
        <w:t>בשנת</w:t>
      </w:r>
      <w:r w:rsidRPr="00864872">
        <w:rPr>
          <w:rtl/>
        </w:rPr>
        <w:t xml:space="preserve"> 2019 </w:t>
      </w:r>
      <w:r w:rsidRPr="00864872">
        <w:rPr>
          <w:rFonts w:hint="eastAsia"/>
          <w:rtl/>
        </w:rPr>
        <w:t>בהסדרת</w:t>
      </w:r>
      <w:r w:rsidRPr="00864872">
        <w:rPr>
          <w:rtl/>
        </w:rPr>
        <w:t xml:space="preserve"> </w:t>
      </w:r>
      <w:r w:rsidRPr="00864872">
        <w:rPr>
          <w:rFonts w:hint="eastAsia"/>
          <w:rtl/>
        </w:rPr>
        <w:t>התנועה</w:t>
      </w:r>
      <w:r w:rsidRPr="00864872">
        <w:rPr>
          <w:rtl/>
        </w:rPr>
        <w:t xml:space="preserve"> </w:t>
      </w:r>
      <w:r w:rsidRPr="00864872">
        <w:rPr>
          <w:rFonts w:hint="eastAsia"/>
          <w:rtl/>
        </w:rPr>
        <w:t>ליד</w:t>
      </w:r>
      <w:r w:rsidRPr="00864872">
        <w:rPr>
          <w:rtl/>
        </w:rPr>
        <w:t xml:space="preserve"> </w:t>
      </w:r>
      <w:r w:rsidRPr="00864872">
        <w:rPr>
          <w:rFonts w:hint="eastAsia"/>
          <w:rtl/>
        </w:rPr>
        <w:t>בת</w:t>
      </w:r>
      <w:r>
        <w:rPr>
          <w:rFonts w:hint="cs"/>
          <w:rtl/>
        </w:rPr>
        <w:t>י</w:t>
      </w:r>
      <w:r w:rsidRPr="00864872">
        <w:rPr>
          <w:rtl/>
        </w:rPr>
        <w:t xml:space="preserve"> </w:t>
      </w:r>
      <w:r w:rsidRPr="00864872">
        <w:rPr>
          <w:rFonts w:hint="eastAsia"/>
          <w:rtl/>
        </w:rPr>
        <w:t>הספר</w:t>
      </w:r>
      <w:r>
        <w:rPr>
          <w:rFonts w:hint="cs"/>
          <w:rtl/>
        </w:rPr>
        <w:t>;</w:t>
      </w:r>
      <w:r w:rsidRPr="00864872">
        <w:rPr>
          <w:rtl/>
        </w:rPr>
        <w:t xml:space="preserve"> </w:t>
      </w:r>
      <w:r w:rsidRPr="00864872">
        <w:rPr>
          <w:rFonts w:hint="eastAsia"/>
          <w:rtl/>
        </w:rPr>
        <w:t>בעיצוב</w:t>
      </w:r>
      <w:r w:rsidRPr="00864872">
        <w:rPr>
          <w:rtl/>
        </w:rPr>
        <w:t xml:space="preserve"> סמל</w:t>
      </w:r>
      <w:r>
        <w:rPr>
          <w:rFonts w:hint="cs"/>
          <w:rtl/>
        </w:rPr>
        <w:t>י</w:t>
      </w:r>
      <w:r w:rsidRPr="00864872">
        <w:rPr>
          <w:rtl/>
        </w:rPr>
        <w:t xml:space="preserve"> בת</w:t>
      </w:r>
      <w:r>
        <w:rPr>
          <w:rFonts w:hint="cs"/>
          <w:rtl/>
        </w:rPr>
        <w:t>י</w:t>
      </w:r>
      <w:r w:rsidRPr="00864872">
        <w:rPr>
          <w:rtl/>
        </w:rPr>
        <w:t xml:space="preserve"> הספר</w:t>
      </w:r>
      <w:r>
        <w:rPr>
          <w:rFonts w:hint="cs"/>
          <w:rtl/>
        </w:rPr>
        <w:t>;</w:t>
      </w:r>
      <w:r w:rsidRPr="00864872">
        <w:rPr>
          <w:rtl/>
        </w:rPr>
        <w:t xml:space="preserve"> </w:t>
      </w:r>
      <w:r>
        <w:rPr>
          <w:rFonts w:hint="cs"/>
          <w:rtl/>
        </w:rPr>
        <w:t>ב</w:t>
      </w:r>
      <w:r w:rsidRPr="00864872">
        <w:rPr>
          <w:rFonts w:hint="eastAsia"/>
          <w:rtl/>
        </w:rPr>
        <w:t>הגברת</w:t>
      </w:r>
      <w:r w:rsidRPr="00864872">
        <w:rPr>
          <w:rtl/>
        </w:rPr>
        <w:t xml:space="preserve"> </w:t>
      </w:r>
      <w:r>
        <w:rPr>
          <w:rFonts w:hint="cs"/>
          <w:rtl/>
        </w:rPr>
        <w:t>ה</w:t>
      </w:r>
      <w:r w:rsidRPr="00864872">
        <w:rPr>
          <w:rFonts w:hint="eastAsia"/>
          <w:rtl/>
        </w:rPr>
        <w:t>פעילויות</w:t>
      </w:r>
      <w:r w:rsidRPr="00864872">
        <w:rPr>
          <w:rtl/>
        </w:rPr>
        <w:t xml:space="preserve"> </w:t>
      </w:r>
      <w:r>
        <w:rPr>
          <w:rFonts w:hint="cs"/>
          <w:rtl/>
        </w:rPr>
        <w:t>ה</w:t>
      </w:r>
      <w:r w:rsidRPr="00864872">
        <w:rPr>
          <w:rFonts w:hint="eastAsia"/>
          <w:rtl/>
        </w:rPr>
        <w:t>ייחודיות</w:t>
      </w:r>
      <w:r w:rsidRPr="00864872">
        <w:rPr>
          <w:rtl/>
        </w:rPr>
        <w:t xml:space="preserve"> של </w:t>
      </w:r>
      <w:r w:rsidRPr="00864872">
        <w:rPr>
          <w:rFonts w:hint="eastAsia"/>
          <w:rtl/>
        </w:rPr>
        <w:t>בת</w:t>
      </w:r>
      <w:r>
        <w:rPr>
          <w:rFonts w:hint="cs"/>
          <w:rtl/>
        </w:rPr>
        <w:t>י</w:t>
      </w:r>
      <w:r w:rsidRPr="00864872">
        <w:rPr>
          <w:rtl/>
        </w:rPr>
        <w:t xml:space="preserve"> </w:t>
      </w:r>
      <w:r w:rsidRPr="00864872">
        <w:rPr>
          <w:rFonts w:hint="eastAsia"/>
          <w:rtl/>
        </w:rPr>
        <w:t>הספר</w:t>
      </w:r>
      <w:r w:rsidRPr="00864872">
        <w:rPr>
          <w:rtl/>
        </w:rPr>
        <w:t xml:space="preserve"> היסודי</w:t>
      </w:r>
      <w:r>
        <w:rPr>
          <w:rFonts w:hint="cs"/>
          <w:rtl/>
        </w:rPr>
        <w:t>ים;</w:t>
      </w:r>
      <w:r w:rsidRPr="00864872">
        <w:rPr>
          <w:rtl/>
        </w:rPr>
        <w:t xml:space="preserve"> </w:t>
      </w:r>
      <w:r>
        <w:rPr>
          <w:rFonts w:hint="cs"/>
          <w:rtl/>
        </w:rPr>
        <w:t xml:space="preserve">בהקדמת </w:t>
      </w:r>
      <w:r w:rsidRPr="00864872">
        <w:rPr>
          <w:rtl/>
        </w:rPr>
        <w:t>החלת לימודי אנגלית בבת</w:t>
      </w:r>
      <w:r>
        <w:rPr>
          <w:rFonts w:hint="cs"/>
          <w:rtl/>
        </w:rPr>
        <w:t>י</w:t>
      </w:r>
      <w:r w:rsidRPr="00864872">
        <w:rPr>
          <w:rtl/>
        </w:rPr>
        <w:t xml:space="preserve"> הספר בשכבות הנמוכות</w:t>
      </w:r>
      <w:r>
        <w:rPr>
          <w:rFonts w:hint="cs"/>
          <w:rtl/>
        </w:rPr>
        <w:t>;</w:t>
      </w:r>
      <w:r w:rsidRPr="00864872">
        <w:rPr>
          <w:rtl/>
        </w:rPr>
        <w:t xml:space="preserve"> </w:t>
      </w:r>
      <w:r>
        <w:rPr>
          <w:rFonts w:hint="cs"/>
          <w:rtl/>
        </w:rPr>
        <w:t>ב</w:t>
      </w:r>
      <w:r w:rsidRPr="00864872">
        <w:rPr>
          <w:rFonts w:hint="eastAsia"/>
          <w:rtl/>
        </w:rPr>
        <w:t>גיוס</w:t>
      </w:r>
      <w:r w:rsidRPr="00864872">
        <w:rPr>
          <w:rtl/>
        </w:rPr>
        <w:t xml:space="preserve"> </w:t>
      </w:r>
      <w:r w:rsidRPr="00864872">
        <w:rPr>
          <w:rFonts w:hint="eastAsia"/>
          <w:rtl/>
        </w:rPr>
        <w:t>אנשי</w:t>
      </w:r>
      <w:r w:rsidRPr="00864872">
        <w:rPr>
          <w:rtl/>
        </w:rPr>
        <w:t xml:space="preserve"> </w:t>
      </w:r>
      <w:r w:rsidRPr="00864872">
        <w:rPr>
          <w:rFonts w:hint="eastAsia"/>
          <w:rtl/>
        </w:rPr>
        <w:t>הוראה</w:t>
      </w:r>
      <w:r w:rsidRPr="00864872">
        <w:rPr>
          <w:rtl/>
        </w:rPr>
        <w:t xml:space="preserve"> </w:t>
      </w:r>
      <w:r w:rsidRPr="00864872">
        <w:rPr>
          <w:rFonts w:hint="eastAsia"/>
          <w:rtl/>
        </w:rPr>
        <w:t>למתן</w:t>
      </w:r>
      <w:r w:rsidRPr="00864872">
        <w:rPr>
          <w:rtl/>
        </w:rPr>
        <w:t xml:space="preserve"> </w:t>
      </w:r>
      <w:r w:rsidRPr="00864872">
        <w:rPr>
          <w:rFonts w:hint="eastAsia"/>
          <w:rtl/>
        </w:rPr>
        <w:t>תגבורים</w:t>
      </w:r>
      <w:r>
        <w:rPr>
          <w:rFonts w:hint="cs"/>
          <w:rtl/>
        </w:rPr>
        <w:t>;</w:t>
      </w:r>
      <w:r w:rsidRPr="00864872">
        <w:rPr>
          <w:rtl/>
        </w:rPr>
        <w:t xml:space="preserve"> </w:t>
      </w:r>
      <w:r>
        <w:rPr>
          <w:rFonts w:hint="cs"/>
          <w:rtl/>
        </w:rPr>
        <w:t>ב</w:t>
      </w:r>
      <w:r w:rsidRPr="00864872">
        <w:rPr>
          <w:rFonts w:hint="eastAsia"/>
          <w:rtl/>
        </w:rPr>
        <w:t>שיפור</w:t>
      </w:r>
      <w:r w:rsidRPr="00864872">
        <w:rPr>
          <w:rtl/>
        </w:rPr>
        <w:t xml:space="preserve"> האקלים הבית ספרי</w:t>
      </w:r>
      <w:r>
        <w:rPr>
          <w:rFonts w:hint="cs"/>
          <w:rtl/>
        </w:rPr>
        <w:t>;</w:t>
      </w:r>
      <w:r w:rsidRPr="00864872">
        <w:rPr>
          <w:rtl/>
        </w:rPr>
        <w:t xml:space="preserve"> </w:t>
      </w:r>
      <w:r>
        <w:rPr>
          <w:rFonts w:hint="cs"/>
          <w:rtl/>
        </w:rPr>
        <w:t>ב</w:t>
      </w:r>
      <w:r w:rsidRPr="00864872">
        <w:rPr>
          <w:rtl/>
        </w:rPr>
        <w:t xml:space="preserve">מימון שעות </w:t>
      </w:r>
      <w:r>
        <w:rPr>
          <w:rFonts w:hint="cs"/>
          <w:rtl/>
        </w:rPr>
        <w:t>ה</w:t>
      </w:r>
      <w:r w:rsidRPr="00864872">
        <w:rPr>
          <w:rtl/>
        </w:rPr>
        <w:t>תגבור במקצועות הליבה</w:t>
      </w:r>
      <w:r>
        <w:rPr>
          <w:rFonts w:hint="cs"/>
          <w:rtl/>
        </w:rPr>
        <w:t>;</w:t>
      </w:r>
      <w:r w:rsidRPr="00864872">
        <w:rPr>
          <w:rtl/>
        </w:rPr>
        <w:t xml:space="preserve"> </w:t>
      </w:r>
      <w:r>
        <w:rPr>
          <w:rFonts w:hint="cs"/>
          <w:rtl/>
        </w:rPr>
        <w:t>ב</w:t>
      </w:r>
      <w:r w:rsidRPr="00864872">
        <w:rPr>
          <w:rFonts w:hint="eastAsia"/>
          <w:rtl/>
        </w:rPr>
        <w:t>רכישת</w:t>
      </w:r>
      <w:r w:rsidRPr="00864872">
        <w:rPr>
          <w:rtl/>
        </w:rPr>
        <w:t xml:space="preserve"> מחשבים למורים</w:t>
      </w:r>
      <w:r>
        <w:rPr>
          <w:rFonts w:hint="cs"/>
          <w:rtl/>
        </w:rPr>
        <w:t>;</w:t>
      </w:r>
      <w:r w:rsidRPr="00864872">
        <w:rPr>
          <w:rtl/>
        </w:rPr>
        <w:t xml:space="preserve"> </w:t>
      </w:r>
      <w:r>
        <w:rPr>
          <w:rFonts w:hint="cs"/>
          <w:rtl/>
        </w:rPr>
        <w:t>וב</w:t>
      </w:r>
      <w:r w:rsidRPr="00864872">
        <w:rPr>
          <w:rFonts w:hint="eastAsia"/>
          <w:rtl/>
        </w:rPr>
        <w:t>מינוי</w:t>
      </w:r>
      <w:r w:rsidRPr="00864872">
        <w:rPr>
          <w:rtl/>
        </w:rPr>
        <w:t xml:space="preserve"> </w:t>
      </w:r>
      <w:r w:rsidRPr="00864872">
        <w:rPr>
          <w:rFonts w:hint="eastAsia"/>
          <w:rtl/>
        </w:rPr>
        <w:t>נציג</w:t>
      </w:r>
      <w:r w:rsidRPr="00864872">
        <w:rPr>
          <w:rtl/>
        </w:rPr>
        <w:t xml:space="preserve"> </w:t>
      </w:r>
      <w:r>
        <w:rPr>
          <w:rFonts w:hint="cs"/>
          <w:rtl/>
        </w:rPr>
        <w:t xml:space="preserve">של </w:t>
      </w:r>
      <w:r w:rsidRPr="00864872">
        <w:rPr>
          <w:rFonts w:hint="eastAsia"/>
          <w:rtl/>
        </w:rPr>
        <w:t>ועדת</w:t>
      </w:r>
      <w:r w:rsidRPr="00864872">
        <w:rPr>
          <w:rtl/>
        </w:rPr>
        <w:t xml:space="preserve"> </w:t>
      </w:r>
      <w:r w:rsidRPr="00864872">
        <w:rPr>
          <w:rFonts w:hint="eastAsia"/>
          <w:rtl/>
        </w:rPr>
        <w:t>החינוך</w:t>
      </w:r>
      <w:r w:rsidRPr="00864872">
        <w:rPr>
          <w:rtl/>
        </w:rPr>
        <w:t xml:space="preserve"> </w:t>
      </w:r>
      <w:r>
        <w:rPr>
          <w:rFonts w:hint="cs"/>
          <w:rtl/>
        </w:rPr>
        <w:t>ב</w:t>
      </w:r>
      <w:r w:rsidRPr="00864872">
        <w:rPr>
          <w:rFonts w:hint="eastAsia"/>
          <w:rtl/>
        </w:rPr>
        <w:t>וועדת</w:t>
      </w:r>
      <w:r w:rsidRPr="00864872">
        <w:rPr>
          <w:rtl/>
        </w:rPr>
        <w:t xml:space="preserve"> </w:t>
      </w:r>
      <w:r w:rsidRPr="00864872">
        <w:rPr>
          <w:rFonts w:hint="eastAsia"/>
          <w:rtl/>
        </w:rPr>
        <w:t>טיולים</w:t>
      </w:r>
      <w:r w:rsidRPr="00864872">
        <w:rPr>
          <w:rtl/>
        </w:rPr>
        <w:t xml:space="preserve">. </w:t>
      </w:r>
      <w:r w:rsidRPr="00864872">
        <w:rPr>
          <w:rFonts w:hint="eastAsia"/>
          <w:rtl/>
        </w:rPr>
        <w:t>בשנת</w:t>
      </w:r>
      <w:r w:rsidRPr="00864872">
        <w:rPr>
          <w:rtl/>
        </w:rPr>
        <w:t xml:space="preserve"> 2020 </w:t>
      </w:r>
      <w:r w:rsidRPr="00864872">
        <w:rPr>
          <w:rFonts w:hint="eastAsia"/>
          <w:rtl/>
        </w:rPr>
        <w:t>דנה</w:t>
      </w:r>
      <w:r w:rsidRPr="00864872">
        <w:rPr>
          <w:rtl/>
        </w:rPr>
        <w:t xml:space="preserve"> </w:t>
      </w:r>
      <w:r w:rsidRPr="00864872">
        <w:rPr>
          <w:rFonts w:hint="eastAsia"/>
          <w:rtl/>
        </w:rPr>
        <w:t>ועדת</w:t>
      </w:r>
      <w:r w:rsidRPr="00864872">
        <w:rPr>
          <w:rtl/>
        </w:rPr>
        <w:t xml:space="preserve"> </w:t>
      </w:r>
      <w:r w:rsidRPr="00864872">
        <w:rPr>
          <w:rFonts w:hint="eastAsia"/>
          <w:rtl/>
        </w:rPr>
        <w:t>החינוך</w:t>
      </w:r>
      <w:r w:rsidRPr="00864872">
        <w:rPr>
          <w:rtl/>
        </w:rPr>
        <w:t xml:space="preserve"> בהרחבת </w:t>
      </w:r>
      <w:r>
        <w:rPr>
          <w:rFonts w:hint="cs"/>
          <w:rtl/>
        </w:rPr>
        <w:t>ה</w:t>
      </w:r>
      <w:r w:rsidRPr="00864872">
        <w:rPr>
          <w:rtl/>
        </w:rPr>
        <w:t>ת</w:t>
      </w:r>
      <w:r>
        <w:rPr>
          <w:rFonts w:hint="cs"/>
          <w:rtl/>
        </w:rPr>
        <w:t>ו</w:t>
      </w:r>
      <w:r w:rsidRPr="00864872">
        <w:rPr>
          <w:rtl/>
        </w:rPr>
        <w:t>כנית ללימוד מתמטיקה בבת</w:t>
      </w:r>
      <w:r>
        <w:rPr>
          <w:rFonts w:hint="cs"/>
          <w:rtl/>
        </w:rPr>
        <w:t>י</w:t>
      </w:r>
      <w:r w:rsidRPr="00864872">
        <w:rPr>
          <w:rtl/>
        </w:rPr>
        <w:t xml:space="preserve"> הספר היסודי</w:t>
      </w:r>
      <w:r>
        <w:rPr>
          <w:rFonts w:hint="cs"/>
          <w:rtl/>
        </w:rPr>
        <w:t>ים</w:t>
      </w:r>
      <w:r w:rsidRPr="00864872">
        <w:rPr>
          <w:rtl/>
        </w:rPr>
        <w:t xml:space="preserve">. </w:t>
      </w:r>
      <w:r w:rsidRPr="00864872">
        <w:rPr>
          <w:rFonts w:hint="eastAsia"/>
          <w:rtl/>
        </w:rPr>
        <w:t>בשנת</w:t>
      </w:r>
      <w:r w:rsidRPr="00864872">
        <w:rPr>
          <w:rtl/>
        </w:rPr>
        <w:t xml:space="preserve"> 2021 דנה ועדת החינוך בהעברת תשלומים לתיכון </w:t>
      </w:r>
      <w:r>
        <w:rPr>
          <w:rFonts w:hint="cs"/>
          <w:rtl/>
        </w:rPr>
        <w:t>האזורי</w:t>
      </w:r>
      <w:r>
        <w:rPr>
          <w:rStyle w:val="afffe"/>
          <w:rtl/>
        </w:rPr>
        <w:footnoteReference w:id="28"/>
      </w:r>
      <w:r>
        <w:rPr>
          <w:rFonts w:hint="cs"/>
          <w:rtl/>
        </w:rPr>
        <w:t>,</w:t>
      </w:r>
      <w:r w:rsidRPr="00864872">
        <w:rPr>
          <w:rFonts w:hint="cs"/>
          <w:rtl/>
        </w:rPr>
        <w:t xml:space="preserve"> </w:t>
      </w:r>
      <w:r>
        <w:rPr>
          <w:rFonts w:hint="cs"/>
          <w:rtl/>
        </w:rPr>
        <w:t>ש</w:t>
      </w:r>
      <w:r w:rsidRPr="00864872">
        <w:rPr>
          <w:rFonts w:hint="cs"/>
          <w:rtl/>
        </w:rPr>
        <w:t>בו לומדים תלמידי המועצה</w:t>
      </w:r>
      <w:r>
        <w:rPr>
          <w:rFonts w:hint="cs"/>
          <w:rtl/>
        </w:rPr>
        <w:t>;</w:t>
      </w:r>
      <w:r w:rsidRPr="00864872">
        <w:rPr>
          <w:rtl/>
        </w:rPr>
        <w:t xml:space="preserve"> </w:t>
      </w:r>
      <w:r>
        <w:rPr>
          <w:rFonts w:hint="cs"/>
          <w:rtl/>
        </w:rPr>
        <w:t>ב</w:t>
      </w:r>
      <w:r w:rsidRPr="00864872">
        <w:rPr>
          <w:rFonts w:hint="eastAsia"/>
          <w:rtl/>
        </w:rPr>
        <w:t>מתן</w:t>
      </w:r>
      <w:r w:rsidRPr="00864872">
        <w:rPr>
          <w:rtl/>
        </w:rPr>
        <w:t xml:space="preserve"> </w:t>
      </w:r>
      <w:r w:rsidRPr="00864872">
        <w:rPr>
          <w:rFonts w:hint="eastAsia"/>
          <w:rtl/>
        </w:rPr>
        <w:t>שיעורי</w:t>
      </w:r>
      <w:r w:rsidRPr="00864872">
        <w:rPr>
          <w:rtl/>
        </w:rPr>
        <w:t xml:space="preserve"> </w:t>
      </w:r>
      <w:r w:rsidRPr="00864872">
        <w:rPr>
          <w:rFonts w:hint="eastAsia"/>
          <w:rtl/>
        </w:rPr>
        <w:t>תגבור</w:t>
      </w:r>
      <w:r>
        <w:rPr>
          <w:rFonts w:hint="cs"/>
          <w:rtl/>
        </w:rPr>
        <w:t>;</w:t>
      </w:r>
      <w:r w:rsidRPr="00864872">
        <w:rPr>
          <w:rtl/>
        </w:rPr>
        <w:t xml:space="preserve"> </w:t>
      </w:r>
      <w:r>
        <w:rPr>
          <w:rFonts w:hint="cs"/>
          <w:rtl/>
        </w:rPr>
        <w:t>ב</w:t>
      </w:r>
      <w:r w:rsidRPr="00864872">
        <w:rPr>
          <w:rFonts w:hint="eastAsia"/>
          <w:rtl/>
        </w:rPr>
        <w:t>הערכת</w:t>
      </w:r>
      <w:r w:rsidRPr="00864872">
        <w:rPr>
          <w:rtl/>
        </w:rPr>
        <w:t xml:space="preserve"> </w:t>
      </w:r>
      <w:r w:rsidRPr="00864872">
        <w:rPr>
          <w:rFonts w:hint="eastAsia"/>
          <w:rtl/>
        </w:rPr>
        <w:t>ת</w:t>
      </w:r>
      <w:r>
        <w:rPr>
          <w:rFonts w:hint="cs"/>
          <w:rtl/>
        </w:rPr>
        <w:t>ו</w:t>
      </w:r>
      <w:r w:rsidRPr="00864872">
        <w:rPr>
          <w:rFonts w:hint="eastAsia"/>
          <w:rtl/>
        </w:rPr>
        <w:t>כנית</w:t>
      </w:r>
      <w:r w:rsidRPr="00864872">
        <w:rPr>
          <w:rtl/>
        </w:rPr>
        <w:t xml:space="preserve"> </w:t>
      </w:r>
      <w:r w:rsidRPr="00864872">
        <w:rPr>
          <w:rFonts w:hint="eastAsia"/>
          <w:rtl/>
        </w:rPr>
        <w:t>לימוד</w:t>
      </w:r>
      <w:r w:rsidRPr="00864872">
        <w:rPr>
          <w:rtl/>
        </w:rPr>
        <w:t xml:space="preserve"> </w:t>
      </w:r>
      <w:r w:rsidRPr="00864872">
        <w:rPr>
          <w:rFonts w:hint="eastAsia"/>
          <w:rtl/>
        </w:rPr>
        <w:t>חיצונית</w:t>
      </w:r>
      <w:r>
        <w:rPr>
          <w:rFonts w:hint="cs"/>
          <w:rtl/>
        </w:rPr>
        <w:t>;</w:t>
      </w:r>
      <w:r w:rsidRPr="00864872">
        <w:rPr>
          <w:rtl/>
        </w:rPr>
        <w:t xml:space="preserve"> </w:t>
      </w:r>
      <w:r>
        <w:rPr>
          <w:rFonts w:hint="cs"/>
          <w:rtl/>
        </w:rPr>
        <w:t>ב</w:t>
      </w:r>
      <w:r w:rsidRPr="00864872">
        <w:rPr>
          <w:rFonts w:hint="eastAsia"/>
          <w:rtl/>
        </w:rPr>
        <w:t>אתגרי</w:t>
      </w:r>
      <w:r w:rsidRPr="00864872">
        <w:rPr>
          <w:rtl/>
        </w:rPr>
        <w:t xml:space="preserve"> </w:t>
      </w:r>
      <w:r w:rsidRPr="00864872">
        <w:rPr>
          <w:rFonts w:hint="eastAsia"/>
          <w:rtl/>
        </w:rPr>
        <w:t>ניהול</w:t>
      </w:r>
      <w:r w:rsidRPr="00864872">
        <w:rPr>
          <w:rtl/>
        </w:rPr>
        <w:t xml:space="preserve"> </w:t>
      </w:r>
      <w:r>
        <w:rPr>
          <w:rFonts w:hint="cs"/>
          <w:rtl/>
        </w:rPr>
        <w:t>בתי</w:t>
      </w:r>
      <w:r w:rsidRPr="00864872">
        <w:rPr>
          <w:rtl/>
        </w:rPr>
        <w:t xml:space="preserve"> </w:t>
      </w:r>
      <w:r w:rsidRPr="00864872">
        <w:rPr>
          <w:rFonts w:hint="eastAsia"/>
          <w:rtl/>
        </w:rPr>
        <w:t>הספר</w:t>
      </w:r>
      <w:r>
        <w:rPr>
          <w:rFonts w:hint="cs"/>
          <w:rtl/>
        </w:rPr>
        <w:t xml:space="preserve">; </w:t>
      </w:r>
      <w:r w:rsidRPr="00864872">
        <w:rPr>
          <w:rFonts w:hint="eastAsia"/>
          <w:rtl/>
        </w:rPr>
        <w:t>ו</w:t>
      </w:r>
      <w:r>
        <w:rPr>
          <w:rFonts w:hint="cs"/>
          <w:rtl/>
        </w:rPr>
        <w:t>ב</w:t>
      </w:r>
      <w:r w:rsidRPr="00864872">
        <w:rPr>
          <w:rFonts w:hint="eastAsia"/>
          <w:rtl/>
        </w:rPr>
        <w:t>קשר</w:t>
      </w:r>
      <w:r w:rsidRPr="00864872">
        <w:rPr>
          <w:rtl/>
        </w:rPr>
        <w:t xml:space="preserve"> </w:t>
      </w:r>
      <w:r w:rsidRPr="00864872">
        <w:rPr>
          <w:rFonts w:hint="eastAsia"/>
          <w:rtl/>
        </w:rPr>
        <w:t>בין</w:t>
      </w:r>
      <w:r w:rsidRPr="00864872">
        <w:rPr>
          <w:rtl/>
        </w:rPr>
        <w:t xml:space="preserve"> </w:t>
      </w:r>
      <w:r w:rsidRPr="00864872">
        <w:rPr>
          <w:rFonts w:hint="eastAsia"/>
          <w:rtl/>
        </w:rPr>
        <w:t>בית</w:t>
      </w:r>
      <w:r w:rsidRPr="00864872">
        <w:rPr>
          <w:rtl/>
        </w:rPr>
        <w:t xml:space="preserve"> </w:t>
      </w:r>
      <w:r w:rsidRPr="00864872">
        <w:rPr>
          <w:rFonts w:hint="eastAsia"/>
          <w:rtl/>
        </w:rPr>
        <w:t>הספר</w:t>
      </w:r>
      <w:r w:rsidRPr="00864872">
        <w:rPr>
          <w:rtl/>
        </w:rPr>
        <w:t xml:space="preserve"> </w:t>
      </w:r>
      <w:r w:rsidRPr="00864872">
        <w:rPr>
          <w:rFonts w:hint="eastAsia"/>
          <w:rtl/>
        </w:rPr>
        <w:t>לקהילה</w:t>
      </w:r>
      <w:r>
        <w:rPr>
          <w:rFonts w:hint="cs"/>
          <w:rtl/>
        </w:rPr>
        <w:t>.</w:t>
      </w:r>
      <w:r w:rsidRPr="00864872">
        <w:rPr>
          <w:rtl/>
        </w:rPr>
        <w:t xml:space="preserve"> </w:t>
      </w:r>
      <w:r>
        <w:rPr>
          <w:rFonts w:hint="cs"/>
          <w:rtl/>
        </w:rPr>
        <w:t>בדיון אחר של הוועדה בשנת 2021</w:t>
      </w:r>
      <w:r w:rsidRPr="00864872">
        <w:rPr>
          <w:rtl/>
        </w:rPr>
        <w:t xml:space="preserve"> </w:t>
      </w:r>
      <w:r w:rsidRPr="00864872">
        <w:rPr>
          <w:rFonts w:hint="eastAsia"/>
          <w:rtl/>
        </w:rPr>
        <w:t>הוצגו</w:t>
      </w:r>
      <w:r w:rsidRPr="00864872">
        <w:rPr>
          <w:rtl/>
        </w:rPr>
        <w:t xml:space="preserve"> </w:t>
      </w:r>
      <w:r w:rsidRPr="00864872">
        <w:rPr>
          <w:rFonts w:hint="eastAsia"/>
          <w:rtl/>
        </w:rPr>
        <w:t>עדכונים</w:t>
      </w:r>
      <w:r w:rsidRPr="00864872">
        <w:rPr>
          <w:rtl/>
        </w:rPr>
        <w:t xml:space="preserve"> </w:t>
      </w:r>
      <w:r w:rsidRPr="00864872">
        <w:rPr>
          <w:rFonts w:hint="eastAsia"/>
          <w:rtl/>
        </w:rPr>
        <w:t>ות</w:t>
      </w:r>
      <w:r>
        <w:rPr>
          <w:rFonts w:hint="cs"/>
          <w:rtl/>
        </w:rPr>
        <w:t>ו</w:t>
      </w:r>
      <w:r w:rsidRPr="00864872">
        <w:rPr>
          <w:rFonts w:hint="eastAsia"/>
          <w:rtl/>
        </w:rPr>
        <w:t>כניות</w:t>
      </w:r>
      <w:r w:rsidRPr="00864872">
        <w:rPr>
          <w:rtl/>
        </w:rPr>
        <w:t xml:space="preserve"> </w:t>
      </w:r>
      <w:r w:rsidRPr="00864872">
        <w:rPr>
          <w:rFonts w:hint="eastAsia"/>
          <w:rtl/>
        </w:rPr>
        <w:t>עבודה</w:t>
      </w:r>
      <w:r w:rsidRPr="00864872">
        <w:rPr>
          <w:rtl/>
        </w:rPr>
        <w:t xml:space="preserve">. </w:t>
      </w:r>
      <w:r w:rsidRPr="00864872">
        <w:rPr>
          <w:rFonts w:hint="eastAsia"/>
          <w:rtl/>
        </w:rPr>
        <w:t>בשנת</w:t>
      </w:r>
      <w:r w:rsidRPr="00864872">
        <w:rPr>
          <w:rtl/>
        </w:rPr>
        <w:t xml:space="preserve"> 2022 </w:t>
      </w:r>
      <w:r w:rsidRPr="00864872">
        <w:rPr>
          <w:rFonts w:hint="eastAsia"/>
          <w:rtl/>
        </w:rPr>
        <w:t>דנה</w:t>
      </w:r>
      <w:r w:rsidRPr="00864872">
        <w:rPr>
          <w:rtl/>
        </w:rPr>
        <w:t xml:space="preserve"> </w:t>
      </w:r>
      <w:r w:rsidRPr="00864872">
        <w:rPr>
          <w:rFonts w:hint="eastAsia"/>
          <w:rtl/>
        </w:rPr>
        <w:t>ועדת</w:t>
      </w:r>
      <w:r w:rsidRPr="00864872">
        <w:rPr>
          <w:rtl/>
        </w:rPr>
        <w:t xml:space="preserve"> </w:t>
      </w:r>
      <w:r w:rsidRPr="00864872">
        <w:rPr>
          <w:rFonts w:hint="eastAsia"/>
          <w:rtl/>
        </w:rPr>
        <w:t>החינוך</w:t>
      </w:r>
      <w:r w:rsidRPr="00864872">
        <w:rPr>
          <w:rtl/>
        </w:rPr>
        <w:t xml:space="preserve"> בהשפעתו של בית </w:t>
      </w:r>
      <w:r>
        <w:rPr>
          <w:rFonts w:hint="cs"/>
          <w:rtl/>
        </w:rPr>
        <w:t>ה</w:t>
      </w:r>
      <w:r w:rsidRPr="00864872">
        <w:rPr>
          <w:rtl/>
        </w:rPr>
        <w:t xml:space="preserve">ספר </w:t>
      </w:r>
      <w:r>
        <w:rPr>
          <w:rFonts w:hint="cs"/>
          <w:rtl/>
        </w:rPr>
        <w:t>ה</w:t>
      </w:r>
      <w:r w:rsidRPr="00864872">
        <w:rPr>
          <w:rtl/>
        </w:rPr>
        <w:t>פרטי במועצה על מערכת החינוך הציבורית</w:t>
      </w:r>
      <w:r>
        <w:rPr>
          <w:rFonts w:hint="cs"/>
          <w:rtl/>
        </w:rPr>
        <w:t>; ב</w:t>
      </w:r>
      <w:r w:rsidRPr="00864872">
        <w:rPr>
          <w:rFonts w:hint="eastAsia"/>
          <w:rtl/>
        </w:rPr>
        <w:t>פיצול</w:t>
      </w:r>
      <w:r w:rsidRPr="00864872">
        <w:rPr>
          <w:rtl/>
        </w:rPr>
        <w:t xml:space="preserve"> </w:t>
      </w:r>
      <w:r w:rsidRPr="00864872">
        <w:rPr>
          <w:rFonts w:hint="eastAsia"/>
          <w:rtl/>
        </w:rPr>
        <w:t>כיתות</w:t>
      </w:r>
      <w:r>
        <w:rPr>
          <w:rFonts w:hint="cs"/>
          <w:rtl/>
        </w:rPr>
        <w:t>; ב</w:t>
      </w:r>
      <w:r w:rsidRPr="00864872">
        <w:rPr>
          <w:rFonts w:hint="eastAsia"/>
          <w:rtl/>
        </w:rPr>
        <w:t>הקמת</w:t>
      </w:r>
      <w:r w:rsidRPr="00864872">
        <w:rPr>
          <w:rtl/>
        </w:rPr>
        <w:t xml:space="preserve"> "סיירת </w:t>
      </w:r>
      <w:r w:rsidRPr="00864872">
        <w:rPr>
          <w:rFonts w:hint="eastAsia"/>
          <w:rtl/>
        </w:rPr>
        <w:t>הורים</w:t>
      </w:r>
      <w:r w:rsidRPr="00864872">
        <w:rPr>
          <w:rtl/>
        </w:rPr>
        <w:t>"</w:t>
      </w:r>
      <w:r>
        <w:rPr>
          <w:rFonts w:hint="cs"/>
          <w:rtl/>
        </w:rPr>
        <w:t>;</w:t>
      </w:r>
      <w:r w:rsidRPr="00864872">
        <w:rPr>
          <w:rtl/>
        </w:rPr>
        <w:t xml:space="preserve"> ו</w:t>
      </w:r>
      <w:r>
        <w:rPr>
          <w:rFonts w:hint="cs"/>
          <w:rtl/>
        </w:rPr>
        <w:t>ב</w:t>
      </w:r>
      <w:r w:rsidRPr="00864872">
        <w:rPr>
          <w:rtl/>
        </w:rPr>
        <w:t>שעת התחלת הלימודים.</w:t>
      </w:r>
      <w:r>
        <w:rPr>
          <w:rFonts w:hint="cs"/>
          <w:rtl/>
        </w:rPr>
        <w:t xml:space="preserve"> </w:t>
      </w:r>
    </w:p>
    <w:p w14:paraId="15D80BF5" w14:textId="77777777" w:rsidR="00C93E12" w:rsidRPr="005D1771" w:rsidRDefault="00C93E12" w:rsidP="005D1771">
      <w:pPr>
        <w:pStyle w:val="735"/>
        <w:rPr>
          <w:rtl/>
        </w:rPr>
      </w:pPr>
      <w:r w:rsidRPr="005D1771">
        <w:rPr>
          <w:rFonts w:hint="eastAsia"/>
          <w:rtl/>
        </w:rPr>
        <w:t>משרד</w:t>
      </w:r>
      <w:r w:rsidRPr="005D1771">
        <w:rPr>
          <w:rtl/>
        </w:rPr>
        <w:t xml:space="preserve"> </w:t>
      </w:r>
      <w:r w:rsidRPr="005D1771">
        <w:rPr>
          <w:rFonts w:hint="cs"/>
          <w:rtl/>
        </w:rPr>
        <w:t xml:space="preserve">מבקר המדינה מציין לחיוב את הקמתה של ועדת </w:t>
      </w:r>
      <w:r w:rsidRPr="005D1771">
        <w:rPr>
          <w:rFonts w:hint="eastAsia"/>
          <w:rtl/>
        </w:rPr>
        <w:t>ה</w:t>
      </w:r>
      <w:r w:rsidRPr="005D1771">
        <w:rPr>
          <w:rFonts w:hint="cs"/>
          <w:rtl/>
        </w:rPr>
        <w:t xml:space="preserve">חינוך במועצה האזורית </w:t>
      </w:r>
      <w:r w:rsidRPr="00A853E5">
        <w:rPr>
          <w:rFonts w:hint="cs"/>
          <w:b/>
          <w:bCs/>
          <w:rtl/>
        </w:rPr>
        <w:t>גן רווה</w:t>
      </w:r>
      <w:r w:rsidRPr="005D1771">
        <w:rPr>
          <w:rFonts w:hint="cs"/>
          <w:rtl/>
        </w:rPr>
        <w:t xml:space="preserve">, וממליץ למועצה המקומית </w:t>
      </w:r>
      <w:proofErr w:type="spellStart"/>
      <w:r w:rsidRPr="002A6DA6">
        <w:rPr>
          <w:rFonts w:hint="cs"/>
          <w:b/>
          <w:bCs/>
          <w:rtl/>
        </w:rPr>
        <w:t>כווכב</w:t>
      </w:r>
      <w:proofErr w:type="spellEnd"/>
      <w:r w:rsidRPr="005D1771">
        <w:rPr>
          <w:rFonts w:hint="cs"/>
          <w:rtl/>
        </w:rPr>
        <w:t xml:space="preserve"> </w:t>
      </w:r>
      <w:r w:rsidRPr="00A853E5">
        <w:rPr>
          <w:rFonts w:hint="cs"/>
          <w:b/>
          <w:bCs/>
          <w:rtl/>
        </w:rPr>
        <w:t>אבו אל-</w:t>
      </w:r>
      <w:proofErr w:type="spellStart"/>
      <w:r w:rsidRPr="00A853E5">
        <w:rPr>
          <w:rFonts w:hint="cs"/>
          <w:b/>
          <w:bCs/>
          <w:rtl/>
        </w:rPr>
        <w:t>היג</w:t>
      </w:r>
      <w:r w:rsidRPr="00A853E5">
        <w:rPr>
          <w:b/>
          <w:bCs/>
          <w:rtl/>
        </w:rPr>
        <w:t>'</w:t>
      </w:r>
      <w:r w:rsidRPr="00A853E5">
        <w:rPr>
          <w:rFonts w:hint="cs"/>
          <w:b/>
          <w:bCs/>
          <w:rtl/>
        </w:rPr>
        <w:t>א</w:t>
      </w:r>
      <w:proofErr w:type="spellEnd"/>
      <w:r w:rsidRPr="005D1771">
        <w:rPr>
          <w:rFonts w:hint="cs"/>
          <w:rtl/>
        </w:rPr>
        <w:t xml:space="preserve"> להקים ועדת חינוך, כדי לקדם את מערך החינוך בתחום שיפוטה על ידי ייזום ותכנון של פעילויות הנוגעות לחינוך.</w:t>
      </w:r>
    </w:p>
    <w:p w14:paraId="1C4F68E2" w14:textId="77777777" w:rsidR="00C93E12" w:rsidRPr="005D1771" w:rsidRDefault="00C93E12" w:rsidP="005D1771">
      <w:pPr>
        <w:pStyle w:val="735"/>
        <w:rPr>
          <w:rtl/>
        </w:rPr>
      </w:pPr>
      <w:r w:rsidRPr="005D1771">
        <w:rPr>
          <w:rFonts w:hint="cs"/>
          <w:rtl/>
        </w:rPr>
        <w:t xml:space="preserve">משרד מבקר המדינה ממליץ לעיריית </w:t>
      </w:r>
      <w:r w:rsidRPr="00A853E5">
        <w:rPr>
          <w:rFonts w:hint="cs"/>
          <w:b/>
          <w:bCs/>
          <w:rtl/>
        </w:rPr>
        <w:t>אופקים</w:t>
      </w:r>
      <w:r w:rsidRPr="005D1771">
        <w:rPr>
          <w:rFonts w:hint="cs"/>
          <w:rtl/>
        </w:rPr>
        <w:t xml:space="preserve"> להקפיד לתעד </w:t>
      </w:r>
      <w:r w:rsidRPr="005D1771">
        <w:rPr>
          <w:rFonts w:hint="eastAsia"/>
          <w:rtl/>
        </w:rPr>
        <w:t>את</w:t>
      </w:r>
      <w:r w:rsidRPr="005D1771">
        <w:rPr>
          <w:rFonts w:hint="cs"/>
          <w:rtl/>
        </w:rPr>
        <w:t xml:space="preserve"> הדיונים בוועדת החינוך, לבחון אם כינוס ועדת החינוך בתדירות של פעם בשנה עונה על צרכיה, ואם לא - לפעול לכינוסה בתדירות גבוהה יותר, וכן לבחון את הסיבות לאי-כינוס הוועדה בשנת 2022. </w:t>
      </w:r>
      <w:r w:rsidRPr="005D1771">
        <w:rPr>
          <w:rFonts w:hint="eastAsia"/>
          <w:rtl/>
        </w:rPr>
        <w:t>הקפדת</w:t>
      </w:r>
      <w:r w:rsidRPr="005D1771">
        <w:rPr>
          <w:rtl/>
        </w:rPr>
        <w:t xml:space="preserve"> </w:t>
      </w:r>
      <w:r w:rsidRPr="005D1771">
        <w:rPr>
          <w:rFonts w:hint="eastAsia"/>
          <w:rtl/>
        </w:rPr>
        <w:t>העירייה</w:t>
      </w:r>
      <w:r w:rsidRPr="005D1771">
        <w:rPr>
          <w:rFonts w:hint="cs"/>
          <w:rtl/>
        </w:rPr>
        <w:t xml:space="preserve"> על קיום דיונים ותיעודם עשויה להגביר את אפקטיביות פעילותה ואת אפקטיביות המעקב שלה אחר התוכניות החינוכיות בתחום שיפוטה.</w:t>
      </w:r>
    </w:p>
    <w:p w14:paraId="589FDE52" w14:textId="77777777" w:rsidR="00C93E12" w:rsidRDefault="00C93E12" w:rsidP="00F37B2F">
      <w:pPr>
        <w:pStyle w:val="733155"/>
        <w:rPr>
          <w:rtl/>
        </w:rPr>
      </w:pPr>
      <w:r>
        <w:rPr>
          <w:rFonts w:hint="cs"/>
          <w:rtl/>
        </w:rPr>
        <w:t>ועדה מלווה בית ספרית</w:t>
      </w:r>
    </w:p>
    <w:p w14:paraId="0820E162" w14:textId="26BD0522" w:rsidR="00C93E12" w:rsidRPr="00864872" w:rsidRDefault="00C93E12" w:rsidP="005344FE">
      <w:pPr>
        <w:pStyle w:val="7392"/>
        <w:rPr>
          <w:rtl/>
        </w:rPr>
      </w:pPr>
      <w:r w:rsidRPr="00340F59">
        <w:rPr>
          <w:rtl/>
        </w:rPr>
        <w:t xml:space="preserve">החלטת </w:t>
      </w:r>
      <w:r w:rsidRPr="00340F59">
        <w:rPr>
          <w:rFonts w:hint="cs"/>
          <w:rtl/>
        </w:rPr>
        <w:t>ה</w:t>
      </w:r>
      <w:r w:rsidRPr="00340F59">
        <w:rPr>
          <w:rtl/>
        </w:rPr>
        <w:t>ממשלה</w:t>
      </w:r>
      <w:r>
        <w:rPr>
          <w:rStyle w:val="afffe"/>
          <w:rtl/>
        </w:rPr>
        <w:footnoteReference w:id="29"/>
      </w:r>
      <w:r>
        <w:rPr>
          <w:rFonts w:hint="cs"/>
          <w:rtl/>
        </w:rPr>
        <w:t xml:space="preserve"> ממרץ</w:t>
      </w:r>
      <w:r w:rsidRPr="00340F59">
        <w:rPr>
          <w:rFonts w:hint="cs"/>
          <w:color w:val="000000" w:themeColor="text1"/>
          <w:rtl/>
        </w:rPr>
        <w:t xml:space="preserve"> 2011</w:t>
      </w:r>
      <w:r w:rsidR="00842A8C" w:rsidRPr="00842A8C">
        <w:rPr>
          <w:rStyle w:val="Hyperlink"/>
          <w:color w:val="000000" w:themeColor="text1"/>
          <w:u w:val="none"/>
        </w:rPr>
        <w:t xml:space="preserve"> </w:t>
      </w:r>
      <w:r w:rsidRPr="00A06176">
        <w:rPr>
          <w:rStyle w:val="Hyperlink"/>
          <w:rFonts w:hint="cs"/>
          <w:color w:val="000000" w:themeColor="text1"/>
          <w:u w:val="none"/>
          <w:rtl/>
        </w:rPr>
        <w:t>העניקה למשרדי החינוך והאוצר סמכות לבצע ניסוי (פיילוט) לבחינת ניהול עצמי בבתי הספר</w:t>
      </w:r>
      <w:r w:rsidRPr="00EE4D58">
        <w:rPr>
          <w:rtl/>
        </w:rPr>
        <w:t xml:space="preserve">. </w:t>
      </w:r>
      <w:r>
        <w:rPr>
          <w:rFonts w:hint="cs"/>
          <w:rtl/>
        </w:rPr>
        <w:t xml:space="preserve">על פי חוזר מנכ"ל משרד החינוך </w:t>
      </w:r>
      <w:r w:rsidRPr="007F14A8">
        <w:rPr>
          <w:rtl/>
        </w:rPr>
        <w:t>בנושא "מעבר בתי הספר היסודיים לניהול עצמי: עקרונות המדיניות ומודל היישום"</w:t>
      </w:r>
      <w:r>
        <w:rPr>
          <w:rFonts w:hint="cs"/>
          <w:rtl/>
        </w:rPr>
        <w:t xml:space="preserve"> מאוקטובר 2017 (להלן - חוזר</w:t>
      </w:r>
      <w:r w:rsidRPr="00770393">
        <w:rPr>
          <w:rtl/>
        </w:rPr>
        <w:t xml:space="preserve"> </w:t>
      </w:r>
      <w:r>
        <w:rPr>
          <w:rFonts w:hint="cs"/>
          <w:rtl/>
        </w:rPr>
        <w:t xml:space="preserve">מנכ"ל בנושא </w:t>
      </w:r>
      <w:r w:rsidRPr="00F90DA6">
        <w:rPr>
          <w:sz w:val="24"/>
          <w:rtl/>
        </w:rPr>
        <w:t>מעבר לניהול עצמי</w:t>
      </w:r>
      <w:r>
        <w:rPr>
          <w:rFonts w:hint="cs"/>
          <w:sz w:val="24"/>
          <w:rtl/>
        </w:rPr>
        <w:t xml:space="preserve"> או חוזר מנכ"ל משרד החינוך</w:t>
      </w:r>
      <w:r>
        <w:rPr>
          <w:rFonts w:hint="cs"/>
          <w:rtl/>
        </w:rPr>
        <w:t>), רשות מקומית אשר מעוניינת בהעברת בתי הספר שבתחום שיפוטה לניהול עצמי נדרשת לחתום עם משרד החינוך על "מסמך הבנות"</w:t>
      </w:r>
      <w:r w:rsidRPr="00A931F8">
        <w:rPr>
          <w:rtl/>
        </w:rPr>
        <w:t xml:space="preserve"> </w:t>
      </w:r>
      <w:r>
        <w:rPr>
          <w:rFonts w:hint="cs"/>
          <w:rtl/>
        </w:rPr>
        <w:t>אשר</w:t>
      </w:r>
      <w:r>
        <w:rPr>
          <w:rtl/>
        </w:rPr>
        <w:t xml:space="preserve"> מעגן ומסדיר את התחייבויות המשרד, הרשות המקומית ובתי הספר ברמה הכלכלית</w:t>
      </w:r>
      <w:r>
        <w:rPr>
          <w:rFonts w:hint="cs"/>
          <w:rtl/>
        </w:rPr>
        <w:t xml:space="preserve"> </w:t>
      </w:r>
      <w:r>
        <w:rPr>
          <w:rtl/>
        </w:rPr>
        <w:t>והתפעולית</w:t>
      </w:r>
      <w:r>
        <w:rPr>
          <w:rFonts w:hint="cs"/>
          <w:rtl/>
        </w:rPr>
        <w:t>.</w:t>
      </w:r>
      <w:r>
        <w:rPr>
          <w:rtl/>
        </w:rPr>
        <w:t xml:space="preserve"> </w:t>
      </w:r>
      <w:r>
        <w:rPr>
          <w:rFonts w:hint="cs"/>
          <w:rtl/>
        </w:rPr>
        <w:t>ה</w:t>
      </w:r>
      <w:r w:rsidRPr="00166EE0">
        <w:rPr>
          <w:rtl/>
        </w:rPr>
        <w:t xml:space="preserve">מערכת </w:t>
      </w:r>
      <w:r>
        <w:rPr>
          <w:rFonts w:hint="cs"/>
          <w:rtl/>
        </w:rPr>
        <w:t xml:space="preserve">הממוחשבת </w:t>
      </w:r>
      <w:proofErr w:type="spellStart"/>
      <w:r w:rsidRPr="00166EE0">
        <w:rPr>
          <w:rtl/>
        </w:rPr>
        <w:t>גפ"ן</w:t>
      </w:r>
      <w:proofErr w:type="spellEnd"/>
      <w:r>
        <w:rPr>
          <w:rFonts w:hint="cs"/>
          <w:rtl/>
        </w:rPr>
        <w:t xml:space="preserve"> (גמישות פדגוגית-ניהולית)</w:t>
      </w:r>
      <w:r>
        <w:rPr>
          <w:rtl/>
        </w:rPr>
        <w:t xml:space="preserve"> </w:t>
      </w:r>
      <w:r>
        <w:rPr>
          <w:rFonts w:hint="cs"/>
          <w:rtl/>
        </w:rPr>
        <w:t xml:space="preserve">משמשת כאמצעי ליישום </w:t>
      </w:r>
      <w:r>
        <w:rPr>
          <w:rFonts w:hint="cs"/>
          <w:rtl/>
        </w:rPr>
        <w:lastRenderedPageBreak/>
        <w:t>הניהול העצמי בבית הספר: המערכת משקפת ל</w:t>
      </w:r>
      <w:r>
        <w:rPr>
          <w:rtl/>
        </w:rPr>
        <w:t>מנהלי</w:t>
      </w:r>
      <w:r>
        <w:rPr>
          <w:rFonts w:hint="cs"/>
          <w:rtl/>
        </w:rPr>
        <w:t xml:space="preserve"> בתי הספר</w:t>
      </w:r>
      <w:r>
        <w:rPr>
          <w:rtl/>
        </w:rPr>
        <w:t xml:space="preserve"> את </w:t>
      </w:r>
      <w:r w:rsidRPr="00864872">
        <w:rPr>
          <w:rtl/>
        </w:rPr>
        <w:t>התקציב הגמיש העומד לרשותם ו</w:t>
      </w:r>
      <w:r w:rsidRPr="00864872">
        <w:rPr>
          <w:rFonts w:hint="cs"/>
          <w:rtl/>
        </w:rPr>
        <w:t>מ</w:t>
      </w:r>
      <w:r w:rsidRPr="00864872">
        <w:rPr>
          <w:rtl/>
        </w:rPr>
        <w:t>אפשר</w:t>
      </w:r>
      <w:r w:rsidRPr="00864872">
        <w:rPr>
          <w:rFonts w:hint="cs"/>
          <w:rtl/>
        </w:rPr>
        <w:t>ת</w:t>
      </w:r>
      <w:r w:rsidRPr="00864872">
        <w:rPr>
          <w:rtl/>
        </w:rPr>
        <w:t xml:space="preserve"> ל</w:t>
      </w:r>
      <w:r w:rsidRPr="00864872">
        <w:rPr>
          <w:rFonts w:hint="cs"/>
          <w:rtl/>
        </w:rPr>
        <w:t>ה</w:t>
      </w:r>
      <w:r w:rsidRPr="00864872">
        <w:rPr>
          <w:rtl/>
        </w:rPr>
        <w:t xml:space="preserve">ם לגבש תוכנית עבודה בית ספרית, </w:t>
      </w:r>
      <w:r w:rsidRPr="00864872">
        <w:rPr>
          <w:rFonts w:hint="cs"/>
          <w:rtl/>
        </w:rPr>
        <w:t>לתכנן את</w:t>
      </w:r>
      <w:r w:rsidRPr="00864872">
        <w:rPr>
          <w:rtl/>
        </w:rPr>
        <w:t xml:space="preserve"> התקציב</w:t>
      </w:r>
      <w:r w:rsidRPr="00864872">
        <w:rPr>
          <w:rFonts w:hint="cs"/>
          <w:rtl/>
        </w:rPr>
        <w:t xml:space="preserve"> השנתי, לרכוש </w:t>
      </w:r>
      <w:r w:rsidRPr="00864872">
        <w:rPr>
          <w:rtl/>
        </w:rPr>
        <w:t xml:space="preserve">מענים חינוכיים מותאמים </w:t>
      </w:r>
      <w:r w:rsidRPr="00864872">
        <w:rPr>
          <w:rFonts w:hint="cs"/>
          <w:rtl/>
        </w:rPr>
        <w:t>לצ</w:t>
      </w:r>
      <w:r>
        <w:rPr>
          <w:rFonts w:hint="cs"/>
          <w:rtl/>
        </w:rPr>
        <w:t>ו</w:t>
      </w:r>
      <w:r w:rsidRPr="00864872">
        <w:rPr>
          <w:rFonts w:hint="cs"/>
          <w:rtl/>
        </w:rPr>
        <w:t xml:space="preserve">רכי </w:t>
      </w:r>
      <w:r>
        <w:rPr>
          <w:rFonts w:hint="cs"/>
          <w:rtl/>
        </w:rPr>
        <w:t>בית הספר</w:t>
      </w:r>
      <w:r w:rsidRPr="00864872">
        <w:rPr>
          <w:rFonts w:hint="cs"/>
          <w:rtl/>
        </w:rPr>
        <w:t xml:space="preserve"> </w:t>
      </w:r>
      <w:r w:rsidRPr="00864872">
        <w:rPr>
          <w:rtl/>
        </w:rPr>
        <w:t>ו</w:t>
      </w:r>
      <w:r w:rsidRPr="00864872">
        <w:rPr>
          <w:rFonts w:hint="cs"/>
          <w:rtl/>
        </w:rPr>
        <w:t>ל</w:t>
      </w:r>
      <w:r w:rsidRPr="00864872">
        <w:rPr>
          <w:rtl/>
        </w:rPr>
        <w:t xml:space="preserve">דווח </w:t>
      </w:r>
      <w:r w:rsidRPr="00864872">
        <w:rPr>
          <w:rFonts w:hint="cs"/>
          <w:rtl/>
        </w:rPr>
        <w:t>על ה</w:t>
      </w:r>
      <w:r w:rsidRPr="00864872">
        <w:rPr>
          <w:rtl/>
        </w:rPr>
        <w:t>ביצו</w:t>
      </w:r>
      <w:r w:rsidRPr="00864872">
        <w:rPr>
          <w:rFonts w:hint="cs"/>
          <w:rtl/>
        </w:rPr>
        <w:t>ע</w:t>
      </w:r>
      <w:r>
        <w:rPr>
          <w:rStyle w:val="afffe"/>
          <w:rtl/>
        </w:rPr>
        <w:footnoteReference w:id="30"/>
      </w:r>
      <w:r w:rsidRPr="00864872">
        <w:rPr>
          <w:rFonts w:hint="cs"/>
          <w:rtl/>
        </w:rPr>
        <w:t xml:space="preserve">. </w:t>
      </w:r>
      <w:r w:rsidRPr="00123E4C">
        <w:rPr>
          <w:rFonts w:hint="cs"/>
          <w:rtl/>
        </w:rPr>
        <w:t>כפי שצוין, באוגוסט 2021</w:t>
      </w:r>
      <w:r w:rsidRPr="00864872">
        <w:rPr>
          <w:rtl/>
        </w:rPr>
        <w:t xml:space="preserve"> </w:t>
      </w:r>
      <w:r w:rsidRPr="00864872">
        <w:rPr>
          <w:rFonts w:hint="cs"/>
          <w:rtl/>
        </w:rPr>
        <w:t xml:space="preserve">החליטה הממשלה לפעול להחלת הניהול העצמי בפריסה ארצית. </w:t>
      </w:r>
      <w:r w:rsidRPr="00864872">
        <w:rPr>
          <w:rFonts w:hint="eastAsia"/>
          <w:rtl/>
        </w:rPr>
        <w:t>על</w:t>
      </w:r>
      <w:r w:rsidRPr="00864872">
        <w:rPr>
          <w:rtl/>
        </w:rPr>
        <w:t xml:space="preserve"> </w:t>
      </w:r>
      <w:r w:rsidRPr="00864872">
        <w:rPr>
          <w:rFonts w:hint="eastAsia"/>
          <w:rtl/>
        </w:rPr>
        <w:t>פי</w:t>
      </w:r>
      <w:r w:rsidRPr="00864872">
        <w:rPr>
          <w:rtl/>
        </w:rPr>
        <w:t xml:space="preserve"> </w:t>
      </w:r>
      <w:r w:rsidRPr="00864872">
        <w:rPr>
          <w:rFonts w:hint="eastAsia"/>
          <w:rtl/>
        </w:rPr>
        <w:t>נתוני</w:t>
      </w:r>
      <w:r w:rsidRPr="00864872">
        <w:rPr>
          <w:rtl/>
        </w:rPr>
        <w:t xml:space="preserve"> </w:t>
      </w:r>
      <w:r w:rsidRPr="00864872">
        <w:rPr>
          <w:rFonts w:hint="eastAsia"/>
          <w:rtl/>
        </w:rPr>
        <w:t>משרד</w:t>
      </w:r>
      <w:r w:rsidRPr="00864872">
        <w:rPr>
          <w:rtl/>
        </w:rPr>
        <w:t xml:space="preserve"> </w:t>
      </w:r>
      <w:r w:rsidRPr="00864872">
        <w:rPr>
          <w:rFonts w:hint="eastAsia"/>
          <w:rtl/>
        </w:rPr>
        <w:t>החינוך</w:t>
      </w:r>
      <w:r w:rsidRPr="00864872">
        <w:rPr>
          <w:rtl/>
        </w:rPr>
        <w:t>, נכון לדצמבר 2022 כ</w:t>
      </w:r>
      <w:r w:rsidRPr="00864872">
        <w:rPr>
          <w:rFonts w:hint="eastAsia"/>
          <w:rtl/>
        </w:rPr>
        <w:t>לל</w:t>
      </w:r>
      <w:r w:rsidRPr="00864872">
        <w:rPr>
          <w:rtl/>
        </w:rPr>
        <w:t xml:space="preserve"> בתי הספר </w:t>
      </w:r>
      <w:r w:rsidRPr="00864872">
        <w:rPr>
          <w:rFonts w:hint="cs"/>
          <w:rtl/>
        </w:rPr>
        <w:t xml:space="preserve">היסודיים </w:t>
      </w:r>
      <w:r w:rsidRPr="00864872">
        <w:rPr>
          <w:rtl/>
        </w:rPr>
        <w:t xml:space="preserve">עברו </w:t>
      </w:r>
      <w:r w:rsidRPr="00864872">
        <w:rPr>
          <w:rFonts w:hint="eastAsia"/>
          <w:rtl/>
        </w:rPr>
        <w:t>למערכת</w:t>
      </w:r>
      <w:r w:rsidRPr="00864872">
        <w:rPr>
          <w:rtl/>
        </w:rPr>
        <w:t xml:space="preserve"> </w:t>
      </w:r>
      <w:proofErr w:type="spellStart"/>
      <w:r w:rsidRPr="00864872">
        <w:rPr>
          <w:rFonts w:hint="eastAsia"/>
          <w:rtl/>
        </w:rPr>
        <w:t>גפ</w:t>
      </w:r>
      <w:r w:rsidRPr="00864872">
        <w:rPr>
          <w:rtl/>
        </w:rPr>
        <w:t>"</w:t>
      </w:r>
      <w:r w:rsidRPr="00864872">
        <w:rPr>
          <w:rFonts w:hint="eastAsia"/>
          <w:rtl/>
        </w:rPr>
        <w:t>ן</w:t>
      </w:r>
      <w:proofErr w:type="spellEnd"/>
      <w:r>
        <w:rPr>
          <w:rFonts w:hint="cs"/>
          <w:rtl/>
        </w:rPr>
        <w:t>, המאפשרת ליישם את הניהול העצמי,</w:t>
      </w:r>
      <w:r w:rsidRPr="00864872">
        <w:rPr>
          <w:rFonts w:hint="cs"/>
          <w:rtl/>
        </w:rPr>
        <w:t xml:space="preserve"> החל משנת הלימודים </w:t>
      </w:r>
      <w:proofErr w:type="spellStart"/>
      <w:r>
        <w:rPr>
          <w:rFonts w:hint="cs"/>
          <w:rtl/>
        </w:rPr>
        <w:t>ה</w:t>
      </w:r>
      <w:r w:rsidRPr="00864872">
        <w:rPr>
          <w:rFonts w:hint="cs"/>
          <w:rtl/>
        </w:rPr>
        <w:t>תשפ"ג</w:t>
      </w:r>
      <w:proofErr w:type="spellEnd"/>
      <w:r>
        <w:rPr>
          <w:vertAlign w:val="superscript"/>
          <w:rtl/>
        </w:rPr>
        <w:footnoteReference w:id="31"/>
      </w:r>
      <w:r w:rsidRPr="00864872">
        <w:rPr>
          <w:rtl/>
        </w:rPr>
        <w:t>.</w:t>
      </w:r>
    </w:p>
    <w:p w14:paraId="70732E29" w14:textId="77777777" w:rsidR="00C93E12" w:rsidRPr="0078634D" w:rsidRDefault="00C93E12" w:rsidP="005344FE">
      <w:pPr>
        <w:pStyle w:val="7392"/>
        <w:rPr>
          <w:rtl/>
        </w:rPr>
      </w:pPr>
      <w:r>
        <w:rPr>
          <w:rFonts w:hint="cs"/>
          <w:rtl/>
        </w:rPr>
        <w:t>על פי מסמך ההבנות עליו נדרשת הרשות המקומית לחתום, מנהל אגף החינוך ברשות המקומית והמפקח הכולל על בתי הספר מטעם משרד החינוך אחראים במשותף להקמת ועדה מלווה בית ספרית (להלן - ועדה מלווה) עבור כל אחד מבתי הספר שעוברים לניהול עצמי. על פי ה</w:t>
      </w:r>
      <w:r w:rsidRPr="0083376C">
        <w:rPr>
          <w:rtl/>
        </w:rPr>
        <w:t>חוזר בנושא מעבר לניהול עצמי</w:t>
      </w:r>
      <w:r>
        <w:rPr>
          <w:rFonts w:hint="cs"/>
          <w:rtl/>
        </w:rPr>
        <w:t>, ה</w:t>
      </w:r>
      <w:r w:rsidRPr="00C1585E">
        <w:rPr>
          <w:rtl/>
        </w:rPr>
        <w:t>ו</w:t>
      </w:r>
      <w:r>
        <w:rPr>
          <w:rFonts w:hint="cs"/>
          <w:rtl/>
        </w:rPr>
        <w:t>ו</w:t>
      </w:r>
      <w:r w:rsidRPr="00C1585E">
        <w:rPr>
          <w:rtl/>
        </w:rPr>
        <w:t xml:space="preserve">עדה </w:t>
      </w:r>
      <w:r>
        <w:rPr>
          <w:rFonts w:hint="cs"/>
          <w:rtl/>
        </w:rPr>
        <w:t>ה</w:t>
      </w:r>
      <w:r>
        <w:rPr>
          <w:rtl/>
        </w:rPr>
        <w:t>מלווה</w:t>
      </w:r>
      <w:r w:rsidRPr="00C1585E">
        <w:rPr>
          <w:rtl/>
        </w:rPr>
        <w:t xml:space="preserve"> </w:t>
      </w:r>
      <w:r>
        <w:rPr>
          <w:rFonts w:hint="cs"/>
          <w:rtl/>
        </w:rPr>
        <w:t>תכלול באופן קבוע את מנהל בית הספר (מרכז הוועדה), ה</w:t>
      </w:r>
      <w:r w:rsidRPr="00C1585E">
        <w:rPr>
          <w:rtl/>
        </w:rPr>
        <w:t>מפקח</w:t>
      </w:r>
      <w:r>
        <w:rPr>
          <w:rFonts w:hint="cs"/>
          <w:rtl/>
        </w:rPr>
        <w:t xml:space="preserve"> הכולל במשרד החינוך</w:t>
      </w:r>
      <w:r w:rsidRPr="00C1585E">
        <w:rPr>
          <w:rtl/>
        </w:rPr>
        <w:t xml:space="preserve">, </w:t>
      </w:r>
      <w:r>
        <w:rPr>
          <w:rFonts w:hint="cs"/>
          <w:rtl/>
        </w:rPr>
        <w:t>מנהל מחלקת החינוך</w:t>
      </w:r>
      <w:r>
        <w:rPr>
          <w:rtl/>
        </w:rPr>
        <w:t xml:space="preserve"> </w:t>
      </w:r>
      <w:r>
        <w:rPr>
          <w:rFonts w:hint="cs"/>
          <w:rtl/>
        </w:rPr>
        <w:t>ב</w:t>
      </w:r>
      <w:r>
        <w:rPr>
          <w:rtl/>
        </w:rPr>
        <w:t>רשות המקומית</w:t>
      </w:r>
      <w:r>
        <w:rPr>
          <w:rFonts w:hint="cs"/>
          <w:rtl/>
        </w:rPr>
        <w:t xml:space="preserve"> (או נציגו), נציג הגזברות ברשות המקומית, נציג המורים ונציג ההורים. הוועדה תהיה</w:t>
      </w:r>
      <w:r w:rsidRPr="00551539">
        <w:rPr>
          <w:rtl/>
        </w:rPr>
        <w:t xml:space="preserve"> פורום מייעץ, מלווה </w:t>
      </w:r>
      <w:r>
        <w:rPr>
          <w:rtl/>
        </w:rPr>
        <w:t>ותומך ב</w:t>
      </w:r>
      <w:r>
        <w:rPr>
          <w:rFonts w:hint="cs"/>
          <w:rtl/>
        </w:rPr>
        <w:t>נוגע ל</w:t>
      </w:r>
      <w:r>
        <w:rPr>
          <w:rtl/>
        </w:rPr>
        <w:t>גיבוש ו</w:t>
      </w:r>
      <w:r>
        <w:rPr>
          <w:rFonts w:hint="cs"/>
          <w:rtl/>
        </w:rPr>
        <w:t>ל</w:t>
      </w:r>
      <w:r>
        <w:rPr>
          <w:rtl/>
        </w:rPr>
        <w:t xml:space="preserve">יישום </w:t>
      </w:r>
      <w:r>
        <w:rPr>
          <w:rFonts w:hint="cs"/>
          <w:rtl/>
        </w:rPr>
        <w:t>ה</w:t>
      </w:r>
      <w:r>
        <w:rPr>
          <w:rtl/>
        </w:rPr>
        <w:t xml:space="preserve">מדיניות </w:t>
      </w:r>
      <w:r>
        <w:rPr>
          <w:rFonts w:hint="cs"/>
          <w:rtl/>
        </w:rPr>
        <w:t xml:space="preserve">הפדגוגית, הניהולית והכלכלית של </w:t>
      </w:r>
      <w:r>
        <w:rPr>
          <w:rtl/>
        </w:rPr>
        <w:t>בית הספר</w:t>
      </w:r>
      <w:r>
        <w:rPr>
          <w:rFonts w:hint="cs"/>
          <w:rtl/>
        </w:rPr>
        <w:t>;</w:t>
      </w:r>
      <w:r>
        <w:rPr>
          <w:rtl/>
        </w:rPr>
        <w:t xml:space="preserve"> </w:t>
      </w:r>
      <w:r>
        <w:rPr>
          <w:rFonts w:hint="cs"/>
          <w:rtl/>
        </w:rPr>
        <w:t xml:space="preserve">תשמש מסגרת לשיח משותף של גורמים </w:t>
      </w:r>
      <w:r w:rsidRPr="0078634D">
        <w:rPr>
          <w:rFonts w:hint="cs"/>
          <w:rtl/>
        </w:rPr>
        <w:t xml:space="preserve">שונים המעורבים בבית הספר; תשמש </w:t>
      </w:r>
      <w:r w:rsidRPr="0078634D">
        <w:rPr>
          <w:rtl/>
        </w:rPr>
        <w:t>מסגרת לדיון תקופתי מוסדר</w:t>
      </w:r>
      <w:r w:rsidRPr="0078634D">
        <w:rPr>
          <w:rFonts w:hint="cs"/>
          <w:rtl/>
        </w:rPr>
        <w:t xml:space="preserve"> בכלל התשומות, התהליכים והתוצרים של בית הספר הן הפדגוגיים והן הכלכליים; תסייע לממש את האחריות והמחויבות של בית הספר באמצעות הדיון על תוכנית העבודה הבית ספרית ועל האתגרים העומדים בפני בית הספר; ותאשר את תוכנית העבודה מקושרת המשאבים</w:t>
      </w:r>
      <w:r w:rsidRPr="0078634D">
        <w:rPr>
          <w:rtl/>
        </w:rPr>
        <w:t xml:space="preserve">. </w:t>
      </w:r>
    </w:p>
    <w:p w14:paraId="0DBED8A1" w14:textId="77777777" w:rsidR="00C93E12" w:rsidRPr="0078634D" w:rsidRDefault="00C93E12" w:rsidP="005344FE">
      <w:pPr>
        <w:pStyle w:val="7392"/>
        <w:rPr>
          <w:rtl/>
        </w:rPr>
      </w:pPr>
      <w:r w:rsidRPr="0078634D">
        <w:rPr>
          <w:rFonts w:hint="cs"/>
          <w:rtl/>
        </w:rPr>
        <w:t xml:space="preserve">על פי </w:t>
      </w:r>
      <w:r w:rsidRPr="0078634D">
        <w:rPr>
          <w:rtl/>
        </w:rPr>
        <w:t xml:space="preserve">חוזר </w:t>
      </w:r>
      <w:r w:rsidRPr="0078634D">
        <w:rPr>
          <w:rFonts w:hint="eastAsia"/>
          <w:rtl/>
        </w:rPr>
        <w:t>מנכ</w:t>
      </w:r>
      <w:r w:rsidRPr="0078634D">
        <w:rPr>
          <w:rtl/>
        </w:rPr>
        <w:t>"ל בנושא מעבר לניהול עצמי</w:t>
      </w:r>
      <w:r w:rsidRPr="0078634D">
        <w:rPr>
          <w:rFonts w:hint="cs"/>
          <w:rtl/>
        </w:rPr>
        <w:t>, הוועדה</w:t>
      </w:r>
      <w:r w:rsidRPr="0078634D">
        <w:t xml:space="preserve"> </w:t>
      </w:r>
      <w:r w:rsidRPr="0078634D">
        <w:rPr>
          <w:rFonts w:hint="cs"/>
          <w:rtl/>
        </w:rPr>
        <w:t>המלווה תתכנס</w:t>
      </w:r>
      <w:r w:rsidRPr="0078634D">
        <w:t xml:space="preserve"> </w:t>
      </w:r>
      <w:r w:rsidRPr="0078634D">
        <w:rPr>
          <w:rFonts w:hint="cs"/>
          <w:rtl/>
        </w:rPr>
        <w:t>פעמיים</w:t>
      </w:r>
      <w:r w:rsidRPr="0078634D">
        <w:t xml:space="preserve"> </w:t>
      </w:r>
      <w:r w:rsidRPr="0078634D">
        <w:rPr>
          <w:rFonts w:hint="cs"/>
          <w:rtl/>
        </w:rPr>
        <w:t>בשנה</w:t>
      </w:r>
      <w:r w:rsidRPr="0078634D">
        <w:t xml:space="preserve"> </w:t>
      </w:r>
      <w:r w:rsidRPr="0078634D">
        <w:rPr>
          <w:rFonts w:hint="cs"/>
          <w:rtl/>
        </w:rPr>
        <w:t>לפחות, כדלקמן:</w:t>
      </w:r>
    </w:p>
    <w:p w14:paraId="6D89442B" w14:textId="77777777" w:rsidR="00C93E12" w:rsidRPr="0078634D" w:rsidRDefault="00C93E12" w:rsidP="00FB2B68">
      <w:pPr>
        <w:pStyle w:val="739"/>
        <w:numPr>
          <w:ilvl w:val="0"/>
          <w:numId w:val="18"/>
        </w:numPr>
      </w:pPr>
      <w:r w:rsidRPr="0078634D">
        <w:rPr>
          <w:rFonts w:hint="cs"/>
          <w:rtl/>
        </w:rPr>
        <w:t>מפגש</w:t>
      </w:r>
      <w:r w:rsidRPr="0078634D">
        <w:t xml:space="preserve"> </w:t>
      </w:r>
      <w:r w:rsidRPr="0078634D">
        <w:rPr>
          <w:rFonts w:hint="cs"/>
          <w:rtl/>
        </w:rPr>
        <w:t>אחד לקראת</w:t>
      </w:r>
      <w:r w:rsidRPr="0078634D">
        <w:t xml:space="preserve"> </w:t>
      </w:r>
      <w:r w:rsidRPr="0078634D">
        <w:rPr>
          <w:rFonts w:hint="cs"/>
          <w:rtl/>
        </w:rPr>
        <w:t>סוף</w:t>
      </w:r>
      <w:r w:rsidRPr="0078634D">
        <w:t xml:space="preserve"> </w:t>
      </w:r>
      <w:r w:rsidRPr="0078634D">
        <w:rPr>
          <w:rFonts w:hint="cs"/>
          <w:rtl/>
        </w:rPr>
        <w:t>שנת</w:t>
      </w:r>
      <w:r w:rsidRPr="0078634D">
        <w:t xml:space="preserve"> </w:t>
      </w:r>
      <w:r w:rsidRPr="0078634D">
        <w:rPr>
          <w:rFonts w:hint="cs"/>
          <w:rtl/>
        </w:rPr>
        <w:t>הלימודים (בחודשים מאי - יוני). במפגש זה</w:t>
      </w:r>
      <w:r w:rsidRPr="0078634D">
        <w:t xml:space="preserve"> </w:t>
      </w:r>
      <w:r w:rsidRPr="0078634D">
        <w:rPr>
          <w:rFonts w:hint="cs"/>
          <w:rtl/>
        </w:rPr>
        <w:t>יציג בית</w:t>
      </w:r>
      <w:r w:rsidRPr="0078634D">
        <w:t xml:space="preserve"> </w:t>
      </w:r>
      <w:r w:rsidRPr="0078634D">
        <w:rPr>
          <w:rFonts w:hint="cs"/>
          <w:rtl/>
        </w:rPr>
        <w:t>הספר</w:t>
      </w:r>
      <w:r w:rsidRPr="0078634D">
        <w:t xml:space="preserve"> </w:t>
      </w:r>
      <w:r w:rsidRPr="0078634D">
        <w:rPr>
          <w:rFonts w:hint="cs"/>
          <w:rtl/>
        </w:rPr>
        <w:t>סיכום</w:t>
      </w:r>
      <w:r w:rsidRPr="0078634D">
        <w:t xml:space="preserve"> </w:t>
      </w:r>
      <w:r w:rsidRPr="0078634D">
        <w:rPr>
          <w:rFonts w:hint="cs"/>
          <w:rtl/>
        </w:rPr>
        <w:t>של</w:t>
      </w:r>
      <w:r w:rsidRPr="0078634D">
        <w:t xml:space="preserve"> </w:t>
      </w:r>
      <w:r w:rsidRPr="0078634D">
        <w:rPr>
          <w:rFonts w:hint="cs"/>
          <w:rtl/>
        </w:rPr>
        <w:t>השנה</w:t>
      </w:r>
      <w:r w:rsidRPr="0078634D">
        <w:t xml:space="preserve"> </w:t>
      </w:r>
      <w:r w:rsidRPr="0078634D">
        <w:rPr>
          <w:rFonts w:hint="cs"/>
          <w:rtl/>
        </w:rPr>
        <w:t>החולפת,</w:t>
      </w:r>
      <w:r w:rsidRPr="0078634D">
        <w:t xml:space="preserve"> </w:t>
      </w:r>
      <w:r w:rsidRPr="0078634D">
        <w:rPr>
          <w:rFonts w:hint="cs"/>
          <w:rtl/>
        </w:rPr>
        <w:t>הכולל את</w:t>
      </w:r>
      <w:r w:rsidRPr="0078634D">
        <w:t xml:space="preserve"> </w:t>
      </w:r>
      <w:r w:rsidRPr="0078634D">
        <w:rPr>
          <w:rFonts w:hint="cs"/>
          <w:rtl/>
        </w:rPr>
        <w:t>מידת</w:t>
      </w:r>
      <w:r w:rsidRPr="0078634D">
        <w:t xml:space="preserve"> </w:t>
      </w:r>
      <w:r w:rsidRPr="0078634D">
        <w:rPr>
          <w:rFonts w:hint="cs"/>
          <w:rtl/>
        </w:rPr>
        <w:t>השגת</w:t>
      </w:r>
      <w:r w:rsidRPr="0078634D">
        <w:t xml:space="preserve"> </w:t>
      </w:r>
      <w:r w:rsidRPr="0078634D">
        <w:rPr>
          <w:rFonts w:hint="cs"/>
          <w:rtl/>
        </w:rPr>
        <w:t>המטרות</w:t>
      </w:r>
      <w:r w:rsidRPr="0078634D">
        <w:t xml:space="preserve"> </w:t>
      </w:r>
      <w:r w:rsidRPr="0078634D">
        <w:rPr>
          <w:rFonts w:hint="cs"/>
          <w:rtl/>
        </w:rPr>
        <w:t>והיעדים שהוגדרו</w:t>
      </w:r>
      <w:r w:rsidRPr="0078634D">
        <w:t xml:space="preserve"> </w:t>
      </w:r>
      <w:r w:rsidRPr="0078634D">
        <w:rPr>
          <w:rFonts w:hint="cs"/>
          <w:rtl/>
        </w:rPr>
        <w:t>בתוכנית</w:t>
      </w:r>
      <w:r w:rsidRPr="0078634D">
        <w:t xml:space="preserve"> </w:t>
      </w:r>
      <w:r w:rsidRPr="0078634D">
        <w:rPr>
          <w:rFonts w:hint="cs"/>
          <w:rtl/>
        </w:rPr>
        <w:t>העבודה, את הגורמים</w:t>
      </w:r>
      <w:r w:rsidRPr="0078634D">
        <w:t xml:space="preserve"> </w:t>
      </w:r>
      <w:r w:rsidRPr="0078634D">
        <w:rPr>
          <w:rFonts w:hint="cs"/>
          <w:rtl/>
        </w:rPr>
        <w:t>המעכבים את השגת המטרות</w:t>
      </w:r>
      <w:r w:rsidRPr="0078634D">
        <w:t xml:space="preserve"> </w:t>
      </w:r>
      <w:r w:rsidRPr="0078634D">
        <w:rPr>
          <w:rFonts w:hint="cs"/>
          <w:rtl/>
        </w:rPr>
        <w:t>ואת הגורמים המזרזים את</w:t>
      </w:r>
      <w:r w:rsidRPr="0078634D">
        <w:t xml:space="preserve"> </w:t>
      </w:r>
      <w:r w:rsidRPr="0078634D">
        <w:rPr>
          <w:rFonts w:hint="cs"/>
          <w:rtl/>
        </w:rPr>
        <w:t>השגת</w:t>
      </w:r>
      <w:r w:rsidRPr="0078634D">
        <w:t xml:space="preserve"> </w:t>
      </w:r>
      <w:r w:rsidRPr="0078634D">
        <w:rPr>
          <w:rFonts w:hint="cs"/>
          <w:rtl/>
        </w:rPr>
        <w:t>המטרות. נוסף על כך, יציג בית הספר</w:t>
      </w:r>
      <w:r w:rsidRPr="0078634D">
        <w:t xml:space="preserve"> </w:t>
      </w:r>
      <w:r w:rsidRPr="0078634D">
        <w:rPr>
          <w:rFonts w:hint="cs"/>
          <w:rtl/>
        </w:rPr>
        <w:t>תוכנית</w:t>
      </w:r>
      <w:r w:rsidRPr="0078634D">
        <w:t xml:space="preserve"> </w:t>
      </w:r>
      <w:r w:rsidRPr="0078634D">
        <w:rPr>
          <w:rFonts w:hint="cs"/>
          <w:rtl/>
        </w:rPr>
        <w:t>עבודה</w:t>
      </w:r>
      <w:r w:rsidRPr="0078634D">
        <w:t xml:space="preserve"> </w:t>
      </w:r>
      <w:r w:rsidRPr="0078634D">
        <w:rPr>
          <w:rFonts w:hint="cs"/>
          <w:rtl/>
        </w:rPr>
        <w:t>מקושרת</w:t>
      </w:r>
      <w:r w:rsidRPr="0078634D">
        <w:t xml:space="preserve"> </w:t>
      </w:r>
      <w:r w:rsidRPr="0078634D">
        <w:rPr>
          <w:rFonts w:hint="cs"/>
          <w:rtl/>
        </w:rPr>
        <w:t>משאבים לשנה הקרובה, לרבות</w:t>
      </w:r>
      <w:r w:rsidRPr="0078634D">
        <w:t xml:space="preserve"> </w:t>
      </w:r>
      <w:r w:rsidRPr="0078634D">
        <w:rPr>
          <w:rFonts w:hint="cs"/>
          <w:rtl/>
        </w:rPr>
        <w:t>מטרות בית</w:t>
      </w:r>
      <w:r w:rsidRPr="0078634D">
        <w:t xml:space="preserve"> </w:t>
      </w:r>
      <w:r w:rsidRPr="0078634D">
        <w:rPr>
          <w:rFonts w:hint="cs"/>
          <w:rtl/>
        </w:rPr>
        <w:t>הספר, יעדיו</w:t>
      </w:r>
      <w:r w:rsidRPr="0078634D">
        <w:t xml:space="preserve"> </w:t>
      </w:r>
      <w:r w:rsidRPr="0078634D">
        <w:rPr>
          <w:rFonts w:hint="cs"/>
          <w:rtl/>
        </w:rPr>
        <w:t>המרכזיים, האתגרים</w:t>
      </w:r>
      <w:r w:rsidRPr="0078634D">
        <w:t xml:space="preserve"> </w:t>
      </w:r>
      <w:r w:rsidRPr="0078634D">
        <w:rPr>
          <w:rFonts w:hint="cs"/>
          <w:rtl/>
        </w:rPr>
        <w:t>העומדים</w:t>
      </w:r>
      <w:r w:rsidRPr="0078634D">
        <w:t xml:space="preserve"> </w:t>
      </w:r>
      <w:r w:rsidRPr="0078634D">
        <w:rPr>
          <w:rFonts w:hint="cs"/>
          <w:rtl/>
        </w:rPr>
        <w:t>בפניו</w:t>
      </w:r>
      <w:r w:rsidRPr="0078634D">
        <w:t xml:space="preserve"> </w:t>
      </w:r>
      <w:r w:rsidRPr="0078634D">
        <w:rPr>
          <w:rFonts w:hint="cs"/>
          <w:rtl/>
        </w:rPr>
        <w:t>והקצאת המשאבים</w:t>
      </w:r>
      <w:r w:rsidRPr="0078634D">
        <w:t xml:space="preserve"> </w:t>
      </w:r>
      <w:r w:rsidRPr="0078634D">
        <w:rPr>
          <w:rFonts w:hint="cs"/>
          <w:rtl/>
        </w:rPr>
        <w:t>כביטוי</w:t>
      </w:r>
      <w:r w:rsidRPr="0078634D">
        <w:t xml:space="preserve"> </w:t>
      </w:r>
      <w:r w:rsidRPr="0078634D">
        <w:rPr>
          <w:rFonts w:hint="cs"/>
          <w:rtl/>
        </w:rPr>
        <w:t>לסדרי העדיפויות</w:t>
      </w:r>
      <w:r w:rsidRPr="0078634D">
        <w:t xml:space="preserve"> </w:t>
      </w:r>
      <w:r w:rsidRPr="0078634D">
        <w:rPr>
          <w:rFonts w:hint="cs"/>
          <w:rtl/>
        </w:rPr>
        <w:t>של בית הספר.</w:t>
      </w:r>
    </w:p>
    <w:p w14:paraId="460921DA" w14:textId="77777777" w:rsidR="00C93E12" w:rsidRPr="0078634D" w:rsidRDefault="00C93E12" w:rsidP="00FB2B68">
      <w:pPr>
        <w:pStyle w:val="739"/>
        <w:numPr>
          <w:ilvl w:val="0"/>
          <w:numId w:val="18"/>
        </w:numPr>
      </w:pPr>
      <w:r w:rsidRPr="0078634D">
        <w:rPr>
          <w:rFonts w:hint="cs"/>
          <w:rtl/>
        </w:rPr>
        <w:t>מפגש</w:t>
      </w:r>
      <w:r w:rsidRPr="0078634D">
        <w:t xml:space="preserve"> </w:t>
      </w:r>
      <w:r w:rsidRPr="0078634D">
        <w:rPr>
          <w:rFonts w:hint="cs"/>
          <w:rtl/>
        </w:rPr>
        <w:t>שני באמצע</w:t>
      </w:r>
      <w:r w:rsidRPr="0078634D">
        <w:t xml:space="preserve"> </w:t>
      </w:r>
      <w:r w:rsidRPr="0078634D">
        <w:rPr>
          <w:rFonts w:hint="cs"/>
          <w:rtl/>
        </w:rPr>
        <w:t>שנת</w:t>
      </w:r>
      <w:r w:rsidRPr="0078634D">
        <w:t xml:space="preserve"> </w:t>
      </w:r>
      <w:r w:rsidRPr="0078634D">
        <w:rPr>
          <w:rFonts w:hint="cs"/>
          <w:rtl/>
        </w:rPr>
        <w:t>הלימודים (בחודשים ינואר - פברואר)</w:t>
      </w:r>
      <w:r w:rsidRPr="0078634D">
        <w:t xml:space="preserve"> </w:t>
      </w:r>
      <w:r w:rsidRPr="0078634D">
        <w:rPr>
          <w:rFonts w:hint="cs"/>
          <w:rtl/>
        </w:rPr>
        <w:t>לדיון</w:t>
      </w:r>
      <w:r w:rsidRPr="0078634D">
        <w:t xml:space="preserve"> </w:t>
      </w:r>
      <w:r w:rsidRPr="0078634D">
        <w:rPr>
          <w:rFonts w:hint="cs"/>
          <w:rtl/>
        </w:rPr>
        <w:t>ביישום</w:t>
      </w:r>
      <w:r w:rsidRPr="0078634D">
        <w:t xml:space="preserve"> </w:t>
      </w:r>
      <w:r w:rsidRPr="0078634D">
        <w:rPr>
          <w:rFonts w:hint="cs"/>
          <w:rtl/>
        </w:rPr>
        <w:t>תוכנית</w:t>
      </w:r>
      <w:r w:rsidRPr="0078634D">
        <w:t xml:space="preserve"> </w:t>
      </w:r>
      <w:r w:rsidRPr="0078634D">
        <w:rPr>
          <w:rFonts w:hint="cs"/>
          <w:rtl/>
        </w:rPr>
        <w:t>העבודה</w:t>
      </w:r>
      <w:r w:rsidRPr="0078634D">
        <w:t xml:space="preserve">- </w:t>
      </w:r>
      <w:r w:rsidRPr="0078634D">
        <w:rPr>
          <w:rFonts w:hint="cs"/>
          <w:rtl/>
        </w:rPr>
        <w:t xml:space="preserve"> תכנון</w:t>
      </w:r>
      <w:r w:rsidRPr="0078634D">
        <w:t xml:space="preserve"> </w:t>
      </w:r>
      <w:r w:rsidRPr="0078634D">
        <w:rPr>
          <w:rFonts w:hint="cs"/>
          <w:rtl/>
        </w:rPr>
        <w:t>לעומת</w:t>
      </w:r>
      <w:r w:rsidRPr="0078634D">
        <w:t xml:space="preserve"> </w:t>
      </w:r>
      <w:r w:rsidRPr="0078634D">
        <w:rPr>
          <w:rFonts w:hint="cs"/>
          <w:rtl/>
        </w:rPr>
        <w:t>ביצוע</w:t>
      </w:r>
      <w:r w:rsidRPr="0078634D">
        <w:t xml:space="preserve"> - </w:t>
      </w:r>
      <w:r w:rsidRPr="0078634D">
        <w:rPr>
          <w:rFonts w:hint="cs"/>
          <w:rtl/>
        </w:rPr>
        <w:t>והסקת</w:t>
      </w:r>
      <w:r w:rsidRPr="0078634D">
        <w:t xml:space="preserve"> </w:t>
      </w:r>
      <w:r w:rsidRPr="0078634D">
        <w:rPr>
          <w:rFonts w:hint="cs"/>
          <w:rtl/>
        </w:rPr>
        <w:t>מסקנות לקראת</w:t>
      </w:r>
      <w:r w:rsidRPr="0078634D">
        <w:t xml:space="preserve"> </w:t>
      </w:r>
      <w:r w:rsidRPr="0078634D">
        <w:rPr>
          <w:rFonts w:hint="cs"/>
          <w:rtl/>
        </w:rPr>
        <w:t>גיבוש</w:t>
      </w:r>
      <w:r w:rsidRPr="0078634D">
        <w:t xml:space="preserve"> </w:t>
      </w:r>
      <w:r w:rsidRPr="0078634D">
        <w:rPr>
          <w:rFonts w:hint="cs"/>
          <w:rtl/>
        </w:rPr>
        <w:t>תוכנית</w:t>
      </w:r>
      <w:r w:rsidRPr="0078634D">
        <w:t xml:space="preserve"> </w:t>
      </w:r>
      <w:r w:rsidRPr="0078634D">
        <w:rPr>
          <w:rFonts w:hint="cs"/>
          <w:rtl/>
        </w:rPr>
        <w:t>העבודה</w:t>
      </w:r>
      <w:r w:rsidRPr="0078634D">
        <w:t xml:space="preserve"> </w:t>
      </w:r>
      <w:r w:rsidRPr="0078634D">
        <w:rPr>
          <w:rFonts w:hint="cs"/>
          <w:rtl/>
        </w:rPr>
        <w:t>לשנת</w:t>
      </w:r>
      <w:r w:rsidRPr="0078634D">
        <w:t xml:space="preserve"> </w:t>
      </w:r>
      <w:r w:rsidRPr="0078634D">
        <w:rPr>
          <w:rFonts w:hint="cs"/>
          <w:rtl/>
        </w:rPr>
        <w:t>הלימודים</w:t>
      </w:r>
      <w:r w:rsidRPr="0078634D">
        <w:t xml:space="preserve"> </w:t>
      </w:r>
      <w:r w:rsidRPr="0078634D">
        <w:rPr>
          <w:rFonts w:hint="cs"/>
          <w:rtl/>
        </w:rPr>
        <w:t>העוקבת.</w:t>
      </w:r>
    </w:p>
    <w:p w14:paraId="67648854" w14:textId="77777777" w:rsidR="00C93E12" w:rsidRPr="0078634D" w:rsidRDefault="00C93E12" w:rsidP="005344FE">
      <w:pPr>
        <w:pStyle w:val="7392"/>
        <w:rPr>
          <w:rtl/>
        </w:rPr>
      </w:pPr>
      <w:r w:rsidRPr="0078634D">
        <w:rPr>
          <w:rFonts w:hint="cs"/>
          <w:rtl/>
        </w:rPr>
        <w:t xml:space="preserve">על פי </w:t>
      </w:r>
      <w:r w:rsidRPr="0078634D">
        <w:rPr>
          <w:rFonts w:hint="eastAsia"/>
          <w:rtl/>
        </w:rPr>
        <w:t>חוזר</w:t>
      </w:r>
      <w:r w:rsidRPr="0078634D">
        <w:rPr>
          <w:rtl/>
        </w:rPr>
        <w:t xml:space="preserve"> </w:t>
      </w:r>
      <w:r w:rsidRPr="0078634D">
        <w:rPr>
          <w:rFonts w:hint="eastAsia"/>
          <w:rtl/>
        </w:rPr>
        <w:t>מנכ</w:t>
      </w:r>
      <w:r w:rsidRPr="00AA201C">
        <w:rPr>
          <w:rtl/>
        </w:rPr>
        <w:t xml:space="preserve">"ל בנושא </w:t>
      </w:r>
      <w:r w:rsidRPr="00AA201C">
        <w:rPr>
          <w:rFonts w:hint="eastAsia"/>
          <w:rtl/>
        </w:rPr>
        <w:t>מעבר</w:t>
      </w:r>
      <w:r w:rsidRPr="00AA201C">
        <w:rPr>
          <w:rtl/>
        </w:rPr>
        <w:t xml:space="preserve"> </w:t>
      </w:r>
      <w:r w:rsidRPr="00AA201C">
        <w:rPr>
          <w:rFonts w:hint="eastAsia"/>
          <w:rtl/>
        </w:rPr>
        <w:t>ל</w:t>
      </w:r>
      <w:r w:rsidRPr="00AA201C">
        <w:rPr>
          <w:rtl/>
        </w:rPr>
        <w:t>ניהול עצמי</w:t>
      </w:r>
      <w:r w:rsidRPr="0078634D">
        <w:rPr>
          <w:rFonts w:hint="cs"/>
          <w:rtl/>
        </w:rPr>
        <w:t>, יש לתעד את דיון הוועדה המלווה באמצעות סיכום דיון מפורט, ולהפיץ את הסיכום למשתתפים.</w:t>
      </w:r>
    </w:p>
    <w:p w14:paraId="16CEDA15" w14:textId="77777777" w:rsidR="00C93E12" w:rsidRPr="00EC532E" w:rsidRDefault="00C93E12" w:rsidP="005344FE">
      <w:pPr>
        <w:pStyle w:val="7392"/>
        <w:rPr>
          <w:rtl/>
        </w:rPr>
      </w:pPr>
      <w:r w:rsidRPr="00EC532E">
        <w:rPr>
          <w:rFonts w:hint="cs"/>
          <w:rtl/>
        </w:rPr>
        <w:lastRenderedPageBreak/>
        <w:t xml:space="preserve">בפברואר 2020 הפיצה סמנכ"לית בכירה ומנהלת </w:t>
      </w:r>
      <w:proofErr w:type="spellStart"/>
      <w:r w:rsidRPr="00EC532E">
        <w:rPr>
          <w:rFonts w:hint="cs"/>
          <w:rtl/>
        </w:rPr>
        <w:t>המ</w:t>
      </w:r>
      <w:r w:rsidRPr="00EC532E">
        <w:rPr>
          <w:rFonts w:hint="eastAsia"/>
          <w:rtl/>
        </w:rPr>
        <w:t>י</w:t>
      </w:r>
      <w:r w:rsidRPr="00EC532E">
        <w:rPr>
          <w:rFonts w:hint="cs"/>
          <w:rtl/>
        </w:rPr>
        <w:t>נהל</w:t>
      </w:r>
      <w:proofErr w:type="spellEnd"/>
      <w:r w:rsidRPr="00EC532E">
        <w:rPr>
          <w:rFonts w:hint="cs"/>
          <w:rtl/>
        </w:rPr>
        <w:t xml:space="preserve"> הפדגוגי במשרד החינוך הנחיה למנהלי המחוזות אשר מורה על קיום ועדה מלווה אחת בלבד מדי שנה, זאת במטרה להפחית את העומס המוטל על מנהלי בתי הספר (להלן - הנחיית משרד החינוך).</w:t>
      </w:r>
    </w:p>
    <w:p w14:paraId="189109C2" w14:textId="77777777" w:rsidR="00C93E12" w:rsidRPr="00EC532E" w:rsidRDefault="00C93E12" w:rsidP="005344FE">
      <w:pPr>
        <w:pStyle w:val="7392"/>
        <w:rPr>
          <w:rtl/>
        </w:rPr>
      </w:pPr>
      <w:r w:rsidRPr="00EC532E">
        <w:rPr>
          <w:rFonts w:hint="eastAsia"/>
          <w:rtl/>
        </w:rPr>
        <w:t>מלבד</w:t>
      </w:r>
      <w:r w:rsidRPr="00EC532E">
        <w:rPr>
          <w:rtl/>
        </w:rPr>
        <w:t xml:space="preserve"> </w:t>
      </w:r>
      <w:r w:rsidRPr="00EC532E">
        <w:rPr>
          <w:rFonts w:hint="cs"/>
          <w:rtl/>
        </w:rPr>
        <w:t>ה</w:t>
      </w:r>
      <w:r w:rsidRPr="00EC532E">
        <w:rPr>
          <w:rtl/>
        </w:rPr>
        <w:t xml:space="preserve">מועצה </w:t>
      </w:r>
      <w:r w:rsidRPr="00EC532E">
        <w:rPr>
          <w:rFonts w:hint="cs"/>
          <w:rtl/>
        </w:rPr>
        <w:t>ה</w:t>
      </w:r>
      <w:r w:rsidRPr="00EC532E">
        <w:rPr>
          <w:rtl/>
        </w:rPr>
        <w:t xml:space="preserve">אזורית </w:t>
      </w:r>
      <w:r w:rsidRPr="00EC532E">
        <w:rPr>
          <w:rFonts w:hint="eastAsia"/>
          <w:b/>
          <w:bCs/>
          <w:rtl/>
        </w:rPr>
        <w:t>גן</w:t>
      </w:r>
      <w:r w:rsidRPr="00EC532E">
        <w:rPr>
          <w:b/>
          <w:bCs/>
          <w:rtl/>
        </w:rPr>
        <w:t xml:space="preserve"> </w:t>
      </w:r>
      <w:r w:rsidRPr="00EC532E">
        <w:rPr>
          <w:rFonts w:hint="eastAsia"/>
          <w:b/>
          <w:bCs/>
          <w:rtl/>
        </w:rPr>
        <w:t>רווה</w:t>
      </w:r>
      <w:r w:rsidRPr="00EC532E">
        <w:rPr>
          <w:rFonts w:hint="cs"/>
          <w:rtl/>
        </w:rPr>
        <w:t>,</w:t>
      </w:r>
      <w:r w:rsidRPr="00EC532E">
        <w:rPr>
          <w:rtl/>
        </w:rPr>
        <w:t xml:space="preserve"> אשר</w:t>
      </w:r>
      <w:r w:rsidRPr="00EC532E">
        <w:rPr>
          <w:rFonts w:hint="cs"/>
          <w:rtl/>
        </w:rPr>
        <w:t xml:space="preserve"> נכון למועד סיום הביקורת</w:t>
      </w:r>
      <w:r w:rsidRPr="00EC532E">
        <w:rPr>
          <w:rtl/>
        </w:rPr>
        <w:t xml:space="preserve"> </w:t>
      </w:r>
      <w:r w:rsidRPr="00EC532E">
        <w:rPr>
          <w:rFonts w:hint="cs"/>
          <w:rtl/>
        </w:rPr>
        <w:t xml:space="preserve">לא </w:t>
      </w:r>
      <w:r w:rsidRPr="00EC532E">
        <w:rPr>
          <w:rtl/>
        </w:rPr>
        <w:t>העבירה את בית הספר היסודי שבתחו</w:t>
      </w:r>
      <w:r w:rsidRPr="00EC532E">
        <w:rPr>
          <w:rFonts w:hint="cs"/>
          <w:rtl/>
        </w:rPr>
        <w:t>ם שיפוטה</w:t>
      </w:r>
      <w:r w:rsidRPr="00EC532E">
        <w:rPr>
          <w:rtl/>
        </w:rPr>
        <w:t xml:space="preserve"> לניהול עצמי</w:t>
      </w:r>
      <w:r w:rsidRPr="00593102">
        <w:rPr>
          <w:vertAlign w:val="superscript"/>
          <w:rtl/>
        </w:rPr>
        <w:footnoteReference w:id="32"/>
      </w:r>
      <w:r w:rsidRPr="00EC532E">
        <w:rPr>
          <w:rtl/>
        </w:rPr>
        <w:t xml:space="preserve">, כלל בתי הספר היסודיים ברשויות המקומיות שנבדקו עברו לניהול עצמי לפני שנת הלימודים </w:t>
      </w:r>
      <w:proofErr w:type="spellStart"/>
      <w:r w:rsidRPr="00EC532E">
        <w:rPr>
          <w:rtl/>
        </w:rPr>
        <w:t>התשפ"ג</w:t>
      </w:r>
      <w:proofErr w:type="spellEnd"/>
      <w:r w:rsidRPr="00593102">
        <w:rPr>
          <w:vertAlign w:val="superscript"/>
          <w:rtl/>
        </w:rPr>
        <w:footnoteReference w:id="33"/>
      </w:r>
      <w:r w:rsidRPr="00EC532E">
        <w:rPr>
          <w:rtl/>
        </w:rPr>
        <w:t xml:space="preserve">, </w:t>
      </w:r>
      <w:r w:rsidRPr="00EC532E">
        <w:rPr>
          <w:rFonts w:hint="cs"/>
          <w:rtl/>
        </w:rPr>
        <w:t>ו</w:t>
      </w:r>
      <w:r w:rsidRPr="00EC532E">
        <w:rPr>
          <w:rFonts w:hint="eastAsia"/>
          <w:rtl/>
        </w:rPr>
        <w:t>על</w:t>
      </w:r>
      <w:r w:rsidRPr="00EC532E">
        <w:rPr>
          <w:rtl/>
        </w:rPr>
        <w:t xml:space="preserve"> כן היו </w:t>
      </w:r>
      <w:r w:rsidRPr="00EC532E">
        <w:rPr>
          <w:rFonts w:hint="eastAsia"/>
          <w:rtl/>
        </w:rPr>
        <w:t>אמור</w:t>
      </w:r>
      <w:r w:rsidRPr="00EC532E">
        <w:rPr>
          <w:rFonts w:hint="cs"/>
          <w:rtl/>
        </w:rPr>
        <w:t>ות</w:t>
      </w:r>
      <w:r w:rsidRPr="00EC532E">
        <w:rPr>
          <w:rtl/>
        </w:rPr>
        <w:t xml:space="preserve"> </w:t>
      </w:r>
      <w:r w:rsidRPr="00EC532E">
        <w:rPr>
          <w:rFonts w:hint="eastAsia"/>
          <w:rtl/>
        </w:rPr>
        <w:t>לפעול</w:t>
      </w:r>
      <w:r w:rsidRPr="00EC532E">
        <w:rPr>
          <w:rtl/>
        </w:rPr>
        <w:t xml:space="preserve"> בהם ועדות מלוות.</w:t>
      </w:r>
    </w:p>
    <w:p w14:paraId="0F301ED0" w14:textId="77777777" w:rsidR="00C93E12" w:rsidRDefault="00C93E12" w:rsidP="005344FE">
      <w:pPr>
        <w:pStyle w:val="7392"/>
        <w:rPr>
          <w:rtl/>
        </w:rPr>
      </w:pPr>
      <w:r w:rsidRPr="007F434D">
        <w:rPr>
          <w:rStyle w:val="7371"/>
          <w:rFonts w:hint="eastAsia"/>
          <w:rtl/>
        </w:rPr>
        <w:t>עיריית</w:t>
      </w:r>
      <w:r w:rsidRPr="007F434D">
        <w:rPr>
          <w:rStyle w:val="7371"/>
          <w:rtl/>
        </w:rPr>
        <w:t xml:space="preserve"> </w:t>
      </w:r>
      <w:r w:rsidRPr="007F434D">
        <w:rPr>
          <w:rStyle w:val="7371"/>
          <w:rFonts w:hint="eastAsia"/>
          <w:rtl/>
        </w:rPr>
        <w:t>אופקים</w:t>
      </w:r>
      <w:r w:rsidRPr="007F434D">
        <w:rPr>
          <w:rStyle w:val="7371"/>
          <w:rtl/>
        </w:rPr>
        <w:t>:</w:t>
      </w:r>
      <w:r>
        <w:rPr>
          <w:rFonts w:hint="cs"/>
          <w:rtl/>
        </w:rPr>
        <w:t xml:space="preserve"> </w:t>
      </w:r>
      <w:r w:rsidRPr="00102CAD">
        <w:rPr>
          <w:rFonts w:hint="eastAsia"/>
          <w:rtl/>
        </w:rPr>
        <w:t>צוות</w:t>
      </w:r>
      <w:r w:rsidRPr="00102CAD">
        <w:rPr>
          <w:rtl/>
        </w:rPr>
        <w:t xml:space="preserve"> הביקורת </w:t>
      </w:r>
      <w:r w:rsidRPr="00C76BB6">
        <w:rPr>
          <w:rtl/>
        </w:rPr>
        <w:t xml:space="preserve">בדק </w:t>
      </w:r>
      <w:r w:rsidRPr="00E80032">
        <w:rPr>
          <w:rFonts w:hint="eastAsia"/>
          <w:rtl/>
        </w:rPr>
        <w:t>אם</w:t>
      </w:r>
      <w:r w:rsidRPr="00E80032">
        <w:rPr>
          <w:rtl/>
        </w:rPr>
        <w:t xml:space="preserve"> </w:t>
      </w:r>
      <w:r w:rsidRPr="00E80032">
        <w:rPr>
          <w:rFonts w:hint="eastAsia"/>
          <w:rtl/>
        </w:rPr>
        <w:t>קיימים</w:t>
      </w:r>
      <w:r w:rsidRPr="00E80032">
        <w:rPr>
          <w:rtl/>
        </w:rPr>
        <w:t xml:space="preserve"> </w:t>
      </w:r>
      <w:r w:rsidRPr="00E80032">
        <w:rPr>
          <w:rFonts w:hint="eastAsia"/>
          <w:rtl/>
        </w:rPr>
        <w:t>סיכומי</w:t>
      </w:r>
      <w:r w:rsidRPr="00E80032">
        <w:rPr>
          <w:rtl/>
        </w:rPr>
        <w:t xml:space="preserve"> </w:t>
      </w:r>
      <w:r w:rsidRPr="00E80032">
        <w:rPr>
          <w:rFonts w:hint="eastAsia"/>
          <w:rtl/>
        </w:rPr>
        <w:t>דיו</w:t>
      </w:r>
      <w:r w:rsidRPr="00E80032">
        <w:rPr>
          <w:rFonts w:hint="cs"/>
          <w:rtl/>
        </w:rPr>
        <w:t>נים</w:t>
      </w:r>
      <w:r w:rsidRPr="00C76BB6">
        <w:rPr>
          <w:rtl/>
        </w:rPr>
        <w:t xml:space="preserve"> </w:t>
      </w:r>
      <w:r w:rsidRPr="00C76BB6">
        <w:rPr>
          <w:rFonts w:hint="eastAsia"/>
          <w:rtl/>
        </w:rPr>
        <w:t>של</w:t>
      </w:r>
      <w:r w:rsidRPr="00C76BB6">
        <w:rPr>
          <w:rtl/>
        </w:rPr>
        <w:t xml:space="preserve"> </w:t>
      </w:r>
      <w:r w:rsidRPr="00E80032">
        <w:rPr>
          <w:rFonts w:hint="eastAsia"/>
          <w:rtl/>
        </w:rPr>
        <w:t>ה</w:t>
      </w:r>
      <w:r w:rsidRPr="00C76BB6">
        <w:rPr>
          <w:rFonts w:hint="cs"/>
          <w:rtl/>
        </w:rPr>
        <w:t>ו</w:t>
      </w:r>
      <w:r w:rsidRPr="00C76BB6">
        <w:rPr>
          <w:rFonts w:hint="eastAsia"/>
          <w:rtl/>
        </w:rPr>
        <w:t>ועדה</w:t>
      </w:r>
      <w:r w:rsidRPr="00C76BB6">
        <w:rPr>
          <w:rtl/>
        </w:rPr>
        <w:t xml:space="preserve"> </w:t>
      </w:r>
      <w:r w:rsidRPr="00E80032">
        <w:rPr>
          <w:rFonts w:hint="eastAsia"/>
          <w:rtl/>
        </w:rPr>
        <w:t>ה</w:t>
      </w:r>
      <w:r w:rsidRPr="00C76BB6">
        <w:rPr>
          <w:rFonts w:hint="eastAsia"/>
          <w:rtl/>
        </w:rPr>
        <w:t>מלווה</w:t>
      </w:r>
      <w:r w:rsidRPr="00C76BB6">
        <w:rPr>
          <w:rtl/>
        </w:rPr>
        <w:t xml:space="preserve"> </w:t>
      </w:r>
      <w:r w:rsidRPr="00C76BB6">
        <w:rPr>
          <w:rFonts w:hint="eastAsia"/>
          <w:rtl/>
        </w:rPr>
        <w:t>של</w:t>
      </w:r>
      <w:r w:rsidRPr="00C76BB6">
        <w:rPr>
          <w:rtl/>
        </w:rPr>
        <w:t xml:space="preserve"> </w:t>
      </w:r>
      <w:r w:rsidRPr="00C76BB6">
        <w:rPr>
          <w:rFonts w:hint="eastAsia"/>
          <w:rtl/>
        </w:rPr>
        <w:t>בתי</w:t>
      </w:r>
      <w:r w:rsidRPr="002A4430">
        <w:rPr>
          <w:rtl/>
        </w:rPr>
        <w:t xml:space="preserve"> </w:t>
      </w:r>
      <w:r w:rsidRPr="00E80032">
        <w:rPr>
          <w:rFonts w:hint="eastAsia"/>
          <w:rtl/>
        </w:rPr>
        <w:t>ה</w:t>
      </w:r>
      <w:r w:rsidRPr="00C76BB6">
        <w:rPr>
          <w:rtl/>
        </w:rPr>
        <w:t xml:space="preserve">ספר </w:t>
      </w:r>
      <w:r w:rsidRPr="00E80032">
        <w:rPr>
          <w:rFonts w:hint="eastAsia"/>
          <w:rtl/>
        </w:rPr>
        <w:t>ה</w:t>
      </w:r>
      <w:r w:rsidRPr="00C76BB6">
        <w:rPr>
          <w:rtl/>
        </w:rPr>
        <w:t>יסודי</w:t>
      </w:r>
      <w:r w:rsidRPr="00C76BB6">
        <w:rPr>
          <w:rFonts w:hint="eastAsia"/>
          <w:rtl/>
        </w:rPr>
        <w:t>ים</w:t>
      </w:r>
      <w:r w:rsidRPr="00C76BB6">
        <w:rPr>
          <w:rtl/>
        </w:rPr>
        <w:t xml:space="preserve"> </w:t>
      </w:r>
      <w:r w:rsidRPr="00C76BB6">
        <w:rPr>
          <w:rFonts w:hint="eastAsia"/>
          <w:rtl/>
        </w:rPr>
        <w:t>א</w:t>
      </w:r>
      <w:r w:rsidRPr="00C76BB6">
        <w:rPr>
          <w:rtl/>
        </w:rPr>
        <w:t xml:space="preserve">' </w:t>
      </w:r>
      <w:r w:rsidRPr="00C76BB6">
        <w:rPr>
          <w:rFonts w:hint="eastAsia"/>
          <w:rtl/>
        </w:rPr>
        <w:t>ו</w:t>
      </w:r>
      <w:r w:rsidRPr="002A4430">
        <w:rPr>
          <w:rtl/>
        </w:rPr>
        <w:t xml:space="preserve">-ב' </w:t>
      </w:r>
      <w:r w:rsidRPr="00E13DEE">
        <w:rPr>
          <w:rFonts w:hint="eastAsia"/>
          <w:rtl/>
        </w:rPr>
        <w:t>באופקים</w:t>
      </w:r>
      <w:r w:rsidRPr="00B06E69">
        <w:rPr>
          <w:rtl/>
        </w:rPr>
        <w:t xml:space="preserve"> </w:t>
      </w:r>
      <w:r w:rsidRPr="00B06E69">
        <w:rPr>
          <w:rFonts w:hint="eastAsia"/>
          <w:rtl/>
        </w:rPr>
        <w:t>לגבי</w:t>
      </w:r>
      <w:r w:rsidRPr="00B06E69">
        <w:rPr>
          <w:rtl/>
        </w:rPr>
        <w:t xml:space="preserve"> </w:t>
      </w:r>
      <w:r w:rsidRPr="00B06E69">
        <w:rPr>
          <w:rFonts w:hint="eastAsia"/>
          <w:rtl/>
        </w:rPr>
        <w:t>השנים</w:t>
      </w:r>
      <w:r w:rsidRPr="00162822">
        <w:rPr>
          <w:rtl/>
        </w:rPr>
        <w:t xml:space="preserve"> 2019 - 2022 </w:t>
      </w:r>
      <w:r w:rsidRPr="00E251C4">
        <w:rPr>
          <w:rtl/>
        </w:rPr>
        <w:t>(</w:t>
      </w:r>
      <w:proofErr w:type="spellStart"/>
      <w:r w:rsidRPr="00E251C4">
        <w:rPr>
          <w:rtl/>
        </w:rPr>
        <w:t>התש"ף</w:t>
      </w:r>
      <w:proofErr w:type="spellEnd"/>
      <w:r w:rsidRPr="00E251C4">
        <w:rPr>
          <w:rtl/>
        </w:rPr>
        <w:t xml:space="preserve"> - </w:t>
      </w:r>
      <w:proofErr w:type="spellStart"/>
      <w:r w:rsidRPr="00E251C4">
        <w:rPr>
          <w:rFonts w:hint="eastAsia"/>
          <w:rtl/>
        </w:rPr>
        <w:t>התשפ</w:t>
      </w:r>
      <w:r w:rsidRPr="00E251C4">
        <w:rPr>
          <w:rtl/>
        </w:rPr>
        <w:t>"ב</w:t>
      </w:r>
      <w:proofErr w:type="spellEnd"/>
      <w:r w:rsidRPr="00E251C4">
        <w:rPr>
          <w:rtl/>
        </w:rPr>
        <w:t>).</w:t>
      </w:r>
    </w:p>
    <w:p w14:paraId="441AC20B" w14:textId="77777777" w:rsidR="00C93E12" w:rsidRDefault="00C93E12" w:rsidP="005344FE">
      <w:pPr>
        <w:pStyle w:val="7392"/>
        <w:rPr>
          <w:rtl/>
        </w:rPr>
      </w:pPr>
      <w:r w:rsidRPr="00E80032">
        <w:rPr>
          <w:rFonts w:hint="eastAsia"/>
          <w:rtl/>
        </w:rPr>
        <w:t>בעניין</w:t>
      </w:r>
      <w:r w:rsidRPr="00102CAD">
        <w:rPr>
          <w:rtl/>
        </w:rPr>
        <w:t xml:space="preserve"> </w:t>
      </w:r>
      <w:r w:rsidRPr="00102CAD">
        <w:rPr>
          <w:rFonts w:hint="eastAsia"/>
          <w:rtl/>
        </w:rPr>
        <w:t>הוועדה</w:t>
      </w:r>
      <w:r w:rsidRPr="00102CAD">
        <w:rPr>
          <w:rtl/>
        </w:rPr>
        <w:t xml:space="preserve"> </w:t>
      </w:r>
      <w:r w:rsidRPr="00102CAD">
        <w:rPr>
          <w:rFonts w:hint="eastAsia"/>
          <w:rtl/>
        </w:rPr>
        <w:t>המלווה</w:t>
      </w:r>
      <w:r w:rsidRPr="00102CAD">
        <w:rPr>
          <w:rtl/>
        </w:rPr>
        <w:t xml:space="preserve"> </w:t>
      </w:r>
      <w:r w:rsidRPr="00102CAD">
        <w:rPr>
          <w:rFonts w:hint="eastAsia"/>
          <w:rtl/>
        </w:rPr>
        <w:t>של</w:t>
      </w:r>
      <w:r w:rsidRPr="00102CAD">
        <w:rPr>
          <w:rtl/>
        </w:rPr>
        <w:t xml:space="preserve"> </w:t>
      </w:r>
      <w:r w:rsidRPr="00102CAD">
        <w:rPr>
          <w:rFonts w:hint="eastAsia"/>
          <w:rtl/>
        </w:rPr>
        <w:t>בית</w:t>
      </w:r>
      <w:r w:rsidRPr="00102CAD">
        <w:rPr>
          <w:rtl/>
        </w:rPr>
        <w:t xml:space="preserve"> </w:t>
      </w:r>
      <w:r w:rsidRPr="00102CAD">
        <w:rPr>
          <w:rFonts w:hint="eastAsia"/>
          <w:rtl/>
        </w:rPr>
        <w:t>ספר</w:t>
      </w:r>
      <w:r w:rsidRPr="00102CAD">
        <w:rPr>
          <w:rtl/>
        </w:rPr>
        <w:t xml:space="preserve"> </w:t>
      </w:r>
      <w:r w:rsidRPr="00102CAD">
        <w:rPr>
          <w:rFonts w:hint="eastAsia"/>
          <w:rtl/>
        </w:rPr>
        <w:t>א</w:t>
      </w:r>
      <w:r w:rsidRPr="00102CAD">
        <w:rPr>
          <w:rtl/>
        </w:rPr>
        <w:t>',</w:t>
      </w:r>
      <w:r>
        <w:rPr>
          <w:rFonts w:hint="cs"/>
          <w:rtl/>
        </w:rPr>
        <w:t xml:space="preserve"> הועברו סיכומי שני דיונים: </w:t>
      </w:r>
      <w:r w:rsidRPr="00FC720A">
        <w:rPr>
          <w:rFonts w:hint="cs"/>
          <w:rtl/>
        </w:rPr>
        <w:t xml:space="preserve">מינואר 2020 </w:t>
      </w:r>
      <w:r w:rsidRPr="00FC720A">
        <w:rPr>
          <w:rtl/>
        </w:rPr>
        <w:t>(</w:t>
      </w:r>
      <w:proofErr w:type="spellStart"/>
      <w:r w:rsidRPr="00FC720A">
        <w:rPr>
          <w:rFonts w:hint="eastAsia"/>
          <w:rtl/>
        </w:rPr>
        <w:t>תש</w:t>
      </w:r>
      <w:r w:rsidRPr="00FC720A">
        <w:rPr>
          <w:rtl/>
        </w:rPr>
        <w:t>"</w:t>
      </w:r>
      <w:r w:rsidRPr="00FC720A">
        <w:rPr>
          <w:rFonts w:hint="cs"/>
          <w:rtl/>
        </w:rPr>
        <w:t>ף</w:t>
      </w:r>
      <w:proofErr w:type="spellEnd"/>
      <w:r w:rsidRPr="00FC720A">
        <w:rPr>
          <w:rtl/>
        </w:rPr>
        <w:t>)</w:t>
      </w:r>
      <w:r w:rsidRPr="00FC720A">
        <w:rPr>
          <w:rFonts w:hint="cs"/>
          <w:rtl/>
        </w:rPr>
        <w:t xml:space="preserve"> </w:t>
      </w:r>
      <w:r>
        <w:rPr>
          <w:rFonts w:hint="cs"/>
          <w:rtl/>
        </w:rPr>
        <w:t>ו</w:t>
      </w:r>
      <w:r w:rsidRPr="00FC720A">
        <w:rPr>
          <w:rFonts w:hint="cs"/>
          <w:rtl/>
        </w:rPr>
        <w:t xml:space="preserve">מיוני 2021 </w:t>
      </w:r>
      <w:r w:rsidRPr="00FC720A">
        <w:rPr>
          <w:rtl/>
        </w:rPr>
        <w:t>(תשפ"א)</w:t>
      </w:r>
      <w:r w:rsidRPr="00FC720A">
        <w:rPr>
          <w:rFonts w:hint="cs"/>
          <w:rtl/>
        </w:rPr>
        <w:t xml:space="preserve">. </w:t>
      </w:r>
      <w:r w:rsidRPr="008C1132">
        <w:rPr>
          <w:rFonts w:hint="cs"/>
          <w:rtl/>
        </w:rPr>
        <w:t xml:space="preserve">בדיון </w:t>
      </w:r>
      <w:r>
        <w:rPr>
          <w:rFonts w:hint="cs"/>
          <w:rtl/>
        </w:rPr>
        <w:t xml:space="preserve">מינואר 2020 </w:t>
      </w:r>
      <w:r w:rsidRPr="008C1132">
        <w:rPr>
          <w:rFonts w:hint="cs"/>
          <w:rtl/>
        </w:rPr>
        <w:t>לא נכח</w:t>
      </w:r>
      <w:r>
        <w:rPr>
          <w:rFonts w:hint="cs"/>
          <w:rtl/>
        </w:rPr>
        <w:t>ו</w:t>
      </w:r>
      <w:r w:rsidRPr="008C1132">
        <w:rPr>
          <w:rFonts w:hint="cs"/>
          <w:rtl/>
        </w:rPr>
        <w:t xml:space="preserve"> גורם מטעם אגף </w:t>
      </w:r>
      <w:r>
        <w:rPr>
          <w:rFonts w:hint="cs"/>
          <w:rtl/>
        </w:rPr>
        <w:t>ה</w:t>
      </w:r>
      <w:r w:rsidRPr="008C1132">
        <w:rPr>
          <w:rFonts w:hint="cs"/>
          <w:rtl/>
        </w:rPr>
        <w:t xml:space="preserve">חינוך בעירייה ונציג </w:t>
      </w:r>
      <w:r>
        <w:rPr>
          <w:rFonts w:hint="cs"/>
          <w:rtl/>
        </w:rPr>
        <w:t>ה</w:t>
      </w:r>
      <w:r w:rsidRPr="008C1132">
        <w:rPr>
          <w:rFonts w:hint="cs"/>
          <w:rtl/>
        </w:rPr>
        <w:t>הורים</w:t>
      </w:r>
      <w:r>
        <w:rPr>
          <w:rFonts w:hint="cs"/>
          <w:rtl/>
        </w:rPr>
        <w:t>, ו</w:t>
      </w:r>
      <w:r w:rsidRPr="009A6644">
        <w:rPr>
          <w:rFonts w:hint="cs"/>
          <w:rtl/>
        </w:rPr>
        <w:t>בדיו</w:t>
      </w:r>
      <w:r>
        <w:rPr>
          <w:rFonts w:hint="cs"/>
          <w:rtl/>
        </w:rPr>
        <w:t>ן</w:t>
      </w:r>
      <w:r w:rsidRPr="009A6644">
        <w:rPr>
          <w:rFonts w:hint="cs"/>
          <w:rtl/>
        </w:rPr>
        <w:t xml:space="preserve"> </w:t>
      </w:r>
      <w:r>
        <w:rPr>
          <w:rFonts w:hint="cs"/>
          <w:rtl/>
        </w:rPr>
        <w:t>מיוני 2021 לא הוצגו מידת השגת</w:t>
      </w:r>
      <w:r w:rsidRPr="009A0243">
        <w:t xml:space="preserve"> </w:t>
      </w:r>
      <w:r w:rsidRPr="009A0243">
        <w:rPr>
          <w:rFonts w:hint="cs"/>
          <w:rtl/>
        </w:rPr>
        <w:t>המטרות</w:t>
      </w:r>
      <w:r w:rsidRPr="009A0243">
        <w:t xml:space="preserve"> </w:t>
      </w:r>
      <w:r w:rsidRPr="009A0243">
        <w:rPr>
          <w:rFonts w:hint="cs"/>
          <w:rtl/>
        </w:rPr>
        <w:t>והיעדים</w:t>
      </w:r>
      <w:r w:rsidRPr="009A0243">
        <w:t xml:space="preserve"> </w:t>
      </w:r>
      <w:r w:rsidRPr="009A0243">
        <w:rPr>
          <w:rFonts w:hint="cs"/>
          <w:rtl/>
        </w:rPr>
        <w:t>שהוגדרו</w:t>
      </w:r>
      <w:r w:rsidRPr="009A0243">
        <w:t xml:space="preserve"> </w:t>
      </w:r>
      <w:r w:rsidRPr="009A0243">
        <w:rPr>
          <w:rFonts w:hint="cs"/>
          <w:rtl/>
        </w:rPr>
        <w:t>ב</w:t>
      </w:r>
      <w:r>
        <w:rPr>
          <w:rFonts w:hint="cs"/>
          <w:rtl/>
        </w:rPr>
        <w:t xml:space="preserve">תוכנית </w:t>
      </w:r>
      <w:r w:rsidRPr="009A0243">
        <w:rPr>
          <w:rFonts w:hint="cs"/>
          <w:rtl/>
        </w:rPr>
        <w:t>העבודה</w:t>
      </w:r>
      <w:r>
        <w:rPr>
          <w:rFonts w:hint="cs"/>
          <w:rtl/>
        </w:rPr>
        <w:t xml:space="preserve">, </w:t>
      </w:r>
      <w:r w:rsidRPr="009A0243">
        <w:rPr>
          <w:rFonts w:hint="cs"/>
          <w:rtl/>
        </w:rPr>
        <w:t>הגורמים</w:t>
      </w:r>
      <w:r w:rsidRPr="009A0243">
        <w:t xml:space="preserve"> </w:t>
      </w:r>
      <w:r w:rsidRPr="009A0243">
        <w:rPr>
          <w:rFonts w:hint="cs"/>
          <w:rtl/>
        </w:rPr>
        <w:t>המעכבים</w:t>
      </w:r>
      <w:r w:rsidRPr="009A0243">
        <w:t xml:space="preserve"> </w:t>
      </w:r>
      <w:r w:rsidRPr="009A0243">
        <w:rPr>
          <w:rFonts w:hint="cs"/>
          <w:rtl/>
        </w:rPr>
        <w:t>והמזרזים</w:t>
      </w:r>
      <w:r w:rsidRPr="009A0243">
        <w:t xml:space="preserve"> </w:t>
      </w:r>
      <w:r>
        <w:rPr>
          <w:rFonts w:hint="cs"/>
          <w:rtl/>
        </w:rPr>
        <w:t xml:space="preserve">את </w:t>
      </w:r>
      <w:r w:rsidRPr="009A0243">
        <w:rPr>
          <w:rFonts w:hint="cs"/>
          <w:rtl/>
        </w:rPr>
        <w:t>השגת</w:t>
      </w:r>
      <w:r w:rsidRPr="009A0243">
        <w:t xml:space="preserve"> </w:t>
      </w:r>
      <w:r>
        <w:rPr>
          <w:rFonts w:hint="cs"/>
          <w:rtl/>
        </w:rPr>
        <w:t>ה</w:t>
      </w:r>
      <w:r w:rsidRPr="009A0243">
        <w:rPr>
          <w:rFonts w:hint="cs"/>
          <w:rtl/>
        </w:rPr>
        <w:t>מטרות</w:t>
      </w:r>
      <w:r>
        <w:rPr>
          <w:rFonts w:hint="cs"/>
          <w:rtl/>
        </w:rPr>
        <w:t xml:space="preserve"> והיעדים, ולא הוצגה תוכנית עבודה מקושרת משאבים לשנה העוקבת.</w:t>
      </w:r>
    </w:p>
    <w:p w14:paraId="5192E77A" w14:textId="35A012E2" w:rsidR="00C93E12" w:rsidRPr="002D6B0B" w:rsidRDefault="00C93E12" w:rsidP="005344FE">
      <w:pPr>
        <w:pStyle w:val="7392"/>
      </w:pPr>
      <w:r w:rsidRPr="00E80032">
        <w:rPr>
          <w:rFonts w:hint="eastAsia"/>
          <w:rtl/>
        </w:rPr>
        <w:t>בעניין</w:t>
      </w:r>
      <w:r w:rsidRPr="002E6C11">
        <w:rPr>
          <w:rFonts w:hint="cs"/>
          <w:rtl/>
        </w:rPr>
        <w:t xml:space="preserve"> הוועדה המלווה של בית ספר ב',</w:t>
      </w:r>
      <w:r>
        <w:rPr>
          <w:rFonts w:hint="cs"/>
          <w:rtl/>
        </w:rPr>
        <w:t xml:space="preserve"> הועבר סיכום דיון</w:t>
      </w:r>
      <w:r w:rsidRPr="00FC720A">
        <w:rPr>
          <w:rFonts w:hint="cs"/>
          <w:rtl/>
        </w:rPr>
        <w:t xml:space="preserve"> ממרץ 2020 </w:t>
      </w:r>
      <w:r w:rsidRPr="00FC720A">
        <w:rPr>
          <w:rtl/>
        </w:rPr>
        <w:t>(</w:t>
      </w:r>
      <w:proofErr w:type="spellStart"/>
      <w:r w:rsidRPr="00C039C0">
        <w:rPr>
          <w:rFonts w:hint="eastAsia"/>
          <w:rtl/>
        </w:rPr>
        <w:t>תש</w:t>
      </w:r>
      <w:r w:rsidRPr="00C039C0">
        <w:rPr>
          <w:rtl/>
        </w:rPr>
        <w:t>"</w:t>
      </w:r>
      <w:r w:rsidRPr="00FC720A">
        <w:rPr>
          <w:rFonts w:hint="cs"/>
          <w:rtl/>
        </w:rPr>
        <w:t>ף</w:t>
      </w:r>
      <w:proofErr w:type="spellEnd"/>
      <w:r w:rsidRPr="00FC720A">
        <w:rPr>
          <w:rtl/>
        </w:rPr>
        <w:t>)</w:t>
      </w:r>
      <w:r w:rsidRPr="00FC720A">
        <w:rPr>
          <w:rFonts w:hint="cs"/>
          <w:rtl/>
        </w:rPr>
        <w:t xml:space="preserve"> וסיכום דיון בנוגע לשנת הלימודים </w:t>
      </w:r>
      <w:proofErr w:type="spellStart"/>
      <w:r w:rsidRPr="00FC720A">
        <w:rPr>
          <w:rFonts w:hint="cs"/>
          <w:rtl/>
        </w:rPr>
        <w:t>התשפ"ב</w:t>
      </w:r>
      <w:proofErr w:type="spellEnd"/>
      <w:r w:rsidRPr="00FC720A">
        <w:rPr>
          <w:rFonts w:hint="cs"/>
          <w:rtl/>
        </w:rPr>
        <w:t xml:space="preserve"> (ספטמבר 2021 - אוגוסט 2022) ללא </w:t>
      </w:r>
      <w:r w:rsidRPr="00E80032">
        <w:rPr>
          <w:rFonts w:hint="cs"/>
          <w:rtl/>
        </w:rPr>
        <w:t xml:space="preserve">תאריך </w:t>
      </w:r>
      <w:r w:rsidRPr="00E80032">
        <w:rPr>
          <w:rtl/>
        </w:rPr>
        <w:t>ו</w:t>
      </w:r>
      <w:r w:rsidRPr="00E80032">
        <w:rPr>
          <w:rFonts w:hint="eastAsia"/>
          <w:rtl/>
        </w:rPr>
        <w:t>כן</w:t>
      </w:r>
      <w:r w:rsidRPr="00E80032">
        <w:rPr>
          <w:rtl/>
        </w:rPr>
        <w:t xml:space="preserve"> מצגת תוכנית עבודה מקושרת משאבים לשנת הלימודים </w:t>
      </w:r>
      <w:proofErr w:type="spellStart"/>
      <w:r w:rsidRPr="00E80032">
        <w:rPr>
          <w:rtl/>
        </w:rPr>
        <w:t>התשפ"ב</w:t>
      </w:r>
      <w:proofErr w:type="spellEnd"/>
      <w:r w:rsidRPr="00E80032">
        <w:rPr>
          <w:rtl/>
        </w:rPr>
        <w:t>.</w:t>
      </w:r>
      <w:r w:rsidRPr="00E80032">
        <w:rPr>
          <w:rFonts w:hint="cs"/>
          <w:rtl/>
        </w:rPr>
        <w:t xml:space="preserve"> </w:t>
      </w:r>
      <w:r w:rsidRPr="00E80032">
        <w:rPr>
          <w:rFonts w:hint="eastAsia"/>
          <w:rtl/>
        </w:rPr>
        <w:t>לא</w:t>
      </w:r>
      <w:r w:rsidRPr="00E80032">
        <w:rPr>
          <w:rtl/>
        </w:rPr>
        <w:t xml:space="preserve"> </w:t>
      </w:r>
      <w:r w:rsidRPr="00E80032">
        <w:rPr>
          <w:rFonts w:hint="eastAsia"/>
          <w:rtl/>
        </w:rPr>
        <w:t>הועבר</w:t>
      </w:r>
      <w:r w:rsidRPr="00E80032">
        <w:rPr>
          <w:rtl/>
        </w:rPr>
        <w:t xml:space="preserve"> </w:t>
      </w:r>
      <w:r w:rsidRPr="00E80032">
        <w:rPr>
          <w:rFonts w:hint="eastAsia"/>
          <w:rtl/>
        </w:rPr>
        <w:t>סיכום</w:t>
      </w:r>
      <w:r w:rsidRPr="00E80032">
        <w:rPr>
          <w:rtl/>
        </w:rPr>
        <w:t xml:space="preserve"> </w:t>
      </w:r>
      <w:r w:rsidRPr="00E80032">
        <w:rPr>
          <w:rFonts w:hint="eastAsia"/>
          <w:rtl/>
        </w:rPr>
        <w:t>דיון</w:t>
      </w:r>
      <w:r w:rsidRPr="00E80032">
        <w:rPr>
          <w:rtl/>
        </w:rPr>
        <w:t xml:space="preserve"> </w:t>
      </w:r>
      <w:r w:rsidRPr="00E80032">
        <w:rPr>
          <w:rFonts w:hint="eastAsia"/>
          <w:rtl/>
        </w:rPr>
        <w:t>הנוגע</w:t>
      </w:r>
      <w:r w:rsidRPr="00E80032">
        <w:rPr>
          <w:rtl/>
        </w:rPr>
        <w:t xml:space="preserve"> </w:t>
      </w:r>
      <w:r w:rsidRPr="00E80032">
        <w:rPr>
          <w:rFonts w:hint="eastAsia"/>
          <w:rtl/>
        </w:rPr>
        <w:t>לשנת</w:t>
      </w:r>
      <w:r w:rsidRPr="00E80032">
        <w:rPr>
          <w:rtl/>
        </w:rPr>
        <w:t xml:space="preserve"> </w:t>
      </w:r>
      <w:r w:rsidRPr="00E80032">
        <w:rPr>
          <w:rFonts w:hint="eastAsia"/>
          <w:rtl/>
        </w:rPr>
        <w:t>ה</w:t>
      </w:r>
      <w:r w:rsidRPr="00E80032">
        <w:rPr>
          <w:rFonts w:hint="cs"/>
          <w:rtl/>
        </w:rPr>
        <w:t>ל</w:t>
      </w:r>
      <w:r w:rsidRPr="00E80032">
        <w:rPr>
          <w:rFonts w:hint="eastAsia"/>
          <w:rtl/>
        </w:rPr>
        <w:t>ימודים</w:t>
      </w:r>
      <w:r w:rsidRPr="00E80032">
        <w:rPr>
          <w:rtl/>
        </w:rPr>
        <w:t xml:space="preserve"> </w:t>
      </w:r>
      <w:proofErr w:type="spellStart"/>
      <w:r w:rsidRPr="00E80032">
        <w:rPr>
          <w:rFonts w:hint="eastAsia"/>
          <w:rtl/>
        </w:rPr>
        <w:t>התשפ</w:t>
      </w:r>
      <w:r w:rsidRPr="00E80032">
        <w:rPr>
          <w:rtl/>
        </w:rPr>
        <w:t>"א</w:t>
      </w:r>
      <w:proofErr w:type="spellEnd"/>
      <w:r w:rsidRPr="00E80032">
        <w:rPr>
          <w:rFonts w:hint="cs"/>
          <w:rtl/>
        </w:rPr>
        <w:t xml:space="preserve">. בסיכום הדיון ממרץ 2020 אין פירוט של זהות המשתתפים בו, </w:t>
      </w:r>
      <w:r>
        <w:rPr>
          <w:rFonts w:hint="cs"/>
          <w:rtl/>
        </w:rPr>
        <w:t xml:space="preserve">ומובא בו תיאור קצר של מצב ביצוע המשימות (בוצע/בתהליך/לא בוצע), ללא פירוט שממנו ניתן להסיק לגבי </w:t>
      </w:r>
      <w:r w:rsidR="00A06176">
        <w:rPr>
          <w:rFonts w:hint="cs"/>
          <w:rtl/>
        </w:rPr>
        <w:t>הביצוע</w:t>
      </w:r>
      <w:r>
        <w:rPr>
          <w:rFonts w:hint="cs"/>
          <w:rtl/>
        </w:rPr>
        <w:t xml:space="preserve"> לעומת </w:t>
      </w:r>
      <w:r w:rsidR="00A06176">
        <w:rPr>
          <w:rFonts w:hint="cs"/>
          <w:rtl/>
        </w:rPr>
        <w:t>התכנון</w:t>
      </w:r>
      <w:r>
        <w:rPr>
          <w:rFonts w:hint="cs"/>
          <w:rtl/>
        </w:rPr>
        <w:t xml:space="preserve">. </w:t>
      </w:r>
      <w:r w:rsidRPr="009A6644">
        <w:rPr>
          <w:rFonts w:hint="cs"/>
          <w:rtl/>
        </w:rPr>
        <w:t>בדיון ל</w:t>
      </w:r>
      <w:r>
        <w:rPr>
          <w:rFonts w:hint="cs"/>
          <w:rtl/>
        </w:rPr>
        <w:t xml:space="preserve">גבי </w:t>
      </w:r>
      <w:r w:rsidRPr="009A6644">
        <w:rPr>
          <w:rFonts w:hint="cs"/>
          <w:rtl/>
        </w:rPr>
        <w:t xml:space="preserve">שנת </w:t>
      </w:r>
      <w:r>
        <w:rPr>
          <w:rFonts w:hint="cs"/>
          <w:rtl/>
        </w:rPr>
        <w:t xml:space="preserve">הלימודים </w:t>
      </w:r>
      <w:proofErr w:type="spellStart"/>
      <w:r>
        <w:rPr>
          <w:rFonts w:hint="cs"/>
          <w:rtl/>
        </w:rPr>
        <w:t>ה</w:t>
      </w:r>
      <w:r w:rsidRPr="009A6644">
        <w:rPr>
          <w:rFonts w:hint="cs"/>
          <w:rtl/>
        </w:rPr>
        <w:t>תשפ"</w:t>
      </w:r>
      <w:r>
        <w:rPr>
          <w:rFonts w:hint="cs"/>
          <w:rtl/>
        </w:rPr>
        <w:t>ב</w:t>
      </w:r>
      <w:proofErr w:type="spellEnd"/>
      <w:r>
        <w:rPr>
          <w:rFonts w:hint="cs"/>
          <w:rtl/>
        </w:rPr>
        <w:t xml:space="preserve"> לא נכח נציג ההורים.</w:t>
      </w:r>
    </w:p>
    <w:p w14:paraId="0BC7181A" w14:textId="77777777" w:rsidR="00C93E12" w:rsidRDefault="00C93E12" w:rsidP="005344FE">
      <w:pPr>
        <w:pStyle w:val="7392"/>
        <w:rPr>
          <w:highlight w:val="yellow"/>
          <w:rtl/>
        </w:rPr>
      </w:pPr>
      <w:r w:rsidRPr="007F434D">
        <w:rPr>
          <w:rStyle w:val="7371"/>
          <w:rFonts w:hint="eastAsia"/>
          <w:rtl/>
        </w:rPr>
        <w:t>עיריית</w:t>
      </w:r>
      <w:r w:rsidRPr="007F434D">
        <w:rPr>
          <w:rStyle w:val="7371"/>
          <w:rtl/>
        </w:rPr>
        <w:t xml:space="preserve"> </w:t>
      </w:r>
      <w:r w:rsidRPr="007F434D">
        <w:rPr>
          <w:rStyle w:val="7371"/>
          <w:rFonts w:hint="eastAsia"/>
          <w:rtl/>
        </w:rPr>
        <w:t>רמת</w:t>
      </w:r>
      <w:r w:rsidRPr="007F434D">
        <w:rPr>
          <w:rStyle w:val="7371"/>
          <w:rtl/>
        </w:rPr>
        <w:t xml:space="preserve"> </w:t>
      </w:r>
      <w:r w:rsidRPr="007F434D">
        <w:rPr>
          <w:rStyle w:val="7371"/>
          <w:rFonts w:hint="eastAsia"/>
          <w:rtl/>
        </w:rPr>
        <w:t>גן</w:t>
      </w:r>
      <w:r w:rsidRPr="007F434D">
        <w:rPr>
          <w:rStyle w:val="7371"/>
          <w:rFonts w:hint="cs"/>
          <w:rtl/>
        </w:rPr>
        <w:t>:</w:t>
      </w:r>
      <w:r w:rsidRPr="00703FF6">
        <w:rPr>
          <w:rFonts w:hint="cs"/>
          <w:rtl/>
        </w:rPr>
        <w:t xml:space="preserve"> צוות הביקורת בדק </w:t>
      </w:r>
      <w:r w:rsidRPr="00E80032">
        <w:rPr>
          <w:rFonts w:hint="cs"/>
          <w:rtl/>
        </w:rPr>
        <w:t>אם קיימים סיכומי דיונים</w:t>
      </w:r>
      <w:r w:rsidRPr="00DB3B90">
        <w:rPr>
          <w:rtl/>
        </w:rPr>
        <w:t xml:space="preserve"> </w:t>
      </w:r>
      <w:r w:rsidRPr="00DB3B90">
        <w:rPr>
          <w:rFonts w:hint="cs"/>
          <w:rtl/>
        </w:rPr>
        <w:t xml:space="preserve">של </w:t>
      </w:r>
      <w:r w:rsidRPr="00E80032">
        <w:rPr>
          <w:rFonts w:hint="eastAsia"/>
          <w:rtl/>
        </w:rPr>
        <w:t>הו</w:t>
      </w:r>
      <w:r w:rsidRPr="00DB3B90">
        <w:rPr>
          <w:rFonts w:hint="cs"/>
          <w:rtl/>
        </w:rPr>
        <w:t xml:space="preserve">ועדה </w:t>
      </w:r>
      <w:r w:rsidRPr="00E80032">
        <w:rPr>
          <w:rFonts w:hint="eastAsia"/>
          <w:rtl/>
        </w:rPr>
        <w:t>ה</w:t>
      </w:r>
      <w:r w:rsidRPr="00DB3B90">
        <w:rPr>
          <w:rFonts w:hint="cs"/>
          <w:rtl/>
        </w:rPr>
        <w:t xml:space="preserve">מלווה של בתי </w:t>
      </w:r>
      <w:r w:rsidRPr="00E80032">
        <w:rPr>
          <w:rFonts w:hint="eastAsia"/>
          <w:rtl/>
        </w:rPr>
        <w:t>ה</w:t>
      </w:r>
      <w:r w:rsidRPr="00DB3B90">
        <w:rPr>
          <w:rFonts w:hint="cs"/>
          <w:rtl/>
        </w:rPr>
        <w:t xml:space="preserve">ספר </w:t>
      </w:r>
      <w:r w:rsidRPr="00E80032">
        <w:rPr>
          <w:rFonts w:hint="eastAsia"/>
          <w:rtl/>
        </w:rPr>
        <w:t>ה</w:t>
      </w:r>
      <w:r w:rsidRPr="00DB3B90">
        <w:rPr>
          <w:rFonts w:hint="cs"/>
          <w:rtl/>
        </w:rPr>
        <w:t>יסודיים א' ו-ב' ברמת גן לגבי</w:t>
      </w:r>
      <w:r w:rsidRPr="00703FF6">
        <w:rPr>
          <w:rFonts w:hint="cs"/>
          <w:rtl/>
        </w:rPr>
        <w:t xml:space="preserve"> השנים 2019 - 2022 (</w:t>
      </w:r>
      <w:proofErr w:type="spellStart"/>
      <w:r w:rsidRPr="00703FF6">
        <w:rPr>
          <w:rFonts w:hint="cs"/>
          <w:rtl/>
        </w:rPr>
        <w:t>התש"ף</w:t>
      </w:r>
      <w:proofErr w:type="spellEnd"/>
      <w:r w:rsidRPr="00703FF6">
        <w:rPr>
          <w:rFonts w:hint="cs"/>
          <w:rtl/>
        </w:rPr>
        <w:t xml:space="preserve"> - </w:t>
      </w:r>
      <w:proofErr w:type="spellStart"/>
      <w:r w:rsidRPr="00703FF6">
        <w:rPr>
          <w:rFonts w:hint="cs"/>
          <w:rtl/>
        </w:rPr>
        <w:t>התשפ"ב</w:t>
      </w:r>
      <w:proofErr w:type="spellEnd"/>
      <w:r w:rsidRPr="00703FF6">
        <w:rPr>
          <w:rFonts w:hint="cs"/>
          <w:rtl/>
        </w:rPr>
        <w:t>).</w:t>
      </w:r>
    </w:p>
    <w:p w14:paraId="6FF45CAF" w14:textId="671CC703" w:rsidR="00C93E12" w:rsidRDefault="00C93E12" w:rsidP="005344FE">
      <w:pPr>
        <w:pStyle w:val="7392"/>
        <w:rPr>
          <w:rtl/>
        </w:rPr>
      </w:pPr>
      <w:r w:rsidRPr="00E80032">
        <w:rPr>
          <w:rFonts w:hint="eastAsia"/>
          <w:rtl/>
        </w:rPr>
        <w:t>בעניין</w:t>
      </w:r>
      <w:r w:rsidRPr="00DB3B90">
        <w:rPr>
          <w:rFonts w:hint="cs"/>
          <w:rtl/>
        </w:rPr>
        <w:t xml:space="preserve"> הוועדה המלווה של בית ספר א' ברמת גן, הועברו שתי מצגות, אחת לגבי שנת הלימודים </w:t>
      </w:r>
      <w:proofErr w:type="spellStart"/>
      <w:r w:rsidRPr="00DB3B90">
        <w:rPr>
          <w:rFonts w:hint="cs"/>
          <w:rtl/>
        </w:rPr>
        <w:t>התש"ף</w:t>
      </w:r>
      <w:proofErr w:type="spellEnd"/>
      <w:r w:rsidRPr="00DB3B90">
        <w:rPr>
          <w:rFonts w:hint="cs"/>
          <w:rtl/>
        </w:rPr>
        <w:t xml:space="preserve"> והשנייה לגבי שנת הל</w:t>
      </w:r>
      <w:r w:rsidRPr="00F77845">
        <w:rPr>
          <w:rFonts w:hint="cs"/>
          <w:rtl/>
        </w:rPr>
        <w:t xml:space="preserve">ימודים </w:t>
      </w:r>
      <w:proofErr w:type="spellStart"/>
      <w:r w:rsidRPr="00E80032">
        <w:rPr>
          <w:rFonts w:hint="eastAsia"/>
          <w:rtl/>
        </w:rPr>
        <w:t>ה</w:t>
      </w:r>
      <w:r w:rsidRPr="00DB3B90">
        <w:rPr>
          <w:rFonts w:hint="cs"/>
          <w:rtl/>
        </w:rPr>
        <w:t>תשפ"א</w:t>
      </w:r>
      <w:proofErr w:type="spellEnd"/>
      <w:r w:rsidRPr="00DB3B90">
        <w:rPr>
          <w:rFonts w:hint="cs"/>
          <w:rtl/>
        </w:rPr>
        <w:t xml:space="preserve">, </w:t>
      </w:r>
      <w:r w:rsidRPr="00E80032">
        <w:rPr>
          <w:rFonts w:hint="eastAsia"/>
          <w:rtl/>
        </w:rPr>
        <w:t>ו</w:t>
      </w:r>
      <w:r w:rsidRPr="00DB3B90">
        <w:rPr>
          <w:rFonts w:hint="cs"/>
          <w:rtl/>
        </w:rPr>
        <w:t xml:space="preserve">לא הועבר סיכום דיון הנוגע לשנת הלימודים </w:t>
      </w:r>
      <w:proofErr w:type="spellStart"/>
      <w:r w:rsidRPr="00DB3B90">
        <w:rPr>
          <w:rFonts w:hint="cs"/>
          <w:rtl/>
        </w:rPr>
        <w:t>התשפ"ב</w:t>
      </w:r>
      <w:proofErr w:type="spellEnd"/>
      <w:r w:rsidRPr="00DB3B90">
        <w:rPr>
          <w:rFonts w:hint="cs"/>
          <w:rtl/>
        </w:rPr>
        <w:t xml:space="preserve">. במצגות לא צוינו </w:t>
      </w:r>
      <w:r w:rsidRPr="00E80032">
        <w:rPr>
          <w:rFonts w:hint="eastAsia"/>
          <w:rtl/>
        </w:rPr>
        <w:t>מועדי</w:t>
      </w:r>
      <w:r w:rsidRPr="00E80032">
        <w:rPr>
          <w:rtl/>
        </w:rPr>
        <w:t xml:space="preserve"> </w:t>
      </w:r>
      <w:r w:rsidRPr="00E80032">
        <w:rPr>
          <w:rFonts w:hint="eastAsia"/>
          <w:rtl/>
        </w:rPr>
        <w:t>דיוני</w:t>
      </w:r>
      <w:r w:rsidRPr="00DB3B90">
        <w:rPr>
          <w:rFonts w:hint="cs"/>
          <w:rtl/>
        </w:rPr>
        <w:t xml:space="preserve"> הוועדה המלווה ופרטי המשתתפים בה</w:t>
      </w:r>
      <w:r w:rsidRPr="00E80032">
        <w:rPr>
          <w:rFonts w:hint="eastAsia"/>
          <w:rtl/>
        </w:rPr>
        <w:t>ם</w:t>
      </w:r>
      <w:r w:rsidRPr="00DB3B90">
        <w:rPr>
          <w:rFonts w:hint="cs"/>
          <w:rtl/>
        </w:rPr>
        <w:t>. המצגת</w:t>
      </w:r>
      <w:r>
        <w:rPr>
          <w:rFonts w:hint="cs"/>
          <w:rtl/>
        </w:rPr>
        <w:t xml:space="preserve"> לשנת </w:t>
      </w:r>
      <w:proofErr w:type="spellStart"/>
      <w:r>
        <w:rPr>
          <w:rFonts w:hint="cs"/>
          <w:rtl/>
        </w:rPr>
        <w:t>התש"ף</w:t>
      </w:r>
      <w:proofErr w:type="spellEnd"/>
      <w:r>
        <w:rPr>
          <w:rFonts w:hint="cs"/>
          <w:rtl/>
        </w:rPr>
        <w:t xml:space="preserve"> כללה הצגה של תוכנית העבודה, אולם לא כללה פירוט של דיון ביישום תוכנית העבודה והסקת מסקנות. המצגת לשנת </w:t>
      </w:r>
      <w:proofErr w:type="spellStart"/>
      <w:r>
        <w:rPr>
          <w:rFonts w:hint="cs"/>
          <w:rtl/>
        </w:rPr>
        <w:t>התשפ"א</w:t>
      </w:r>
      <w:proofErr w:type="spellEnd"/>
      <w:r>
        <w:rPr>
          <w:rFonts w:hint="cs"/>
          <w:rtl/>
        </w:rPr>
        <w:t xml:space="preserve"> עסקה במתכונת הלמידה בשגרת קורונה</w:t>
      </w:r>
      <w:r w:rsidR="00A06176">
        <w:rPr>
          <w:rFonts w:hint="cs"/>
          <w:rtl/>
        </w:rPr>
        <w:t xml:space="preserve"> אולם</w:t>
      </w:r>
      <w:r>
        <w:rPr>
          <w:rFonts w:hint="cs"/>
          <w:rtl/>
        </w:rPr>
        <w:t xml:space="preserve"> לא כללה </w:t>
      </w:r>
      <w:r w:rsidRPr="009A0243">
        <w:rPr>
          <w:rFonts w:hint="cs"/>
          <w:rtl/>
        </w:rPr>
        <w:t>סיכום</w:t>
      </w:r>
      <w:r w:rsidRPr="009A0243">
        <w:t xml:space="preserve"> </w:t>
      </w:r>
      <w:r w:rsidRPr="009A0243">
        <w:rPr>
          <w:rFonts w:hint="cs"/>
          <w:rtl/>
        </w:rPr>
        <w:t>של</w:t>
      </w:r>
      <w:r w:rsidRPr="009A0243">
        <w:t xml:space="preserve"> </w:t>
      </w:r>
      <w:r w:rsidRPr="009A0243">
        <w:rPr>
          <w:rFonts w:hint="cs"/>
          <w:rtl/>
        </w:rPr>
        <w:t>השנה</w:t>
      </w:r>
      <w:r w:rsidRPr="009A0243">
        <w:t xml:space="preserve"> </w:t>
      </w:r>
      <w:r>
        <w:rPr>
          <w:rFonts w:hint="cs"/>
          <w:rtl/>
        </w:rPr>
        <w:t>שעברה</w:t>
      </w:r>
      <w:r>
        <w:t xml:space="preserve"> </w:t>
      </w:r>
      <w:r>
        <w:rPr>
          <w:rFonts w:hint="cs"/>
          <w:rtl/>
        </w:rPr>
        <w:t>המפרט את</w:t>
      </w:r>
      <w:r>
        <w:t xml:space="preserve"> </w:t>
      </w:r>
      <w:r w:rsidRPr="009A0243">
        <w:rPr>
          <w:rFonts w:hint="cs"/>
          <w:rtl/>
        </w:rPr>
        <w:t>מיד</w:t>
      </w:r>
      <w:r>
        <w:rPr>
          <w:rFonts w:hint="cs"/>
          <w:rtl/>
        </w:rPr>
        <w:t>ת</w:t>
      </w:r>
      <w:r w:rsidRPr="009A0243">
        <w:t xml:space="preserve"> </w:t>
      </w:r>
      <w:r>
        <w:rPr>
          <w:rFonts w:hint="cs"/>
          <w:rtl/>
        </w:rPr>
        <w:t>השגת</w:t>
      </w:r>
      <w:r w:rsidRPr="009A0243">
        <w:t xml:space="preserve"> </w:t>
      </w:r>
      <w:r w:rsidRPr="009A0243">
        <w:rPr>
          <w:rFonts w:hint="cs"/>
          <w:rtl/>
        </w:rPr>
        <w:t>המטרות</w:t>
      </w:r>
      <w:r w:rsidRPr="009A0243">
        <w:t xml:space="preserve"> </w:t>
      </w:r>
      <w:r w:rsidRPr="009A0243">
        <w:rPr>
          <w:rFonts w:hint="cs"/>
          <w:rtl/>
        </w:rPr>
        <w:t>והיעדים</w:t>
      </w:r>
      <w:r w:rsidRPr="009A0243">
        <w:t xml:space="preserve"> </w:t>
      </w:r>
      <w:r w:rsidRPr="009A0243">
        <w:rPr>
          <w:rFonts w:hint="cs"/>
          <w:rtl/>
        </w:rPr>
        <w:t>שהוגדרו</w:t>
      </w:r>
      <w:r w:rsidRPr="009A0243">
        <w:t xml:space="preserve"> </w:t>
      </w:r>
      <w:r w:rsidRPr="009A0243">
        <w:rPr>
          <w:rFonts w:hint="cs"/>
          <w:rtl/>
        </w:rPr>
        <w:t>ב</w:t>
      </w:r>
      <w:r>
        <w:rPr>
          <w:rFonts w:hint="cs"/>
          <w:rtl/>
        </w:rPr>
        <w:t>תוכנית</w:t>
      </w:r>
      <w:r w:rsidRPr="009A0243">
        <w:t xml:space="preserve"> </w:t>
      </w:r>
      <w:r w:rsidRPr="009A0243">
        <w:rPr>
          <w:rFonts w:hint="cs"/>
          <w:rtl/>
        </w:rPr>
        <w:t>העבודה</w:t>
      </w:r>
      <w:r>
        <w:rPr>
          <w:rFonts w:hint="cs"/>
          <w:rtl/>
        </w:rPr>
        <w:t xml:space="preserve"> </w:t>
      </w:r>
      <w:r w:rsidRPr="009A0243">
        <w:rPr>
          <w:rFonts w:hint="cs"/>
          <w:rtl/>
        </w:rPr>
        <w:t>ו</w:t>
      </w:r>
      <w:r>
        <w:rPr>
          <w:rFonts w:hint="cs"/>
          <w:rtl/>
        </w:rPr>
        <w:t xml:space="preserve">את </w:t>
      </w:r>
      <w:r w:rsidRPr="009A0243">
        <w:rPr>
          <w:rFonts w:hint="cs"/>
          <w:rtl/>
        </w:rPr>
        <w:t>הגורמים</w:t>
      </w:r>
      <w:r w:rsidRPr="009A0243">
        <w:t xml:space="preserve"> </w:t>
      </w:r>
      <w:r w:rsidRPr="009A0243">
        <w:rPr>
          <w:rFonts w:hint="cs"/>
          <w:rtl/>
        </w:rPr>
        <w:t>המעכבים</w:t>
      </w:r>
      <w:r w:rsidRPr="009A0243">
        <w:t xml:space="preserve"> </w:t>
      </w:r>
      <w:r w:rsidRPr="009A0243">
        <w:rPr>
          <w:rFonts w:hint="cs"/>
          <w:rtl/>
        </w:rPr>
        <w:t>והמזרזים</w:t>
      </w:r>
      <w:r w:rsidRPr="009A0243">
        <w:t xml:space="preserve"> </w:t>
      </w:r>
      <w:r>
        <w:rPr>
          <w:rFonts w:hint="cs"/>
          <w:rtl/>
        </w:rPr>
        <w:t xml:space="preserve">את </w:t>
      </w:r>
      <w:r w:rsidRPr="009A0243">
        <w:rPr>
          <w:rFonts w:hint="cs"/>
          <w:rtl/>
        </w:rPr>
        <w:t>השגת</w:t>
      </w:r>
      <w:r w:rsidRPr="009A0243">
        <w:t xml:space="preserve"> </w:t>
      </w:r>
      <w:r w:rsidRPr="009A0243">
        <w:rPr>
          <w:rFonts w:hint="cs"/>
          <w:rtl/>
        </w:rPr>
        <w:t>מטרות</w:t>
      </w:r>
      <w:r>
        <w:rPr>
          <w:rFonts w:hint="cs"/>
          <w:rtl/>
        </w:rPr>
        <w:t xml:space="preserve"> אלו,</w:t>
      </w:r>
      <w:r w:rsidRPr="0056189A">
        <w:rPr>
          <w:rtl/>
        </w:rPr>
        <w:t xml:space="preserve"> </w:t>
      </w:r>
      <w:r>
        <w:rPr>
          <w:rFonts w:hint="cs"/>
          <w:rtl/>
        </w:rPr>
        <w:t>וכן לא כללה תוכנית</w:t>
      </w:r>
      <w:r w:rsidRPr="009A0243">
        <w:t xml:space="preserve"> </w:t>
      </w:r>
      <w:r w:rsidRPr="009A0243">
        <w:rPr>
          <w:rFonts w:hint="cs"/>
          <w:rtl/>
        </w:rPr>
        <w:t>עבודה</w:t>
      </w:r>
      <w:r w:rsidRPr="009A0243">
        <w:t xml:space="preserve"> </w:t>
      </w:r>
      <w:r w:rsidRPr="009A0243">
        <w:rPr>
          <w:rFonts w:hint="cs"/>
          <w:rtl/>
        </w:rPr>
        <w:t>מקושרת</w:t>
      </w:r>
      <w:r w:rsidRPr="009A0243">
        <w:t xml:space="preserve"> </w:t>
      </w:r>
      <w:r w:rsidRPr="009A0243">
        <w:rPr>
          <w:rFonts w:hint="cs"/>
          <w:rtl/>
        </w:rPr>
        <w:t>משאבים</w:t>
      </w:r>
      <w:r>
        <w:rPr>
          <w:rFonts w:hint="cs"/>
          <w:rtl/>
        </w:rPr>
        <w:t xml:space="preserve"> לשנה העוקבת.</w:t>
      </w:r>
    </w:p>
    <w:p w14:paraId="0C948B1B" w14:textId="29206C31" w:rsidR="00C93E12" w:rsidRDefault="00C93E12" w:rsidP="005344FE">
      <w:pPr>
        <w:pStyle w:val="7392"/>
        <w:rPr>
          <w:rtl/>
        </w:rPr>
      </w:pPr>
      <w:r w:rsidRPr="00E80032">
        <w:rPr>
          <w:rFonts w:hint="eastAsia"/>
          <w:rtl/>
        </w:rPr>
        <w:t>בעניין</w:t>
      </w:r>
      <w:r w:rsidRPr="00DB3B90">
        <w:rPr>
          <w:rFonts w:hint="cs"/>
          <w:rtl/>
        </w:rPr>
        <w:t xml:space="preserve"> הוועדה המלווה של בית ספר ב'</w:t>
      </w:r>
      <w:r w:rsidRPr="00043DD6">
        <w:rPr>
          <w:rFonts w:hint="cs"/>
          <w:rtl/>
        </w:rPr>
        <w:t xml:space="preserve"> ברמת גן, הועברה</w:t>
      </w:r>
      <w:r w:rsidRPr="00F52EE6">
        <w:rPr>
          <w:rFonts w:hint="cs"/>
          <w:rtl/>
        </w:rPr>
        <w:t xml:space="preserve"> מצגת אחת שלא צוינו בה </w:t>
      </w:r>
      <w:r w:rsidRPr="00E80032">
        <w:rPr>
          <w:rFonts w:hint="eastAsia"/>
          <w:rtl/>
        </w:rPr>
        <w:t>מועד</w:t>
      </w:r>
      <w:r w:rsidRPr="00DB3B90">
        <w:rPr>
          <w:rFonts w:hint="cs"/>
          <w:rtl/>
        </w:rPr>
        <w:t xml:space="preserve"> דיון הוועדה ופרטי המשתתפים </w:t>
      </w:r>
      <w:r w:rsidRPr="00E80032">
        <w:rPr>
          <w:rFonts w:hint="eastAsia"/>
          <w:rtl/>
        </w:rPr>
        <w:t>בו</w:t>
      </w:r>
      <w:r w:rsidRPr="00DB3B90">
        <w:rPr>
          <w:rFonts w:hint="cs"/>
          <w:rtl/>
        </w:rPr>
        <w:t xml:space="preserve">. </w:t>
      </w:r>
      <w:r w:rsidRPr="00043DD6">
        <w:rPr>
          <w:rFonts w:hint="cs"/>
          <w:rtl/>
        </w:rPr>
        <w:t>המצגת כללה פירוט לגבי אופן יצירת קרבה ואמפתיה בשנת קורונה, יום הורים, למידה היברידית משמעותית ופירוט מ</w:t>
      </w:r>
      <w:r w:rsidRPr="00462A9C">
        <w:rPr>
          <w:rFonts w:hint="cs"/>
          <w:rtl/>
        </w:rPr>
        <w:t>ידת הצלחת התלמידים בקריאה.</w:t>
      </w:r>
      <w:r w:rsidRPr="0027153F">
        <w:rPr>
          <w:rFonts w:hint="cs"/>
          <w:rtl/>
        </w:rPr>
        <w:t xml:space="preserve"> </w:t>
      </w:r>
      <w:r w:rsidRPr="005A067E">
        <w:rPr>
          <w:rFonts w:hint="cs"/>
          <w:rtl/>
        </w:rPr>
        <w:t xml:space="preserve">ואולם </w:t>
      </w:r>
      <w:r w:rsidRPr="002D14D4">
        <w:rPr>
          <w:rFonts w:hint="cs"/>
          <w:rtl/>
        </w:rPr>
        <w:t xml:space="preserve">לא פורטו בה הנושאים </w:t>
      </w:r>
      <w:r w:rsidRPr="00E80032">
        <w:rPr>
          <w:rFonts w:hint="eastAsia"/>
          <w:rtl/>
        </w:rPr>
        <w:t>הללו</w:t>
      </w:r>
      <w:r w:rsidRPr="00DB3B90">
        <w:rPr>
          <w:rFonts w:hint="cs"/>
          <w:rtl/>
        </w:rPr>
        <w:t xml:space="preserve">: </w:t>
      </w:r>
      <w:r>
        <w:rPr>
          <w:rFonts w:hint="cs"/>
          <w:rtl/>
        </w:rPr>
        <w:t>דיון בתוכנית</w:t>
      </w:r>
      <w:r w:rsidRPr="009A0243">
        <w:t xml:space="preserve"> </w:t>
      </w:r>
      <w:r w:rsidRPr="009A0243">
        <w:rPr>
          <w:rFonts w:hint="cs"/>
          <w:rtl/>
        </w:rPr>
        <w:t>עבודה</w:t>
      </w:r>
      <w:r w:rsidRPr="009A0243">
        <w:t xml:space="preserve"> </w:t>
      </w:r>
      <w:r w:rsidRPr="009A0243">
        <w:rPr>
          <w:rFonts w:hint="cs"/>
          <w:rtl/>
        </w:rPr>
        <w:t>מקושרת</w:t>
      </w:r>
      <w:r w:rsidRPr="009A0243">
        <w:t xml:space="preserve"> </w:t>
      </w:r>
      <w:r w:rsidRPr="009A0243">
        <w:rPr>
          <w:rFonts w:hint="cs"/>
          <w:rtl/>
        </w:rPr>
        <w:t>משאבים</w:t>
      </w:r>
      <w:r>
        <w:rPr>
          <w:rFonts w:hint="cs"/>
          <w:rtl/>
        </w:rPr>
        <w:t xml:space="preserve"> לשנה הקרובה או </w:t>
      </w:r>
      <w:r w:rsidRPr="009A0243">
        <w:rPr>
          <w:rFonts w:hint="cs"/>
          <w:rtl/>
        </w:rPr>
        <w:t>דיון</w:t>
      </w:r>
      <w:r w:rsidRPr="009A0243">
        <w:t xml:space="preserve"> </w:t>
      </w:r>
      <w:r w:rsidRPr="009A0243">
        <w:rPr>
          <w:rFonts w:hint="cs"/>
          <w:rtl/>
        </w:rPr>
        <w:lastRenderedPageBreak/>
        <w:t>ביישום</w:t>
      </w:r>
      <w:r w:rsidRPr="009A0243">
        <w:t xml:space="preserve"> </w:t>
      </w:r>
      <w:r>
        <w:rPr>
          <w:rFonts w:hint="cs"/>
          <w:rtl/>
        </w:rPr>
        <w:t>תוכנית</w:t>
      </w:r>
      <w:r w:rsidRPr="009A0243">
        <w:t xml:space="preserve"> </w:t>
      </w:r>
      <w:r w:rsidRPr="009A0243">
        <w:rPr>
          <w:rFonts w:hint="cs"/>
          <w:rtl/>
        </w:rPr>
        <w:t>העבודה</w:t>
      </w:r>
      <w:r w:rsidRPr="009A0243">
        <w:t xml:space="preserve"> </w:t>
      </w:r>
      <w:r>
        <w:rPr>
          <w:rFonts w:hint="cs"/>
          <w:rtl/>
        </w:rPr>
        <w:t>-</w:t>
      </w:r>
      <w:r w:rsidRPr="009A0243">
        <w:t xml:space="preserve"> </w:t>
      </w:r>
      <w:r w:rsidR="00A06176">
        <w:rPr>
          <w:rFonts w:hint="cs"/>
          <w:rtl/>
        </w:rPr>
        <w:t>ביצוע</w:t>
      </w:r>
      <w:r w:rsidRPr="009A0243">
        <w:t xml:space="preserve"> </w:t>
      </w:r>
      <w:r>
        <w:rPr>
          <w:rFonts w:hint="cs"/>
          <w:rtl/>
        </w:rPr>
        <w:t>לעומת</w:t>
      </w:r>
      <w:r w:rsidRPr="009A0243">
        <w:t xml:space="preserve"> </w:t>
      </w:r>
      <w:r w:rsidR="00A06176" w:rsidRPr="009A0243">
        <w:rPr>
          <w:rFonts w:hint="cs"/>
          <w:rtl/>
        </w:rPr>
        <w:t>תכנון</w:t>
      </w:r>
      <w:r w:rsidRPr="00DB3B90">
        <w:rPr>
          <w:rFonts w:hint="cs"/>
          <w:rtl/>
        </w:rPr>
        <w:t>;</w:t>
      </w:r>
      <w:r w:rsidRPr="00F77845">
        <w:t xml:space="preserve"> </w:t>
      </w:r>
      <w:r w:rsidRPr="00F77845">
        <w:rPr>
          <w:rFonts w:hint="cs"/>
          <w:rtl/>
        </w:rPr>
        <w:t>הסקת</w:t>
      </w:r>
      <w:r w:rsidRPr="00F77845">
        <w:t xml:space="preserve"> </w:t>
      </w:r>
      <w:r w:rsidRPr="00072E29">
        <w:rPr>
          <w:rFonts w:hint="cs"/>
          <w:rtl/>
        </w:rPr>
        <w:t xml:space="preserve">מסקנות </w:t>
      </w:r>
      <w:r w:rsidRPr="00E13DEE">
        <w:rPr>
          <w:rFonts w:hint="cs"/>
          <w:rtl/>
        </w:rPr>
        <w:t>לקראת</w:t>
      </w:r>
      <w:r w:rsidRPr="00E13DEE">
        <w:t xml:space="preserve"> </w:t>
      </w:r>
      <w:r w:rsidRPr="00B06E69">
        <w:rPr>
          <w:rFonts w:hint="cs"/>
          <w:rtl/>
        </w:rPr>
        <w:t>גיבוש</w:t>
      </w:r>
      <w:r w:rsidRPr="00B06E69">
        <w:t xml:space="preserve"> </w:t>
      </w:r>
      <w:r w:rsidRPr="00B06E69">
        <w:rPr>
          <w:rFonts w:hint="cs"/>
          <w:rtl/>
        </w:rPr>
        <w:t>תוכנית</w:t>
      </w:r>
      <w:r w:rsidRPr="00B06E69">
        <w:t xml:space="preserve"> </w:t>
      </w:r>
      <w:r w:rsidRPr="00162822">
        <w:rPr>
          <w:rFonts w:hint="cs"/>
          <w:rtl/>
        </w:rPr>
        <w:t>העבודה</w:t>
      </w:r>
      <w:r w:rsidRPr="00162822">
        <w:t xml:space="preserve"> </w:t>
      </w:r>
      <w:r w:rsidRPr="00162822">
        <w:rPr>
          <w:rFonts w:hint="cs"/>
          <w:rtl/>
        </w:rPr>
        <w:t>לשנת</w:t>
      </w:r>
      <w:r w:rsidRPr="00162822">
        <w:t xml:space="preserve"> </w:t>
      </w:r>
      <w:r w:rsidRPr="00E251C4">
        <w:rPr>
          <w:rFonts w:hint="cs"/>
          <w:rtl/>
        </w:rPr>
        <w:t>הלימודים</w:t>
      </w:r>
      <w:r w:rsidRPr="00E251C4">
        <w:t xml:space="preserve"> </w:t>
      </w:r>
      <w:r w:rsidRPr="00E251C4">
        <w:rPr>
          <w:rFonts w:hint="cs"/>
          <w:rtl/>
        </w:rPr>
        <w:t>העוקבת.</w:t>
      </w:r>
    </w:p>
    <w:p w14:paraId="39A94315" w14:textId="3B882591" w:rsidR="00C93E12" w:rsidRPr="00842A8C" w:rsidRDefault="00C93E12" w:rsidP="00842A8C">
      <w:pPr>
        <w:pStyle w:val="719"/>
        <w:rPr>
          <w:rtl/>
        </w:rPr>
      </w:pPr>
      <w:r w:rsidRPr="00842A8C">
        <w:rPr>
          <w:rStyle w:val="7371"/>
          <w:rFonts w:hint="cs"/>
          <w:b/>
          <w:rtl/>
        </w:rPr>
        <w:t>ה</w:t>
      </w:r>
      <w:r w:rsidRPr="00842A8C">
        <w:rPr>
          <w:rStyle w:val="7371"/>
          <w:b/>
          <w:rtl/>
        </w:rPr>
        <w:t xml:space="preserve">מועצה </w:t>
      </w:r>
      <w:r w:rsidRPr="00842A8C">
        <w:rPr>
          <w:rStyle w:val="7371"/>
          <w:rFonts w:hint="cs"/>
          <w:b/>
          <w:rtl/>
        </w:rPr>
        <w:t>ה</w:t>
      </w:r>
      <w:r w:rsidRPr="00842A8C">
        <w:rPr>
          <w:rStyle w:val="7371"/>
          <w:b/>
          <w:rtl/>
        </w:rPr>
        <w:t xml:space="preserve">מקומית </w:t>
      </w:r>
      <w:proofErr w:type="spellStart"/>
      <w:r w:rsidRPr="00842A8C">
        <w:rPr>
          <w:rStyle w:val="7371"/>
          <w:b/>
          <w:rtl/>
        </w:rPr>
        <w:t>כ</w:t>
      </w:r>
      <w:r w:rsidRPr="00842A8C">
        <w:rPr>
          <w:rStyle w:val="7371"/>
          <w:rFonts w:hint="cs"/>
          <w:b/>
          <w:rtl/>
        </w:rPr>
        <w:t>ו</w:t>
      </w:r>
      <w:r w:rsidRPr="00842A8C">
        <w:rPr>
          <w:rStyle w:val="7371"/>
          <w:b/>
          <w:rtl/>
        </w:rPr>
        <w:t>וכב</w:t>
      </w:r>
      <w:proofErr w:type="spellEnd"/>
      <w:r w:rsidRPr="00842A8C">
        <w:rPr>
          <w:rStyle w:val="7371"/>
          <w:b/>
          <w:rtl/>
        </w:rPr>
        <w:t xml:space="preserve"> אבו אל</w:t>
      </w:r>
      <w:r w:rsidRPr="00842A8C">
        <w:rPr>
          <w:rStyle w:val="7371"/>
          <w:rFonts w:hint="cs"/>
          <w:b/>
          <w:rtl/>
        </w:rPr>
        <w:t>-</w:t>
      </w:r>
      <w:proofErr w:type="spellStart"/>
      <w:r w:rsidRPr="00842A8C">
        <w:rPr>
          <w:rStyle w:val="7371"/>
          <w:b/>
          <w:rtl/>
        </w:rPr>
        <w:t>היג'א</w:t>
      </w:r>
      <w:proofErr w:type="spellEnd"/>
      <w:r w:rsidRPr="00842A8C">
        <w:rPr>
          <w:rStyle w:val="7371"/>
          <w:rFonts w:hint="cs"/>
          <w:b/>
          <w:rtl/>
        </w:rPr>
        <w:t>:</w:t>
      </w:r>
      <w:r w:rsidRPr="00842A8C">
        <w:rPr>
          <w:rFonts w:hint="cs"/>
          <w:rtl/>
        </w:rPr>
        <w:t xml:space="preserve"> צוות הביקורת בדק אם קיימים סיכומי דיונים</w:t>
      </w:r>
      <w:r w:rsidRPr="00842A8C">
        <w:rPr>
          <w:rtl/>
        </w:rPr>
        <w:t xml:space="preserve"> </w:t>
      </w:r>
      <w:r w:rsidRPr="00842A8C">
        <w:rPr>
          <w:rFonts w:hint="cs"/>
          <w:rtl/>
        </w:rPr>
        <w:t xml:space="preserve">של </w:t>
      </w:r>
      <w:r w:rsidRPr="00842A8C">
        <w:rPr>
          <w:rFonts w:hint="eastAsia"/>
          <w:rtl/>
        </w:rPr>
        <w:t>הו</w:t>
      </w:r>
      <w:r w:rsidRPr="00842A8C">
        <w:rPr>
          <w:rFonts w:hint="cs"/>
          <w:rtl/>
        </w:rPr>
        <w:t xml:space="preserve">ועדה </w:t>
      </w:r>
      <w:r w:rsidRPr="00842A8C">
        <w:rPr>
          <w:rFonts w:hint="eastAsia"/>
          <w:rtl/>
        </w:rPr>
        <w:t>ה</w:t>
      </w:r>
      <w:r w:rsidRPr="00842A8C">
        <w:rPr>
          <w:rFonts w:hint="cs"/>
          <w:rtl/>
        </w:rPr>
        <w:t xml:space="preserve">מלווה של בית הספר היסודי במועצה המקומית </w:t>
      </w:r>
      <w:proofErr w:type="spellStart"/>
      <w:r w:rsidRPr="00842A8C">
        <w:rPr>
          <w:rFonts w:hint="cs"/>
          <w:rtl/>
        </w:rPr>
        <w:t>כווכב</w:t>
      </w:r>
      <w:proofErr w:type="spellEnd"/>
      <w:r w:rsidRPr="00842A8C">
        <w:rPr>
          <w:rFonts w:hint="cs"/>
          <w:rtl/>
        </w:rPr>
        <w:t xml:space="preserve"> אבו אל-</w:t>
      </w:r>
      <w:proofErr w:type="spellStart"/>
      <w:r w:rsidRPr="00842A8C">
        <w:rPr>
          <w:rFonts w:hint="cs"/>
          <w:rtl/>
        </w:rPr>
        <w:t>היג'א</w:t>
      </w:r>
      <w:proofErr w:type="spellEnd"/>
      <w:r w:rsidRPr="00842A8C">
        <w:rPr>
          <w:rFonts w:hint="cs"/>
          <w:rtl/>
        </w:rPr>
        <w:t xml:space="preserve"> לגבי השנים</w:t>
      </w:r>
      <w:r w:rsidR="00593102" w:rsidRPr="00842A8C">
        <w:rPr>
          <w:rtl/>
        </w:rPr>
        <w:br/>
      </w:r>
      <w:r w:rsidRPr="00842A8C">
        <w:rPr>
          <w:rFonts w:hint="cs"/>
          <w:rtl/>
        </w:rPr>
        <w:t>2019 - 2022 (</w:t>
      </w:r>
      <w:proofErr w:type="spellStart"/>
      <w:r w:rsidRPr="00842A8C">
        <w:rPr>
          <w:rFonts w:hint="cs"/>
          <w:rtl/>
        </w:rPr>
        <w:t>התש"ף</w:t>
      </w:r>
      <w:proofErr w:type="spellEnd"/>
      <w:r w:rsidRPr="00842A8C">
        <w:rPr>
          <w:rFonts w:hint="cs"/>
          <w:rtl/>
        </w:rPr>
        <w:t xml:space="preserve"> - </w:t>
      </w:r>
      <w:proofErr w:type="spellStart"/>
      <w:r w:rsidRPr="00842A8C">
        <w:rPr>
          <w:rFonts w:hint="cs"/>
          <w:rtl/>
        </w:rPr>
        <w:t>התשפ"ב</w:t>
      </w:r>
      <w:proofErr w:type="spellEnd"/>
      <w:r w:rsidRPr="00842A8C">
        <w:rPr>
          <w:rFonts w:hint="cs"/>
          <w:rtl/>
        </w:rPr>
        <w:t xml:space="preserve">). </w:t>
      </w:r>
      <w:r w:rsidRPr="00842A8C">
        <w:rPr>
          <w:rFonts w:hint="eastAsia"/>
          <w:rtl/>
        </w:rPr>
        <w:t>הועברו</w:t>
      </w:r>
      <w:r w:rsidRPr="00842A8C">
        <w:rPr>
          <w:rtl/>
        </w:rPr>
        <w:t xml:space="preserve"> </w:t>
      </w:r>
      <w:r w:rsidRPr="00842A8C">
        <w:rPr>
          <w:rFonts w:hint="eastAsia"/>
          <w:rtl/>
        </w:rPr>
        <w:t>מסמכים</w:t>
      </w:r>
      <w:r w:rsidRPr="00842A8C">
        <w:rPr>
          <w:rtl/>
        </w:rPr>
        <w:t xml:space="preserve"> </w:t>
      </w:r>
      <w:r w:rsidRPr="00842A8C">
        <w:rPr>
          <w:rFonts w:hint="eastAsia"/>
          <w:rtl/>
        </w:rPr>
        <w:t>המתעדים</w:t>
      </w:r>
      <w:r w:rsidRPr="00842A8C">
        <w:rPr>
          <w:rFonts w:hint="cs"/>
          <w:rtl/>
        </w:rPr>
        <w:t xml:space="preserve"> חמישה דיונים בוועדה המלווה לגבי שנת הלימודים </w:t>
      </w:r>
      <w:proofErr w:type="spellStart"/>
      <w:r w:rsidRPr="00842A8C">
        <w:rPr>
          <w:rFonts w:hint="cs"/>
          <w:rtl/>
        </w:rPr>
        <w:t>התש"ף</w:t>
      </w:r>
      <w:proofErr w:type="spellEnd"/>
      <w:r w:rsidRPr="00842A8C">
        <w:rPr>
          <w:rFonts w:hint="cs"/>
          <w:rtl/>
        </w:rPr>
        <w:t xml:space="preserve">: </w:t>
      </w:r>
      <w:r w:rsidRPr="00842A8C">
        <w:rPr>
          <w:rFonts w:hint="eastAsia"/>
          <w:rtl/>
        </w:rPr>
        <w:t>ב</w:t>
      </w:r>
      <w:r w:rsidRPr="00842A8C">
        <w:rPr>
          <w:rFonts w:hint="cs"/>
          <w:rtl/>
        </w:rPr>
        <w:t xml:space="preserve">אוגוסט 2019, </w:t>
      </w:r>
      <w:r w:rsidRPr="00842A8C">
        <w:rPr>
          <w:rFonts w:hint="eastAsia"/>
          <w:rtl/>
        </w:rPr>
        <w:t>ב</w:t>
      </w:r>
      <w:r w:rsidRPr="00842A8C">
        <w:rPr>
          <w:rFonts w:hint="cs"/>
          <w:rtl/>
        </w:rPr>
        <w:t xml:space="preserve">אוקטובר 2019, </w:t>
      </w:r>
      <w:r w:rsidRPr="00842A8C">
        <w:rPr>
          <w:rFonts w:hint="eastAsia"/>
          <w:rtl/>
        </w:rPr>
        <w:t>ב</w:t>
      </w:r>
      <w:r w:rsidRPr="00842A8C">
        <w:rPr>
          <w:rFonts w:hint="cs"/>
          <w:rtl/>
        </w:rPr>
        <w:t>נובמבר 2019</w:t>
      </w:r>
      <w:r w:rsidRPr="00842A8C">
        <w:rPr>
          <w:rtl/>
        </w:rPr>
        <w:t xml:space="preserve">, </w:t>
      </w:r>
      <w:r w:rsidRPr="00842A8C">
        <w:rPr>
          <w:rFonts w:hint="eastAsia"/>
          <w:rtl/>
        </w:rPr>
        <w:t>ב</w:t>
      </w:r>
      <w:r w:rsidRPr="00842A8C">
        <w:rPr>
          <w:rFonts w:hint="cs"/>
          <w:rtl/>
        </w:rPr>
        <w:t xml:space="preserve">מרץ 2020 </w:t>
      </w:r>
      <w:r w:rsidRPr="00842A8C">
        <w:rPr>
          <w:rFonts w:hint="eastAsia"/>
          <w:rtl/>
        </w:rPr>
        <w:t>וב</w:t>
      </w:r>
      <w:r w:rsidRPr="00842A8C">
        <w:rPr>
          <w:rFonts w:hint="cs"/>
          <w:rtl/>
        </w:rPr>
        <w:t xml:space="preserve">מאי 2020; שלושה דיונים בוועדה המלווה לגבי שנת הלימודים </w:t>
      </w:r>
      <w:proofErr w:type="spellStart"/>
      <w:r w:rsidRPr="00842A8C">
        <w:rPr>
          <w:rFonts w:hint="cs"/>
          <w:rtl/>
        </w:rPr>
        <w:t>התשפ"א</w:t>
      </w:r>
      <w:proofErr w:type="spellEnd"/>
      <w:r w:rsidRPr="00842A8C">
        <w:rPr>
          <w:rFonts w:hint="cs"/>
          <w:rtl/>
        </w:rPr>
        <w:t xml:space="preserve">: </w:t>
      </w:r>
      <w:r w:rsidRPr="00842A8C">
        <w:rPr>
          <w:rFonts w:hint="eastAsia"/>
          <w:rtl/>
        </w:rPr>
        <w:t>ב</w:t>
      </w:r>
      <w:r w:rsidRPr="00842A8C">
        <w:rPr>
          <w:rFonts w:hint="cs"/>
          <w:rtl/>
        </w:rPr>
        <w:t xml:space="preserve">אוגוסט 2020, </w:t>
      </w:r>
      <w:r w:rsidRPr="00842A8C">
        <w:rPr>
          <w:rFonts w:hint="eastAsia"/>
          <w:rtl/>
        </w:rPr>
        <w:t>ב</w:t>
      </w:r>
      <w:r w:rsidRPr="00842A8C">
        <w:rPr>
          <w:rFonts w:hint="cs"/>
          <w:rtl/>
        </w:rPr>
        <w:t xml:space="preserve">אוקטובר 2020 </w:t>
      </w:r>
      <w:r w:rsidRPr="00842A8C">
        <w:rPr>
          <w:rFonts w:hint="eastAsia"/>
          <w:rtl/>
        </w:rPr>
        <w:t>וב</w:t>
      </w:r>
      <w:r w:rsidRPr="00842A8C">
        <w:rPr>
          <w:rFonts w:hint="cs"/>
          <w:rtl/>
        </w:rPr>
        <w:t xml:space="preserve">מאי 2021; שישה דיונים בוועדה המלווה לגבי שנת הלימודים </w:t>
      </w:r>
      <w:proofErr w:type="spellStart"/>
      <w:r w:rsidRPr="00842A8C">
        <w:rPr>
          <w:rFonts w:hint="cs"/>
          <w:rtl/>
        </w:rPr>
        <w:t>התשפ"ב</w:t>
      </w:r>
      <w:proofErr w:type="spellEnd"/>
      <w:r w:rsidRPr="00842A8C">
        <w:rPr>
          <w:rFonts w:hint="cs"/>
          <w:rtl/>
        </w:rPr>
        <w:t xml:space="preserve">: </w:t>
      </w:r>
      <w:r w:rsidRPr="00842A8C">
        <w:rPr>
          <w:rFonts w:hint="eastAsia"/>
          <w:rtl/>
        </w:rPr>
        <w:t>ב</w:t>
      </w:r>
      <w:r w:rsidRPr="00842A8C">
        <w:rPr>
          <w:rFonts w:hint="cs"/>
          <w:rtl/>
        </w:rPr>
        <w:t xml:space="preserve">ספטמבר 2021, </w:t>
      </w:r>
      <w:r w:rsidRPr="00842A8C">
        <w:rPr>
          <w:rFonts w:hint="eastAsia"/>
          <w:rtl/>
        </w:rPr>
        <w:t>ב</w:t>
      </w:r>
      <w:r w:rsidRPr="00842A8C">
        <w:rPr>
          <w:rFonts w:hint="cs"/>
          <w:rtl/>
        </w:rPr>
        <w:t>אוקטובר 2021</w:t>
      </w:r>
      <w:r w:rsidRPr="00842A8C">
        <w:rPr>
          <w:rtl/>
        </w:rPr>
        <w:t xml:space="preserve">, </w:t>
      </w:r>
      <w:r w:rsidRPr="00842A8C">
        <w:rPr>
          <w:rFonts w:hint="eastAsia"/>
          <w:rtl/>
        </w:rPr>
        <w:t>ב</w:t>
      </w:r>
      <w:r w:rsidRPr="00842A8C">
        <w:rPr>
          <w:rFonts w:hint="cs"/>
          <w:rtl/>
        </w:rPr>
        <w:t xml:space="preserve">נובמבר 2021, </w:t>
      </w:r>
      <w:r w:rsidRPr="00842A8C">
        <w:rPr>
          <w:rFonts w:hint="eastAsia"/>
          <w:rtl/>
        </w:rPr>
        <w:t>ב</w:t>
      </w:r>
      <w:r w:rsidRPr="00842A8C">
        <w:rPr>
          <w:rFonts w:hint="cs"/>
          <w:rtl/>
        </w:rPr>
        <w:t xml:space="preserve">פברואר 2022, </w:t>
      </w:r>
      <w:r w:rsidRPr="00842A8C">
        <w:rPr>
          <w:rFonts w:hint="eastAsia"/>
          <w:rtl/>
        </w:rPr>
        <w:t>ב</w:t>
      </w:r>
      <w:r w:rsidRPr="00842A8C">
        <w:rPr>
          <w:rFonts w:hint="cs"/>
          <w:rtl/>
        </w:rPr>
        <w:t>אפריל 2022</w:t>
      </w:r>
      <w:r w:rsidRPr="00842A8C">
        <w:rPr>
          <w:rtl/>
        </w:rPr>
        <w:t xml:space="preserve"> </w:t>
      </w:r>
      <w:r w:rsidRPr="00842A8C">
        <w:rPr>
          <w:rFonts w:hint="eastAsia"/>
          <w:rtl/>
        </w:rPr>
        <w:t>ו</w:t>
      </w:r>
      <w:r w:rsidRPr="00842A8C">
        <w:rPr>
          <w:rFonts w:hint="cs"/>
          <w:rtl/>
        </w:rPr>
        <w:t xml:space="preserve">במאי 2022. כל </w:t>
      </w:r>
      <w:r w:rsidRPr="00842A8C">
        <w:rPr>
          <w:rFonts w:hint="eastAsia"/>
          <w:rtl/>
        </w:rPr>
        <w:t>מסמך</w:t>
      </w:r>
      <w:r w:rsidRPr="00842A8C">
        <w:rPr>
          <w:rFonts w:hint="cs"/>
          <w:rtl/>
        </w:rPr>
        <w:t xml:space="preserve"> כלל ציון של נושאים אחדים שצוינו בכותרות. לגבי הדיון במאי 2021 הועברה מצגת </w:t>
      </w:r>
      <w:r w:rsidRPr="00842A8C">
        <w:rPr>
          <w:rFonts w:hint="eastAsia"/>
          <w:rtl/>
        </w:rPr>
        <w:t>ש</w:t>
      </w:r>
      <w:r w:rsidRPr="00842A8C">
        <w:rPr>
          <w:rFonts w:hint="cs"/>
          <w:rtl/>
        </w:rPr>
        <w:t>בה פורטו חוזקות, אתגרים, הזדמנויות ותובנות וכן מיפויים שנערכו בבית הספר בתחומים מרכזיים ותוכניות התערבות שהופעלו בעקבות מיפויים אלו. נוסף על כך, במצגת פורטו דרכי פעולה מתוכננים לשנה העוקבת. בדיונים לא נכח נציג ההורים</w:t>
      </w:r>
      <w:r w:rsidRPr="00842A8C">
        <w:rPr>
          <w:rtl/>
        </w:rPr>
        <w:t>. כמו כן</w:t>
      </w:r>
      <w:r w:rsidRPr="00842A8C">
        <w:rPr>
          <w:rFonts w:hint="cs"/>
          <w:rtl/>
        </w:rPr>
        <w:t xml:space="preserve"> המצגת </w:t>
      </w:r>
      <w:r w:rsidRPr="00842A8C">
        <w:rPr>
          <w:rFonts w:hint="eastAsia"/>
          <w:rtl/>
        </w:rPr>
        <w:t>והמסמך</w:t>
      </w:r>
      <w:r w:rsidRPr="00842A8C">
        <w:rPr>
          <w:rtl/>
        </w:rPr>
        <w:t xml:space="preserve"> </w:t>
      </w:r>
      <w:r w:rsidRPr="00842A8C">
        <w:rPr>
          <w:rFonts w:hint="eastAsia"/>
          <w:rtl/>
        </w:rPr>
        <w:t>המתעד</w:t>
      </w:r>
      <w:r w:rsidRPr="00842A8C">
        <w:rPr>
          <w:rtl/>
        </w:rPr>
        <w:t xml:space="preserve"> </w:t>
      </w:r>
      <w:r w:rsidRPr="00842A8C">
        <w:rPr>
          <w:rFonts w:hint="eastAsia"/>
          <w:rtl/>
        </w:rPr>
        <w:t>את</w:t>
      </w:r>
      <w:r w:rsidRPr="00842A8C">
        <w:rPr>
          <w:rtl/>
        </w:rPr>
        <w:t xml:space="preserve"> </w:t>
      </w:r>
      <w:r w:rsidRPr="00842A8C">
        <w:rPr>
          <w:rFonts w:hint="eastAsia"/>
          <w:rtl/>
        </w:rPr>
        <w:t>הדיון</w:t>
      </w:r>
      <w:r w:rsidRPr="00842A8C">
        <w:rPr>
          <w:rFonts w:hint="cs"/>
          <w:rtl/>
        </w:rPr>
        <w:t xml:space="preserve"> לא כללו פירוט לגבי </w:t>
      </w:r>
      <w:r w:rsidRPr="00842A8C">
        <w:rPr>
          <w:rFonts w:hint="eastAsia"/>
          <w:rtl/>
        </w:rPr>
        <w:t>מידת</w:t>
      </w:r>
      <w:r w:rsidRPr="00842A8C">
        <w:rPr>
          <w:rtl/>
        </w:rPr>
        <w:t xml:space="preserve"> </w:t>
      </w:r>
      <w:r w:rsidRPr="00842A8C">
        <w:rPr>
          <w:rFonts w:hint="cs"/>
          <w:rtl/>
        </w:rPr>
        <w:t>השגת</w:t>
      </w:r>
      <w:r w:rsidRPr="00842A8C">
        <w:t xml:space="preserve"> </w:t>
      </w:r>
      <w:r w:rsidRPr="00842A8C">
        <w:rPr>
          <w:rFonts w:hint="cs"/>
          <w:rtl/>
        </w:rPr>
        <w:t>המטרות</w:t>
      </w:r>
      <w:r w:rsidRPr="00842A8C">
        <w:t xml:space="preserve"> </w:t>
      </w:r>
      <w:r w:rsidRPr="00842A8C">
        <w:rPr>
          <w:rFonts w:hint="cs"/>
          <w:rtl/>
        </w:rPr>
        <w:t>והיעדים</w:t>
      </w:r>
      <w:r w:rsidRPr="00842A8C">
        <w:t xml:space="preserve"> </w:t>
      </w:r>
      <w:r w:rsidRPr="00842A8C">
        <w:rPr>
          <w:rFonts w:hint="cs"/>
          <w:rtl/>
        </w:rPr>
        <w:t>שהוגדרו</w:t>
      </w:r>
      <w:r w:rsidRPr="00842A8C">
        <w:t xml:space="preserve"> </w:t>
      </w:r>
      <w:r w:rsidRPr="00842A8C">
        <w:rPr>
          <w:rFonts w:hint="cs"/>
          <w:rtl/>
        </w:rPr>
        <w:t>בתוכנית</w:t>
      </w:r>
      <w:r w:rsidRPr="00842A8C">
        <w:t xml:space="preserve"> </w:t>
      </w:r>
      <w:r w:rsidRPr="00842A8C">
        <w:rPr>
          <w:rFonts w:hint="cs"/>
          <w:rtl/>
        </w:rPr>
        <w:t xml:space="preserve">העבודה, </w:t>
      </w:r>
      <w:r w:rsidRPr="00842A8C">
        <w:rPr>
          <w:rFonts w:hint="eastAsia"/>
          <w:rtl/>
        </w:rPr>
        <w:t>לא</w:t>
      </w:r>
      <w:r w:rsidRPr="00842A8C">
        <w:rPr>
          <w:rtl/>
        </w:rPr>
        <w:t xml:space="preserve"> </w:t>
      </w:r>
      <w:r w:rsidRPr="00842A8C">
        <w:rPr>
          <w:rFonts w:hint="eastAsia"/>
          <w:rtl/>
        </w:rPr>
        <w:t>צוינו</w:t>
      </w:r>
      <w:r w:rsidRPr="00842A8C">
        <w:rPr>
          <w:rtl/>
        </w:rPr>
        <w:t xml:space="preserve"> </w:t>
      </w:r>
      <w:r w:rsidRPr="00842A8C">
        <w:rPr>
          <w:rFonts w:hint="eastAsia"/>
          <w:rtl/>
        </w:rPr>
        <w:t>בהם</w:t>
      </w:r>
      <w:r w:rsidRPr="00842A8C">
        <w:rPr>
          <w:rFonts w:hint="cs"/>
          <w:rtl/>
        </w:rPr>
        <w:t xml:space="preserve"> הגורמים</w:t>
      </w:r>
      <w:r w:rsidRPr="00842A8C">
        <w:t xml:space="preserve"> </w:t>
      </w:r>
      <w:r w:rsidRPr="00842A8C">
        <w:rPr>
          <w:rFonts w:hint="cs"/>
          <w:rtl/>
        </w:rPr>
        <w:t>המעכבים</w:t>
      </w:r>
      <w:r w:rsidRPr="00842A8C">
        <w:t xml:space="preserve"> </w:t>
      </w:r>
      <w:r w:rsidRPr="00842A8C">
        <w:rPr>
          <w:rFonts w:hint="cs"/>
          <w:rtl/>
        </w:rPr>
        <w:t>והמזרזים</w:t>
      </w:r>
      <w:r w:rsidRPr="00842A8C">
        <w:t xml:space="preserve"> </w:t>
      </w:r>
      <w:r w:rsidRPr="00842A8C">
        <w:rPr>
          <w:rFonts w:hint="cs"/>
          <w:rtl/>
        </w:rPr>
        <w:t>את השגת</w:t>
      </w:r>
      <w:r w:rsidRPr="00842A8C">
        <w:t xml:space="preserve"> </w:t>
      </w:r>
      <w:r w:rsidRPr="00842A8C">
        <w:rPr>
          <w:rFonts w:hint="cs"/>
          <w:rtl/>
        </w:rPr>
        <w:t xml:space="preserve">מטרות אלו </w:t>
      </w:r>
      <w:r w:rsidRPr="00842A8C">
        <w:rPr>
          <w:rFonts w:hint="eastAsia"/>
          <w:rtl/>
        </w:rPr>
        <w:t>ולא</w:t>
      </w:r>
      <w:r w:rsidRPr="00842A8C">
        <w:rPr>
          <w:rtl/>
        </w:rPr>
        <w:t xml:space="preserve"> </w:t>
      </w:r>
      <w:r w:rsidRPr="00842A8C">
        <w:rPr>
          <w:rFonts w:hint="eastAsia"/>
          <w:rtl/>
        </w:rPr>
        <w:t>נכללה</w:t>
      </w:r>
      <w:r w:rsidRPr="00842A8C">
        <w:rPr>
          <w:rtl/>
        </w:rPr>
        <w:t xml:space="preserve"> </w:t>
      </w:r>
      <w:r w:rsidRPr="00842A8C">
        <w:rPr>
          <w:rFonts w:hint="eastAsia"/>
          <w:rtl/>
        </w:rPr>
        <w:t>בהם</w:t>
      </w:r>
      <w:r w:rsidRPr="00842A8C">
        <w:rPr>
          <w:rFonts w:hint="cs"/>
          <w:rtl/>
        </w:rPr>
        <w:t xml:space="preserve"> תוכנית</w:t>
      </w:r>
      <w:r w:rsidRPr="00842A8C">
        <w:t xml:space="preserve"> </w:t>
      </w:r>
      <w:r w:rsidRPr="00842A8C">
        <w:rPr>
          <w:rFonts w:hint="cs"/>
          <w:rtl/>
        </w:rPr>
        <w:t>עבודה</w:t>
      </w:r>
      <w:r w:rsidRPr="00842A8C">
        <w:t xml:space="preserve"> </w:t>
      </w:r>
      <w:r w:rsidRPr="00842A8C">
        <w:rPr>
          <w:rFonts w:hint="cs"/>
          <w:rtl/>
        </w:rPr>
        <w:t>מקושרת</w:t>
      </w:r>
      <w:r w:rsidRPr="00842A8C">
        <w:t xml:space="preserve"> </w:t>
      </w:r>
      <w:r w:rsidRPr="00842A8C">
        <w:rPr>
          <w:rFonts w:hint="cs"/>
          <w:rtl/>
        </w:rPr>
        <w:t>משאבים לשנה הקרובה.</w:t>
      </w:r>
    </w:p>
    <w:p w14:paraId="2D7F3FEA" w14:textId="72D34229" w:rsidR="00C93E12" w:rsidRDefault="00C93E12" w:rsidP="005D1771">
      <w:pPr>
        <w:pStyle w:val="735"/>
        <w:rPr>
          <w:rtl/>
        </w:rPr>
      </w:pPr>
      <w:r w:rsidRPr="00B06E69">
        <w:rPr>
          <w:rFonts w:hint="cs"/>
          <w:rtl/>
        </w:rPr>
        <w:t xml:space="preserve">מהאמור </w:t>
      </w:r>
      <w:r w:rsidRPr="00E80032">
        <w:rPr>
          <w:rFonts w:hint="eastAsia"/>
          <w:rtl/>
        </w:rPr>
        <w:t>לעיל</w:t>
      </w:r>
      <w:r w:rsidRPr="00B06E69">
        <w:rPr>
          <w:rFonts w:hint="cs"/>
          <w:rtl/>
        </w:rPr>
        <w:t xml:space="preserve"> עולה כי הוועדות המלוות של בתי הספר היסודיים בניהול עצמי בעיריות </w:t>
      </w:r>
      <w:r w:rsidRPr="00A853E5">
        <w:rPr>
          <w:rFonts w:hint="cs"/>
          <w:b/>
          <w:bCs/>
          <w:rtl/>
        </w:rPr>
        <w:t>אופקים</w:t>
      </w:r>
      <w:r w:rsidRPr="00B06E69">
        <w:rPr>
          <w:rFonts w:hint="cs"/>
          <w:rtl/>
        </w:rPr>
        <w:t xml:space="preserve"> (</w:t>
      </w:r>
      <w:r w:rsidRPr="00162822">
        <w:rPr>
          <w:rFonts w:hint="cs"/>
          <w:rtl/>
        </w:rPr>
        <w:t>בית ספר</w:t>
      </w:r>
      <w:r w:rsidRPr="00E251C4">
        <w:rPr>
          <w:rFonts w:hint="cs"/>
          <w:rtl/>
        </w:rPr>
        <w:t xml:space="preserve"> אחד)</w:t>
      </w:r>
      <w:r w:rsidRPr="00B06E69">
        <w:rPr>
          <w:rFonts w:hint="cs"/>
          <w:rtl/>
        </w:rPr>
        <w:t xml:space="preserve"> </w:t>
      </w:r>
      <w:r w:rsidRPr="00A853E5">
        <w:rPr>
          <w:rFonts w:hint="cs"/>
          <w:rtl/>
        </w:rPr>
        <w:t>ו</w:t>
      </w:r>
      <w:r w:rsidRPr="00A853E5">
        <w:rPr>
          <w:rFonts w:hint="cs"/>
          <w:b/>
          <w:bCs/>
          <w:rtl/>
        </w:rPr>
        <w:t>רמת גן</w:t>
      </w:r>
      <w:r w:rsidRPr="00B06E69">
        <w:rPr>
          <w:rFonts w:hint="cs"/>
          <w:rtl/>
        </w:rPr>
        <w:t xml:space="preserve"> (שני בתי ספר) </w:t>
      </w:r>
      <w:r w:rsidRPr="00B06E69">
        <w:rPr>
          <w:rFonts w:hint="eastAsia"/>
          <w:rtl/>
        </w:rPr>
        <w:t>לא</w:t>
      </w:r>
      <w:r w:rsidRPr="00B06E69">
        <w:rPr>
          <w:rtl/>
        </w:rPr>
        <w:t xml:space="preserve"> </w:t>
      </w:r>
      <w:r w:rsidRPr="00B06E69">
        <w:rPr>
          <w:rFonts w:hint="eastAsia"/>
          <w:rtl/>
        </w:rPr>
        <w:t>התכנסו</w:t>
      </w:r>
      <w:r w:rsidRPr="00B06E69">
        <w:rPr>
          <w:rtl/>
        </w:rPr>
        <w:t xml:space="preserve"> </w:t>
      </w:r>
      <w:r w:rsidRPr="00B06E69">
        <w:rPr>
          <w:rFonts w:hint="eastAsia"/>
          <w:rtl/>
        </w:rPr>
        <w:t>בתדירות</w:t>
      </w:r>
      <w:r w:rsidRPr="00B06E69">
        <w:rPr>
          <w:rFonts w:hint="cs"/>
          <w:rtl/>
        </w:rPr>
        <w:t xml:space="preserve"> שנקבעה </w:t>
      </w:r>
      <w:r w:rsidRPr="00E251C4">
        <w:rPr>
          <w:rFonts w:hint="cs"/>
          <w:rtl/>
        </w:rPr>
        <w:t>בהנחיית משרד החינוך בנושא ה</w:t>
      </w:r>
      <w:r w:rsidRPr="00E80032">
        <w:rPr>
          <w:rFonts w:hint="eastAsia"/>
          <w:rtl/>
        </w:rPr>
        <w:t>וו</w:t>
      </w:r>
      <w:r w:rsidRPr="00B06E69">
        <w:rPr>
          <w:rFonts w:hint="cs"/>
          <w:rtl/>
        </w:rPr>
        <w:t>עדות</w:t>
      </w:r>
      <w:r>
        <w:rPr>
          <w:rFonts w:hint="cs"/>
          <w:rtl/>
        </w:rPr>
        <w:t xml:space="preserve"> המלוות</w:t>
      </w:r>
      <w:r w:rsidRPr="00A06B24">
        <w:rPr>
          <w:rFonts w:hint="cs"/>
          <w:rtl/>
        </w:rPr>
        <w:t>: הוועד</w:t>
      </w:r>
      <w:r>
        <w:rPr>
          <w:rFonts w:hint="cs"/>
          <w:rtl/>
        </w:rPr>
        <w:t>ה</w:t>
      </w:r>
      <w:r w:rsidRPr="00A06B24">
        <w:rPr>
          <w:rFonts w:hint="cs"/>
          <w:rtl/>
        </w:rPr>
        <w:t xml:space="preserve"> המלוו</w:t>
      </w:r>
      <w:r>
        <w:rPr>
          <w:rFonts w:hint="cs"/>
          <w:rtl/>
        </w:rPr>
        <w:t>ה</w:t>
      </w:r>
      <w:r w:rsidRPr="00A06B24">
        <w:rPr>
          <w:rFonts w:hint="cs"/>
          <w:rtl/>
        </w:rPr>
        <w:t xml:space="preserve"> של </w:t>
      </w:r>
      <w:r>
        <w:rPr>
          <w:rFonts w:hint="cs"/>
          <w:rtl/>
        </w:rPr>
        <w:t xml:space="preserve">אחד מבתי הספר באופקים התכנסה פעמיים במהלך שלוש שנות הלימודים </w:t>
      </w:r>
      <w:proofErr w:type="spellStart"/>
      <w:r>
        <w:rPr>
          <w:rFonts w:hint="cs"/>
          <w:rtl/>
        </w:rPr>
        <w:t>התש"ף-התשפ"ב</w:t>
      </w:r>
      <w:proofErr w:type="spellEnd"/>
      <w:r>
        <w:rPr>
          <w:rFonts w:hint="cs"/>
          <w:rtl/>
        </w:rPr>
        <w:t xml:space="preserve">, מתוך שלוש פעמים כנדרש על פי הנחיית משרד החינוך; הוועדות המלוות של שני בתי ספר ברמת גן התכנסו פעם אחת ופעמיים בהתאמה במהלך שלוש שנות הלימודים </w:t>
      </w:r>
      <w:proofErr w:type="spellStart"/>
      <w:r>
        <w:rPr>
          <w:rFonts w:hint="cs"/>
          <w:rtl/>
        </w:rPr>
        <w:t>התש"ף-התשפ"ב</w:t>
      </w:r>
      <w:proofErr w:type="spellEnd"/>
      <w:r>
        <w:rPr>
          <w:rFonts w:hint="cs"/>
          <w:rtl/>
        </w:rPr>
        <w:t xml:space="preserve">, מתוך שלוש פעמים כנדרש על פי הנחיית משרד החינוך. </w:t>
      </w:r>
      <w:r w:rsidRPr="007F5E40">
        <w:rPr>
          <w:rFonts w:hint="cs"/>
          <w:rtl/>
        </w:rPr>
        <w:t xml:space="preserve">מהתיעוד שהועבר למשרד מבקר המדינה עולה כי </w:t>
      </w:r>
      <w:r w:rsidRPr="007F5E40">
        <w:rPr>
          <w:rFonts w:hint="eastAsia"/>
          <w:rtl/>
        </w:rPr>
        <w:t>הוועדה</w:t>
      </w:r>
      <w:r w:rsidRPr="007F5E40">
        <w:rPr>
          <w:rtl/>
        </w:rPr>
        <w:t xml:space="preserve"> המלווה של בית ספר במועצה המקומית </w:t>
      </w:r>
      <w:proofErr w:type="spellStart"/>
      <w:r w:rsidRPr="00A853E5">
        <w:rPr>
          <w:rFonts w:hint="eastAsia"/>
          <w:b/>
          <w:bCs/>
          <w:rtl/>
        </w:rPr>
        <w:t>כווכב</w:t>
      </w:r>
      <w:proofErr w:type="spellEnd"/>
      <w:r w:rsidRPr="00A853E5">
        <w:rPr>
          <w:b/>
          <w:bCs/>
          <w:rtl/>
        </w:rPr>
        <w:t xml:space="preserve"> אבו אל-</w:t>
      </w:r>
      <w:proofErr w:type="spellStart"/>
      <w:r w:rsidRPr="00A853E5">
        <w:rPr>
          <w:rFonts w:hint="eastAsia"/>
          <w:b/>
          <w:bCs/>
          <w:rtl/>
        </w:rPr>
        <w:t>היג</w:t>
      </w:r>
      <w:r w:rsidRPr="00A853E5">
        <w:rPr>
          <w:b/>
          <w:bCs/>
          <w:rtl/>
        </w:rPr>
        <w:t>'</w:t>
      </w:r>
      <w:r w:rsidRPr="00A853E5">
        <w:rPr>
          <w:rFonts w:hint="eastAsia"/>
          <w:b/>
          <w:bCs/>
          <w:rtl/>
        </w:rPr>
        <w:t>א</w:t>
      </w:r>
      <w:proofErr w:type="spellEnd"/>
      <w:r w:rsidRPr="007F5E40">
        <w:rPr>
          <w:rtl/>
        </w:rPr>
        <w:t xml:space="preserve"> התכנסה לפחות פעם אחת ב</w:t>
      </w:r>
      <w:r w:rsidRPr="007F5E40">
        <w:rPr>
          <w:rFonts w:hint="cs"/>
          <w:rtl/>
        </w:rPr>
        <w:t>כל אחת מ</w:t>
      </w:r>
      <w:r w:rsidRPr="007F5E40">
        <w:rPr>
          <w:rFonts w:hint="eastAsia"/>
          <w:rtl/>
        </w:rPr>
        <w:t>שנות</w:t>
      </w:r>
      <w:r w:rsidRPr="007F5E40">
        <w:rPr>
          <w:rtl/>
        </w:rPr>
        <w:t xml:space="preserve"> הלימודים </w:t>
      </w:r>
      <w:proofErr w:type="spellStart"/>
      <w:r w:rsidRPr="007F5E40">
        <w:rPr>
          <w:rFonts w:hint="eastAsia"/>
          <w:rtl/>
        </w:rPr>
        <w:t>התש</w:t>
      </w:r>
      <w:r w:rsidRPr="007F5E40">
        <w:rPr>
          <w:rtl/>
        </w:rPr>
        <w:t>"ף-</w:t>
      </w:r>
      <w:r w:rsidRPr="00B06E69">
        <w:rPr>
          <w:rtl/>
        </w:rPr>
        <w:t>התשפ"</w:t>
      </w:r>
      <w:r w:rsidR="00A06176">
        <w:rPr>
          <w:rFonts w:hint="cs"/>
          <w:rtl/>
        </w:rPr>
        <w:t>ב</w:t>
      </w:r>
      <w:proofErr w:type="spellEnd"/>
      <w:r w:rsidRPr="00E80032">
        <w:rPr>
          <w:rtl/>
        </w:rPr>
        <w:t>,</w:t>
      </w:r>
      <w:r w:rsidRPr="00B06E69">
        <w:rPr>
          <w:rtl/>
        </w:rPr>
        <w:t xml:space="preserve"> כנדר</w:t>
      </w:r>
      <w:r w:rsidRPr="00B06E69">
        <w:rPr>
          <w:rFonts w:hint="eastAsia"/>
          <w:rtl/>
        </w:rPr>
        <w:t>ש</w:t>
      </w:r>
      <w:r w:rsidRPr="007F5E40">
        <w:rPr>
          <w:rtl/>
        </w:rPr>
        <w:t>.</w:t>
      </w:r>
    </w:p>
    <w:p w14:paraId="05C3D232" w14:textId="479C9C03" w:rsidR="00C93E12" w:rsidRDefault="00C93E12" w:rsidP="005D1771">
      <w:pPr>
        <w:pStyle w:val="735"/>
        <w:rPr>
          <w:rtl/>
        </w:rPr>
      </w:pPr>
      <w:r>
        <w:rPr>
          <w:rFonts w:hint="cs"/>
          <w:rtl/>
        </w:rPr>
        <w:t xml:space="preserve">עוד עולה כי לעיריות </w:t>
      </w:r>
      <w:r w:rsidRPr="00A853E5">
        <w:rPr>
          <w:rFonts w:hint="cs"/>
          <w:b/>
          <w:bCs/>
          <w:rtl/>
        </w:rPr>
        <w:t xml:space="preserve">אופקים </w:t>
      </w:r>
      <w:r w:rsidRPr="00A853E5">
        <w:rPr>
          <w:rFonts w:hint="cs"/>
          <w:rtl/>
        </w:rPr>
        <w:t>ו</w:t>
      </w:r>
      <w:r w:rsidRPr="00A853E5">
        <w:rPr>
          <w:rFonts w:hint="cs"/>
          <w:b/>
          <w:bCs/>
          <w:rtl/>
        </w:rPr>
        <w:t>רמת גן</w:t>
      </w:r>
      <w:r>
        <w:rPr>
          <w:rFonts w:hint="cs"/>
          <w:rtl/>
        </w:rPr>
        <w:t xml:space="preserve"> </w:t>
      </w:r>
      <w:r w:rsidRPr="00B06E69">
        <w:rPr>
          <w:rFonts w:hint="cs"/>
          <w:rtl/>
        </w:rPr>
        <w:t xml:space="preserve">אין </w:t>
      </w:r>
      <w:r w:rsidRPr="00E80032">
        <w:rPr>
          <w:rFonts w:hint="eastAsia"/>
          <w:rtl/>
        </w:rPr>
        <w:t>מסמכים</w:t>
      </w:r>
      <w:r w:rsidRPr="00E80032">
        <w:rPr>
          <w:rtl/>
        </w:rPr>
        <w:t xml:space="preserve"> </w:t>
      </w:r>
      <w:r>
        <w:rPr>
          <w:rFonts w:hint="cs"/>
          <w:rtl/>
        </w:rPr>
        <w:t>שבהם מפורט</w:t>
      </w:r>
      <w:r w:rsidR="00A06176">
        <w:rPr>
          <w:rFonts w:hint="cs"/>
          <w:rtl/>
        </w:rPr>
        <w:t>ים</w:t>
      </w:r>
      <w:r>
        <w:rPr>
          <w:rFonts w:hint="cs"/>
          <w:rtl/>
        </w:rPr>
        <w:t xml:space="preserve"> </w:t>
      </w:r>
      <w:r w:rsidRPr="00B06E69">
        <w:rPr>
          <w:rFonts w:hint="eastAsia"/>
          <w:rtl/>
        </w:rPr>
        <w:t>הגורמים</w:t>
      </w:r>
      <w:r w:rsidRPr="00B06E69">
        <w:rPr>
          <w:rtl/>
        </w:rPr>
        <w:t xml:space="preserve"> </w:t>
      </w:r>
      <w:r w:rsidRPr="00B06E69">
        <w:rPr>
          <w:rFonts w:hint="eastAsia"/>
          <w:rtl/>
        </w:rPr>
        <w:t>שנכחו</w:t>
      </w:r>
      <w:r w:rsidRPr="00B06E69">
        <w:rPr>
          <w:rtl/>
        </w:rPr>
        <w:t xml:space="preserve"> </w:t>
      </w:r>
      <w:r w:rsidRPr="00B06E69">
        <w:rPr>
          <w:rFonts w:hint="cs"/>
          <w:rtl/>
        </w:rPr>
        <w:t>בישיבות ה</w:t>
      </w:r>
      <w:r w:rsidRPr="00162822">
        <w:rPr>
          <w:rtl/>
        </w:rPr>
        <w:t xml:space="preserve">וועדות המלוות </w:t>
      </w:r>
      <w:r w:rsidRPr="00162822">
        <w:rPr>
          <w:rFonts w:hint="cs"/>
          <w:rtl/>
        </w:rPr>
        <w:t xml:space="preserve">של שני </w:t>
      </w:r>
      <w:r w:rsidRPr="00162822">
        <w:rPr>
          <w:rtl/>
        </w:rPr>
        <w:t xml:space="preserve">בתי ספר </w:t>
      </w:r>
      <w:r w:rsidRPr="00FE175F">
        <w:rPr>
          <w:rtl/>
        </w:rPr>
        <w:t>ברמת גן</w:t>
      </w:r>
      <w:r w:rsidRPr="00162822">
        <w:rPr>
          <w:rFonts w:hint="cs"/>
          <w:rtl/>
        </w:rPr>
        <w:t xml:space="preserve"> ובית ספר ב</w:t>
      </w:r>
      <w:r w:rsidRPr="00FE175F">
        <w:rPr>
          <w:rFonts w:hint="cs"/>
          <w:rtl/>
        </w:rPr>
        <w:t>אופקים</w:t>
      </w:r>
      <w:r w:rsidRPr="00162822">
        <w:rPr>
          <w:rFonts w:hint="cs"/>
          <w:rtl/>
        </w:rPr>
        <w:t>;</w:t>
      </w:r>
      <w:r w:rsidRPr="00162822">
        <w:rPr>
          <w:rFonts w:hint="eastAsia"/>
          <w:rtl/>
        </w:rPr>
        <w:t xml:space="preserve"> ב</w:t>
      </w:r>
      <w:r w:rsidRPr="00162822">
        <w:rPr>
          <w:rFonts w:hint="cs"/>
          <w:rtl/>
        </w:rPr>
        <w:t>ישיבת ה</w:t>
      </w:r>
      <w:r w:rsidRPr="00162822">
        <w:rPr>
          <w:rFonts w:hint="eastAsia"/>
          <w:rtl/>
        </w:rPr>
        <w:t>וועד</w:t>
      </w:r>
      <w:r w:rsidRPr="00162822">
        <w:rPr>
          <w:rFonts w:hint="cs"/>
          <w:rtl/>
        </w:rPr>
        <w:t>ה</w:t>
      </w:r>
      <w:r w:rsidRPr="00162822">
        <w:rPr>
          <w:rtl/>
        </w:rPr>
        <w:t xml:space="preserve"> </w:t>
      </w:r>
      <w:r w:rsidRPr="00162822">
        <w:rPr>
          <w:rFonts w:hint="cs"/>
          <w:rtl/>
        </w:rPr>
        <w:t>ה</w:t>
      </w:r>
      <w:r w:rsidRPr="00162822">
        <w:rPr>
          <w:rFonts w:hint="eastAsia"/>
          <w:rtl/>
        </w:rPr>
        <w:t>מלוו</w:t>
      </w:r>
      <w:r w:rsidRPr="00162822">
        <w:rPr>
          <w:rFonts w:hint="cs"/>
          <w:rtl/>
        </w:rPr>
        <w:t>ה</w:t>
      </w:r>
      <w:r w:rsidRPr="00162822">
        <w:rPr>
          <w:rtl/>
        </w:rPr>
        <w:t xml:space="preserve"> </w:t>
      </w:r>
      <w:r w:rsidRPr="00162822">
        <w:rPr>
          <w:rFonts w:hint="cs"/>
          <w:rtl/>
        </w:rPr>
        <w:t xml:space="preserve">של </w:t>
      </w:r>
      <w:r w:rsidRPr="00162822">
        <w:rPr>
          <w:rFonts w:hint="eastAsia"/>
          <w:rtl/>
        </w:rPr>
        <w:t>ב</w:t>
      </w:r>
      <w:r w:rsidRPr="00162822">
        <w:rPr>
          <w:rFonts w:hint="cs"/>
          <w:rtl/>
        </w:rPr>
        <w:t>ית</w:t>
      </w:r>
      <w:r w:rsidRPr="00162822">
        <w:rPr>
          <w:rtl/>
        </w:rPr>
        <w:t xml:space="preserve"> </w:t>
      </w:r>
      <w:r w:rsidRPr="00162822">
        <w:rPr>
          <w:rFonts w:hint="eastAsia"/>
          <w:rtl/>
        </w:rPr>
        <w:t>ספר</w:t>
      </w:r>
      <w:r w:rsidRPr="00162822">
        <w:rPr>
          <w:rtl/>
        </w:rPr>
        <w:t xml:space="preserve"> </w:t>
      </w:r>
      <w:r w:rsidRPr="00162822">
        <w:rPr>
          <w:rFonts w:hint="eastAsia"/>
          <w:rtl/>
        </w:rPr>
        <w:t>ב</w:t>
      </w:r>
      <w:r w:rsidRPr="00FE175F">
        <w:rPr>
          <w:rFonts w:hint="eastAsia"/>
          <w:rtl/>
        </w:rPr>
        <w:t>אופקים</w:t>
      </w:r>
      <w:r w:rsidRPr="00FE175F">
        <w:rPr>
          <w:rtl/>
        </w:rPr>
        <w:t xml:space="preserve"> </w:t>
      </w:r>
      <w:r w:rsidRPr="00162822">
        <w:rPr>
          <w:rFonts w:hint="cs"/>
          <w:rtl/>
        </w:rPr>
        <w:t>לא נכח גורם מטעם אגף החינוך בעירייה ונציג ההורים</w:t>
      </w:r>
      <w:r w:rsidRPr="00E80032">
        <w:rPr>
          <w:rtl/>
        </w:rPr>
        <w:t>,</w:t>
      </w:r>
      <w:r w:rsidRPr="00B06E69">
        <w:rPr>
          <w:rFonts w:hint="cs"/>
          <w:rtl/>
        </w:rPr>
        <w:t xml:space="preserve"> </w:t>
      </w:r>
      <w:r w:rsidRPr="00B06E69">
        <w:rPr>
          <w:rtl/>
        </w:rPr>
        <w:t>וב</w:t>
      </w:r>
      <w:r w:rsidRPr="00B06E69">
        <w:rPr>
          <w:rFonts w:hint="cs"/>
          <w:rtl/>
        </w:rPr>
        <w:t xml:space="preserve">ישיבת הוועדה המלווה של בית ספר </w:t>
      </w:r>
      <w:proofErr w:type="spellStart"/>
      <w:r w:rsidRPr="00FE175F">
        <w:rPr>
          <w:rFonts w:hint="cs"/>
          <w:rtl/>
        </w:rPr>
        <w:t>ב</w:t>
      </w:r>
      <w:r w:rsidRPr="00FE175F">
        <w:rPr>
          <w:rFonts w:hint="eastAsia"/>
          <w:rtl/>
        </w:rPr>
        <w:t>כ</w:t>
      </w:r>
      <w:r w:rsidRPr="00FE175F">
        <w:rPr>
          <w:rFonts w:hint="cs"/>
          <w:rtl/>
        </w:rPr>
        <w:t>ו</w:t>
      </w:r>
      <w:r w:rsidRPr="00FE175F">
        <w:rPr>
          <w:rFonts w:hint="eastAsia"/>
          <w:rtl/>
        </w:rPr>
        <w:t>וכב</w:t>
      </w:r>
      <w:proofErr w:type="spellEnd"/>
      <w:r w:rsidRPr="00FE175F">
        <w:rPr>
          <w:rtl/>
        </w:rPr>
        <w:t xml:space="preserve"> אבו </w:t>
      </w:r>
      <w:r w:rsidRPr="00FE175F">
        <w:rPr>
          <w:rFonts w:hint="eastAsia"/>
          <w:rtl/>
        </w:rPr>
        <w:t>אל</w:t>
      </w:r>
      <w:r w:rsidRPr="00FE175F">
        <w:rPr>
          <w:rFonts w:hint="cs"/>
          <w:rtl/>
        </w:rPr>
        <w:t>-</w:t>
      </w:r>
      <w:proofErr w:type="spellStart"/>
      <w:r w:rsidRPr="00FE175F">
        <w:rPr>
          <w:rFonts w:hint="eastAsia"/>
          <w:rtl/>
        </w:rPr>
        <w:t>היג</w:t>
      </w:r>
      <w:r w:rsidRPr="00FE175F">
        <w:rPr>
          <w:rtl/>
        </w:rPr>
        <w:t>'א</w:t>
      </w:r>
      <w:proofErr w:type="spellEnd"/>
      <w:r w:rsidRPr="00B06E69">
        <w:rPr>
          <w:rtl/>
        </w:rPr>
        <w:t xml:space="preserve"> לא נכח</w:t>
      </w:r>
      <w:r w:rsidRPr="00162822">
        <w:rPr>
          <w:rFonts w:hint="cs"/>
          <w:rtl/>
        </w:rPr>
        <w:t xml:space="preserve"> נציג ההורים</w:t>
      </w:r>
      <w:r w:rsidRPr="00E80032">
        <w:rPr>
          <w:rtl/>
        </w:rPr>
        <w:t>,</w:t>
      </w:r>
      <w:r w:rsidRPr="00B06E69">
        <w:rPr>
          <w:rFonts w:hint="cs"/>
          <w:rtl/>
        </w:rPr>
        <w:t xml:space="preserve"> כנדרש </w:t>
      </w:r>
      <w:r w:rsidRPr="00B06E69">
        <w:rPr>
          <w:rFonts w:hint="eastAsia"/>
          <w:rtl/>
        </w:rPr>
        <w:t>בחוזר</w:t>
      </w:r>
      <w:r w:rsidRPr="00B06E69">
        <w:rPr>
          <w:rtl/>
        </w:rPr>
        <w:t xml:space="preserve"> </w:t>
      </w:r>
      <w:bookmarkStart w:id="7" w:name="_Hlk125362766"/>
      <w:r w:rsidRPr="00B06E69">
        <w:rPr>
          <w:rtl/>
        </w:rPr>
        <w:t xml:space="preserve">מנכ"ל </w:t>
      </w:r>
      <w:bookmarkEnd w:id="7"/>
      <w:r w:rsidRPr="00B06E69">
        <w:rPr>
          <w:rFonts w:hint="cs"/>
          <w:rtl/>
        </w:rPr>
        <w:t>בנושא מעבר לניהול עצמי</w:t>
      </w:r>
      <w:r w:rsidRPr="00B06E69">
        <w:rPr>
          <w:rtl/>
        </w:rPr>
        <w:t>.</w:t>
      </w:r>
    </w:p>
    <w:p w14:paraId="44638801" w14:textId="7525899C" w:rsidR="00C93E12" w:rsidRDefault="00C93E12" w:rsidP="005D1771">
      <w:pPr>
        <w:pStyle w:val="735"/>
        <w:rPr>
          <w:rtl/>
        </w:rPr>
      </w:pPr>
      <w:r>
        <w:rPr>
          <w:rFonts w:hint="cs"/>
          <w:rtl/>
        </w:rPr>
        <w:t>מפרוטוקולי ישיבות ה</w:t>
      </w:r>
      <w:r w:rsidRPr="005C142C">
        <w:rPr>
          <w:rFonts w:hint="eastAsia"/>
          <w:rtl/>
        </w:rPr>
        <w:t>וועדות</w:t>
      </w:r>
      <w:r w:rsidRPr="005C142C">
        <w:rPr>
          <w:rtl/>
        </w:rPr>
        <w:t xml:space="preserve"> </w:t>
      </w:r>
      <w:r w:rsidRPr="005C142C">
        <w:rPr>
          <w:rFonts w:hint="eastAsia"/>
          <w:rtl/>
        </w:rPr>
        <w:t>המלוות</w:t>
      </w:r>
      <w:r w:rsidRPr="005C142C">
        <w:rPr>
          <w:rtl/>
        </w:rPr>
        <w:t xml:space="preserve"> </w:t>
      </w:r>
      <w:r>
        <w:rPr>
          <w:rFonts w:hint="cs"/>
          <w:rtl/>
        </w:rPr>
        <w:t xml:space="preserve">של </w:t>
      </w:r>
      <w:r w:rsidRPr="005C142C">
        <w:rPr>
          <w:rFonts w:hint="eastAsia"/>
          <w:rtl/>
        </w:rPr>
        <w:t>בתי</w:t>
      </w:r>
      <w:r w:rsidRPr="005C142C">
        <w:rPr>
          <w:rtl/>
        </w:rPr>
        <w:t xml:space="preserve"> </w:t>
      </w:r>
      <w:r w:rsidRPr="005C142C">
        <w:rPr>
          <w:rFonts w:hint="eastAsia"/>
          <w:rtl/>
        </w:rPr>
        <w:t>ספר</w:t>
      </w:r>
      <w:r w:rsidRPr="005C142C">
        <w:rPr>
          <w:rtl/>
        </w:rPr>
        <w:t xml:space="preserve"> </w:t>
      </w:r>
      <w:r w:rsidRPr="005C142C">
        <w:rPr>
          <w:rFonts w:hint="eastAsia"/>
          <w:rtl/>
        </w:rPr>
        <w:t>ב</w:t>
      </w:r>
      <w:r w:rsidRPr="00A853E5">
        <w:rPr>
          <w:rFonts w:hint="eastAsia"/>
          <w:b/>
          <w:bCs/>
          <w:rtl/>
        </w:rPr>
        <w:t>אופקים</w:t>
      </w:r>
      <w:r w:rsidRPr="005C142C">
        <w:rPr>
          <w:rtl/>
        </w:rPr>
        <w:t xml:space="preserve">, </w:t>
      </w:r>
      <w:r w:rsidRPr="00A853E5">
        <w:rPr>
          <w:rFonts w:hint="eastAsia"/>
          <w:b/>
          <w:bCs/>
          <w:rtl/>
        </w:rPr>
        <w:t>ב</w:t>
      </w:r>
      <w:r w:rsidRPr="00A853E5">
        <w:rPr>
          <w:b/>
          <w:bCs/>
          <w:rtl/>
        </w:rPr>
        <w:t>רמת גן</w:t>
      </w:r>
      <w:r w:rsidRPr="005C142C">
        <w:rPr>
          <w:rtl/>
        </w:rPr>
        <w:t xml:space="preserve"> </w:t>
      </w:r>
      <w:proofErr w:type="spellStart"/>
      <w:r w:rsidRPr="005C142C">
        <w:rPr>
          <w:rFonts w:hint="eastAsia"/>
          <w:rtl/>
        </w:rPr>
        <w:t>וב</w:t>
      </w:r>
      <w:r w:rsidRPr="00A853E5">
        <w:rPr>
          <w:rFonts w:hint="eastAsia"/>
          <w:b/>
          <w:bCs/>
          <w:rtl/>
        </w:rPr>
        <w:t>כווכב</w:t>
      </w:r>
      <w:proofErr w:type="spellEnd"/>
      <w:r w:rsidRPr="00A853E5">
        <w:rPr>
          <w:rFonts w:hint="eastAsia"/>
          <w:b/>
          <w:bCs/>
          <w:rtl/>
        </w:rPr>
        <w:t xml:space="preserve"> אבו </w:t>
      </w:r>
      <w:r w:rsidR="00593102" w:rsidRPr="00A853E5">
        <w:rPr>
          <w:b/>
          <w:bCs/>
          <w:rtl/>
        </w:rPr>
        <w:br/>
      </w:r>
      <w:r w:rsidRPr="00A853E5">
        <w:rPr>
          <w:rFonts w:hint="eastAsia"/>
          <w:b/>
          <w:bCs/>
          <w:rtl/>
        </w:rPr>
        <w:t>אל-</w:t>
      </w:r>
      <w:proofErr w:type="spellStart"/>
      <w:r w:rsidRPr="00A853E5">
        <w:rPr>
          <w:rFonts w:hint="eastAsia"/>
          <w:b/>
          <w:bCs/>
          <w:rtl/>
        </w:rPr>
        <w:t>היג</w:t>
      </w:r>
      <w:r w:rsidRPr="00A853E5">
        <w:rPr>
          <w:b/>
          <w:bCs/>
          <w:rtl/>
        </w:rPr>
        <w:t>'</w:t>
      </w:r>
      <w:r w:rsidRPr="00A853E5">
        <w:rPr>
          <w:rFonts w:hint="eastAsia"/>
          <w:b/>
          <w:bCs/>
          <w:rtl/>
        </w:rPr>
        <w:t>א</w:t>
      </w:r>
      <w:proofErr w:type="spellEnd"/>
      <w:r w:rsidRPr="00A853E5">
        <w:rPr>
          <w:b/>
          <w:bCs/>
          <w:rtl/>
        </w:rPr>
        <w:t xml:space="preserve"> </w:t>
      </w:r>
      <w:r>
        <w:rPr>
          <w:rFonts w:hint="cs"/>
          <w:rtl/>
        </w:rPr>
        <w:t xml:space="preserve">עולה כי </w:t>
      </w:r>
      <w:r w:rsidRPr="005C142C">
        <w:rPr>
          <w:rFonts w:hint="eastAsia"/>
          <w:rtl/>
        </w:rPr>
        <w:t>לא</w:t>
      </w:r>
      <w:r w:rsidRPr="005C142C">
        <w:rPr>
          <w:rtl/>
        </w:rPr>
        <w:t xml:space="preserve"> הוצג</w:t>
      </w:r>
      <w:r>
        <w:rPr>
          <w:rFonts w:hint="cs"/>
          <w:rtl/>
        </w:rPr>
        <w:t>ו</w:t>
      </w:r>
      <w:r w:rsidRPr="005C142C">
        <w:rPr>
          <w:rtl/>
        </w:rPr>
        <w:t xml:space="preserve"> ת</w:t>
      </w:r>
      <w:r>
        <w:rPr>
          <w:rFonts w:hint="cs"/>
          <w:rtl/>
        </w:rPr>
        <w:t>ו</w:t>
      </w:r>
      <w:r w:rsidRPr="005C142C">
        <w:rPr>
          <w:rtl/>
        </w:rPr>
        <w:t>כני</w:t>
      </w:r>
      <w:r>
        <w:rPr>
          <w:rFonts w:hint="cs"/>
          <w:rtl/>
        </w:rPr>
        <w:t>ו</w:t>
      </w:r>
      <w:r w:rsidRPr="005C142C">
        <w:rPr>
          <w:rtl/>
        </w:rPr>
        <w:t>ת עבודה מקושר</w:t>
      </w:r>
      <w:r>
        <w:rPr>
          <w:rFonts w:hint="cs"/>
          <w:rtl/>
        </w:rPr>
        <w:t>ו</w:t>
      </w:r>
      <w:r w:rsidRPr="005C142C">
        <w:rPr>
          <w:rtl/>
        </w:rPr>
        <w:t>ת משאבים</w:t>
      </w:r>
      <w:r>
        <w:rPr>
          <w:rFonts w:hint="cs"/>
          <w:rtl/>
        </w:rPr>
        <w:t xml:space="preserve">; </w:t>
      </w:r>
      <w:r w:rsidRPr="00D74C11">
        <w:rPr>
          <w:rFonts w:hint="cs"/>
          <w:rtl/>
        </w:rPr>
        <w:t>מידת השגת</w:t>
      </w:r>
      <w:r w:rsidRPr="00D74C11">
        <w:t xml:space="preserve"> </w:t>
      </w:r>
      <w:r w:rsidRPr="00D74C11">
        <w:rPr>
          <w:rFonts w:hint="cs"/>
          <w:rtl/>
        </w:rPr>
        <w:t>המטרות</w:t>
      </w:r>
      <w:r w:rsidRPr="00D74C11">
        <w:t xml:space="preserve"> </w:t>
      </w:r>
      <w:r w:rsidRPr="00D74C11">
        <w:rPr>
          <w:rFonts w:hint="cs"/>
          <w:rtl/>
        </w:rPr>
        <w:t>והיעדים</w:t>
      </w:r>
      <w:r w:rsidRPr="00D74C11">
        <w:t xml:space="preserve"> </w:t>
      </w:r>
      <w:r w:rsidRPr="00D74C11">
        <w:rPr>
          <w:rFonts w:hint="cs"/>
          <w:rtl/>
        </w:rPr>
        <w:t>שהוגדרו</w:t>
      </w:r>
      <w:r w:rsidRPr="00D74C11">
        <w:t xml:space="preserve"> </w:t>
      </w:r>
      <w:r w:rsidRPr="00D74C11">
        <w:rPr>
          <w:rFonts w:hint="cs"/>
          <w:rtl/>
        </w:rPr>
        <w:t>בתוכני</w:t>
      </w:r>
      <w:r>
        <w:rPr>
          <w:rFonts w:hint="cs"/>
          <w:rtl/>
        </w:rPr>
        <w:t>ו</w:t>
      </w:r>
      <w:r w:rsidRPr="00D74C11">
        <w:rPr>
          <w:rFonts w:hint="cs"/>
          <w:rtl/>
        </w:rPr>
        <w:t>ת העבודה</w:t>
      </w:r>
      <w:r>
        <w:rPr>
          <w:rFonts w:hint="cs"/>
          <w:rtl/>
        </w:rPr>
        <w:t>;</w:t>
      </w:r>
      <w:r w:rsidRPr="00D74C11">
        <w:rPr>
          <w:rFonts w:hint="cs"/>
          <w:rtl/>
        </w:rPr>
        <w:t xml:space="preserve"> הגורמים</w:t>
      </w:r>
      <w:r w:rsidRPr="00D74C11">
        <w:t xml:space="preserve"> </w:t>
      </w:r>
      <w:r w:rsidRPr="00D74C11">
        <w:rPr>
          <w:rFonts w:hint="cs"/>
          <w:rtl/>
        </w:rPr>
        <w:t>המעכבים</w:t>
      </w:r>
      <w:r w:rsidRPr="00D74C11">
        <w:t xml:space="preserve"> </w:t>
      </w:r>
      <w:r w:rsidRPr="00D74C11">
        <w:rPr>
          <w:rFonts w:hint="cs"/>
          <w:rtl/>
        </w:rPr>
        <w:t>והמזרזים</w:t>
      </w:r>
      <w:r w:rsidRPr="00D74C11">
        <w:t xml:space="preserve"> </w:t>
      </w:r>
      <w:r w:rsidRPr="00D74C11">
        <w:rPr>
          <w:rFonts w:hint="cs"/>
          <w:rtl/>
        </w:rPr>
        <w:t>את השגת</w:t>
      </w:r>
      <w:r w:rsidRPr="00D74C11">
        <w:t xml:space="preserve"> </w:t>
      </w:r>
      <w:r w:rsidRPr="00D74C11">
        <w:rPr>
          <w:rFonts w:hint="cs"/>
          <w:rtl/>
        </w:rPr>
        <w:t>המטרות והיעדים</w:t>
      </w:r>
      <w:r>
        <w:rPr>
          <w:rFonts w:hint="cs"/>
          <w:rtl/>
        </w:rPr>
        <w:t>;</w:t>
      </w:r>
      <w:r w:rsidRPr="00D74C11">
        <w:rPr>
          <w:rFonts w:hint="cs"/>
          <w:rtl/>
        </w:rPr>
        <w:t xml:space="preserve"> ופירוט שממנו ניתן להסיק לגבי </w:t>
      </w:r>
      <w:r w:rsidR="00A06176">
        <w:rPr>
          <w:rFonts w:hint="cs"/>
          <w:rtl/>
        </w:rPr>
        <w:t>הביצוע</w:t>
      </w:r>
      <w:r w:rsidRPr="00D74C11">
        <w:rPr>
          <w:rFonts w:hint="cs"/>
          <w:rtl/>
        </w:rPr>
        <w:t xml:space="preserve"> לעומת </w:t>
      </w:r>
      <w:r w:rsidR="00A06176">
        <w:rPr>
          <w:rFonts w:hint="cs"/>
          <w:rtl/>
        </w:rPr>
        <w:t>ה</w:t>
      </w:r>
      <w:r w:rsidR="00A06176" w:rsidRPr="009A0243">
        <w:rPr>
          <w:rFonts w:hint="cs"/>
          <w:rtl/>
        </w:rPr>
        <w:t>תכנון</w:t>
      </w:r>
      <w:r>
        <w:rPr>
          <w:rFonts w:hint="cs"/>
          <w:rtl/>
        </w:rPr>
        <w:t>.</w:t>
      </w:r>
    </w:p>
    <w:p w14:paraId="39655EE9" w14:textId="77777777" w:rsidR="00C93E12" w:rsidRPr="007E23AA" w:rsidRDefault="00C93E12" w:rsidP="005D1771">
      <w:pPr>
        <w:pStyle w:val="735"/>
        <w:rPr>
          <w:rtl/>
        </w:rPr>
      </w:pPr>
      <w:r w:rsidRPr="007E23AA">
        <w:rPr>
          <w:rFonts w:hint="cs"/>
          <w:rtl/>
        </w:rPr>
        <w:t xml:space="preserve">על עיריות </w:t>
      </w:r>
      <w:r w:rsidRPr="00A853E5">
        <w:rPr>
          <w:rFonts w:hint="cs"/>
          <w:b/>
          <w:bCs/>
          <w:rtl/>
        </w:rPr>
        <w:t xml:space="preserve">אופקים </w:t>
      </w:r>
      <w:r w:rsidRPr="00A853E5">
        <w:rPr>
          <w:rFonts w:hint="cs"/>
          <w:rtl/>
        </w:rPr>
        <w:t>ו</w:t>
      </w:r>
      <w:r w:rsidRPr="00A853E5">
        <w:rPr>
          <w:rFonts w:hint="cs"/>
          <w:b/>
          <w:bCs/>
          <w:rtl/>
        </w:rPr>
        <w:t>רמת גן</w:t>
      </w:r>
      <w:r w:rsidRPr="007E23AA">
        <w:rPr>
          <w:rFonts w:hint="cs"/>
          <w:rtl/>
        </w:rPr>
        <w:t xml:space="preserve"> לפעול לקיומם של דיונים בוועדות המלוות של בתי הספר בניהול עצמי פעם בשנה, בהתאם להנחיית משרד החינוך ובהתאם לחוזר מנכ"ל משרד החינוך, כדי להבטיח כי הדיון יהיה מועיל.</w:t>
      </w:r>
    </w:p>
    <w:p w14:paraId="00F6F49A" w14:textId="77777777" w:rsidR="00C93E12" w:rsidRDefault="00C93E12" w:rsidP="005D1771">
      <w:pPr>
        <w:pStyle w:val="735"/>
        <w:rPr>
          <w:rtl/>
        </w:rPr>
      </w:pPr>
      <w:r>
        <w:rPr>
          <w:rFonts w:hint="cs"/>
          <w:rtl/>
        </w:rPr>
        <w:lastRenderedPageBreak/>
        <w:t>מומלץ כי משרד החינוך יוודא כי בבתי הספר בניהול עצמי מתקיימים דיונים של הוועדות המלוות בהתאם לחוזר מנכ"ל</w:t>
      </w:r>
      <w:r w:rsidRPr="00975D48">
        <w:rPr>
          <w:rtl/>
        </w:rPr>
        <w:t xml:space="preserve"> משרד החינוך</w:t>
      </w:r>
      <w:r>
        <w:rPr>
          <w:rFonts w:hint="cs"/>
          <w:rtl/>
        </w:rPr>
        <w:t xml:space="preserve"> ובהתאם להנחיה שפורסמה בהמשך לחוזר זה, וכי הדיונים כוללים התייחסות לנושאים שנקבעו בחוזר. זאת כדי להבטיח מעקב ובקרה לגבי פעילות בתי הספר בניהול עצמי וחתירה למימוש יעדיהם, </w:t>
      </w:r>
      <w:r w:rsidRPr="00B0718B">
        <w:rPr>
          <w:rtl/>
        </w:rPr>
        <w:t>ו</w:t>
      </w:r>
      <w:r>
        <w:rPr>
          <w:rFonts w:hint="cs"/>
          <w:rtl/>
        </w:rPr>
        <w:t xml:space="preserve">להבטיח את </w:t>
      </w:r>
      <w:r w:rsidRPr="00B0718B">
        <w:rPr>
          <w:rtl/>
        </w:rPr>
        <w:t xml:space="preserve">הקצאת המשאבים </w:t>
      </w:r>
      <w:r>
        <w:rPr>
          <w:rFonts w:hint="cs"/>
          <w:rtl/>
        </w:rPr>
        <w:t xml:space="preserve">בהתאם </w:t>
      </w:r>
      <w:r w:rsidRPr="00B0718B">
        <w:rPr>
          <w:rtl/>
        </w:rPr>
        <w:t>לסדרי העדיפויות הבית</w:t>
      </w:r>
      <w:r>
        <w:rPr>
          <w:rFonts w:hint="cs"/>
          <w:rtl/>
        </w:rPr>
        <w:t xml:space="preserve"> </w:t>
      </w:r>
      <w:proofErr w:type="spellStart"/>
      <w:r w:rsidRPr="00B0718B">
        <w:rPr>
          <w:rtl/>
        </w:rPr>
        <w:t>ספריים</w:t>
      </w:r>
      <w:proofErr w:type="spellEnd"/>
      <w:r w:rsidRPr="00B0718B">
        <w:rPr>
          <w:rtl/>
        </w:rPr>
        <w:t xml:space="preserve"> </w:t>
      </w:r>
      <w:r w:rsidRPr="00B0718B">
        <w:rPr>
          <w:rFonts w:hint="cs"/>
          <w:rtl/>
        </w:rPr>
        <w:t>ו</w:t>
      </w:r>
      <w:r>
        <w:rPr>
          <w:rFonts w:hint="cs"/>
          <w:rtl/>
        </w:rPr>
        <w:t>ל</w:t>
      </w:r>
      <w:r w:rsidRPr="00B0718B">
        <w:rPr>
          <w:rFonts w:hint="cs"/>
          <w:rtl/>
        </w:rPr>
        <w:t>מטרותי</w:t>
      </w:r>
      <w:r>
        <w:rPr>
          <w:rFonts w:hint="cs"/>
          <w:rtl/>
        </w:rPr>
        <w:t>הם של בתי הספר, בין היתר בתחום ההישגים הלימודיים</w:t>
      </w:r>
      <w:r w:rsidRPr="00B0718B">
        <w:rPr>
          <w:rtl/>
        </w:rPr>
        <w:t>.</w:t>
      </w:r>
    </w:p>
    <w:p w14:paraId="1D127743" w14:textId="48DFC2B5" w:rsidR="00C93E12" w:rsidRDefault="00C93E12" w:rsidP="005344FE">
      <w:pPr>
        <w:pStyle w:val="7392"/>
        <w:rPr>
          <w:rtl/>
        </w:rPr>
      </w:pPr>
      <w:r w:rsidRPr="009179F9">
        <w:rPr>
          <w:rFonts w:hint="cs"/>
          <w:rtl/>
        </w:rPr>
        <w:t>משרד החינוך מסר</w:t>
      </w:r>
      <w:r>
        <w:rPr>
          <w:rFonts w:hint="cs"/>
          <w:rtl/>
        </w:rPr>
        <w:t xml:space="preserve"> </w:t>
      </w:r>
      <w:r w:rsidRPr="00AA201C">
        <w:rPr>
          <w:rtl/>
        </w:rPr>
        <w:t>בתשובתו</w:t>
      </w:r>
      <w:r w:rsidRPr="009179F9">
        <w:rPr>
          <w:rFonts w:hint="cs"/>
          <w:rtl/>
        </w:rPr>
        <w:t xml:space="preserve"> </w:t>
      </w:r>
      <w:r>
        <w:rPr>
          <w:rFonts w:hint="cs"/>
          <w:rtl/>
        </w:rPr>
        <w:t xml:space="preserve">למשרד מבקר המדינה </w:t>
      </w:r>
      <w:r w:rsidRPr="009179F9">
        <w:rPr>
          <w:rFonts w:hint="cs"/>
          <w:rtl/>
        </w:rPr>
        <w:t xml:space="preserve">ממרץ 2023 </w:t>
      </w:r>
      <w:r>
        <w:rPr>
          <w:rFonts w:hint="cs"/>
          <w:rtl/>
        </w:rPr>
        <w:t xml:space="preserve">(להלן - תשובת משרד החינוך) </w:t>
      </w:r>
      <w:r w:rsidRPr="009179F9">
        <w:rPr>
          <w:rFonts w:hint="cs"/>
          <w:rtl/>
        </w:rPr>
        <w:t xml:space="preserve">כי </w:t>
      </w:r>
      <w:r w:rsidRPr="009179F9">
        <w:rPr>
          <w:rtl/>
        </w:rPr>
        <w:t xml:space="preserve">במסגרת </w:t>
      </w:r>
      <w:r w:rsidR="00A06176">
        <w:rPr>
          <w:rFonts w:hint="cs"/>
          <w:rtl/>
        </w:rPr>
        <w:t>מערכת</w:t>
      </w:r>
      <w:r w:rsidRPr="009179F9">
        <w:rPr>
          <w:rtl/>
        </w:rPr>
        <w:t xml:space="preserve"> </w:t>
      </w:r>
      <w:proofErr w:type="spellStart"/>
      <w:r w:rsidRPr="009179F9">
        <w:rPr>
          <w:rtl/>
        </w:rPr>
        <w:t>גפ"ן</w:t>
      </w:r>
      <w:proofErr w:type="spellEnd"/>
      <w:r w:rsidRPr="009179F9">
        <w:rPr>
          <w:rtl/>
        </w:rPr>
        <w:t xml:space="preserve"> המנהלים</w:t>
      </w:r>
      <w:r w:rsidRPr="00141505">
        <w:rPr>
          <w:rtl/>
        </w:rPr>
        <w:t xml:space="preserve"> </w:t>
      </w:r>
      <w:r w:rsidRPr="00141505">
        <w:rPr>
          <w:rFonts w:hint="cs"/>
          <w:rtl/>
        </w:rPr>
        <w:t>יתכננו</w:t>
      </w:r>
      <w:r w:rsidRPr="00141505">
        <w:rPr>
          <w:rtl/>
        </w:rPr>
        <w:t xml:space="preserve"> את תוכנית העבודה בפלטפורמה שיועדה לכך</w:t>
      </w:r>
      <w:r>
        <w:rPr>
          <w:rFonts w:hint="cs"/>
          <w:rtl/>
        </w:rPr>
        <w:t>,</w:t>
      </w:r>
      <w:r w:rsidRPr="009179F9">
        <w:rPr>
          <w:rtl/>
        </w:rPr>
        <w:t xml:space="preserve"> יציינו </w:t>
      </w:r>
      <w:r>
        <w:rPr>
          <w:rFonts w:hint="cs"/>
          <w:rtl/>
        </w:rPr>
        <w:t xml:space="preserve">בה </w:t>
      </w:r>
      <w:r w:rsidRPr="009179F9">
        <w:rPr>
          <w:rtl/>
        </w:rPr>
        <w:t>את מועד הוועדה ויעלו את הפרוטוקול למערכת</w:t>
      </w:r>
      <w:r w:rsidRPr="005953DF">
        <w:rPr>
          <w:rFonts w:hint="cs"/>
          <w:rtl/>
        </w:rPr>
        <w:t>.</w:t>
      </w:r>
    </w:p>
    <w:p w14:paraId="13A306E6" w14:textId="77777777" w:rsidR="00C93E12" w:rsidRPr="00F37B2F" w:rsidRDefault="00C93E12" w:rsidP="00F37B2F">
      <w:pPr>
        <w:pStyle w:val="7320"/>
        <w:rPr>
          <w:rtl/>
        </w:rPr>
      </w:pPr>
      <w:r w:rsidRPr="00F37B2F">
        <w:rPr>
          <w:rFonts w:hint="cs"/>
          <w:rtl/>
        </w:rPr>
        <w:t xml:space="preserve">ניהול תחום החינוך ברשות המקומית </w:t>
      </w:r>
    </w:p>
    <w:p w14:paraId="704C70EE" w14:textId="77777777" w:rsidR="00C93E12" w:rsidRDefault="00C93E12" w:rsidP="005D1771">
      <w:pPr>
        <w:pStyle w:val="738"/>
        <w:rPr>
          <w:rtl/>
        </w:rPr>
      </w:pPr>
      <w:r w:rsidRPr="005D1771">
        <w:rPr>
          <w:rFonts w:hint="cs"/>
          <w:b w:val="0"/>
          <w:bCs w:val="0"/>
          <w:rtl/>
        </w:rPr>
        <w:t>לוח 4:</w:t>
      </w:r>
      <w:r>
        <w:rPr>
          <w:rFonts w:hint="cs"/>
          <w:rtl/>
        </w:rPr>
        <w:t xml:space="preserve"> </w:t>
      </w:r>
      <w:r w:rsidRPr="004B3F51">
        <w:rPr>
          <w:rFonts w:hint="cs"/>
          <w:rtl/>
        </w:rPr>
        <w:t>מספר המועסקים ב</w:t>
      </w:r>
      <w:r>
        <w:rPr>
          <w:rFonts w:hint="cs"/>
          <w:rtl/>
        </w:rPr>
        <w:t>אגף/</w:t>
      </w:r>
      <w:proofErr w:type="spellStart"/>
      <w:r>
        <w:rPr>
          <w:rFonts w:hint="cs"/>
          <w:rtl/>
        </w:rPr>
        <w:t>מינהל</w:t>
      </w:r>
      <w:proofErr w:type="spellEnd"/>
      <w:r>
        <w:rPr>
          <w:rFonts w:hint="cs"/>
          <w:rtl/>
        </w:rPr>
        <w:t xml:space="preserve"> </w:t>
      </w:r>
      <w:r w:rsidRPr="004B3F51">
        <w:rPr>
          <w:rFonts w:hint="cs"/>
          <w:rtl/>
        </w:rPr>
        <w:t>החינוך ברשויות המקומיות שנבדקו</w:t>
      </w:r>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58"/>
        <w:gridCol w:w="1833"/>
        <w:gridCol w:w="1835"/>
        <w:gridCol w:w="1834"/>
      </w:tblGrid>
      <w:tr w:rsidR="005D1771" w:rsidRPr="005D1771" w14:paraId="2B95F0C5" w14:textId="77777777" w:rsidTr="005D1771">
        <w:tc>
          <w:tcPr>
            <w:tcW w:w="2052" w:type="dxa"/>
            <w:shd w:val="clear" w:color="auto" w:fill="C8DCE4"/>
            <w:vAlign w:val="bottom"/>
          </w:tcPr>
          <w:p w14:paraId="3F955053" w14:textId="77777777" w:rsidR="00C93E12" w:rsidRPr="005D1771" w:rsidRDefault="00C93E12" w:rsidP="005D1771">
            <w:pPr>
              <w:pStyle w:val="73R"/>
              <w:rPr>
                <w:b/>
                <w:bCs/>
                <w:rtl/>
              </w:rPr>
            </w:pPr>
            <w:proofErr w:type="spellStart"/>
            <w:r w:rsidRPr="005D1771">
              <w:rPr>
                <w:rFonts w:hint="cs"/>
                <w:b/>
                <w:bCs/>
                <w:rtl/>
              </w:rPr>
              <w:t>מינהל</w:t>
            </w:r>
            <w:proofErr w:type="spellEnd"/>
            <w:r w:rsidRPr="005D1771">
              <w:rPr>
                <w:rFonts w:hint="cs"/>
                <w:b/>
                <w:bCs/>
                <w:rtl/>
              </w:rPr>
              <w:t xml:space="preserve"> החינוך באופקים</w:t>
            </w:r>
          </w:p>
        </w:tc>
        <w:tc>
          <w:tcPr>
            <w:tcW w:w="2052" w:type="dxa"/>
            <w:shd w:val="clear" w:color="auto" w:fill="C8DCE4"/>
            <w:vAlign w:val="bottom"/>
          </w:tcPr>
          <w:p w14:paraId="5E374F5A" w14:textId="77777777" w:rsidR="00C93E12" w:rsidRPr="005D1771" w:rsidRDefault="00C93E12" w:rsidP="005D1771">
            <w:pPr>
              <w:pStyle w:val="73R"/>
              <w:rPr>
                <w:b/>
                <w:bCs/>
                <w:rtl/>
              </w:rPr>
            </w:pPr>
            <w:r w:rsidRPr="005D1771">
              <w:rPr>
                <w:rFonts w:hint="cs"/>
                <w:b/>
                <w:bCs/>
                <w:rtl/>
              </w:rPr>
              <w:t>אגף החינוך ברמת גן</w:t>
            </w:r>
          </w:p>
        </w:tc>
        <w:tc>
          <w:tcPr>
            <w:tcW w:w="2053" w:type="dxa"/>
            <w:shd w:val="clear" w:color="auto" w:fill="C8DCE4"/>
            <w:vAlign w:val="bottom"/>
          </w:tcPr>
          <w:p w14:paraId="0AEC0950" w14:textId="77777777" w:rsidR="00C93E12" w:rsidRPr="005D1771" w:rsidRDefault="00C93E12" w:rsidP="005D1771">
            <w:pPr>
              <w:pStyle w:val="73R"/>
              <w:rPr>
                <w:b/>
                <w:bCs/>
                <w:rtl/>
              </w:rPr>
            </w:pPr>
            <w:r w:rsidRPr="005D1771">
              <w:rPr>
                <w:rFonts w:hint="cs"/>
                <w:b/>
                <w:bCs/>
                <w:rtl/>
              </w:rPr>
              <w:t xml:space="preserve">אגף החינוך </w:t>
            </w:r>
            <w:proofErr w:type="spellStart"/>
            <w:r w:rsidRPr="005D1771">
              <w:rPr>
                <w:rFonts w:hint="cs"/>
                <w:b/>
                <w:bCs/>
                <w:rtl/>
              </w:rPr>
              <w:t>בכווכב</w:t>
            </w:r>
            <w:proofErr w:type="spellEnd"/>
            <w:r w:rsidRPr="005D1771">
              <w:rPr>
                <w:rFonts w:hint="cs"/>
                <w:b/>
                <w:bCs/>
                <w:rtl/>
              </w:rPr>
              <w:t xml:space="preserve"> אבו אל-</w:t>
            </w:r>
            <w:proofErr w:type="spellStart"/>
            <w:r w:rsidRPr="005D1771">
              <w:rPr>
                <w:rFonts w:hint="cs"/>
                <w:b/>
                <w:bCs/>
                <w:rtl/>
              </w:rPr>
              <w:t>היג'א</w:t>
            </w:r>
            <w:proofErr w:type="spellEnd"/>
          </w:p>
        </w:tc>
        <w:tc>
          <w:tcPr>
            <w:tcW w:w="2053" w:type="dxa"/>
            <w:shd w:val="clear" w:color="auto" w:fill="C8DCE4"/>
            <w:vAlign w:val="bottom"/>
          </w:tcPr>
          <w:p w14:paraId="1C2DFED5" w14:textId="77777777" w:rsidR="00C93E12" w:rsidRPr="005D1771" w:rsidRDefault="00C93E12" w:rsidP="005D1771">
            <w:pPr>
              <w:pStyle w:val="73R"/>
              <w:rPr>
                <w:b/>
                <w:bCs/>
                <w:rtl/>
              </w:rPr>
            </w:pPr>
            <w:r w:rsidRPr="005D1771">
              <w:rPr>
                <w:rFonts w:hint="cs"/>
                <w:b/>
                <w:bCs/>
                <w:rtl/>
              </w:rPr>
              <w:t>אגף החינוך בגן רווה</w:t>
            </w:r>
          </w:p>
        </w:tc>
      </w:tr>
      <w:tr w:rsidR="005D1771" w:rsidRPr="005D1771" w14:paraId="6A8F35DF" w14:textId="77777777" w:rsidTr="005D1771">
        <w:tc>
          <w:tcPr>
            <w:tcW w:w="2052" w:type="dxa"/>
            <w:shd w:val="clear" w:color="auto" w:fill="DDEAEE"/>
          </w:tcPr>
          <w:p w14:paraId="324282AB" w14:textId="77777777" w:rsidR="00C93E12" w:rsidRPr="005D1771" w:rsidRDefault="00C93E12" w:rsidP="005D1771">
            <w:pPr>
              <w:pStyle w:val="73R"/>
              <w:rPr>
                <w:rtl/>
              </w:rPr>
            </w:pPr>
            <w:r w:rsidRPr="005D1771">
              <w:rPr>
                <w:rFonts w:hint="cs"/>
                <w:rtl/>
              </w:rPr>
              <w:t>21</w:t>
            </w:r>
          </w:p>
        </w:tc>
        <w:tc>
          <w:tcPr>
            <w:tcW w:w="2052" w:type="dxa"/>
            <w:shd w:val="clear" w:color="auto" w:fill="DDEAEE"/>
          </w:tcPr>
          <w:p w14:paraId="3C9BB070" w14:textId="77777777" w:rsidR="00C93E12" w:rsidRPr="005D1771" w:rsidRDefault="00C93E12" w:rsidP="005D1771">
            <w:pPr>
              <w:pStyle w:val="73R"/>
              <w:rPr>
                <w:rtl/>
              </w:rPr>
            </w:pPr>
            <w:r w:rsidRPr="005D1771">
              <w:rPr>
                <w:rFonts w:hint="cs"/>
                <w:rtl/>
              </w:rPr>
              <w:t>130</w:t>
            </w:r>
          </w:p>
        </w:tc>
        <w:tc>
          <w:tcPr>
            <w:tcW w:w="2053" w:type="dxa"/>
            <w:shd w:val="clear" w:color="auto" w:fill="DDEAEE"/>
          </w:tcPr>
          <w:p w14:paraId="3BCC9C1E" w14:textId="77777777" w:rsidR="00C93E12" w:rsidRPr="005D1771" w:rsidRDefault="00C93E12" w:rsidP="005D1771">
            <w:pPr>
              <w:pStyle w:val="73R"/>
              <w:rPr>
                <w:rtl/>
              </w:rPr>
            </w:pPr>
            <w:r w:rsidRPr="005D1771">
              <w:rPr>
                <w:rFonts w:hint="cs"/>
                <w:rtl/>
              </w:rPr>
              <w:t>12</w:t>
            </w:r>
          </w:p>
        </w:tc>
        <w:tc>
          <w:tcPr>
            <w:tcW w:w="2053" w:type="dxa"/>
            <w:shd w:val="clear" w:color="auto" w:fill="DDEAEE"/>
          </w:tcPr>
          <w:p w14:paraId="338E062A" w14:textId="77777777" w:rsidR="00C93E12" w:rsidRPr="005D1771" w:rsidRDefault="00C93E12" w:rsidP="005D1771">
            <w:pPr>
              <w:pStyle w:val="73R"/>
              <w:rPr>
                <w:rtl/>
              </w:rPr>
            </w:pPr>
            <w:r w:rsidRPr="005D1771">
              <w:rPr>
                <w:rFonts w:hint="cs"/>
                <w:rtl/>
              </w:rPr>
              <w:t>1</w:t>
            </w:r>
          </w:p>
        </w:tc>
      </w:tr>
    </w:tbl>
    <w:p w14:paraId="4E17EF25" w14:textId="77777777" w:rsidR="00C93E12" w:rsidRPr="00A4217E" w:rsidRDefault="00C93E12" w:rsidP="00F37B2F">
      <w:pPr>
        <w:pStyle w:val="733155"/>
        <w:rPr>
          <w:rtl/>
        </w:rPr>
      </w:pPr>
      <w:r w:rsidRPr="00A4217E">
        <w:rPr>
          <w:rFonts w:hint="cs"/>
          <w:rtl/>
        </w:rPr>
        <w:t>ת</w:t>
      </w:r>
      <w:r>
        <w:rPr>
          <w:rFonts w:hint="cs"/>
          <w:rtl/>
        </w:rPr>
        <w:t>ו</w:t>
      </w:r>
      <w:r w:rsidRPr="00A4217E">
        <w:rPr>
          <w:rFonts w:hint="cs"/>
          <w:rtl/>
        </w:rPr>
        <w:t>כניות עבודה של מחלקות החינוך ברשויות המקומיות</w:t>
      </w:r>
    </w:p>
    <w:p w14:paraId="073E3403" w14:textId="79DA238E" w:rsidR="00C93E12" w:rsidRPr="006411EB" w:rsidRDefault="00C93E12" w:rsidP="005344FE">
      <w:pPr>
        <w:pStyle w:val="7392"/>
        <w:rPr>
          <w:rtl/>
        </w:rPr>
      </w:pPr>
      <w:r w:rsidRPr="006411EB">
        <w:rPr>
          <w:rFonts w:hint="cs"/>
          <w:rtl/>
        </w:rPr>
        <w:t xml:space="preserve">הליך תכנון המלווה בשיח נכון יכול לחזק </w:t>
      </w:r>
      <w:r>
        <w:rPr>
          <w:rFonts w:hint="cs"/>
          <w:rtl/>
        </w:rPr>
        <w:t>במידה ניכרת</w:t>
      </w:r>
      <w:r w:rsidRPr="006411EB">
        <w:rPr>
          <w:rFonts w:hint="cs"/>
          <w:rtl/>
        </w:rPr>
        <w:t xml:space="preserve"> את התשתית הארגונית ברשות המקומית ולייצר תרבות ארגונית המיישמת אסטרטגיה ומכוונת למדדי תוצאה </w:t>
      </w:r>
      <w:r>
        <w:rPr>
          <w:rFonts w:hint="cs"/>
          <w:rtl/>
        </w:rPr>
        <w:t>שיהיו בעלי</w:t>
      </w:r>
      <w:r w:rsidRPr="006411EB">
        <w:rPr>
          <w:rFonts w:hint="cs"/>
          <w:rtl/>
        </w:rPr>
        <w:t xml:space="preserve"> ערך לתושב. עבודה בהתאם לתכנון נועדה לבנות תהליך המבוסס על תקציב הרשות ויכולותיה הארגוניות</w:t>
      </w:r>
      <w:r>
        <w:rPr>
          <w:rFonts w:hint="cs"/>
          <w:rtl/>
        </w:rPr>
        <w:t>, דבר</w:t>
      </w:r>
      <w:r w:rsidRPr="006411EB">
        <w:rPr>
          <w:rFonts w:hint="cs"/>
          <w:rtl/>
        </w:rPr>
        <w:t xml:space="preserve"> המגביר את הסיכויים להשגת יעדי הרשות. בינואר</w:t>
      </w:r>
      <w:r>
        <w:rPr>
          <w:rFonts w:hint="cs"/>
          <w:rtl/>
        </w:rPr>
        <w:t xml:space="preserve"> </w:t>
      </w:r>
      <w:r w:rsidRPr="006411EB">
        <w:rPr>
          <w:rFonts w:hint="cs"/>
          <w:rtl/>
        </w:rPr>
        <w:t>2020</w:t>
      </w:r>
      <w:r>
        <w:rPr>
          <w:rFonts w:hint="cs"/>
          <w:rtl/>
        </w:rPr>
        <w:t xml:space="preserve"> </w:t>
      </w:r>
      <w:r w:rsidR="00A06176">
        <w:rPr>
          <w:rFonts w:hint="cs"/>
          <w:rtl/>
        </w:rPr>
        <w:t>פרסם</w:t>
      </w:r>
      <w:r w:rsidRPr="006411EB">
        <w:rPr>
          <w:rFonts w:hint="cs"/>
          <w:rtl/>
        </w:rPr>
        <w:t xml:space="preserve"> משרד הפנים </w:t>
      </w:r>
      <w:r>
        <w:rPr>
          <w:rFonts w:hint="cs"/>
          <w:rtl/>
        </w:rPr>
        <w:t>את</w:t>
      </w:r>
      <w:r w:rsidRPr="006411EB">
        <w:rPr>
          <w:rFonts w:hint="cs"/>
          <w:rtl/>
        </w:rPr>
        <w:t xml:space="preserve"> </w:t>
      </w:r>
      <w:r w:rsidRPr="00340F59">
        <w:rPr>
          <w:rFonts w:hint="cs"/>
          <w:rtl/>
        </w:rPr>
        <w:t>מדריך התכנון לרשויות מקומיות</w:t>
      </w:r>
      <w:r>
        <w:rPr>
          <w:rFonts w:hint="cs"/>
          <w:rtl/>
        </w:rPr>
        <w:t xml:space="preserve"> (להלן - מדריך התכנון לרשויות מקומיות)</w:t>
      </w:r>
      <w:r w:rsidRPr="006411EB">
        <w:rPr>
          <w:rFonts w:hint="cs"/>
          <w:rtl/>
        </w:rPr>
        <w:t>, שנועד לשמש כלי עזר לצוות התכנון ברשות המקומית</w:t>
      </w:r>
      <w:r>
        <w:rPr>
          <w:rFonts w:hint="cs"/>
          <w:rtl/>
        </w:rPr>
        <w:t>.</w:t>
      </w:r>
      <w:r w:rsidRPr="006411EB">
        <w:rPr>
          <w:rFonts w:hint="cs"/>
          <w:rtl/>
        </w:rPr>
        <w:t xml:space="preserve"> </w:t>
      </w:r>
      <w:r>
        <w:rPr>
          <w:rFonts w:hint="cs"/>
          <w:rtl/>
        </w:rPr>
        <w:t xml:space="preserve">לפי מדריך זה, </w:t>
      </w:r>
      <w:r w:rsidRPr="006411EB">
        <w:rPr>
          <w:rFonts w:hint="cs"/>
          <w:rtl/>
        </w:rPr>
        <w:t xml:space="preserve">הליך התכנון מתחיל בהערכת המצב הקיים </w:t>
      </w:r>
      <w:r>
        <w:rPr>
          <w:rFonts w:hint="cs"/>
          <w:rtl/>
        </w:rPr>
        <w:t>ונמשך</w:t>
      </w:r>
      <w:r w:rsidRPr="006411EB">
        <w:rPr>
          <w:rFonts w:hint="cs"/>
          <w:rtl/>
        </w:rPr>
        <w:t xml:space="preserve"> בקביעת מדיניות ויעדים, כתיבת ת</w:t>
      </w:r>
      <w:r>
        <w:rPr>
          <w:rFonts w:hint="cs"/>
          <w:rtl/>
        </w:rPr>
        <w:t>ו</w:t>
      </w:r>
      <w:r w:rsidRPr="006411EB">
        <w:rPr>
          <w:rFonts w:hint="cs"/>
          <w:rtl/>
        </w:rPr>
        <w:t>כניות עבודה, יישום ובקרה.</w:t>
      </w:r>
    </w:p>
    <w:p w14:paraId="785E1B32" w14:textId="77777777" w:rsidR="00C93E12" w:rsidRPr="006411EB" w:rsidRDefault="00C93E12" w:rsidP="005344FE">
      <w:pPr>
        <w:pStyle w:val="7392"/>
        <w:rPr>
          <w:rtl/>
        </w:rPr>
      </w:pPr>
      <w:r w:rsidRPr="006411EB">
        <w:rPr>
          <w:rFonts w:hint="cs"/>
          <w:rtl/>
        </w:rPr>
        <w:t>ת</w:t>
      </w:r>
      <w:r>
        <w:rPr>
          <w:rFonts w:hint="cs"/>
          <w:rtl/>
        </w:rPr>
        <w:t>ו</w:t>
      </w:r>
      <w:r w:rsidRPr="006411EB">
        <w:rPr>
          <w:rFonts w:hint="cs"/>
          <w:rtl/>
        </w:rPr>
        <w:t>כניות העבודה השנתיות של הרשות המקומית על אגפיה השונים משקפות את כלל הפעולות שהרשות מתכננת לבצע בתקופה נתונה, כדי להגיע מהמצב הקיים למצב עתידי שאליו היא שואפת ויכולה להגיע</w:t>
      </w:r>
      <w:r>
        <w:rPr>
          <w:vertAlign w:val="superscript"/>
          <w:rtl/>
        </w:rPr>
        <w:footnoteReference w:id="34"/>
      </w:r>
      <w:r>
        <w:rPr>
          <w:rFonts w:hint="cs"/>
          <w:rtl/>
        </w:rPr>
        <w:t>.</w:t>
      </w:r>
      <w:r w:rsidRPr="006411EB">
        <w:rPr>
          <w:rFonts w:hint="cs"/>
          <w:rtl/>
        </w:rPr>
        <w:t xml:space="preserve"> ת</w:t>
      </w:r>
      <w:r>
        <w:rPr>
          <w:rFonts w:hint="cs"/>
          <w:rtl/>
        </w:rPr>
        <w:t>ו</w:t>
      </w:r>
      <w:r w:rsidRPr="006411EB">
        <w:rPr>
          <w:rFonts w:hint="cs"/>
          <w:rtl/>
        </w:rPr>
        <w:t xml:space="preserve">כניות העבודה </w:t>
      </w:r>
      <w:r>
        <w:rPr>
          <w:rFonts w:hint="cs"/>
          <w:rtl/>
        </w:rPr>
        <w:t>משמשות</w:t>
      </w:r>
      <w:r w:rsidRPr="006411EB">
        <w:rPr>
          <w:rFonts w:hint="cs"/>
          <w:rtl/>
        </w:rPr>
        <w:t xml:space="preserve"> להנהלת הרשות כלי למעקב ובקרה </w:t>
      </w:r>
      <w:r>
        <w:rPr>
          <w:rFonts w:hint="cs"/>
          <w:rtl/>
        </w:rPr>
        <w:t>לגבי</w:t>
      </w:r>
      <w:r w:rsidRPr="006411EB">
        <w:rPr>
          <w:rFonts w:hint="cs"/>
          <w:rtl/>
        </w:rPr>
        <w:t xml:space="preserve"> יעילות </w:t>
      </w:r>
      <w:r>
        <w:rPr>
          <w:rFonts w:hint="cs"/>
          <w:rtl/>
        </w:rPr>
        <w:t>ה</w:t>
      </w:r>
      <w:r w:rsidRPr="006411EB">
        <w:rPr>
          <w:rFonts w:hint="cs"/>
          <w:rtl/>
        </w:rPr>
        <w:t>פעילות</w:t>
      </w:r>
      <w:r>
        <w:rPr>
          <w:rFonts w:hint="cs"/>
          <w:rtl/>
        </w:rPr>
        <w:t xml:space="preserve"> של</w:t>
      </w:r>
      <w:r w:rsidRPr="006411EB">
        <w:rPr>
          <w:rFonts w:hint="cs"/>
          <w:rtl/>
        </w:rPr>
        <w:t xml:space="preserve"> אגפי הרשות ויחידותיה ושיפור ביצועי העובדים</w:t>
      </w:r>
      <w:r>
        <w:rPr>
          <w:vertAlign w:val="superscript"/>
          <w:rtl/>
        </w:rPr>
        <w:footnoteReference w:id="35"/>
      </w:r>
      <w:r>
        <w:rPr>
          <w:rFonts w:hint="cs"/>
          <w:rtl/>
        </w:rPr>
        <w:t>.</w:t>
      </w:r>
      <w:r w:rsidRPr="006411EB">
        <w:rPr>
          <w:rFonts w:hint="cs"/>
          <w:rtl/>
        </w:rPr>
        <w:t xml:space="preserve"> </w:t>
      </w:r>
    </w:p>
    <w:p w14:paraId="4D4651A3" w14:textId="77777777" w:rsidR="00C93E12" w:rsidRPr="006411EB" w:rsidRDefault="00C93E12" w:rsidP="005344FE">
      <w:pPr>
        <w:pStyle w:val="7392"/>
        <w:rPr>
          <w:rtl/>
        </w:rPr>
      </w:pPr>
      <w:r w:rsidRPr="006411EB">
        <w:rPr>
          <w:rFonts w:hint="cs"/>
          <w:rtl/>
        </w:rPr>
        <w:t>בשנת 2016</w:t>
      </w:r>
      <w:r w:rsidRPr="006411EB">
        <w:t xml:space="preserve"> </w:t>
      </w:r>
      <w:r w:rsidRPr="006411EB">
        <w:rPr>
          <w:rFonts w:hint="cs"/>
          <w:rtl/>
        </w:rPr>
        <w:t xml:space="preserve">פרסם משרד הפנים, באמצעות אגף בכיר </w:t>
      </w:r>
      <w:r>
        <w:rPr>
          <w:rFonts w:hint="cs"/>
          <w:rtl/>
        </w:rPr>
        <w:t>לניהול</w:t>
      </w:r>
      <w:r w:rsidRPr="006411EB">
        <w:rPr>
          <w:rFonts w:hint="cs"/>
          <w:rtl/>
        </w:rPr>
        <w:t xml:space="preserve"> ההון האנושי ברשויות מקומיות, </w:t>
      </w:r>
      <w:r w:rsidRPr="00340F59">
        <w:rPr>
          <w:rFonts w:hint="cs"/>
          <w:rtl/>
        </w:rPr>
        <w:t>"מודל תוכנית עבודה אפקטיבית"</w:t>
      </w:r>
      <w:r w:rsidRPr="006411EB">
        <w:rPr>
          <w:rFonts w:hint="cs"/>
          <w:rtl/>
        </w:rPr>
        <w:t xml:space="preserve"> (להלן - מודל ת</w:t>
      </w:r>
      <w:r>
        <w:rPr>
          <w:rFonts w:hint="cs"/>
          <w:rtl/>
        </w:rPr>
        <w:t>ו</w:t>
      </w:r>
      <w:r w:rsidRPr="006411EB">
        <w:rPr>
          <w:rFonts w:hint="cs"/>
          <w:rtl/>
        </w:rPr>
        <w:t>כנית העבודה)</w:t>
      </w:r>
      <w:r>
        <w:rPr>
          <w:rFonts w:hint="cs"/>
          <w:rtl/>
        </w:rPr>
        <w:t>.</w:t>
      </w:r>
      <w:r w:rsidRPr="006411EB">
        <w:rPr>
          <w:rFonts w:hint="cs"/>
          <w:rtl/>
        </w:rPr>
        <w:t xml:space="preserve"> </w:t>
      </w:r>
      <w:r>
        <w:rPr>
          <w:rFonts w:hint="cs"/>
          <w:rtl/>
        </w:rPr>
        <w:t xml:space="preserve">מודל תוכנית העבודה נועד </w:t>
      </w:r>
      <w:r>
        <w:rPr>
          <w:rFonts w:hint="cs"/>
          <w:rtl/>
        </w:rPr>
        <w:lastRenderedPageBreak/>
        <w:t>להיות</w:t>
      </w:r>
      <w:r w:rsidRPr="006411EB">
        <w:rPr>
          <w:rFonts w:hint="cs"/>
          <w:rtl/>
        </w:rPr>
        <w:t xml:space="preserve"> מדריך מעשי ליצירת תהליך תכנון </w:t>
      </w:r>
      <w:r>
        <w:rPr>
          <w:rFonts w:hint="cs"/>
          <w:rtl/>
        </w:rPr>
        <w:t>ו</w:t>
      </w:r>
      <w:r w:rsidRPr="006411EB">
        <w:rPr>
          <w:rFonts w:hint="cs"/>
          <w:rtl/>
        </w:rPr>
        <w:t>כתיבה של ת</w:t>
      </w:r>
      <w:r>
        <w:rPr>
          <w:rFonts w:hint="cs"/>
          <w:rtl/>
        </w:rPr>
        <w:t>ו</w:t>
      </w:r>
      <w:r w:rsidRPr="006411EB">
        <w:rPr>
          <w:rFonts w:hint="cs"/>
          <w:rtl/>
        </w:rPr>
        <w:t xml:space="preserve">כניות עבודה </w:t>
      </w:r>
      <w:r>
        <w:rPr>
          <w:rFonts w:hint="cs"/>
          <w:rtl/>
        </w:rPr>
        <w:t xml:space="preserve">שנתיות </w:t>
      </w:r>
      <w:r w:rsidRPr="006411EB">
        <w:rPr>
          <w:rFonts w:hint="cs"/>
          <w:rtl/>
        </w:rPr>
        <w:t>ובקרה</w:t>
      </w:r>
      <w:r>
        <w:rPr>
          <w:rFonts w:hint="cs"/>
          <w:rtl/>
        </w:rPr>
        <w:t xml:space="preserve"> על כך</w:t>
      </w:r>
      <w:r w:rsidRPr="006411EB">
        <w:rPr>
          <w:rFonts w:hint="cs"/>
          <w:rtl/>
        </w:rPr>
        <w:t xml:space="preserve"> ברשויות המקומיות, תוך מתן גמישות מקצועית </w:t>
      </w:r>
      <w:r>
        <w:rPr>
          <w:rFonts w:hint="cs"/>
          <w:rtl/>
        </w:rPr>
        <w:t>כדי שי</w:t>
      </w:r>
      <w:r w:rsidRPr="006411EB">
        <w:rPr>
          <w:rFonts w:hint="cs"/>
          <w:rtl/>
        </w:rPr>
        <w:t>ת</w:t>
      </w:r>
      <w:r>
        <w:rPr>
          <w:rFonts w:hint="cs"/>
          <w:rtl/>
        </w:rPr>
        <w:t>אפשר</w:t>
      </w:r>
      <w:r w:rsidRPr="006411EB">
        <w:rPr>
          <w:rFonts w:hint="cs"/>
          <w:rtl/>
        </w:rPr>
        <w:t xml:space="preserve"> </w:t>
      </w:r>
      <w:r>
        <w:rPr>
          <w:rFonts w:hint="cs"/>
          <w:rtl/>
        </w:rPr>
        <w:t>ל</w:t>
      </w:r>
      <w:r w:rsidRPr="006411EB">
        <w:rPr>
          <w:rFonts w:hint="cs"/>
          <w:rtl/>
        </w:rPr>
        <w:t>כל רשות להתאים את המדריך למאפייניה השונים</w:t>
      </w:r>
      <w:r>
        <w:rPr>
          <w:rFonts w:hint="cs"/>
          <w:rtl/>
        </w:rPr>
        <w:t>.</w:t>
      </w:r>
      <w:r w:rsidRPr="006411EB">
        <w:rPr>
          <w:rFonts w:hint="cs"/>
          <w:rtl/>
        </w:rPr>
        <w:t xml:space="preserve"> על פי מודל </w:t>
      </w:r>
      <w:r>
        <w:rPr>
          <w:rFonts w:hint="cs"/>
          <w:rtl/>
        </w:rPr>
        <w:t>תוכנית</w:t>
      </w:r>
      <w:r w:rsidRPr="006411EB">
        <w:rPr>
          <w:rFonts w:hint="cs"/>
          <w:rtl/>
        </w:rPr>
        <w:t xml:space="preserve"> העבודה, בניית </w:t>
      </w:r>
      <w:r>
        <w:rPr>
          <w:rFonts w:hint="eastAsia"/>
          <w:rtl/>
        </w:rPr>
        <w:t>תוכנית</w:t>
      </w:r>
      <w:r w:rsidRPr="006411EB">
        <w:rPr>
          <w:rtl/>
        </w:rPr>
        <w:t xml:space="preserve"> </w:t>
      </w:r>
      <w:r w:rsidRPr="006411EB">
        <w:rPr>
          <w:rFonts w:hint="eastAsia"/>
          <w:rtl/>
        </w:rPr>
        <w:t>עבודה</w:t>
      </w:r>
      <w:r w:rsidRPr="006411EB">
        <w:rPr>
          <w:rtl/>
        </w:rPr>
        <w:t xml:space="preserve"> </w:t>
      </w:r>
      <w:r>
        <w:rPr>
          <w:rFonts w:hint="cs"/>
          <w:rtl/>
        </w:rPr>
        <w:t xml:space="preserve">שנתית </w:t>
      </w:r>
      <w:r w:rsidRPr="006411EB">
        <w:rPr>
          <w:rFonts w:hint="eastAsia"/>
          <w:rtl/>
        </w:rPr>
        <w:t>מבוססת</w:t>
      </w:r>
      <w:r w:rsidRPr="006411EB">
        <w:rPr>
          <w:rtl/>
        </w:rPr>
        <w:t xml:space="preserve"> </w:t>
      </w:r>
      <w:r w:rsidRPr="006411EB">
        <w:rPr>
          <w:rFonts w:hint="eastAsia"/>
          <w:rtl/>
        </w:rPr>
        <w:t>על</w:t>
      </w:r>
      <w:r w:rsidRPr="006411EB">
        <w:rPr>
          <w:rtl/>
        </w:rPr>
        <w:t xml:space="preserve"> </w:t>
      </w:r>
      <w:r w:rsidRPr="006411EB">
        <w:rPr>
          <w:rFonts w:hint="eastAsia"/>
          <w:rtl/>
        </w:rPr>
        <w:t>ש</w:t>
      </w:r>
      <w:r>
        <w:rPr>
          <w:rFonts w:hint="cs"/>
          <w:rtl/>
        </w:rPr>
        <w:t>י</w:t>
      </w:r>
      <w:r w:rsidRPr="006411EB">
        <w:rPr>
          <w:rFonts w:hint="eastAsia"/>
          <w:rtl/>
        </w:rPr>
        <w:t>שה</w:t>
      </w:r>
      <w:r w:rsidRPr="006411EB">
        <w:rPr>
          <w:rtl/>
        </w:rPr>
        <w:t xml:space="preserve"> </w:t>
      </w:r>
      <w:r w:rsidRPr="006411EB">
        <w:rPr>
          <w:rFonts w:hint="eastAsia"/>
          <w:rtl/>
        </w:rPr>
        <w:t>שלבים</w:t>
      </w:r>
      <w:r w:rsidRPr="006411EB">
        <w:rPr>
          <w:rtl/>
        </w:rPr>
        <w:t xml:space="preserve">: </w:t>
      </w:r>
      <w:proofErr w:type="spellStart"/>
      <w:r w:rsidRPr="006411EB">
        <w:rPr>
          <w:rFonts w:hint="eastAsia"/>
          <w:rtl/>
        </w:rPr>
        <w:t>חזון</w:t>
      </w:r>
      <w:proofErr w:type="spellEnd"/>
      <w:r w:rsidRPr="006411EB">
        <w:rPr>
          <w:rtl/>
        </w:rPr>
        <w:t xml:space="preserve">, </w:t>
      </w:r>
      <w:r w:rsidRPr="006411EB">
        <w:rPr>
          <w:rFonts w:hint="eastAsia"/>
          <w:rtl/>
        </w:rPr>
        <w:t>הערכת</w:t>
      </w:r>
      <w:r w:rsidRPr="006411EB">
        <w:rPr>
          <w:rtl/>
        </w:rPr>
        <w:t xml:space="preserve"> </w:t>
      </w:r>
      <w:r w:rsidRPr="006411EB">
        <w:rPr>
          <w:rFonts w:hint="eastAsia"/>
          <w:rtl/>
        </w:rPr>
        <w:t>מצב</w:t>
      </w:r>
      <w:r w:rsidRPr="006411EB">
        <w:rPr>
          <w:rtl/>
        </w:rPr>
        <w:t xml:space="preserve">, </w:t>
      </w:r>
      <w:r w:rsidRPr="006411EB">
        <w:rPr>
          <w:rFonts w:hint="eastAsia"/>
          <w:rtl/>
        </w:rPr>
        <w:t>יעדים</w:t>
      </w:r>
      <w:r w:rsidRPr="006411EB">
        <w:rPr>
          <w:rtl/>
        </w:rPr>
        <w:t xml:space="preserve"> אגפיים, משימות, מדדים, </w:t>
      </w:r>
      <w:r w:rsidRPr="006411EB">
        <w:rPr>
          <w:rFonts w:hint="eastAsia"/>
          <w:rtl/>
        </w:rPr>
        <w:t>הערכה</w:t>
      </w:r>
      <w:r w:rsidRPr="006411EB">
        <w:rPr>
          <w:rtl/>
        </w:rPr>
        <w:t xml:space="preserve"> </w:t>
      </w:r>
      <w:r w:rsidRPr="006411EB">
        <w:rPr>
          <w:rFonts w:hint="eastAsia"/>
          <w:rtl/>
        </w:rPr>
        <w:t>ובקרה</w:t>
      </w:r>
      <w:r>
        <w:rPr>
          <w:vertAlign w:val="superscript"/>
          <w:rtl/>
        </w:rPr>
        <w:footnoteReference w:id="36"/>
      </w:r>
      <w:r w:rsidRPr="006411EB">
        <w:rPr>
          <w:rtl/>
        </w:rPr>
        <w:t>.</w:t>
      </w:r>
    </w:p>
    <w:p w14:paraId="05F54573" w14:textId="77777777" w:rsidR="00C93E12" w:rsidRPr="00A4217E" w:rsidRDefault="00C93E12" w:rsidP="00F37B2F">
      <w:pPr>
        <w:pStyle w:val="73414"/>
        <w:rPr>
          <w:rtl/>
        </w:rPr>
      </w:pPr>
      <w:proofErr w:type="spellStart"/>
      <w:r w:rsidRPr="00A4217E">
        <w:rPr>
          <w:rFonts w:hint="cs"/>
          <w:rtl/>
        </w:rPr>
        <w:t>חזון</w:t>
      </w:r>
      <w:proofErr w:type="spellEnd"/>
      <w:r w:rsidRPr="00A4217E">
        <w:rPr>
          <w:rFonts w:hint="cs"/>
          <w:rtl/>
        </w:rPr>
        <w:t xml:space="preserve"> למחלקת החינוך ברשות המקומית</w:t>
      </w:r>
    </w:p>
    <w:p w14:paraId="2D7609FF" w14:textId="4092F858" w:rsidR="00C93E12" w:rsidRPr="006411EB" w:rsidRDefault="00C93E12" w:rsidP="005344FE">
      <w:pPr>
        <w:pStyle w:val="7392"/>
        <w:rPr>
          <w:rtl/>
        </w:rPr>
      </w:pPr>
      <w:r w:rsidRPr="006411EB">
        <w:rPr>
          <w:rFonts w:hint="cs"/>
          <w:rtl/>
        </w:rPr>
        <w:t xml:space="preserve">על פי מודל </w:t>
      </w:r>
      <w:r>
        <w:rPr>
          <w:rFonts w:hint="cs"/>
          <w:rtl/>
        </w:rPr>
        <w:t>תוכנית</w:t>
      </w:r>
      <w:r w:rsidRPr="006411EB">
        <w:rPr>
          <w:rFonts w:hint="cs"/>
          <w:rtl/>
        </w:rPr>
        <w:t xml:space="preserve"> העבודה, </w:t>
      </w:r>
      <w:r w:rsidRPr="006411EB">
        <w:rPr>
          <w:rtl/>
        </w:rPr>
        <w:t>החזון מבטא את הערכים והשאיפות של העומדים בראש הרשות המקומית</w:t>
      </w:r>
      <w:r>
        <w:rPr>
          <w:rFonts w:hint="cs"/>
          <w:rtl/>
        </w:rPr>
        <w:t xml:space="preserve"> בהתחשב </w:t>
      </w:r>
      <w:r w:rsidR="00A06176">
        <w:rPr>
          <w:rFonts w:hint="cs"/>
          <w:rtl/>
        </w:rPr>
        <w:t>ב</w:t>
      </w:r>
      <w:r w:rsidRPr="006411EB">
        <w:rPr>
          <w:rtl/>
        </w:rPr>
        <w:t xml:space="preserve">מאפייניה הייחודיים, ומשמש בסיס </w:t>
      </w:r>
      <w:r>
        <w:rPr>
          <w:rFonts w:hint="cs"/>
          <w:rtl/>
        </w:rPr>
        <w:t>לקביעת</w:t>
      </w:r>
      <w:r w:rsidRPr="006411EB">
        <w:rPr>
          <w:rtl/>
        </w:rPr>
        <w:t xml:space="preserve"> מטרות </w:t>
      </w:r>
      <w:r>
        <w:rPr>
          <w:rFonts w:hint="cs"/>
          <w:rtl/>
        </w:rPr>
        <w:t>ל</w:t>
      </w:r>
      <w:r w:rsidRPr="006411EB">
        <w:rPr>
          <w:rtl/>
        </w:rPr>
        <w:t>יחידות ה</w:t>
      </w:r>
      <w:r>
        <w:rPr>
          <w:rFonts w:hint="cs"/>
          <w:rtl/>
        </w:rPr>
        <w:t>רשות</w:t>
      </w:r>
      <w:r w:rsidRPr="006411EB">
        <w:rPr>
          <w:rtl/>
        </w:rPr>
        <w:t xml:space="preserve"> השונות</w:t>
      </w:r>
      <w:r>
        <w:rPr>
          <w:rFonts w:hint="cs"/>
          <w:rtl/>
        </w:rPr>
        <w:t>.</w:t>
      </w:r>
      <w:r w:rsidRPr="006411EB">
        <w:rPr>
          <w:rtl/>
        </w:rPr>
        <w:t xml:space="preserve"> </w:t>
      </w:r>
      <w:proofErr w:type="spellStart"/>
      <w:r>
        <w:rPr>
          <w:rFonts w:hint="cs"/>
          <w:rtl/>
        </w:rPr>
        <w:t>חזון</w:t>
      </w:r>
      <w:proofErr w:type="spellEnd"/>
      <w:r>
        <w:rPr>
          <w:rFonts w:hint="cs"/>
          <w:rtl/>
        </w:rPr>
        <w:t xml:space="preserve"> למערכת החינוך אמור לבטא את השאיפות של הרשות המקומית בתחום זה, שיהיו בין היתר בסיס לקביעת היעדים לגבי שיפור ההישגים הלימודיים בתחום שיפוטה ולקביעת תוכנית אסטרטגית בנושא.</w:t>
      </w:r>
    </w:p>
    <w:p w14:paraId="246A3E7A" w14:textId="77777777" w:rsidR="00C93E12" w:rsidRPr="005D1771" w:rsidRDefault="00C93E12" w:rsidP="005D1771">
      <w:pPr>
        <w:pStyle w:val="735"/>
        <w:rPr>
          <w:rtl/>
        </w:rPr>
      </w:pPr>
      <w:r w:rsidRPr="005D1771">
        <w:rPr>
          <w:rFonts w:hint="eastAsia"/>
          <w:rtl/>
        </w:rPr>
        <w:t>הועלה</w:t>
      </w:r>
      <w:r w:rsidRPr="005D1771">
        <w:rPr>
          <w:rtl/>
        </w:rPr>
        <w:t xml:space="preserve"> כי </w:t>
      </w:r>
      <w:r w:rsidRPr="005D1771">
        <w:rPr>
          <w:rFonts w:hint="eastAsia"/>
          <w:rtl/>
        </w:rPr>
        <w:t>למחלקות</w:t>
      </w:r>
      <w:r w:rsidRPr="005D1771">
        <w:rPr>
          <w:rtl/>
        </w:rPr>
        <w:t xml:space="preserve"> </w:t>
      </w:r>
      <w:r w:rsidRPr="005D1771">
        <w:rPr>
          <w:rFonts w:hint="eastAsia"/>
          <w:rtl/>
        </w:rPr>
        <w:t>החינוך</w:t>
      </w:r>
      <w:r w:rsidRPr="005D1771">
        <w:rPr>
          <w:rtl/>
        </w:rPr>
        <w:t xml:space="preserve"> </w:t>
      </w:r>
      <w:r w:rsidRPr="005D1771">
        <w:rPr>
          <w:rFonts w:hint="eastAsia"/>
          <w:rtl/>
        </w:rPr>
        <w:t>ו</w:t>
      </w:r>
      <w:r w:rsidRPr="005D1771">
        <w:rPr>
          <w:rFonts w:hint="cs"/>
          <w:rtl/>
        </w:rPr>
        <w:t>ל</w:t>
      </w:r>
      <w:r w:rsidRPr="005D1771">
        <w:rPr>
          <w:rFonts w:hint="eastAsia"/>
          <w:rtl/>
        </w:rPr>
        <w:t>אגפי</w:t>
      </w:r>
      <w:r w:rsidRPr="005D1771">
        <w:rPr>
          <w:rtl/>
        </w:rPr>
        <w:t xml:space="preserve"> </w:t>
      </w:r>
      <w:r w:rsidRPr="005D1771">
        <w:rPr>
          <w:rFonts w:hint="eastAsia"/>
          <w:rtl/>
        </w:rPr>
        <w:t>החינוך</w:t>
      </w:r>
      <w:r w:rsidRPr="005D1771">
        <w:rPr>
          <w:rtl/>
        </w:rPr>
        <w:t xml:space="preserve"> </w:t>
      </w:r>
      <w:r w:rsidRPr="005D1771">
        <w:rPr>
          <w:rFonts w:hint="eastAsia"/>
          <w:rtl/>
        </w:rPr>
        <w:t>בעיריות</w:t>
      </w:r>
      <w:r w:rsidRPr="005D1771">
        <w:rPr>
          <w:rtl/>
        </w:rPr>
        <w:t xml:space="preserve"> </w:t>
      </w:r>
      <w:r w:rsidRPr="00A853E5">
        <w:rPr>
          <w:rFonts w:hint="eastAsia"/>
          <w:b/>
          <w:bCs/>
          <w:rtl/>
        </w:rPr>
        <w:t>אופקים</w:t>
      </w:r>
      <w:r w:rsidRPr="00A853E5">
        <w:rPr>
          <w:b/>
          <w:bCs/>
          <w:rtl/>
        </w:rPr>
        <w:t xml:space="preserve"> </w:t>
      </w:r>
      <w:r w:rsidRPr="00A853E5">
        <w:rPr>
          <w:rFonts w:hint="cs"/>
          <w:rtl/>
        </w:rPr>
        <w:t>ו</w:t>
      </w:r>
      <w:r w:rsidRPr="00A853E5">
        <w:rPr>
          <w:rFonts w:hint="eastAsia"/>
          <w:b/>
          <w:bCs/>
          <w:rtl/>
        </w:rPr>
        <w:t>רמת</w:t>
      </w:r>
      <w:r w:rsidRPr="00A853E5">
        <w:rPr>
          <w:b/>
          <w:bCs/>
          <w:rtl/>
        </w:rPr>
        <w:t xml:space="preserve"> </w:t>
      </w:r>
      <w:r w:rsidRPr="00A853E5">
        <w:rPr>
          <w:rFonts w:hint="eastAsia"/>
          <w:b/>
          <w:bCs/>
          <w:rtl/>
        </w:rPr>
        <w:t>גן</w:t>
      </w:r>
      <w:r w:rsidRPr="005D1771">
        <w:rPr>
          <w:rFonts w:hint="cs"/>
          <w:rtl/>
        </w:rPr>
        <w:t xml:space="preserve">, </w:t>
      </w:r>
      <w:r w:rsidRPr="005D1771">
        <w:rPr>
          <w:rtl/>
        </w:rPr>
        <w:t>ב</w:t>
      </w:r>
      <w:r w:rsidRPr="005D1771">
        <w:rPr>
          <w:rFonts w:hint="eastAsia"/>
          <w:rtl/>
        </w:rPr>
        <w:t>מועצה</w:t>
      </w:r>
      <w:r w:rsidRPr="005D1771">
        <w:rPr>
          <w:rtl/>
        </w:rPr>
        <w:t xml:space="preserve"> </w:t>
      </w:r>
      <w:r w:rsidRPr="005D1771">
        <w:rPr>
          <w:rFonts w:hint="eastAsia"/>
          <w:rtl/>
        </w:rPr>
        <w:t>המקומית</w:t>
      </w:r>
      <w:r w:rsidRPr="005D1771">
        <w:rPr>
          <w:rFonts w:eastAsiaTheme="majorEastAsia"/>
          <w:rtl/>
        </w:rPr>
        <w:t xml:space="preserve"> </w:t>
      </w:r>
      <w:proofErr w:type="spellStart"/>
      <w:r w:rsidRPr="00A853E5">
        <w:rPr>
          <w:rFonts w:hint="eastAsia"/>
          <w:b/>
          <w:bCs/>
          <w:rtl/>
        </w:rPr>
        <w:t>כווכב</w:t>
      </w:r>
      <w:proofErr w:type="spellEnd"/>
      <w:r w:rsidRPr="00A853E5">
        <w:rPr>
          <w:rFonts w:hint="eastAsia"/>
          <w:b/>
          <w:bCs/>
          <w:rtl/>
        </w:rPr>
        <w:t xml:space="preserve"> אבו אל-</w:t>
      </w:r>
      <w:proofErr w:type="spellStart"/>
      <w:r w:rsidRPr="00A853E5">
        <w:rPr>
          <w:rFonts w:hint="eastAsia"/>
          <w:b/>
          <w:bCs/>
          <w:rtl/>
        </w:rPr>
        <w:t>היג</w:t>
      </w:r>
      <w:r w:rsidRPr="00A853E5">
        <w:rPr>
          <w:b/>
          <w:bCs/>
          <w:rtl/>
        </w:rPr>
        <w:t>'</w:t>
      </w:r>
      <w:r w:rsidRPr="00A853E5">
        <w:rPr>
          <w:rFonts w:hint="eastAsia"/>
          <w:b/>
          <w:bCs/>
          <w:rtl/>
        </w:rPr>
        <w:t>א</w:t>
      </w:r>
      <w:proofErr w:type="spellEnd"/>
      <w:r w:rsidRPr="005D1771">
        <w:rPr>
          <w:rtl/>
        </w:rPr>
        <w:t xml:space="preserve"> </w:t>
      </w:r>
      <w:r w:rsidRPr="005D1771">
        <w:rPr>
          <w:rFonts w:hint="cs"/>
          <w:rtl/>
        </w:rPr>
        <w:t xml:space="preserve">ובמועצה האזורית </w:t>
      </w:r>
      <w:r w:rsidRPr="00A853E5">
        <w:rPr>
          <w:rFonts w:hint="cs"/>
          <w:b/>
          <w:bCs/>
          <w:rtl/>
        </w:rPr>
        <w:t>גן רווה</w:t>
      </w:r>
      <w:r w:rsidRPr="005D1771">
        <w:rPr>
          <w:rFonts w:hint="cs"/>
          <w:rtl/>
        </w:rPr>
        <w:t xml:space="preserve"> יש</w:t>
      </w:r>
      <w:r w:rsidRPr="005D1771">
        <w:rPr>
          <w:rtl/>
        </w:rPr>
        <w:t xml:space="preserve"> </w:t>
      </w:r>
      <w:proofErr w:type="spellStart"/>
      <w:r w:rsidRPr="005D1771">
        <w:rPr>
          <w:rtl/>
        </w:rPr>
        <w:t>חזון</w:t>
      </w:r>
      <w:proofErr w:type="spellEnd"/>
      <w:r w:rsidRPr="005D1771">
        <w:rPr>
          <w:rtl/>
        </w:rPr>
        <w:t xml:space="preserve"> למערכת החינוך</w:t>
      </w:r>
      <w:r w:rsidRPr="005D1771">
        <w:rPr>
          <w:rFonts w:hint="cs"/>
          <w:rtl/>
        </w:rPr>
        <w:t>,</w:t>
      </w:r>
      <w:r w:rsidRPr="005D1771">
        <w:rPr>
          <w:rtl/>
        </w:rPr>
        <w:t xml:space="preserve"> כדלקמן</w:t>
      </w:r>
      <w:r w:rsidRPr="005D1771">
        <w:rPr>
          <w:rFonts w:hint="cs"/>
          <w:rtl/>
        </w:rPr>
        <w:t>:</w:t>
      </w:r>
    </w:p>
    <w:p w14:paraId="5801BF3A" w14:textId="77777777" w:rsidR="00C93E12" w:rsidRPr="005D1771" w:rsidRDefault="00C93E12" w:rsidP="005D1771">
      <w:pPr>
        <w:pStyle w:val="738"/>
        <w:rPr>
          <w:rtl/>
        </w:rPr>
      </w:pPr>
      <w:r w:rsidRPr="005D1771">
        <w:rPr>
          <w:rFonts w:hint="cs"/>
          <w:b w:val="0"/>
          <w:bCs w:val="0"/>
          <w:rtl/>
        </w:rPr>
        <w:t xml:space="preserve">לוח 5: </w:t>
      </w:r>
      <w:proofErr w:type="spellStart"/>
      <w:r w:rsidRPr="005D1771">
        <w:rPr>
          <w:rFonts w:hint="cs"/>
          <w:rtl/>
        </w:rPr>
        <w:t>חזון</w:t>
      </w:r>
      <w:proofErr w:type="spellEnd"/>
      <w:r w:rsidRPr="005D1771">
        <w:rPr>
          <w:rFonts w:hint="cs"/>
          <w:rtl/>
        </w:rPr>
        <w:t xml:space="preserve"> מערכת החינוך בעיריות אופקים ורמת גן ובמועצה המקומית </w:t>
      </w:r>
      <w:proofErr w:type="spellStart"/>
      <w:r w:rsidRPr="005D1771">
        <w:rPr>
          <w:rFonts w:hint="cs"/>
          <w:rtl/>
        </w:rPr>
        <w:t>כווכב</w:t>
      </w:r>
      <w:proofErr w:type="spellEnd"/>
      <w:r w:rsidRPr="005D1771">
        <w:rPr>
          <w:rFonts w:hint="cs"/>
          <w:rtl/>
        </w:rPr>
        <w:t xml:space="preserve"> אבו אל-</w:t>
      </w:r>
      <w:proofErr w:type="spellStart"/>
      <w:r w:rsidRPr="005D1771">
        <w:rPr>
          <w:rFonts w:hint="cs"/>
          <w:rtl/>
        </w:rPr>
        <w:t>היג</w:t>
      </w:r>
      <w:r w:rsidRPr="005D1771">
        <w:rPr>
          <w:rtl/>
        </w:rPr>
        <w:t>'</w:t>
      </w:r>
      <w:r w:rsidRPr="005D1771">
        <w:rPr>
          <w:rFonts w:hint="cs"/>
          <w:rtl/>
        </w:rPr>
        <w:t>א</w:t>
      </w:r>
      <w:proofErr w:type="spellEnd"/>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11"/>
        <w:gridCol w:w="5649"/>
      </w:tblGrid>
      <w:tr w:rsidR="00C93E12" w14:paraId="6ADC72AC" w14:textId="77777777" w:rsidTr="005D1771">
        <w:tc>
          <w:tcPr>
            <w:tcW w:w="1841" w:type="dxa"/>
            <w:shd w:val="clear" w:color="auto" w:fill="C8DCE4"/>
          </w:tcPr>
          <w:p w14:paraId="561208BC" w14:textId="77777777" w:rsidR="00C93E12" w:rsidRPr="005D1771" w:rsidRDefault="00C93E12" w:rsidP="005D1771">
            <w:pPr>
              <w:pStyle w:val="73R"/>
              <w:rPr>
                <w:b/>
                <w:bCs/>
                <w:rtl/>
              </w:rPr>
            </w:pPr>
            <w:r w:rsidRPr="005D1771">
              <w:rPr>
                <w:rFonts w:hint="cs"/>
                <w:b/>
                <w:bCs/>
                <w:rtl/>
              </w:rPr>
              <w:t>הרשות המקומית</w:t>
            </w:r>
          </w:p>
        </w:tc>
        <w:tc>
          <w:tcPr>
            <w:tcW w:w="6369" w:type="dxa"/>
            <w:shd w:val="clear" w:color="auto" w:fill="C8DCE4"/>
          </w:tcPr>
          <w:p w14:paraId="0CE5E705" w14:textId="77777777" w:rsidR="00C93E12" w:rsidRPr="005D1771" w:rsidRDefault="00C93E12" w:rsidP="005D1771">
            <w:pPr>
              <w:pStyle w:val="73R"/>
              <w:rPr>
                <w:b/>
                <w:bCs/>
                <w:rtl/>
              </w:rPr>
            </w:pPr>
            <w:proofErr w:type="spellStart"/>
            <w:r w:rsidRPr="005D1771">
              <w:rPr>
                <w:rFonts w:hint="cs"/>
                <w:b/>
                <w:bCs/>
                <w:rtl/>
              </w:rPr>
              <w:t>חזון</w:t>
            </w:r>
            <w:proofErr w:type="spellEnd"/>
            <w:r w:rsidRPr="005D1771">
              <w:rPr>
                <w:rFonts w:hint="cs"/>
                <w:b/>
                <w:bCs/>
                <w:rtl/>
              </w:rPr>
              <w:t xml:space="preserve"> מערכת החינוך</w:t>
            </w:r>
          </w:p>
        </w:tc>
      </w:tr>
      <w:tr w:rsidR="00C93E12" w14:paraId="5311A1F5" w14:textId="77777777" w:rsidTr="005D1771">
        <w:tc>
          <w:tcPr>
            <w:tcW w:w="1841" w:type="dxa"/>
            <w:shd w:val="clear" w:color="auto" w:fill="DDEAEE"/>
          </w:tcPr>
          <w:p w14:paraId="262811BE" w14:textId="77777777" w:rsidR="00C93E12" w:rsidRPr="005D1771" w:rsidRDefault="00C93E12" w:rsidP="005D1771">
            <w:pPr>
              <w:pStyle w:val="73R"/>
              <w:rPr>
                <w:b/>
                <w:bCs/>
                <w:rtl/>
              </w:rPr>
            </w:pPr>
            <w:r w:rsidRPr="005D1771">
              <w:rPr>
                <w:rFonts w:hint="cs"/>
                <w:b/>
                <w:bCs/>
                <w:rtl/>
              </w:rPr>
              <w:t>אופקים</w:t>
            </w:r>
          </w:p>
        </w:tc>
        <w:tc>
          <w:tcPr>
            <w:tcW w:w="6369" w:type="dxa"/>
            <w:shd w:val="clear" w:color="auto" w:fill="DDEAEE"/>
          </w:tcPr>
          <w:p w14:paraId="6A3D772B" w14:textId="77777777" w:rsidR="00C93E12" w:rsidRPr="0082500E" w:rsidRDefault="00C93E12" w:rsidP="005D1771">
            <w:pPr>
              <w:pStyle w:val="73R"/>
              <w:rPr>
                <w:rtl/>
              </w:rPr>
            </w:pPr>
            <w:r w:rsidRPr="0082500E">
              <w:rPr>
                <w:rtl/>
              </w:rPr>
              <w:t>"מערכת החינוך באופקים תהווה מנוף לצמיחת העיר ולמשיכת אוכלוסיות חדשות ואיכותיות. בוגרי מערכת החינוך יהיו אנשים ערכיים עם זיקה לעיר ולמדינה, מצוידים בכלים להשתלב בהצלחה במסלולי איכות בצה"ל ובאקדמיה"</w:t>
            </w:r>
            <w:r w:rsidRPr="0082500E">
              <w:rPr>
                <w:rFonts w:hint="cs"/>
                <w:rtl/>
              </w:rPr>
              <w:t>.</w:t>
            </w:r>
          </w:p>
        </w:tc>
      </w:tr>
      <w:tr w:rsidR="00C93E12" w14:paraId="3C3A0652" w14:textId="77777777" w:rsidTr="005D1771">
        <w:tc>
          <w:tcPr>
            <w:tcW w:w="1841" w:type="dxa"/>
            <w:shd w:val="clear" w:color="auto" w:fill="EEF6F7"/>
          </w:tcPr>
          <w:p w14:paraId="667F1F13" w14:textId="77777777" w:rsidR="00C93E12" w:rsidRPr="005D1771" w:rsidRDefault="00C93E12" w:rsidP="005D1771">
            <w:pPr>
              <w:pStyle w:val="73R"/>
              <w:rPr>
                <w:b/>
                <w:bCs/>
                <w:rtl/>
              </w:rPr>
            </w:pPr>
            <w:r w:rsidRPr="005D1771">
              <w:rPr>
                <w:rFonts w:hint="cs"/>
                <w:b/>
                <w:bCs/>
                <w:rtl/>
              </w:rPr>
              <w:t>רמת גן</w:t>
            </w:r>
          </w:p>
        </w:tc>
        <w:tc>
          <w:tcPr>
            <w:tcW w:w="6369" w:type="dxa"/>
            <w:shd w:val="clear" w:color="auto" w:fill="EEF6F7"/>
          </w:tcPr>
          <w:p w14:paraId="35D80B66" w14:textId="77777777" w:rsidR="00C93E12" w:rsidRPr="0082500E" w:rsidRDefault="00C93E12" w:rsidP="005D1771">
            <w:pPr>
              <w:pStyle w:val="73R"/>
              <w:rPr>
                <w:rtl/>
              </w:rPr>
            </w:pPr>
            <w:r w:rsidRPr="0082500E">
              <w:rPr>
                <w:rtl/>
              </w:rPr>
              <w:t>"מערכת החינוך ברמת גן היא מערכת מובילה, החותרת להצטיינות וחדשנות.</w:t>
            </w:r>
            <w:r w:rsidRPr="0082500E">
              <w:rPr>
                <w:rFonts w:hint="cs"/>
                <w:rtl/>
              </w:rPr>
              <w:t xml:space="preserve"> </w:t>
            </w:r>
            <w:r w:rsidRPr="0082500E">
              <w:rPr>
                <w:rtl/>
              </w:rPr>
              <w:t>מערכת החינוך ברמת גן נותנת מענה מגוון לביטוי אישי ולמימוש מיטבי, מהגיל הרך ועד לגיל 35.</w:t>
            </w:r>
            <w:r w:rsidRPr="0082500E">
              <w:rPr>
                <w:rFonts w:hint="cs"/>
                <w:rtl/>
              </w:rPr>
              <w:t xml:space="preserve"> </w:t>
            </w:r>
            <w:r w:rsidRPr="0082500E">
              <w:rPr>
                <w:rtl/>
              </w:rPr>
              <w:t>מערכת החינוך ברמת גן מחנכת לערכים יהודיים, ציוניים ודמ</w:t>
            </w:r>
            <w:r w:rsidRPr="0082500E">
              <w:rPr>
                <w:rFonts w:hint="cs"/>
                <w:rtl/>
              </w:rPr>
              <w:t>ו</w:t>
            </w:r>
            <w:r w:rsidRPr="0082500E">
              <w:rPr>
                <w:rtl/>
              </w:rPr>
              <w:t>קרטיים, מתוך אחראיות חברתית ומעורבות קהילתית</w:t>
            </w:r>
            <w:r w:rsidRPr="0082500E">
              <w:rPr>
                <w:rFonts w:hint="cs"/>
                <w:rtl/>
              </w:rPr>
              <w:t>".</w:t>
            </w:r>
          </w:p>
        </w:tc>
      </w:tr>
      <w:tr w:rsidR="00C93E12" w14:paraId="5BD68274" w14:textId="77777777" w:rsidTr="005D1771">
        <w:tc>
          <w:tcPr>
            <w:tcW w:w="1841" w:type="dxa"/>
            <w:shd w:val="clear" w:color="auto" w:fill="DDEAEE"/>
          </w:tcPr>
          <w:p w14:paraId="19114F75" w14:textId="77777777" w:rsidR="00C93E12" w:rsidRPr="005D1771" w:rsidRDefault="00C93E12" w:rsidP="005D1771">
            <w:pPr>
              <w:pStyle w:val="73R"/>
              <w:rPr>
                <w:b/>
                <w:bCs/>
                <w:rtl/>
              </w:rPr>
            </w:pPr>
            <w:proofErr w:type="spellStart"/>
            <w:r w:rsidRPr="005D1771">
              <w:rPr>
                <w:b/>
                <w:bCs/>
                <w:rtl/>
              </w:rPr>
              <w:t>כווכב</w:t>
            </w:r>
            <w:proofErr w:type="spellEnd"/>
            <w:r w:rsidRPr="005D1771">
              <w:rPr>
                <w:b/>
                <w:bCs/>
                <w:rtl/>
              </w:rPr>
              <w:t xml:space="preserve"> אבו אל-</w:t>
            </w:r>
            <w:proofErr w:type="spellStart"/>
            <w:r w:rsidRPr="005D1771">
              <w:rPr>
                <w:b/>
                <w:bCs/>
                <w:rtl/>
              </w:rPr>
              <w:t>היג'א</w:t>
            </w:r>
            <w:proofErr w:type="spellEnd"/>
          </w:p>
        </w:tc>
        <w:tc>
          <w:tcPr>
            <w:tcW w:w="6369" w:type="dxa"/>
            <w:shd w:val="clear" w:color="auto" w:fill="DDEAEE"/>
          </w:tcPr>
          <w:p w14:paraId="482202E9" w14:textId="77777777" w:rsidR="00C93E12" w:rsidRPr="0082500E" w:rsidRDefault="00C93E12" w:rsidP="005D1771">
            <w:pPr>
              <w:pStyle w:val="73R"/>
              <w:rPr>
                <w:rtl/>
              </w:rPr>
            </w:pPr>
            <w:r w:rsidRPr="0082500E">
              <w:rPr>
                <w:rFonts w:hint="cs"/>
                <w:rtl/>
              </w:rPr>
              <w:t>"</w:t>
            </w:r>
            <w:r w:rsidRPr="0082500E">
              <w:rPr>
                <w:rtl/>
              </w:rPr>
              <w:t xml:space="preserve">מינוף מערכת החינוך </w:t>
            </w:r>
            <w:proofErr w:type="spellStart"/>
            <w:r w:rsidRPr="0082500E">
              <w:rPr>
                <w:rtl/>
              </w:rPr>
              <w:t>בכ</w:t>
            </w:r>
            <w:r>
              <w:rPr>
                <w:rFonts w:hint="cs"/>
                <w:rtl/>
              </w:rPr>
              <w:t>ו</w:t>
            </w:r>
            <w:r w:rsidRPr="0082500E">
              <w:rPr>
                <w:rtl/>
              </w:rPr>
              <w:t>וכב</w:t>
            </w:r>
            <w:proofErr w:type="spellEnd"/>
            <w:r w:rsidRPr="0082500E">
              <w:rPr>
                <w:rtl/>
              </w:rPr>
              <w:t xml:space="preserve"> למערכת חינוך מהמובילות בישראל. פיתוח מערכת חינוך המאפשרת מיצוי פוטנציאל אישי ולימודי, רווחה והעצמה של כל משתתפיה. הכנה של בוגרי מערכת החינוך </w:t>
            </w:r>
            <w:proofErr w:type="spellStart"/>
            <w:r w:rsidRPr="0082500E">
              <w:rPr>
                <w:rtl/>
              </w:rPr>
              <w:t>בכ</w:t>
            </w:r>
            <w:r>
              <w:rPr>
                <w:rFonts w:hint="cs"/>
                <w:rtl/>
              </w:rPr>
              <w:t>ו</w:t>
            </w:r>
            <w:r w:rsidRPr="0082500E">
              <w:rPr>
                <w:rtl/>
              </w:rPr>
              <w:t>וכב</w:t>
            </w:r>
            <w:proofErr w:type="spellEnd"/>
            <w:r w:rsidRPr="0082500E">
              <w:rPr>
                <w:rtl/>
              </w:rPr>
              <w:t xml:space="preserve"> להשתלבות ומצוינות בחברה דמוקרטית, טכנולוגית והישגית"</w:t>
            </w:r>
            <w:r w:rsidRPr="0082500E">
              <w:rPr>
                <w:rFonts w:hint="cs"/>
                <w:rtl/>
              </w:rPr>
              <w:t>.</w:t>
            </w:r>
          </w:p>
        </w:tc>
      </w:tr>
      <w:tr w:rsidR="00C93E12" w14:paraId="732F2EC4" w14:textId="77777777" w:rsidTr="005D1771">
        <w:tc>
          <w:tcPr>
            <w:tcW w:w="1841" w:type="dxa"/>
            <w:shd w:val="clear" w:color="auto" w:fill="EEF6F7"/>
          </w:tcPr>
          <w:p w14:paraId="4F5785DD" w14:textId="77777777" w:rsidR="00C93E12" w:rsidRPr="005D1771" w:rsidRDefault="00C93E12" w:rsidP="005D1771">
            <w:pPr>
              <w:pStyle w:val="73R"/>
              <w:rPr>
                <w:b/>
                <w:bCs/>
                <w:rtl/>
              </w:rPr>
            </w:pPr>
            <w:r w:rsidRPr="005D1771">
              <w:rPr>
                <w:rFonts w:hint="cs"/>
                <w:b/>
                <w:bCs/>
                <w:rtl/>
              </w:rPr>
              <w:t>גן רווה</w:t>
            </w:r>
          </w:p>
        </w:tc>
        <w:tc>
          <w:tcPr>
            <w:tcW w:w="6369" w:type="dxa"/>
            <w:shd w:val="clear" w:color="auto" w:fill="EEF6F7"/>
          </w:tcPr>
          <w:p w14:paraId="6BB75470" w14:textId="77777777" w:rsidR="00C93E12" w:rsidRPr="0082500E" w:rsidRDefault="00C93E12" w:rsidP="005D1771">
            <w:pPr>
              <w:pStyle w:val="73R"/>
              <w:rPr>
                <w:rtl/>
              </w:rPr>
            </w:pPr>
            <w:r>
              <w:rPr>
                <w:rFonts w:hint="cs"/>
                <w:rtl/>
              </w:rPr>
              <w:t>"</w:t>
            </w:r>
            <w:r w:rsidRPr="00614708">
              <w:rPr>
                <w:rtl/>
              </w:rPr>
              <w:t>המועצה האזורית גן ר</w:t>
            </w:r>
            <w:r>
              <w:rPr>
                <w:rFonts w:hint="cs"/>
                <w:rtl/>
              </w:rPr>
              <w:t>ו</w:t>
            </w:r>
            <w:r w:rsidRPr="00614708">
              <w:rPr>
                <w:rtl/>
              </w:rPr>
              <w:t>וה באמצעות מערכת החינוך הפורמאלי, הבלתי פורמאלי ובשותפות מלאה עם נציגי תושבי</w:t>
            </w:r>
            <w:r>
              <w:rPr>
                <w:rFonts w:hint="cs"/>
              </w:rPr>
              <w:t xml:space="preserve"> </w:t>
            </w:r>
            <w:r w:rsidRPr="00614708">
              <w:rPr>
                <w:rtl/>
              </w:rPr>
              <w:t>המועצה מתחייבים לקיים מערכת חינוכית/לימודית כוללת ליצירת בוגר ציוני, יהודי עצמאי בדעותיו, רחב אופקים,</w:t>
            </w:r>
            <w:r>
              <w:rPr>
                <w:rFonts w:hint="cs"/>
              </w:rPr>
              <w:t xml:space="preserve"> </w:t>
            </w:r>
            <w:r w:rsidRPr="00614708">
              <w:rPr>
                <w:rtl/>
              </w:rPr>
              <w:t>שולט במיומנויות למידה מתקדמות, קשוב לסביבתו החברתית והאקולוגית. בוגר זה יהא בעל ערכי מוסר, סתגלן,</w:t>
            </w:r>
            <w:r>
              <w:rPr>
                <w:rFonts w:hint="cs"/>
              </w:rPr>
              <w:t xml:space="preserve"> </w:t>
            </w:r>
            <w:r w:rsidRPr="00614708">
              <w:rPr>
                <w:rtl/>
              </w:rPr>
              <w:t>אינטליגנט, המקבל את השונה ומטפח אותו, המסוגל להעשיר עצמו וסביבתו בסגולותיו האנושיות, בהומניזם שבו,</w:t>
            </w:r>
            <w:r>
              <w:rPr>
                <w:rFonts w:hint="cs"/>
              </w:rPr>
              <w:t xml:space="preserve"> </w:t>
            </w:r>
            <w:r w:rsidRPr="00614708">
              <w:rPr>
                <w:rtl/>
              </w:rPr>
              <w:t>בפלורליזם ובסבלנות כלפי הסובבים אותו, בוגר זה יהיה בעל יכולת להנחיל כל זאת לדורות הבאים</w:t>
            </w:r>
            <w:r>
              <w:rPr>
                <w:rFonts w:hint="cs"/>
                <w:rtl/>
              </w:rPr>
              <w:t>".</w:t>
            </w:r>
          </w:p>
        </w:tc>
      </w:tr>
    </w:tbl>
    <w:p w14:paraId="5948D7CA" w14:textId="77777777" w:rsidR="00C93E12" w:rsidRPr="00A4217E" w:rsidRDefault="00C93E12" w:rsidP="00F37B2F">
      <w:pPr>
        <w:pStyle w:val="73414"/>
        <w:rPr>
          <w:rtl/>
        </w:rPr>
      </w:pPr>
      <w:r w:rsidRPr="00A4217E">
        <w:rPr>
          <w:rFonts w:hint="cs"/>
          <w:rtl/>
        </w:rPr>
        <w:lastRenderedPageBreak/>
        <w:t>הערכת מצב אגפית בתחום החינוך</w:t>
      </w:r>
    </w:p>
    <w:p w14:paraId="5A8B3460" w14:textId="77777777" w:rsidR="00C93E12" w:rsidRPr="006411EB" w:rsidRDefault="00C93E12" w:rsidP="005344FE">
      <w:pPr>
        <w:pStyle w:val="7392"/>
        <w:rPr>
          <w:rtl/>
        </w:rPr>
      </w:pPr>
      <w:r w:rsidRPr="006411EB">
        <w:rPr>
          <w:rFonts w:hint="cs"/>
          <w:rtl/>
        </w:rPr>
        <w:t>לאחר שהרשות המקומית קובעת את יעדיה האסטרטגיים ומגדירה את מסגרת תקציבה, עליה לבצע הערכת מצב אגפית. הערכת מצב אגפית עונה על השאלה "איפה אנחנו נמצאים עכשיו"</w:t>
      </w:r>
      <w:r>
        <w:rPr>
          <w:rFonts w:hint="cs"/>
          <w:rtl/>
        </w:rPr>
        <w:t>,</w:t>
      </w:r>
      <w:r w:rsidRPr="006411EB">
        <w:rPr>
          <w:rFonts w:hint="cs"/>
          <w:rtl/>
        </w:rPr>
        <w:t xml:space="preserve"> ו</w:t>
      </w:r>
      <w:r>
        <w:rPr>
          <w:rFonts w:hint="cs"/>
          <w:rtl/>
        </w:rPr>
        <w:t>היא</w:t>
      </w:r>
      <w:r w:rsidRPr="006411EB">
        <w:rPr>
          <w:rFonts w:hint="cs"/>
          <w:rtl/>
        </w:rPr>
        <w:t xml:space="preserve"> תנאי בסיסי בגיבוש התשובה לשאלה "לאן אנחנו רוצים להגיע". מטרת שלב זה </w:t>
      </w:r>
      <w:r>
        <w:rPr>
          <w:rFonts w:hint="cs"/>
          <w:rtl/>
        </w:rPr>
        <w:t xml:space="preserve">היא </w:t>
      </w:r>
      <w:r w:rsidRPr="006411EB">
        <w:rPr>
          <w:rFonts w:hint="cs"/>
          <w:rtl/>
        </w:rPr>
        <w:t>להגדיר כיווני פעולה באגף ולתכננם כ</w:t>
      </w:r>
      <w:r>
        <w:rPr>
          <w:rFonts w:hint="cs"/>
          <w:rtl/>
        </w:rPr>
        <w:t>די</w:t>
      </w:r>
      <w:r w:rsidRPr="006411EB">
        <w:rPr>
          <w:rFonts w:hint="cs"/>
          <w:rtl/>
        </w:rPr>
        <w:t xml:space="preserve"> שיעלו בקנה אחד עם יעדי הרשות</w:t>
      </w:r>
      <w:r>
        <w:rPr>
          <w:vertAlign w:val="superscript"/>
          <w:rtl/>
        </w:rPr>
        <w:footnoteReference w:id="37"/>
      </w:r>
      <w:r w:rsidRPr="006411EB">
        <w:rPr>
          <w:rFonts w:hint="cs"/>
          <w:rtl/>
        </w:rPr>
        <w:t xml:space="preserve">. ההערכה מאפשרת זיהוי פערים בין התכנון לביצוע, אתגרים </w:t>
      </w:r>
      <w:r>
        <w:rPr>
          <w:rFonts w:hint="cs"/>
          <w:rtl/>
        </w:rPr>
        <w:t>ו</w:t>
      </w:r>
      <w:r w:rsidRPr="006411EB">
        <w:rPr>
          <w:rFonts w:hint="cs"/>
          <w:rtl/>
        </w:rPr>
        <w:t>הזדמנויות ו</w:t>
      </w:r>
      <w:r>
        <w:rPr>
          <w:rFonts w:hint="cs"/>
          <w:rtl/>
        </w:rPr>
        <w:t xml:space="preserve">להקצות </w:t>
      </w:r>
      <w:r w:rsidRPr="006411EB">
        <w:rPr>
          <w:rFonts w:hint="cs"/>
          <w:rtl/>
        </w:rPr>
        <w:t>משאבים</w:t>
      </w:r>
      <w:r>
        <w:rPr>
          <w:rFonts w:hint="cs"/>
          <w:rtl/>
        </w:rPr>
        <w:t xml:space="preserve"> בהתאם</w:t>
      </w:r>
      <w:r w:rsidRPr="006411EB">
        <w:rPr>
          <w:rFonts w:hint="cs"/>
          <w:rtl/>
        </w:rPr>
        <w:t>. בסיום שלב זה יהיו בידי הרשות המקומית יעדים אגפיים</w:t>
      </w:r>
      <w:r>
        <w:rPr>
          <w:vertAlign w:val="superscript"/>
          <w:rtl/>
        </w:rPr>
        <w:footnoteReference w:id="38"/>
      </w:r>
      <w:r>
        <w:rPr>
          <w:rFonts w:hint="cs"/>
          <w:rtl/>
        </w:rPr>
        <w:t>.</w:t>
      </w:r>
      <w:r w:rsidRPr="006411EB">
        <w:rPr>
          <w:rFonts w:hint="cs"/>
          <w:rtl/>
        </w:rPr>
        <w:t xml:space="preserve"> הערכת מצב איכותית מתבססת על עובדות, נתונים ומידע שהרשות אוספת ממקורות מהימנים. תהליך זה מאפשר יצירת תמונת מצב מלאה המשקפת היטב את המאפיינים השונים של הרשות המקומית, על אגפיה וסביבתה</w:t>
      </w:r>
      <w:r>
        <w:rPr>
          <w:vertAlign w:val="superscript"/>
          <w:rtl/>
        </w:rPr>
        <w:footnoteReference w:id="39"/>
      </w:r>
      <w:r>
        <w:rPr>
          <w:rFonts w:hint="cs"/>
          <w:rtl/>
        </w:rPr>
        <w:t>.</w:t>
      </w:r>
    </w:p>
    <w:p w14:paraId="29653878" w14:textId="5C414E3B" w:rsidR="00C93E12" w:rsidRDefault="00C93E12" w:rsidP="005344FE">
      <w:pPr>
        <w:pStyle w:val="7392"/>
        <w:rPr>
          <w:rtl/>
        </w:rPr>
      </w:pPr>
      <w:r>
        <w:rPr>
          <w:rFonts w:hint="cs"/>
          <w:rtl/>
        </w:rPr>
        <w:t>ב</w:t>
      </w:r>
      <w:r w:rsidRPr="005E5177">
        <w:rPr>
          <w:rFonts w:hint="cs"/>
          <w:rtl/>
        </w:rPr>
        <w:t>מדריך התכנון לרשויות מקומיות</w:t>
      </w:r>
      <w:r>
        <w:rPr>
          <w:rFonts w:hint="cs"/>
          <w:rtl/>
        </w:rPr>
        <w:t xml:space="preserve"> נקבע</w:t>
      </w:r>
      <w:r w:rsidRPr="005E5177">
        <w:rPr>
          <w:rFonts w:hint="cs"/>
          <w:rtl/>
        </w:rPr>
        <w:t xml:space="preserve"> </w:t>
      </w:r>
      <w:r w:rsidRPr="009743A8">
        <w:rPr>
          <w:rFonts w:hint="cs"/>
          <w:rtl/>
        </w:rPr>
        <w:t xml:space="preserve">כי </w:t>
      </w:r>
      <w:r w:rsidRPr="009743A8">
        <w:rPr>
          <w:rFonts w:hint="eastAsia"/>
          <w:rtl/>
        </w:rPr>
        <w:t>הערכת</w:t>
      </w:r>
      <w:r w:rsidRPr="009743A8">
        <w:rPr>
          <w:rtl/>
        </w:rPr>
        <w:t xml:space="preserve"> </w:t>
      </w:r>
      <w:r w:rsidRPr="009743A8">
        <w:rPr>
          <w:rFonts w:hint="eastAsia"/>
          <w:rtl/>
        </w:rPr>
        <w:t>מצב</w:t>
      </w:r>
      <w:r w:rsidRPr="009743A8">
        <w:rPr>
          <w:rtl/>
        </w:rPr>
        <w:t xml:space="preserve"> </w:t>
      </w:r>
      <w:r w:rsidRPr="009743A8">
        <w:rPr>
          <w:rFonts w:hint="eastAsia"/>
          <w:rtl/>
        </w:rPr>
        <w:t>מקיפה</w:t>
      </w:r>
      <w:r w:rsidRPr="009743A8">
        <w:rPr>
          <w:rtl/>
        </w:rPr>
        <w:t xml:space="preserve"> </w:t>
      </w:r>
      <w:r w:rsidRPr="009743A8">
        <w:rPr>
          <w:rFonts w:hint="eastAsia"/>
          <w:rtl/>
        </w:rPr>
        <w:t>של</w:t>
      </w:r>
      <w:r w:rsidRPr="009743A8">
        <w:rPr>
          <w:rtl/>
        </w:rPr>
        <w:t xml:space="preserve"> </w:t>
      </w:r>
      <w:r w:rsidRPr="009743A8">
        <w:rPr>
          <w:rFonts w:hint="eastAsia"/>
          <w:rtl/>
        </w:rPr>
        <w:t>מחלקת</w:t>
      </w:r>
      <w:r w:rsidRPr="009743A8">
        <w:rPr>
          <w:rtl/>
        </w:rPr>
        <w:t xml:space="preserve"> </w:t>
      </w:r>
      <w:r w:rsidRPr="009743A8">
        <w:rPr>
          <w:rFonts w:hint="eastAsia"/>
          <w:rtl/>
        </w:rPr>
        <w:t>החינוך</w:t>
      </w:r>
      <w:r w:rsidRPr="009743A8">
        <w:rPr>
          <w:rtl/>
        </w:rPr>
        <w:t xml:space="preserve"> </w:t>
      </w:r>
      <w:r w:rsidRPr="009743A8">
        <w:rPr>
          <w:rFonts w:hint="eastAsia"/>
          <w:rtl/>
        </w:rPr>
        <w:t>או</w:t>
      </w:r>
      <w:r w:rsidRPr="009743A8">
        <w:rPr>
          <w:rtl/>
        </w:rPr>
        <w:t xml:space="preserve"> </w:t>
      </w:r>
      <w:r w:rsidRPr="009743A8">
        <w:rPr>
          <w:rFonts w:hint="eastAsia"/>
          <w:rtl/>
        </w:rPr>
        <w:t>אגף</w:t>
      </w:r>
      <w:r w:rsidRPr="009743A8">
        <w:rPr>
          <w:rtl/>
        </w:rPr>
        <w:t xml:space="preserve"> </w:t>
      </w:r>
      <w:r w:rsidRPr="009743A8">
        <w:rPr>
          <w:rFonts w:hint="eastAsia"/>
          <w:rtl/>
        </w:rPr>
        <w:t>החינוך</w:t>
      </w:r>
      <w:r w:rsidRPr="009743A8">
        <w:rPr>
          <w:rtl/>
        </w:rPr>
        <w:t xml:space="preserve"> </w:t>
      </w:r>
      <w:r w:rsidRPr="009743A8">
        <w:rPr>
          <w:rFonts w:hint="eastAsia"/>
          <w:rtl/>
        </w:rPr>
        <w:t>ברשות</w:t>
      </w:r>
      <w:r w:rsidRPr="009743A8">
        <w:rPr>
          <w:rtl/>
        </w:rPr>
        <w:t xml:space="preserve"> </w:t>
      </w:r>
      <w:r w:rsidRPr="009743A8">
        <w:rPr>
          <w:rFonts w:hint="eastAsia"/>
          <w:rtl/>
        </w:rPr>
        <w:t>מקומית</w:t>
      </w:r>
      <w:r w:rsidRPr="009743A8">
        <w:rPr>
          <w:rtl/>
        </w:rPr>
        <w:t xml:space="preserve"> </w:t>
      </w:r>
      <w:r w:rsidRPr="009743A8">
        <w:rPr>
          <w:rFonts w:hint="eastAsia"/>
          <w:rtl/>
        </w:rPr>
        <w:t>תיעשה</w:t>
      </w:r>
      <w:r w:rsidRPr="009743A8">
        <w:rPr>
          <w:rtl/>
        </w:rPr>
        <w:t xml:space="preserve"> </w:t>
      </w:r>
      <w:r w:rsidRPr="009743A8">
        <w:rPr>
          <w:rFonts w:hint="eastAsia"/>
          <w:rtl/>
        </w:rPr>
        <w:t>על</w:t>
      </w:r>
      <w:r w:rsidRPr="009743A8">
        <w:rPr>
          <w:rtl/>
        </w:rPr>
        <w:t xml:space="preserve"> בסיס </w:t>
      </w:r>
      <w:r w:rsidRPr="009743A8">
        <w:rPr>
          <w:rFonts w:hint="eastAsia"/>
          <w:rtl/>
        </w:rPr>
        <w:t>מידע</w:t>
      </w:r>
      <w:r w:rsidRPr="009743A8">
        <w:rPr>
          <w:rtl/>
        </w:rPr>
        <w:t xml:space="preserve"> </w:t>
      </w:r>
      <w:r w:rsidRPr="009743A8">
        <w:rPr>
          <w:rFonts w:hint="eastAsia"/>
          <w:rtl/>
        </w:rPr>
        <w:t>ונתונים</w:t>
      </w:r>
      <w:r w:rsidRPr="009743A8">
        <w:rPr>
          <w:rtl/>
        </w:rPr>
        <w:t xml:space="preserve">. </w:t>
      </w:r>
      <w:r w:rsidRPr="009743A8">
        <w:rPr>
          <w:rFonts w:hint="eastAsia"/>
          <w:rtl/>
        </w:rPr>
        <w:t>המדריך</w:t>
      </w:r>
      <w:r w:rsidRPr="009743A8">
        <w:rPr>
          <w:rtl/>
        </w:rPr>
        <w:t xml:space="preserve"> </w:t>
      </w:r>
      <w:r w:rsidRPr="009743A8">
        <w:rPr>
          <w:rFonts w:hint="eastAsia"/>
          <w:rtl/>
        </w:rPr>
        <w:t>מציג</w:t>
      </w:r>
      <w:r w:rsidRPr="009743A8">
        <w:rPr>
          <w:rtl/>
        </w:rPr>
        <w:t xml:space="preserve"> </w:t>
      </w:r>
      <w:r w:rsidRPr="009743A8">
        <w:rPr>
          <w:rFonts w:hint="eastAsia"/>
          <w:rtl/>
        </w:rPr>
        <w:t>דוגמאות</w:t>
      </w:r>
      <w:r w:rsidRPr="009743A8">
        <w:rPr>
          <w:rtl/>
        </w:rPr>
        <w:t xml:space="preserve"> </w:t>
      </w:r>
      <w:r w:rsidRPr="009743A8">
        <w:rPr>
          <w:rFonts w:hint="eastAsia"/>
          <w:rtl/>
        </w:rPr>
        <w:t>לגורמים</w:t>
      </w:r>
      <w:r w:rsidRPr="009743A8">
        <w:rPr>
          <w:rtl/>
        </w:rPr>
        <w:t xml:space="preserve"> </w:t>
      </w:r>
      <w:r w:rsidRPr="009743A8">
        <w:rPr>
          <w:rFonts w:hint="eastAsia"/>
          <w:rtl/>
        </w:rPr>
        <w:t>ומקורות</w:t>
      </w:r>
      <w:r w:rsidRPr="009743A8">
        <w:rPr>
          <w:rtl/>
        </w:rPr>
        <w:t xml:space="preserve"> מידע </w:t>
      </w:r>
      <w:r w:rsidRPr="009743A8">
        <w:rPr>
          <w:rFonts w:hint="eastAsia"/>
          <w:rtl/>
        </w:rPr>
        <w:t>שמהם</w:t>
      </w:r>
      <w:r w:rsidRPr="009743A8">
        <w:rPr>
          <w:rtl/>
        </w:rPr>
        <w:t xml:space="preserve"> אפשר לאסוף נתונים להערכת המצב, כדלקמן: </w:t>
      </w:r>
      <w:r w:rsidRPr="009743A8">
        <w:rPr>
          <w:rFonts w:hint="eastAsia"/>
          <w:rtl/>
        </w:rPr>
        <w:t>נתוני</w:t>
      </w:r>
      <w:r w:rsidRPr="009743A8">
        <w:rPr>
          <w:rtl/>
        </w:rPr>
        <w:t xml:space="preserve"> פניות תושבים למוקד העירוני; סקרי שביעות רצון </w:t>
      </w:r>
      <w:r w:rsidRPr="009743A8">
        <w:rPr>
          <w:rFonts w:hint="eastAsia"/>
          <w:rtl/>
        </w:rPr>
        <w:t>חוצי</w:t>
      </w:r>
      <w:r w:rsidRPr="009743A8">
        <w:rPr>
          <w:rtl/>
        </w:rPr>
        <w:t xml:space="preserve"> רשות; סקרי שירות פנימי ברש</w:t>
      </w:r>
      <w:r w:rsidRPr="009743A8">
        <w:rPr>
          <w:rFonts w:hint="eastAsia"/>
          <w:rtl/>
        </w:rPr>
        <w:t>ות</w:t>
      </w:r>
      <w:r w:rsidRPr="009743A8">
        <w:rPr>
          <w:rtl/>
        </w:rPr>
        <w:t xml:space="preserve">; </w:t>
      </w:r>
      <w:r w:rsidRPr="009743A8">
        <w:rPr>
          <w:rFonts w:hint="eastAsia"/>
          <w:rtl/>
        </w:rPr>
        <w:t>שביעות</w:t>
      </w:r>
      <w:r w:rsidRPr="009743A8">
        <w:rPr>
          <w:rtl/>
        </w:rPr>
        <w:t xml:space="preserve"> </w:t>
      </w:r>
      <w:r w:rsidRPr="009743A8">
        <w:rPr>
          <w:rFonts w:hint="eastAsia"/>
          <w:rtl/>
        </w:rPr>
        <w:t>רצון</w:t>
      </w:r>
      <w:r w:rsidRPr="009743A8">
        <w:rPr>
          <w:rtl/>
        </w:rPr>
        <w:t xml:space="preserve"> </w:t>
      </w:r>
      <w:r w:rsidRPr="009743A8">
        <w:rPr>
          <w:rFonts w:hint="eastAsia"/>
          <w:rtl/>
        </w:rPr>
        <w:t>תושבים</w:t>
      </w:r>
      <w:r w:rsidRPr="009743A8">
        <w:rPr>
          <w:rtl/>
        </w:rPr>
        <w:t xml:space="preserve"> </w:t>
      </w:r>
      <w:r w:rsidRPr="009743A8">
        <w:rPr>
          <w:rFonts w:hint="eastAsia"/>
          <w:rtl/>
        </w:rPr>
        <w:t>מטיפול</w:t>
      </w:r>
      <w:r w:rsidRPr="009743A8">
        <w:rPr>
          <w:rtl/>
        </w:rPr>
        <w:t xml:space="preserve"> </w:t>
      </w:r>
      <w:r w:rsidRPr="009743A8">
        <w:rPr>
          <w:rFonts w:hint="eastAsia"/>
          <w:rtl/>
        </w:rPr>
        <w:t>בפניות</w:t>
      </w:r>
      <w:r>
        <w:rPr>
          <w:rStyle w:val="afffe"/>
          <w:rtl/>
        </w:rPr>
        <w:footnoteReference w:id="40"/>
      </w:r>
      <w:r>
        <w:rPr>
          <w:rFonts w:hint="cs"/>
          <w:rtl/>
        </w:rPr>
        <w:t>.</w:t>
      </w:r>
      <w:r w:rsidRPr="009743A8">
        <w:rPr>
          <w:rtl/>
        </w:rPr>
        <w:t xml:space="preserve"> </w:t>
      </w:r>
      <w:r w:rsidR="00A06176">
        <w:rPr>
          <w:rFonts w:hint="cs"/>
          <w:rtl/>
        </w:rPr>
        <w:t>בהתאם</w:t>
      </w:r>
      <w:r>
        <w:rPr>
          <w:rFonts w:hint="cs"/>
          <w:rtl/>
        </w:rPr>
        <w:t xml:space="preserve">, </w:t>
      </w:r>
      <w:r w:rsidRPr="009743A8">
        <w:rPr>
          <w:rFonts w:hint="eastAsia"/>
          <w:rtl/>
        </w:rPr>
        <w:t>הערכת</w:t>
      </w:r>
      <w:r w:rsidRPr="009743A8">
        <w:rPr>
          <w:rtl/>
        </w:rPr>
        <w:t xml:space="preserve"> </w:t>
      </w:r>
      <w:r w:rsidRPr="009743A8">
        <w:rPr>
          <w:rFonts w:hint="eastAsia"/>
          <w:rtl/>
        </w:rPr>
        <w:t>מצב</w:t>
      </w:r>
      <w:r w:rsidRPr="009743A8">
        <w:rPr>
          <w:rtl/>
        </w:rPr>
        <w:t xml:space="preserve"> </w:t>
      </w:r>
      <w:r w:rsidRPr="009743A8">
        <w:rPr>
          <w:rFonts w:hint="eastAsia"/>
          <w:rtl/>
        </w:rPr>
        <w:t>של</w:t>
      </w:r>
      <w:r w:rsidRPr="009743A8">
        <w:rPr>
          <w:rtl/>
        </w:rPr>
        <w:t xml:space="preserve"> </w:t>
      </w:r>
      <w:r w:rsidRPr="009743A8">
        <w:rPr>
          <w:rFonts w:hint="eastAsia"/>
          <w:rtl/>
        </w:rPr>
        <w:t>מחלקת</w:t>
      </w:r>
      <w:r w:rsidRPr="009743A8">
        <w:rPr>
          <w:rtl/>
        </w:rPr>
        <w:t xml:space="preserve"> </w:t>
      </w:r>
      <w:r w:rsidRPr="009743A8">
        <w:rPr>
          <w:rFonts w:hint="eastAsia"/>
          <w:rtl/>
        </w:rPr>
        <w:t>חינוך</w:t>
      </w:r>
      <w:r w:rsidRPr="009743A8">
        <w:rPr>
          <w:rtl/>
        </w:rPr>
        <w:t xml:space="preserve"> </w:t>
      </w:r>
      <w:r w:rsidRPr="009743A8">
        <w:rPr>
          <w:rFonts w:hint="eastAsia"/>
          <w:rtl/>
        </w:rPr>
        <w:t>או</w:t>
      </w:r>
      <w:r w:rsidRPr="009743A8">
        <w:rPr>
          <w:rtl/>
        </w:rPr>
        <w:t xml:space="preserve"> </w:t>
      </w:r>
      <w:r w:rsidRPr="009743A8">
        <w:rPr>
          <w:rFonts w:hint="eastAsia"/>
          <w:rtl/>
        </w:rPr>
        <w:t>אגף</w:t>
      </w:r>
      <w:r w:rsidRPr="009743A8">
        <w:rPr>
          <w:rtl/>
        </w:rPr>
        <w:t xml:space="preserve"> חינוך </w:t>
      </w:r>
      <w:r w:rsidR="00A06176">
        <w:rPr>
          <w:rFonts w:hint="cs"/>
          <w:rtl/>
        </w:rPr>
        <w:t>תתבסס</w:t>
      </w:r>
      <w:r w:rsidRPr="009743A8">
        <w:rPr>
          <w:rtl/>
        </w:rPr>
        <w:t xml:space="preserve"> על מידע </w:t>
      </w:r>
      <w:r w:rsidRPr="009743A8">
        <w:rPr>
          <w:rFonts w:hint="eastAsia"/>
          <w:rtl/>
        </w:rPr>
        <w:t>ונתונים</w:t>
      </w:r>
      <w:r w:rsidRPr="009743A8">
        <w:rPr>
          <w:rtl/>
        </w:rPr>
        <w:t xml:space="preserve"> </w:t>
      </w:r>
      <w:r w:rsidRPr="009743A8">
        <w:rPr>
          <w:rFonts w:hint="eastAsia"/>
          <w:rtl/>
        </w:rPr>
        <w:t>נדרשים</w:t>
      </w:r>
      <w:r w:rsidRPr="009743A8">
        <w:rPr>
          <w:rtl/>
        </w:rPr>
        <w:t xml:space="preserve"> </w:t>
      </w:r>
      <w:r w:rsidRPr="009743A8">
        <w:rPr>
          <w:rFonts w:hint="eastAsia"/>
          <w:rtl/>
        </w:rPr>
        <w:t>לצורך</w:t>
      </w:r>
      <w:r w:rsidRPr="009743A8">
        <w:rPr>
          <w:rtl/>
        </w:rPr>
        <w:t xml:space="preserve"> </w:t>
      </w:r>
      <w:r w:rsidRPr="009743A8">
        <w:rPr>
          <w:rFonts w:hint="eastAsia"/>
          <w:rtl/>
        </w:rPr>
        <w:t>קבלת</w:t>
      </w:r>
      <w:r w:rsidRPr="009743A8">
        <w:rPr>
          <w:rtl/>
        </w:rPr>
        <w:t xml:space="preserve"> </w:t>
      </w:r>
      <w:r w:rsidRPr="009743A8">
        <w:rPr>
          <w:rFonts w:hint="eastAsia"/>
          <w:rtl/>
        </w:rPr>
        <w:t>החלטות</w:t>
      </w:r>
      <w:r w:rsidRPr="009743A8">
        <w:rPr>
          <w:rtl/>
        </w:rPr>
        <w:t xml:space="preserve">, </w:t>
      </w:r>
      <w:r w:rsidRPr="009743A8">
        <w:rPr>
          <w:rFonts w:hint="eastAsia"/>
          <w:rtl/>
        </w:rPr>
        <w:t>כדוגמת</w:t>
      </w:r>
      <w:r w:rsidRPr="009743A8">
        <w:rPr>
          <w:rtl/>
        </w:rPr>
        <w:t>:</w:t>
      </w:r>
      <w:r w:rsidRPr="005E5177">
        <w:rPr>
          <w:rFonts w:hint="cs"/>
          <w:rtl/>
        </w:rPr>
        <w:t xml:space="preserve"> </w:t>
      </w:r>
      <w:r w:rsidRPr="006411EB">
        <w:rPr>
          <w:rFonts w:hint="cs"/>
          <w:rtl/>
        </w:rPr>
        <w:t>המבנה הארגוני של המחלקה או האגף</w:t>
      </w:r>
      <w:r>
        <w:rPr>
          <w:rFonts w:hint="cs"/>
          <w:rtl/>
        </w:rPr>
        <w:t>;</w:t>
      </w:r>
      <w:r w:rsidRPr="006411EB">
        <w:rPr>
          <w:rFonts w:hint="cs"/>
          <w:rtl/>
        </w:rPr>
        <w:t xml:space="preserve"> כוח האדם בחלוקה לפי יחידות</w:t>
      </w:r>
      <w:r>
        <w:rPr>
          <w:rFonts w:hint="cs"/>
          <w:rtl/>
        </w:rPr>
        <w:t>;</w:t>
      </w:r>
      <w:r w:rsidRPr="006411EB">
        <w:rPr>
          <w:rFonts w:hint="cs"/>
          <w:rtl/>
        </w:rPr>
        <w:t xml:space="preserve"> תקציב המחלקה או האגף</w:t>
      </w:r>
      <w:r>
        <w:rPr>
          <w:rFonts w:hint="cs"/>
          <w:rtl/>
        </w:rPr>
        <w:t>,</w:t>
      </w:r>
      <w:r w:rsidRPr="006411EB">
        <w:rPr>
          <w:rFonts w:hint="cs"/>
          <w:rtl/>
        </w:rPr>
        <w:t xml:space="preserve"> כולל התקציב המועבר ממשרד החינוך</w:t>
      </w:r>
      <w:r>
        <w:rPr>
          <w:rFonts w:hint="cs"/>
          <w:rtl/>
        </w:rPr>
        <w:t>;</w:t>
      </w:r>
      <w:r w:rsidRPr="006411EB">
        <w:rPr>
          <w:rFonts w:hint="cs"/>
          <w:rtl/>
        </w:rPr>
        <w:t xml:space="preserve"> מוסדות החינוך ברשות המקומית ומאפייניהם</w:t>
      </w:r>
      <w:r>
        <w:rPr>
          <w:rFonts w:hint="cs"/>
          <w:rtl/>
        </w:rPr>
        <w:t>;</w:t>
      </w:r>
      <w:r w:rsidRPr="006411EB">
        <w:rPr>
          <w:rFonts w:hint="cs"/>
          <w:rtl/>
        </w:rPr>
        <w:t xml:space="preserve"> מספר התלמידים במוסדות החינוך ברשות המקומית</w:t>
      </w:r>
      <w:r>
        <w:rPr>
          <w:rFonts w:hint="cs"/>
          <w:rtl/>
        </w:rPr>
        <w:t>;</w:t>
      </w:r>
      <w:r w:rsidRPr="006411EB">
        <w:rPr>
          <w:rFonts w:hint="cs"/>
          <w:rtl/>
        </w:rPr>
        <w:t xml:space="preserve"> מספר התלמידים המתגוררים בתחו</w:t>
      </w:r>
      <w:r>
        <w:rPr>
          <w:rFonts w:hint="cs"/>
          <w:rtl/>
        </w:rPr>
        <w:t>ם השיפוט של</w:t>
      </w:r>
      <w:r w:rsidRPr="006411EB">
        <w:rPr>
          <w:rFonts w:hint="cs"/>
          <w:rtl/>
        </w:rPr>
        <w:t xml:space="preserve"> הרשות המקומית</w:t>
      </w:r>
      <w:r>
        <w:rPr>
          <w:rFonts w:hint="cs"/>
          <w:rtl/>
        </w:rPr>
        <w:t>;</w:t>
      </w:r>
      <w:r w:rsidRPr="006411EB">
        <w:rPr>
          <w:rFonts w:hint="cs"/>
          <w:rtl/>
        </w:rPr>
        <w:t xml:space="preserve"> הישגי התלמידים במוסדות החינוך</w:t>
      </w:r>
      <w:r>
        <w:rPr>
          <w:rFonts w:hint="cs"/>
          <w:rtl/>
        </w:rPr>
        <w:t>; ה</w:t>
      </w:r>
      <w:r w:rsidRPr="006411EB">
        <w:rPr>
          <w:rFonts w:hint="cs"/>
          <w:rtl/>
        </w:rPr>
        <w:t xml:space="preserve">היערכות </w:t>
      </w:r>
      <w:r>
        <w:rPr>
          <w:rFonts w:hint="cs"/>
          <w:rtl/>
        </w:rPr>
        <w:t>ה</w:t>
      </w:r>
      <w:r w:rsidRPr="006411EB">
        <w:rPr>
          <w:rFonts w:hint="cs"/>
          <w:rtl/>
        </w:rPr>
        <w:t xml:space="preserve">נדרשת בעקבות צפי </w:t>
      </w:r>
      <w:r>
        <w:rPr>
          <w:rFonts w:hint="cs"/>
          <w:rtl/>
        </w:rPr>
        <w:t>ל</w:t>
      </w:r>
      <w:r w:rsidRPr="006411EB">
        <w:rPr>
          <w:rFonts w:hint="cs"/>
          <w:rtl/>
        </w:rPr>
        <w:t xml:space="preserve">שינוי באוכלוסייה </w:t>
      </w:r>
      <w:r>
        <w:rPr>
          <w:rFonts w:hint="cs"/>
          <w:rtl/>
        </w:rPr>
        <w:t>ב</w:t>
      </w:r>
      <w:r w:rsidRPr="006411EB">
        <w:rPr>
          <w:rFonts w:hint="cs"/>
          <w:rtl/>
        </w:rPr>
        <w:t xml:space="preserve">שנים </w:t>
      </w:r>
      <w:r>
        <w:rPr>
          <w:rFonts w:hint="cs"/>
          <w:rtl/>
        </w:rPr>
        <w:t>הבאות;</w:t>
      </w:r>
      <w:r w:rsidRPr="006411EB">
        <w:rPr>
          <w:rFonts w:hint="cs"/>
          <w:rtl/>
        </w:rPr>
        <w:t xml:space="preserve"> </w:t>
      </w:r>
      <w:r>
        <w:rPr>
          <w:rFonts w:hint="cs"/>
          <w:rtl/>
        </w:rPr>
        <w:t>ה</w:t>
      </w:r>
      <w:r w:rsidRPr="006411EB">
        <w:rPr>
          <w:rFonts w:hint="eastAsia"/>
          <w:rtl/>
        </w:rPr>
        <w:t>אקלים</w:t>
      </w:r>
      <w:r w:rsidRPr="006411EB">
        <w:rPr>
          <w:rtl/>
        </w:rPr>
        <w:t xml:space="preserve"> </w:t>
      </w:r>
      <w:r w:rsidRPr="006411EB">
        <w:rPr>
          <w:rFonts w:hint="cs"/>
          <w:rtl/>
        </w:rPr>
        <w:t>במוסדות החינוך</w:t>
      </w:r>
      <w:r>
        <w:rPr>
          <w:vertAlign w:val="superscript"/>
          <w:rtl/>
        </w:rPr>
        <w:footnoteReference w:id="41"/>
      </w:r>
      <w:r>
        <w:rPr>
          <w:rFonts w:hint="cs"/>
          <w:rtl/>
        </w:rPr>
        <w:t>;</w:t>
      </w:r>
      <w:r w:rsidRPr="006411EB">
        <w:rPr>
          <w:rFonts w:hint="cs"/>
          <w:rtl/>
        </w:rPr>
        <w:t xml:space="preserve"> ת</w:t>
      </w:r>
      <w:r>
        <w:rPr>
          <w:rFonts w:hint="cs"/>
          <w:rtl/>
        </w:rPr>
        <w:t>ו</w:t>
      </w:r>
      <w:r w:rsidRPr="006411EB">
        <w:rPr>
          <w:rFonts w:hint="cs"/>
          <w:rtl/>
        </w:rPr>
        <w:t xml:space="preserve">כניות חינוכיות </w:t>
      </w:r>
      <w:r>
        <w:rPr>
          <w:rFonts w:hint="cs"/>
          <w:rtl/>
        </w:rPr>
        <w:t>ש</w:t>
      </w:r>
      <w:r w:rsidRPr="006411EB">
        <w:rPr>
          <w:rFonts w:hint="cs"/>
          <w:rtl/>
        </w:rPr>
        <w:t>מפעילה הרשות המקומית</w:t>
      </w:r>
      <w:r>
        <w:rPr>
          <w:rFonts w:hint="cs"/>
          <w:rtl/>
        </w:rPr>
        <w:t>;</w:t>
      </w:r>
      <w:r w:rsidRPr="006411EB">
        <w:rPr>
          <w:rFonts w:hint="cs"/>
          <w:rtl/>
        </w:rPr>
        <w:t xml:space="preserve"> סקרי שביעות רצון בקרב תושבים בתחום החינוך</w:t>
      </w:r>
      <w:r>
        <w:rPr>
          <w:rFonts w:hint="cs"/>
          <w:rtl/>
        </w:rPr>
        <w:t xml:space="preserve">; </w:t>
      </w:r>
      <w:r w:rsidRPr="006411EB">
        <w:rPr>
          <w:rFonts w:hint="cs"/>
          <w:rtl/>
        </w:rPr>
        <w:t xml:space="preserve">ניתוח פניות </w:t>
      </w:r>
      <w:r>
        <w:rPr>
          <w:rFonts w:hint="cs"/>
          <w:rtl/>
        </w:rPr>
        <w:t>ה</w:t>
      </w:r>
      <w:r w:rsidRPr="006411EB">
        <w:rPr>
          <w:rFonts w:hint="cs"/>
          <w:rtl/>
        </w:rPr>
        <w:t>ציבור בתחום החינוך.</w:t>
      </w:r>
    </w:p>
    <w:p w14:paraId="081C76E7" w14:textId="77777777" w:rsidR="00C93E12" w:rsidRPr="005D1771" w:rsidRDefault="00C93E12" w:rsidP="005D1771">
      <w:pPr>
        <w:pStyle w:val="73512"/>
        <w:rPr>
          <w:rtl/>
        </w:rPr>
      </w:pPr>
      <w:r w:rsidRPr="005D1771">
        <w:rPr>
          <w:rFonts w:hint="cs"/>
          <w:rtl/>
        </w:rPr>
        <w:t>בחינות הערכה בית ספריות לביסוס הערכת מצב אגפית בתחום החינוך</w:t>
      </w:r>
    </w:p>
    <w:p w14:paraId="470A2774" w14:textId="77777777" w:rsidR="00C93E12" w:rsidRDefault="00C93E12" w:rsidP="005344FE">
      <w:pPr>
        <w:pStyle w:val="7392"/>
        <w:rPr>
          <w:rtl/>
        </w:rPr>
      </w:pPr>
      <w:r w:rsidRPr="006411EB">
        <w:rPr>
          <w:rFonts w:hint="cs"/>
          <w:rtl/>
        </w:rPr>
        <w:t xml:space="preserve">הערכת מצב מהימנה אשר מזהה פערים בין המצב העדכני של הישגי התלמידים לבין יעדי אגף החינוך שנקבעו תאפשר לאגף החינוך לפעול לצמצום פערים אלו. לשם כך אגף החינוך </w:t>
      </w:r>
      <w:r>
        <w:rPr>
          <w:rFonts w:hint="cs"/>
          <w:rtl/>
        </w:rPr>
        <w:t xml:space="preserve">אמור </w:t>
      </w:r>
      <w:r w:rsidRPr="006411EB">
        <w:rPr>
          <w:rFonts w:hint="cs"/>
          <w:rtl/>
        </w:rPr>
        <w:t xml:space="preserve">לרכז ולעבד בין היתר את הנתונים </w:t>
      </w:r>
      <w:r>
        <w:rPr>
          <w:rFonts w:hint="cs"/>
          <w:rtl/>
        </w:rPr>
        <w:t>על</w:t>
      </w:r>
      <w:r w:rsidRPr="006411EB">
        <w:rPr>
          <w:rFonts w:hint="cs"/>
          <w:rtl/>
        </w:rPr>
        <w:t xml:space="preserve"> הישגי התלמידים בבתי הספר השונים בתחו</w:t>
      </w:r>
      <w:r>
        <w:rPr>
          <w:rFonts w:hint="cs"/>
          <w:rtl/>
        </w:rPr>
        <w:t>ם השיפוט של</w:t>
      </w:r>
      <w:r w:rsidRPr="006411EB">
        <w:rPr>
          <w:rFonts w:hint="cs"/>
          <w:rtl/>
        </w:rPr>
        <w:t xml:space="preserve"> הרשות המקומית</w:t>
      </w:r>
      <w:r>
        <w:rPr>
          <w:rFonts w:hint="cs"/>
          <w:rtl/>
        </w:rPr>
        <w:t>, בהתבסס על מידע מהימן המתקבל מהערכות חינוכיות בית ספריות.</w:t>
      </w:r>
    </w:p>
    <w:p w14:paraId="4E047BC4" w14:textId="77777777" w:rsidR="00C93E12" w:rsidRPr="00A4217E" w:rsidRDefault="00C93E12" w:rsidP="00F37B2F">
      <w:pPr>
        <w:pStyle w:val="73610"/>
        <w:rPr>
          <w:rtl/>
        </w:rPr>
      </w:pPr>
      <w:r w:rsidRPr="00A4217E">
        <w:rPr>
          <w:rFonts w:hint="cs"/>
          <w:rtl/>
        </w:rPr>
        <w:lastRenderedPageBreak/>
        <w:t>בתי ספר על</w:t>
      </w:r>
      <w:r>
        <w:rPr>
          <w:rFonts w:hint="cs"/>
          <w:rtl/>
        </w:rPr>
        <w:t>-</w:t>
      </w:r>
      <w:r w:rsidRPr="00A4217E">
        <w:rPr>
          <w:rFonts w:hint="cs"/>
          <w:rtl/>
        </w:rPr>
        <w:t>יסודיים</w:t>
      </w:r>
    </w:p>
    <w:p w14:paraId="1D0CDB28" w14:textId="202786D3" w:rsidR="00C93E12" w:rsidRDefault="00C93E12" w:rsidP="005344FE">
      <w:pPr>
        <w:pStyle w:val="7392"/>
        <w:rPr>
          <w:rtl/>
        </w:rPr>
      </w:pPr>
      <w:r w:rsidRPr="006411EB">
        <w:rPr>
          <w:rtl/>
        </w:rPr>
        <w:t>מבחני הערכה כלל-ארצ</w:t>
      </w:r>
      <w:r w:rsidRPr="006411EB">
        <w:rPr>
          <w:rFonts w:hint="cs"/>
          <w:rtl/>
        </w:rPr>
        <w:t>יים</w:t>
      </w:r>
      <w:r w:rsidRPr="006411EB">
        <w:rPr>
          <w:rtl/>
        </w:rPr>
        <w:t xml:space="preserve"> חיצוניים לבת</w:t>
      </w:r>
      <w:r>
        <w:rPr>
          <w:rFonts w:hint="cs"/>
          <w:rtl/>
        </w:rPr>
        <w:t>י</w:t>
      </w:r>
      <w:r w:rsidRPr="006411EB">
        <w:rPr>
          <w:rtl/>
        </w:rPr>
        <w:t xml:space="preserve"> הספ</w:t>
      </w:r>
      <w:r w:rsidRPr="006411EB">
        <w:rPr>
          <w:rFonts w:hint="cs"/>
          <w:rtl/>
        </w:rPr>
        <w:t>ר בחינוך העל</w:t>
      </w:r>
      <w:r>
        <w:rPr>
          <w:rFonts w:hint="cs"/>
          <w:rtl/>
        </w:rPr>
        <w:t>-</w:t>
      </w:r>
      <w:r w:rsidRPr="006411EB">
        <w:rPr>
          <w:rFonts w:hint="cs"/>
          <w:rtl/>
        </w:rPr>
        <w:t>יסודי הם</w:t>
      </w:r>
      <w:r w:rsidRPr="006411EB">
        <w:rPr>
          <w:rtl/>
        </w:rPr>
        <w:t xml:space="preserve"> מבחני הבגרות</w:t>
      </w:r>
      <w:r>
        <w:rPr>
          <w:rStyle w:val="afffe"/>
          <w:rtl/>
        </w:rPr>
        <w:footnoteReference w:id="42"/>
      </w:r>
      <w:r w:rsidRPr="006411EB">
        <w:rPr>
          <w:rFonts w:hint="cs"/>
          <w:rtl/>
        </w:rPr>
        <w:t xml:space="preserve">. </w:t>
      </w:r>
      <w:r w:rsidRPr="006411EB">
        <w:rPr>
          <w:rtl/>
        </w:rPr>
        <w:t xml:space="preserve">שיעור הניגשים למבחנים אלה, ממוצע הציונים </w:t>
      </w:r>
      <w:r>
        <w:rPr>
          <w:rFonts w:hint="cs"/>
          <w:rtl/>
        </w:rPr>
        <w:t>במבחנים</w:t>
      </w:r>
      <w:r w:rsidRPr="006411EB">
        <w:rPr>
          <w:rtl/>
        </w:rPr>
        <w:t xml:space="preserve"> </w:t>
      </w:r>
      <w:r>
        <w:rPr>
          <w:rFonts w:hint="cs"/>
          <w:rtl/>
        </w:rPr>
        <w:t>ו</w:t>
      </w:r>
      <w:r w:rsidRPr="006411EB">
        <w:rPr>
          <w:rtl/>
        </w:rPr>
        <w:t xml:space="preserve">שיעור </w:t>
      </w:r>
      <w:r w:rsidRPr="006411EB">
        <w:rPr>
          <w:rFonts w:hint="cs"/>
          <w:rtl/>
        </w:rPr>
        <w:t>הזכאים לתעודת בגרות</w:t>
      </w:r>
      <w:r w:rsidRPr="006411EB">
        <w:rPr>
          <w:rtl/>
        </w:rPr>
        <w:t xml:space="preserve"> </w:t>
      </w:r>
      <w:r>
        <w:rPr>
          <w:rFonts w:hint="cs"/>
          <w:rtl/>
        </w:rPr>
        <w:t>הם</w:t>
      </w:r>
      <w:r w:rsidRPr="006411EB">
        <w:rPr>
          <w:rtl/>
        </w:rPr>
        <w:t xml:space="preserve"> מדדים לבחינת תוצריהם של מוסדות החינוך ושל מערכת החינוך בכללה</w:t>
      </w:r>
      <w:r>
        <w:rPr>
          <w:rFonts w:hint="cs"/>
          <w:rtl/>
        </w:rPr>
        <w:t>.</w:t>
      </w:r>
      <w:r w:rsidRPr="006411EB">
        <w:rPr>
          <w:rFonts w:hint="cs"/>
          <w:rtl/>
        </w:rPr>
        <w:t xml:space="preserve"> משרד החינוך מפרסם באופן פומבי נתוני</w:t>
      </w:r>
      <w:r>
        <w:rPr>
          <w:rFonts w:hint="cs"/>
          <w:rtl/>
        </w:rPr>
        <w:t>ם,</w:t>
      </w:r>
      <w:r w:rsidRPr="006411EB">
        <w:rPr>
          <w:rFonts w:hint="cs"/>
          <w:rtl/>
        </w:rPr>
        <w:t xml:space="preserve"> לפי רשויות מקומיות ובתי ספר</w:t>
      </w:r>
      <w:r>
        <w:rPr>
          <w:rFonts w:hint="cs"/>
          <w:rtl/>
        </w:rPr>
        <w:t>,</w:t>
      </w:r>
      <w:r w:rsidRPr="006411EB">
        <w:rPr>
          <w:rFonts w:hint="cs"/>
          <w:rtl/>
        </w:rPr>
        <w:t xml:space="preserve"> </w:t>
      </w:r>
      <w:r>
        <w:rPr>
          <w:rFonts w:hint="cs"/>
          <w:rtl/>
        </w:rPr>
        <w:t>על</w:t>
      </w:r>
      <w:r w:rsidRPr="006411EB">
        <w:rPr>
          <w:rFonts w:hint="cs"/>
          <w:rtl/>
        </w:rPr>
        <w:t xml:space="preserve"> שיעור הזכא</w:t>
      </w:r>
      <w:r>
        <w:rPr>
          <w:rFonts w:hint="cs"/>
          <w:rtl/>
        </w:rPr>
        <w:t>ים</w:t>
      </w:r>
      <w:r w:rsidRPr="006411EB">
        <w:rPr>
          <w:rFonts w:hint="cs"/>
          <w:rtl/>
        </w:rPr>
        <w:t xml:space="preserve"> לבגרות; שיעור הזכא</w:t>
      </w:r>
      <w:r>
        <w:rPr>
          <w:rFonts w:hint="cs"/>
          <w:rtl/>
        </w:rPr>
        <w:t>ים</w:t>
      </w:r>
      <w:r w:rsidRPr="006411EB">
        <w:rPr>
          <w:rFonts w:hint="cs"/>
          <w:rtl/>
        </w:rPr>
        <w:t xml:space="preserve"> לבגרות מצטיינת; שיעור מחברות </w:t>
      </w:r>
      <w:r>
        <w:rPr>
          <w:rFonts w:hint="cs"/>
          <w:rtl/>
        </w:rPr>
        <w:t>ה</w:t>
      </w:r>
      <w:r w:rsidRPr="006411EB">
        <w:rPr>
          <w:rFonts w:hint="cs"/>
          <w:rtl/>
        </w:rPr>
        <w:t xml:space="preserve">בחינה </w:t>
      </w:r>
      <w:r>
        <w:rPr>
          <w:rFonts w:hint="cs"/>
          <w:rtl/>
        </w:rPr>
        <w:t>ה</w:t>
      </w:r>
      <w:r w:rsidRPr="006411EB">
        <w:rPr>
          <w:rFonts w:hint="cs"/>
          <w:rtl/>
        </w:rPr>
        <w:t xml:space="preserve">פסולות; שיעור </w:t>
      </w:r>
      <w:r>
        <w:rPr>
          <w:rFonts w:hint="cs"/>
          <w:rtl/>
        </w:rPr>
        <w:t>ה</w:t>
      </w:r>
      <w:r w:rsidRPr="006411EB">
        <w:rPr>
          <w:rFonts w:hint="cs"/>
          <w:rtl/>
        </w:rPr>
        <w:t>זכא</w:t>
      </w:r>
      <w:r>
        <w:rPr>
          <w:rFonts w:hint="cs"/>
          <w:rtl/>
        </w:rPr>
        <w:t>ים</w:t>
      </w:r>
      <w:r w:rsidRPr="006411EB">
        <w:rPr>
          <w:rFonts w:hint="cs"/>
          <w:rtl/>
        </w:rPr>
        <w:t xml:space="preserve"> לבגרות ברמת </w:t>
      </w:r>
      <w:r w:rsidR="00A853E5">
        <w:rPr>
          <w:rFonts w:hint="cs"/>
          <w:rtl/>
        </w:rPr>
        <w:t>ארבע</w:t>
      </w:r>
      <w:r w:rsidRPr="006411EB">
        <w:rPr>
          <w:rFonts w:hint="cs"/>
          <w:rtl/>
        </w:rPr>
        <w:t xml:space="preserve"> </w:t>
      </w:r>
      <w:proofErr w:type="spellStart"/>
      <w:r>
        <w:rPr>
          <w:rFonts w:hint="cs"/>
          <w:rtl/>
        </w:rPr>
        <w:t>יח"ל</w:t>
      </w:r>
      <w:proofErr w:type="spellEnd"/>
      <w:r w:rsidRPr="006411EB">
        <w:rPr>
          <w:rFonts w:hint="cs"/>
          <w:rtl/>
        </w:rPr>
        <w:t xml:space="preserve"> </w:t>
      </w:r>
      <w:r>
        <w:rPr>
          <w:rFonts w:hint="cs"/>
          <w:rtl/>
        </w:rPr>
        <w:t>ב</w:t>
      </w:r>
      <w:r w:rsidRPr="006411EB">
        <w:rPr>
          <w:rFonts w:hint="cs"/>
          <w:rtl/>
        </w:rPr>
        <w:t xml:space="preserve">אנגלית; שיעור </w:t>
      </w:r>
      <w:r>
        <w:rPr>
          <w:rFonts w:hint="cs"/>
          <w:rtl/>
        </w:rPr>
        <w:t>ה</w:t>
      </w:r>
      <w:r w:rsidRPr="006411EB">
        <w:rPr>
          <w:rFonts w:hint="cs"/>
          <w:rtl/>
        </w:rPr>
        <w:t>זכא</w:t>
      </w:r>
      <w:r>
        <w:rPr>
          <w:rFonts w:hint="cs"/>
          <w:rtl/>
        </w:rPr>
        <w:t>ים</w:t>
      </w:r>
      <w:r w:rsidRPr="006411EB">
        <w:rPr>
          <w:rFonts w:hint="cs"/>
          <w:rtl/>
        </w:rPr>
        <w:t xml:space="preserve"> לבגרות ברמת </w:t>
      </w:r>
      <w:r w:rsidR="00A853E5">
        <w:rPr>
          <w:rFonts w:hint="cs"/>
          <w:rtl/>
        </w:rPr>
        <w:t>חמש</w:t>
      </w:r>
      <w:r w:rsidRPr="006411EB">
        <w:rPr>
          <w:rFonts w:hint="cs"/>
          <w:rtl/>
        </w:rPr>
        <w:t xml:space="preserve"> </w:t>
      </w:r>
      <w:proofErr w:type="spellStart"/>
      <w:r>
        <w:rPr>
          <w:rFonts w:hint="cs"/>
          <w:rtl/>
        </w:rPr>
        <w:t>יח"ל</w:t>
      </w:r>
      <w:proofErr w:type="spellEnd"/>
      <w:r w:rsidRPr="006411EB">
        <w:rPr>
          <w:rFonts w:hint="cs"/>
          <w:rtl/>
        </w:rPr>
        <w:t xml:space="preserve"> </w:t>
      </w:r>
      <w:r>
        <w:rPr>
          <w:rFonts w:hint="cs"/>
          <w:rtl/>
        </w:rPr>
        <w:t>ב</w:t>
      </w:r>
      <w:r w:rsidRPr="006411EB">
        <w:rPr>
          <w:rFonts w:hint="cs"/>
          <w:rtl/>
        </w:rPr>
        <w:t xml:space="preserve">אנגלית; שיעור </w:t>
      </w:r>
      <w:r>
        <w:rPr>
          <w:rFonts w:hint="cs"/>
          <w:rtl/>
        </w:rPr>
        <w:t>ה</w:t>
      </w:r>
      <w:r w:rsidRPr="006411EB">
        <w:rPr>
          <w:rFonts w:hint="cs"/>
          <w:rtl/>
        </w:rPr>
        <w:t>זכא</w:t>
      </w:r>
      <w:r>
        <w:rPr>
          <w:rFonts w:hint="cs"/>
          <w:rtl/>
        </w:rPr>
        <w:t>ים</w:t>
      </w:r>
      <w:r w:rsidRPr="006411EB">
        <w:rPr>
          <w:rFonts w:hint="cs"/>
          <w:rtl/>
        </w:rPr>
        <w:t xml:space="preserve"> לבגרות ברמת </w:t>
      </w:r>
      <w:r w:rsidR="00A853E5">
        <w:rPr>
          <w:rFonts w:hint="cs"/>
          <w:rtl/>
        </w:rPr>
        <w:t>ארבע</w:t>
      </w:r>
      <w:r w:rsidR="00A853E5" w:rsidRPr="006411EB">
        <w:rPr>
          <w:rFonts w:hint="cs"/>
          <w:rtl/>
        </w:rPr>
        <w:t xml:space="preserve"> </w:t>
      </w:r>
      <w:proofErr w:type="spellStart"/>
      <w:r>
        <w:rPr>
          <w:rFonts w:hint="cs"/>
          <w:rtl/>
        </w:rPr>
        <w:t>יח"ל</w:t>
      </w:r>
      <w:proofErr w:type="spellEnd"/>
      <w:r w:rsidRPr="006411EB">
        <w:rPr>
          <w:rFonts w:hint="cs"/>
          <w:rtl/>
        </w:rPr>
        <w:t xml:space="preserve"> </w:t>
      </w:r>
      <w:r>
        <w:rPr>
          <w:rFonts w:hint="cs"/>
          <w:rtl/>
        </w:rPr>
        <w:t>ב</w:t>
      </w:r>
      <w:r w:rsidRPr="006411EB">
        <w:rPr>
          <w:rFonts w:hint="cs"/>
          <w:rtl/>
        </w:rPr>
        <w:t xml:space="preserve">מתמטיקה; שיעור </w:t>
      </w:r>
      <w:r>
        <w:rPr>
          <w:rFonts w:hint="cs"/>
          <w:rtl/>
        </w:rPr>
        <w:t>ה</w:t>
      </w:r>
      <w:r w:rsidRPr="006411EB">
        <w:rPr>
          <w:rFonts w:hint="cs"/>
          <w:rtl/>
        </w:rPr>
        <w:t>זכא</w:t>
      </w:r>
      <w:r>
        <w:rPr>
          <w:rFonts w:hint="cs"/>
          <w:rtl/>
        </w:rPr>
        <w:t>ים</w:t>
      </w:r>
      <w:r w:rsidRPr="006411EB">
        <w:rPr>
          <w:rFonts w:hint="cs"/>
          <w:rtl/>
        </w:rPr>
        <w:t xml:space="preserve"> לבגרות ברמת </w:t>
      </w:r>
      <w:r w:rsidR="00A853E5">
        <w:rPr>
          <w:rFonts w:hint="cs"/>
          <w:rtl/>
        </w:rPr>
        <w:t>חמש</w:t>
      </w:r>
      <w:r w:rsidRPr="006411EB">
        <w:rPr>
          <w:rFonts w:hint="cs"/>
          <w:rtl/>
        </w:rPr>
        <w:t xml:space="preserve"> </w:t>
      </w:r>
      <w:proofErr w:type="spellStart"/>
      <w:r>
        <w:rPr>
          <w:rFonts w:hint="cs"/>
          <w:rtl/>
        </w:rPr>
        <w:t>יח"ל</w:t>
      </w:r>
      <w:proofErr w:type="spellEnd"/>
      <w:r w:rsidRPr="006411EB">
        <w:rPr>
          <w:rFonts w:hint="cs"/>
          <w:rtl/>
        </w:rPr>
        <w:t xml:space="preserve"> מתמטיקה</w:t>
      </w:r>
      <w:r>
        <w:rPr>
          <w:rStyle w:val="afffe"/>
          <w:rtl/>
        </w:rPr>
        <w:footnoteReference w:id="43"/>
      </w:r>
      <w:r>
        <w:rPr>
          <w:rFonts w:hint="cs"/>
          <w:rtl/>
        </w:rPr>
        <w:t>.</w:t>
      </w:r>
    </w:p>
    <w:p w14:paraId="114055EA" w14:textId="7D0A44AE" w:rsidR="00C93E12" w:rsidRPr="005D1771" w:rsidRDefault="00C93E12" w:rsidP="005D1771">
      <w:pPr>
        <w:pStyle w:val="738"/>
        <w:rPr>
          <w:rtl/>
        </w:rPr>
      </w:pPr>
      <w:r w:rsidRPr="005D1771">
        <w:rPr>
          <w:rFonts w:hint="eastAsia"/>
          <w:b w:val="0"/>
          <w:bCs w:val="0"/>
          <w:rtl/>
        </w:rPr>
        <w:t>תרשים</w:t>
      </w:r>
      <w:r w:rsidRPr="005D1771">
        <w:rPr>
          <w:b w:val="0"/>
          <w:bCs w:val="0"/>
          <w:rtl/>
        </w:rPr>
        <w:t xml:space="preserve"> </w:t>
      </w:r>
      <w:r w:rsidRPr="005D1771">
        <w:rPr>
          <w:rFonts w:hint="cs"/>
          <w:b w:val="0"/>
          <w:bCs w:val="0"/>
          <w:rtl/>
        </w:rPr>
        <w:t>10</w:t>
      </w:r>
      <w:r w:rsidRPr="005D1771">
        <w:rPr>
          <w:b w:val="0"/>
          <w:bCs w:val="0"/>
          <w:rtl/>
        </w:rPr>
        <w:t>:</w:t>
      </w:r>
      <w:r w:rsidRPr="005D1771">
        <w:rPr>
          <w:rtl/>
        </w:rPr>
        <w:t xml:space="preserve"> </w:t>
      </w:r>
      <w:r w:rsidRPr="005D1771">
        <w:rPr>
          <w:rFonts w:hint="eastAsia"/>
          <w:rtl/>
        </w:rPr>
        <w:t>שיעור</w:t>
      </w:r>
      <w:r w:rsidRPr="005D1771">
        <w:rPr>
          <w:rtl/>
        </w:rPr>
        <w:t xml:space="preserve"> הזכאים לבגרות </w:t>
      </w:r>
      <w:r w:rsidRPr="005D1771">
        <w:rPr>
          <w:rFonts w:hint="eastAsia"/>
          <w:rtl/>
        </w:rPr>
        <w:t>מ</w:t>
      </w:r>
      <w:r w:rsidRPr="005D1771">
        <w:rPr>
          <w:rtl/>
        </w:rPr>
        <w:t xml:space="preserve">כלל תלמידי י"ב במוסדות המגישים לבגרות בשנת </w:t>
      </w:r>
      <w:r w:rsidRPr="005D1771">
        <w:rPr>
          <w:rFonts w:hint="cs"/>
          <w:rtl/>
        </w:rPr>
        <w:t xml:space="preserve">הלימודים </w:t>
      </w:r>
      <w:proofErr w:type="spellStart"/>
      <w:r w:rsidRPr="005D1771">
        <w:rPr>
          <w:rFonts w:hint="cs"/>
          <w:rtl/>
        </w:rPr>
        <w:t>ה</w:t>
      </w:r>
      <w:r w:rsidRPr="005D1771">
        <w:rPr>
          <w:rFonts w:hint="eastAsia"/>
          <w:rtl/>
        </w:rPr>
        <w:t>תש</w:t>
      </w:r>
      <w:r w:rsidRPr="005D1771">
        <w:rPr>
          <w:rtl/>
        </w:rPr>
        <w:t>"</w:t>
      </w:r>
      <w:r w:rsidRPr="005D1771">
        <w:rPr>
          <w:rFonts w:hint="cs"/>
          <w:rtl/>
        </w:rPr>
        <w:t>ף</w:t>
      </w:r>
      <w:proofErr w:type="spellEnd"/>
      <w:r w:rsidRPr="005D1771">
        <w:rPr>
          <w:rtl/>
        </w:rPr>
        <w:t xml:space="preserve"> </w:t>
      </w:r>
      <w:r w:rsidRPr="005D1771">
        <w:rPr>
          <w:rFonts w:hint="eastAsia"/>
          <w:rtl/>
        </w:rPr>
        <w:t>ברשויות</w:t>
      </w:r>
      <w:r w:rsidRPr="005D1771">
        <w:rPr>
          <w:rtl/>
        </w:rPr>
        <w:t xml:space="preserve"> </w:t>
      </w:r>
      <w:r w:rsidRPr="005D1771">
        <w:rPr>
          <w:rFonts w:hint="eastAsia"/>
          <w:rtl/>
        </w:rPr>
        <w:t>המקומיות</w:t>
      </w:r>
      <w:r w:rsidRPr="005D1771">
        <w:rPr>
          <w:rtl/>
        </w:rPr>
        <w:t xml:space="preserve"> </w:t>
      </w:r>
      <w:r w:rsidRPr="005D1771">
        <w:rPr>
          <w:rFonts w:hint="eastAsia"/>
          <w:rtl/>
        </w:rPr>
        <w:t>שנבדקו</w:t>
      </w:r>
      <w:r w:rsidRPr="005D1771">
        <w:rPr>
          <w:rtl/>
        </w:rPr>
        <w:t>*</w:t>
      </w:r>
    </w:p>
    <w:p w14:paraId="6C2CB750" w14:textId="714E1549" w:rsidR="00C93E12" w:rsidRPr="005D1771" w:rsidRDefault="005D1771" w:rsidP="005D1771">
      <w:pPr>
        <w:rPr>
          <w:rtl/>
        </w:rPr>
      </w:pPr>
      <w:r>
        <w:rPr>
          <w:noProof/>
          <w:rtl/>
          <w:lang w:val="he-IL"/>
        </w:rPr>
        <w:drawing>
          <wp:inline distT="0" distB="0" distL="0" distR="0" wp14:anchorId="5B937506" wp14:editId="61A0C03B">
            <wp:extent cx="4645116" cy="2897044"/>
            <wp:effectExtent l="0" t="0" r="3175" b="0"/>
            <wp:docPr id="81259544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95442" name="תמונה 2"/>
                    <pic:cNvPicPr/>
                  </pic:nvPicPr>
                  <pic:blipFill>
                    <a:blip r:embed="rId39">
                      <a:extLst>
                        <a:ext uri="{28A0092B-C50C-407E-A947-70E740481C1C}">
                          <a14:useLocalDpi xmlns:a14="http://schemas.microsoft.com/office/drawing/2010/main" val="0"/>
                        </a:ext>
                      </a:extLst>
                    </a:blip>
                    <a:stretch>
                      <a:fillRect/>
                    </a:stretch>
                  </pic:blipFill>
                  <pic:spPr>
                    <a:xfrm>
                      <a:off x="0" y="0"/>
                      <a:ext cx="4664201" cy="2908947"/>
                    </a:xfrm>
                    <a:prstGeom prst="rect">
                      <a:avLst/>
                    </a:prstGeom>
                  </pic:spPr>
                </pic:pic>
              </a:graphicData>
            </a:graphic>
          </wp:inline>
        </w:drawing>
      </w:r>
    </w:p>
    <w:p w14:paraId="0A8178F1" w14:textId="77777777" w:rsidR="00C93E12" w:rsidRPr="005D1771" w:rsidRDefault="00C93E12" w:rsidP="005D1771">
      <w:pPr>
        <w:pStyle w:val="73e"/>
        <w:spacing w:after="0"/>
        <w:rPr>
          <w:rtl/>
        </w:rPr>
      </w:pPr>
      <w:r w:rsidRPr="005D1771">
        <w:rPr>
          <w:rtl/>
        </w:rPr>
        <w:t>על פי נתוני התמונה החינוכית ו</w:t>
      </w:r>
      <w:r w:rsidRPr="005D1771">
        <w:rPr>
          <w:rFonts w:hint="cs"/>
          <w:rtl/>
        </w:rPr>
        <w:t>ה</w:t>
      </w:r>
      <w:r w:rsidRPr="005D1771">
        <w:rPr>
          <w:rtl/>
        </w:rPr>
        <w:t xml:space="preserve">תקציב </w:t>
      </w:r>
      <w:r w:rsidRPr="005D1771">
        <w:rPr>
          <w:rFonts w:hint="cs"/>
          <w:rtl/>
        </w:rPr>
        <w:t>ה</w:t>
      </w:r>
      <w:r w:rsidRPr="005D1771">
        <w:rPr>
          <w:rtl/>
        </w:rPr>
        <w:t xml:space="preserve">חינוכי ממשרד החינוך </w:t>
      </w:r>
      <w:r w:rsidRPr="005D1771">
        <w:rPr>
          <w:rFonts w:hint="cs"/>
          <w:rtl/>
        </w:rPr>
        <w:t>ונתונים מ</w:t>
      </w:r>
      <w:r w:rsidRPr="005D1771">
        <w:rPr>
          <w:rFonts w:hint="eastAsia"/>
          <w:rtl/>
        </w:rPr>
        <w:t>ה</w:t>
      </w:r>
      <w:r w:rsidRPr="005D1771">
        <w:rPr>
          <w:rFonts w:hint="cs"/>
          <w:rtl/>
        </w:rPr>
        <w:t xml:space="preserve">תיכון </w:t>
      </w:r>
      <w:r w:rsidRPr="005D1771">
        <w:rPr>
          <w:rFonts w:hint="eastAsia"/>
          <w:rtl/>
        </w:rPr>
        <w:t>ה</w:t>
      </w:r>
      <w:r w:rsidRPr="005D1771">
        <w:rPr>
          <w:rFonts w:hint="cs"/>
          <w:rtl/>
        </w:rPr>
        <w:t>אזורי בתחום המועצה האזורית ברנר - בעיבוד</w:t>
      </w:r>
      <w:r w:rsidRPr="005D1771">
        <w:rPr>
          <w:rtl/>
        </w:rPr>
        <w:t xml:space="preserve"> </w:t>
      </w:r>
      <w:r w:rsidRPr="005D1771">
        <w:rPr>
          <w:rFonts w:hint="eastAsia"/>
          <w:rtl/>
        </w:rPr>
        <w:t>משרד</w:t>
      </w:r>
      <w:r w:rsidRPr="005D1771">
        <w:rPr>
          <w:rtl/>
        </w:rPr>
        <w:t xml:space="preserve"> </w:t>
      </w:r>
      <w:r w:rsidRPr="005D1771">
        <w:rPr>
          <w:rFonts w:hint="eastAsia"/>
          <w:rtl/>
        </w:rPr>
        <w:t>מבקר</w:t>
      </w:r>
      <w:r w:rsidRPr="005D1771">
        <w:rPr>
          <w:rtl/>
        </w:rPr>
        <w:t xml:space="preserve"> </w:t>
      </w:r>
      <w:r w:rsidRPr="005D1771">
        <w:rPr>
          <w:rFonts w:hint="eastAsia"/>
          <w:rtl/>
        </w:rPr>
        <w:t>המדינה</w:t>
      </w:r>
      <w:r w:rsidRPr="005D1771">
        <w:rPr>
          <w:rFonts w:hint="cs"/>
          <w:rtl/>
        </w:rPr>
        <w:t>.</w:t>
      </w:r>
    </w:p>
    <w:p w14:paraId="24097937" w14:textId="64C73D8E" w:rsidR="00C93E12" w:rsidRPr="005D1771" w:rsidRDefault="00C93E12" w:rsidP="005D1771">
      <w:pPr>
        <w:pStyle w:val="73e"/>
        <w:spacing w:before="0"/>
        <w:ind w:left="424" w:hanging="424"/>
        <w:rPr>
          <w:rtl/>
        </w:rPr>
      </w:pPr>
      <w:r w:rsidRPr="005D1771">
        <w:rPr>
          <w:rtl/>
        </w:rPr>
        <w:t xml:space="preserve">* </w:t>
      </w:r>
      <w:r w:rsidR="005D1771">
        <w:rPr>
          <w:rtl/>
        </w:rPr>
        <w:tab/>
      </w:r>
      <w:r w:rsidRPr="005D1771">
        <w:rPr>
          <w:rtl/>
        </w:rPr>
        <w:t xml:space="preserve">הנתונים לגבי </w:t>
      </w:r>
      <w:r w:rsidRPr="005D1771">
        <w:rPr>
          <w:rFonts w:hint="eastAsia"/>
          <w:rtl/>
        </w:rPr>
        <w:t>ה</w:t>
      </w:r>
      <w:r w:rsidRPr="005D1771">
        <w:rPr>
          <w:rtl/>
        </w:rPr>
        <w:t xml:space="preserve">מועצה </w:t>
      </w:r>
      <w:r w:rsidRPr="005D1771">
        <w:rPr>
          <w:rFonts w:hint="eastAsia"/>
          <w:rtl/>
        </w:rPr>
        <w:t>ה</w:t>
      </w:r>
      <w:r w:rsidRPr="005D1771">
        <w:rPr>
          <w:rtl/>
        </w:rPr>
        <w:t xml:space="preserve">אזורית גן רווה מתייחסים רק לתלמידי המועצה אשר לומדים בתיכון </w:t>
      </w:r>
      <w:r w:rsidRPr="005D1771">
        <w:rPr>
          <w:rFonts w:hint="eastAsia"/>
          <w:rtl/>
        </w:rPr>
        <w:t>ה</w:t>
      </w:r>
      <w:r w:rsidRPr="005D1771">
        <w:rPr>
          <w:rFonts w:hint="cs"/>
          <w:rtl/>
        </w:rPr>
        <w:t>אזורי בתחום המועצה האזורית ברנר.</w:t>
      </w:r>
      <w:r w:rsidRPr="005D1771">
        <w:rPr>
          <w:rtl/>
        </w:rPr>
        <w:t xml:space="preserve"> </w:t>
      </w:r>
    </w:p>
    <w:p w14:paraId="1A7BE748" w14:textId="77777777" w:rsidR="00C93E12" w:rsidRPr="005D1771" w:rsidRDefault="00C93E12" w:rsidP="005D1771">
      <w:pPr>
        <w:pStyle w:val="735"/>
        <w:rPr>
          <w:rtl/>
        </w:rPr>
      </w:pPr>
      <w:r w:rsidRPr="005D1771">
        <w:rPr>
          <w:rFonts w:hint="cs"/>
          <w:rtl/>
        </w:rPr>
        <w:lastRenderedPageBreak/>
        <w:t xml:space="preserve">מהתרשים עולה כי בעוד בעיריית </w:t>
      </w:r>
      <w:r w:rsidRPr="00A853E5">
        <w:rPr>
          <w:rFonts w:hint="cs"/>
          <w:b/>
          <w:bCs/>
          <w:rtl/>
        </w:rPr>
        <w:t>רמת גן</w:t>
      </w:r>
      <w:r w:rsidRPr="005D1771">
        <w:rPr>
          <w:rFonts w:hint="cs"/>
          <w:rtl/>
        </w:rPr>
        <w:t xml:space="preserve">, במועצה האזורית </w:t>
      </w:r>
      <w:r w:rsidRPr="00A853E5">
        <w:rPr>
          <w:rFonts w:hint="cs"/>
          <w:b/>
          <w:bCs/>
          <w:rtl/>
        </w:rPr>
        <w:t>גן רווה</w:t>
      </w:r>
      <w:r w:rsidRPr="005D1771">
        <w:rPr>
          <w:rFonts w:hint="cs"/>
          <w:rtl/>
        </w:rPr>
        <w:t xml:space="preserve"> ובמועצה המקומית </w:t>
      </w:r>
      <w:proofErr w:type="spellStart"/>
      <w:r w:rsidRPr="00F7517B">
        <w:rPr>
          <w:rFonts w:hint="cs"/>
          <w:b/>
          <w:bCs/>
          <w:rtl/>
        </w:rPr>
        <w:t>כווכב</w:t>
      </w:r>
      <w:proofErr w:type="spellEnd"/>
      <w:r w:rsidRPr="005D1771">
        <w:rPr>
          <w:rFonts w:hint="cs"/>
          <w:rtl/>
        </w:rPr>
        <w:t xml:space="preserve"> </w:t>
      </w:r>
      <w:r w:rsidRPr="00A853E5">
        <w:rPr>
          <w:rFonts w:hint="cs"/>
          <w:b/>
          <w:bCs/>
          <w:rtl/>
        </w:rPr>
        <w:t>אבו אל-</w:t>
      </w:r>
      <w:proofErr w:type="spellStart"/>
      <w:r w:rsidRPr="00A853E5">
        <w:rPr>
          <w:rFonts w:hint="cs"/>
          <w:b/>
          <w:bCs/>
          <w:rtl/>
        </w:rPr>
        <w:t>היג'א</w:t>
      </w:r>
      <w:proofErr w:type="spellEnd"/>
      <w:r w:rsidRPr="005D1771">
        <w:rPr>
          <w:rFonts w:hint="cs"/>
          <w:rtl/>
        </w:rPr>
        <w:t xml:space="preserve"> שיעור</w:t>
      </w:r>
      <w:r w:rsidRPr="005D1771">
        <w:rPr>
          <w:rFonts w:hint="eastAsia"/>
          <w:rtl/>
        </w:rPr>
        <w:t>י</w:t>
      </w:r>
      <w:r w:rsidRPr="005D1771">
        <w:rPr>
          <w:rFonts w:hint="cs"/>
          <w:rtl/>
        </w:rPr>
        <w:t xml:space="preserve"> הזכאות לבגרות מכלל תלמידי י"ב במוסדות המגישים לבגרות </w:t>
      </w:r>
      <w:r w:rsidRPr="005D1771">
        <w:rPr>
          <w:rtl/>
        </w:rPr>
        <w:t>-</w:t>
      </w:r>
      <w:r w:rsidRPr="005D1771">
        <w:rPr>
          <w:rFonts w:hint="cs"/>
          <w:rtl/>
        </w:rPr>
        <w:t xml:space="preserve"> 94.6%, 79.2% ו-95.8% בהתאמה </w:t>
      </w:r>
      <w:r w:rsidRPr="005D1771">
        <w:rPr>
          <w:rtl/>
        </w:rPr>
        <w:t>-</w:t>
      </w:r>
      <w:r w:rsidRPr="005D1771">
        <w:rPr>
          <w:rFonts w:hint="cs"/>
          <w:rtl/>
        </w:rPr>
        <w:t xml:space="preserve"> גבוה</w:t>
      </w:r>
      <w:r w:rsidRPr="005D1771">
        <w:rPr>
          <w:rFonts w:hint="eastAsia"/>
          <w:rtl/>
        </w:rPr>
        <w:t>ים</w:t>
      </w:r>
      <w:r w:rsidRPr="005D1771">
        <w:rPr>
          <w:rFonts w:hint="cs"/>
          <w:rtl/>
        </w:rPr>
        <w:t xml:space="preserve"> משיעור הממוצע הארצי העומד על 73.4%, בעיריית </w:t>
      </w:r>
      <w:r w:rsidRPr="00A853E5">
        <w:rPr>
          <w:rFonts w:hint="cs"/>
          <w:b/>
          <w:bCs/>
          <w:rtl/>
        </w:rPr>
        <w:t>אופקים</w:t>
      </w:r>
      <w:r w:rsidRPr="005D1771">
        <w:rPr>
          <w:rFonts w:hint="cs"/>
          <w:rtl/>
        </w:rPr>
        <w:t xml:space="preserve">, שיעור הזכאות לבגרות מכלל תלמידי י"ב במוסדות המגישים לבגרות נמוך משיעור </w:t>
      </w:r>
      <w:r w:rsidRPr="005D1771">
        <w:rPr>
          <w:rFonts w:hint="eastAsia"/>
          <w:rtl/>
        </w:rPr>
        <w:t>הממוצע</w:t>
      </w:r>
      <w:r w:rsidRPr="005D1771">
        <w:rPr>
          <w:rFonts w:hint="cs"/>
          <w:rtl/>
        </w:rPr>
        <w:t xml:space="preserve"> הארצי ועומד על 47.5%.</w:t>
      </w:r>
    </w:p>
    <w:bookmarkEnd w:id="6"/>
    <w:p w14:paraId="11926C8A" w14:textId="77777777" w:rsidR="00C93E12" w:rsidRPr="00A4217E" w:rsidRDefault="00C93E12" w:rsidP="00F37B2F">
      <w:pPr>
        <w:pStyle w:val="73610"/>
        <w:rPr>
          <w:rtl/>
        </w:rPr>
      </w:pPr>
      <w:r w:rsidRPr="00A4217E">
        <w:rPr>
          <w:rFonts w:hint="cs"/>
          <w:rtl/>
        </w:rPr>
        <w:t>בתי ספר יסודיים וחטיבות ביניים</w:t>
      </w:r>
    </w:p>
    <w:p w14:paraId="395A961E" w14:textId="77777777" w:rsidR="00C93E12" w:rsidRPr="006411EB" w:rsidRDefault="00C93E12" w:rsidP="005344FE">
      <w:pPr>
        <w:pStyle w:val="7392"/>
        <w:rPr>
          <w:rtl/>
        </w:rPr>
      </w:pPr>
      <w:r>
        <w:rPr>
          <w:rFonts w:hint="cs"/>
          <w:rtl/>
        </w:rPr>
        <w:t>מ</w:t>
      </w:r>
      <w:r w:rsidRPr="006411EB">
        <w:rPr>
          <w:rFonts w:hint="cs"/>
          <w:rtl/>
        </w:rPr>
        <w:t>שנת 2002</w:t>
      </w:r>
      <w:r>
        <w:rPr>
          <w:vertAlign w:val="superscript"/>
          <w:rtl/>
        </w:rPr>
        <w:footnoteReference w:id="44"/>
      </w:r>
      <w:r w:rsidRPr="006411EB">
        <w:rPr>
          <w:rFonts w:hint="cs"/>
          <w:rtl/>
        </w:rPr>
        <w:t xml:space="preserve"> עורך משרד החינוך מבחני מדדי יעילות וצמיחה בית ספרית </w:t>
      </w:r>
      <w:r>
        <w:rPr>
          <w:rFonts w:hint="cs"/>
          <w:rtl/>
        </w:rPr>
        <w:t xml:space="preserve">(להלן - </w:t>
      </w:r>
      <w:r w:rsidRPr="006411EB">
        <w:rPr>
          <w:rFonts w:hint="cs"/>
          <w:rtl/>
        </w:rPr>
        <w:t>מיצ"ב</w:t>
      </w:r>
      <w:r>
        <w:rPr>
          <w:rFonts w:hint="cs"/>
          <w:rtl/>
        </w:rPr>
        <w:t>) להערכת מערכת החינוך</w:t>
      </w:r>
      <w:r w:rsidRPr="006411EB">
        <w:rPr>
          <w:rFonts w:hint="cs"/>
          <w:rtl/>
        </w:rPr>
        <w:t xml:space="preserve">. מטרת המיצ"ב היא לספק מידע על העשייה החינוכית, ההוראה והתפקוד הכללי של בית הספר במגוון נושאים, הן כדי לסייע </w:t>
      </w:r>
      <w:r w:rsidRPr="006411EB">
        <w:rPr>
          <w:rtl/>
        </w:rPr>
        <w:t>למנהלים ולצוותים הפדגוגיים לבצע ניטור של התהליך הלימודי ושל האקלים הרגשי-חברתי בבית הספר</w:t>
      </w:r>
      <w:r w:rsidRPr="006411EB">
        <w:rPr>
          <w:rFonts w:hint="cs"/>
          <w:rtl/>
        </w:rPr>
        <w:t xml:space="preserve">, הן כדי </w:t>
      </w:r>
      <w:r>
        <w:rPr>
          <w:rFonts w:hint="cs"/>
          <w:rtl/>
        </w:rPr>
        <w:t>לבחון ולשקף</w:t>
      </w:r>
      <w:r w:rsidRPr="006411EB">
        <w:rPr>
          <w:rtl/>
        </w:rPr>
        <w:t xml:space="preserve"> </w:t>
      </w:r>
      <w:r>
        <w:rPr>
          <w:rFonts w:hint="cs"/>
          <w:rtl/>
        </w:rPr>
        <w:t>את</w:t>
      </w:r>
      <w:r w:rsidRPr="006411EB">
        <w:rPr>
          <w:rtl/>
        </w:rPr>
        <w:t xml:space="preserve"> </w:t>
      </w:r>
      <w:r>
        <w:rPr>
          <w:rFonts w:hint="cs"/>
          <w:rtl/>
        </w:rPr>
        <w:t>ה</w:t>
      </w:r>
      <w:r w:rsidRPr="006411EB">
        <w:rPr>
          <w:rtl/>
        </w:rPr>
        <w:t>התקדמות ברמת בית הספר היחיד ו</w:t>
      </w:r>
      <w:r>
        <w:rPr>
          <w:rFonts w:hint="cs"/>
          <w:rtl/>
        </w:rPr>
        <w:t xml:space="preserve">ברמת </w:t>
      </w:r>
      <w:r w:rsidRPr="006411EB">
        <w:rPr>
          <w:rtl/>
        </w:rPr>
        <w:t>הרשות</w:t>
      </w:r>
      <w:r w:rsidRPr="006411EB">
        <w:rPr>
          <w:rFonts w:hint="cs"/>
          <w:rtl/>
        </w:rPr>
        <w:t>,</w:t>
      </w:r>
      <w:r w:rsidRPr="006411EB">
        <w:rPr>
          <w:rtl/>
        </w:rPr>
        <w:t xml:space="preserve"> וכן</w:t>
      </w:r>
      <w:r w:rsidRPr="006411EB">
        <w:rPr>
          <w:rFonts w:hint="cs"/>
          <w:rtl/>
        </w:rPr>
        <w:t xml:space="preserve"> </w:t>
      </w:r>
      <w:r w:rsidRPr="006411EB">
        <w:rPr>
          <w:rtl/>
        </w:rPr>
        <w:t>כמדגם מייצג לגבי כלל מערכת החינוך</w:t>
      </w:r>
      <w:r>
        <w:rPr>
          <w:vertAlign w:val="superscript"/>
          <w:rtl/>
        </w:rPr>
        <w:footnoteReference w:id="45"/>
      </w:r>
      <w:r>
        <w:rPr>
          <w:rFonts w:hint="cs"/>
          <w:rtl/>
        </w:rPr>
        <w:t>.</w:t>
      </w:r>
      <w:r w:rsidRPr="006411EB">
        <w:rPr>
          <w:rFonts w:hint="cs"/>
          <w:rtl/>
        </w:rPr>
        <w:t xml:space="preserve"> </w:t>
      </w:r>
      <w:r w:rsidRPr="006411EB">
        <w:rPr>
          <w:rtl/>
        </w:rPr>
        <w:t xml:space="preserve">מבחני המיצ"ב מתקיימים בכיתות ה' ו-ח' </w:t>
      </w:r>
      <w:r w:rsidRPr="006411EB">
        <w:rPr>
          <w:rFonts w:hint="cs"/>
          <w:rtl/>
        </w:rPr>
        <w:t xml:space="preserve">ומודדים הישגים לימודיים </w:t>
      </w:r>
      <w:r w:rsidRPr="006411EB">
        <w:rPr>
          <w:rtl/>
        </w:rPr>
        <w:t>בארבעה מקצועות ליבה: שפת אם (עברית או ערבית), מתמטיקה, אנגלית ומדע</w:t>
      </w:r>
      <w:r w:rsidRPr="006411EB">
        <w:rPr>
          <w:rFonts w:hint="cs"/>
        </w:rPr>
        <w:t xml:space="preserve"> </w:t>
      </w:r>
      <w:r w:rsidRPr="006411EB">
        <w:rPr>
          <w:rtl/>
        </w:rPr>
        <w:t>וטכנולוגיה</w:t>
      </w:r>
      <w:r>
        <w:rPr>
          <w:rFonts w:hint="cs"/>
          <w:rtl/>
        </w:rPr>
        <w:t>.</w:t>
      </w:r>
      <w:r w:rsidRPr="006411EB">
        <w:rPr>
          <w:rFonts w:hint="cs"/>
          <w:rtl/>
        </w:rPr>
        <w:t xml:space="preserve"> נוסף</w:t>
      </w:r>
      <w:r>
        <w:rPr>
          <w:rFonts w:hint="cs"/>
          <w:rtl/>
        </w:rPr>
        <w:t xml:space="preserve"> על כך</w:t>
      </w:r>
      <w:r w:rsidRPr="006411EB">
        <w:rPr>
          <w:rFonts w:hint="cs"/>
          <w:rtl/>
        </w:rPr>
        <w:t>, המבחנים מודדים "אקלים בית ספרי וסביבה פדגוגית"</w:t>
      </w:r>
      <w:r>
        <w:rPr>
          <w:rFonts w:hint="cs"/>
          <w:rtl/>
        </w:rPr>
        <w:t>.</w:t>
      </w:r>
    </w:p>
    <w:p w14:paraId="633DC846" w14:textId="77777777" w:rsidR="00C93E12" w:rsidRPr="006411EB" w:rsidRDefault="00C93E12" w:rsidP="005344FE">
      <w:pPr>
        <w:pStyle w:val="7392"/>
        <w:rPr>
          <w:rtl/>
        </w:rPr>
      </w:pPr>
      <w:r w:rsidRPr="006411EB">
        <w:rPr>
          <w:rFonts w:hint="cs"/>
          <w:rtl/>
        </w:rPr>
        <w:t>עם הקמתה</w:t>
      </w:r>
      <w:r>
        <w:rPr>
          <w:rFonts w:hint="cs"/>
          <w:rtl/>
        </w:rPr>
        <w:t xml:space="preserve"> של רשות ארצית למדידה והערכה בחינוך (להלן - </w:t>
      </w:r>
      <w:proofErr w:type="spellStart"/>
      <w:r>
        <w:rPr>
          <w:rFonts w:hint="cs"/>
          <w:rtl/>
        </w:rPr>
        <w:t>ראמ"ה</w:t>
      </w:r>
      <w:proofErr w:type="spellEnd"/>
      <w:r>
        <w:rPr>
          <w:rFonts w:hint="cs"/>
          <w:rtl/>
        </w:rPr>
        <w:t>)</w:t>
      </w:r>
      <w:r>
        <w:rPr>
          <w:vertAlign w:val="superscript"/>
          <w:rtl/>
        </w:rPr>
        <w:footnoteReference w:id="46"/>
      </w:r>
      <w:r>
        <w:rPr>
          <w:rFonts w:hint="cs"/>
          <w:rtl/>
        </w:rPr>
        <w:t xml:space="preserve"> בשנת 2006</w:t>
      </w:r>
      <w:r w:rsidRPr="006411EB">
        <w:rPr>
          <w:rFonts w:hint="cs"/>
          <w:rtl/>
        </w:rPr>
        <w:t xml:space="preserve">, הוטלה </w:t>
      </w:r>
      <w:r>
        <w:rPr>
          <w:rFonts w:hint="cs"/>
          <w:rtl/>
        </w:rPr>
        <w:t xml:space="preserve">עליה </w:t>
      </w:r>
      <w:r w:rsidRPr="006411EB">
        <w:rPr>
          <w:rFonts w:hint="cs"/>
          <w:rtl/>
        </w:rPr>
        <w:t xml:space="preserve">האחריות לביצוע המיצ"ב. </w:t>
      </w:r>
      <w:r>
        <w:rPr>
          <w:rFonts w:hint="cs"/>
          <w:rtl/>
        </w:rPr>
        <w:t>בכל</w:t>
      </w:r>
      <w:r w:rsidRPr="006411EB">
        <w:rPr>
          <w:rFonts w:hint="cs"/>
          <w:rtl/>
        </w:rPr>
        <w:t xml:space="preserve"> שנה </w:t>
      </w:r>
      <w:proofErr w:type="spellStart"/>
      <w:r w:rsidRPr="006411EB">
        <w:rPr>
          <w:rtl/>
        </w:rPr>
        <w:t>ראמ"ה</w:t>
      </w:r>
      <w:proofErr w:type="spellEnd"/>
      <w:r w:rsidRPr="006411EB">
        <w:rPr>
          <w:rtl/>
        </w:rPr>
        <w:t xml:space="preserve"> </w:t>
      </w:r>
      <w:r w:rsidRPr="006411EB">
        <w:rPr>
          <w:rFonts w:hint="eastAsia"/>
          <w:rtl/>
        </w:rPr>
        <w:t>עורכת</w:t>
      </w:r>
      <w:r w:rsidRPr="006411EB">
        <w:rPr>
          <w:rFonts w:hint="cs"/>
          <w:rtl/>
        </w:rPr>
        <w:t xml:space="preserve"> </w:t>
      </w:r>
      <w:r w:rsidRPr="006411EB">
        <w:rPr>
          <w:rtl/>
        </w:rPr>
        <w:t>"מיצ"ב חיצוני"</w:t>
      </w:r>
      <w:r w:rsidRPr="006411EB">
        <w:t xml:space="preserve"> </w:t>
      </w:r>
      <w:r w:rsidRPr="006411EB">
        <w:rPr>
          <w:rtl/>
        </w:rPr>
        <w:t>בשליש מבתי הספר</w:t>
      </w:r>
      <w:r w:rsidRPr="006411EB">
        <w:rPr>
          <w:rFonts w:hint="cs"/>
          <w:rtl/>
        </w:rPr>
        <w:t xml:space="preserve">, כך שבכל בית ספר </w:t>
      </w:r>
      <w:r w:rsidRPr="006411EB">
        <w:rPr>
          <w:rFonts w:hint="eastAsia"/>
          <w:rtl/>
        </w:rPr>
        <w:t>נערך</w:t>
      </w:r>
      <w:r w:rsidRPr="006411EB">
        <w:rPr>
          <w:rFonts w:hint="cs"/>
          <w:rtl/>
        </w:rPr>
        <w:t xml:space="preserve"> מיצ"ב חיצוני פעם בשלוש שנים</w:t>
      </w:r>
      <w:r>
        <w:rPr>
          <w:rFonts w:hint="cs"/>
          <w:rtl/>
        </w:rPr>
        <w:t xml:space="preserve">. </w:t>
      </w:r>
      <w:r w:rsidRPr="006411EB">
        <w:rPr>
          <w:rtl/>
        </w:rPr>
        <w:t>נוסף על כך נערכים מבחנים בתחום שפת האם גם לתלמידי כיתה ב', אחת לארבע שנים</w:t>
      </w:r>
      <w:r>
        <w:rPr>
          <w:rFonts w:hint="cs"/>
          <w:rtl/>
        </w:rPr>
        <w:t>.</w:t>
      </w:r>
      <w:r w:rsidRPr="006411EB">
        <w:rPr>
          <w:rtl/>
        </w:rPr>
        <w:t xml:space="preserve"> המ</w:t>
      </w:r>
      <w:r w:rsidRPr="006411EB">
        <w:rPr>
          <w:rFonts w:hint="cs"/>
          <w:rtl/>
        </w:rPr>
        <w:t>יצ"ב החיצוני</w:t>
      </w:r>
      <w:r w:rsidRPr="006411EB">
        <w:rPr>
          <w:rtl/>
        </w:rPr>
        <w:t xml:space="preserve"> נבדק על ידי בוחנים ובודקים חיצוניים מטעם </w:t>
      </w:r>
      <w:proofErr w:type="spellStart"/>
      <w:r w:rsidRPr="006411EB">
        <w:rPr>
          <w:rtl/>
        </w:rPr>
        <w:t>ראמ"ה</w:t>
      </w:r>
      <w:proofErr w:type="spellEnd"/>
      <w:r w:rsidRPr="006411EB">
        <w:rPr>
          <w:rtl/>
        </w:rPr>
        <w:t>, ותוצאותי</w:t>
      </w:r>
      <w:r w:rsidRPr="006411EB">
        <w:rPr>
          <w:rFonts w:hint="cs"/>
          <w:rtl/>
        </w:rPr>
        <w:t>ו</w:t>
      </w:r>
      <w:r w:rsidRPr="006411EB">
        <w:rPr>
          <w:rtl/>
        </w:rPr>
        <w:t xml:space="preserve"> נשלחות מאוחר יותר על</w:t>
      </w:r>
      <w:r w:rsidRPr="006411EB">
        <w:rPr>
          <w:rFonts w:hint="cs"/>
          <w:rtl/>
        </w:rPr>
        <w:t xml:space="preserve"> </w:t>
      </w:r>
      <w:r w:rsidRPr="006411EB">
        <w:rPr>
          <w:rtl/>
        </w:rPr>
        <w:t xml:space="preserve">ידי </w:t>
      </w:r>
      <w:proofErr w:type="spellStart"/>
      <w:r w:rsidRPr="006411EB">
        <w:rPr>
          <w:rtl/>
        </w:rPr>
        <w:t>ראמ"ה</w:t>
      </w:r>
      <w:proofErr w:type="spellEnd"/>
      <w:r w:rsidRPr="006411EB">
        <w:rPr>
          <w:rtl/>
        </w:rPr>
        <w:t xml:space="preserve"> למנהל בית הספר ולמשרד החינוך</w:t>
      </w:r>
      <w:r>
        <w:rPr>
          <w:rFonts w:hint="cs"/>
          <w:rtl/>
        </w:rPr>
        <w:t xml:space="preserve">. </w:t>
      </w:r>
      <w:proofErr w:type="spellStart"/>
      <w:r w:rsidRPr="006411EB">
        <w:rPr>
          <w:rFonts w:hint="cs"/>
          <w:rtl/>
        </w:rPr>
        <w:t>ראמ"ה</w:t>
      </w:r>
      <w:proofErr w:type="spellEnd"/>
      <w:r w:rsidRPr="006411EB">
        <w:rPr>
          <w:rFonts w:hint="cs"/>
          <w:rtl/>
        </w:rPr>
        <w:t xml:space="preserve"> מפיקה ל</w:t>
      </w:r>
      <w:r w:rsidRPr="006411EB">
        <w:rPr>
          <w:rtl/>
        </w:rPr>
        <w:t>מנהל בית הספר</w:t>
      </w:r>
      <w:r w:rsidRPr="006411EB">
        <w:rPr>
          <w:rFonts w:hint="cs"/>
          <w:rtl/>
        </w:rPr>
        <w:t xml:space="preserve"> </w:t>
      </w:r>
      <w:r w:rsidRPr="006411EB">
        <w:rPr>
          <w:rtl/>
        </w:rPr>
        <w:t xml:space="preserve">דוח בית ספרי המכיל מידע על ההישגים הלימודיים ועל האקלים והסביבה הפדגוגית בבית הספר, </w:t>
      </w:r>
      <w:r>
        <w:rPr>
          <w:rFonts w:hint="cs"/>
          <w:rtl/>
        </w:rPr>
        <w:t xml:space="preserve">הן </w:t>
      </w:r>
      <w:r w:rsidRPr="006411EB">
        <w:rPr>
          <w:rtl/>
        </w:rPr>
        <w:t>באותה שנה ו</w:t>
      </w:r>
      <w:r>
        <w:rPr>
          <w:rFonts w:hint="cs"/>
          <w:rtl/>
        </w:rPr>
        <w:t xml:space="preserve">הן </w:t>
      </w:r>
      <w:r w:rsidRPr="006411EB">
        <w:rPr>
          <w:rtl/>
        </w:rPr>
        <w:t xml:space="preserve">בהשוואה לשנים </w:t>
      </w:r>
      <w:r>
        <w:rPr>
          <w:rFonts w:hint="cs"/>
          <w:rtl/>
        </w:rPr>
        <w:t>ה</w:t>
      </w:r>
      <w:r w:rsidRPr="006411EB">
        <w:rPr>
          <w:rtl/>
        </w:rPr>
        <w:t>קודמות ולנתונים ארציים</w:t>
      </w:r>
      <w:r>
        <w:rPr>
          <w:rFonts w:hint="cs"/>
          <w:rtl/>
        </w:rPr>
        <w:t>.</w:t>
      </w:r>
    </w:p>
    <w:p w14:paraId="54391B4A" w14:textId="77777777" w:rsidR="00C93E12" w:rsidRPr="006411EB" w:rsidRDefault="00C93E12" w:rsidP="005344FE">
      <w:pPr>
        <w:pStyle w:val="7392"/>
        <w:rPr>
          <w:rtl/>
        </w:rPr>
      </w:pPr>
      <w:r>
        <w:rPr>
          <w:rFonts w:hint="cs"/>
          <w:rtl/>
        </w:rPr>
        <w:t xml:space="preserve">כמו </w:t>
      </w:r>
      <w:r w:rsidRPr="006411EB">
        <w:rPr>
          <w:rFonts w:hint="cs"/>
          <w:rtl/>
        </w:rPr>
        <w:t>כ</w:t>
      </w:r>
      <w:r>
        <w:rPr>
          <w:rFonts w:hint="cs"/>
          <w:rtl/>
        </w:rPr>
        <w:t>ן</w:t>
      </w:r>
      <w:r w:rsidRPr="006411EB">
        <w:rPr>
          <w:rFonts w:hint="cs"/>
          <w:rtl/>
        </w:rPr>
        <w:t xml:space="preserve">, </w:t>
      </w:r>
      <w:proofErr w:type="spellStart"/>
      <w:r w:rsidRPr="006411EB">
        <w:rPr>
          <w:rFonts w:hint="cs"/>
          <w:rtl/>
        </w:rPr>
        <w:t>ראמ"ה</w:t>
      </w:r>
      <w:proofErr w:type="spellEnd"/>
      <w:r w:rsidRPr="006411EB">
        <w:rPr>
          <w:rFonts w:hint="cs"/>
          <w:rtl/>
        </w:rPr>
        <w:t xml:space="preserve"> מציעה לבתי ספר שאינם משתתפים במיצ"ב באותה השנה לקיים מיצ"ב פנימי. במסגרת המיצ"ב הפנימי </w:t>
      </w:r>
      <w:proofErr w:type="spellStart"/>
      <w:r w:rsidRPr="006411EB">
        <w:rPr>
          <w:rFonts w:hint="cs"/>
          <w:rtl/>
        </w:rPr>
        <w:t>ראמ"ה</w:t>
      </w:r>
      <w:proofErr w:type="spellEnd"/>
      <w:r w:rsidRPr="006411EB">
        <w:rPr>
          <w:rFonts w:hint="cs"/>
          <w:rtl/>
        </w:rPr>
        <w:t xml:space="preserve"> שולחת לבתי הספר המעוניינים בכך </w:t>
      </w:r>
      <w:r w:rsidRPr="006411EB">
        <w:rPr>
          <w:rtl/>
        </w:rPr>
        <w:t xml:space="preserve">חוברות מבחנים </w:t>
      </w:r>
      <w:r w:rsidRPr="006411EB">
        <w:rPr>
          <w:rFonts w:hint="cs"/>
          <w:rtl/>
        </w:rPr>
        <w:t>ו</w:t>
      </w:r>
      <w:r w:rsidRPr="006411EB">
        <w:rPr>
          <w:rtl/>
        </w:rPr>
        <w:t>חומרים פדגוגיים</w:t>
      </w:r>
      <w:r>
        <w:rPr>
          <w:rFonts w:hint="cs"/>
          <w:rtl/>
        </w:rPr>
        <w:t>.</w:t>
      </w:r>
      <w:r w:rsidRPr="006411EB">
        <w:rPr>
          <w:rtl/>
        </w:rPr>
        <w:t xml:space="preserve"> </w:t>
      </w:r>
      <w:r>
        <w:rPr>
          <w:rFonts w:hint="cs"/>
          <w:rtl/>
        </w:rPr>
        <w:t xml:space="preserve">המבחנים </w:t>
      </w:r>
      <w:r w:rsidRPr="006411EB">
        <w:rPr>
          <w:rtl/>
        </w:rPr>
        <w:t>נבדקים על ידי צוות בית הספר</w:t>
      </w:r>
      <w:r w:rsidRPr="006411EB">
        <w:rPr>
          <w:rFonts w:hint="cs"/>
          <w:rtl/>
        </w:rPr>
        <w:t xml:space="preserve">, </w:t>
      </w:r>
      <w:r>
        <w:rPr>
          <w:rFonts w:hint="cs"/>
          <w:rtl/>
        </w:rPr>
        <w:t>ו</w:t>
      </w:r>
      <w:r w:rsidRPr="006411EB">
        <w:rPr>
          <w:rtl/>
        </w:rPr>
        <w:t xml:space="preserve">הציונים </w:t>
      </w:r>
      <w:r>
        <w:rPr>
          <w:rFonts w:hint="cs"/>
          <w:rtl/>
        </w:rPr>
        <w:t xml:space="preserve">המתקבלים </w:t>
      </w:r>
      <w:r w:rsidRPr="006411EB">
        <w:rPr>
          <w:rtl/>
        </w:rPr>
        <w:t>הם לשימוש פנימי של בית הספר</w:t>
      </w:r>
      <w:r>
        <w:rPr>
          <w:rFonts w:hint="cs"/>
          <w:rtl/>
        </w:rPr>
        <w:t>.</w:t>
      </w:r>
    </w:p>
    <w:p w14:paraId="2DD8DB5F" w14:textId="77777777" w:rsidR="00C93E12" w:rsidRPr="006411EB" w:rsidRDefault="00C93E12" w:rsidP="005344FE">
      <w:pPr>
        <w:pStyle w:val="7392"/>
        <w:rPr>
          <w:rtl/>
        </w:rPr>
      </w:pPr>
      <w:r w:rsidRPr="00941911">
        <w:rPr>
          <w:rtl/>
        </w:rPr>
        <w:t>בעשור הראשון לקיום המיצ״ב</w:t>
      </w:r>
      <w:r w:rsidRPr="00941911">
        <w:rPr>
          <w:rFonts w:hint="cs"/>
          <w:rtl/>
        </w:rPr>
        <w:t>, דהיינו בשנים 20</w:t>
      </w:r>
      <w:r>
        <w:rPr>
          <w:rFonts w:hint="cs"/>
          <w:rtl/>
        </w:rPr>
        <w:t xml:space="preserve">02 </w:t>
      </w:r>
      <w:r w:rsidRPr="00941911">
        <w:rPr>
          <w:rFonts w:hint="cs"/>
          <w:rtl/>
        </w:rPr>
        <w:t>-</w:t>
      </w:r>
      <w:r>
        <w:rPr>
          <w:rFonts w:hint="cs"/>
          <w:rtl/>
        </w:rPr>
        <w:t xml:space="preserve"> </w:t>
      </w:r>
      <w:r w:rsidRPr="00941911">
        <w:rPr>
          <w:rFonts w:hint="cs"/>
          <w:rtl/>
        </w:rPr>
        <w:t>20</w:t>
      </w:r>
      <w:r>
        <w:rPr>
          <w:rFonts w:hint="cs"/>
          <w:rtl/>
        </w:rPr>
        <w:t>12,</w:t>
      </w:r>
      <w:r w:rsidRPr="00941911">
        <w:rPr>
          <w:rFonts w:hint="cs"/>
          <w:rtl/>
        </w:rPr>
        <w:t xml:space="preserve"> </w:t>
      </w:r>
      <w:r w:rsidRPr="00941911">
        <w:rPr>
          <w:rtl/>
        </w:rPr>
        <w:t>פורסמו נתוני</w:t>
      </w:r>
      <w:r w:rsidRPr="00941911">
        <w:rPr>
          <w:rFonts w:hint="cs"/>
          <w:rtl/>
        </w:rPr>
        <w:t xml:space="preserve">ם </w:t>
      </w:r>
      <w:r w:rsidRPr="00941911">
        <w:rPr>
          <w:rFonts w:hint="eastAsia"/>
          <w:rtl/>
        </w:rPr>
        <w:t>כלליים</w:t>
      </w:r>
      <w:r w:rsidRPr="00941911">
        <w:rPr>
          <w:rtl/>
        </w:rPr>
        <w:t xml:space="preserve"> </w:t>
      </w:r>
      <w:r>
        <w:rPr>
          <w:rFonts w:hint="cs"/>
          <w:rtl/>
        </w:rPr>
        <w:t>על</w:t>
      </w:r>
      <w:r w:rsidRPr="00941911">
        <w:rPr>
          <w:rtl/>
        </w:rPr>
        <w:t xml:space="preserve"> </w:t>
      </w:r>
      <w:r w:rsidRPr="00941911">
        <w:rPr>
          <w:rFonts w:hint="eastAsia"/>
          <w:rtl/>
        </w:rPr>
        <w:t>תוצאות</w:t>
      </w:r>
      <w:r w:rsidRPr="00941911">
        <w:rPr>
          <w:rtl/>
        </w:rPr>
        <w:t xml:space="preserve"> המיצ"ב </w:t>
      </w:r>
      <w:r>
        <w:rPr>
          <w:rFonts w:hint="cs"/>
          <w:rtl/>
        </w:rPr>
        <w:t xml:space="preserve">החיצוני </w:t>
      </w:r>
      <w:r w:rsidRPr="00941911">
        <w:rPr>
          <w:rtl/>
        </w:rPr>
        <w:t xml:space="preserve">לכלל הציבור ברמה </w:t>
      </w:r>
      <w:r w:rsidRPr="00941911">
        <w:rPr>
          <w:rFonts w:hint="cs"/>
          <w:rtl/>
        </w:rPr>
        <w:t xml:space="preserve">של </w:t>
      </w:r>
      <w:r w:rsidRPr="00941911">
        <w:rPr>
          <w:rtl/>
        </w:rPr>
        <w:t>רשות</w:t>
      </w:r>
      <w:r w:rsidRPr="00941911">
        <w:rPr>
          <w:rFonts w:hint="cs"/>
          <w:rtl/>
        </w:rPr>
        <w:t xml:space="preserve"> מקומית, </w:t>
      </w:r>
      <w:r w:rsidRPr="00941911">
        <w:rPr>
          <w:rtl/>
        </w:rPr>
        <w:t>מחוזית וארצית</w:t>
      </w:r>
      <w:r>
        <w:rPr>
          <w:rFonts w:hint="cs"/>
          <w:rtl/>
        </w:rPr>
        <w:t>,</w:t>
      </w:r>
      <w:r w:rsidRPr="00941911">
        <w:rPr>
          <w:rtl/>
        </w:rPr>
        <w:t xml:space="preserve"> ואילו </w:t>
      </w:r>
      <w:r>
        <w:rPr>
          <w:rFonts w:hint="cs"/>
          <w:rtl/>
        </w:rPr>
        <w:t>ה</w:t>
      </w:r>
      <w:r w:rsidRPr="00941911">
        <w:rPr>
          <w:rtl/>
        </w:rPr>
        <w:t xml:space="preserve">תוצאות </w:t>
      </w:r>
      <w:r w:rsidRPr="00941911">
        <w:rPr>
          <w:rFonts w:hint="eastAsia"/>
          <w:rtl/>
        </w:rPr>
        <w:t>הפרטני</w:t>
      </w:r>
      <w:r>
        <w:rPr>
          <w:rFonts w:hint="cs"/>
          <w:rtl/>
        </w:rPr>
        <w:t>ות</w:t>
      </w:r>
      <w:r w:rsidRPr="00941911">
        <w:rPr>
          <w:rFonts w:hint="cs"/>
          <w:rtl/>
        </w:rPr>
        <w:t xml:space="preserve"> </w:t>
      </w:r>
      <w:r>
        <w:rPr>
          <w:rFonts w:hint="cs"/>
          <w:rtl/>
        </w:rPr>
        <w:t xml:space="preserve">של </w:t>
      </w:r>
      <w:r w:rsidRPr="00941911">
        <w:rPr>
          <w:rtl/>
        </w:rPr>
        <w:t>המבחנים ברמה הבית ספרית והכיתתית נמסרו רק לבית הספר</w:t>
      </w:r>
      <w:r w:rsidRPr="00941911">
        <w:rPr>
          <w:rFonts w:hint="cs"/>
          <w:rtl/>
        </w:rPr>
        <w:t xml:space="preserve"> </w:t>
      </w:r>
      <w:r w:rsidRPr="00941911">
        <w:rPr>
          <w:rtl/>
        </w:rPr>
        <w:t xml:space="preserve">עצמו ולגורמי </w:t>
      </w:r>
      <w:r w:rsidRPr="00941911">
        <w:rPr>
          <w:rtl/>
        </w:rPr>
        <w:lastRenderedPageBreak/>
        <w:t xml:space="preserve">פיקוח רלוונטיים </w:t>
      </w:r>
      <w:r>
        <w:rPr>
          <w:rFonts w:hint="cs"/>
          <w:rtl/>
        </w:rPr>
        <w:t>ו</w:t>
      </w:r>
      <w:r w:rsidRPr="00941911">
        <w:rPr>
          <w:rtl/>
        </w:rPr>
        <w:t>לא פורסמו פומבית</w:t>
      </w:r>
      <w:r>
        <w:rPr>
          <w:vertAlign w:val="superscript"/>
          <w:rtl/>
        </w:rPr>
        <w:footnoteReference w:id="47"/>
      </w:r>
      <w:r w:rsidRPr="00941911">
        <w:rPr>
          <w:rFonts w:ascii="Assistant-Regular" w:cs="Assistant-Regular" w:hint="cs"/>
          <w:sz w:val="24"/>
          <w:rtl/>
        </w:rPr>
        <w:t>.</w:t>
      </w:r>
      <w:r w:rsidRPr="00941911">
        <w:rPr>
          <w:rFonts w:hint="cs"/>
          <w:rtl/>
        </w:rPr>
        <w:t xml:space="preserve"> באוגוסט 2012 </w:t>
      </w:r>
      <w:r>
        <w:rPr>
          <w:rFonts w:hint="cs"/>
          <w:rtl/>
        </w:rPr>
        <w:t>קיבל</w:t>
      </w:r>
      <w:r w:rsidRPr="00941911">
        <w:rPr>
          <w:rFonts w:hint="cs"/>
          <w:rtl/>
        </w:rPr>
        <w:t xml:space="preserve"> בית המשפט </w:t>
      </w:r>
      <w:r w:rsidRPr="0018104A">
        <w:rPr>
          <w:rFonts w:hint="cs"/>
          <w:rtl/>
        </w:rPr>
        <w:t>העליון, בשבתו</w:t>
      </w:r>
      <w:r w:rsidRPr="0018104A">
        <w:rPr>
          <w:rtl/>
        </w:rPr>
        <w:t xml:space="preserve"> כבית משפט </w:t>
      </w:r>
      <w:r w:rsidRPr="0018104A">
        <w:rPr>
          <w:rFonts w:hint="cs"/>
          <w:rtl/>
        </w:rPr>
        <w:t>לערעורים</w:t>
      </w:r>
      <w:r w:rsidRPr="0018104A">
        <w:rPr>
          <w:rtl/>
        </w:rPr>
        <w:t xml:space="preserve"> </w:t>
      </w:r>
      <w:proofErr w:type="spellStart"/>
      <w:r w:rsidRPr="0018104A">
        <w:rPr>
          <w:rFonts w:hint="cs"/>
          <w:rtl/>
        </w:rPr>
        <w:t>בענינים</w:t>
      </w:r>
      <w:proofErr w:type="spellEnd"/>
      <w:r w:rsidRPr="0018104A">
        <w:rPr>
          <w:rtl/>
        </w:rPr>
        <w:t xml:space="preserve"> </w:t>
      </w:r>
      <w:proofErr w:type="spellStart"/>
      <w:r w:rsidRPr="0018104A">
        <w:rPr>
          <w:rFonts w:hint="cs"/>
          <w:rtl/>
        </w:rPr>
        <w:t>מינהליים</w:t>
      </w:r>
      <w:proofErr w:type="spellEnd"/>
      <w:r w:rsidRPr="0018104A">
        <w:rPr>
          <w:rtl/>
        </w:rPr>
        <w:t>,</w:t>
      </w:r>
      <w:r w:rsidRPr="00941911">
        <w:rPr>
          <w:rFonts w:hint="cs"/>
          <w:rtl/>
        </w:rPr>
        <w:t xml:space="preserve"> </w:t>
      </w:r>
      <w:r>
        <w:rPr>
          <w:rFonts w:hint="cs"/>
          <w:rtl/>
        </w:rPr>
        <w:t xml:space="preserve">את </w:t>
      </w:r>
      <w:r w:rsidRPr="00941911">
        <w:rPr>
          <w:rFonts w:hint="cs"/>
          <w:rtl/>
        </w:rPr>
        <w:t xml:space="preserve">ערעורה של התנועה לחופש המידע </w:t>
      </w:r>
      <w:r>
        <w:rPr>
          <w:rFonts w:hint="cs"/>
          <w:rtl/>
        </w:rPr>
        <w:t xml:space="preserve">שהוגש </w:t>
      </w:r>
      <w:r w:rsidRPr="00941911">
        <w:rPr>
          <w:rFonts w:hint="cs"/>
          <w:rtl/>
        </w:rPr>
        <w:t>נגד משרד החינוך</w:t>
      </w:r>
      <w:r>
        <w:rPr>
          <w:rFonts w:hint="cs"/>
          <w:rtl/>
        </w:rPr>
        <w:t xml:space="preserve"> ו</w:t>
      </w:r>
      <w:r w:rsidRPr="00941911">
        <w:rPr>
          <w:rFonts w:hint="cs"/>
          <w:rtl/>
        </w:rPr>
        <w:t xml:space="preserve">פסק כי יש לפרסם את ציוני המיצ"ב </w:t>
      </w:r>
      <w:r>
        <w:rPr>
          <w:rFonts w:hint="cs"/>
          <w:rtl/>
        </w:rPr>
        <w:t xml:space="preserve">החיצוני </w:t>
      </w:r>
      <w:r w:rsidRPr="00941911">
        <w:rPr>
          <w:rFonts w:hint="cs"/>
          <w:rtl/>
        </w:rPr>
        <w:t>בחתך בית ספרי</w:t>
      </w:r>
      <w:r>
        <w:rPr>
          <w:vertAlign w:val="superscript"/>
          <w:rtl/>
        </w:rPr>
        <w:footnoteReference w:id="48"/>
      </w:r>
      <w:r w:rsidRPr="00941911">
        <w:rPr>
          <w:rFonts w:hint="cs"/>
          <w:rtl/>
        </w:rPr>
        <w:t>. בהתאם לכך</w:t>
      </w:r>
      <w:r w:rsidRPr="006411EB">
        <w:rPr>
          <w:rFonts w:hint="cs"/>
          <w:rtl/>
        </w:rPr>
        <w:t xml:space="preserve">, מאוגוסט 2012 ועד לינואר 2019 פרסם משרד החינוך את תוצאות המיצ"ב </w:t>
      </w:r>
      <w:r>
        <w:rPr>
          <w:rFonts w:hint="cs"/>
          <w:rtl/>
        </w:rPr>
        <w:t xml:space="preserve">החיצוני </w:t>
      </w:r>
      <w:r w:rsidRPr="006411EB">
        <w:rPr>
          <w:rFonts w:hint="cs"/>
          <w:rtl/>
        </w:rPr>
        <w:t>בחתך בית ספרי.</w:t>
      </w:r>
    </w:p>
    <w:p w14:paraId="73649E28" w14:textId="50FF2EED" w:rsidR="00C93E12" w:rsidRPr="008D3B1A" w:rsidRDefault="00C93E12" w:rsidP="005344FE">
      <w:pPr>
        <w:pStyle w:val="7392"/>
        <w:rPr>
          <w:rtl/>
        </w:rPr>
      </w:pPr>
      <w:r w:rsidRPr="006411EB">
        <w:rPr>
          <w:rFonts w:hint="cs"/>
          <w:rtl/>
        </w:rPr>
        <w:t xml:space="preserve">בינואר 2019 הודיע משרד החינוך כי הוא משהה את פרסום </w:t>
      </w:r>
      <w:r>
        <w:rPr>
          <w:rFonts w:hint="cs"/>
          <w:rtl/>
        </w:rPr>
        <w:t>ה</w:t>
      </w:r>
      <w:r w:rsidRPr="006411EB">
        <w:rPr>
          <w:rFonts w:hint="cs"/>
          <w:rtl/>
        </w:rPr>
        <w:t xml:space="preserve">תוצאות </w:t>
      </w:r>
      <w:r>
        <w:rPr>
          <w:rFonts w:hint="cs"/>
          <w:rtl/>
        </w:rPr>
        <w:t xml:space="preserve">של </w:t>
      </w:r>
      <w:r w:rsidRPr="006411EB">
        <w:rPr>
          <w:rFonts w:hint="cs"/>
          <w:rtl/>
        </w:rPr>
        <w:t xml:space="preserve">בחינות המיצ"ב </w:t>
      </w:r>
      <w:r>
        <w:rPr>
          <w:rFonts w:hint="cs"/>
          <w:rtl/>
        </w:rPr>
        <w:t xml:space="preserve">החיצוני </w:t>
      </w:r>
      <w:r w:rsidRPr="00DC4501">
        <w:rPr>
          <w:rFonts w:hint="cs"/>
          <w:rtl/>
        </w:rPr>
        <w:t xml:space="preserve">שבוצעו </w:t>
      </w:r>
      <w:r w:rsidRPr="005711BE">
        <w:rPr>
          <w:rFonts w:hint="eastAsia"/>
          <w:rtl/>
        </w:rPr>
        <w:t>ב</w:t>
      </w:r>
      <w:r w:rsidRPr="00DC4501">
        <w:rPr>
          <w:rFonts w:hint="cs"/>
          <w:rtl/>
        </w:rPr>
        <w:t>אוקטובר</w:t>
      </w:r>
      <w:r w:rsidRPr="006411EB">
        <w:rPr>
          <w:rFonts w:hint="cs"/>
          <w:rtl/>
        </w:rPr>
        <w:t xml:space="preserve"> 2018</w:t>
      </w:r>
      <w:r>
        <w:rPr>
          <w:vertAlign w:val="superscript"/>
          <w:rtl/>
        </w:rPr>
        <w:footnoteReference w:id="49"/>
      </w:r>
      <w:r w:rsidRPr="006411EB">
        <w:rPr>
          <w:rFonts w:hint="cs"/>
          <w:rtl/>
        </w:rPr>
        <w:t xml:space="preserve">. </w:t>
      </w:r>
      <w:r w:rsidRPr="006411EB">
        <w:rPr>
          <w:rtl/>
        </w:rPr>
        <w:t xml:space="preserve">בשנת הלימודים </w:t>
      </w:r>
      <w:proofErr w:type="spellStart"/>
      <w:r>
        <w:rPr>
          <w:rFonts w:hint="cs"/>
          <w:rtl/>
        </w:rPr>
        <w:t>ה</w:t>
      </w:r>
      <w:r w:rsidRPr="006411EB">
        <w:rPr>
          <w:rtl/>
        </w:rPr>
        <w:t>תש"</w:t>
      </w:r>
      <w:r>
        <w:rPr>
          <w:rFonts w:hint="cs"/>
          <w:rtl/>
        </w:rPr>
        <w:t>ף</w:t>
      </w:r>
      <w:proofErr w:type="spellEnd"/>
      <w:r w:rsidRPr="006411EB">
        <w:rPr>
          <w:rtl/>
        </w:rPr>
        <w:t xml:space="preserve"> </w:t>
      </w:r>
      <w:r w:rsidRPr="006411EB">
        <w:rPr>
          <w:rFonts w:hint="cs"/>
          <w:rtl/>
        </w:rPr>
        <w:t xml:space="preserve">החליט משרד החינוך לבטל את מבחן המיצ"ב החיצוני ולהחיל במקומו </w:t>
      </w:r>
      <w:r>
        <w:rPr>
          <w:rFonts w:hint="cs"/>
          <w:rtl/>
        </w:rPr>
        <w:t>מתכונת</w:t>
      </w:r>
      <w:r w:rsidRPr="006411EB">
        <w:rPr>
          <w:rFonts w:hint="cs"/>
          <w:rtl/>
        </w:rPr>
        <w:t xml:space="preserve"> חדש</w:t>
      </w:r>
      <w:r>
        <w:rPr>
          <w:rFonts w:hint="cs"/>
          <w:rtl/>
        </w:rPr>
        <w:t>ה</w:t>
      </w:r>
      <w:r w:rsidRPr="006411EB">
        <w:rPr>
          <w:rFonts w:hint="cs"/>
          <w:rtl/>
        </w:rPr>
        <w:t xml:space="preserve"> להערכ</w:t>
      </w:r>
      <w:r>
        <w:rPr>
          <w:rFonts w:hint="cs"/>
          <w:rtl/>
        </w:rPr>
        <w:t>ה</w:t>
      </w:r>
      <w:r w:rsidRPr="006411EB">
        <w:rPr>
          <w:rFonts w:hint="cs"/>
          <w:rtl/>
        </w:rPr>
        <w:t xml:space="preserve"> בית ספרית</w:t>
      </w:r>
      <w:r>
        <w:rPr>
          <w:rFonts w:hint="cs"/>
          <w:rtl/>
        </w:rPr>
        <w:t xml:space="preserve"> </w:t>
      </w:r>
      <w:r w:rsidRPr="006411EB">
        <w:rPr>
          <w:rFonts w:hint="cs"/>
          <w:rtl/>
        </w:rPr>
        <w:t>הנקרא</w:t>
      </w:r>
      <w:r>
        <w:rPr>
          <w:rFonts w:hint="cs"/>
          <w:rtl/>
        </w:rPr>
        <w:t>ת</w:t>
      </w:r>
      <w:r w:rsidRPr="006411EB">
        <w:rPr>
          <w:rFonts w:hint="cs"/>
          <w:rtl/>
        </w:rPr>
        <w:t xml:space="preserve"> "תמונת מצב", </w:t>
      </w:r>
      <w:r>
        <w:rPr>
          <w:rFonts w:hint="cs"/>
          <w:rtl/>
        </w:rPr>
        <w:t>ו</w:t>
      </w:r>
      <w:r w:rsidRPr="006411EB">
        <w:rPr>
          <w:rFonts w:hint="cs"/>
          <w:rtl/>
        </w:rPr>
        <w:t>במסגרת</w:t>
      </w:r>
      <w:r>
        <w:rPr>
          <w:rFonts w:hint="cs"/>
          <w:rtl/>
        </w:rPr>
        <w:t>ה</w:t>
      </w:r>
      <w:r w:rsidRPr="006411EB">
        <w:rPr>
          <w:rFonts w:hint="cs"/>
          <w:rtl/>
        </w:rPr>
        <w:t xml:space="preserve"> הפיץ לתלמידים </w:t>
      </w:r>
      <w:r>
        <w:rPr>
          <w:rFonts w:hint="cs"/>
          <w:rtl/>
        </w:rPr>
        <w:t>בכיתות</w:t>
      </w:r>
      <w:r w:rsidRPr="006411EB">
        <w:rPr>
          <w:rFonts w:hint="cs"/>
          <w:rtl/>
        </w:rPr>
        <w:t xml:space="preserve"> ה' עד י</w:t>
      </w:r>
      <w:r>
        <w:rPr>
          <w:rFonts w:hint="cs"/>
          <w:rtl/>
        </w:rPr>
        <w:t>"</w:t>
      </w:r>
      <w:r w:rsidRPr="006411EB">
        <w:rPr>
          <w:rFonts w:hint="cs"/>
          <w:rtl/>
        </w:rPr>
        <w:t xml:space="preserve">א </w:t>
      </w:r>
      <w:r w:rsidRPr="006411EB">
        <w:rPr>
          <w:rtl/>
        </w:rPr>
        <w:t>סקרי אקלים וסביבה פדגוגית</w:t>
      </w:r>
      <w:r w:rsidRPr="00A06176">
        <w:rPr>
          <w:rtl/>
        </w:rPr>
        <w:t>.</w:t>
      </w:r>
      <w:r w:rsidRPr="006411EB">
        <w:rPr>
          <w:vertAlign w:val="superscript"/>
        </w:rPr>
        <w:t xml:space="preserve"> </w:t>
      </w:r>
      <w:r w:rsidRPr="006411EB">
        <w:rPr>
          <w:rFonts w:hint="eastAsia"/>
          <w:rtl/>
        </w:rPr>
        <w:t>תוצאות</w:t>
      </w:r>
      <w:r w:rsidRPr="006411EB">
        <w:rPr>
          <w:rtl/>
        </w:rPr>
        <w:t xml:space="preserve"> </w:t>
      </w:r>
      <w:r w:rsidRPr="006411EB">
        <w:rPr>
          <w:rFonts w:hint="eastAsia"/>
          <w:rtl/>
        </w:rPr>
        <w:t>הסקרים</w:t>
      </w:r>
      <w:r w:rsidRPr="006411EB">
        <w:rPr>
          <w:rtl/>
        </w:rPr>
        <w:t xml:space="preserve"> </w:t>
      </w:r>
      <w:r w:rsidRPr="006411EB">
        <w:rPr>
          <w:rFonts w:hint="eastAsia"/>
          <w:rtl/>
        </w:rPr>
        <w:t>הללו</w:t>
      </w:r>
      <w:r w:rsidRPr="006411EB">
        <w:rPr>
          <w:rtl/>
        </w:rPr>
        <w:t xml:space="preserve"> </w:t>
      </w:r>
      <w:r w:rsidRPr="006411EB">
        <w:rPr>
          <w:rFonts w:hint="eastAsia"/>
          <w:rtl/>
        </w:rPr>
        <w:t>הועברו</w:t>
      </w:r>
      <w:r w:rsidRPr="006411EB">
        <w:rPr>
          <w:rtl/>
        </w:rPr>
        <w:t xml:space="preserve"> </w:t>
      </w:r>
      <w:r w:rsidRPr="006411EB">
        <w:rPr>
          <w:rFonts w:hint="eastAsia"/>
          <w:rtl/>
        </w:rPr>
        <w:t>ל</w:t>
      </w:r>
      <w:r w:rsidRPr="006411EB">
        <w:rPr>
          <w:rFonts w:hint="cs"/>
          <w:rtl/>
        </w:rPr>
        <w:t xml:space="preserve">מנהלי אגפי החינוך ברשויות </w:t>
      </w:r>
      <w:r w:rsidRPr="006411EB">
        <w:rPr>
          <w:rFonts w:hint="eastAsia"/>
          <w:rtl/>
        </w:rPr>
        <w:t>המקומיות</w:t>
      </w:r>
      <w:r>
        <w:rPr>
          <w:rFonts w:hint="cs"/>
          <w:rtl/>
        </w:rPr>
        <w:t>.</w:t>
      </w:r>
      <w:r w:rsidRPr="006411EB">
        <w:rPr>
          <w:rFonts w:hint="cs"/>
          <w:rtl/>
        </w:rPr>
        <w:t xml:space="preserve"> </w:t>
      </w:r>
      <w:r w:rsidRPr="008D3B1A">
        <w:rPr>
          <w:rFonts w:hint="cs"/>
          <w:rtl/>
        </w:rPr>
        <w:t xml:space="preserve">בשנת הלימודים </w:t>
      </w:r>
      <w:proofErr w:type="spellStart"/>
      <w:r w:rsidRPr="008D3B1A">
        <w:rPr>
          <w:rFonts w:hint="cs"/>
          <w:rtl/>
        </w:rPr>
        <w:t>התשפ"א</w:t>
      </w:r>
      <w:proofErr w:type="spellEnd"/>
      <w:r w:rsidRPr="008D3B1A">
        <w:rPr>
          <w:rFonts w:hint="cs"/>
          <w:rtl/>
        </w:rPr>
        <w:t xml:space="preserve"> לא </w:t>
      </w:r>
      <w:r>
        <w:rPr>
          <w:rFonts w:hint="cs"/>
          <w:rtl/>
        </w:rPr>
        <w:t>ביצע</w:t>
      </w:r>
      <w:r w:rsidRPr="008D3B1A">
        <w:rPr>
          <w:rFonts w:hint="cs"/>
          <w:rtl/>
        </w:rPr>
        <w:t xml:space="preserve"> משרד החינוך </w:t>
      </w:r>
      <w:r w:rsidRPr="008D3B1A">
        <w:rPr>
          <w:rFonts w:hint="eastAsia"/>
          <w:rtl/>
        </w:rPr>
        <w:t>כלל</w:t>
      </w:r>
      <w:r w:rsidRPr="008D3B1A">
        <w:rPr>
          <w:rFonts w:hint="cs"/>
          <w:rtl/>
        </w:rPr>
        <w:t xml:space="preserve"> בחינות מיצ"ב</w:t>
      </w:r>
      <w:r>
        <w:rPr>
          <w:rFonts w:hint="cs"/>
          <w:rtl/>
        </w:rPr>
        <w:t xml:space="preserve"> חיצוני</w:t>
      </w:r>
      <w:r w:rsidRPr="008D3B1A">
        <w:rPr>
          <w:rFonts w:hint="cs"/>
          <w:rtl/>
        </w:rPr>
        <w:t xml:space="preserve">. בשנת הלימודים </w:t>
      </w:r>
      <w:proofErr w:type="spellStart"/>
      <w:r>
        <w:rPr>
          <w:rFonts w:hint="cs"/>
          <w:rtl/>
        </w:rPr>
        <w:t>ה</w:t>
      </w:r>
      <w:r w:rsidRPr="008D3B1A">
        <w:rPr>
          <w:rFonts w:hint="cs"/>
          <w:rtl/>
        </w:rPr>
        <w:t>תשפ"ב</w:t>
      </w:r>
      <w:proofErr w:type="spellEnd"/>
      <w:r w:rsidRPr="008D3B1A">
        <w:rPr>
          <w:rFonts w:hint="cs"/>
          <w:rtl/>
        </w:rPr>
        <w:t xml:space="preserve"> </w:t>
      </w:r>
      <w:r w:rsidRPr="008D3B1A">
        <w:rPr>
          <w:rFonts w:hint="eastAsia"/>
          <w:rtl/>
        </w:rPr>
        <w:t>בוטלו</w:t>
      </w:r>
      <w:r w:rsidRPr="008D3B1A">
        <w:rPr>
          <w:rFonts w:hint="cs"/>
          <w:rtl/>
        </w:rPr>
        <w:t xml:space="preserve"> מבחני המיצ"ב</w:t>
      </w:r>
      <w:r>
        <w:rPr>
          <w:rFonts w:hint="cs"/>
          <w:rtl/>
        </w:rPr>
        <w:t xml:space="preserve"> החיצוני,</w:t>
      </w:r>
      <w:r w:rsidRPr="008D3B1A">
        <w:rPr>
          <w:rFonts w:hint="cs"/>
          <w:rtl/>
        </w:rPr>
        <w:t xml:space="preserve"> </w:t>
      </w:r>
      <w:r>
        <w:rPr>
          <w:rFonts w:hint="cs"/>
          <w:rtl/>
        </w:rPr>
        <w:t>ו</w:t>
      </w:r>
      <w:r w:rsidRPr="008D3B1A">
        <w:rPr>
          <w:rtl/>
        </w:rPr>
        <w:t xml:space="preserve">במקומם </w:t>
      </w:r>
      <w:r>
        <w:rPr>
          <w:rFonts w:hint="cs"/>
          <w:rtl/>
        </w:rPr>
        <w:t>נעשתה</w:t>
      </w:r>
      <w:r w:rsidRPr="008D3B1A">
        <w:rPr>
          <w:rtl/>
        </w:rPr>
        <w:t xml:space="preserve"> הערכה חיצונית </w:t>
      </w:r>
      <w:r>
        <w:rPr>
          <w:rFonts w:hint="cs"/>
          <w:rtl/>
        </w:rPr>
        <w:t>אחת</w:t>
      </w:r>
      <w:r w:rsidRPr="008D3B1A">
        <w:rPr>
          <w:rtl/>
        </w:rPr>
        <w:t xml:space="preserve"> לכ</w:t>
      </w:r>
      <w:r w:rsidRPr="008D3B1A">
        <w:rPr>
          <w:rFonts w:hint="cs"/>
          <w:rtl/>
        </w:rPr>
        <w:t>ל</w:t>
      </w:r>
      <w:r w:rsidRPr="008D3B1A">
        <w:rPr>
          <w:rtl/>
        </w:rPr>
        <w:t xml:space="preserve">ל תלמידי כיתות ד' באוריינות </w:t>
      </w:r>
      <w:r>
        <w:rPr>
          <w:rFonts w:hint="cs"/>
          <w:rtl/>
        </w:rPr>
        <w:t>ב</w:t>
      </w:r>
      <w:r w:rsidRPr="008D3B1A">
        <w:rPr>
          <w:rtl/>
        </w:rPr>
        <w:t>שפת</w:t>
      </w:r>
      <w:r w:rsidRPr="008D3B1A">
        <w:rPr>
          <w:rFonts w:hint="cs"/>
          <w:rtl/>
        </w:rPr>
        <w:t xml:space="preserve"> </w:t>
      </w:r>
      <w:r>
        <w:rPr>
          <w:rFonts w:hint="cs"/>
          <w:rtl/>
        </w:rPr>
        <w:t>ה</w:t>
      </w:r>
      <w:r w:rsidRPr="008D3B1A">
        <w:rPr>
          <w:rtl/>
        </w:rPr>
        <w:t>אם</w:t>
      </w:r>
      <w:r w:rsidRPr="008D3B1A">
        <w:rPr>
          <w:rFonts w:hint="cs"/>
          <w:rtl/>
        </w:rPr>
        <w:t>.</w:t>
      </w:r>
    </w:p>
    <w:p w14:paraId="76144BC8" w14:textId="77777777" w:rsidR="00C93E12" w:rsidRPr="005D1771" w:rsidRDefault="00C93E12" w:rsidP="005D1771">
      <w:pPr>
        <w:pStyle w:val="735"/>
        <w:rPr>
          <w:rtl/>
        </w:rPr>
      </w:pPr>
      <w:r w:rsidRPr="005D1771">
        <w:rPr>
          <w:rFonts w:hint="eastAsia"/>
          <w:rtl/>
        </w:rPr>
        <w:t>נמצא</w:t>
      </w:r>
      <w:r w:rsidRPr="005D1771">
        <w:rPr>
          <w:rtl/>
        </w:rPr>
        <w:t xml:space="preserve"> כי </w:t>
      </w:r>
      <w:r w:rsidRPr="005D1771">
        <w:rPr>
          <w:rFonts w:hint="eastAsia"/>
          <w:rtl/>
        </w:rPr>
        <w:t>משרד</w:t>
      </w:r>
      <w:r w:rsidRPr="005D1771">
        <w:rPr>
          <w:rtl/>
        </w:rPr>
        <w:t xml:space="preserve"> </w:t>
      </w:r>
      <w:r w:rsidRPr="005D1771">
        <w:rPr>
          <w:rFonts w:hint="eastAsia"/>
          <w:rtl/>
        </w:rPr>
        <w:t>החינוך</w:t>
      </w:r>
      <w:r w:rsidRPr="005D1771">
        <w:rPr>
          <w:rtl/>
        </w:rPr>
        <w:t xml:space="preserve"> </w:t>
      </w:r>
      <w:r w:rsidRPr="005D1771">
        <w:rPr>
          <w:rFonts w:hint="eastAsia"/>
          <w:rtl/>
        </w:rPr>
        <w:t>לא</w:t>
      </w:r>
      <w:r w:rsidRPr="005D1771">
        <w:rPr>
          <w:rtl/>
        </w:rPr>
        <w:t xml:space="preserve"> </w:t>
      </w:r>
      <w:r w:rsidRPr="005D1771">
        <w:rPr>
          <w:rFonts w:hint="eastAsia"/>
          <w:rtl/>
        </w:rPr>
        <w:t>העביר</w:t>
      </w:r>
      <w:r w:rsidRPr="005D1771">
        <w:rPr>
          <w:rtl/>
        </w:rPr>
        <w:t xml:space="preserve"> </w:t>
      </w:r>
      <w:r w:rsidRPr="005D1771">
        <w:rPr>
          <w:rFonts w:hint="eastAsia"/>
          <w:rtl/>
        </w:rPr>
        <w:t>את</w:t>
      </w:r>
      <w:r w:rsidRPr="005D1771">
        <w:rPr>
          <w:rtl/>
        </w:rPr>
        <w:t xml:space="preserve"> </w:t>
      </w:r>
      <w:r w:rsidRPr="005D1771">
        <w:rPr>
          <w:rFonts w:hint="eastAsia"/>
          <w:rtl/>
        </w:rPr>
        <w:t>תוצאות</w:t>
      </w:r>
      <w:r w:rsidRPr="005D1771">
        <w:rPr>
          <w:rtl/>
        </w:rPr>
        <w:t xml:space="preserve"> ההערכ</w:t>
      </w:r>
      <w:r w:rsidRPr="005D1771">
        <w:rPr>
          <w:rFonts w:hint="eastAsia"/>
          <w:rtl/>
        </w:rPr>
        <w:t>ה</w:t>
      </w:r>
      <w:r w:rsidRPr="005D1771">
        <w:rPr>
          <w:rtl/>
        </w:rPr>
        <w:t xml:space="preserve"> </w:t>
      </w:r>
      <w:r w:rsidRPr="005D1771">
        <w:rPr>
          <w:rFonts w:hint="eastAsia"/>
          <w:rtl/>
        </w:rPr>
        <w:t>החיצונית</w:t>
      </w:r>
      <w:r w:rsidRPr="005D1771">
        <w:rPr>
          <w:rtl/>
        </w:rPr>
        <w:t xml:space="preserve"> </w:t>
      </w:r>
      <w:r w:rsidRPr="005D1771">
        <w:rPr>
          <w:rFonts w:hint="eastAsia"/>
          <w:rtl/>
        </w:rPr>
        <w:t>בשנת</w:t>
      </w:r>
      <w:r w:rsidRPr="005D1771">
        <w:rPr>
          <w:rtl/>
        </w:rPr>
        <w:t xml:space="preserve"> </w:t>
      </w:r>
      <w:proofErr w:type="spellStart"/>
      <w:r w:rsidRPr="005D1771">
        <w:rPr>
          <w:rFonts w:hint="eastAsia"/>
          <w:rtl/>
        </w:rPr>
        <w:t>ה</w:t>
      </w:r>
      <w:r w:rsidRPr="005D1771">
        <w:rPr>
          <w:rtl/>
        </w:rPr>
        <w:t>תשפ"ב</w:t>
      </w:r>
      <w:proofErr w:type="spellEnd"/>
      <w:r w:rsidRPr="005D1771">
        <w:rPr>
          <w:rtl/>
        </w:rPr>
        <w:t xml:space="preserve"> לרשויות המקומיות.</w:t>
      </w:r>
    </w:p>
    <w:p w14:paraId="03AC1D30" w14:textId="77777777" w:rsidR="00C93E12" w:rsidRPr="005F6707" w:rsidRDefault="00C93E12" w:rsidP="005344FE">
      <w:pPr>
        <w:pStyle w:val="7392"/>
        <w:rPr>
          <w:rtl/>
        </w:rPr>
      </w:pPr>
      <w:r w:rsidRPr="00A40DFE">
        <w:rPr>
          <w:rFonts w:hint="cs"/>
          <w:rtl/>
        </w:rPr>
        <w:t xml:space="preserve">משרד החינוך מסר </w:t>
      </w:r>
      <w:r w:rsidRPr="007D78AD">
        <w:rPr>
          <w:rFonts w:hint="eastAsia"/>
          <w:rtl/>
        </w:rPr>
        <w:t>בתשובתו</w:t>
      </w:r>
      <w:r w:rsidRPr="005953DF">
        <w:rPr>
          <w:rFonts w:hint="cs"/>
          <w:rtl/>
        </w:rPr>
        <w:t xml:space="preserve"> </w:t>
      </w:r>
      <w:r w:rsidRPr="005F6707">
        <w:rPr>
          <w:rFonts w:hint="cs"/>
          <w:rtl/>
        </w:rPr>
        <w:t xml:space="preserve">למשרד מבקר המדינה כי מטרתם הייחודית של </w:t>
      </w:r>
      <w:r w:rsidRPr="005F6707">
        <w:rPr>
          <w:rtl/>
        </w:rPr>
        <w:t xml:space="preserve">מבחני השפה שנערכו בשנת </w:t>
      </w:r>
      <w:proofErr w:type="spellStart"/>
      <w:r w:rsidRPr="005711BE">
        <w:rPr>
          <w:rFonts w:hint="eastAsia"/>
          <w:rtl/>
        </w:rPr>
        <w:t>ה</w:t>
      </w:r>
      <w:r w:rsidRPr="005F6707">
        <w:rPr>
          <w:rtl/>
        </w:rPr>
        <w:t>תשפ"ב</w:t>
      </w:r>
      <w:proofErr w:type="spellEnd"/>
      <w:r w:rsidRPr="005F6707">
        <w:rPr>
          <w:rtl/>
        </w:rPr>
        <w:t xml:space="preserve"> </w:t>
      </w:r>
      <w:r w:rsidRPr="005F6707">
        <w:rPr>
          <w:rFonts w:hint="cs"/>
          <w:rtl/>
        </w:rPr>
        <w:t>הי</w:t>
      </w:r>
      <w:r w:rsidRPr="005711BE">
        <w:rPr>
          <w:rFonts w:hint="eastAsia"/>
          <w:rtl/>
        </w:rPr>
        <w:t>י</w:t>
      </w:r>
      <w:r w:rsidRPr="005F6707">
        <w:rPr>
          <w:rFonts w:hint="cs"/>
          <w:rtl/>
        </w:rPr>
        <w:t xml:space="preserve">תה להעריך את </w:t>
      </w:r>
      <w:r w:rsidRPr="005F6707">
        <w:rPr>
          <w:rtl/>
        </w:rPr>
        <w:t xml:space="preserve">נזקי מגפת הקורונה </w:t>
      </w:r>
      <w:r w:rsidRPr="005711BE">
        <w:rPr>
          <w:rFonts w:hint="eastAsia"/>
          <w:rtl/>
        </w:rPr>
        <w:t>ל</w:t>
      </w:r>
      <w:r w:rsidRPr="005F6707">
        <w:rPr>
          <w:rtl/>
        </w:rPr>
        <w:t xml:space="preserve">מערכת החינוך. </w:t>
      </w:r>
      <w:r w:rsidRPr="005F6707">
        <w:rPr>
          <w:rFonts w:hint="cs"/>
          <w:rtl/>
        </w:rPr>
        <w:t xml:space="preserve">משכך, </w:t>
      </w:r>
      <w:r w:rsidRPr="005F6707">
        <w:rPr>
          <w:rtl/>
        </w:rPr>
        <w:t>הוחלט באותה שנה שהנתונים שנאספו בצל מ</w:t>
      </w:r>
      <w:r w:rsidRPr="005711BE">
        <w:rPr>
          <w:rtl/>
        </w:rPr>
        <w:t>ג</w:t>
      </w:r>
      <w:r w:rsidRPr="005F6707">
        <w:rPr>
          <w:rtl/>
        </w:rPr>
        <w:t>פת הקורונה ישמשו את בתי הספר ואת מטה המשרד בלבד</w:t>
      </w:r>
      <w:r w:rsidRPr="005F6707">
        <w:rPr>
          <w:rFonts w:hint="cs"/>
          <w:rtl/>
        </w:rPr>
        <w:t>.</w:t>
      </w:r>
    </w:p>
    <w:p w14:paraId="7CE872B5" w14:textId="77777777" w:rsidR="00C93E12" w:rsidRDefault="00C93E12" w:rsidP="005344FE">
      <w:pPr>
        <w:pStyle w:val="7392"/>
        <w:rPr>
          <w:rtl/>
        </w:rPr>
      </w:pPr>
      <w:r w:rsidRPr="006411EB">
        <w:rPr>
          <w:rFonts w:hint="cs"/>
          <w:rtl/>
        </w:rPr>
        <w:t xml:space="preserve">על פי מידע שפרסמה </w:t>
      </w:r>
      <w:proofErr w:type="spellStart"/>
      <w:r w:rsidRPr="006411EB">
        <w:rPr>
          <w:rFonts w:hint="cs"/>
          <w:rtl/>
        </w:rPr>
        <w:t>ראמ"ה</w:t>
      </w:r>
      <w:proofErr w:type="spellEnd"/>
      <w:r w:rsidRPr="006411EB">
        <w:rPr>
          <w:rFonts w:hint="cs"/>
          <w:rtl/>
        </w:rPr>
        <w:t xml:space="preserve">, בשנת הלימודים </w:t>
      </w:r>
      <w:proofErr w:type="spellStart"/>
      <w:r>
        <w:rPr>
          <w:rFonts w:hint="cs"/>
          <w:rtl/>
        </w:rPr>
        <w:t>הת</w:t>
      </w:r>
      <w:r w:rsidRPr="006411EB">
        <w:rPr>
          <w:rFonts w:hint="cs"/>
          <w:rtl/>
        </w:rPr>
        <w:t>שפ"ג</w:t>
      </w:r>
      <w:proofErr w:type="spellEnd"/>
      <w:r w:rsidRPr="006411EB">
        <w:rPr>
          <w:rFonts w:hint="cs"/>
          <w:rtl/>
        </w:rPr>
        <w:t xml:space="preserve"> היא תקיים </w:t>
      </w:r>
      <w:r w:rsidRPr="006411EB">
        <w:rPr>
          <w:rtl/>
        </w:rPr>
        <w:t>לתלמידי כיתות ד' וח'</w:t>
      </w:r>
      <w:r>
        <w:rPr>
          <w:rFonts w:hint="cs"/>
          <w:rtl/>
        </w:rPr>
        <w:t xml:space="preserve"> </w:t>
      </w:r>
      <w:r w:rsidRPr="006411EB">
        <w:rPr>
          <w:rtl/>
        </w:rPr>
        <w:t>בכ</w:t>
      </w:r>
      <w:r w:rsidRPr="006411EB">
        <w:rPr>
          <w:rFonts w:hint="cs"/>
          <w:rtl/>
        </w:rPr>
        <w:t xml:space="preserve">לל </w:t>
      </w:r>
      <w:r w:rsidRPr="006411EB">
        <w:rPr>
          <w:rtl/>
        </w:rPr>
        <w:t xml:space="preserve">בתי הספר </w:t>
      </w:r>
      <w:r w:rsidRPr="006411EB">
        <w:rPr>
          <w:rFonts w:hint="cs"/>
          <w:rtl/>
        </w:rPr>
        <w:t xml:space="preserve">בחינות מיצ"ב חיצוני </w:t>
      </w:r>
      <w:r>
        <w:rPr>
          <w:rFonts w:hint="cs"/>
          <w:rtl/>
        </w:rPr>
        <w:t>בנושא</w:t>
      </w:r>
      <w:r w:rsidRPr="006411EB">
        <w:rPr>
          <w:rtl/>
        </w:rPr>
        <w:t xml:space="preserve"> מיומנויות שפה, </w:t>
      </w:r>
      <w:r w:rsidRPr="006411EB">
        <w:rPr>
          <w:rFonts w:hint="cs"/>
          <w:rtl/>
        </w:rPr>
        <w:t>וכן</w:t>
      </w:r>
      <w:r w:rsidRPr="006411EB">
        <w:rPr>
          <w:rtl/>
        </w:rPr>
        <w:t xml:space="preserve"> </w:t>
      </w:r>
      <w:r>
        <w:rPr>
          <w:rFonts w:hint="cs"/>
          <w:rtl/>
        </w:rPr>
        <w:t xml:space="preserve">תקיים </w:t>
      </w:r>
      <w:r w:rsidRPr="006411EB">
        <w:rPr>
          <w:rtl/>
        </w:rPr>
        <w:t>סקרי אקלים</w:t>
      </w:r>
      <w:r w:rsidRPr="006411EB">
        <w:rPr>
          <w:rFonts w:hint="cs"/>
          <w:rtl/>
        </w:rPr>
        <w:t xml:space="preserve"> לתלמידי </w:t>
      </w:r>
      <w:r>
        <w:rPr>
          <w:rFonts w:hint="cs"/>
          <w:rtl/>
        </w:rPr>
        <w:t xml:space="preserve">כיתות </w:t>
      </w:r>
      <w:r w:rsidRPr="006411EB">
        <w:rPr>
          <w:rFonts w:hint="cs"/>
          <w:rtl/>
        </w:rPr>
        <w:t>ה</w:t>
      </w:r>
      <w:r>
        <w:rPr>
          <w:rFonts w:hint="cs"/>
          <w:rtl/>
        </w:rPr>
        <w:t>'</w:t>
      </w:r>
      <w:r w:rsidRPr="006411EB">
        <w:rPr>
          <w:rFonts w:hint="cs"/>
          <w:rtl/>
        </w:rPr>
        <w:t>-י</w:t>
      </w:r>
      <w:r>
        <w:rPr>
          <w:rFonts w:hint="cs"/>
          <w:rtl/>
        </w:rPr>
        <w:t>"</w:t>
      </w:r>
      <w:r w:rsidRPr="006411EB">
        <w:rPr>
          <w:rFonts w:hint="cs"/>
          <w:rtl/>
        </w:rPr>
        <w:t>א</w:t>
      </w:r>
      <w:r>
        <w:rPr>
          <w:rFonts w:hint="cs"/>
          <w:rtl/>
        </w:rPr>
        <w:t>.</w:t>
      </w:r>
    </w:p>
    <w:p w14:paraId="7C857366" w14:textId="77777777" w:rsidR="00C93E12" w:rsidRPr="005D1771" w:rsidRDefault="00C93E12" w:rsidP="005D1771">
      <w:pPr>
        <w:pStyle w:val="735"/>
        <w:rPr>
          <w:rtl/>
        </w:rPr>
      </w:pPr>
      <w:r w:rsidRPr="005D1771">
        <w:rPr>
          <w:rFonts w:hint="eastAsia"/>
          <w:rtl/>
        </w:rPr>
        <w:t>נמצא</w:t>
      </w:r>
      <w:r w:rsidRPr="005D1771">
        <w:rPr>
          <w:rtl/>
        </w:rPr>
        <w:t xml:space="preserve"> כי </w:t>
      </w:r>
      <w:r w:rsidRPr="005D1771">
        <w:rPr>
          <w:rFonts w:hint="eastAsia"/>
          <w:rtl/>
        </w:rPr>
        <w:t>במועד</w:t>
      </w:r>
      <w:r w:rsidRPr="005D1771">
        <w:rPr>
          <w:rtl/>
        </w:rPr>
        <w:t xml:space="preserve"> </w:t>
      </w:r>
      <w:r w:rsidRPr="005D1771">
        <w:rPr>
          <w:rFonts w:hint="eastAsia"/>
          <w:rtl/>
        </w:rPr>
        <w:t>סיום</w:t>
      </w:r>
      <w:r w:rsidRPr="005D1771">
        <w:rPr>
          <w:rtl/>
        </w:rPr>
        <w:t xml:space="preserve"> </w:t>
      </w:r>
      <w:r w:rsidRPr="005D1771">
        <w:rPr>
          <w:rFonts w:hint="eastAsia"/>
          <w:rtl/>
        </w:rPr>
        <w:t>הביקורת</w:t>
      </w:r>
      <w:r w:rsidRPr="005D1771">
        <w:rPr>
          <w:rtl/>
        </w:rPr>
        <w:t xml:space="preserve"> </w:t>
      </w:r>
      <w:r w:rsidRPr="005D1771">
        <w:rPr>
          <w:rFonts w:hint="eastAsia"/>
          <w:rtl/>
        </w:rPr>
        <w:t>לא</w:t>
      </w:r>
      <w:r w:rsidRPr="005D1771">
        <w:rPr>
          <w:rtl/>
        </w:rPr>
        <w:t xml:space="preserve"> </w:t>
      </w:r>
      <w:r w:rsidRPr="005D1771">
        <w:rPr>
          <w:rFonts w:hint="eastAsia"/>
          <w:rtl/>
        </w:rPr>
        <w:t>החליט</w:t>
      </w:r>
      <w:r w:rsidRPr="005D1771">
        <w:rPr>
          <w:rtl/>
        </w:rPr>
        <w:t xml:space="preserve"> </w:t>
      </w:r>
      <w:r w:rsidRPr="005D1771">
        <w:rPr>
          <w:rFonts w:hint="eastAsia"/>
          <w:rtl/>
        </w:rPr>
        <w:t>משרד</w:t>
      </w:r>
      <w:r w:rsidRPr="005D1771">
        <w:rPr>
          <w:rtl/>
        </w:rPr>
        <w:t xml:space="preserve"> </w:t>
      </w:r>
      <w:r w:rsidRPr="005D1771">
        <w:rPr>
          <w:rFonts w:hint="eastAsia"/>
          <w:rtl/>
        </w:rPr>
        <w:t>החינוך</w:t>
      </w:r>
      <w:r w:rsidRPr="005D1771">
        <w:rPr>
          <w:rtl/>
        </w:rPr>
        <w:t xml:space="preserve"> </w:t>
      </w:r>
      <w:r w:rsidRPr="005D1771">
        <w:rPr>
          <w:rFonts w:hint="eastAsia"/>
          <w:rtl/>
        </w:rPr>
        <w:t>אם</w:t>
      </w:r>
      <w:r w:rsidRPr="005D1771">
        <w:rPr>
          <w:rtl/>
        </w:rPr>
        <w:t xml:space="preserve"> </w:t>
      </w:r>
      <w:r w:rsidRPr="005D1771">
        <w:rPr>
          <w:rFonts w:hint="eastAsia"/>
          <w:rtl/>
        </w:rPr>
        <w:t>תוצאות</w:t>
      </w:r>
      <w:r w:rsidRPr="005D1771">
        <w:rPr>
          <w:rtl/>
        </w:rPr>
        <w:t xml:space="preserve"> </w:t>
      </w:r>
      <w:r w:rsidRPr="005D1771">
        <w:rPr>
          <w:rFonts w:hint="eastAsia"/>
          <w:rtl/>
        </w:rPr>
        <w:t>הבחינות</w:t>
      </w:r>
      <w:r w:rsidRPr="005D1771">
        <w:rPr>
          <w:rtl/>
        </w:rPr>
        <w:t xml:space="preserve"> </w:t>
      </w:r>
      <w:r w:rsidRPr="005D1771">
        <w:rPr>
          <w:rFonts w:hint="cs"/>
          <w:rtl/>
        </w:rPr>
        <w:t xml:space="preserve">החיצוניות </w:t>
      </w:r>
      <w:r w:rsidRPr="005D1771">
        <w:rPr>
          <w:rFonts w:hint="eastAsia"/>
          <w:rtl/>
        </w:rPr>
        <w:t>הללו</w:t>
      </w:r>
      <w:r w:rsidRPr="005D1771">
        <w:rPr>
          <w:rtl/>
        </w:rPr>
        <w:t xml:space="preserve"> </w:t>
      </w:r>
      <w:r w:rsidRPr="005D1771">
        <w:rPr>
          <w:rFonts w:hint="eastAsia"/>
          <w:rtl/>
        </w:rPr>
        <w:t>יועברו</w:t>
      </w:r>
      <w:r w:rsidRPr="005D1771">
        <w:rPr>
          <w:rtl/>
        </w:rPr>
        <w:t xml:space="preserve"> </w:t>
      </w:r>
      <w:r w:rsidRPr="005D1771">
        <w:rPr>
          <w:rFonts w:hint="eastAsia"/>
          <w:rtl/>
        </w:rPr>
        <w:t>לרשויות</w:t>
      </w:r>
      <w:r w:rsidRPr="005D1771">
        <w:rPr>
          <w:rtl/>
        </w:rPr>
        <w:t xml:space="preserve"> </w:t>
      </w:r>
      <w:r w:rsidRPr="005D1771">
        <w:rPr>
          <w:rFonts w:hint="eastAsia"/>
          <w:rtl/>
        </w:rPr>
        <w:t>המקומיות</w:t>
      </w:r>
      <w:r w:rsidRPr="005D1771">
        <w:rPr>
          <w:rtl/>
        </w:rPr>
        <w:t>.</w:t>
      </w:r>
    </w:p>
    <w:p w14:paraId="26A914C1" w14:textId="7EEA9C87" w:rsidR="00C93E12" w:rsidRPr="005D1771" w:rsidRDefault="00C93E12" w:rsidP="005D1771">
      <w:pPr>
        <w:pStyle w:val="735"/>
        <w:rPr>
          <w:rtl/>
        </w:rPr>
      </w:pPr>
      <w:r w:rsidRPr="005D1771">
        <w:rPr>
          <w:rFonts w:hint="cs"/>
          <w:rtl/>
        </w:rPr>
        <w:lastRenderedPageBreak/>
        <w:t>בביקורת הועלה כי מנהל מחלקת החינוך ברשות מקומית יכול לקבל נתונים בעל פה ממפקח משרד החינוך על תוצאות מבחני המיצ"ב הפנימיים בבית ספר מסוים במהלך השיח השוטף ביניהם.</w:t>
      </w:r>
      <w:r w:rsidRPr="005D1771">
        <w:rPr>
          <w:rFonts w:hint="eastAsia"/>
          <w:rtl/>
        </w:rPr>
        <w:t xml:space="preserve"> </w:t>
      </w:r>
      <w:r w:rsidRPr="005D1771">
        <w:rPr>
          <w:rFonts w:hint="cs"/>
          <w:rtl/>
        </w:rPr>
        <w:t xml:space="preserve">אולם </w:t>
      </w:r>
      <w:r w:rsidRPr="005D1771">
        <w:rPr>
          <w:rFonts w:hint="eastAsia"/>
          <w:rtl/>
        </w:rPr>
        <w:t>משרד</w:t>
      </w:r>
      <w:r w:rsidRPr="005D1771">
        <w:rPr>
          <w:rtl/>
        </w:rPr>
        <w:t xml:space="preserve"> </w:t>
      </w:r>
      <w:r w:rsidRPr="005D1771">
        <w:rPr>
          <w:rFonts w:hint="eastAsia"/>
          <w:rtl/>
        </w:rPr>
        <w:t>החינוך</w:t>
      </w:r>
      <w:r w:rsidRPr="005D1771">
        <w:rPr>
          <w:rtl/>
        </w:rPr>
        <w:t xml:space="preserve"> </w:t>
      </w:r>
      <w:r w:rsidRPr="005D1771">
        <w:rPr>
          <w:rFonts w:hint="eastAsia"/>
          <w:rtl/>
        </w:rPr>
        <w:t>אינו</w:t>
      </w:r>
      <w:r w:rsidRPr="005D1771">
        <w:rPr>
          <w:rtl/>
        </w:rPr>
        <w:t xml:space="preserve"> </w:t>
      </w:r>
      <w:r w:rsidRPr="005D1771">
        <w:rPr>
          <w:rFonts w:hint="eastAsia"/>
          <w:rtl/>
        </w:rPr>
        <w:t>מעביר</w:t>
      </w:r>
      <w:r w:rsidR="00A06176">
        <w:rPr>
          <w:rFonts w:hint="cs"/>
          <w:rtl/>
        </w:rPr>
        <w:t xml:space="preserve"> באופן מ</w:t>
      </w:r>
      <w:r w:rsidR="00FE175F">
        <w:rPr>
          <w:rFonts w:hint="cs"/>
          <w:rtl/>
        </w:rPr>
        <w:t>ו</w:t>
      </w:r>
      <w:r w:rsidR="00A06176">
        <w:rPr>
          <w:rFonts w:hint="cs"/>
          <w:rtl/>
        </w:rPr>
        <w:t>סדר</w:t>
      </w:r>
      <w:r w:rsidRPr="005D1771">
        <w:rPr>
          <w:rtl/>
        </w:rPr>
        <w:t xml:space="preserve"> </w:t>
      </w:r>
      <w:r w:rsidRPr="005D1771">
        <w:rPr>
          <w:rFonts w:hint="eastAsia"/>
          <w:rtl/>
        </w:rPr>
        <w:t>למחלקות</w:t>
      </w:r>
      <w:r w:rsidRPr="005D1771">
        <w:rPr>
          <w:rtl/>
        </w:rPr>
        <w:t xml:space="preserve"> </w:t>
      </w:r>
      <w:r w:rsidRPr="005D1771">
        <w:rPr>
          <w:rFonts w:hint="eastAsia"/>
          <w:rtl/>
        </w:rPr>
        <w:t>החינוך</w:t>
      </w:r>
      <w:r w:rsidRPr="005D1771">
        <w:rPr>
          <w:rtl/>
        </w:rPr>
        <w:t xml:space="preserve"> ב</w:t>
      </w:r>
      <w:r w:rsidRPr="005D1771">
        <w:rPr>
          <w:rFonts w:hint="eastAsia"/>
          <w:rtl/>
        </w:rPr>
        <w:t>רשויות</w:t>
      </w:r>
      <w:r w:rsidRPr="005D1771">
        <w:rPr>
          <w:rtl/>
        </w:rPr>
        <w:t xml:space="preserve"> המקומיות </w:t>
      </w:r>
      <w:r w:rsidRPr="005D1771">
        <w:rPr>
          <w:rFonts w:hint="eastAsia"/>
          <w:rtl/>
        </w:rPr>
        <w:t>את</w:t>
      </w:r>
      <w:r w:rsidRPr="005D1771">
        <w:rPr>
          <w:rtl/>
        </w:rPr>
        <w:t xml:space="preserve"> תוצאות </w:t>
      </w:r>
      <w:r w:rsidRPr="005D1771">
        <w:rPr>
          <w:rFonts w:hint="cs"/>
          <w:rtl/>
        </w:rPr>
        <w:t>מבחני</w:t>
      </w:r>
      <w:r w:rsidRPr="005D1771">
        <w:rPr>
          <w:rtl/>
        </w:rPr>
        <w:t xml:space="preserve"> המיצ"ב הפנימי</w:t>
      </w:r>
      <w:r w:rsidRPr="005D1771">
        <w:rPr>
          <w:rFonts w:hint="cs"/>
          <w:rtl/>
        </w:rPr>
        <w:t>ים</w:t>
      </w:r>
      <w:r w:rsidRPr="005D1771">
        <w:rPr>
          <w:rtl/>
        </w:rPr>
        <w:t xml:space="preserve"> </w:t>
      </w:r>
      <w:r w:rsidRPr="005D1771">
        <w:rPr>
          <w:rFonts w:hint="eastAsia"/>
          <w:rtl/>
        </w:rPr>
        <w:t>שביצעו</w:t>
      </w:r>
      <w:r w:rsidRPr="005D1771">
        <w:rPr>
          <w:rtl/>
        </w:rPr>
        <w:t xml:space="preserve"> בתי ספר בתחום </w:t>
      </w:r>
      <w:r w:rsidRPr="005D1771">
        <w:rPr>
          <w:rFonts w:hint="cs"/>
          <w:rtl/>
        </w:rPr>
        <w:t xml:space="preserve">השיפוט של </w:t>
      </w:r>
      <w:r w:rsidRPr="005D1771">
        <w:rPr>
          <w:rtl/>
        </w:rPr>
        <w:t>הרשות המקומית.</w:t>
      </w:r>
    </w:p>
    <w:p w14:paraId="3F8DFDF7" w14:textId="77777777" w:rsidR="00C93E12" w:rsidRPr="002D0F0B" w:rsidRDefault="00C93E12" w:rsidP="005344FE">
      <w:pPr>
        <w:pStyle w:val="7392"/>
        <w:rPr>
          <w:rtl/>
        </w:rPr>
      </w:pPr>
      <w:r w:rsidRPr="002D0F0B">
        <w:rPr>
          <w:rFonts w:hint="cs"/>
          <w:rtl/>
        </w:rPr>
        <w:t xml:space="preserve">משרד החינוך מסר </w:t>
      </w:r>
      <w:r w:rsidRPr="00755E16">
        <w:rPr>
          <w:rFonts w:hint="eastAsia"/>
          <w:rtl/>
        </w:rPr>
        <w:t>בתשובתו</w:t>
      </w:r>
      <w:r w:rsidRPr="002D0F0B">
        <w:rPr>
          <w:rFonts w:hint="cs"/>
          <w:rtl/>
        </w:rPr>
        <w:t xml:space="preserve"> למשרד מבקר המדינה כי </w:t>
      </w:r>
      <w:r w:rsidRPr="002D0F0B">
        <w:rPr>
          <w:rtl/>
        </w:rPr>
        <w:t>מ</w:t>
      </w:r>
      <w:r w:rsidRPr="002D0F0B">
        <w:rPr>
          <w:rFonts w:hint="eastAsia"/>
          <w:rtl/>
        </w:rPr>
        <w:t>ה</w:t>
      </w:r>
      <w:r w:rsidRPr="002D0F0B">
        <w:rPr>
          <w:rtl/>
        </w:rPr>
        <w:t xml:space="preserve">בחינה </w:t>
      </w:r>
      <w:r w:rsidRPr="002D0F0B">
        <w:rPr>
          <w:rFonts w:hint="eastAsia"/>
          <w:rtl/>
        </w:rPr>
        <w:t>ה</w:t>
      </w:r>
      <w:r w:rsidRPr="002D0F0B">
        <w:rPr>
          <w:rtl/>
        </w:rPr>
        <w:t xml:space="preserve">מקצועית, </w:t>
      </w:r>
      <w:r w:rsidRPr="002D0F0B">
        <w:rPr>
          <w:rFonts w:hint="cs"/>
          <w:rtl/>
        </w:rPr>
        <w:t xml:space="preserve">המיצ"ב הפנימי הוא </w:t>
      </w:r>
      <w:r w:rsidRPr="002D0F0B">
        <w:rPr>
          <w:rtl/>
        </w:rPr>
        <w:t xml:space="preserve">כלי </w:t>
      </w:r>
      <w:r w:rsidRPr="002D0F0B">
        <w:rPr>
          <w:rFonts w:hint="eastAsia"/>
          <w:rtl/>
        </w:rPr>
        <w:t>עבור</w:t>
      </w:r>
      <w:r w:rsidRPr="002D0F0B">
        <w:rPr>
          <w:rtl/>
        </w:rPr>
        <w:t xml:space="preserve"> בית הספר, </w:t>
      </w:r>
      <w:r w:rsidRPr="002D0F0B">
        <w:rPr>
          <w:rFonts w:hint="eastAsia"/>
          <w:rtl/>
        </w:rPr>
        <w:t>המשמש</w:t>
      </w:r>
      <w:r w:rsidRPr="002D0F0B">
        <w:rPr>
          <w:rtl/>
        </w:rPr>
        <w:t xml:space="preserve"> </w:t>
      </w:r>
      <w:r w:rsidRPr="002D0F0B">
        <w:rPr>
          <w:rFonts w:hint="eastAsia"/>
          <w:rtl/>
        </w:rPr>
        <w:t>אותו</w:t>
      </w:r>
      <w:r w:rsidRPr="002D0F0B">
        <w:rPr>
          <w:rtl/>
        </w:rPr>
        <w:t xml:space="preserve"> להבין את מצבו ולהתאים את המענים לתלמידים ולצרכים.</w:t>
      </w:r>
    </w:p>
    <w:p w14:paraId="4554BC01" w14:textId="77777777" w:rsidR="00C93E12" w:rsidRPr="005D1771" w:rsidRDefault="00C93E12" w:rsidP="005D1771">
      <w:pPr>
        <w:pStyle w:val="735"/>
        <w:rPr>
          <w:rtl/>
        </w:rPr>
      </w:pPr>
      <w:r w:rsidRPr="005D1771">
        <w:rPr>
          <w:rFonts w:hint="cs"/>
          <w:rtl/>
        </w:rPr>
        <w:t>קיימת חשיבות למסירת מידע מוסדר ומרוכז לרשות המקומית על הישגי התלמידים בה, בפילוח בית ספרי, כפי שנמדדו במבחני ההערכה. זאת כדי שהרשויות המקומיות יוכלו לגבש הערכת מצב עדכנית הנדרשת לרשות לבניית תוכנית עבודה חינוכית מיטבית וליזום מהלכים לשיפור ההישגים הלימודיים בתחום שיפוטן. משרד מבקר המדינה ממליץ למשרד החינוך לבחון יצירת מתווה אשר יאפשר העברת מידע לרשויות המקומיות על הישגי התלמידים, בפילוח בית ספרי, הן לפי הערכות חיצוניות שיפורסמו לכלל הציבור והן לפי הערכות פנימיות שיועברו לרשויות המקומיות לגבי בתי הספר שבתחומן.</w:t>
      </w:r>
    </w:p>
    <w:p w14:paraId="5EBD52F2" w14:textId="77777777" w:rsidR="00C93E12" w:rsidRDefault="00C93E12" w:rsidP="005344FE">
      <w:pPr>
        <w:pStyle w:val="7392"/>
        <w:rPr>
          <w:rtl/>
        </w:rPr>
      </w:pPr>
      <w:r w:rsidRPr="00683D4E">
        <w:rPr>
          <w:rFonts w:hint="cs"/>
          <w:rtl/>
        </w:rPr>
        <w:t xml:space="preserve">משרד החינוך מסר </w:t>
      </w:r>
      <w:r w:rsidRPr="00755E16">
        <w:rPr>
          <w:rFonts w:hint="eastAsia"/>
          <w:rtl/>
        </w:rPr>
        <w:t>בתשובתו</w:t>
      </w:r>
      <w:r w:rsidRPr="00683D4E">
        <w:rPr>
          <w:rFonts w:hint="cs"/>
          <w:rtl/>
        </w:rPr>
        <w:t xml:space="preserve"> </w:t>
      </w:r>
      <w:r>
        <w:rPr>
          <w:rFonts w:hint="cs"/>
          <w:rtl/>
        </w:rPr>
        <w:t xml:space="preserve">למשרד מבקר המדינה </w:t>
      </w:r>
      <w:r w:rsidRPr="00683D4E">
        <w:rPr>
          <w:rFonts w:hint="cs"/>
          <w:rtl/>
        </w:rPr>
        <w:t xml:space="preserve">כי </w:t>
      </w:r>
      <w:r w:rsidRPr="00683D4E">
        <w:rPr>
          <w:rtl/>
        </w:rPr>
        <w:t xml:space="preserve">במהלך התקופה שחלפה </w:t>
      </w:r>
      <w:r>
        <w:rPr>
          <w:rFonts w:hint="cs"/>
          <w:rtl/>
        </w:rPr>
        <w:t>ממועד סיום הביקורת ב</w:t>
      </w:r>
      <w:r w:rsidRPr="00683D4E">
        <w:rPr>
          <w:rtl/>
        </w:rPr>
        <w:t>נובמבר 2022 ועד מועד שליחת תגוב</w:t>
      </w:r>
      <w:r>
        <w:rPr>
          <w:rFonts w:hint="cs"/>
          <w:rtl/>
        </w:rPr>
        <w:t xml:space="preserve">תו במרץ 2023 </w:t>
      </w:r>
      <w:r w:rsidRPr="00683D4E">
        <w:rPr>
          <w:rtl/>
        </w:rPr>
        <w:t>הושלם הליך גיבוש המדיניות החדשה ביחס לפרסום נתוני המיצ"ב</w:t>
      </w:r>
      <w:r>
        <w:rPr>
          <w:rFonts w:hint="cs"/>
          <w:rtl/>
        </w:rPr>
        <w:t xml:space="preserve"> החיצוני</w:t>
      </w:r>
      <w:r w:rsidRPr="00683D4E">
        <w:rPr>
          <w:rtl/>
        </w:rPr>
        <w:t xml:space="preserve">. </w:t>
      </w:r>
      <w:r w:rsidRPr="005F6707">
        <w:rPr>
          <w:rtl/>
        </w:rPr>
        <w:t xml:space="preserve">ככלל, בשנת </w:t>
      </w:r>
      <w:proofErr w:type="spellStart"/>
      <w:r w:rsidRPr="002D0F0B">
        <w:rPr>
          <w:rFonts w:hint="eastAsia"/>
          <w:rtl/>
        </w:rPr>
        <w:t>ה</w:t>
      </w:r>
      <w:r w:rsidRPr="005F6707">
        <w:rPr>
          <w:rtl/>
        </w:rPr>
        <w:t>תשפ"</w:t>
      </w:r>
      <w:r w:rsidRPr="00683D4E">
        <w:rPr>
          <w:rtl/>
        </w:rPr>
        <w:t>ג</w:t>
      </w:r>
      <w:proofErr w:type="spellEnd"/>
      <w:r w:rsidRPr="00683D4E">
        <w:rPr>
          <w:rtl/>
        </w:rPr>
        <w:t>, יתפרסמו נתוני ההערכה של בתי הספר באופן ש</w:t>
      </w:r>
      <w:r>
        <w:rPr>
          <w:rFonts w:hint="cs"/>
          <w:rtl/>
        </w:rPr>
        <w:t>ו</w:t>
      </w:r>
      <w:r w:rsidRPr="00683D4E">
        <w:rPr>
          <w:rtl/>
        </w:rPr>
        <w:t xml:space="preserve">נה </w:t>
      </w:r>
      <w:proofErr w:type="spellStart"/>
      <w:r w:rsidRPr="00683D4E">
        <w:rPr>
          <w:rtl/>
        </w:rPr>
        <w:t>מבעבר</w:t>
      </w:r>
      <w:proofErr w:type="spellEnd"/>
      <w:r w:rsidRPr="00683D4E">
        <w:rPr>
          <w:rtl/>
        </w:rPr>
        <w:t xml:space="preserve">. במקום </w:t>
      </w:r>
      <w:r>
        <w:rPr>
          <w:rFonts w:hint="cs"/>
          <w:rtl/>
        </w:rPr>
        <w:t xml:space="preserve">הצגת </w:t>
      </w:r>
      <w:r w:rsidRPr="00683D4E">
        <w:rPr>
          <w:rtl/>
        </w:rPr>
        <w:t xml:space="preserve">ציון מספרי, יוצגו לבתי הספר נתונים השוואתיים </w:t>
      </w:r>
      <w:r w:rsidRPr="002D0F0B">
        <w:rPr>
          <w:rFonts w:hint="eastAsia"/>
          <w:rtl/>
        </w:rPr>
        <w:t>על</w:t>
      </w:r>
      <w:r w:rsidRPr="00043DD6">
        <w:rPr>
          <w:rtl/>
        </w:rPr>
        <w:t xml:space="preserve"> רמת</w:t>
      </w:r>
      <w:r w:rsidRPr="00683D4E">
        <w:rPr>
          <w:rtl/>
        </w:rPr>
        <w:t xml:space="preserve"> ההישגים שלהם ביחס לבתי ספר דומים, היקף הפערים בין תלמידים בתוך בית הספר, כיווני </w:t>
      </w:r>
      <w:r w:rsidRPr="00043DD6">
        <w:rPr>
          <w:rtl/>
        </w:rPr>
        <w:t xml:space="preserve">השינוי ביחס למבחני השפה של </w:t>
      </w:r>
      <w:r w:rsidRPr="002D0F0B">
        <w:rPr>
          <w:rFonts w:hint="eastAsia"/>
          <w:rtl/>
        </w:rPr>
        <w:t>שנת</w:t>
      </w:r>
      <w:r w:rsidRPr="002D0F0B">
        <w:rPr>
          <w:rtl/>
        </w:rPr>
        <w:t xml:space="preserve"> </w:t>
      </w:r>
      <w:proofErr w:type="spellStart"/>
      <w:r w:rsidRPr="002D0F0B">
        <w:rPr>
          <w:rFonts w:hint="eastAsia"/>
          <w:rtl/>
        </w:rPr>
        <w:t>ה</w:t>
      </w:r>
      <w:r w:rsidRPr="00043DD6">
        <w:rPr>
          <w:rtl/>
        </w:rPr>
        <w:t>תשפ"ב</w:t>
      </w:r>
      <w:proofErr w:type="spellEnd"/>
      <w:r w:rsidRPr="00043DD6">
        <w:rPr>
          <w:rtl/>
        </w:rPr>
        <w:t xml:space="preserve"> ופירוט </w:t>
      </w:r>
      <w:r w:rsidRPr="002D0F0B">
        <w:rPr>
          <w:rFonts w:hint="eastAsia"/>
          <w:rtl/>
        </w:rPr>
        <w:t>על</w:t>
      </w:r>
      <w:r w:rsidRPr="00043DD6">
        <w:rPr>
          <w:rFonts w:hint="cs"/>
          <w:rtl/>
        </w:rPr>
        <w:t xml:space="preserve"> </w:t>
      </w:r>
      <w:r w:rsidRPr="00043DD6">
        <w:rPr>
          <w:rtl/>
        </w:rPr>
        <w:t xml:space="preserve">אודות החוזקות והחולשות שניתן להסיק מנתוני התשובות בבחינה. </w:t>
      </w:r>
      <w:r w:rsidRPr="002D0F0B">
        <w:rPr>
          <w:rFonts w:hint="eastAsia"/>
          <w:rtl/>
        </w:rPr>
        <w:t>המשרד</w:t>
      </w:r>
      <w:r w:rsidRPr="002D0F0B">
        <w:rPr>
          <w:rtl/>
        </w:rPr>
        <w:t xml:space="preserve"> יפרסם נתונים אלה </w:t>
      </w:r>
      <w:r w:rsidRPr="00043DD6">
        <w:rPr>
          <w:rtl/>
        </w:rPr>
        <w:t xml:space="preserve">באופן מלא לציבור ולרשויות המקומיות, </w:t>
      </w:r>
      <w:r w:rsidRPr="002D0F0B">
        <w:rPr>
          <w:rFonts w:hint="eastAsia"/>
          <w:rtl/>
        </w:rPr>
        <w:t>והם</w:t>
      </w:r>
      <w:r w:rsidRPr="00043DD6">
        <w:rPr>
          <w:rtl/>
        </w:rPr>
        <w:t xml:space="preserve"> יוכלו </w:t>
      </w:r>
      <w:r w:rsidRPr="002D0F0B">
        <w:rPr>
          <w:rFonts w:hint="eastAsia"/>
          <w:rtl/>
        </w:rPr>
        <w:t>לסננם</w:t>
      </w:r>
      <w:r w:rsidRPr="00043DD6">
        <w:rPr>
          <w:rtl/>
        </w:rPr>
        <w:t xml:space="preserve"> ולקבל את המידע </w:t>
      </w:r>
      <w:r w:rsidRPr="002D0F0B">
        <w:rPr>
          <w:rFonts w:hint="eastAsia"/>
          <w:rtl/>
        </w:rPr>
        <w:t>הדרוש</w:t>
      </w:r>
      <w:r w:rsidRPr="00043DD6">
        <w:rPr>
          <w:rtl/>
        </w:rPr>
        <w:t xml:space="preserve"> להם להשתתפות בהליך גיבוש תוכניות העבודה ו</w:t>
      </w:r>
      <w:r w:rsidRPr="00043DD6">
        <w:rPr>
          <w:rFonts w:hint="cs"/>
          <w:rtl/>
        </w:rPr>
        <w:t>ל</w:t>
      </w:r>
      <w:r w:rsidRPr="00043DD6">
        <w:rPr>
          <w:rtl/>
        </w:rPr>
        <w:t>מעקב אחר מדדי התוצא</w:t>
      </w:r>
      <w:r w:rsidRPr="002D0F0B">
        <w:rPr>
          <w:rFonts w:hint="eastAsia"/>
          <w:rtl/>
        </w:rPr>
        <w:t>ות</w:t>
      </w:r>
      <w:r w:rsidRPr="00043DD6">
        <w:rPr>
          <w:rFonts w:hint="cs"/>
          <w:rtl/>
        </w:rPr>
        <w:t>.</w:t>
      </w:r>
    </w:p>
    <w:p w14:paraId="1D44FFDD" w14:textId="77777777" w:rsidR="00C93E12" w:rsidRPr="000B78BC" w:rsidRDefault="00C93E12" w:rsidP="005D1771">
      <w:pPr>
        <w:pStyle w:val="73512"/>
        <w:rPr>
          <w:rtl/>
        </w:rPr>
      </w:pPr>
      <w:r w:rsidRPr="000B78BC">
        <w:rPr>
          <w:rFonts w:hint="cs"/>
          <w:rtl/>
        </w:rPr>
        <w:t>הערכות מצב אגפיות בתחום החינוך ברשויות המקומיות שנבדקו</w:t>
      </w:r>
    </w:p>
    <w:p w14:paraId="7B188ADD" w14:textId="77777777" w:rsidR="00C93E12" w:rsidRPr="00966D10" w:rsidRDefault="00C93E12" w:rsidP="00FB2B68">
      <w:pPr>
        <w:pStyle w:val="739"/>
        <w:numPr>
          <w:ilvl w:val="0"/>
          <w:numId w:val="17"/>
        </w:numPr>
        <w:rPr>
          <w:rtl/>
        </w:rPr>
      </w:pPr>
      <w:r w:rsidRPr="005D1771">
        <w:rPr>
          <w:rStyle w:val="7371"/>
          <w:rtl/>
        </w:rPr>
        <w:t xml:space="preserve">"תמונה </w:t>
      </w:r>
      <w:r w:rsidRPr="005D1771">
        <w:rPr>
          <w:rStyle w:val="7371"/>
          <w:rFonts w:hint="eastAsia"/>
          <w:rtl/>
        </w:rPr>
        <w:t>חינוכית</w:t>
      </w:r>
      <w:r w:rsidRPr="005D1771">
        <w:rPr>
          <w:rStyle w:val="7371"/>
          <w:rtl/>
        </w:rPr>
        <w:t>":</w:t>
      </w:r>
      <w:r w:rsidRPr="00966D10">
        <w:rPr>
          <w:rFonts w:hint="cs"/>
          <w:rtl/>
        </w:rPr>
        <w:t xml:space="preserve"> </w:t>
      </w:r>
      <w:r w:rsidRPr="00966D10">
        <w:rPr>
          <w:rFonts w:hint="eastAsia"/>
          <w:rtl/>
        </w:rPr>
        <w:t>משרד</w:t>
      </w:r>
      <w:r w:rsidRPr="00966D10">
        <w:rPr>
          <w:rtl/>
        </w:rPr>
        <w:t xml:space="preserve"> </w:t>
      </w:r>
      <w:r w:rsidRPr="00966D10">
        <w:rPr>
          <w:rFonts w:hint="eastAsia"/>
          <w:rtl/>
        </w:rPr>
        <w:t>החינוך</w:t>
      </w:r>
      <w:r w:rsidRPr="00966D10">
        <w:rPr>
          <w:rtl/>
        </w:rPr>
        <w:t xml:space="preserve"> </w:t>
      </w:r>
      <w:r w:rsidRPr="00966D10">
        <w:rPr>
          <w:rFonts w:hint="cs"/>
          <w:rtl/>
        </w:rPr>
        <w:t xml:space="preserve">מפיק </w:t>
      </w:r>
      <w:r>
        <w:rPr>
          <w:rFonts w:hint="cs"/>
          <w:rtl/>
        </w:rPr>
        <w:t>בכל</w:t>
      </w:r>
      <w:r w:rsidRPr="00966D10">
        <w:rPr>
          <w:rFonts w:hint="cs"/>
          <w:rtl/>
        </w:rPr>
        <w:t xml:space="preserve"> שנ</w:t>
      </w:r>
      <w:r>
        <w:rPr>
          <w:rFonts w:hint="cs"/>
          <w:rtl/>
        </w:rPr>
        <w:t>ה</w:t>
      </w:r>
      <w:r w:rsidRPr="00966D10">
        <w:rPr>
          <w:rFonts w:hint="cs"/>
          <w:rtl/>
        </w:rPr>
        <w:t xml:space="preserve"> "תמונה חינוכית"</w:t>
      </w:r>
      <w:r>
        <w:rPr>
          <w:rFonts w:hint="cs"/>
          <w:rtl/>
        </w:rPr>
        <w:t>,</w:t>
      </w:r>
      <w:r w:rsidRPr="00847479">
        <w:rPr>
          <w:rFonts w:hint="cs"/>
          <w:rtl/>
        </w:rPr>
        <w:t xml:space="preserve"> </w:t>
      </w:r>
      <w:r>
        <w:rPr>
          <w:rFonts w:hint="cs"/>
          <w:rtl/>
        </w:rPr>
        <w:t xml:space="preserve">ותמונה זו </w:t>
      </w:r>
      <w:r w:rsidRPr="00847479">
        <w:rPr>
          <w:rFonts w:hint="cs"/>
          <w:rtl/>
        </w:rPr>
        <w:t>מפורסמת במסגרת מיזם</w:t>
      </w:r>
      <w:r w:rsidRPr="005563A1">
        <w:rPr>
          <w:rtl/>
        </w:rPr>
        <w:t xml:space="preserve"> </w:t>
      </w:r>
      <w:r>
        <w:rPr>
          <w:rFonts w:hint="cs"/>
          <w:rtl/>
        </w:rPr>
        <w:t>"</w:t>
      </w:r>
      <w:r w:rsidRPr="005563A1">
        <w:rPr>
          <w:rtl/>
        </w:rPr>
        <w:t>שקיפות בחינוך</w:t>
      </w:r>
      <w:r>
        <w:rPr>
          <w:rFonts w:hint="cs"/>
          <w:rtl/>
        </w:rPr>
        <w:t>"</w:t>
      </w:r>
      <w:r>
        <w:rPr>
          <w:vertAlign w:val="superscript"/>
          <w:rtl/>
        </w:rPr>
        <w:footnoteReference w:id="50"/>
      </w:r>
      <w:r w:rsidRPr="005563A1">
        <w:rPr>
          <w:rtl/>
        </w:rPr>
        <w:t xml:space="preserve">. </w:t>
      </w:r>
      <w:r w:rsidRPr="005563A1">
        <w:rPr>
          <w:rFonts w:hint="eastAsia"/>
          <w:rtl/>
        </w:rPr>
        <w:t>התמונה</w:t>
      </w:r>
      <w:r w:rsidRPr="005563A1">
        <w:rPr>
          <w:rtl/>
        </w:rPr>
        <w:t xml:space="preserve"> </w:t>
      </w:r>
      <w:r w:rsidRPr="005563A1">
        <w:rPr>
          <w:rFonts w:hint="eastAsia"/>
          <w:rtl/>
        </w:rPr>
        <w:t>החינוכית</w:t>
      </w:r>
      <w:r w:rsidRPr="005563A1">
        <w:rPr>
          <w:rtl/>
        </w:rPr>
        <w:t xml:space="preserve"> </w:t>
      </w:r>
      <w:r w:rsidRPr="005563A1">
        <w:rPr>
          <w:rFonts w:hint="eastAsia"/>
          <w:rtl/>
        </w:rPr>
        <w:t>משקפת</w:t>
      </w:r>
      <w:r w:rsidRPr="005563A1">
        <w:rPr>
          <w:rtl/>
        </w:rPr>
        <w:t xml:space="preserve"> </w:t>
      </w:r>
      <w:r>
        <w:rPr>
          <w:rFonts w:hint="cs"/>
          <w:rtl/>
        </w:rPr>
        <w:t xml:space="preserve">את </w:t>
      </w:r>
      <w:r w:rsidRPr="005563A1">
        <w:rPr>
          <w:rFonts w:hint="eastAsia"/>
          <w:rtl/>
        </w:rPr>
        <w:t>מכלול</w:t>
      </w:r>
      <w:r w:rsidRPr="005563A1">
        <w:rPr>
          <w:rtl/>
        </w:rPr>
        <w:t xml:space="preserve"> </w:t>
      </w:r>
      <w:r w:rsidRPr="005563A1">
        <w:rPr>
          <w:rFonts w:hint="eastAsia"/>
          <w:rtl/>
        </w:rPr>
        <w:t>תחומי</w:t>
      </w:r>
      <w:r w:rsidRPr="005563A1">
        <w:rPr>
          <w:rtl/>
        </w:rPr>
        <w:t xml:space="preserve"> </w:t>
      </w:r>
      <w:r w:rsidRPr="005563A1">
        <w:rPr>
          <w:rFonts w:hint="eastAsia"/>
          <w:rtl/>
        </w:rPr>
        <w:t>העשייה</w:t>
      </w:r>
      <w:r w:rsidRPr="005563A1">
        <w:rPr>
          <w:rtl/>
        </w:rPr>
        <w:t xml:space="preserve"> </w:t>
      </w:r>
      <w:r w:rsidRPr="005563A1">
        <w:rPr>
          <w:rFonts w:hint="eastAsia"/>
          <w:rtl/>
        </w:rPr>
        <w:t>בבתי</w:t>
      </w:r>
      <w:r w:rsidRPr="005563A1">
        <w:rPr>
          <w:rtl/>
        </w:rPr>
        <w:t xml:space="preserve"> </w:t>
      </w:r>
      <w:r w:rsidRPr="005563A1">
        <w:rPr>
          <w:rFonts w:hint="eastAsia"/>
          <w:rtl/>
        </w:rPr>
        <w:t>הספר</w:t>
      </w:r>
      <w:r w:rsidRPr="005563A1">
        <w:rPr>
          <w:rtl/>
        </w:rPr>
        <w:t xml:space="preserve"> </w:t>
      </w:r>
      <w:r w:rsidRPr="005563A1">
        <w:rPr>
          <w:rFonts w:hint="eastAsia"/>
          <w:rtl/>
        </w:rPr>
        <w:t>העל</w:t>
      </w:r>
      <w:r>
        <w:rPr>
          <w:rFonts w:hint="cs"/>
          <w:rtl/>
        </w:rPr>
        <w:t>-</w:t>
      </w:r>
      <w:r w:rsidRPr="005563A1">
        <w:rPr>
          <w:rFonts w:hint="eastAsia"/>
          <w:rtl/>
        </w:rPr>
        <w:t>יסודיים</w:t>
      </w:r>
      <w:r>
        <w:rPr>
          <w:rFonts w:hint="cs"/>
          <w:rtl/>
        </w:rPr>
        <w:t xml:space="preserve">, </w:t>
      </w:r>
      <w:r w:rsidRPr="005563A1">
        <w:rPr>
          <w:rFonts w:hint="eastAsia"/>
          <w:rtl/>
        </w:rPr>
        <w:t>משמשת</w:t>
      </w:r>
      <w:r w:rsidRPr="005563A1">
        <w:rPr>
          <w:rtl/>
        </w:rPr>
        <w:t xml:space="preserve"> </w:t>
      </w:r>
      <w:r w:rsidRPr="005563A1">
        <w:rPr>
          <w:rFonts w:hint="eastAsia"/>
          <w:rtl/>
        </w:rPr>
        <w:t>כלי</w:t>
      </w:r>
      <w:r w:rsidRPr="005563A1">
        <w:rPr>
          <w:rtl/>
        </w:rPr>
        <w:t xml:space="preserve"> </w:t>
      </w:r>
      <w:r w:rsidRPr="005563A1">
        <w:rPr>
          <w:rFonts w:hint="eastAsia"/>
          <w:rtl/>
        </w:rPr>
        <w:t>עזר</w:t>
      </w:r>
      <w:r w:rsidRPr="005563A1">
        <w:rPr>
          <w:rtl/>
        </w:rPr>
        <w:t xml:space="preserve"> </w:t>
      </w:r>
      <w:r w:rsidRPr="005563A1">
        <w:rPr>
          <w:rFonts w:hint="eastAsia"/>
          <w:rtl/>
        </w:rPr>
        <w:t>לארגון</w:t>
      </w:r>
      <w:r w:rsidRPr="005563A1">
        <w:rPr>
          <w:rtl/>
        </w:rPr>
        <w:t xml:space="preserve"> </w:t>
      </w:r>
      <w:r w:rsidRPr="005563A1">
        <w:rPr>
          <w:rFonts w:hint="eastAsia"/>
          <w:rtl/>
        </w:rPr>
        <w:t>העבודה</w:t>
      </w:r>
      <w:r w:rsidRPr="005563A1">
        <w:rPr>
          <w:rtl/>
        </w:rPr>
        <w:t xml:space="preserve"> </w:t>
      </w:r>
      <w:r w:rsidRPr="005563A1">
        <w:rPr>
          <w:rFonts w:hint="eastAsia"/>
          <w:rtl/>
        </w:rPr>
        <w:t>החינוכית</w:t>
      </w:r>
      <w:r w:rsidRPr="005563A1">
        <w:rPr>
          <w:rtl/>
        </w:rPr>
        <w:t xml:space="preserve"> </w:t>
      </w:r>
      <w:r w:rsidRPr="005563A1">
        <w:rPr>
          <w:rFonts w:hint="eastAsia"/>
          <w:rtl/>
        </w:rPr>
        <w:t>ועשויה</w:t>
      </w:r>
      <w:r w:rsidRPr="005563A1">
        <w:rPr>
          <w:rtl/>
        </w:rPr>
        <w:t xml:space="preserve"> </w:t>
      </w:r>
      <w:r w:rsidRPr="005563A1">
        <w:rPr>
          <w:rFonts w:hint="eastAsia"/>
          <w:rtl/>
        </w:rPr>
        <w:t>לתרום</w:t>
      </w:r>
      <w:r w:rsidRPr="005563A1">
        <w:rPr>
          <w:rtl/>
        </w:rPr>
        <w:t xml:space="preserve"> </w:t>
      </w:r>
      <w:r w:rsidRPr="005563A1">
        <w:rPr>
          <w:rFonts w:hint="eastAsia"/>
          <w:rtl/>
        </w:rPr>
        <w:t>להליך</w:t>
      </w:r>
      <w:r w:rsidRPr="005563A1">
        <w:rPr>
          <w:rtl/>
        </w:rPr>
        <w:t xml:space="preserve"> </w:t>
      </w:r>
      <w:r w:rsidRPr="005563A1">
        <w:rPr>
          <w:rFonts w:hint="eastAsia"/>
          <w:rtl/>
        </w:rPr>
        <w:t>קבלת</w:t>
      </w:r>
      <w:r w:rsidRPr="005563A1">
        <w:rPr>
          <w:rtl/>
        </w:rPr>
        <w:t xml:space="preserve"> </w:t>
      </w:r>
      <w:r w:rsidRPr="005563A1">
        <w:rPr>
          <w:rFonts w:hint="eastAsia"/>
          <w:rtl/>
        </w:rPr>
        <w:t>החלטות</w:t>
      </w:r>
      <w:r w:rsidRPr="005563A1">
        <w:rPr>
          <w:rtl/>
        </w:rPr>
        <w:t xml:space="preserve"> </w:t>
      </w:r>
      <w:r w:rsidRPr="005563A1">
        <w:rPr>
          <w:rFonts w:hint="eastAsia"/>
          <w:rtl/>
        </w:rPr>
        <w:t>מושכל</w:t>
      </w:r>
      <w:r w:rsidRPr="005563A1">
        <w:rPr>
          <w:rtl/>
        </w:rPr>
        <w:t xml:space="preserve">. </w:t>
      </w:r>
      <w:r w:rsidRPr="005563A1">
        <w:rPr>
          <w:rFonts w:hint="eastAsia"/>
          <w:rtl/>
        </w:rPr>
        <w:t>ה</w:t>
      </w:r>
      <w:r w:rsidRPr="005563A1">
        <w:rPr>
          <w:rtl/>
        </w:rPr>
        <w:t xml:space="preserve">תמונה </w:t>
      </w:r>
      <w:r>
        <w:rPr>
          <w:rFonts w:hint="cs"/>
          <w:rtl/>
        </w:rPr>
        <w:t>ה</w:t>
      </w:r>
      <w:r w:rsidRPr="005563A1">
        <w:rPr>
          <w:rFonts w:hint="eastAsia"/>
          <w:rtl/>
        </w:rPr>
        <w:t>חינוכית</w:t>
      </w:r>
      <w:r>
        <w:rPr>
          <w:rFonts w:hint="cs"/>
          <w:rtl/>
        </w:rPr>
        <w:t xml:space="preserve"> </w:t>
      </w:r>
      <w:r w:rsidRPr="005563A1">
        <w:rPr>
          <w:rtl/>
        </w:rPr>
        <w:t xml:space="preserve">כוללת את הנתונים </w:t>
      </w:r>
      <w:r>
        <w:rPr>
          <w:rFonts w:hint="cs"/>
          <w:rtl/>
        </w:rPr>
        <w:t>האלה</w:t>
      </w:r>
      <w:r w:rsidRPr="005563A1">
        <w:rPr>
          <w:rtl/>
        </w:rPr>
        <w:t>: התקציב השנתי שהועבר ממשרד החינוך; פירוט מוסדות החינוך ברשות המקומית ומאפייניהם</w:t>
      </w:r>
      <w:r>
        <w:rPr>
          <w:rFonts w:hint="cs"/>
          <w:rtl/>
        </w:rPr>
        <w:t>;</w:t>
      </w:r>
      <w:r w:rsidRPr="005563A1">
        <w:rPr>
          <w:rtl/>
        </w:rPr>
        <w:t xml:space="preserve"> מספר התלמידים </w:t>
      </w:r>
      <w:r w:rsidRPr="00966D10">
        <w:rPr>
          <w:rtl/>
        </w:rPr>
        <w:t>במוסדות החינוך ברשות המקומית</w:t>
      </w:r>
      <w:r>
        <w:rPr>
          <w:rFonts w:hint="cs"/>
          <w:rtl/>
        </w:rPr>
        <w:t xml:space="preserve">; </w:t>
      </w:r>
      <w:r w:rsidRPr="00966D10">
        <w:rPr>
          <w:rtl/>
        </w:rPr>
        <w:t>מספר התלמידים המתגוררים בתחו</w:t>
      </w:r>
      <w:r>
        <w:rPr>
          <w:rFonts w:hint="cs"/>
          <w:rtl/>
        </w:rPr>
        <w:t xml:space="preserve">ם </w:t>
      </w:r>
      <w:r>
        <w:rPr>
          <w:rFonts w:hint="cs"/>
          <w:rtl/>
        </w:rPr>
        <w:lastRenderedPageBreak/>
        <w:t>השיפוט של</w:t>
      </w:r>
      <w:r w:rsidRPr="00966D10">
        <w:rPr>
          <w:rtl/>
        </w:rPr>
        <w:t xml:space="preserve"> הרשות המקומית</w:t>
      </w:r>
      <w:r>
        <w:rPr>
          <w:rFonts w:hint="cs"/>
          <w:rtl/>
        </w:rPr>
        <w:t>;</w:t>
      </w:r>
      <w:r w:rsidRPr="00966D10">
        <w:rPr>
          <w:rtl/>
        </w:rPr>
        <w:t xml:space="preserve"> </w:t>
      </w:r>
      <w:r>
        <w:rPr>
          <w:rFonts w:hint="cs"/>
          <w:rtl/>
        </w:rPr>
        <w:t>ו</w:t>
      </w:r>
      <w:r w:rsidRPr="00966D10">
        <w:rPr>
          <w:rtl/>
        </w:rPr>
        <w:t>נתונים על הישגי התלמידים בבחינות הבגרות ועל האקלים במוסדות החינוך.</w:t>
      </w:r>
    </w:p>
    <w:p w14:paraId="7794285C" w14:textId="041B29A2" w:rsidR="00C93E12" w:rsidRDefault="00C93E12" w:rsidP="005D1771">
      <w:pPr>
        <w:pStyle w:val="73f7"/>
        <w:rPr>
          <w:bCs/>
          <w:rtl/>
        </w:rPr>
      </w:pPr>
      <w:r w:rsidRPr="00966D10">
        <w:rPr>
          <w:rFonts w:hint="cs"/>
          <w:rtl/>
        </w:rPr>
        <w:t>לעיריות</w:t>
      </w:r>
      <w:r w:rsidRPr="00966D10">
        <w:rPr>
          <w:rFonts w:hint="cs"/>
          <w:bCs/>
          <w:rtl/>
        </w:rPr>
        <w:t xml:space="preserve"> אופקים ורמת גן</w:t>
      </w:r>
      <w:r w:rsidRPr="00AB6FBD">
        <w:rPr>
          <w:rtl/>
        </w:rPr>
        <w:t>,</w:t>
      </w:r>
      <w:r w:rsidRPr="00966D10">
        <w:rPr>
          <w:rFonts w:hint="cs"/>
          <w:bCs/>
          <w:rtl/>
        </w:rPr>
        <w:t xml:space="preserve"> </w:t>
      </w:r>
      <w:r w:rsidRPr="00966D10">
        <w:rPr>
          <w:rFonts w:hint="cs"/>
          <w:rtl/>
        </w:rPr>
        <w:t>למועצה המקומית</w:t>
      </w:r>
      <w:r w:rsidRPr="00966D10">
        <w:rPr>
          <w:rFonts w:hint="cs"/>
          <w:bCs/>
          <w:rtl/>
        </w:rPr>
        <w:t xml:space="preserve"> </w:t>
      </w:r>
      <w:proofErr w:type="spellStart"/>
      <w:r w:rsidRPr="00966D10">
        <w:rPr>
          <w:rFonts w:hint="cs"/>
          <w:bCs/>
          <w:rtl/>
        </w:rPr>
        <w:t>כ</w:t>
      </w:r>
      <w:r>
        <w:rPr>
          <w:rFonts w:hint="cs"/>
          <w:bCs/>
          <w:rtl/>
        </w:rPr>
        <w:t>ו</w:t>
      </w:r>
      <w:r w:rsidRPr="00966D10">
        <w:rPr>
          <w:rFonts w:hint="cs"/>
          <w:bCs/>
          <w:rtl/>
        </w:rPr>
        <w:t>וכב</w:t>
      </w:r>
      <w:proofErr w:type="spellEnd"/>
      <w:r w:rsidRPr="00966D10">
        <w:rPr>
          <w:rFonts w:hint="cs"/>
          <w:bCs/>
          <w:rtl/>
        </w:rPr>
        <w:t xml:space="preserve"> אבו אל</w:t>
      </w:r>
      <w:r>
        <w:rPr>
          <w:rFonts w:hint="cs"/>
          <w:bCs/>
          <w:rtl/>
        </w:rPr>
        <w:t>-</w:t>
      </w:r>
      <w:proofErr w:type="spellStart"/>
      <w:r w:rsidRPr="00966D10">
        <w:rPr>
          <w:rFonts w:hint="cs"/>
          <w:bCs/>
          <w:rtl/>
        </w:rPr>
        <w:t>היג</w:t>
      </w:r>
      <w:r w:rsidRPr="00966D10">
        <w:rPr>
          <w:bCs/>
          <w:rtl/>
        </w:rPr>
        <w:t>'</w:t>
      </w:r>
      <w:r w:rsidRPr="00966D10">
        <w:rPr>
          <w:rFonts w:hint="cs"/>
          <w:bCs/>
          <w:rtl/>
        </w:rPr>
        <w:t>א</w:t>
      </w:r>
      <w:proofErr w:type="spellEnd"/>
      <w:r w:rsidRPr="00966D10">
        <w:rPr>
          <w:rFonts w:hint="cs"/>
          <w:bCs/>
          <w:rtl/>
        </w:rPr>
        <w:t xml:space="preserve"> </w:t>
      </w:r>
      <w:r w:rsidRPr="00966D10">
        <w:rPr>
          <w:rFonts w:hint="cs"/>
          <w:rtl/>
        </w:rPr>
        <w:t xml:space="preserve">ולמועצה האזורית </w:t>
      </w:r>
      <w:r w:rsidR="00593102">
        <w:rPr>
          <w:bCs/>
          <w:rtl/>
        </w:rPr>
        <w:br/>
      </w:r>
      <w:r w:rsidRPr="00966D10">
        <w:rPr>
          <w:rFonts w:hint="cs"/>
          <w:bCs/>
          <w:rtl/>
        </w:rPr>
        <w:t xml:space="preserve">גן רווה </w:t>
      </w:r>
      <w:r w:rsidRPr="00966D10">
        <w:rPr>
          <w:rFonts w:hint="cs"/>
          <w:rtl/>
        </w:rPr>
        <w:t>קיימת תמונה חינוכית לשנות הלימודים</w:t>
      </w:r>
      <w:r>
        <w:rPr>
          <w:rFonts w:hint="cs"/>
          <w:rtl/>
        </w:rPr>
        <w:t xml:space="preserve"> </w:t>
      </w:r>
      <w:proofErr w:type="spellStart"/>
      <w:r>
        <w:rPr>
          <w:rFonts w:hint="cs"/>
          <w:rtl/>
        </w:rPr>
        <w:t>התשע"ה</w:t>
      </w:r>
      <w:proofErr w:type="spellEnd"/>
      <w:r>
        <w:rPr>
          <w:rFonts w:hint="cs"/>
          <w:rtl/>
        </w:rPr>
        <w:t xml:space="preserve"> - </w:t>
      </w:r>
      <w:proofErr w:type="spellStart"/>
      <w:r>
        <w:rPr>
          <w:rFonts w:hint="cs"/>
          <w:rtl/>
        </w:rPr>
        <w:t>התשפ"א</w:t>
      </w:r>
      <w:proofErr w:type="spellEnd"/>
      <w:r>
        <w:rPr>
          <w:rFonts w:hint="cs"/>
          <w:rtl/>
        </w:rPr>
        <w:t xml:space="preserve"> (ספטמבר</w:t>
      </w:r>
      <w:r w:rsidR="00593102">
        <w:rPr>
          <w:rtl/>
        </w:rPr>
        <w:br/>
      </w:r>
      <w:r w:rsidRPr="00966D10">
        <w:rPr>
          <w:rFonts w:hint="cs"/>
          <w:rtl/>
        </w:rPr>
        <w:t>20</w:t>
      </w:r>
      <w:r>
        <w:rPr>
          <w:rFonts w:hint="cs"/>
          <w:rtl/>
        </w:rPr>
        <w:t xml:space="preserve">14 </w:t>
      </w:r>
      <w:r w:rsidRPr="00966D10">
        <w:rPr>
          <w:rFonts w:hint="cs"/>
          <w:rtl/>
        </w:rPr>
        <w:t>-</w:t>
      </w:r>
      <w:r>
        <w:rPr>
          <w:rFonts w:hint="cs"/>
          <w:rtl/>
        </w:rPr>
        <w:t xml:space="preserve"> אוגוסט 2021</w:t>
      </w:r>
      <w:r w:rsidRPr="003735EA">
        <w:rPr>
          <w:rFonts w:hint="cs"/>
          <w:rtl/>
        </w:rPr>
        <w:t>).</w:t>
      </w:r>
    </w:p>
    <w:p w14:paraId="09DD36CE" w14:textId="4EAC3F5A" w:rsidR="00C93E12" w:rsidRPr="00A06B24" w:rsidRDefault="00C93E12" w:rsidP="005D1771">
      <w:pPr>
        <w:pStyle w:val="73f1"/>
        <w:rPr>
          <w:rtl/>
        </w:rPr>
      </w:pPr>
      <w:r w:rsidRPr="00A06B24">
        <w:rPr>
          <w:rFonts w:hint="cs"/>
          <w:rtl/>
        </w:rPr>
        <w:t xml:space="preserve">נמצא כי התמונה החינוכית </w:t>
      </w:r>
      <w:r w:rsidRPr="00A853E5">
        <w:rPr>
          <w:rFonts w:hint="cs"/>
          <w:rtl/>
        </w:rPr>
        <w:t>ל</w:t>
      </w:r>
      <w:r w:rsidRPr="00A853E5">
        <w:rPr>
          <w:rFonts w:hint="cs"/>
          <w:b/>
          <w:bCs/>
          <w:rtl/>
        </w:rPr>
        <w:t>גן רווה</w:t>
      </w:r>
      <w:r w:rsidRPr="00A06B24">
        <w:rPr>
          <w:rFonts w:hint="cs"/>
          <w:rtl/>
        </w:rPr>
        <w:t xml:space="preserve"> אינה נותנת תמונה מלאה לגבי תלמידי המועצה שכן היא אינה מתייחסת ל-78% מתלמידיה שלומדים בתיכון </w:t>
      </w:r>
      <w:r w:rsidR="00A06176">
        <w:rPr>
          <w:rFonts w:hint="cs"/>
          <w:rtl/>
        </w:rPr>
        <w:t xml:space="preserve">האזורי </w:t>
      </w:r>
      <w:r w:rsidRPr="00A06B24">
        <w:rPr>
          <w:rFonts w:hint="cs"/>
          <w:rtl/>
        </w:rPr>
        <w:t xml:space="preserve">במועצה אזורית ברנר. עוד נמצא כי למועצה אין </w:t>
      </w:r>
      <w:r w:rsidRPr="00A06B24">
        <w:rPr>
          <w:rtl/>
        </w:rPr>
        <w:t xml:space="preserve">נתונים לגבי </w:t>
      </w:r>
      <w:r w:rsidRPr="00A06B24">
        <w:rPr>
          <w:rFonts w:hint="cs"/>
          <w:rtl/>
        </w:rPr>
        <w:t>הישגי תלמידיה שלומדים בתיכון זה.</w:t>
      </w:r>
    </w:p>
    <w:p w14:paraId="068C272D" w14:textId="77777777" w:rsidR="00C93E12" w:rsidRDefault="00C93E12" w:rsidP="005D1771">
      <w:pPr>
        <w:pStyle w:val="73f1"/>
        <w:rPr>
          <w:rtl/>
        </w:rPr>
      </w:pPr>
      <w:r w:rsidRPr="00A06B24">
        <w:rPr>
          <w:rFonts w:hint="cs"/>
          <w:rtl/>
        </w:rPr>
        <w:t xml:space="preserve">מומלץ למועצה האזורית </w:t>
      </w:r>
      <w:r w:rsidRPr="00F7517B">
        <w:rPr>
          <w:rFonts w:hint="cs"/>
          <w:rtl/>
        </w:rPr>
        <w:t>גן רווה</w:t>
      </w:r>
      <w:r w:rsidRPr="00A06B24">
        <w:rPr>
          <w:rFonts w:hint="cs"/>
          <w:rtl/>
        </w:rPr>
        <w:t xml:space="preserve"> שתפעל לריכוז נתונים לגבי ההישגים של כלל תלמידיה, גם כאלה שלומדים במוסדות מחוץ לתחומה. נתונים הכרחיים להליך קבלת החלטות בתחום החינוך ולקביעת מדדים ומשימות לאגף החינוך כפי שיורחב בהמשך.</w:t>
      </w:r>
    </w:p>
    <w:p w14:paraId="49C78E83" w14:textId="77777777" w:rsidR="00C93E12" w:rsidRPr="005D1771" w:rsidRDefault="00C93E12" w:rsidP="00FB2B68">
      <w:pPr>
        <w:pStyle w:val="739"/>
        <w:numPr>
          <w:ilvl w:val="0"/>
          <w:numId w:val="17"/>
        </w:numPr>
      </w:pPr>
      <w:r w:rsidRPr="005D1771">
        <w:rPr>
          <w:rStyle w:val="60"/>
          <w:rFonts w:eastAsiaTheme="minorHAnsi" w:hint="eastAsia"/>
          <w:b/>
          <w:bCs/>
          <w:spacing w:val="0"/>
          <w:rtl/>
        </w:rPr>
        <w:t>מיפוי</w:t>
      </w:r>
      <w:r w:rsidRPr="005D1771">
        <w:rPr>
          <w:rStyle w:val="60"/>
          <w:rFonts w:eastAsiaTheme="minorHAnsi"/>
          <w:b/>
          <w:bCs/>
          <w:spacing w:val="0"/>
          <w:rtl/>
        </w:rPr>
        <w:t xml:space="preserve"> </w:t>
      </w:r>
      <w:r w:rsidRPr="005D1771">
        <w:rPr>
          <w:rStyle w:val="60"/>
          <w:rFonts w:eastAsiaTheme="minorHAnsi" w:hint="eastAsia"/>
          <w:b/>
          <w:bCs/>
          <w:spacing w:val="0"/>
          <w:rtl/>
        </w:rPr>
        <w:t>וסקרים</w:t>
      </w:r>
      <w:r w:rsidRPr="005D1771">
        <w:rPr>
          <w:rStyle w:val="60"/>
          <w:rFonts w:eastAsiaTheme="minorHAnsi"/>
          <w:b/>
          <w:bCs/>
          <w:spacing w:val="0"/>
          <w:rtl/>
        </w:rPr>
        <w:t>:</w:t>
      </w:r>
      <w:r w:rsidRPr="005D1771">
        <w:rPr>
          <w:rFonts w:hint="cs"/>
          <w:rtl/>
        </w:rPr>
        <w:t xml:space="preserve"> בביקורת עלה כי </w:t>
      </w:r>
      <w:r w:rsidRPr="005D1771">
        <w:rPr>
          <w:rFonts w:hint="eastAsia"/>
          <w:rtl/>
        </w:rPr>
        <w:t>עיריית</w:t>
      </w:r>
      <w:r w:rsidRPr="005D1771">
        <w:rPr>
          <w:rFonts w:hint="cs"/>
          <w:rtl/>
        </w:rPr>
        <w:t xml:space="preserve"> </w:t>
      </w:r>
      <w:r w:rsidRPr="00A853E5">
        <w:rPr>
          <w:rFonts w:hint="cs"/>
          <w:b/>
          <w:bCs/>
          <w:rtl/>
        </w:rPr>
        <w:t>רמת גן</w:t>
      </w:r>
      <w:r w:rsidRPr="005D1771">
        <w:rPr>
          <w:rFonts w:hint="cs"/>
          <w:rtl/>
        </w:rPr>
        <w:t xml:space="preserve"> ערכה בשנים 2017 ו-2020 סקר בקרב בני נוער ברמת גן. הסקר שנערך בשנת 2020 כלל כ-4,000 תלמידים בחינוך העל-יסודי, והיו בו שאלות המתייחסות לחינוך הפורמלי והבלתי פורמלי</w:t>
      </w:r>
      <w:r w:rsidRPr="006609E4">
        <w:rPr>
          <w:rStyle w:val="afffe"/>
          <w:rtl/>
        </w:rPr>
        <w:footnoteReference w:id="51"/>
      </w:r>
      <w:r w:rsidRPr="005D1771">
        <w:rPr>
          <w:rtl/>
        </w:rPr>
        <w:t xml:space="preserve">. מועצת הנוער העירונית </w:t>
      </w:r>
      <w:r w:rsidRPr="005D1771">
        <w:rPr>
          <w:rFonts w:hint="cs"/>
          <w:rtl/>
        </w:rPr>
        <w:t xml:space="preserve">הציגה את </w:t>
      </w:r>
      <w:r w:rsidRPr="005D1771">
        <w:rPr>
          <w:rtl/>
        </w:rPr>
        <w:t xml:space="preserve">תוצאות הסקר להנהלת העיר, </w:t>
      </w:r>
      <w:r w:rsidRPr="005D1771">
        <w:rPr>
          <w:rFonts w:hint="cs"/>
          <w:rtl/>
        </w:rPr>
        <w:t>ל</w:t>
      </w:r>
      <w:r w:rsidRPr="005D1771">
        <w:rPr>
          <w:rtl/>
        </w:rPr>
        <w:t>מנהלי אגפים בעיר</w:t>
      </w:r>
      <w:r w:rsidRPr="005D1771">
        <w:rPr>
          <w:rFonts w:hint="cs"/>
          <w:rtl/>
        </w:rPr>
        <w:t>י</w:t>
      </w:r>
      <w:r w:rsidRPr="005D1771">
        <w:rPr>
          <w:rtl/>
        </w:rPr>
        <w:t>יה ו</w:t>
      </w:r>
      <w:r w:rsidRPr="005D1771">
        <w:rPr>
          <w:rFonts w:hint="cs"/>
          <w:rtl/>
        </w:rPr>
        <w:t>ל</w:t>
      </w:r>
      <w:r w:rsidRPr="005D1771">
        <w:rPr>
          <w:rtl/>
        </w:rPr>
        <w:t>מנהלי מחלקות ב</w:t>
      </w:r>
      <w:r w:rsidRPr="005D1771">
        <w:rPr>
          <w:rFonts w:hint="eastAsia"/>
          <w:rtl/>
        </w:rPr>
        <w:t>אגף</w:t>
      </w:r>
      <w:r w:rsidRPr="005D1771">
        <w:rPr>
          <w:rtl/>
        </w:rPr>
        <w:t xml:space="preserve"> חינוך </w:t>
      </w:r>
      <w:r w:rsidRPr="005D1771">
        <w:rPr>
          <w:rFonts w:hint="eastAsia"/>
          <w:rtl/>
        </w:rPr>
        <w:t>וכן</w:t>
      </w:r>
      <w:r w:rsidRPr="005D1771">
        <w:rPr>
          <w:rtl/>
        </w:rPr>
        <w:t xml:space="preserve"> בפורום חינוך חברתי. בעקבות הסקר</w:t>
      </w:r>
      <w:r w:rsidRPr="005D1771">
        <w:rPr>
          <w:rFonts w:hint="cs"/>
          <w:rtl/>
        </w:rPr>
        <w:t>,</w:t>
      </w:r>
      <w:r w:rsidRPr="005D1771">
        <w:rPr>
          <w:rtl/>
        </w:rPr>
        <w:t xml:space="preserve"> בו הת</w:t>
      </w:r>
      <w:r w:rsidRPr="005D1771">
        <w:rPr>
          <w:rFonts w:hint="eastAsia"/>
          <w:rtl/>
        </w:rPr>
        <w:t>ברר</w:t>
      </w:r>
      <w:r w:rsidRPr="005D1771">
        <w:rPr>
          <w:rtl/>
        </w:rPr>
        <w:t xml:space="preserve"> ש</w:t>
      </w:r>
      <w:r w:rsidRPr="005D1771">
        <w:rPr>
          <w:rFonts w:hint="eastAsia"/>
          <w:rtl/>
        </w:rPr>
        <w:t>חלק</w:t>
      </w:r>
      <w:r w:rsidRPr="005D1771">
        <w:rPr>
          <w:rtl/>
        </w:rPr>
        <w:t xml:space="preserve"> </w:t>
      </w:r>
      <w:r w:rsidRPr="005D1771">
        <w:rPr>
          <w:rFonts w:hint="eastAsia"/>
          <w:rtl/>
        </w:rPr>
        <w:t>מבני</w:t>
      </w:r>
      <w:r w:rsidRPr="005D1771">
        <w:rPr>
          <w:rtl/>
        </w:rPr>
        <w:t xml:space="preserve"> </w:t>
      </w:r>
      <w:r w:rsidRPr="005D1771">
        <w:rPr>
          <w:rFonts w:hint="eastAsia"/>
          <w:rtl/>
        </w:rPr>
        <w:t>הנוער</w:t>
      </w:r>
      <w:r w:rsidRPr="005D1771">
        <w:rPr>
          <w:rtl/>
        </w:rPr>
        <w:t xml:space="preserve"> אינם נחשפים לפעילו</w:t>
      </w:r>
      <w:r w:rsidRPr="005D1771">
        <w:rPr>
          <w:rFonts w:hint="eastAsia"/>
          <w:rtl/>
        </w:rPr>
        <w:t>יות</w:t>
      </w:r>
      <w:r w:rsidRPr="005D1771">
        <w:rPr>
          <w:rtl/>
        </w:rPr>
        <w:t xml:space="preserve"> </w:t>
      </w:r>
      <w:r w:rsidRPr="005D1771">
        <w:rPr>
          <w:rFonts w:hint="eastAsia"/>
          <w:rtl/>
        </w:rPr>
        <w:t>לנוער</w:t>
      </w:r>
      <w:r w:rsidRPr="005D1771">
        <w:rPr>
          <w:rtl/>
        </w:rPr>
        <w:t xml:space="preserve"> </w:t>
      </w:r>
      <w:r w:rsidRPr="005D1771">
        <w:rPr>
          <w:rFonts w:hint="eastAsia"/>
          <w:rtl/>
        </w:rPr>
        <w:t>הנערכות</w:t>
      </w:r>
      <w:r w:rsidRPr="005D1771">
        <w:rPr>
          <w:rtl/>
        </w:rPr>
        <w:t xml:space="preserve"> </w:t>
      </w:r>
      <w:r w:rsidRPr="005D1771">
        <w:rPr>
          <w:rFonts w:hint="eastAsia"/>
          <w:rtl/>
        </w:rPr>
        <w:t>בשעות</w:t>
      </w:r>
      <w:r w:rsidRPr="005D1771">
        <w:rPr>
          <w:rtl/>
        </w:rPr>
        <w:t xml:space="preserve"> </w:t>
      </w:r>
      <w:r w:rsidRPr="005D1771">
        <w:rPr>
          <w:rFonts w:hint="eastAsia"/>
          <w:rtl/>
        </w:rPr>
        <w:t>הפנאי</w:t>
      </w:r>
      <w:r w:rsidRPr="005D1771">
        <w:rPr>
          <w:rtl/>
        </w:rPr>
        <w:t xml:space="preserve">, </w:t>
      </w:r>
      <w:r w:rsidRPr="005D1771">
        <w:rPr>
          <w:rFonts w:hint="eastAsia"/>
          <w:rtl/>
        </w:rPr>
        <w:t>החלה</w:t>
      </w:r>
      <w:r w:rsidRPr="005D1771">
        <w:rPr>
          <w:rtl/>
        </w:rPr>
        <w:t xml:space="preserve"> </w:t>
      </w:r>
      <w:r w:rsidRPr="005D1771">
        <w:rPr>
          <w:rFonts w:hint="eastAsia"/>
          <w:rtl/>
        </w:rPr>
        <w:t>העירייה</w:t>
      </w:r>
      <w:r w:rsidRPr="005D1771">
        <w:rPr>
          <w:rtl/>
        </w:rPr>
        <w:t xml:space="preserve"> לחשוף </w:t>
      </w:r>
      <w:r w:rsidRPr="005D1771">
        <w:rPr>
          <w:rFonts w:hint="eastAsia"/>
          <w:rtl/>
        </w:rPr>
        <w:t>ולקדם</w:t>
      </w:r>
      <w:r w:rsidRPr="005D1771">
        <w:rPr>
          <w:rtl/>
        </w:rPr>
        <w:t xml:space="preserve"> </w:t>
      </w:r>
      <w:r w:rsidRPr="005D1771">
        <w:rPr>
          <w:rFonts w:hint="eastAsia"/>
          <w:rtl/>
        </w:rPr>
        <w:t>באופן</w:t>
      </w:r>
      <w:r w:rsidRPr="005D1771">
        <w:rPr>
          <w:rtl/>
        </w:rPr>
        <w:t xml:space="preserve"> </w:t>
      </w:r>
      <w:r w:rsidRPr="005D1771">
        <w:rPr>
          <w:rFonts w:hint="eastAsia"/>
          <w:rtl/>
        </w:rPr>
        <w:t>ממומן</w:t>
      </w:r>
      <w:r w:rsidRPr="005D1771">
        <w:rPr>
          <w:rtl/>
        </w:rPr>
        <w:t xml:space="preserve"> תכנים </w:t>
      </w:r>
      <w:r w:rsidRPr="005D1771">
        <w:rPr>
          <w:rFonts w:hint="eastAsia"/>
          <w:rtl/>
        </w:rPr>
        <w:t>אלו</w:t>
      </w:r>
      <w:r w:rsidRPr="005D1771">
        <w:rPr>
          <w:rtl/>
        </w:rPr>
        <w:t xml:space="preserve"> </w:t>
      </w:r>
      <w:r w:rsidRPr="005D1771">
        <w:rPr>
          <w:rFonts w:hint="eastAsia"/>
          <w:rtl/>
        </w:rPr>
        <w:t>ברשתות</w:t>
      </w:r>
      <w:r w:rsidRPr="005D1771">
        <w:rPr>
          <w:rtl/>
        </w:rPr>
        <w:t xml:space="preserve"> החברתיות </w:t>
      </w:r>
      <w:r w:rsidRPr="005D1771">
        <w:rPr>
          <w:rFonts w:hint="eastAsia"/>
          <w:rtl/>
        </w:rPr>
        <w:t>וכן</w:t>
      </w:r>
      <w:r w:rsidRPr="005D1771">
        <w:rPr>
          <w:rtl/>
        </w:rPr>
        <w:t xml:space="preserve"> להפיץ </w:t>
      </w:r>
      <w:r w:rsidRPr="005D1771">
        <w:rPr>
          <w:rFonts w:hint="eastAsia"/>
          <w:rtl/>
        </w:rPr>
        <w:t>מידע</w:t>
      </w:r>
      <w:r w:rsidRPr="005D1771">
        <w:rPr>
          <w:rtl/>
        </w:rPr>
        <w:t xml:space="preserve"> </w:t>
      </w:r>
      <w:r w:rsidRPr="005D1771">
        <w:rPr>
          <w:rFonts w:hint="eastAsia"/>
          <w:rtl/>
        </w:rPr>
        <w:t>על</w:t>
      </w:r>
      <w:r w:rsidRPr="005D1771">
        <w:rPr>
          <w:rtl/>
        </w:rPr>
        <w:t xml:space="preserve"> </w:t>
      </w:r>
      <w:r w:rsidRPr="005D1771">
        <w:rPr>
          <w:rFonts w:hint="eastAsia"/>
          <w:rtl/>
        </w:rPr>
        <w:t>פעילויות</w:t>
      </w:r>
      <w:r w:rsidRPr="005D1771">
        <w:rPr>
          <w:rtl/>
        </w:rPr>
        <w:t xml:space="preserve"> </w:t>
      </w:r>
      <w:r w:rsidRPr="005D1771">
        <w:rPr>
          <w:rFonts w:hint="eastAsia"/>
          <w:rtl/>
        </w:rPr>
        <w:t>שיא</w:t>
      </w:r>
      <w:r w:rsidRPr="005D1771">
        <w:rPr>
          <w:rtl/>
        </w:rPr>
        <w:t xml:space="preserve"> לקבוצות הנו</w:t>
      </w:r>
      <w:r w:rsidRPr="005D1771">
        <w:rPr>
          <w:rFonts w:hint="eastAsia"/>
          <w:rtl/>
        </w:rPr>
        <w:t>ער</w:t>
      </w:r>
      <w:r w:rsidRPr="005D1771">
        <w:rPr>
          <w:rtl/>
        </w:rPr>
        <w:t xml:space="preserve"> </w:t>
      </w:r>
      <w:r w:rsidRPr="005D1771">
        <w:rPr>
          <w:rFonts w:hint="eastAsia"/>
          <w:rtl/>
        </w:rPr>
        <w:t>באמצעות</w:t>
      </w:r>
      <w:r w:rsidRPr="005D1771">
        <w:rPr>
          <w:rtl/>
        </w:rPr>
        <w:t xml:space="preserve"> מחנכי הכיתות.</w:t>
      </w:r>
      <w:r w:rsidRPr="005D1771">
        <w:t xml:space="preserve"> </w:t>
      </w:r>
      <w:r w:rsidRPr="005D1771">
        <w:rPr>
          <w:rFonts w:hint="eastAsia"/>
          <w:rtl/>
        </w:rPr>
        <w:t>בנוסף</w:t>
      </w:r>
      <w:r w:rsidRPr="005D1771">
        <w:rPr>
          <w:rtl/>
        </w:rPr>
        <w:t xml:space="preserve">, </w:t>
      </w:r>
      <w:r w:rsidRPr="005D1771">
        <w:rPr>
          <w:rFonts w:hint="eastAsia"/>
          <w:rtl/>
        </w:rPr>
        <w:t>בעקבות</w:t>
      </w:r>
      <w:r w:rsidRPr="005D1771">
        <w:rPr>
          <w:rtl/>
        </w:rPr>
        <w:t xml:space="preserve"> </w:t>
      </w:r>
      <w:r w:rsidRPr="005D1771">
        <w:rPr>
          <w:rFonts w:hint="eastAsia"/>
          <w:rtl/>
        </w:rPr>
        <w:t>הסקר</w:t>
      </w:r>
      <w:r w:rsidRPr="005D1771">
        <w:rPr>
          <w:rtl/>
        </w:rPr>
        <w:t xml:space="preserve"> נבנתה תוכנית פנאי למרכז נוער חדש</w:t>
      </w:r>
      <w:r w:rsidRPr="005D1771">
        <w:rPr>
          <w:rFonts w:hint="cs"/>
          <w:rtl/>
        </w:rPr>
        <w:t>.</w:t>
      </w:r>
      <w:r w:rsidRPr="005D1771">
        <w:rPr>
          <w:rtl/>
        </w:rPr>
        <w:t xml:space="preserve">  </w:t>
      </w:r>
    </w:p>
    <w:p w14:paraId="07B31507" w14:textId="77777777" w:rsidR="00C93E12" w:rsidRDefault="00C93E12" w:rsidP="005D1771">
      <w:pPr>
        <w:pStyle w:val="73f7"/>
        <w:rPr>
          <w:rFonts w:eastAsiaTheme="majorEastAsia"/>
          <w:b/>
          <w:sz w:val="24"/>
          <w:rtl/>
        </w:rPr>
      </w:pPr>
      <w:r>
        <w:rPr>
          <w:rFonts w:hint="cs"/>
          <w:rtl/>
        </w:rPr>
        <w:t>נוסף על כך, ערכה העירייה בשנת 2021 סקר שביעות רצון בקרב הורים לגבי שירות ההסעות שהיא מציעה לתלמידי החינוך העל-יסודי, לתלמידים מחוננים ולתלמידי החינוך המיוחד.</w:t>
      </w:r>
    </w:p>
    <w:p w14:paraId="7C3A746C" w14:textId="77777777" w:rsidR="00C93E12" w:rsidRPr="00604412" w:rsidRDefault="00C93E12" w:rsidP="005D1771">
      <w:pPr>
        <w:pStyle w:val="73f7"/>
        <w:rPr>
          <w:rtl/>
        </w:rPr>
      </w:pPr>
      <w:r w:rsidRPr="00A719F2">
        <w:rPr>
          <w:rFonts w:hint="eastAsia"/>
          <w:rtl/>
        </w:rPr>
        <w:t>עיריית</w:t>
      </w:r>
      <w:r w:rsidRPr="005A3C41">
        <w:rPr>
          <w:rFonts w:hint="cs"/>
          <w:rtl/>
        </w:rPr>
        <w:t xml:space="preserve"> </w:t>
      </w:r>
      <w:r w:rsidRPr="005A3C41">
        <w:rPr>
          <w:rFonts w:hint="cs"/>
          <w:b/>
          <w:bCs/>
          <w:rtl/>
        </w:rPr>
        <w:t xml:space="preserve">אופקים </w:t>
      </w:r>
      <w:r w:rsidRPr="005A3C41">
        <w:rPr>
          <w:rFonts w:hint="eastAsia"/>
          <w:rtl/>
        </w:rPr>
        <w:t>ביצעה</w:t>
      </w:r>
      <w:r w:rsidRPr="005A3C41">
        <w:rPr>
          <w:rFonts w:hint="cs"/>
          <w:rtl/>
        </w:rPr>
        <w:t xml:space="preserve"> בשיתוף עם קרן פילנתרופית סקרים ייעודיים בקרב ילדים ובני נוער</w:t>
      </w:r>
      <w:r>
        <w:rPr>
          <w:vertAlign w:val="superscript"/>
          <w:rtl/>
        </w:rPr>
        <w:footnoteReference w:id="52"/>
      </w:r>
      <w:r w:rsidRPr="005A3C41">
        <w:rPr>
          <w:rFonts w:hint="cs"/>
          <w:rtl/>
        </w:rPr>
        <w:t>, צוותי חינוך</w:t>
      </w:r>
      <w:r>
        <w:rPr>
          <w:vertAlign w:val="superscript"/>
          <w:rtl/>
        </w:rPr>
        <w:footnoteReference w:id="53"/>
      </w:r>
      <w:r w:rsidRPr="005A3C41">
        <w:rPr>
          <w:rFonts w:hint="cs"/>
          <w:rtl/>
        </w:rPr>
        <w:t xml:space="preserve"> וציבור התושבים בכללותו</w:t>
      </w:r>
      <w:r>
        <w:rPr>
          <w:vertAlign w:val="superscript"/>
          <w:rtl/>
        </w:rPr>
        <w:footnoteReference w:id="54"/>
      </w:r>
      <w:r w:rsidRPr="005A3C41">
        <w:rPr>
          <w:rFonts w:hint="cs"/>
          <w:rtl/>
        </w:rPr>
        <w:t>, וכן סקר השכלה גבוהה</w:t>
      </w:r>
      <w:r>
        <w:rPr>
          <w:vertAlign w:val="superscript"/>
          <w:rtl/>
        </w:rPr>
        <w:footnoteReference w:id="55"/>
      </w:r>
      <w:r w:rsidRPr="005A3C41">
        <w:rPr>
          <w:rFonts w:hint="cs"/>
          <w:rtl/>
        </w:rPr>
        <w:t xml:space="preserve">. בסקר שנערך בשנת 2021 </w:t>
      </w:r>
      <w:r w:rsidRPr="005A3C41">
        <w:rPr>
          <w:rFonts w:hint="eastAsia"/>
          <w:rtl/>
        </w:rPr>
        <w:t>ו</w:t>
      </w:r>
      <w:r w:rsidRPr="005A3C41">
        <w:rPr>
          <w:rFonts w:hint="cs"/>
          <w:rtl/>
        </w:rPr>
        <w:t>בו השתתפו 105 תלמידים הלומדים או מתגוררים באופקים</w:t>
      </w:r>
      <w:r w:rsidRPr="005A3C41">
        <w:rPr>
          <w:rtl/>
        </w:rPr>
        <w:t xml:space="preserve">, </w:t>
      </w:r>
      <w:r w:rsidRPr="005A3C41">
        <w:rPr>
          <w:rFonts w:hint="eastAsia"/>
          <w:rtl/>
        </w:rPr>
        <w:t>העידו</w:t>
      </w:r>
      <w:r w:rsidRPr="005A3C41">
        <w:rPr>
          <w:rFonts w:hint="cs"/>
          <w:rtl/>
        </w:rPr>
        <w:t xml:space="preserve"> התלמידים, בין היתר, כי הם מתנסים בלמידה עצמאית ובלמידת חקר</w:t>
      </w:r>
      <w:r w:rsidRPr="005A3C41">
        <w:rPr>
          <w:rtl/>
        </w:rPr>
        <w:t>, ו</w:t>
      </w:r>
      <w:r w:rsidRPr="005A3C41">
        <w:rPr>
          <w:rFonts w:hint="eastAsia"/>
          <w:rtl/>
        </w:rPr>
        <w:t>כי</w:t>
      </w:r>
      <w:r w:rsidRPr="005A3C41">
        <w:rPr>
          <w:rtl/>
        </w:rPr>
        <w:t xml:space="preserve"> </w:t>
      </w:r>
      <w:r w:rsidRPr="005A3C41">
        <w:rPr>
          <w:rFonts w:hint="eastAsia"/>
          <w:rtl/>
        </w:rPr>
        <w:t>ב</w:t>
      </w:r>
      <w:r w:rsidRPr="005A3C41">
        <w:rPr>
          <w:rFonts w:hint="cs"/>
          <w:rtl/>
        </w:rPr>
        <w:t xml:space="preserve">ית הספר מאפשר להם פיתוח כישורים חברתיים. התלמידים הצביעו על תחושת המסוגלות כגורם המשפיע על החלטתם אם להשתתף בתוכנית מצוינות. רבע מהמשיבים לא האמינו כי יוכלו לרכוש השכלה אקדמית ורבע </w:t>
      </w:r>
      <w:r w:rsidRPr="005A3C41">
        <w:rPr>
          <w:rFonts w:hint="eastAsia"/>
          <w:rtl/>
        </w:rPr>
        <w:t>נוסף</w:t>
      </w:r>
      <w:r w:rsidRPr="005A3C41">
        <w:rPr>
          <w:rtl/>
        </w:rPr>
        <w:t xml:space="preserve"> </w:t>
      </w:r>
      <w:r w:rsidRPr="005A3C41">
        <w:rPr>
          <w:rFonts w:hint="eastAsia"/>
          <w:rtl/>
        </w:rPr>
        <w:t>מהם</w:t>
      </w:r>
      <w:r w:rsidRPr="005A3C41">
        <w:rPr>
          <w:rtl/>
        </w:rPr>
        <w:t xml:space="preserve"> </w:t>
      </w:r>
      <w:r w:rsidRPr="005A3C41">
        <w:rPr>
          <w:rFonts w:hint="eastAsia"/>
          <w:rtl/>
        </w:rPr>
        <w:t>לא</w:t>
      </w:r>
      <w:r w:rsidRPr="005A3C41">
        <w:rPr>
          <w:rtl/>
        </w:rPr>
        <w:t xml:space="preserve"> </w:t>
      </w:r>
      <w:r w:rsidRPr="005A3C41">
        <w:rPr>
          <w:rFonts w:hint="eastAsia"/>
          <w:rtl/>
        </w:rPr>
        <w:t>האמינו</w:t>
      </w:r>
      <w:r w:rsidRPr="005A3C41">
        <w:rPr>
          <w:rtl/>
        </w:rPr>
        <w:t xml:space="preserve"> כי יוכל</w:t>
      </w:r>
      <w:r w:rsidRPr="005A3C41">
        <w:rPr>
          <w:rFonts w:hint="eastAsia"/>
          <w:rtl/>
        </w:rPr>
        <w:t>ו</w:t>
      </w:r>
      <w:r w:rsidRPr="005A3C41">
        <w:rPr>
          <w:rtl/>
        </w:rPr>
        <w:t xml:space="preserve"> לעמוד</w:t>
      </w:r>
      <w:r w:rsidRPr="005A3C41">
        <w:rPr>
          <w:rFonts w:hint="cs"/>
          <w:rtl/>
        </w:rPr>
        <w:t xml:space="preserve"> בעלות הלימודים. בסקר </w:t>
      </w:r>
      <w:r w:rsidRPr="005A3C41">
        <w:rPr>
          <w:rFonts w:hint="cs"/>
          <w:rtl/>
        </w:rPr>
        <w:lastRenderedPageBreak/>
        <w:t>שנערך בשנת 2021 ובו השתתפו 108 מורים בבתי ספר יסודיים ועל יסודיים עלה, בין היתר, כי כלל המורים הסכימו במידה פחותה כי התלמידים בבית ספרם מתנסים במיומנויות מחשב</w:t>
      </w:r>
      <w:r w:rsidRPr="005A3C41">
        <w:rPr>
          <w:rtl/>
        </w:rPr>
        <w:t>,</w:t>
      </w:r>
      <w:r w:rsidRPr="005A3C41">
        <w:rPr>
          <w:rFonts w:hint="cs"/>
          <w:rtl/>
        </w:rPr>
        <w:t xml:space="preserve"> וכי המורים פועלים עם ההורים להכנת תלמידים לאתגרי העתיד. בסקר שנערך בשנת 2022 </w:t>
      </w:r>
      <w:r w:rsidRPr="005A3C41">
        <w:rPr>
          <w:rFonts w:hint="eastAsia"/>
          <w:rtl/>
        </w:rPr>
        <w:t>ו</w:t>
      </w:r>
      <w:r w:rsidRPr="005A3C41">
        <w:rPr>
          <w:rFonts w:hint="cs"/>
          <w:rtl/>
        </w:rPr>
        <w:t>בו השתתפו 316 צעירים לפני לימודים גבוהים, סטודנטים ובוגרים עלה, בין היתר, כי רוב המשיבים היו מעוניינים ללמוד במכללה מתוקצבת, ורק רבע מהמשיבים באוניברסיטה. לדעת עורכי הסקר ממצא זה מצביע על "תקרת זכוכית" מובנית בתפיסה של הצעירים אשר מתפשרים מראש על סוג מוסד הלימודים. בעקבות הסקרים החליטה העירייה בשיתוף עם הקרן הפילנתרופית כי יש לפעול לקידום המצוינות כבר בשלבים המוקדמים של ההשכלה ולפעול לחיזוק תחושת החשיבות שהתלמידים מקנים לתואר האקדמי מחד, ויצירת מנגנוני תמיכה שיאפשרו את הלימודים הגבוהים.</w:t>
      </w:r>
      <w:r>
        <w:rPr>
          <w:rFonts w:hint="cs"/>
          <w:rtl/>
        </w:rPr>
        <w:t xml:space="preserve"> </w:t>
      </w:r>
    </w:p>
    <w:p w14:paraId="69914CFE" w14:textId="77777777" w:rsidR="00C93E12" w:rsidRPr="00854D95" w:rsidRDefault="00C93E12" w:rsidP="005D1771">
      <w:pPr>
        <w:pStyle w:val="73f1"/>
        <w:rPr>
          <w:rtl/>
        </w:rPr>
      </w:pPr>
      <w:r w:rsidRPr="00854D95">
        <w:rPr>
          <w:rFonts w:hint="cs"/>
          <w:rtl/>
        </w:rPr>
        <w:t xml:space="preserve">נמצא כי המועצה המקומית </w:t>
      </w:r>
      <w:proofErr w:type="spellStart"/>
      <w:r w:rsidRPr="00A853E5">
        <w:rPr>
          <w:rFonts w:hint="cs"/>
          <w:b/>
          <w:bCs/>
          <w:rtl/>
        </w:rPr>
        <w:t>כווכב</w:t>
      </w:r>
      <w:proofErr w:type="spellEnd"/>
      <w:r w:rsidRPr="00A853E5">
        <w:rPr>
          <w:rFonts w:hint="cs"/>
          <w:b/>
          <w:bCs/>
          <w:rtl/>
        </w:rPr>
        <w:t xml:space="preserve"> אבו אל-</w:t>
      </w:r>
      <w:proofErr w:type="spellStart"/>
      <w:r w:rsidRPr="00A853E5">
        <w:rPr>
          <w:rFonts w:hint="cs"/>
          <w:b/>
          <w:bCs/>
          <w:rtl/>
        </w:rPr>
        <w:t>היג</w:t>
      </w:r>
      <w:r w:rsidRPr="00A853E5">
        <w:rPr>
          <w:b/>
          <w:bCs/>
          <w:rtl/>
        </w:rPr>
        <w:t>'</w:t>
      </w:r>
      <w:r w:rsidRPr="00A853E5">
        <w:rPr>
          <w:rFonts w:hint="cs"/>
          <w:b/>
          <w:bCs/>
          <w:rtl/>
        </w:rPr>
        <w:t>א</w:t>
      </w:r>
      <w:proofErr w:type="spellEnd"/>
      <w:r w:rsidRPr="00854D95">
        <w:rPr>
          <w:rFonts w:hint="cs"/>
          <w:rtl/>
        </w:rPr>
        <w:t xml:space="preserve"> והמועצה האזורית </w:t>
      </w:r>
      <w:r w:rsidRPr="00A853E5">
        <w:rPr>
          <w:rFonts w:hint="cs"/>
          <w:b/>
          <w:bCs/>
          <w:rtl/>
        </w:rPr>
        <w:t>גן רווה</w:t>
      </w:r>
      <w:r w:rsidRPr="00854D95">
        <w:rPr>
          <w:rFonts w:hint="cs"/>
          <w:rtl/>
        </w:rPr>
        <w:t xml:space="preserve"> </w:t>
      </w:r>
      <w:r w:rsidRPr="00854D95">
        <w:rPr>
          <w:rtl/>
        </w:rPr>
        <w:t xml:space="preserve">לא ערכו </w:t>
      </w:r>
      <w:r w:rsidRPr="00854D95">
        <w:rPr>
          <w:rFonts w:hint="eastAsia"/>
          <w:rtl/>
        </w:rPr>
        <w:t>סקרי</w:t>
      </w:r>
      <w:r w:rsidRPr="00854D95">
        <w:rPr>
          <w:rtl/>
        </w:rPr>
        <w:t xml:space="preserve"> </w:t>
      </w:r>
      <w:r w:rsidRPr="00854D95">
        <w:rPr>
          <w:rFonts w:hint="eastAsia"/>
          <w:rtl/>
        </w:rPr>
        <w:t>שביעות</w:t>
      </w:r>
      <w:r w:rsidRPr="00854D95">
        <w:rPr>
          <w:rtl/>
        </w:rPr>
        <w:t xml:space="preserve"> </w:t>
      </w:r>
      <w:r w:rsidRPr="00854D95">
        <w:rPr>
          <w:rFonts w:hint="eastAsia"/>
          <w:rtl/>
        </w:rPr>
        <w:t>רצון</w:t>
      </w:r>
      <w:r w:rsidRPr="00854D95">
        <w:rPr>
          <w:rtl/>
        </w:rPr>
        <w:t xml:space="preserve"> בתחום החינוך</w:t>
      </w:r>
      <w:r w:rsidRPr="00854D95">
        <w:rPr>
          <w:rFonts w:hint="cs"/>
          <w:rtl/>
        </w:rPr>
        <w:t>.</w:t>
      </w:r>
    </w:p>
    <w:p w14:paraId="06438C8F" w14:textId="6EF9CC53" w:rsidR="00C93E12" w:rsidRPr="00220D67" w:rsidRDefault="00C93E12" w:rsidP="00FB2B68">
      <w:pPr>
        <w:pStyle w:val="73ff3"/>
        <w:numPr>
          <w:ilvl w:val="0"/>
          <w:numId w:val="10"/>
        </w:numPr>
        <w:ind w:left="629" w:right="232"/>
        <w:rPr>
          <w:rtl/>
        </w:rPr>
      </w:pPr>
      <w:r w:rsidRPr="005D1771">
        <w:rPr>
          <w:rStyle w:val="7371"/>
          <w:rFonts w:hint="eastAsia"/>
          <w:rtl/>
        </w:rPr>
        <w:t>פניות</w:t>
      </w:r>
      <w:r w:rsidRPr="005D1771">
        <w:rPr>
          <w:rStyle w:val="7371"/>
          <w:rtl/>
        </w:rPr>
        <w:t xml:space="preserve"> </w:t>
      </w:r>
      <w:r w:rsidRPr="005D1771">
        <w:rPr>
          <w:rStyle w:val="7371"/>
          <w:rFonts w:hint="eastAsia"/>
          <w:rtl/>
        </w:rPr>
        <w:t>הציבור</w:t>
      </w:r>
      <w:r w:rsidRPr="005D1771">
        <w:rPr>
          <w:rStyle w:val="7371"/>
          <w:rtl/>
        </w:rPr>
        <w:t>:</w:t>
      </w:r>
      <w:r w:rsidRPr="00854D95">
        <w:rPr>
          <w:rFonts w:hint="cs"/>
          <w:rtl/>
        </w:rPr>
        <w:t xml:space="preserve"> </w:t>
      </w:r>
      <w:r w:rsidRPr="00854D95">
        <w:rPr>
          <w:rFonts w:hint="eastAsia"/>
          <w:rtl/>
        </w:rPr>
        <w:t>נמצא</w:t>
      </w:r>
      <w:r w:rsidRPr="00854D95">
        <w:rPr>
          <w:rtl/>
        </w:rPr>
        <w:t xml:space="preserve"> כי </w:t>
      </w:r>
      <w:r w:rsidRPr="00854D95">
        <w:rPr>
          <w:rFonts w:hint="eastAsia"/>
          <w:rtl/>
        </w:rPr>
        <w:t>עיריות</w:t>
      </w:r>
      <w:r w:rsidRPr="00854D95">
        <w:rPr>
          <w:rtl/>
        </w:rPr>
        <w:t xml:space="preserve"> </w:t>
      </w:r>
      <w:r w:rsidRPr="00A853E5">
        <w:rPr>
          <w:rFonts w:hint="eastAsia"/>
          <w:b/>
          <w:bCs/>
          <w:rtl/>
        </w:rPr>
        <w:t>אופקים</w:t>
      </w:r>
      <w:r w:rsidRPr="00A853E5">
        <w:rPr>
          <w:b/>
          <w:bCs/>
          <w:rtl/>
        </w:rPr>
        <w:t xml:space="preserve"> </w:t>
      </w:r>
      <w:r w:rsidRPr="00A853E5">
        <w:rPr>
          <w:rFonts w:hint="eastAsia"/>
          <w:rtl/>
        </w:rPr>
        <w:t>ו</w:t>
      </w:r>
      <w:r w:rsidRPr="00A853E5">
        <w:rPr>
          <w:rFonts w:hint="eastAsia"/>
          <w:b/>
          <w:bCs/>
          <w:rtl/>
        </w:rPr>
        <w:t>רמת</w:t>
      </w:r>
      <w:r w:rsidRPr="00A853E5">
        <w:rPr>
          <w:b/>
          <w:bCs/>
          <w:rtl/>
        </w:rPr>
        <w:t xml:space="preserve"> גן</w:t>
      </w:r>
      <w:r w:rsidRPr="00854D95">
        <w:rPr>
          <w:rtl/>
        </w:rPr>
        <w:t xml:space="preserve">, </w:t>
      </w:r>
      <w:r w:rsidRPr="00854D95">
        <w:rPr>
          <w:rFonts w:hint="eastAsia"/>
          <w:rtl/>
        </w:rPr>
        <w:t>המועצה</w:t>
      </w:r>
      <w:r w:rsidRPr="00854D95">
        <w:rPr>
          <w:rtl/>
        </w:rPr>
        <w:t xml:space="preserve"> המקומית </w:t>
      </w:r>
      <w:proofErr w:type="spellStart"/>
      <w:r w:rsidRPr="00A853E5">
        <w:rPr>
          <w:rFonts w:hint="eastAsia"/>
          <w:b/>
          <w:bCs/>
          <w:rtl/>
        </w:rPr>
        <w:t>כווכב</w:t>
      </w:r>
      <w:proofErr w:type="spellEnd"/>
      <w:r w:rsidRPr="00A853E5">
        <w:rPr>
          <w:rFonts w:hint="eastAsia"/>
          <w:b/>
          <w:bCs/>
          <w:rtl/>
        </w:rPr>
        <w:t xml:space="preserve"> אבו </w:t>
      </w:r>
      <w:r w:rsidR="006609E4" w:rsidRPr="00A853E5">
        <w:rPr>
          <w:b/>
          <w:bCs/>
          <w:rtl/>
        </w:rPr>
        <w:br/>
      </w:r>
      <w:r w:rsidRPr="00A853E5">
        <w:rPr>
          <w:rFonts w:hint="eastAsia"/>
          <w:b/>
          <w:bCs/>
          <w:rtl/>
        </w:rPr>
        <w:t>אל-</w:t>
      </w:r>
      <w:proofErr w:type="spellStart"/>
      <w:r w:rsidRPr="00A853E5">
        <w:rPr>
          <w:rFonts w:hint="eastAsia"/>
          <w:b/>
          <w:bCs/>
          <w:rtl/>
        </w:rPr>
        <w:t>היג</w:t>
      </w:r>
      <w:r w:rsidRPr="00A853E5">
        <w:rPr>
          <w:b/>
          <w:bCs/>
          <w:rtl/>
        </w:rPr>
        <w:t>'</w:t>
      </w:r>
      <w:r w:rsidRPr="00A853E5">
        <w:rPr>
          <w:rFonts w:hint="eastAsia"/>
          <w:b/>
          <w:bCs/>
          <w:rtl/>
        </w:rPr>
        <w:t>א</w:t>
      </w:r>
      <w:proofErr w:type="spellEnd"/>
      <w:r>
        <w:rPr>
          <w:rFonts w:hint="eastAsia"/>
          <w:rtl/>
        </w:rPr>
        <w:t xml:space="preserve"> </w:t>
      </w:r>
      <w:r w:rsidRPr="00854D95">
        <w:rPr>
          <w:rtl/>
        </w:rPr>
        <w:t>ו</w:t>
      </w:r>
      <w:r w:rsidRPr="00854D95">
        <w:rPr>
          <w:rFonts w:hint="eastAsia"/>
          <w:rtl/>
        </w:rPr>
        <w:t>המועצה</w:t>
      </w:r>
      <w:r w:rsidRPr="00854D95">
        <w:rPr>
          <w:rtl/>
        </w:rPr>
        <w:t xml:space="preserve"> האזורית </w:t>
      </w:r>
      <w:r w:rsidRPr="00A853E5">
        <w:rPr>
          <w:b/>
          <w:bCs/>
          <w:rtl/>
        </w:rPr>
        <w:t>גן רווה</w:t>
      </w:r>
      <w:r w:rsidRPr="00854D95">
        <w:rPr>
          <w:rtl/>
        </w:rPr>
        <w:t xml:space="preserve"> </w:t>
      </w:r>
      <w:r w:rsidRPr="0083566D">
        <w:rPr>
          <w:rtl/>
        </w:rPr>
        <w:t>לא</w:t>
      </w:r>
      <w:r w:rsidRPr="00854D95">
        <w:rPr>
          <w:rtl/>
        </w:rPr>
        <w:t xml:space="preserve"> עיבדו את פניות הציבור בתחום החינוך ש</w:t>
      </w:r>
      <w:r>
        <w:rPr>
          <w:rFonts w:hint="cs"/>
          <w:rtl/>
        </w:rPr>
        <w:t>ה</w:t>
      </w:r>
      <w:r w:rsidRPr="00854D95">
        <w:rPr>
          <w:rtl/>
        </w:rPr>
        <w:t>תקבלו</w:t>
      </w:r>
      <w:r>
        <w:rPr>
          <w:rFonts w:hint="cs"/>
          <w:rtl/>
        </w:rPr>
        <w:t>,</w:t>
      </w:r>
      <w:r w:rsidRPr="00854D95">
        <w:rPr>
          <w:rtl/>
        </w:rPr>
        <w:t xml:space="preserve"> ל</w:t>
      </w:r>
      <w:r>
        <w:rPr>
          <w:rFonts w:hint="cs"/>
          <w:rtl/>
        </w:rPr>
        <w:t xml:space="preserve">שם </w:t>
      </w:r>
      <w:r w:rsidRPr="00854D95">
        <w:rPr>
          <w:rtl/>
        </w:rPr>
        <w:t>הפקת מידע רוחבי.</w:t>
      </w:r>
    </w:p>
    <w:p w14:paraId="68740D15" w14:textId="77777777" w:rsidR="00C93E12" w:rsidRPr="00966D10" w:rsidRDefault="00C93E12" w:rsidP="00FB2B68">
      <w:pPr>
        <w:pStyle w:val="739"/>
        <w:numPr>
          <w:ilvl w:val="0"/>
          <w:numId w:val="10"/>
        </w:numPr>
        <w:rPr>
          <w:rtl/>
        </w:rPr>
      </w:pPr>
      <w:r w:rsidRPr="005D1771">
        <w:rPr>
          <w:rStyle w:val="7371"/>
          <w:rFonts w:hint="eastAsia"/>
          <w:rtl/>
        </w:rPr>
        <w:t>היערכות</w:t>
      </w:r>
      <w:r w:rsidRPr="005D1771">
        <w:rPr>
          <w:rStyle w:val="7371"/>
          <w:rtl/>
        </w:rPr>
        <w:t xml:space="preserve"> </w:t>
      </w:r>
      <w:r w:rsidRPr="005D1771">
        <w:rPr>
          <w:rStyle w:val="7371"/>
          <w:rFonts w:hint="eastAsia"/>
          <w:rtl/>
        </w:rPr>
        <w:t>חינוכית</w:t>
      </w:r>
      <w:r w:rsidRPr="005D1771">
        <w:rPr>
          <w:rStyle w:val="7371"/>
          <w:rtl/>
        </w:rPr>
        <w:t xml:space="preserve"> </w:t>
      </w:r>
      <w:r w:rsidRPr="005D1771">
        <w:rPr>
          <w:rStyle w:val="7371"/>
          <w:rFonts w:hint="eastAsia"/>
          <w:rtl/>
        </w:rPr>
        <w:t>בשל</w:t>
      </w:r>
      <w:r w:rsidRPr="005D1771">
        <w:rPr>
          <w:rStyle w:val="7371"/>
          <w:rtl/>
        </w:rPr>
        <w:t xml:space="preserve"> </w:t>
      </w:r>
      <w:r w:rsidRPr="005D1771">
        <w:rPr>
          <w:rStyle w:val="7371"/>
          <w:rFonts w:hint="eastAsia"/>
          <w:rtl/>
        </w:rPr>
        <w:t>צפי</w:t>
      </w:r>
      <w:r w:rsidRPr="005D1771">
        <w:rPr>
          <w:rStyle w:val="7371"/>
          <w:rtl/>
        </w:rPr>
        <w:t xml:space="preserve"> </w:t>
      </w:r>
      <w:r w:rsidRPr="005D1771">
        <w:rPr>
          <w:rStyle w:val="7371"/>
          <w:rFonts w:hint="eastAsia"/>
          <w:rtl/>
        </w:rPr>
        <w:t>השינוי</w:t>
      </w:r>
      <w:r w:rsidRPr="005D1771">
        <w:rPr>
          <w:rStyle w:val="7371"/>
          <w:rtl/>
        </w:rPr>
        <w:t xml:space="preserve"> </w:t>
      </w:r>
      <w:r w:rsidRPr="005D1771">
        <w:rPr>
          <w:rStyle w:val="7371"/>
          <w:rFonts w:hint="eastAsia"/>
          <w:rtl/>
        </w:rPr>
        <w:t>באוכלוסייה</w:t>
      </w:r>
      <w:r w:rsidRPr="005D1771">
        <w:rPr>
          <w:rStyle w:val="7371"/>
          <w:rtl/>
        </w:rPr>
        <w:t>:</w:t>
      </w:r>
      <w:r w:rsidRPr="00966D10">
        <w:rPr>
          <w:rFonts w:hint="cs"/>
          <w:rtl/>
        </w:rPr>
        <w:t xml:space="preserve"> </w:t>
      </w:r>
      <w:r w:rsidRPr="00966D10">
        <w:rPr>
          <w:rFonts w:hint="eastAsia"/>
          <w:rtl/>
        </w:rPr>
        <w:t>בביקורת</w:t>
      </w:r>
      <w:r w:rsidRPr="00966D10">
        <w:rPr>
          <w:rtl/>
        </w:rPr>
        <w:t xml:space="preserve"> </w:t>
      </w:r>
      <w:r w:rsidRPr="00966D10">
        <w:rPr>
          <w:rFonts w:hint="eastAsia"/>
          <w:rtl/>
        </w:rPr>
        <w:t>עלה</w:t>
      </w:r>
      <w:r w:rsidRPr="00966D10">
        <w:rPr>
          <w:rtl/>
        </w:rPr>
        <w:t xml:space="preserve"> </w:t>
      </w:r>
      <w:r w:rsidRPr="00966D10">
        <w:rPr>
          <w:rFonts w:hint="eastAsia"/>
          <w:rtl/>
        </w:rPr>
        <w:t>כי</w:t>
      </w:r>
      <w:r w:rsidRPr="00966D10">
        <w:rPr>
          <w:rtl/>
        </w:rPr>
        <w:t xml:space="preserve"> </w:t>
      </w:r>
      <w:r w:rsidRPr="00966D10">
        <w:rPr>
          <w:rFonts w:hint="eastAsia"/>
          <w:rtl/>
        </w:rPr>
        <w:t>אגף</w:t>
      </w:r>
      <w:r w:rsidRPr="00966D10">
        <w:rPr>
          <w:rtl/>
        </w:rPr>
        <w:t xml:space="preserve"> </w:t>
      </w:r>
      <w:r w:rsidRPr="00966D10">
        <w:rPr>
          <w:rFonts w:hint="eastAsia"/>
          <w:rtl/>
        </w:rPr>
        <w:t>החינוך</w:t>
      </w:r>
      <w:r w:rsidRPr="00966D10">
        <w:rPr>
          <w:bCs/>
          <w:rtl/>
        </w:rPr>
        <w:t xml:space="preserve"> </w:t>
      </w:r>
      <w:r w:rsidRPr="00A719F2">
        <w:rPr>
          <w:rtl/>
        </w:rPr>
        <w:t>בעיריית</w:t>
      </w:r>
      <w:r w:rsidRPr="00966D10">
        <w:rPr>
          <w:bCs/>
          <w:rtl/>
        </w:rPr>
        <w:t xml:space="preserve"> רמת גן</w:t>
      </w:r>
      <w:r w:rsidRPr="00966D10">
        <w:rPr>
          <w:rtl/>
        </w:rPr>
        <w:t xml:space="preserve"> הכין הערכת מצב לשנת הלימודים </w:t>
      </w:r>
      <w:proofErr w:type="spellStart"/>
      <w:r w:rsidRPr="00966D10">
        <w:rPr>
          <w:rFonts w:hint="eastAsia"/>
          <w:rtl/>
        </w:rPr>
        <w:t>התשפ</w:t>
      </w:r>
      <w:r w:rsidRPr="00966D10">
        <w:rPr>
          <w:rtl/>
        </w:rPr>
        <w:t>"א</w:t>
      </w:r>
      <w:proofErr w:type="spellEnd"/>
      <w:r w:rsidRPr="00966D10">
        <w:rPr>
          <w:rtl/>
        </w:rPr>
        <w:t xml:space="preserve">, </w:t>
      </w:r>
      <w:r>
        <w:rPr>
          <w:rFonts w:hint="cs"/>
          <w:rtl/>
        </w:rPr>
        <w:t>והיא נכללה</w:t>
      </w:r>
      <w:r w:rsidRPr="00966D10">
        <w:rPr>
          <w:rtl/>
        </w:rPr>
        <w:t xml:space="preserve"> בתוכנית העבודה שלו</w:t>
      </w:r>
      <w:r>
        <w:rPr>
          <w:rFonts w:hint="cs"/>
          <w:rtl/>
        </w:rPr>
        <w:t>.</w:t>
      </w:r>
      <w:r w:rsidRPr="00966D10">
        <w:rPr>
          <w:rtl/>
        </w:rPr>
        <w:t xml:space="preserve"> </w:t>
      </w:r>
      <w:r>
        <w:rPr>
          <w:rFonts w:hint="cs"/>
          <w:rtl/>
        </w:rPr>
        <w:t xml:space="preserve">הערכת המצב </w:t>
      </w:r>
      <w:r w:rsidRPr="00966D10">
        <w:rPr>
          <w:rtl/>
        </w:rPr>
        <w:t xml:space="preserve">כללה פירוט של מספר גני הילדים ומספר בתי הספר היסודיים העתידים להיבנות עד שנת 2025 </w:t>
      </w:r>
      <w:r>
        <w:rPr>
          <w:rFonts w:hint="cs"/>
          <w:rtl/>
        </w:rPr>
        <w:t>(</w:t>
      </w:r>
      <w:r w:rsidRPr="00966D10">
        <w:rPr>
          <w:rtl/>
        </w:rPr>
        <w:t xml:space="preserve">ללא פירוט השכונות </w:t>
      </w:r>
      <w:r>
        <w:rPr>
          <w:rFonts w:hint="cs"/>
          <w:rtl/>
        </w:rPr>
        <w:t>ש</w:t>
      </w:r>
      <w:r w:rsidRPr="00966D10">
        <w:rPr>
          <w:rtl/>
        </w:rPr>
        <w:t>בה</w:t>
      </w:r>
      <w:r>
        <w:rPr>
          <w:rFonts w:hint="cs"/>
          <w:rtl/>
        </w:rPr>
        <w:t>ן</w:t>
      </w:r>
      <w:r w:rsidRPr="00966D10">
        <w:rPr>
          <w:rtl/>
        </w:rPr>
        <w:t xml:space="preserve"> הם עתידים להיבנות</w:t>
      </w:r>
      <w:r>
        <w:rPr>
          <w:rFonts w:hint="cs"/>
          <w:rtl/>
        </w:rPr>
        <w:t>)</w:t>
      </w:r>
      <w:r w:rsidRPr="00966D10">
        <w:rPr>
          <w:rtl/>
        </w:rPr>
        <w:t>;</w:t>
      </w:r>
      <w:r w:rsidRPr="005563A1">
        <w:rPr>
          <w:rtl/>
        </w:rPr>
        <w:t xml:space="preserve"> מספר בתי הספר היסודיים </w:t>
      </w:r>
      <w:r>
        <w:rPr>
          <w:rFonts w:hint="cs"/>
          <w:rtl/>
        </w:rPr>
        <w:t>ש</w:t>
      </w:r>
      <w:r w:rsidRPr="005563A1">
        <w:rPr>
          <w:rtl/>
        </w:rPr>
        <w:t xml:space="preserve">להם עתידים להתווסף אגפים עד שנת 2025 </w:t>
      </w:r>
      <w:r>
        <w:rPr>
          <w:rFonts w:hint="cs"/>
          <w:rtl/>
        </w:rPr>
        <w:t>(</w:t>
      </w:r>
      <w:r w:rsidRPr="005563A1">
        <w:rPr>
          <w:rtl/>
        </w:rPr>
        <w:t>ללא פירוט באילו בתי ספר מדובר</w:t>
      </w:r>
      <w:r>
        <w:rPr>
          <w:rFonts w:hint="cs"/>
          <w:rtl/>
        </w:rPr>
        <w:t>)</w:t>
      </w:r>
      <w:r w:rsidRPr="005563A1">
        <w:rPr>
          <w:rtl/>
        </w:rPr>
        <w:t xml:space="preserve">; פירוט בתי הספר </w:t>
      </w:r>
      <w:r>
        <w:rPr>
          <w:rFonts w:hint="cs"/>
          <w:rtl/>
        </w:rPr>
        <w:t>ש</w:t>
      </w:r>
      <w:r w:rsidRPr="005563A1">
        <w:rPr>
          <w:rtl/>
        </w:rPr>
        <w:t xml:space="preserve">בהם יוחל בבינוי </w:t>
      </w:r>
      <w:r>
        <w:rPr>
          <w:rFonts w:hint="cs"/>
          <w:rtl/>
        </w:rPr>
        <w:t xml:space="preserve">לשם </w:t>
      </w:r>
      <w:r w:rsidRPr="005563A1">
        <w:rPr>
          <w:rtl/>
        </w:rPr>
        <w:t xml:space="preserve">שדרוג בשנת הלימודים </w:t>
      </w:r>
      <w:proofErr w:type="spellStart"/>
      <w:r w:rsidRPr="005563A1">
        <w:rPr>
          <w:rFonts w:hint="eastAsia"/>
          <w:rtl/>
        </w:rPr>
        <w:t>התשפ</w:t>
      </w:r>
      <w:r w:rsidRPr="005563A1">
        <w:rPr>
          <w:rtl/>
        </w:rPr>
        <w:t>"א</w:t>
      </w:r>
      <w:proofErr w:type="spellEnd"/>
      <w:r w:rsidRPr="00966D10">
        <w:rPr>
          <w:rtl/>
        </w:rPr>
        <w:t>.</w:t>
      </w:r>
    </w:p>
    <w:p w14:paraId="4726D53E" w14:textId="77777777" w:rsidR="00C93E12" w:rsidRPr="005D1771" w:rsidRDefault="00C93E12" w:rsidP="005D1771">
      <w:pPr>
        <w:pStyle w:val="73f1"/>
        <w:rPr>
          <w:rFonts w:eastAsiaTheme="majorEastAsia"/>
          <w:rtl/>
        </w:rPr>
      </w:pPr>
      <w:r w:rsidRPr="005D1771">
        <w:rPr>
          <w:rFonts w:eastAsiaTheme="majorEastAsia" w:hint="cs"/>
          <w:rtl/>
        </w:rPr>
        <w:t xml:space="preserve">בהערכת המצב של אגף החינוך בעיריית </w:t>
      </w:r>
      <w:r w:rsidRPr="00A853E5">
        <w:rPr>
          <w:rFonts w:eastAsiaTheme="majorEastAsia" w:hint="cs"/>
          <w:b/>
          <w:bCs/>
          <w:rtl/>
        </w:rPr>
        <w:t>רמת גן</w:t>
      </w:r>
      <w:r w:rsidRPr="005D1771">
        <w:rPr>
          <w:rFonts w:eastAsiaTheme="majorEastAsia" w:hint="cs"/>
          <w:rtl/>
        </w:rPr>
        <w:t xml:space="preserve">, כפי שהובאה בתוכנית העבודה של האגף לשנת </w:t>
      </w:r>
      <w:proofErr w:type="spellStart"/>
      <w:r w:rsidRPr="005D1771">
        <w:rPr>
          <w:rFonts w:eastAsiaTheme="majorEastAsia" w:hint="cs"/>
          <w:rtl/>
        </w:rPr>
        <w:t>התשפ"א</w:t>
      </w:r>
      <w:proofErr w:type="spellEnd"/>
      <w:r w:rsidRPr="005D1771">
        <w:rPr>
          <w:rFonts w:eastAsiaTheme="majorEastAsia" w:hint="cs"/>
          <w:rtl/>
        </w:rPr>
        <w:t xml:space="preserve">, קיים פירוט לגבי ההיערכות החינוכית הנדרשת ברמת גן בשל צפי השינוי באוכלוסייה בשנים הקרובות. ואולם פירוט כזה לא נכלל בהערכת המצב של אגף החינוך כפי שהובאה בתוכנית העבודה שלו לשנים </w:t>
      </w:r>
      <w:proofErr w:type="spellStart"/>
      <w:r w:rsidRPr="005D1771">
        <w:rPr>
          <w:rFonts w:eastAsiaTheme="majorEastAsia" w:hint="cs"/>
          <w:rtl/>
        </w:rPr>
        <w:t>התש"ף</w:t>
      </w:r>
      <w:proofErr w:type="spellEnd"/>
      <w:r w:rsidRPr="005D1771">
        <w:rPr>
          <w:rFonts w:eastAsiaTheme="majorEastAsia" w:hint="cs"/>
          <w:rtl/>
        </w:rPr>
        <w:t xml:space="preserve"> </w:t>
      </w:r>
      <w:proofErr w:type="spellStart"/>
      <w:r w:rsidRPr="005D1771">
        <w:rPr>
          <w:rFonts w:eastAsiaTheme="majorEastAsia" w:hint="cs"/>
          <w:rtl/>
        </w:rPr>
        <w:t>והתשפ"ב</w:t>
      </w:r>
      <w:proofErr w:type="spellEnd"/>
      <w:r w:rsidRPr="005D1771">
        <w:rPr>
          <w:rFonts w:eastAsiaTheme="majorEastAsia" w:hint="cs"/>
          <w:rtl/>
        </w:rPr>
        <w:t>.</w:t>
      </w:r>
    </w:p>
    <w:p w14:paraId="37CF739B" w14:textId="77777777" w:rsidR="00C93E12" w:rsidRPr="00A853E5" w:rsidRDefault="00C93E12" w:rsidP="005D1771">
      <w:pPr>
        <w:pStyle w:val="73f1"/>
        <w:rPr>
          <w:spacing w:val="-2"/>
          <w:rtl/>
        </w:rPr>
      </w:pPr>
      <w:r w:rsidRPr="00A853E5">
        <w:rPr>
          <w:rFonts w:hint="cs"/>
          <w:spacing w:val="-2"/>
          <w:rtl/>
        </w:rPr>
        <w:t xml:space="preserve">עוד עלה כי </w:t>
      </w:r>
      <w:r w:rsidRPr="00A853E5">
        <w:rPr>
          <w:spacing w:val="-2"/>
          <w:rtl/>
        </w:rPr>
        <w:t xml:space="preserve">בשנת 2021 </w:t>
      </w:r>
      <w:r w:rsidRPr="00A853E5">
        <w:rPr>
          <w:rFonts w:hint="eastAsia"/>
          <w:spacing w:val="-2"/>
          <w:rtl/>
        </w:rPr>
        <w:t>ערכה</w:t>
      </w:r>
      <w:r w:rsidRPr="00A853E5">
        <w:rPr>
          <w:spacing w:val="-2"/>
          <w:rtl/>
        </w:rPr>
        <w:t xml:space="preserve"> </w:t>
      </w:r>
      <w:r w:rsidRPr="00A853E5">
        <w:rPr>
          <w:rFonts w:hint="eastAsia"/>
          <w:spacing w:val="-2"/>
          <w:rtl/>
        </w:rPr>
        <w:t>עיריית</w:t>
      </w:r>
      <w:r w:rsidRPr="00A853E5">
        <w:rPr>
          <w:spacing w:val="-2"/>
          <w:rtl/>
        </w:rPr>
        <w:t xml:space="preserve"> </w:t>
      </w:r>
      <w:r w:rsidRPr="00A853E5">
        <w:rPr>
          <w:b/>
          <w:bCs/>
          <w:spacing w:val="-2"/>
          <w:rtl/>
        </w:rPr>
        <w:t>אופקים</w:t>
      </w:r>
      <w:r w:rsidRPr="00A853E5">
        <w:rPr>
          <w:spacing w:val="-2"/>
          <w:rtl/>
        </w:rPr>
        <w:t xml:space="preserve"> </w:t>
      </w:r>
      <w:r w:rsidRPr="00A853E5">
        <w:rPr>
          <w:rFonts w:hint="eastAsia"/>
          <w:spacing w:val="-2"/>
          <w:rtl/>
        </w:rPr>
        <w:t>ניתוח</w:t>
      </w:r>
      <w:r w:rsidRPr="00A853E5">
        <w:rPr>
          <w:spacing w:val="-2"/>
          <w:rtl/>
        </w:rPr>
        <w:t xml:space="preserve"> </w:t>
      </w:r>
      <w:r w:rsidRPr="00A853E5">
        <w:rPr>
          <w:rFonts w:hint="eastAsia"/>
          <w:spacing w:val="-2"/>
          <w:rtl/>
        </w:rPr>
        <w:t>לגבי</w:t>
      </w:r>
      <w:r w:rsidRPr="00A853E5">
        <w:rPr>
          <w:spacing w:val="-2"/>
          <w:rtl/>
        </w:rPr>
        <w:t xml:space="preserve"> </w:t>
      </w:r>
      <w:r w:rsidRPr="00A853E5">
        <w:rPr>
          <w:rFonts w:hint="eastAsia"/>
          <w:spacing w:val="-2"/>
          <w:rtl/>
        </w:rPr>
        <w:t>צפי</w:t>
      </w:r>
      <w:r w:rsidRPr="00A853E5">
        <w:rPr>
          <w:spacing w:val="-2"/>
          <w:rtl/>
        </w:rPr>
        <w:t xml:space="preserve"> </w:t>
      </w:r>
      <w:r w:rsidRPr="00A853E5">
        <w:rPr>
          <w:rFonts w:hint="eastAsia"/>
          <w:spacing w:val="-2"/>
          <w:rtl/>
        </w:rPr>
        <w:t>אכלוס</w:t>
      </w:r>
      <w:r w:rsidRPr="00A853E5">
        <w:rPr>
          <w:spacing w:val="-2"/>
          <w:rtl/>
        </w:rPr>
        <w:t xml:space="preserve"> </w:t>
      </w:r>
      <w:r w:rsidRPr="00A853E5">
        <w:rPr>
          <w:rFonts w:hint="eastAsia"/>
          <w:spacing w:val="-2"/>
          <w:rtl/>
        </w:rPr>
        <w:t>העיר</w:t>
      </w:r>
      <w:r w:rsidRPr="00A853E5">
        <w:rPr>
          <w:spacing w:val="-2"/>
          <w:rtl/>
        </w:rPr>
        <w:t xml:space="preserve"> </w:t>
      </w:r>
      <w:r w:rsidRPr="00A853E5">
        <w:rPr>
          <w:rFonts w:hint="eastAsia"/>
          <w:spacing w:val="-2"/>
          <w:rtl/>
        </w:rPr>
        <w:t>בתושבים</w:t>
      </w:r>
      <w:r w:rsidRPr="00A853E5">
        <w:rPr>
          <w:spacing w:val="-2"/>
          <w:rtl/>
        </w:rPr>
        <w:t xml:space="preserve"> </w:t>
      </w:r>
      <w:r w:rsidRPr="00A853E5">
        <w:rPr>
          <w:rFonts w:hint="eastAsia"/>
          <w:spacing w:val="-2"/>
          <w:rtl/>
        </w:rPr>
        <w:t>חדשים</w:t>
      </w:r>
      <w:r w:rsidRPr="00A853E5">
        <w:rPr>
          <w:spacing w:val="-2"/>
          <w:rtl/>
        </w:rPr>
        <w:t xml:space="preserve"> </w:t>
      </w:r>
      <w:r w:rsidRPr="00A853E5">
        <w:rPr>
          <w:rFonts w:hint="eastAsia"/>
          <w:spacing w:val="-2"/>
          <w:rtl/>
        </w:rPr>
        <w:t>על</w:t>
      </w:r>
      <w:r w:rsidRPr="00A853E5">
        <w:rPr>
          <w:spacing w:val="-2"/>
          <w:rtl/>
        </w:rPr>
        <w:t xml:space="preserve"> </w:t>
      </w:r>
      <w:r w:rsidRPr="00A853E5">
        <w:rPr>
          <w:rFonts w:hint="eastAsia"/>
          <w:spacing w:val="-2"/>
          <w:rtl/>
        </w:rPr>
        <w:t>פי</w:t>
      </w:r>
      <w:r w:rsidRPr="00A853E5">
        <w:rPr>
          <w:spacing w:val="-2"/>
          <w:rtl/>
        </w:rPr>
        <w:t xml:space="preserve"> </w:t>
      </w:r>
      <w:r w:rsidRPr="00A853E5">
        <w:rPr>
          <w:rFonts w:hint="eastAsia"/>
          <w:spacing w:val="-2"/>
          <w:rtl/>
        </w:rPr>
        <w:t>שכונות</w:t>
      </w:r>
      <w:r w:rsidRPr="00A853E5">
        <w:rPr>
          <w:spacing w:val="-2"/>
          <w:rtl/>
        </w:rPr>
        <w:t xml:space="preserve"> </w:t>
      </w:r>
      <w:r w:rsidRPr="00A853E5">
        <w:rPr>
          <w:rFonts w:hint="eastAsia"/>
          <w:spacing w:val="-2"/>
          <w:rtl/>
        </w:rPr>
        <w:t>עד</w:t>
      </w:r>
      <w:r w:rsidRPr="00A853E5">
        <w:rPr>
          <w:spacing w:val="-2"/>
          <w:rtl/>
        </w:rPr>
        <w:t xml:space="preserve"> </w:t>
      </w:r>
      <w:r w:rsidRPr="00A853E5">
        <w:rPr>
          <w:rFonts w:hint="eastAsia"/>
          <w:spacing w:val="-2"/>
          <w:rtl/>
        </w:rPr>
        <w:t>לשנת</w:t>
      </w:r>
      <w:r w:rsidRPr="00A853E5">
        <w:rPr>
          <w:spacing w:val="-2"/>
          <w:rtl/>
        </w:rPr>
        <w:t xml:space="preserve"> 2024 ותוספת התלמידים הצפויה </w:t>
      </w:r>
      <w:r w:rsidRPr="00A853E5">
        <w:rPr>
          <w:rFonts w:hint="eastAsia"/>
          <w:spacing w:val="-2"/>
          <w:rtl/>
        </w:rPr>
        <w:t>עד</w:t>
      </w:r>
      <w:r w:rsidRPr="00A853E5">
        <w:rPr>
          <w:spacing w:val="-2"/>
          <w:rtl/>
        </w:rPr>
        <w:t xml:space="preserve"> </w:t>
      </w:r>
      <w:r w:rsidRPr="00A853E5">
        <w:rPr>
          <w:rFonts w:hint="eastAsia"/>
          <w:spacing w:val="-2"/>
          <w:rtl/>
        </w:rPr>
        <w:t>שנה</w:t>
      </w:r>
      <w:r w:rsidRPr="00A853E5">
        <w:rPr>
          <w:spacing w:val="-2"/>
          <w:rtl/>
        </w:rPr>
        <w:t xml:space="preserve"> </w:t>
      </w:r>
      <w:r w:rsidRPr="00A853E5">
        <w:rPr>
          <w:rFonts w:hint="eastAsia"/>
          <w:spacing w:val="-2"/>
          <w:rtl/>
        </w:rPr>
        <w:t>זו</w:t>
      </w:r>
      <w:r w:rsidRPr="00A853E5">
        <w:rPr>
          <w:rFonts w:hint="cs"/>
          <w:spacing w:val="-2"/>
          <w:rtl/>
        </w:rPr>
        <w:t>.</w:t>
      </w:r>
    </w:p>
    <w:p w14:paraId="2C92D11C" w14:textId="5B797B0B" w:rsidR="00C93E12" w:rsidRPr="00CC5FCA" w:rsidRDefault="00C93E12" w:rsidP="005D1771">
      <w:pPr>
        <w:pStyle w:val="73f1"/>
        <w:rPr>
          <w:rtl/>
        </w:rPr>
      </w:pPr>
      <w:r w:rsidRPr="00CC5FCA">
        <w:rPr>
          <w:rFonts w:hint="cs"/>
          <w:rtl/>
        </w:rPr>
        <w:t xml:space="preserve">נמצא כי </w:t>
      </w:r>
      <w:r w:rsidRPr="00CC5FCA">
        <w:rPr>
          <w:rtl/>
        </w:rPr>
        <w:t>אין בידי</w:t>
      </w:r>
      <w:r w:rsidRPr="00CC5FCA">
        <w:rPr>
          <w:rFonts w:hint="cs"/>
          <w:rtl/>
        </w:rPr>
        <w:t xml:space="preserve"> </w:t>
      </w:r>
      <w:r w:rsidRPr="00CC5FCA">
        <w:rPr>
          <w:rFonts w:hint="eastAsia"/>
          <w:rtl/>
        </w:rPr>
        <w:t>המועצה</w:t>
      </w:r>
      <w:r w:rsidRPr="00CC5FCA">
        <w:rPr>
          <w:rtl/>
        </w:rPr>
        <w:t xml:space="preserve"> </w:t>
      </w:r>
      <w:r w:rsidRPr="00CC5FCA">
        <w:rPr>
          <w:rFonts w:hint="eastAsia"/>
          <w:rtl/>
        </w:rPr>
        <w:t>המקומית</w:t>
      </w:r>
      <w:r w:rsidRPr="00CC5FCA">
        <w:rPr>
          <w:rtl/>
        </w:rPr>
        <w:t xml:space="preserve"> </w:t>
      </w:r>
      <w:proofErr w:type="spellStart"/>
      <w:r w:rsidRPr="00A853E5">
        <w:rPr>
          <w:rFonts w:hint="eastAsia"/>
          <w:b/>
          <w:bCs/>
          <w:rtl/>
        </w:rPr>
        <w:t>כווכב</w:t>
      </w:r>
      <w:proofErr w:type="spellEnd"/>
      <w:r w:rsidRPr="00A853E5">
        <w:rPr>
          <w:rFonts w:hint="eastAsia"/>
          <w:b/>
          <w:bCs/>
          <w:rtl/>
        </w:rPr>
        <w:t xml:space="preserve"> אבו אל-</w:t>
      </w:r>
      <w:proofErr w:type="spellStart"/>
      <w:r w:rsidRPr="00A853E5">
        <w:rPr>
          <w:rFonts w:hint="eastAsia"/>
          <w:b/>
          <w:bCs/>
          <w:rtl/>
        </w:rPr>
        <w:t>היג</w:t>
      </w:r>
      <w:r w:rsidRPr="00A853E5">
        <w:rPr>
          <w:b/>
          <w:bCs/>
          <w:rtl/>
        </w:rPr>
        <w:t>'</w:t>
      </w:r>
      <w:r w:rsidRPr="00A853E5">
        <w:rPr>
          <w:rFonts w:hint="eastAsia"/>
          <w:b/>
          <w:bCs/>
          <w:rtl/>
        </w:rPr>
        <w:t>א</w:t>
      </w:r>
      <w:proofErr w:type="spellEnd"/>
      <w:r>
        <w:rPr>
          <w:rFonts w:hint="eastAsia"/>
          <w:rtl/>
        </w:rPr>
        <w:t xml:space="preserve"> </w:t>
      </w:r>
      <w:r w:rsidRPr="00CC5FCA">
        <w:rPr>
          <w:rFonts w:hint="cs"/>
          <w:rtl/>
        </w:rPr>
        <w:t>ו</w:t>
      </w:r>
      <w:r w:rsidRPr="00CC5FCA">
        <w:rPr>
          <w:rFonts w:hint="eastAsia"/>
          <w:rtl/>
        </w:rPr>
        <w:t>המועצה</w:t>
      </w:r>
      <w:r w:rsidRPr="00CC5FCA">
        <w:rPr>
          <w:rtl/>
        </w:rPr>
        <w:t xml:space="preserve"> </w:t>
      </w:r>
      <w:r w:rsidRPr="00CC5FCA">
        <w:rPr>
          <w:rFonts w:hint="eastAsia"/>
          <w:rtl/>
        </w:rPr>
        <w:t>האזורית</w:t>
      </w:r>
      <w:r w:rsidRPr="00CC5FCA">
        <w:rPr>
          <w:rtl/>
        </w:rPr>
        <w:t xml:space="preserve"> </w:t>
      </w:r>
      <w:r w:rsidR="00A853E5">
        <w:rPr>
          <w:b/>
          <w:bCs/>
          <w:rtl/>
        </w:rPr>
        <w:br/>
      </w:r>
      <w:r w:rsidRPr="00A853E5">
        <w:rPr>
          <w:rFonts w:hint="eastAsia"/>
          <w:b/>
          <w:bCs/>
          <w:rtl/>
        </w:rPr>
        <w:t>גן</w:t>
      </w:r>
      <w:r w:rsidRPr="00A853E5">
        <w:rPr>
          <w:b/>
          <w:bCs/>
          <w:rtl/>
        </w:rPr>
        <w:t xml:space="preserve"> </w:t>
      </w:r>
      <w:r w:rsidRPr="00A853E5">
        <w:rPr>
          <w:rFonts w:hint="eastAsia"/>
          <w:b/>
          <w:bCs/>
          <w:rtl/>
        </w:rPr>
        <w:t>רווה</w:t>
      </w:r>
      <w:r w:rsidRPr="00CC5FCA">
        <w:rPr>
          <w:rtl/>
        </w:rPr>
        <w:t xml:space="preserve"> פירוט </w:t>
      </w:r>
      <w:r>
        <w:rPr>
          <w:rFonts w:hint="cs"/>
          <w:rtl/>
        </w:rPr>
        <w:t>לגבי</w:t>
      </w:r>
      <w:r w:rsidRPr="00CC5FCA">
        <w:rPr>
          <w:rtl/>
        </w:rPr>
        <w:t xml:space="preserve"> הה</w:t>
      </w:r>
      <w:r w:rsidRPr="00CC5FCA">
        <w:rPr>
          <w:rFonts w:hint="cs"/>
          <w:rtl/>
        </w:rPr>
        <w:t>י</w:t>
      </w:r>
      <w:r w:rsidRPr="00CC5FCA">
        <w:rPr>
          <w:rFonts w:hint="eastAsia"/>
          <w:rtl/>
        </w:rPr>
        <w:t>ערכות</w:t>
      </w:r>
      <w:r w:rsidRPr="00CC5FCA">
        <w:rPr>
          <w:rtl/>
        </w:rPr>
        <w:t xml:space="preserve"> החינוכית הנדרשת בשל צפי השינוי באוכלוסייה </w:t>
      </w:r>
      <w:r>
        <w:rPr>
          <w:rFonts w:hint="cs"/>
          <w:rtl/>
        </w:rPr>
        <w:t>ב</w:t>
      </w:r>
      <w:r w:rsidRPr="00CC5FCA">
        <w:rPr>
          <w:rtl/>
        </w:rPr>
        <w:t>שנים הקרובות.</w:t>
      </w:r>
    </w:p>
    <w:p w14:paraId="176CE3CF" w14:textId="77777777" w:rsidR="00C93E12" w:rsidRPr="00A853E5" w:rsidRDefault="00C93E12" w:rsidP="00E41603">
      <w:pPr>
        <w:pStyle w:val="735"/>
        <w:rPr>
          <w:spacing w:val="-2"/>
          <w:rtl/>
        </w:rPr>
      </w:pPr>
      <w:r w:rsidRPr="00A853E5">
        <w:rPr>
          <w:rFonts w:hint="cs"/>
          <w:spacing w:val="-2"/>
          <w:rtl/>
        </w:rPr>
        <w:t xml:space="preserve">משרד מבקר המדינה ממליץ לעיריית </w:t>
      </w:r>
      <w:r w:rsidRPr="00A853E5">
        <w:rPr>
          <w:rFonts w:hint="cs"/>
          <w:b/>
          <w:bCs/>
          <w:spacing w:val="-2"/>
          <w:rtl/>
        </w:rPr>
        <w:t xml:space="preserve">אופקים </w:t>
      </w:r>
      <w:r w:rsidRPr="00A853E5">
        <w:rPr>
          <w:rFonts w:hint="cs"/>
          <w:spacing w:val="-2"/>
          <w:rtl/>
        </w:rPr>
        <w:t>ו</w:t>
      </w:r>
      <w:r w:rsidRPr="00A853E5">
        <w:rPr>
          <w:rFonts w:hint="cs"/>
          <w:b/>
          <w:bCs/>
          <w:spacing w:val="-2"/>
          <w:rtl/>
        </w:rPr>
        <w:t>רמת גן</w:t>
      </w:r>
      <w:r w:rsidRPr="00A853E5">
        <w:rPr>
          <w:rFonts w:hint="cs"/>
          <w:spacing w:val="-2"/>
          <w:rtl/>
        </w:rPr>
        <w:t xml:space="preserve">, למועצה המקומית </w:t>
      </w:r>
      <w:proofErr w:type="spellStart"/>
      <w:r w:rsidRPr="00A853E5">
        <w:rPr>
          <w:rFonts w:hint="cs"/>
          <w:b/>
          <w:bCs/>
          <w:spacing w:val="-2"/>
          <w:rtl/>
        </w:rPr>
        <w:t>כווכב</w:t>
      </w:r>
      <w:proofErr w:type="spellEnd"/>
      <w:r w:rsidRPr="00A853E5">
        <w:rPr>
          <w:rFonts w:hint="cs"/>
          <w:b/>
          <w:bCs/>
          <w:spacing w:val="-2"/>
          <w:rtl/>
        </w:rPr>
        <w:t xml:space="preserve"> אבו אל-</w:t>
      </w:r>
      <w:proofErr w:type="spellStart"/>
      <w:r w:rsidRPr="00A853E5">
        <w:rPr>
          <w:rFonts w:hint="cs"/>
          <w:b/>
          <w:bCs/>
          <w:spacing w:val="-2"/>
          <w:rtl/>
        </w:rPr>
        <w:t>היג</w:t>
      </w:r>
      <w:r w:rsidRPr="00A853E5">
        <w:rPr>
          <w:b/>
          <w:bCs/>
          <w:spacing w:val="-2"/>
          <w:rtl/>
        </w:rPr>
        <w:t>'</w:t>
      </w:r>
      <w:r w:rsidRPr="00A853E5">
        <w:rPr>
          <w:rFonts w:hint="cs"/>
          <w:b/>
          <w:bCs/>
          <w:spacing w:val="-2"/>
          <w:rtl/>
        </w:rPr>
        <w:t>א</w:t>
      </w:r>
      <w:proofErr w:type="spellEnd"/>
      <w:r w:rsidRPr="00A853E5">
        <w:rPr>
          <w:rFonts w:hint="cs"/>
          <w:spacing w:val="-2"/>
          <w:rtl/>
        </w:rPr>
        <w:t xml:space="preserve"> ולמועצה האזורית </w:t>
      </w:r>
      <w:r w:rsidRPr="00A853E5">
        <w:rPr>
          <w:rFonts w:hint="cs"/>
          <w:b/>
          <w:bCs/>
          <w:spacing w:val="-2"/>
          <w:rtl/>
        </w:rPr>
        <w:t>גן רווה</w:t>
      </w:r>
      <w:r w:rsidRPr="00A853E5">
        <w:rPr>
          <w:rFonts w:hint="cs"/>
          <w:spacing w:val="-2"/>
          <w:rtl/>
        </w:rPr>
        <w:t xml:space="preserve"> לכלול בתוכניות העבודה שלהן הערכת מצב של מחלקת החינוך שלהן הכוללת עיבוד פניות הציבור בתחום החינוך, לשם הפקת מידע רוחבי.</w:t>
      </w:r>
    </w:p>
    <w:p w14:paraId="476C3E5C" w14:textId="77777777" w:rsidR="00C93E12" w:rsidRPr="00E41603" w:rsidRDefault="00C93E12" w:rsidP="00E41603">
      <w:pPr>
        <w:pStyle w:val="735"/>
        <w:rPr>
          <w:rtl/>
        </w:rPr>
      </w:pPr>
      <w:r w:rsidRPr="00E41603">
        <w:rPr>
          <w:rFonts w:hint="cs"/>
          <w:rtl/>
        </w:rPr>
        <w:lastRenderedPageBreak/>
        <w:t xml:space="preserve">משרד מבקר המדינה ממליץ למועצה המקומית </w:t>
      </w:r>
      <w:proofErr w:type="spellStart"/>
      <w:r w:rsidRPr="00A853E5">
        <w:rPr>
          <w:rFonts w:hint="cs"/>
          <w:b/>
          <w:bCs/>
          <w:rtl/>
        </w:rPr>
        <w:t>כווכב</w:t>
      </w:r>
      <w:proofErr w:type="spellEnd"/>
      <w:r w:rsidRPr="00A853E5">
        <w:rPr>
          <w:rFonts w:hint="cs"/>
          <w:b/>
          <w:bCs/>
          <w:rtl/>
        </w:rPr>
        <w:t xml:space="preserve"> אבו אל-</w:t>
      </w:r>
      <w:proofErr w:type="spellStart"/>
      <w:r w:rsidRPr="00A853E5">
        <w:rPr>
          <w:rFonts w:hint="cs"/>
          <w:b/>
          <w:bCs/>
          <w:rtl/>
        </w:rPr>
        <w:t>היג</w:t>
      </w:r>
      <w:r w:rsidRPr="00A853E5">
        <w:rPr>
          <w:b/>
          <w:bCs/>
          <w:rtl/>
        </w:rPr>
        <w:t>'</w:t>
      </w:r>
      <w:r w:rsidRPr="00A853E5">
        <w:rPr>
          <w:rFonts w:hint="cs"/>
          <w:b/>
          <w:bCs/>
          <w:rtl/>
        </w:rPr>
        <w:t>א</w:t>
      </w:r>
      <w:proofErr w:type="spellEnd"/>
      <w:r w:rsidRPr="00E41603">
        <w:rPr>
          <w:rFonts w:hint="cs"/>
          <w:rtl/>
        </w:rPr>
        <w:t xml:space="preserve"> ולמועצה האזורית </w:t>
      </w:r>
      <w:r w:rsidRPr="00A853E5">
        <w:rPr>
          <w:rFonts w:hint="cs"/>
          <w:b/>
          <w:bCs/>
          <w:rtl/>
        </w:rPr>
        <w:t>גן רווה</w:t>
      </w:r>
      <w:r w:rsidRPr="00E41603">
        <w:rPr>
          <w:rFonts w:hint="cs"/>
          <w:rtl/>
        </w:rPr>
        <w:t xml:space="preserve"> </w:t>
      </w:r>
      <w:r w:rsidRPr="00E41603">
        <w:rPr>
          <w:rFonts w:hint="eastAsia"/>
          <w:rtl/>
        </w:rPr>
        <w:t>לשקול</w:t>
      </w:r>
      <w:r w:rsidRPr="00E41603">
        <w:rPr>
          <w:rtl/>
        </w:rPr>
        <w:t xml:space="preserve"> לערוך סקרי שביעות רצון של התושבים בתחום </w:t>
      </w:r>
      <w:r w:rsidRPr="00E41603">
        <w:rPr>
          <w:rFonts w:hint="eastAsia"/>
          <w:rtl/>
        </w:rPr>
        <w:t>החינוך</w:t>
      </w:r>
      <w:r w:rsidRPr="00E41603">
        <w:rPr>
          <w:rFonts w:hint="cs"/>
          <w:rtl/>
        </w:rPr>
        <w:t>, ו</w:t>
      </w:r>
      <w:r w:rsidRPr="00E41603">
        <w:rPr>
          <w:rFonts w:hint="eastAsia"/>
          <w:rtl/>
        </w:rPr>
        <w:t>לכלול</w:t>
      </w:r>
      <w:r w:rsidRPr="00E41603">
        <w:rPr>
          <w:rtl/>
        </w:rPr>
        <w:t xml:space="preserve"> בהערכת המצב ממצאי</w:t>
      </w:r>
      <w:r w:rsidRPr="00E41603">
        <w:rPr>
          <w:rFonts w:hint="cs"/>
          <w:rtl/>
        </w:rPr>
        <w:t>ם אודות</w:t>
      </w:r>
      <w:r w:rsidRPr="00E41603">
        <w:rPr>
          <w:rtl/>
        </w:rPr>
        <w:t xml:space="preserve"> סקרי שביעות </w:t>
      </w:r>
      <w:r w:rsidRPr="00E41603">
        <w:rPr>
          <w:rFonts w:hint="eastAsia"/>
          <w:rtl/>
        </w:rPr>
        <w:t>רצון</w:t>
      </w:r>
      <w:r w:rsidRPr="00E41603">
        <w:rPr>
          <w:rFonts w:hint="cs"/>
          <w:rtl/>
        </w:rPr>
        <w:t xml:space="preserve"> </w:t>
      </w:r>
      <w:r w:rsidRPr="00E41603">
        <w:rPr>
          <w:rFonts w:hint="eastAsia"/>
          <w:rtl/>
        </w:rPr>
        <w:t>אלו</w:t>
      </w:r>
      <w:r w:rsidRPr="00E41603">
        <w:rPr>
          <w:rFonts w:hint="cs"/>
          <w:rtl/>
        </w:rPr>
        <w:t xml:space="preserve"> ופירוט על ההיערכות החינוכית הנדרשת בשל צפי השינוי באוכלוסייה בשנים הקרובות. מידע זה יסייע להן לבסס את תוכניות העבודה על מידע שלם, לצורך גיבוש משימות האגף גם בהיבט של שיפור ההישגים הלימודיים.</w:t>
      </w:r>
    </w:p>
    <w:p w14:paraId="1EA1382D" w14:textId="77777777" w:rsidR="00C93E12" w:rsidRPr="00E55149" w:rsidRDefault="00C93E12" w:rsidP="005344FE">
      <w:pPr>
        <w:pStyle w:val="7392"/>
        <w:rPr>
          <w:rtl/>
        </w:rPr>
      </w:pPr>
      <w:r w:rsidRPr="00A719F2">
        <w:rPr>
          <w:rFonts w:hint="cs"/>
          <w:rtl/>
        </w:rPr>
        <w:t>עיריית</w:t>
      </w:r>
      <w:r w:rsidRPr="002E5526">
        <w:rPr>
          <w:rFonts w:hint="cs"/>
          <w:rtl/>
        </w:rPr>
        <w:t xml:space="preserve"> </w:t>
      </w:r>
      <w:r w:rsidRPr="00FB6F5F">
        <w:rPr>
          <w:rFonts w:hint="cs"/>
          <w:b/>
          <w:bCs/>
          <w:rtl/>
        </w:rPr>
        <w:t>רמת גן</w:t>
      </w:r>
      <w:r w:rsidRPr="002E5526">
        <w:rPr>
          <w:rFonts w:hint="cs"/>
          <w:rtl/>
        </w:rPr>
        <w:t xml:space="preserve"> מסרה </w:t>
      </w:r>
      <w:r w:rsidRPr="00755E16">
        <w:rPr>
          <w:rFonts w:hint="eastAsia"/>
          <w:rtl/>
        </w:rPr>
        <w:t>בתשובתה</w:t>
      </w:r>
      <w:r w:rsidRPr="002E5526">
        <w:rPr>
          <w:rFonts w:hint="cs"/>
          <w:rtl/>
        </w:rPr>
        <w:t xml:space="preserve"> למשרד מבקר המדינה ממרץ 2023 (להלן - תשובת עיריית רמת גן) </w:t>
      </w:r>
      <w:r w:rsidRPr="002E5526">
        <w:rPr>
          <w:rFonts w:hint="eastAsia"/>
          <w:rtl/>
        </w:rPr>
        <w:t>כי</w:t>
      </w:r>
      <w:r w:rsidRPr="002E5526">
        <w:rPr>
          <w:rtl/>
        </w:rPr>
        <w:t xml:space="preserve"> </w:t>
      </w:r>
      <w:r w:rsidRPr="00E55149">
        <w:rPr>
          <w:rFonts w:hint="eastAsia"/>
          <w:rtl/>
        </w:rPr>
        <w:t>קיימים</w:t>
      </w:r>
      <w:r w:rsidRPr="00E55149">
        <w:rPr>
          <w:rtl/>
        </w:rPr>
        <w:t xml:space="preserve"> </w:t>
      </w:r>
      <w:r w:rsidRPr="00E55149">
        <w:rPr>
          <w:rFonts w:hint="eastAsia"/>
          <w:rtl/>
        </w:rPr>
        <w:t>ערוצים</w:t>
      </w:r>
      <w:r w:rsidRPr="00E55149">
        <w:rPr>
          <w:rtl/>
        </w:rPr>
        <w:t xml:space="preserve"> </w:t>
      </w:r>
      <w:r w:rsidRPr="00FB6F5F">
        <w:rPr>
          <w:rFonts w:hint="eastAsia"/>
          <w:rtl/>
        </w:rPr>
        <w:t>מגוונים</w:t>
      </w:r>
      <w:r w:rsidRPr="00FB6F5F">
        <w:rPr>
          <w:rtl/>
        </w:rPr>
        <w:t xml:space="preserve"> </w:t>
      </w:r>
      <w:r w:rsidRPr="00FB6F5F">
        <w:rPr>
          <w:rFonts w:hint="eastAsia"/>
          <w:rtl/>
        </w:rPr>
        <w:t>לקבלת</w:t>
      </w:r>
      <w:r w:rsidRPr="00FB6F5F">
        <w:rPr>
          <w:rtl/>
        </w:rPr>
        <w:t xml:space="preserve"> </w:t>
      </w:r>
      <w:r w:rsidRPr="00FB6F5F">
        <w:rPr>
          <w:rFonts w:hint="eastAsia"/>
          <w:rtl/>
        </w:rPr>
        <w:t>משוב</w:t>
      </w:r>
      <w:r w:rsidRPr="00662B17">
        <w:rPr>
          <w:rtl/>
        </w:rPr>
        <w:t xml:space="preserve"> </w:t>
      </w:r>
      <w:r w:rsidRPr="00662B17">
        <w:rPr>
          <w:rFonts w:hint="eastAsia"/>
          <w:rtl/>
        </w:rPr>
        <w:t>והתייחסות</w:t>
      </w:r>
      <w:r w:rsidRPr="00662B17">
        <w:rPr>
          <w:rtl/>
        </w:rPr>
        <w:t xml:space="preserve"> </w:t>
      </w:r>
      <w:r w:rsidRPr="0082680C">
        <w:rPr>
          <w:rFonts w:hint="eastAsia"/>
          <w:rtl/>
        </w:rPr>
        <w:t>מציבור</w:t>
      </w:r>
      <w:r w:rsidRPr="002E5526">
        <w:rPr>
          <w:rtl/>
        </w:rPr>
        <w:t xml:space="preserve"> </w:t>
      </w:r>
      <w:r w:rsidRPr="002E5526">
        <w:rPr>
          <w:rFonts w:hint="eastAsia"/>
          <w:rtl/>
        </w:rPr>
        <w:t>ההורים</w:t>
      </w:r>
      <w:r w:rsidRPr="002E5526">
        <w:rPr>
          <w:rtl/>
        </w:rPr>
        <w:t xml:space="preserve">, </w:t>
      </w:r>
      <w:r w:rsidRPr="002E5526">
        <w:rPr>
          <w:rFonts w:hint="eastAsia"/>
          <w:rtl/>
        </w:rPr>
        <w:t>כמו</w:t>
      </w:r>
      <w:r w:rsidRPr="002E5526">
        <w:rPr>
          <w:rtl/>
        </w:rPr>
        <w:t xml:space="preserve"> </w:t>
      </w:r>
      <w:r w:rsidRPr="002E5526">
        <w:rPr>
          <w:rFonts w:hint="eastAsia"/>
          <w:rtl/>
        </w:rPr>
        <w:t>שעות</w:t>
      </w:r>
      <w:r w:rsidRPr="002E5526">
        <w:rPr>
          <w:rtl/>
        </w:rPr>
        <w:t xml:space="preserve"> </w:t>
      </w:r>
      <w:r w:rsidRPr="002E5526">
        <w:rPr>
          <w:rFonts w:hint="eastAsia"/>
          <w:rtl/>
        </w:rPr>
        <w:t>קבלת</w:t>
      </w:r>
      <w:r w:rsidRPr="002E5526">
        <w:rPr>
          <w:rtl/>
        </w:rPr>
        <w:t xml:space="preserve"> </w:t>
      </w:r>
      <w:r w:rsidRPr="002E5526">
        <w:rPr>
          <w:rFonts w:hint="eastAsia"/>
          <w:rtl/>
        </w:rPr>
        <w:t>קהל</w:t>
      </w:r>
      <w:r w:rsidRPr="002E5526">
        <w:rPr>
          <w:rtl/>
        </w:rPr>
        <w:t xml:space="preserve"> </w:t>
      </w:r>
      <w:r w:rsidRPr="002E5526">
        <w:rPr>
          <w:rFonts w:hint="eastAsia"/>
          <w:rtl/>
        </w:rPr>
        <w:t>באגף</w:t>
      </w:r>
      <w:r w:rsidRPr="002E5526">
        <w:rPr>
          <w:rtl/>
        </w:rPr>
        <w:t xml:space="preserve"> </w:t>
      </w:r>
      <w:r w:rsidRPr="002E5526">
        <w:rPr>
          <w:rFonts w:hint="eastAsia"/>
          <w:rtl/>
        </w:rPr>
        <w:t>החינוך</w:t>
      </w:r>
      <w:r w:rsidRPr="002E5526">
        <w:rPr>
          <w:rtl/>
        </w:rPr>
        <w:t xml:space="preserve"> ובלשכת ראש העירייה, מפגשים </w:t>
      </w:r>
      <w:r w:rsidRPr="002E5526">
        <w:rPr>
          <w:rFonts w:hint="eastAsia"/>
          <w:rtl/>
        </w:rPr>
        <w:t>עם</w:t>
      </w:r>
      <w:r w:rsidRPr="002E5526">
        <w:rPr>
          <w:rtl/>
        </w:rPr>
        <w:t xml:space="preserve"> ועדי הורים ועוד</w:t>
      </w:r>
      <w:r w:rsidRPr="00F52EE6">
        <w:rPr>
          <w:rtl/>
        </w:rPr>
        <w:t xml:space="preserve">. </w:t>
      </w:r>
      <w:r w:rsidRPr="00F52EE6">
        <w:rPr>
          <w:rFonts w:hint="eastAsia"/>
          <w:rtl/>
        </w:rPr>
        <w:t>עם</w:t>
      </w:r>
      <w:r w:rsidRPr="00F52EE6">
        <w:rPr>
          <w:rtl/>
        </w:rPr>
        <w:t xml:space="preserve"> </w:t>
      </w:r>
      <w:r w:rsidRPr="00F52EE6">
        <w:rPr>
          <w:rFonts w:hint="eastAsia"/>
          <w:rtl/>
        </w:rPr>
        <w:t>זאת</w:t>
      </w:r>
      <w:r w:rsidRPr="00F52EE6">
        <w:rPr>
          <w:rFonts w:hint="cs"/>
          <w:rtl/>
        </w:rPr>
        <w:t xml:space="preserve">, </w:t>
      </w:r>
      <w:r w:rsidRPr="002255DD">
        <w:rPr>
          <w:rFonts w:hint="eastAsia"/>
          <w:rtl/>
        </w:rPr>
        <w:t>העירייה</w:t>
      </w:r>
      <w:r w:rsidRPr="00F52EE6">
        <w:rPr>
          <w:rFonts w:hint="cs"/>
          <w:rtl/>
        </w:rPr>
        <w:t xml:space="preserve"> תפעל </w:t>
      </w:r>
      <w:r w:rsidRPr="00F52EE6">
        <w:rPr>
          <w:rFonts w:ascii="David" w:hAnsi="David" w:hint="cs"/>
          <w:sz w:val="24"/>
          <w:rtl/>
        </w:rPr>
        <w:t>להקמת</w:t>
      </w:r>
      <w:r w:rsidRPr="00F52EE6">
        <w:rPr>
          <w:sz w:val="24"/>
          <w:rtl/>
        </w:rPr>
        <w:t xml:space="preserve"> </w:t>
      </w:r>
      <w:r w:rsidRPr="00F52EE6">
        <w:rPr>
          <w:rFonts w:ascii="David" w:hAnsi="David" w:hint="cs"/>
          <w:sz w:val="24"/>
          <w:rtl/>
        </w:rPr>
        <w:t>מנגנון</w:t>
      </w:r>
      <w:r w:rsidRPr="00F52EE6">
        <w:rPr>
          <w:sz w:val="24"/>
          <w:rtl/>
        </w:rPr>
        <w:t xml:space="preserve"> </w:t>
      </w:r>
      <w:r w:rsidRPr="00ED3890">
        <w:rPr>
          <w:rFonts w:ascii="David" w:hAnsi="David" w:hint="cs"/>
          <w:sz w:val="24"/>
          <w:rtl/>
        </w:rPr>
        <w:t>לעיבוד</w:t>
      </w:r>
      <w:r w:rsidRPr="00872E27">
        <w:rPr>
          <w:sz w:val="24"/>
          <w:rtl/>
        </w:rPr>
        <w:t xml:space="preserve"> </w:t>
      </w:r>
      <w:r w:rsidRPr="00FE3E04">
        <w:rPr>
          <w:rFonts w:ascii="David" w:hAnsi="David" w:hint="cs"/>
          <w:sz w:val="24"/>
          <w:rtl/>
        </w:rPr>
        <w:t>המידע</w:t>
      </w:r>
      <w:r w:rsidRPr="00FE3E04">
        <w:rPr>
          <w:sz w:val="24"/>
          <w:rtl/>
        </w:rPr>
        <w:t xml:space="preserve"> </w:t>
      </w:r>
      <w:r w:rsidRPr="009E4705">
        <w:rPr>
          <w:rFonts w:ascii="David" w:hAnsi="David" w:hint="cs"/>
          <w:sz w:val="24"/>
          <w:rtl/>
        </w:rPr>
        <w:t>המתקבל</w:t>
      </w:r>
      <w:r w:rsidRPr="0028423B">
        <w:rPr>
          <w:sz w:val="24"/>
          <w:rtl/>
        </w:rPr>
        <w:t xml:space="preserve"> </w:t>
      </w:r>
      <w:r w:rsidRPr="0028423B">
        <w:rPr>
          <w:rFonts w:ascii="David" w:hAnsi="David" w:hint="cs"/>
          <w:sz w:val="24"/>
          <w:rtl/>
        </w:rPr>
        <w:t>ממערכת</w:t>
      </w:r>
      <w:r w:rsidRPr="0028423B">
        <w:rPr>
          <w:sz w:val="24"/>
          <w:rtl/>
        </w:rPr>
        <w:t xml:space="preserve"> </w:t>
      </w:r>
      <w:r w:rsidRPr="0028423B">
        <w:rPr>
          <w:rFonts w:ascii="David" w:hAnsi="David" w:hint="cs"/>
          <w:sz w:val="24"/>
          <w:rtl/>
        </w:rPr>
        <w:t>ה</w:t>
      </w:r>
      <w:r w:rsidRPr="007F434D">
        <w:rPr>
          <w:rFonts w:hint="cs"/>
          <w:rtl/>
        </w:rPr>
        <w:t>-</w:t>
      </w:r>
      <w:r w:rsidRPr="007F434D">
        <w:rPr>
          <w:rFonts w:hint="cs"/>
        </w:rPr>
        <w:t>CRM</w:t>
      </w:r>
      <w:r w:rsidRPr="00F57C44">
        <w:rPr>
          <w:sz w:val="24"/>
          <w:rtl/>
        </w:rPr>
        <w:t xml:space="preserve"> </w:t>
      </w:r>
      <w:r w:rsidRPr="006276FE">
        <w:rPr>
          <w:rFonts w:hint="cs"/>
          <w:sz w:val="24"/>
          <w:rtl/>
        </w:rPr>
        <w:t>(</w:t>
      </w:r>
      <w:r w:rsidRPr="00462A9C">
        <w:rPr>
          <w:rFonts w:hint="eastAsia"/>
          <w:sz w:val="24"/>
          <w:rtl/>
        </w:rPr>
        <w:t>ניהול</w:t>
      </w:r>
      <w:r w:rsidRPr="00462A9C">
        <w:rPr>
          <w:sz w:val="24"/>
          <w:rtl/>
        </w:rPr>
        <w:t xml:space="preserve"> </w:t>
      </w:r>
      <w:r w:rsidRPr="005D4158">
        <w:rPr>
          <w:rFonts w:hint="eastAsia"/>
          <w:sz w:val="24"/>
          <w:rtl/>
        </w:rPr>
        <w:t>קשרי</w:t>
      </w:r>
      <w:r w:rsidRPr="006C1591">
        <w:rPr>
          <w:sz w:val="24"/>
          <w:rtl/>
        </w:rPr>
        <w:t xml:space="preserve"> </w:t>
      </w:r>
      <w:r w:rsidRPr="0027153F">
        <w:rPr>
          <w:rFonts w:hint="eastAsia"/>
          <w:sz w:val="24"/>
          <w:rtl/>
        </w:rPr>
        <w:t>לקוחות</w:t>
      </w:r>
      <w:r w:rsidRPr="005A067E">
        <w:rPr>
          <w:rFonts w:hint="cs"/>
          <w:sz w:val="24"/>
          <w:rtl/>
        </w:rPr>
        <w:t xml:space="preserve">) </w:t>
      </w:r>
      <w:r w:rsidRPr="002D14D4">
        <w:rPr>
          <w:sz w:val="24"/>
          <w:rtl/>
        </w:rPr>
        <w:t>ומסקרי</w:t>
      </w:r>
      <w:r w:rsidRPr="007851EA">
        <w:rPr>
          <w:sz w:val="24"/>
          <w:rtl/>
        </w:rPr>
        <w:t xml:space="preserve"> ציבור.</w:t>
      </w:r>
    </w:p>
    <w:p w14:paraId="2E8DB9B9" w14:textId="77777777" w:rsidR="00C93E12" w:rsidRPr="00E41603" w:rsidRDefault="00C93E12" w:rsidP="00E41603">
      <w:pPr>
        <w:pStyle w:val="73512"/>
      </w:pPr>
      <w:r w:rsidRPr="00E41603">
        <w:rPr>
          <w:rFonts w:hint="eastAsia"/>
          <w:rtl/>
        </w:rPr>
        <w:t>יעדים</w:t>
      </w:r>
      <w:r w:rsidRPr="00E41603">
        <w:rPr>
          <w:rtl/>
        </w:rPr>
        <w:t xml:space="preserve"> </w:t>
      </w:r>
      <w:r w:rsidRPr="00E41603">
        <w:rPr>
          <w:rFonts w:hint="eastAsia"/>
          <w:rtl/>
        </w:rPr>
        <w:t>אגפיים</w:t>
      </w:r>
      <w:r w:rsidRPr="00E41603">
        <w:rPr>
          <w:rFonts w:hint="cs"/>
          <w:rtl/>
        </w:rPr>
        <w:t>, משימות ומדדים</w:t>
      </w:r>
    </w:p>
    <w:p w14:paraId="0E1ABA43" w14:textId="00208F0E" w:rsidR="00C93E12" w:rsidRPr="006411EB" w:rsidRDefault="00C93E12" w:rsidP="005344FE">
      <w:pPr>
        <w:pStyle w:val="7392"/>
        <w:rPr>
          <w:rtl/>
        </w:rPr>
      </w:pPr>
      <w:r w:rsidRPr="006411EB">
        <w:rPr>
          <w:rFonts w:hint="cs"/>
          <w:rtl/>
        </w:rPr>
        <w:t xml:space="preserve">היעדים האגפיים עונים על השאלה </w:t>
      </w:r>
      <w:r>
        <w:rPr>
          <w:rFonts w:hint="cs"/>
          <w:rtl/>
        </w:rPr>
        <w:t>"</w:t>
      </w:r>
      <w:r w:rsidRPr="006411EB">
        <w:rPr>
          <w:rFonts w:hint="cs"/>
          <w:rtl/>
        </w:rPr>
        <w:t>לאן רוצים להגיע</w:t>
      </w:r>
      <w:r>
        <w:rPr>
          <w:rFonts w:hint="cs"/>
          <w:rtl/>
        </w:rPr>
        <w:t>"</w:t>
      </w:r>
      <w:r w:rsidRPr="006411EB">
        <w:rPr>
          <w:rFonts w:hint="cs"/>
          <w:rtl/>
        </w:rPr>
        <w:t xml:space="preserve"> ברמת האגף. היעדים נשענים על </w:t>
      </w:r>
      <w:r>
        <w:rPr>
          <w:rFonts w:hint="cs"/>
          <w:rtl/>
        </w:rPr>
        <w:t>ה</w:t>
      </w:r>
      <w:r w:rsidRPr="006411EB">
        <w:rPr>
          <w:rFonts w:hint="cs"/>
          <w:rtl/>
        </w:rPr>
        <w:t>חזון ו</w:t>
      </w:r>
      <w:r>
        <w:rPr>
          <w:rFonts w:hint="cs"/>
          <w:rtl/>
        </w:rPr>
        <w:t>ה</w:t>
      </w:r>
      <w:r w:rsidRPr="006411EB">
        <w:rPr>
          <w:rFonts w:hint="cs"/>
          <w:rtl/>
        </w:rPr>
        <w:t>מטרות</w:t>
      </w:r>
      <w:r>
        <w:rPr>
          <w:rFonts w:hint="cs"/>
          <w:rtl/>
        </w:rPr>
        <w:t xml:space="preserve"> של</w:t>
      </w:r>
      <w:r w:rsidRPr="006411EB">
        <w:rPr>
          <w:rFonts w:hint="cs"/>
          <w:rtl/>
        </w:rPr>
        <w:t xml:space="preserve"> ראש הרשות ו</w:t>
      </w:r>
      <w:r>
        <w:rPr>
          <w:rFonts w:hint="cs"/>
          <w:rtl/>
        </w:rPr>
        <w:t xml:space="preserve">על </w:t>
      </w:r>
      <w:r w:rsidRPr="006411EB">
        <w:rPr>
          <w:rFonts w:hint="cs"/>
          <w:rtl/>
        </w:rPr>
        <w:t>הערכת מצב אגפית</w:t>
      </w:r>
      <w:r>
        <w:rPr>
          <w:rFonts w:hint="cs"/>
          <w:rtl/>
        </w:rPr>
        <w:t>;</w:t>
      </w:r>
      <w:r w:rsidRPr="006411EB">
        <w:rPr>
          <w:rFonts w:hint="cs"/>
          <w:rtl/>
        </w:rPr>
        <w:t xml:space="preserve"> מכוונים להישגים רחבים, שנתיים או </w:t>
      </w:r>
      <w:r w:rsidR="006609E4">
        <w:rPr>
          <w:rtl/>
        </w:rPr>
        <w:br/>
      </w:r>
      <w:r w:rsidRPr="006411EB">
        <w:rPr>
          <w:rFonts w:hint="cs"/>
          <w:rtl/>
        </w:rPr>
        <w:t>רב</w:t>
      </w:r>
      <w:r>
        <w:rPr>
          <w:rFonts w:hint="cs"/>
          <w:rtl/>
        </w:rPr>
        <w:t>-</w:t>
      </w:r>
      <w:r w:rsidRPr="006411EB">
        <w:rPr>
          <w:rFonts w:hint="cs"/>
          <w:rtl/>
        </w:rPr>
        <w:t xml:space="preserve"> שנתיים</w:t>
      </w:r>
      <w:r>
        <w:rPr>
          <w:rFonts w:hint="cs"/>
          <w:rtl/>
        </w:rPr>
        <w:t>;</w:t>
      </w:r>
      <w:r w:rsidRPr="006411EB">
        <w:rPr>
          <w:rFonts w:hint="cs"/>
          <w:rtl/>
        </w:rPr>
        <w:t xml:space="preserve"> ומכוונים את מנהלי האג</w:t>
      </w:r>
      <w:r>
        <w:rPr>
          <w:rFonts w:hint="cs"/>
          <w:rtl/>
        </w:rPr>
        <w:t>פים</w:t>
      </w:r>
      <w:r w:rsidRPr="006411EB">
        <w:rPr>
          <w:rFonts w:hint="cs"/>
          <w:rtl/>
        </w:rPr>
        <w:t xml:space="preserve"> בבחירת </w:t>
      </w:r>
      <w:r>
        <w:rPr>
          <w:rFonts w:hint="cs"/>
          <w:rtl/>
        </w:rPr>
        <w:t>ה</w:t>
      </w:r>
      <w:r w:rsidRPr="006411EB">
        <w:rPr>
          <w:rFonts w:hint="cs"/>
          <w:rtl/>
        </w:rPr>
        <w:t xml:space="preserve">משימות וכתיבת </w:t>
      </w:r>
      <w:r>
        <w:rPr>
          <w:rFonts w:hint="cs"/>
          <w:rtl/>
        </w:rPr>
        <w:t>תוכניות</w:t>
      </w:r>
      <w:r w:rsidRPr="006411EB">
        <w:rPr>
          <w:rFonts w:hint="cs"/>
          <w:rtl/>
        </w:rPr>
        <w:t xml:space="preserve"> העבודה</w:t>
      </w:r>
      <w:r>
        <w:rPr>
          <w:vertAlign w:val="superscript"/>
          <w:rtl/>
        </w:rPr>
        <w:footnoteReference w:id="56"/>
      </w:r>
      <w:r>
        <w:rPr>
          <w:rFonts w:hint="cs"/>
          <w:rtl/>
        </w:rPr>
        <w:t>.</w:t>
      </w:r>
    </w:p>
    <w:p w14:paraId="32685DD4" w14:textId="77777777" w:rsidR="00C93E12" w:rsidRPr="006411EB" w:rsidRDefault="00C93E12" w:rsidP="005344FE">
      <w:pPr>
        <w:pStyle w:val="7392"/>
        <w:rPr>
          <w:rtl/>
        </w:rPr>
      </w:pPr>
      <w:r>
        <w:rPr>
          <w:rFonts w:hint="cs"/>
          <w:rtl/>
        </w:rPr>
        <w:t>בכדי ש</w:t>
      </w:r>
      <w:r w:rsidRPr="006411EB">
        <w:rPr>
          <w:rFonts w:hint="cs"/>
          <w:rtl/>
        </w:rPr>
        <w:t xml:space="preserve">המשימות </w:t>
      </w:r>
      <w:r>
        <w:rPr>
          <w:rFonts w:hint="cs"/>
          <w:rtl/>
        </w:rPr>
        <w:t xml:space="preserve">תהיינה </w:t>
      </w:r>
      <w:r w:rsidRPr="006411EB">
        <w:rPr>
          <w:rFonts w:hint="cs"/>
          <w:rtl/>
        </w:rPr>
        <w:t xml:space="preserve">אופרטיביות </w:t>
      </w:r>
      <w:r>
        <w:rPr>
          <w:rFonts w:hint="cs"/>
          <w:rtl/>
        </w:rPr>
        <w:t xml:space="preserve">ומדידות, </w:t>
      </w:r>
      <w:r w:rsidRPr="006411EB">
        <w:rPr>
          <w:rFonts w:hint="cs"/>
          <w:rtl/>
        </w:rPr>
        <w:t>יש להגדיר ל</w:t>
      </w:r>
      <w:r>
        <w:rPr>
          <w:rFonts w:hint="cs"/>
          <w:rtl/>
        </w:rPr>
        <w:t xml:space="preserve">גבי </w:t>
      </w:r>
      <w:r w:rsidRPr="006411EB">
        <w:rPr>
          <w:rFonts w:hint="cs"/>
          <w:rtl/>
        </w:rPr>
        <w:t>כל משימה את עלותה ו</w:t>
      </w:r>
      <w:r>
        <w:rPr>
          <w:rFonts w:hint="cs"/>
          <w:rtl/>
        </w:rPr>
        <w:t xml:space="preserve">את </w:t>
      </w:r>
      <w:r w:rsidRPr="006411EB">
        <w:rPr>
          <w:rFonts w:hint="cs"/>
          <w:rtl/>
        </w:rPr>
        <w:t>הסעיף התקציבי</w:t>
      </w:r>
      <w:r>
        <w:rPr>
          <w:rFonts w:hint="cs"/>
          <w:rtl/>
        </w:rPr>
        <w:t xml:space="preserve"> שלה</w:t>
      </w:r>
      <w:r w:rsidRPr="006411EB">
        <w:rPr>
          <w:rFonts w:hint="cs"/>
          <w:rtl/>
        </w:rPr>
        <w:t xml:space="preserve"> וכן לוח זמנים לתחילת ביצוע המשימה ו</w:t>
      </w:r>
      <w:r>
        <w:rPr>
          <w:rFonts w:hint="cs"/>
          <w:rtl/>
        </w:rPr>
        <w:t>ל</w:t>
      </w:r>
      <w:r w:rsidRPr="006411EB">
        <w:rPr>
          <w:rFonts w:hint="cs"/>
          <w:rtl/>
        </w:rPr>
        <w:t>סיו</w:t>
      </w:r>
      <w:r>
        <w:rPr>
          <w:rFonts w:hint="cs"/>
          <w:rtl/>
        </w:rPr>
        <w:t>ם הביצוע</w:t>
      </w:r>
      <w:r>
        <w:rPr>
          <w:vertAlign w:val="superscript"/>
          <w:rtl/>
        </w:rPr>
        <w:footnoteReference w:id="57"/>
      </w:r>
      <w:r w:rsidRPr="006411EB">
        <w:rPr>
          <w:rFonts w:hint="cs"/>
          <w:rtl/>
        </w:rPr>
        <w:t xml:space="preserve">. הגדרת </w:t>
      </w:r>
      <w:r>
        <w:rPr>
          <w:rFonts w:hint="cs"/>
          <w:rtl/>
        </w:rPr>
        <w:t xml:space="preserve">לוח </w:t>
      </w:r>
      <w:r w:rsidRPr="006411EB">
        <w:rPr>
          <w:rFonts w:hint="cs"/>
          <w:rtl/>
        </w:rPr>
        <w:t>זמני</w:t>
      </w:r>
      <w:r>
        <w:rPr>
          <w:rFonts w:hint="cs"/>
          <w:rtl/>
        </w:rPr>
        <w:t>ם</w:t>
      </w:r>
      <w:r w:rsidRPr="006411EB">
        <w:rPr>
          <w:rFonts w:hint="cs"/>
          <w:rtl/>
        </w:rPr>
        <w:t xml:space="preserve"> </w:t>
      </w:r>
      <w:r>
        <w:rPr>
          <w:rFonts w:hint="cs"/>
          <w:rtl/>
        </w:rPr>
        <w:t xml:space="preserve">כאמור </w:t>
      </w:r>
      <w:r w:rsidRPr="006411EB">
        <w:rPr>
          <w:rFonts w:hint="cs"/>
          <w:rtl/>
        </w:rPr>
        <w:t xml:space="preserve">מאפשרת למנהלים לבנות </w:t>
      </w:r>
      <w:proofErr w:type="spellStart"/>
      <w:r w:rsidRPr="006411EB">
        <w:rPr>
          <w:rFonts w:hint="cs"/>
          <w:rtl/>
        </w:rPr>
        <w:t>גאנט</w:t>
      </w:r>
      <w:proofErr w:type="spellEnd"/>
      <w:r w:rsidRPr="006411EB">
        <w:rPr>
          <w:rFonts w:hint="cs"/>
          <w:rtl/>
        </w:rPr>
        <w:t xml:space="preserve"> פעילות שנתי ליחידה</w:t>
      </w:r>
      <w:r>
        <w:rPr>
          <w:vertAlign w:val="superscript"/>
          <w:rtl/>
        </w:rPr>
        <w:footnoteReference w:id="58"/>
      </w:r>
      <w:r>
        <w:rPr>
          <w:rFonts w:hint="cs"/>
          <w:rtl/>
        </w:rPr>
        <w:t>.</w:t>
      </w:r>
    </w:p>
    <w:p w14:paraId="68E45E69" w14:textId="77777777" w:rsidR="00C93E12" w:rsidRPr="006411EB" w:rsidRDefault="00C93E12" w:rsidP="005344FE">
      <w:pPr>
        <w:pStyle w:val="7392"/>
        <w:rPr>
          <w:rtl/>
        </w:rPr>
      </w:pPr>
      <w:r w:rsidRPr="006411EB">
        <w:rPr>
          <w:rFonts w:hint="cs"/>
          <w:rtl/>
        </w:rPr>
        <w:t xml:space="preserve">המדדים מגדירים את </w:t>
      </w:r>
      <w:r>
        <w:rPr>
          <w:rFonts w:hint="cs"/>
          <w:rtl/>
        </w:rPr>
        <w:t>ההישג המתבקש</w:t>
      </w:r>
      <w:r w:rsidRPr="006411EB">
        <w:rPr>
          <w:rFonts w:hint="cs"/>
          <w:rtl/>
        </w:rPr>
        <w:t xml:space="preserve"> ויוצרים בסיס נתונים של מה שכבר הושג. המדידה יוצרת בסיס להערכה והסקת מסקנות</w:t>
      </w:r>
      <w:r>
        <w:rPr>
          <w:rFonts w:hint="cs"/>
          <w:rtl/>
        </w:rPr>
        <w:t>,</w:t>
      </w:r>
      <w:r w:rsidRPr="006411EB">
        <w:rPr>
          <w:rFonts w:hint="cs"/>
          <w:rtl/>
        </w:rPr>
        <w:t xml:space="preserve"> לצורך ביצוע שינויים והתאמות. המדד יכול להיות מדד ביצוע, המתאר ביצוע משימה ומוגדר במונחים של תפוקות, או מדד תוצאתי, המתאר את התועלת המצופה מהשגת המשימה</w:t>
      </w:r>
      <w:r>
        <w:rPr>
          <w:vertAlign w:val="superscript"/>
          <w:rtl/>
        </w:rPr>
        <w:footnoteReference w:id="59"/>
      </w:r>
      <w:r>
        <w:rPr>
          <w:rFonts w:hint="cs"/>
          <w:rtl/>
        </w:rPr>
        <w:t>.</w:t>
      </w:r>
    </w:p>
    <w:p w14:paraId="1C06DE87" w14:textId="77777777" w:rsidR="00C93E12" w:rsidRDefault="00C93E12" w:rsidP="005344FE">
      <w:pPr>
        <w:pStyle w:val="7392"/>
        <w:rPr>
          <w:rtl/>
        </w:rPr>
      </w:pPr>
      <w:r w:rsidRPr="006411EB">
        <w:rPr>
          <w:rFonts w:hint="cs"/>
          <w:rtl/>
        </w:rPr>
        <w:t>להלן פרטים בדבר הכנת ת</w:t>
      </w:r>
      <w:r>
        <w:rPr>
          <w:rFonts w:hint="cs"/>
          <w:rtl/>
        </w:rPr>
        <w:t>ו</w:t>
      </w:r>
      <w:r w:rsidRPr="006411EB">
        <w:rPr>
          <w:rFonts w:hint="cs"/>
          <w:rtl/>
        </w:rPr>
        <w:t>כניות עבודה למחלקות החינוך ואגפי החינוך ברשויות</w:t>
      </w:r>
      <w:r>
        <w:rPr>
          <w:rFonts w:hint="cs"/>
          <w:rtl/>
        </w:rPr>
        <w:t xml:space="preserve"> המקומיות</w:t>
      </w:r>
      <w:r w:rsidRPr="006411EB">
        <w:rPr>
          <w:rFonts w:hint="cs"/>
          <w:rtl/>
        </w:rPr>
        <w:t xml:space="preserve"> שנבדקו:</w:t>
      </w:r>
    </w:p>
    <w:p w14:paraId="11B7E155" w14:textId="77777777" w:rsidR="00C93E12" w:rsidRPr="006B0592" w:rsidRDefault="00C93E12" w:rsidP="00F37B2F">
      <w:pPr>
        <w:pStyle w:val="73414"/>
        <w:rPr>
          <w:rtl/>
        </w:rPr>
      </w:pPr>
      <w:r w:rsidRPr="006B0592">
        <w:rPr>
          <w:rFonts w:hint="cs"/>
          <w:rtl/>
        </w:rPr>
        <w:t xml:space="preserve">עיריית </w:t>
      </w:r>
      <w:r w:rsidRPr="006B0592">
        <w:rPr>
          <w:rFonts w:hint="eastAsia"/>
          <w:rtl/>
        </w:rPr>
        <w:t>אופקים</w:t>
      </w:r>
    </w:p>
    <w:p w14:paraId="564C34FF" w14:textId="1558096F" w:rsidR="00C93E12" w:rsidRDefault="00C93E12" w:rsidP="005344FE">
      <w:pPr>
        <w:pStyle w:val="7392"/>
        <w:rPr>
          <w:highlight w:val="lightGray"/>
          <w:rtl/>
        </w:rPr>
      </w:pPr>
      <w:proofErr w:type="spellStart"/>
      <w:r w:rsidRPr="006411EB">
        <w:rPr>
          <w:rFonts w:hint="cs"/>
          <w:rtl/>
        </w:rPr>
        <w:t>מ</w:t>
      </w:r>
      <w:r>
        <w:rPr>
          <w:rFonts w:hint="cs"/>
          <w:rtl/>
        </w:rPr>
        <w:t>י</w:t>
      </w:r>
      <w:r w:rsidRPr="006411EB">
        <w:rPr>
          <w:rFonts w:hint="cs"/>
          <w:rtl/>
        </w:rPr>
        <w:t>נהל</w:t>
      </w:r>
      <w:proofErr w:type="spellEnd"/>
      <w:r w:rsidRPr="006411EB">
        <w:rPr>
          <w:rFonts w:hint="cs"/>
          <w:rtl/>
        </w:rPr>
        <w:t xml:space="preserve"> החינוך </w:t>
      </w:r>
      <w:r w:rsidRPr="00A719F2">
        <w:rPr>
          <w:rFonts w:hint="eastAsia"/>
          <w:rtl/>
        </w:rPr>
        <w:t>בעיריית</w:t>
      </w:r>
      <w:r w:rsidRPr="006411EB">
        <w:rPr>
          <w:rFonts w:hint="cs"/>
          <w:rtl/>
        </w:rPr>
        <w:t xml:space="preserve"> </w:t>
      </w:r>
      <w:r w:rsidRPr="000137FD">
        <w:rPr>
          <w:rFonts w:hint="eastAsia"/>
          <w:b/>
          <w:bCs/>
          <w:rtl/>
        </w:rPr>
        <w:t>אופקים</w:t>
      </w:r>
      <w:r w:rsidRPr="006411EB">
        <w:rPr>
          <w:rFonts w:hint="cs"/>
          <w:rtl/>
        </w:rPr>
        <w:t xml:space="preserve"> גיבש ת</w:t>
      </w:r>
      <w:r>
        <w:rPr>
          <w:rFonts w:hint="cs"/>
          <w:rtl/>
        </w:rPr>
        <w:t>ו</w:t>
      </w:r>
      <w:r w:rsidRPr="006411EB">
        <w:rPr>
          <w:rFonts w:hint="cs"/>
          <w:rtl/>
        </w:rPr>
        <w:t xml:space="preserve">כניות עבודה לכל אחת מהשנים </w:t>
      </w:r>
      <w:r w:rsidR="00A06176">
        <w:rPr>
          <w:rFonts w:hint="cs"/>
          <w:rtl/>
        </w:rPr>
        <w:t>202</w:t>
      </w:r>
      <w:r w:rsidR="00842A8C">
        <w:rPr>
          <w:rFonts w:hint="cs"/>
          <w:rtl/>
        </w:rPr>
        <w:t>2</w:t>
      </w:r>
      <w:r w:rsidRPr="006411EB">
        <w:rPr>
          <w:rFonts w:hint="cs"/>
          <w:rtl/>
        </w:rPr>
        <w:t>-</w:t>
      </w:r>
      <w:r w:rsidR="00A06176">
        <w:rPr>
          <w:rFonts w:hint="cs"/>
          <w:rtl/>
        </w:rPr>
        <w:t>2019</w:t>
      </w:r>
      <w:r w:rsidRPr="006411EB">
        <w:rPr>
          <w:rFonts w:hint="cs"/>
          <w:rtl/>
        </w:rPr>
        <w:t>. ת</w:t>
      </w:r>
      <w:r>
        <w:rPr>
          <w:rFonts w:hint="cs"/>
          <w:rtl/>
        </w:rPr>
        <w:t>ו</w:t>
      </w:r>
      <w:r w:rsidRPr="006411EB">
        <w:rPr>
          <w:rFonts w:hint="cs"/>
          <w:rtl/>
        </w:rPr>
        <w:t>כניות העבודה הללו כוללות יעדים אגפיים שנתיים</w:t>
      </w:r>
      <w:r>
        <w:rPr>
          <w:rFonts w:hint="cs"/>
          <w:rtl/>
        </w:rPr>
        <w:t>;</w:t>
      </w:r>
      <w:r w:rsidRPr="006411EB">
        <w:rPr>
          <w:rFonts w:hint="cs"/>
          <w:rtl/>
        </w:rPr>
        <w:t xml:space="preserve"> פירוט משימות שנתיות ורב</w:t>
      </w:r>
      <w:r>
        <w:rPr>
          <w:rFonts w:hint="cs"/>
          <w:rtl/>
        </w:rPr>
        <w:t>-</w:t>
      </w:r>
      <w:r w:rsidRPr="006411EB">
        <w:rPr>
          <w:rFonts w:hint="cs"/>
          <w:rtl/>
        </w:rPr>
        <w:t>שנתיות</w:t>
      </w:r>
      <w:r>
        <w:rPr>
          <w:rFonts w:hint="cs"/>
          <w:rtl/>
        </w:rPr>
        <w:t>,</w:t>
      </w:r>
      <w:r w:rsidRPr="006411EB">
        <w:rPr>
          <w:rFonts w:hint="cs"/>
          <w:rtl/>
        </w:rPr>
        <w:t xml:space="preserve"> </w:t>
      </w:r>
      <w:r>
        <w:rPr>
          <w:rFonts w:hint="cs"/>
          <w:rtl/>
        </w:rPr>
        <w:t>ובכלל זה</w:t>
      </w:r>
      <w:r w:rsidRPr="006411EB">
        <w:rPr>
          <w:rFonts w:hint="cs"/>
          <w:rtl/>
        </w:rPr>
        <w:t xml:space="preserve"> מועדים לסיום המשימ</w:t>
      </w:r>
      <w:r>
        <w:rPr>
          <w:rFonts w:hint="cs"/>
          <w:rtl/>
        </w:rPr>
        <w:t>ות;</w:t>
      </w:r>
      <w:r w:rsidRPr="006411EB">
        <w:rPr>
          <w:rFonts w:hint="cs"/>
          <w:rtl/>
        </w:rPr>
        <w:t xml:space="preserve"> מדדים חצי שנתיים לצורך מעקב אחר ביצוע המשימ</w:t>
      </w:r>
      <w:r>
        <w:rPr>
          <w:rFonts w:hint="cs"/>
          <w:rtl/>
        </w:rPr>
        <w:t>ות;</w:t>
      </w:r>
      <w:r w:rsidRPr="006411EB">
        <w:rPr>
          <w:rFonts w:hint="cs"/>
          <w:rtl/>
        </w:rPr>
        <w:t xml:space="preserve"> </w:t>
      </w:r>
      <w:r>
        <w:rPr>
          <w:rFonts w:hint="cs"/>
          <w:rtl/>
        </w:rPr>
        <w:t>ה</w:t>
      </w:r>
      <w:r w:rsidRPr="006411EB">
        <w:rPr>
          <w:rFonts w:hint="cs"/>
          <w:rtl/>
        </w:rPr>
        <w:t xml:space="preserve">עלות </w:t>
      </w:r>
      <w:r>
        <w:rPr>
          <w:rFonts w:hint="cs"/>
          <w:rtl/>
        </w:rPr>
        <w:t>ה</w:t>
      </w:r>
      <w:r w:rsidRPr="006411EB">
        <w:rPr>
          <w:rFonts w:hint="cs"/>
          <w:rtl/>
        </w:rPr>
        <w:t>תקציבית</w:t>
      </w:r>
      <w:r>
        <w:rPr>
          <w:rFonts w:hint="cs"/>
          <w:rtl/>
        </w:rPr>
        <w:t>;</w:t>
      </w:r>
      <w:r w:rsidRPr="006411EB">
        <w:rPr>
          <w:rFonts w:hint="cs"/>
          <w:rtl/>
        </w:rPr>
        <w:t xml:space="preserve"> </w:t>
      </w:r>
      <w:r>
        <w:rPr>
          <w:rFonts w:hint="cs"/>
          <w:rtl/>
        </w:rPr>
        <w:t>ה</w:t>
      </w:r>
      <w:r w:rsidRPr="006411EB">
        <w:rPr>
          <w:rFonts w:hint="cs"/>
          <w:rtl/>
        </w:rPr>
        <w:t xml:space="preserve">סעיף </w:t>
      </w:r>
      <w:r>
        <w:rPr>
          <w:rFonts w:hint="cs"/>
          <w:rtl/>
        </w:rPr>
        <w:t>ה</w:t>
      </w:r>
      <w:r w:rsidRPr="006411EB">
        <w:rPr>
          <w:rFonts w:hint="cs"/>
          <w:rtl/>
        </w:rPr>
        <w:t>תקציבי</w:t>
      </w:r>
      <w:r>
        <w:rPr>
          <w:rFonts w:hint="cs"/>
          <w:rtl/>
        </w:rPr>
        <w:t>;</w:t>
      </w:r>
      <w:r w:rsidRPr="006411EB">
        <w:rPr>
          <w:rtl/>
        </w:rPr>
        <w:t xml:space="preserve"> </w:t>
      </w:r>
      <w:r w:rsidRPr="006411EB">
        <w:rPr>
          <w:rFonts w:hint="eastAsia"/>
          <w:rtl/>
        </w:rPr>
        <w:t>ומדדים</w:t>
      </w:r>
      <w:r w:rsidRPr="006411EB">
        <w:rPr>
          <w:rtl/>
        </w:rPr>
        <w:t xml:space="preserve"> מפורטים</w:t>
      </w:r>
      <w:r w:rsidRPr="006411EB">
        <w:rPr>
          <w:rFonts w:hint="cs"/>
          <w:rtl/>
        </w:rPr>
        <w:t>.</w:t>
      </w:r>
    </w:p>
    <w:p w14:paraId="449A008A" w14:textId="5E72435D" w:rsidR="00C93E12" w:rsidRDefault="00C93E12" w:rsidP="005344FE">
      <w:pPr>
        <w:pStyle w:val="7392"/>
        <w:rPr>
          <w:rtl/>
        </w:rPr>
      </w:pPr>
      <w:r w:rsidRPr="0077058F">
        <w:rPr>
          <w:rFonts w:hint="cs"/>
          <w:rtl/>
        </w:rPr>
        <w:t xml:space="preserve">תוכניות העבודה של </w:t>
      </w:r>
      <w:proofErr w:type="spellStart"/>
      <w:r w:rsidRPr="0077058F">
        <w:rPr>
          <w:rFonts w:hint="cs"/>
          <w:rtl/>
        </w:rPr>
        <w:t>מ</w:t>
      </w:r>
      <w:r w:rsidR="00A06176">
        <w:rPr>
          <w:rFonts w:hint="cs"/>
          <w:rtl/>
        </w:rPr>
        <w:t>י</w:t>
      </w:r>
      <w:r w:rsidRPr="0077058F">
        <w:rPr>
          <w:rFonts w:hint="cs"/>
          <w:rtl/>
        </w:rPr>
        <w:t>נהל</w:t>
      </w:r>
      <w:proofErr w:type="spellEnd"/>
      <w:r w:rsidRPr="0077058F">
        <w:rPr>
          <w:rFonts w:hint="cs"/>
          <w:rtl/>
        </w:rPr>
        <w:t xml:space="preserve"> החינוך </w:t>
      </w:r>
      <w:r w:rsidRPr="00A719F2">
        <w:rPr>
          <w:rFonts w:hint="cs"/>
          <w:rtl/>
        </w:rPr>
        <w:t>בעיריית</w:t>
      </w:r>
      <w:r w:rsidRPr="0077058F">
        <w:rPr>
          <w:rFonts w:hint="cs"/>
          <w:rtl/>
        </w:rPr>
        <w:t xml:space="preserve"> </w:t>
      </w:r>
      <w:r w:rsidRPr="00502044">
        <w:rPr>
          <w:rFonts w:hint="cs"/>
          <w:b/>
          <w:bCs/>
          <w:rtl/>
        </w:rPr>
        <w:t>אופקים</w:t>
      </w:r>
      <w:r w:rsidRPr="0077058F">
        <w:rPr>
          <w:rFonts w:hint="cs"/>
          <w:rtl/>
        </w:rPr>
        <w:t xml:space="preserve"> תאמו את הנתונים שעלו מהתמונה החינוכית. להלן פירוט:</w:t>
      </w:r>
      <w:r w:rsidRPr="0077058F">
        <w:rPr>
          <w:rFonts w:hint="eastAsia"/>
          <w:rtl/>
        </w:rPr>
        <w:t xml:space="preserve"> </w:t>
      </w:r>
      <w:r w:rsidRPr="0077058F">
        <w:rPr>
          <w:rFonts w:hint="cs"/>
          <w:rtl/>
        </w:rPr>
        <w:t>מ</w:t>
      </w:r>
      <w:r w:rsidRPr="0077058F">
        <w:rPr>
          <w:rFonts w:hint="eastAsia"/>
          <w:rtl/>
        </w:rPr>
        <w:t>תמונ</w:t>
      </w:r>
      <w:r w:rsidRPr="0077058F">
        <w:rPr>
          <w:rFonts w:hint="cs"/>
          <w:rtl/>
        </w:rPr>
        <w:t>ת המצב של משרד החינוך</w:t>
      </w:r>
      <w:r w:rsidRPr="0077058F">
        <w:rPr>
          <w:rtl/>
        </w:rPr>
        <w:t xml:space="preserve"> </w:t>
      </w:r>
      <w:r w:rsidRPr="0077058F">
        <w:rPr>
          <w:rFonts w:hint="cs"/>
          <w:rtl/>
        </w:rPr>
        <w:t xml:space="preserve">עולה כי </w:t>
      </w:r>
      <w:r>
        <w:rPr>
          <w:rFonts w:hint="cs"/>
          <w:rtl/>
        </w:rPr>
        <w:t>הנתונים של</w:t>
      </w:r>
      <w:r w:rsidRPr="0077058F">
        <w:rPr>
          <w:rtl/>
        </w:rPr>
        <w:t xml:space="preserve"> </w:t>
      </w:r>
      <w:r w:rsidRPr="0077058F">
        <w:rPr>
          <w:rFonts w:hint="eastAsia"/>
          <w:rtl/>
        </w:rPr>
        <w:t>אופקים</w:t>
      </w:r>
      <w:r w:rsidRPr="0077058F">
        <w:rPr>
          <w:rtl/>
        </w:rPr>
        <w:t xml:space="preserve"> </w:t>
      </w:r>
      <w:r w:rsidRPr="0077058F">
        <w:rPr>
          <w:rFonts w:hint="eastAsia"/>
          <w:rtl/>
        </w:rPr>
        <w:t>במדדים</w:t>
      </w:r>
      <w:r w:rsidRPr="0077058F">
        <w:rPr>
          <w:rtl/>
        </w:rPr>
        <w:t xml:space="preserve"> </w:t>
      </w:r>
      <w:r w:rsidRPr="0077058F">
        <w:rPr>
          <w:rFonts w:hint="eastAsia"/>
          <w:rtl/>
        </w:rPr>
        <w:lastRenderedPageBreak/>
        <w:t>החינוכיים</w:t>
      </w:r>
      <w:r w:rsidRPr="0077058F">
        <w:rPr>
          <w:rtl/>
        </w:rPr>
        <w:t xml:space="preserve"> </w:t>
      </w:r>
      <w:r w:rsidRPr="0077058F">
        <w:rPr>
          <w:rFonts w:hint="eastAsia"/>
          <w:rtl/>
        </w:rPr>
        <w:t>המרכזיים</w:t>
      </w:r>
      <w:r w:rsidRPr="0077058F">
        <w:rPr>
          <w:rtl/>
        </w:rPr>
        <w:t xml:space="preserve"> </w:t>
      </w:r>
      <w:r w:rsidR="00A06176">
        <w:rPr>
          <w:rFonts w:hint="cs"/>
          <w:rtl/>
        </w:rPr>
        <w:t>נמוכים</w:t>
      </w:r>
      <w:r w:rsidRPr="0077058F">
        <w:rPr>
          <w:rtl/>
        </w:rPr>
        <w:t xml:space="preserve"> </w:t>
      </w:r>
      <w:r w:rsidRPr="0077058F">
        <w:rPr>
          <w:rFonts w:hint="eastAsia"/>
          <w:rtl/>
        </w:rPr>
        <w:t>מהממוצע</w:t>
      </w:r>
      <w:r w:rsidRPr="0077058F">
        <w:rPr>
          <w:rtl/>
        </w:rPr>
        <w:t xml:space="preserve"> </w:t>
      </w:r>
      <w:r w:rsidRPr="0077058F">
        <w:rPr>
          <w:rFonts w:hint="eastAsia"/>
          <w:rtl/>
        </w:rPr>
        <w:t>הארצי</w:t>
      </w:r>
      <w:r w:rsidRPr="0077058F">
        <w:rPr>
          <w:rtl/>
        </w:rPr>
        <w:t xml:space="preserve">. </w:t>
      </w:r>
      <w:r w:rsidRPr="0077058F">
        <w:rPr>
          <w:rFonts w:hint="eastAsia"/>
          <w:rtl/>
        </w:rPr>
        <w:t>בהתאם</w:t>
      </w:r>
      <w:r w:rsidRPr="0077058F">
        <w:rPr>
          <w:rtl/>
        </w:rPr>
        <w:t xml:space="preserve">, יעדי תוכניות העבודה של עיריית אופקים לשנים </w:t>
      </w:r>
      <w:proofErr w:type="spellStart"/>
      <w:r w:rsidRPr="0077058F">
        <w:rPr>
          <w:rFonts w:hint="eastAsia"/>
          <w:rtl/>
        </w:rPr>
        <w:t>התש</w:t>
      </w:r>
      <w:r w:rsidRPr="0077058F">
        <w:rPr>
          <w:rtl/>
        </w:rPr>
        <w:t>"ף</w:t>
      </w:r>
      <w:proofErr w:type="spellEnd"/>
      <w:r w:rsidRPr="0077058F">
        <w:rPr>
          <w:rtl/>
        </w:rPr>
        <w:t xml:space="preserve"> - </w:t>
      </w:r>
      <w:proofErr w:type="spellStart"/>
      <w:r w:rsidRPr="0077058F">
        <w:rPr>
          <w:rFonts w:hint="eastAsia"/>
          <w:rtl/>
        </w:rPr>
        <w:t>התשפ</w:t>
      </w:r>
      <w:r w:rsidRPr="0077058F">
        <w:rPr>
          <w:rtl/>
        </w:rPr>
        <w:t>"ב</w:t>
      </w:r>
      <w:proofErr w:type="spellEnd"/>
      <w:r w:rsidRPr="0077058F">
        <w:rPr>
          <w:rtl/>
        </w:rPr>
        <w:t xml:space="preserve"> </w:t>
      </w:r>
      <w:r w:rsidRPr="0077058F">
        <w:rPr>
          <w:rFonts w:hint="eastAsia"/>
          <w:rtl/>
        </w:rPr>
        <w:t>כללו</w:t>
      </w:r>
      <w:r w:rsidRPr="0077058F">
        <w:rPr>
          <w:rtl/>
        </w:rPr>
        <w:t xml:space="preserve"> בין היתר: </w:t>
      </w:r>
      <w:r w:rsidRPr="0077058F">
        <w:rPr>
          <w:rFonts w:hint="eastAsia"/>
          <w:rtl/>
        </w:rPr>
        <w:t>השבחה</w:t>
      </w:r>
      <w:r w:rsidRPr="0077058F">
        <w:rPr>
          <w:rtl/>
        </w:rPr>
        <w:t xml:space="preserve"> </w:t>
      </w:r>
      <w:r w:rsidRPr="0077058F">
        <w:rPr>
          <w:rFonts w:hint="eastAsia"/>
          <w:rtl/>
        </w:rPr>
        <w:t>והתמקצעות</w:t>
      </w:r>
      <w:r w:rsidRPr="0077058F">
        <w:rPr>
          <w:rtl/>
        </w:rPr>
        <w:t xml:space="preserve"> </w:t>
      </w:r>
      <w:r w:rsidRPr="0077058F">
        <w:rPr>
          <w:rFonts w:hint="eastAsia"/>
          <w:rtl/>
        </w:rPr>
        <w:t>של</w:t>
      </w:r>
      <w:r w:rsidRPr="0077058F">
        <w:rPr>
          <w:rtl/>
        </w:rPr>
        <w:t xml:space="preserve"> </w:t>
      </w:r>
      <w:r w:rsidRPr="0077058F">
        <w:rPr>
          <w:rFonts w:hint="eastAsia"/>
          <w:rtl/>
        </w:rPr>
        <w:t>צוותי</w:t>
      </w:r>
      <w:r w:rsidRPr="0077058F">
        <w:rPr>
          <w:rtl/>
        </w:rPr>
        <w:t xml:space="preserve"> </w:t>
      </w:r>
      <w:r w:rsidRPr="0077058F">
        <w:rPr>
          <w:rFonts w:hint="eastAsia"/>
          <w:rtl/>
        </w:rPr>
        <w:t>ההוראה</w:t>
      </w:r>
      <w:r w:rsidRPr="0077058F">
        <w:rPr>
          <w:rtl/>
        </w:rPr>
        <w:t xml:space="preserve"> </w:t>
      </w:r>
      <w:r w:rsidRPr="0077058F">
        <w:rPr>
          <w:rFonts w:hint="eastAsia"/>
          <w:rtl/>
        </w:rPr>
        <w:t>בבתי</w:t>
      </w:r>
      <w:r w:rsidRPr="0077058F">
        <w:rPr>
          <w:rtl/>
        </w:rPr>
        <w:t xml:space="preserve"> </w:t>
      </w:r>
      <w:r w:rsidRPr="0077058F">
        <w:rPr>
          <w:rFonts w:hint="eastAsia"/>
          <w:rtl/>
        </w:rPr>
        <w:t>הספר</w:t>
      </w:r>
      <w:r w:rsidRPr="0077058F">
        <w:rPr>
          <w:rtl/>
        </w:rPr>
        <w:t xml:space="preserve"> </w:t>
      </w:r>
      <w:r w:rsidRPr="0077058F">
        <w:rPr>
          <w:rFonts w:hint="eastAsia"/>
          <w:rtl/>
        </w:rPr>
        <w:t>היסודיים</w:t>
      </w:r>
      <w:r w:rsidRPr="0077058F">
        <w:rPr>
          <w:rtl/>
        </w:rPr>
        <w:t xml:space="preserve"> </w:t>
      </w:r>
      <w:r w:rsidRPr="0077058F">
        <w:rPr>
          <w:rFonts w:hint="eastAsia"/>
          <w:rtl/>
        </w:rPr>
        <w:t>והעל</w:t>
      </w:r>
      <w:r w:rsidRPr="0077058F">
        <w:rPr>
          <w:rtl/>
        </w:rPr>
        <w:t xml:space="preserve"> </w:t>
      </w:r>
      <w:r w:rsidRPr="0077058F">
        <w:rPr>
          <w:rFonts w:hint="eastAsia"/>
          <w:rtl/>
        </w:rPr>
        <w:t>יסודיים</w:t>
      </w:r>
      <w:r w:rsidRPr="0077058F">
        <w:rPr>
          <w:rtl/>
        </w:rPr>
        <w:t>; הכשרת מורים ל</w:t>
      </w:r>
      <w:r w:rsidR="00842A8C">
        <w:rPr>
          <w:rFonts w:hint="cs"/>
          <w:rtl/>
        </w:rPr>
        <w:t>חמש</w:t>
      </w:r>
      <w:r w:rsidRPr="0077058F">
        <w:rPr>
          <w:rtl/>
        </w:rPr>
        <w:t xml:space="preserve"> </w:t>
      </w:r>
      <w:proofErr w:type="spellStart"/>
      <w:r w:rsidRPr="0077058F">
        <w:rPr>
          <w:rFonts w:hint="eastAsia"/>
          <w:rtl/>
        </w:rPr>
        <w:t>יח</w:t>
      </w:r>
      <w:r w:rsidRPr="0077058F">
        <w:rPr>
          <w:rtl/>
        </w:rPr>
        <w:t>"ל</w:t>
      </w:r>
      <w:proofErr w:type="spellEnd"/>
      <w:r w:rsidRPr="0077058F">
        <w:rPr>
          <w:rtl/>
        </w:rPr>
        <w:t xml:space="preserve"> מתמטיקה ואנגלית</w:t>
      </w:r>
      <w:r>
        <w:rPr>
          <w:rFonts w:hint="cs"/>
          <w:rtl/>
        </w:rPr>
        <w:t>;</w:t>
      </w:r>
      <w:r w:rsidRPr="0077058F">
        <w:rPr>
          <w:rtl/>
        </w:rPr>
        <w:t xml:space="preserve"> קפיצת מדרגה במערכת החינוך בתחום הפדגוגי, המנהלי והפיזי</w:t>
      </w:r>
      <w:r>
        <w:rPr>
          <w:rFonts w:hint="cs"/>
          <w:rtl/>
        </w:rPr>
        <w:t>.</w:t>
      </w:r>
    </w:p>
    <w:p w14:paraId="6313892B" w14:textId="77777777" w:rsidR="00C93E12" w:rsidRPr="00E41603" w:rsidRDefault="00C93E12" w:rsidP="00E41603">
      <w:pPr>
        <w:pStyle w:val="735"/>
        <w:rPr>
          <w:rtl/>
        </w:rPr>
      </w:pPr>
      <w:r w:rsidRPr="00E41603">
        <w:rPr>
          <w:rFonts w:hint="eastAsia"/>
          <w:rtl/>
        </w:rPr>
        <w:t>משרד</w:t>
      </w:r>
      <w:r w:rsidRPr="00E41603">
        <w:rPr>
          <w:rtl/>
        </w:rPr>
        <w:t xml:space="preserve"> מבקר המדינה מציין </w:t>
      </w:r>
      <w:r w:rsidRPr="00E41603">
        <w:rPr>
          <w:rFonts w:hint="eastAsia"/>
          <w:rtl/>
        </w:rPr>
        <w:t>לחיוב</w:t>
      </w:r>
      <w:r w:rsidRPr="00E41603">
        <w:rPr>
          <w:rtl/>
        </w:rPr>
        <w:t xml:space="preserve"> </w:t>
      </w:r>
      <w:r w:rsidRPr="00E41603">
        <w:rPr>
          <w:rFonts w:hint="cs"/>
          <w:rtl/>
        </w:rPr>
        <w:t xml:space="preserve">את </w:t>
      </w:r>
      <w:r w:rsidRPr="00E41603">
        <w:rPr>
          <w:rFonts w:hint="eastAsia"/>
          <w:rtl/>
        </w:rPr>
        <w:t>קיומ</w:t>
      </w:r>
      <w:r w:rsidRPr="00E41603">
        <w:rPr>
          <w:rFonts w:hint="cs"/>
          <w:rtl/>
        </w:rPr>
        <w:t>ן</w:t>
      </w:r>
      <w:r w:rsidRPr="00E41603">
        <w:rPr>
          <w:rtl/>
        </w:rPr>
        <w:t xml:space="preserve"> </w:t>
      </w:r>
      <w:r w:rsidRPr="00E41603">
        <w:rPr>
          <w:rFonts w:hint="eastAsia"/>
          <w:rtl/>
        </w:rPr>
        <w:t>של</w:t>
      </w:r>
      <w:r w:rsidRPr="00E41603">
        <w:rPr>
          <w:rtl/>
        </w:rPr>
        <w:t xml:space="preserve"> </w:t>
      </w:r>
      <w:r w:rsidRPr="00E41603">
        <w:rPr>
          <w:rFonts w:hint="eastAsia"/>
          <w:rtl/>
        </w:rPr>
        <w:t>ת</w:t>
      </w:r>
      <w:r w:rsidRPr="00E41603">
        <w:rPr>
          <w:rFonts w:hint="cs"/>
          <w:rtl/>
        </w:rPr>
        <w:t>ו</w:t>
      </w:r>
      <w:r w:rsidRPr="00E41603">
        <w:rPr>
          <w:rFonts w:hint="eastAsia"/>
          <w:rtl/>
        </w:rPr>
        <w:t>כני</w:t>
      </w:r>
      <w:r w:rsidRPr="00E41603">
        <w:rPr>
          <w:rFonts w:hint="cs"/>
          <w:rtl/>
        </w:rPr>
        <w:t>ו</w:t>
      </w:r>
      <w:r w:rsidRPr="00E41603">
        <w:rPr>
          <w:rFonts w:hint="eastAsia"/>
          <w:rtl/>
        </w:rPr>
        <w:t>ת</w:t>
      </w:r>
      <w:r w:rsidRPr="00E41603">
        <w:rPr>
          <w:rtl/>
        </w:rPr>
        <w:t xml:space="preserve"> עבודה </w:t>
      </w:r>
      <w:r w:rsidRPr="00E41603">
        <w:rPr>
          <w:rFonts w:hint="cs"/>
          <w:rtl/>
        </w:rPr>
        <w:t xml:space="preserve">בנושא </w:t>
      </w:r>
      <w:r w:rsidRPr="00E41603">
        <w:rPr>
          <w:rtl/>
        </w:rPr>
        <w:t>חינוך בעירי</w:t>
      </w:r>
      <w:r w:rsidRPr="00E41603">
        <w:rPr>
          <w:rFonts w:hint="cs"/>
          <w:rtl/>
        </w:rPr>
        <w:t>י</w:t>
      </w:r>
      <w:r w:rsidRPr="00E41603">
        <w:rPr>
          <w:rtl/>
        </w:rPr>
        <w:t xml:space="preserve">ת </w:t>
      </w:r>
      <w:r w:rsidRPr="00A853E5">
        <w:rPr>
          <w:rFonts w:hint="cs"/>
          <w:b/>
          <w:bCs/>
          <w:rtl/>
        </w:rPr>
        <w:t>אופקים</w:t>
      </w:r>
      <w:r w:rsidRPr="00E41603">
        <w:rPr>
          <w:rFonts w:hint="cs"/>
          <w:rtl/>
        </w:rPr>
        <w:t xml:space="preserve"> </w:t>
      </w:r>
      <w:r w:rsidRPr="00E41603">
        <w:rPr>
          <w:rtl/>
        </w:rPr>
        <w:t>הכולל</w:t>
      </w:r>
      <w:r w:rsidRPr="00E41603">
        <w:rPr>
          <w:rFonts w:hint="cs"/>
          <w:rtl/>
        </w:rPr>
        <w:t>ו</w:t>
      </w:r>
      <w:r w:rsidRPr="00E41603">
        <w:rPr>
          <w:rtl/>
        </w:rPr>
        <w:t>ת יעדים אגפיים, פירוט משימות רב</w:t>
      </w:r>
      <w:r w:rsidRPr="00E41603">
        <w:rPr>
          <w:rFonts w:hint="cs"/>
          <w:rtl/>
        </w:rPr>
        <w:t>-</w:t>
      </w:r>
      <w:r w:rsidRPr="00E41603">
        <w:rPr>
          <w:rtl/>
        </w:rPr>
        <w:t>שנתיות ומדדים מפורטים.</w:t>
      </w:r>
      <w:r w:rsidRPr="00E41603">
        <w:rPr>
          <w:rFonts w:hint="cs"/>
          <w:rtl/>
        </w:rPr>
        <w:t xml:space="preserve"> מומלץ כי העירייה תמשיך בפעילותה זו בכדי להביא לשיפור בהישגי תלמידיה.</w:t>
      </w:r>
    </w:p>
    <w:p w14:paraId="3FBAC2A1" w14:textId="77777777" w:rsidR="00C93E12" w:rsidRPr="006411EB" w:rsidRDefault="00C93E12" w:rsidP="00F37B2F">
      <w:pPr>
        <w:pStyle w:val="73414"/>
        <w:rPr>
          <w:rtl/>
        </w:rPr>
      </w:pPr>
      <w:r>
        <w:rPr>
          <w:rFonts w:hint="cs"/>
          <w:rtl/>
        </w:rPr>
        <w:t xml:space="preserve">עיריית רמת גן </w:t>
      </w:r>
    </w:p>
    <w:p w14:paraId="7AC96EC8" w14:textId="77777777" w:rsidR="00C93E12" w:rsidRDefault="00C93E12" w:rsidP="005344FE">
      <w:pPr>
        <w:pStyle w:val="7392"/>
        <w:rPr>
          <w:rtl/>
        </w:rPr>
      </w:pPr>
      <w:r w:rsidRPr="006411EB">
        <w:rPr>
          <w:rFonts w:hint="cs"/>
          <w:rtl/>
        </w:rPr>
        <w:t xml:space="preserve">אגף החינוך </w:t>
      </w:r>
      <w:r w:rsidRPr="00A719F2">
        <w:rPr>
          <w:rFonts w:hint="cs"/>
          <w:rtl/>
        </w:rPr>
        <w:t>בעיריית</w:t>
      </w:r>
      <w:r w:rsidRPr="006411EB">
        <w:rPr>
          <w:rFonts w:hint="cs"/>
          <w:rtl/>
        </w:rPr>
        <w:t xml:space="preserve"> </w:t>
      </w:r>
      <w:r w:rsidRPr="000137FD">
        <w:rPr>
          <w:rFonts w:hint="eastAsia"/>
          <w:b/>
          <w:bCs/>
          <w:rtl/>
        </w:rPr>
        <w:t>רמת</w:t>
      </w:r>
      <w:r w:rsidRPr="000137FD">
        <w:rPr>
          <w:b/>
          <w:bCs/>
          <w:rtl/>
        </w:rPr>
        <w:t xml:space="preserve"> </w:t>
      </w:r>
      <w:r w:rsidRPr="000137FD">
        <w:rPr>
          <w:rFonts w:hint="eastAsia"/>
          <w:b/>
          <w:bCs/>
          <w:rtl/>
        </w:rPr>
        <w:t>גן</w:t>
      </w:r>
      <w:r w:rsidRPr="006411EB">
        <w:rPr>
          <w:rFonts w:hint="cs"/>
          <w:rtl/>
        </w:rPr>
        <w:t xml:space="preserve"> גיבש ת</w:t>
      </w:r>
      <w:r>
        <w:rPr>
          <w:rFonts w:hint="cs"/>
          <w:rtl/>
        </w:rPr>
        <w:t>ו</w:t>
      </w:r>
      <w:r w:rsidRPr="006411EB">
        <w:rPr>
          <w:rFonts w:hint="cs"/>
          <w:rtl/>
        </w:rPr>
        <w:t xml:space="preserve">כניות עבודה לשנות הלימודים </w:t>
      </w:r>
      <w:proofErr w:type="spellStart"/>
      <w:r>
        <w:rPr>
          <w:rFonts w:hint="cs"/>
          <w:rtl/>
        </w:rPr>
        <w:t>ה</w:t>
      </w:r>
      <w:r w:rsidRPr="006411EB">
        <w:rPr>
          <w:rFonts w:hint="cs"/>
          <w:rtl/>
        </w:rPr>
        <w:t>תש"</w:t>
      </w:r>
      <w:r>
        <w:rPr>
          <w:rFonts w:hint="cs"/>
          <w:rtl/>
        </w:rPr>
        <w:t>ף</w:t>
      </w:r>
      <w:proofErr w:type="spellEnd"/>
      <w:r w:rsidRPr="006411EB">
        <w:rPr>
          <w:rFonts w:hint="cs"/>
          <w:rtl/>
        </w:rPr>
        <w:t xml:space="preserve">, </w:t>
      </w:r>
      <w:proofErr w:type="spellStart"/>
      <w:r>
        <w:rPr>
          <w:rFonts w:hint="cs"/>
          <w:rtl/>
        </w:rPr>
        <w:t>ה</w:t>
      </w:r>
      <w:r w:rsidRPr="006411EB">
        <w:rPr>
          <w:rFonts w:hint="cs"/>
          <w:rtl/>
        </w:rPr>
        <w:t>תשפ"א</w:t>
      </w:r>
      <w:proofErr w:type="spellEnd"/>
      <w:r w:rsidRPr="006411EB">
        <w:rPr>
          <w:rFonts w:hint="cs"/>
          <w:rtl/>
        </w:rPr>
        <w:t xml:space="preserve"> </w:t>
      </w:r>
      <w:proofErr w:type="spellStart"/>
      <w:r w:rsidRPr="006411EB">
        <w:rPr>
          <w:rFonts w:hint="cs"/>
          <w:rtl/>
        </w:rPr>
        <w:t>ו</w:t>
      </w:r>
      <w:r>
        <w:rPr>
          <w:rFonts w:hint="cs"/>
          <w:rtl/>
        </w:rPr>
        <w:t>ה</w:t>
      </w:r>
      <w:r w:rsidRPr="006411EB">
        <w:rPr>
          <w:rFonts w:hint="cs"/>
          <w:rtl/>
        </w:rPr>
        <w:t>תשפ"ב</w:t>
      </w:r>
      <w:proofErr w:type="spellEnd"/>
      <w:r w:rsidRPr="006411EB">
        <w:rPr>
          <w:rFonts w:hint="cs"/>
          <w:rtl/>
        </w:rPr>
        <w:t xml:space="preserve"> וכן </w:t>
      </w:r>
      <w:r>
        <w:rPr>
          <w:rFonts w:hint="cs"/>
          <w:rtl/>
        </w:rPr>
        <w:t>תוכנית</w:t>
      </w:r>
      <w:r w:rsidRPr="006411EB">
        <w:rPr>
          <w:rFonts w:hint="cs"/>
          <w:rtl/>
        </w:rPr>
        <w:t xml:space="preserve"> </w:t>
      </w:r>
      <w:r>
        <w:rPr>
          <w:rFonts w:hint="cs"/>
          <w:rtl/>
        </w:rPr>
        <w:t xml:space="preserve">עבודה נוספת לשנת הלימודים </w:t>
      </w:r>
      <w:proofErr w:type="spellStart"/>
      <w:r>
        <w:rPr>
          <w:rFonts w:hint="cs"/>
          <w:rtl/>
        </w:rPr>
        <w:t>התשפ"א</w:t>
      </w:r>
      <w:proofErr w:type="spellEnd"/>
      <w:r>
        <w:rPr>
          <w:rtl/>
        </w:rPr>
        <w:t xml:space="preserve"> </w:t>
      </w:r>
      <w:r w:rsidRPr="006411EB">
        <w:rPr>
          <w:rFonts w:hint="cs"/>
          <w:rtl/>
        </w:rPr>
        <w:t xml:space="preserve">העוסקת </w:t>
      </w:r>
      <w:r>
        <w:rPr>
          <w:rFonts w:hint="cs"/>
          <w:rtl/>
        </w:rPr>
        <w:t>בדרכי</w:t>
      </w:r>
      <w:r w:rsidRPr="006411EB">
        <w:rPr>
          <w:rFonts w:hint="cs"/>
          <w:rtl/>
        </w:rPr>
        <w:t xml:space="preserve"> </w:t>
      </w:r>
      <w:r>
        <w:rPr>
          <w:rFonts w:hint="cs"/>
          <w:rtl/>
        </w:rPr>
        <w:t>ה</w:t>
      </w:r>
      <w:r w:rsidRPr="006411EB">
        <w:rPr>
          <w:rFonts w:hint="cs"/>
          <w:rtl/>
        </w:rPr>
        <w:t>התמודדות עם משבר הקורונה</w:t>
      </w:r>
      <w:r>
        <w:rPr>
          <w:rFonts w:hint="cs"/>
          <w:rtl/>
        </w:rPr>
        <w:t>,</w:t>
      </w:r>
      <w:r w:rsidRPr="006411EB">
        <w:rPr>
          <w:rFonts w:hint="cs"/>
          <w:rtl/>
        </w:rPr>
        <w:t xml:space="preserve"> בחלוקה לשלבי חינוך. ת</w:t>
      </w:r>
      <w:r>
        <w:rPr>
          <w:rFonts w:hint="cs"/>
          <w:rtl/>
        </w:rPr>
        <w:t>ו</w:t>
      </w:r>
      <w:r w:rsidRPr="006411EB">
        <w:rPr>
          <w:rFonts w:hint="cs"/>
          <w:rtl/>
        </w:rPr>
        <w:t>כניות העבודה הללו כוללות יעדים אגפיים שנתיים</w:t>
      </w:r>
      <w:r>
        <w:rPr>
          <w:rFonts w:hint="cs"/>
          <w:rtl/>
        </w:rPr>
        <w:t xml:space="preserve"> ו</w:t>
      </w:r>
      <w:r w:rsidRPr="006411EB">
        <w:rPr>
          <w:rFonts w:hint="cs"/>
          <w:rtl/>
        </w:rPr>
        <w:t>פירוט משימות שנתיות ורב</w:t>
      </w:r>
      <w:r>
        <w:rPr>
          <w:rFonts w:hint="cs"/>
          <w:rtl/>
        </w:rPr>
        <w:t>-</w:t>
      </w:r>
      <w:r w:rsidRPr="00005F41">
        <w:rPr>
          <w:rFonts w:hint="cs"/>
          <w:rtl/>
        </w:rPr>
        <w:t>שנתיות</w:t>
      </w:r>
      <w:r w:rsidRPr="00005F41">
        <w:rPr>
          <w:rtl/>
        </w:rPr>
        <w:t xml:space="preserve">. </w:t>
      </w:r>
    </w:p>
    <w:p w14:paraId="1CABD5C3" w14:textId="70381F0A" w:rsidR="00C93E12" w:rsidRPr="00E41603" w:rsidRDefault="00C93E12" w:rsidP="00E41603">
      <w:pPr>
        <w:pStyle w:val="735"/>
        <w:rPr>
          <w:rtl/>
        </w:rPr>
      </w:pPr>
      <w:r w:rsidRPr="00E41603">
        <w:rPr>
          <w:rFonts w:hint="eastAsia"/>
          <w:rtl/>
        </w:rPr>
        <w:t>נמצא</w:t>
      </w:r>
      <w:r w:rsidRPr="00E41603">
        <w:rPr>
          <w:rtl/>
        </w:rPr>
        <w:t xml:space="preserve"> </w:t>
      </w:r>
      <w:r w:rsidRPr="00E41603">
        <w:rPr>
          <w:rFonts w:hint="eastAsia"/>
          <w:rtl/>
        </w:rPr>
        <w:t>כי</w:t>
      </w:r>
      <w:r w:rsidRPr="00E41603">
        <w:rPr>
          <w:rtl/>
        </w:rPr>
        <w:t xml:space="preserve"> </w:t>
      </w:r>
      <w:r w:rsidRPr="00E41603">
        <w:rPr>
          <w:rFonts w:hint="eastAsia"/>
          <w:rtl/>
        </w:rPr>
        <w:t>ת</w:t>
      </w:r>
      <w:r w:rsidRPr="00E41603">
        <w:rPr>
          <w:rFonts w:hint="cs"/>
          <w:rtl/>
        </w:rPr>
        <w:t>ו</w:t>
      </w:r>
      <w:r w:rsidRPr="00E41603">
        <w:rPr>
          <w:rFonts w:hint="eastAsia"/>
          <w:rtl/>
        </w:rPr>
        <w:t>כניות</w:t>
      </w:r>
      <w:r w:rsidRPr="00E41603">
        <w:rPr>
          <w:rFonts w:hint="cs"/>
          <w:rtl/>
        </w:rPr>
        <w:t xml:space="preserve"> העבודה של</w:t>
      </w:r>
      <w:r w:rsidR="00A06176">
        <w:rPr>
          <w:rFonts w:hint="cs"/>
          <w:rtl/>
        </w:rPr>
        <w:t xml:space="preserve"> אגף החינוך</w:t>
      </w:r>
      <w:r w:rsidRPr="00E41603">
        <w:rPr>
          <w:rFonts w:hint="cs"/>
          <w:rtl/>
        </w:rPr>
        <w:t xml:space="preserve"> </w:t>
      </w:r>
      <w:r w:rsidR="00A06176">
        <w:rPr>
          <w:rFonts w:hint="cs"/>
          <w:rtl/>
        </w:rPr>
        <w:t>ב</w:t>
      </w:r>
      <w:r w:rsidRPr="00E41603">
        <w:rPr>
          <w:rFonts w:hint="cs"/>
          <w:rtl/>
        </w:rPr>
        <w:t xml:space="preserve">עיריית </w:t>
      </w:r>
      <w:r w:rsidRPr="00A853E5">
        <w:rPr>
          <w:rFonts w:hint="cs"/>
          <w:b/>
          <w:bCs/>
          <w:rtl/>
        </w:rPr>
        <w:t>רמת גן</w:t>
      </w:r>
      <w:r w:rsidRPr="00E41603">
        <w:rPr>
          <w:rtl/>
        </w:rPr>
        <w:t xml:space="preserve"> </w:t>
      </w:r>
      <w:r w:rsidRPr="00E41603">
        <w:rPr>
          <w:rFonts w:hint="eastAsia"/>
          <w:rtl/>
        </w:rPr>
        <w:t>לא</w:t>
      </w:r>
      <w:r w:rsidRPr="00E41603">
        <w:rPr>
          <w:rtl/>
        </w:rPr>
        <w:t xml:space="preserve"> </w:t>
      </w:r>
      <w:r w:rsidRPr="00E41603">
        <w:rPr>
          <w:rFonts w:hint="eastAsia"/>
          <w:rtl/>
        </w:rPr>
        <w:t>כללו</w:t>
      </w:r>
      <w:r w:rsidRPr="00E41603">
        <w:rPr>
          <w:rtl/>
        </w:rPr>
        <w:t xml:space="preserve"> </w:t>
      </w:r>
      <w:r w:rsidRPr="00E41603">
        <w:rPr>
          <w:rFonts w:hint="eastAsia"/>
          <w:rtl/>
        </w:rPr>
        <w:t>את</w:t>
      </w:r>
      <w:r w:rsidRPr="00E41603">
        <w:rPr>
          <w:rtl/>
        </w:rPr>
        <w:t xml:space="preserve"> </w:t>
      </w:r>
      <w:r w:rsidRPr="00E41603">
        <w:rPr>
          <w:rFonts w:hint="eastAsia"/>
          <w:rtl/>
        </w:rPr>
        <w:t>עלות</w:t>
      </w:r>
      <w:r w:rsidRPr="00E41603">
        <w:rPr>
          <w:rtl/>
        </w:rPr>
        <w:t xml:space="preserve"> </w:t>
      </w:r>
      <w:r w:rsidRPr="00E41603">
        <w:rPr>
          <w:rFonts w:hint="eastAsia"/>
          <w:rtl/>
        </w:rPr>
        <w:t>המשימות</w:t>
      </w:r>
      <w:r w:rsidRPr="00E41603">
        <w:rPr>
          <w:rFonts w:hint="cs"/>
          <w:rtl/>
        </w:rPr>
        <w:t xml:space="preserve">, </w:t>
      </w:r>
      <w:r w:rsidRPr="00E41603">
        <w:rPr>
          <w:rFonts w:hint="eastAsia"/>
          <w:rtl/>
        </w:rPr>
        <w:t>סעיפן</w:t>
      </w:r>
      <w:r w:rsidRPr="00E41603">
        <w:rPr>
          <w:rtl/>
        </w:rPr>
        <w:t xml:space="preserve"> </w:t>
      </w:r>
      <w:r w:rsidRPr="00E41603">
        <w:rPr>
          <w:rFonts w:hint="eastAsia"/>
          <w:rtl/>
        </w:rPr>
        <w:t>התקציבי</w:t>
      </w:r>
      <w:r w:rsidRPr="00E41603">
        <w:rPr>
          <w:rtl/>
        </w:rPr>
        <w:t xml:space="preserve"> </w:t>
      </w:r>
      <w:r w:rsidRPr="00E41603">
        <w:rPr>
          <w:rFonts w:hint="eastAsia"/>
          <w:rtl/>
        </w:rPr>
        <w:t>ומדדים</w:t>
      </w:r>
      <w:r w:rsidRPr="00E41603">
        <w:rPr>
          <w:rtl/>
        </w:rPr>
        <w:t xml:space="preserve"> מפורטים להערכת ביצוע </w:t>
      </w:r>
      <w:r w:rsidRPr="00E41603">
        <w:rPr>
          <w:rFonts w:hint="eastAsia"/>
          <w:rtl/>
        </w:rPr>
        <w:t>המשימות</w:t>
      </w:r>
      <w:r w:rsidRPr="00E41603">
        <w:rPr>
          <w:rtl/>
        </w:rPr>
        <w:t>.</w:t>
      </w:r>
    </w:p>
    <w:p w14:paraId="07344AEC" w14:textId="512F2104" w:rsidR="00C93E12" w:rsidRDefault="00C93E12" w:rsidP="005344FE">
      <w:pPr>
        <w:pStyle w:val="7392"/>
        <w:rPr>
          <w:b/>
          <w:bCs/>
          <w:rtl/>
        </w:rPr>
      </w:pPr>
      <w:r w:rsidRPr="0077058F">
        <w:rPr>
          <w:rFonts w:hint="cs"/>
          <w:rtl/>
        </w:rPr>
        <w:t>תוכניות העבודה של אגף החינוך בעיריית רמת גן תאמו את הנתונים שעלו מהתמונה החינוכית. להלן פירוט:</w:t>
      </w:r>
      <w:r w:rsidRPr="0077058F">
        <w:rPr>
          <w:rFonts w:hint="eastAsia"/>
          <w:rtl/>
        </w:rPr>
        <w:t xml:space="preserve"> </w:t>
      </w:r>
      <w:r w:rsidRPr="0077058F">
        <w:rPr>
          <w:rFonts w:hint="cs"/>
          <w:rtl/>
        </w:rPr>
        <w:t>מ</w:t>
      </w:r>
      <w:r w:rsidRPr="0077058F">
        <w:rPr>
          <w:rFonts w:hint="eastAsia"/>
          <w:rtl/>
        </w:rPr>
        <w:t>תמונת</w:t>
      </w:r>
      <w:r w:rsidRPr="0077058F">
        <w:rPr>
          <w:rtl/>
        </w:rPr>
        <w:t xml:space="preserve"> </w:t>
      </w:r>
      <w:r w:rsidRPr="0077058F">
        <w:rPr>
          <w:rFonts w:hint="eastAsia"/>
          <w:rtl/>
        </w:rPr>
        <w:t>המצב</w:t>
      </w:r>
      <w:r w:rsidRPr="0077058F">
        <w:rPr>
          <w:rtl/>
        </w:rPr>
        <w:t xml:space="preserve"> </w:t>
      </w:r>
      <w:r w:rsidRPr="0077058F">
        <w:rPr>
          <w:rFonts w:hint="cs"/>
          <w:rtl/>
        </w:rPr>
        <w:t>של משרד החינוך עולה כי ב</w:t>
      </w:r>
      <w:r w:rsidRPr="0077058F">
        <w:rPr>
          <w:rtl/>
        </w:rPr>
        <w:t xml:space="preserve">כל המדדים החינוכיים המרכזיים </w:t>
      </w:r>
      <w:r>
        <w:rPr>
          <w:rFonts w:hint="cs"/>
          <w:rtl/>
        </w:rPr>
        <w:t>הנתונים</w:t>
      </w:r>
      <w:r w:rsidRPr="0077058F">
        <w:rPr>
          <w:rtl/>
        </w:rPr>
        <w:t xml:space="preserve"> של רמת גן </w:t>
      </w:r>
      <w:r>
        <w:rPr>
          <w:rFonts w:hint="cs"/>
          <w:rtl/>
        </w:rPr>
        <w:t>גבוהים</w:t>
      </w:r>
      <w:r w:rsidRPr="0077058F">
        <w:rPr>
          <w:rtl/>
        </w:rPr>
        <w:t xml:space="preserve"> מהממוצע הארצי ובחלקם אף ניכרת מגמת עלייה</w:t>
      </w:r>
      <w:r w:rsidRPr="0077058F">
        <w:rPr>
          <w:rFonts w:hint="cs"/>
          <w:rtl/>
        </w:rPr>
        <w:t xml:space="preserve">, אולם בחלקם יש ירידה. כך, מחד המדדים גבוהים מהממוצע הארצי, אולם מאידך קיים קושי </w:t>
      </w:r>
      <w:r w:rsidR="0091288F">
        <w:rPr>
          <w:rFonts w:hint="cs"/>
          <w:rtl/>
        </w:rPr>
        <w:t>להמשיך</w:t>
      </w:r>
      <w:r w:rsidRPr="0077058F">
        <w:rPr>
          <w:rFonts w:hint="cs"/>
          <w:rtl/>
        </w:rPr>
        <w:t xml:space="preserve"> </w:t>
      </w:r>
      <w:r w:rsidR="0091288F">
        <w:rPr>
          <w:rFonts w:hint="cs"/>
          <w:rtl/>
        </w:rPr>
        <w:t>ב</w:t>
      </w:r>
      <w:r w:rsidRPr="0077058F">
        <w:rPr>
          <w:rFonts w:hint="cs"/>
          <w:rtl/>
        </w:rPr>
        <w:t xml:space="preserve">מגמת עלייה ואף לשמרם. </w:t>
      </w:r>
      <w:r w:rsidRPr="0077058F">
        <w:rPr>
          <w:rFonts w:hint="eastAsia"/>
          <w:rtl/>
        </w:rPr>
        <w:t>תוכניות</w:t>
      </w:r>
      <w:r w:rsidRPr="0077058F">
        <w:rPr>
          <w:rtl/>
        </w:rPr>
        <w:t xml:space="preserve"> </w:t>
      </w:r>
      <w:r w:rsidRPr="0077058F">
        <w:rPr>
          <w:rFonts w:hint="eastAsia"/>
          <w:rtl/>
        </w:rPr>
        <w:t>העבודה</w:t>
      </w:r>
      <w:r w:rsidRPr="0077058F">
        <w:rPr>
          <w:rtl/>
        </w:rPr>
        <w:t xml:space="preserve"> </w:t>
      </w:r>
      <w:r w:rsidRPr="0077058F">
        <w:rPr>
          <w:rFonts w:hint="cs"/>
          <w:rtl/>
        </w:rPr>
        <w:t xml:space="preserve">של אגף החינוך בעיריית רמת גן כוללות את היעדים: פיתוח </w:t>
      </w:r>
      <w:r w:rsidRPr="0077058F">
        <w:rPr>
          <w:rFonts w:hint="eastAsia"/>
          <w:rtl/>
        </w:rPr>
        <w:t>חשיבה</w:t>
      </w:r>
      <w:r w:rsidRPr="0077058F">
        <w:rPr>
          <w:rtl/>
        </w:rPr>
        <w:t xml:space="preserve"> </w:t>
      </w:r>
      <w:r w:rsidRPr="0077058F">
        <w:rPr>
          <w:rFonts w:hint="eastAsia"/>
          <w:rtl/>
        </w:rPr>
        <w:t>לוגית</w:t>
      </w:r>
      <w:r w:rsidRPr="0077058F">
        <w:rPr>
          <w:rtl/>
        </w:rPr>
        <w:t xml:space="preserve"> </w:t>
      </w:r>
      <w:r w:rsidRPr="0077058F">
        <w:rPr>
          <w:rFonts w:hint="cs"/>
          <w:rtl/>
        </w:rPr>
        <w:t>מדעית</w:t>
      </w:r>
      <w:r>
        <w:rPr>
          <w:vertAlign w:val="superscript"/>
          <w:rtl/>
        </w:rPr>
        <w:footnoteReference w:id="60"/>
      </w:r>
      <w:r w:rsidRPr="0077058F">
        <w:rPr>
          <w:rFonts w:hint="cs"/>
          <w:rtl/>
        </w:rPr>
        <w:t>;</w:t>
      </w:r>
      <w:r w:rsidRPr="0077058F">
        <w:rPr>
          <w:rtl/>
        </w:rPr>
        <w:t xml:space="preserve"> </w:t>
      </w:r>
      <w:r w:rsidRPr="0077058F">
        <w:rPr>
          <w:rFonts w:hint="eastAsia"/>
          <w:rtl/>
        </w:rPr>
        <w:t>אנגלית</w:t>
      </w:r>
      <w:r w:rsidRPr="0077058F">
        <w:rPr>
          <w:rtl/>
        </w:rPr>
        <w:t xml:space="preserve"> </w:t>
      </w:r>
      <w:r w:rsidRPr="0077058F">
        <w:rPr>
          <w:rFonts w:hint="eastAsia"/>
          <w:rtl/>
        </w:rPr>
        <w:t>מדוברת</w:t>
      </w:r>
      <w:r>
        <w:rPr>
          <w:vertAlign w:val="superscript"/>
          <w:rtl/>
        </w:rPr>
        <w:footnoteReference w:id="61"/>
      </w:r>
      <w:r w:rsidRPr="0077058F">
        <w:rPr>
          <w:rFonts w:hint="cs"/>
          <w:rtl/>
        </w:rPr>
        <w:t>;</w:t>
      </w:r>
      <w:r w:rsidRPr="0077058F">
        <w:rPr>
          <w:rtl/>
        </w:rPr>
        <w:t xml:space="preserve"> </w:t>
      </w:r>
      <w:r w:rsidRPr="0077058F">
        <w:rPr>
          <w:rFonts w:hint="cs"/>
          <w:rtl/>
        </w:rPr>
        <w:t>טיפוח</w:t>
      </w:r>
      <w:r w:rsidRPr="0077058F">
        <w:rPr>
          <w:rtl/>
        </w:rPr>
        <w:t xml:space="preserve"> סקרנות וחשיבת חקר בתחומי המדעים</w:t>
      </w:r>
      <w:r>
        <w:rPr>
          <w:rStyle w:val="afffe"/>
          <w:rtl/>
        </w:rPr>
        <w:footnoteReference w:id="62"/>
      </w:r>
      <w:r w:rsidRPr="0077058F">
        <w:rPr>
          <w:rFonts w:hint="cs"/>
          <w:rtl/>
        </w:rPr>
        <w:t>;</w:t>
      </w:r>
      <w:r>
        <w:rPr>
          <w:rFonts w:hint="cs"/>
          <w:rtl/>
        </w:rPr>
        <w:t xml:space="preserve"> </w:t>
      </w:r>
      <w:r w:rsidRPr="0077058F">
        <w:rPr>
          <w:rFonts w:hint="cs"/>
          <w:rtl/>
        </w:rPr>
        <w:t>קיום שוויון הזדמנויות והוגנות בחינוך</w:t>
      </w:r>
      <w:r>
        <w:rPr>
          <w:vertAlign w:val="superscript"/>
          <w:rtl/>
        </w:rPr>
        <w:footnoteReference w:id="63"/>
      </w:r>
      <w:r w:rsidRPr="0077058F">
        <w:rPr>
          <w:rFonts w:hint="cs"/>
          <w:rtl/>
        </w:rPr>
        <w:t>; שיפור הישגים הכולל שיפור ציוני הבגרות, חיזוק הקריאה והקניית שיטות הוראה מקדמות הנאה ותחושת מסוגלות.</w:t>
      </w:r>
    </w:p>
    <w:p w14:paraId="7C2AF23C" w14:textId="215D3ADF" w:rsidR="00C93E12" w:rsidRPr="00E41603" w:rsidRDefault="00C93E12" w:rsidP="00E41603">
      <w:pPr>
        <w:pStyle w:val="735"/>
        <w:rPr>
          <w:rtl/>
        </w:rPr>
      </w:pPr>
      <w:r w:rsidRPr="00E41603">
        <w:rPr>
          <w:rFonts w:hint="eastAsia"/>
          <w:rtl/>
        </w:rPr>
        <w:lastRenderedPageBreak/>
        <w:t>משרד</w:t>
      </w:r>
      <w:r w:rsidRPr="00E41603">
        <w:rPr>
          <w:rtl/>
        </w:rPr>
        <w:t xml:space="preserve"> מבקר המדינה מציין </w:t>
      </w:r>
      <w:r w:rsidRPr="00E41603">
        <w:rPr>
          <w:rFonts w:hint="eastAsia"/>
          <w:rtl/>
        </w:rPr>
        <w:t>לחיוב</w:t>
      </w:r>
      <w:r w:rsidRPr="00E41603">
        <w:rPr>
          <w:rtl/>
        </w:rPr>
        <w:t xml:space="preserve"> </w:t>
      </w:r>
      <w:r w:rsidRPr="00E41603">
        <w:rPr>
          <w:rFonts w:hint="cs"/>
          <w:rtl/>
        </w:rPr>
        <w:t xml:space="preserve">את </w:t>
      </w:r>
      <w:r w:rsidRPr="00E41603">
        <w:rPr>
          <w:rFonts w:hint="eastAsia"/>
          <w:rtl/>
        </w:rPr>
        <w:t>קיומ</w:t>
      </w:r>
      <w:r w:rsidRPr="00E41603">
        <w:rPr>
          <w:rFonts w:hint="cs"/>
          <w:rtl/>
        </w:rPr>
        <w:t>ן</w:t>
      </w:r>
      <w:r w:rsidRPr="00E41603">
        <w:rPr>
          <w:rtl/>
        </w:rPr>
        <w:t xml:space="preserve"> </w:t>
      </w:r>
      <w:r w:rsidRPr="00E41603">
        <w:rPr>
          <w:rFonts w:hint="eastAsia"/>
          <w:rtl/>
        </w:rPr>
        <w:t>של</w:t>
      </w:r>
      <w:r w:rsidRPr="00E41603">
        <w:rPr>
          <w:rtl/>
        </w:rPr>
        <w:t xml:space="preserve"> </w:t>
      </w:r>
      <w:r w:rsidRPr="00E41603">
        <w:rPr>
          <w:rFonts w:hint="eastAsia"/>
          <w:rtl/>
        </w:rPr>
        <w:t>ת</w:t>
      </w:r>
      <w:r w:rsidRPr="00E41603">
        <w:rPr>
          <w:rFonts w:hint="cs"/>
          <w:rtl/>
        </w:rPr>
        <w:t>ו</w:t>
      </w:r>
      <w:r w:rsidRPr="00E41603">
        <w:rPr>
          <w:rFonts w:hint="eastAsia"/>
          <w:rtl/>
        </w:rPr>
        <w:t>כני</w:t>
      </w:r>
      <w:r w:rsidRPr="00E41603">
        <w:rPr>
          <w:rFonts w:hint="cs"/>
          <w:rtl/>
        </w:rPr>
        <w:t>ו</w:t>
      </w:r>
      <w:r w:rsidRPr="00E41603">
        <w:rPr>
          <w:rFonts w:hint="eastAsia"/>
          <w:rtl/>
        </w:rPr>
        <w:t>ת</w:t>
      </w:r>
      <w:r w:rsidRPr="00E41603">
        <w:rPr>
          <w:rtl/>
        </w:rPr>
        <w:t xml:space="preserve"> עבודה </w:t>
      </w:r>
      <w:r w:rsidRPr="00E41603">
        <w:rPr>
          <w:rFonts w:hint="cs"/>
          <w:rtl/>
        </w:rPr>
        <w:t xml:space="preserve">בנושא </w:t>
      </w:r>
      <w:r w:rsidRPr="00E41603">
        <w:rPr>
          <w:rtl/>
        </w:rPr>
        <w:t>חינוך בעירי</w:t>
      </w:r>
      <w:r w:rsidRPr="00E41603">
        <w:rPr>
          <w:rFonts w:hint="cs"/>
          <w:rtl/>
        </w:rPr>
        <w:t>י</w:t>
      </w:r>
      <w:r w:rsidRPr="00E41603">
        <w:rPr>
          <w:rtl/>
        </w:rPr>
        <w:t xml:space="preserve">ת </w:t>
      </w:r>
      <w:r w:rsidR="00FD5DA5">
        <w:rPr>
          <w:b/>
          <w:bCs/>
          <w:rtl/>
        </w:rPr>
        <w:br/>
      </w:r>
      <w:r w:rsidRPr="00A853E5">
        <w:rPr>
          <w:rFonts w:hint="cs"/>
          <w:b/>
          <w:bCs/>
          <w:rtl/>
        </w:rPr>
        <w:t>רמת גן</w:t>
      </w:r>
      <w:r w:rsidRPr="00E41603">
        <w:rPr>
          <w:rFonts w:hint="cs"/>
          <w:rtl/>
        </w:rPr>
        <w:t>,</w:t>
      </w:r>
      <w:r w:rsidRPr="00E41603">
        <w:rPr>
          <w:rtl/>
        </w:rPr>
        <w:t xml:space="preserve"> הכולל</w:t>
      </w:r>
      <w:r w:rsidRPr="00E41603">
        <w:rPr>
          <w:rFonts w:hint="cs"/>
          <w:rtl/>
        </w:rPr>
        <w:t>ו</w:t>
      </w:r>
      <w:r w:rsidRPr="00E41603">
        <w:rPr>
          <w:rtl/>
        </w:rPr>
        <w:t xml:space="preserve">ת יעדים אגפיים, </w:t>
      </w:r>
      <w:r w:rsidRPr="00E41603">
        <w:rPr>
          <w:rFonts w:hint="cs"/>
          <w:rtl/>
        </w:rPr>
        <w:t>ו</w:t>
      </w:r>
      <w:r w:rsidRPr="00E41603">
        <w:rPr>
          <w:rtl/>
        </w:rPr>
        <w:t>פירוט משימות רב</w:t>
      </w:r>
      <w:r w:rsidRPr="00E41603">
        <w:rPr>
          <w:rFonts w:hint="cs"/>
          <w:rtl/>
        </w:rPr>
        <w:t>-</w:t>
      </w:r>
      <w:r w:rsidRPr="00E41603">
        <w:rPr>
          <w:rtl/>
        </w:rPr>
        <w:t>שנתיות.</w:t>
      </w:r>
      <w:r w:rsidRPr="00E41603">
        <w:rPr>
          <w:rFonts w:hint="cs"/>
          <w:rtl/>
        </w:rPr>
        <w:t xml:space="preserve"> מומלץ לעיריית רמת גן כי תוכניות העבודה של אגף החינוך בה יהיו מקושרות לתקציב, דבר שעשוי להגביר את השקיפות ולסייע בעריכתה של בקרה תקציבית.</w:t>
      </w:r>
    </w:p>
    <w:p w14:paraId="169BD1F9" w14:textId="77777777" w:rsidR="00C93E12" w:rsidRPr="00FB6F5F" w:rsidRDefault="00C93E12" w:rsidP="005344FE">
      <w:pPr>
        <w:pStyle w:val="7392"/>
        <w:rPr>
          <w:rtl/>
        </w:rPr>
      </w:pPr>
      <w:r w:rsidRPr="00162859">
        <w:rPr>
          <w:rtl/>
        </w:rPr>
        <w:t xml:space="preserve">עיריית </w:t>
      </w:r>
      <w:r w:rsidRPr="00FB6F5F">
        <w:rPr>
          <w:b/>
          <w:bCs/>
          <w:rtl/>
        </w:rPr>
        <w:t>רמת גן</w:t>
      </w:r>
      <w:r w:rsidRPr="00162859">
        <w:rPr>
          <w:rtl/>
        </w:rPr>
        <w:t xml:space="preserve"> </w:t>
      </w:r>
      <w:r>
        <w:rPr>
          <w:rFonts w:hint="cs"/>
          <w:rtl/>
        </w:rPr>
        <w:t xml:space="preserve">מסרה </w:t>
      </w:r>
      <w:r w:rsidRPr="00C97CED">
        <w:rPr>
          <w:rFonts w:hint="eastAsia"/>
          <w:rtl/>
        </w:rPr>
        <w:t>בתשובתה</w:t>
      </w:r>
      <w:r w:rsidRPr="00987EB7">
        <w:rPr>
          <w:rtl/>
        </w:rPr>
        <w:t xml:space="preserve"> למשרד</w:t>
      </w:r>
      <w:r>
        <w:rPr>
          <w:rFonts w:hint="cs"/>
          <w:rtl/>
        </w:rPr>
        <w:t xml:space="preserve"> מבקר המדינה כי היא </w:t>
      </w:r>
      <w:r w:rsidRPr="00162859">
        <w:rPr>
          <w:rtl/>
        </w:rPr>
        <w:t>מקבלת את המלצת המבקר ותפעל להטמעת עלויות</w:t>
      </w:r>
      <w:r>
        <w:rPr>
          <w:rFonts w:hint="cs"/>
          <w:rtl/>
        </w:rPr>
        <w:t xml:space="preserve">, </w:t>
      </w:r>
      <w:r w:rsidRPr="00162859">
        <w:rPr>
          <w:rtl/>
        </w:rPr>
        <w:t>סעיף תקציבי, ומדדי</w:t>
      </w:r>
      <w:r>
        <w:rPr>
          <w:rFonts w:hint="cs"/>
          <w:rtl/>
        </w:rPr>
        <w:t>ם</w:t>
      </w:r>
      <w:r w:rsidRPr="00162859">
        <w:rPr>
          <w:rtl/>
        </w:rPr>
        <w:t xml:space="preserve"> </w:t>
      </w:r>
      <w:r w:rsidRPr="00162859">
        <w:rPr>
          <w:rFonts w:ascii="David" w:hAnsi="David" w:hint="cs"/>
          <w:rtl/>
        </w:rPr>
        <w:t>מפורטים</w:t>
      </w:r>
      <w:r w:rsidRPr="00162859">
        <w:rPr>
          <w:rtl/>
        </w:rPr>
        <w:t xml:space="preserve"> </w:t>
      </w:r>
      <w:r w:rsidRPr="00162859">
        <w:rPr>
          <w:rFonts w:ascii="David" w:hAnsi="David" w:hint="cs"/>
          <w:rtl/>
        </w:rPr>
        <w:t>בתוך</w:t>
      </w:r>
      <w:r w:rsidRPr="00162859">
        <w:rPr>
          <w:rtl/>
        </w:rPr>
        <w:t xml:space="preserve"> </w:t>
      </w:r>
      <w:r w:rsidRPr="00162859">
        <w:rPr>
          <w:rFonts w:ascii="David" w:hAnsi="David" w:hint="cs"/>
          <w:rtl/>
        </w:rPr>
        <w:t>ת</w:t>
      </w:r>
      <w:r>
        <w:rPr>
          <w:rFonts w:ascii="David" w:hAnsi="David" w:hint="cs"/>
          <w:rtl/>
        </w:rPr>
        <w:t>ו</w:t>
      </w:r>
      <w:r w:rsidRPr="00162859">
        <w:rPr>
          <w:rFonts w:ascii="David" w:hAnsi="David" w:hint="cs"/>
          <w:rtl/>
        </w:rPr>
        <w:t>כנית</w:t>
      </w:r>
      <w:r w:rsidRPr="00162859">
        <w:rPr>
          <w:rtl/>
        </w:rPr>
        <w:t xml:space="preserve"> </w:t>
      </w:r>
      <w:r w:rsidRPr="00162859">
        <w:rPr>
          <w:rFonts w:ascii="David" w:hAnsi="David" w:hint="cs"/>
          <w:rtl/>
        </w:rPr>
        <w:t>העבודה</w:t>
      </w:r>
      <w:r w:rsidRPr="00162859">
        <w:rPr>
          <w:rtl/>
        </w:rPr>
        <w:t>.</w:t>
      </w:r>
    </w:p>
    <w:p w14:paraId="23AAF8E4" w14:textId="77777777" w:rsidR="00C93E12" w:rsidRPr="006411EB" w:rsidRDefault="00C93E12" w:rsidP="00F37B2F">
      <w:pPr>
        <w:pStyle w:val="73414"/>
        <w:rPr>
          <w:rtl/>
        </w:rPr>
      </w:pPr>
      <w:r w:rsidRPr="007F759E">
        <w:rPr>
          <w:rFonts w:hint="eastAsia"/>
          <w:rtl/>
        </w:rPr>
        <w:t>ה</w:t>
      </w:r>
      <w:r w:rsidRPr="00F52EE6">
        <w:rPr>
          <w:rFonts w:hint="cs"/>
          <w:rtl/>
        </w:rPr>
        <w:t xml:space="preserve">מועצה </w:t>
      </w:r>
      <w:r w:rsidRPr="007F759E">
        <w:rPr>
          <w:rFonts w:hint="eastAsia"/>
          <w:rtl/>
        </w:rPr>
        <w:t>ה</w:t>
      </w:r>
      <w:r w:rsidRPr="00F52EE6">
        <w:rPr>
          <w:rFonts w:hint="cs"/>
          <w:rtl/>
        </w:rPr>
        <w:t>אזורית גן רווה</w:t>
      </w:r>
    </w:p>
    <w:p w14:paraId="711B11E0" w14:textId="4B9B779C" w:rsidR="00C93E12" w:rsidRPr="00E41603" w:rsidRDefault="00C93E12" w:rsidP="00E41603">
      <w:pPr>
        <w:pStyle w:val="735"/>
        <w:rPr>
          <w:rtl/>
        </w:rPr>
      </w:pPr>
      <w:r w:rsidRPr="00E41603">
        <w:rPr>
          <w:rFonts w:hint="cs"/>
          <w:rtl/>
        </w:rPr>
        <w:t xml:space="preserve">נמצא כי מחלקת החינוך של המועצה האזורית </w:t>
      </w:r>
      <w:r w:rsidRPr="00FD5DA5">
        <w:rPr>
          <w:rFonts w:hint="eastAsia"/>
          <w:b/>
          <w:bCs/>
          <w:rtl/>
        </w:rPr>
        <w:t>גן</w:t>
      </w:r>
      <w:r w:rsidRPr="00FD5DA5">
        <w:rPr>
          <w:b/>
          <w:bCs/>
          <w:rtl/>
        </w:rPr>
        <w:t xml:space="preserve"> </w:t>
      </w:r>
      <w:r w:rsidRPr="00FD5DA5">
        <w:rPr>
          <w:rFonts w:hint="eastAsia"/>
          <w:b/>
          <w:bCs/>
          <w:rtl/>
        </w:rPr>
        <w:t>רווה</w:t>
      </w:r>
      <w:r w:rsidRPr="00E41603">
        <w:rPr>
          <w:rFonts w:hint="cs"/>
          <w:rtl/>
        </w:rPr>
        <w:t xml:space="preserve"> </w:t>
      </w:r>
      <w:r w:rsidRPr="00E41603">
        <w:rPr>
          <w:rFonts w:hint="eastAsia"/>
          <w:rtl/>
        </w:rPr>
        <w:t>לא</w:t>
      </w:r>
      <w:r w:rsidRPr="00E41603">
        <w:rPr>
          <w:rtl/>
        </w:rPr>
        <w:t xml:space="preserve"> </w:t>
      </w:r>
      <w:r w:rsidRPr="00E41603">
        <w:rPr>
          <w:rFonts w:hint="eastAsia"/>
          <w:rtl/>
        </w:rPr>
        <w:t>גיבשה</w:t>
      </w:r>
      <w:r w:rsidRPr="00E41603">
        <w:rPr>
          <w:rtl/>
        </w:rPr>
        <w:t xml:space="preserve"> </w:t>
      </w:r>
      <w:r w:rsidRPr="00E41603">
        <w:rPr>
          <w:rFonts w:hint="eastAsia"/>
          <w:rtl/>
        </w:rPr>
        <w:t>ת</w:t>
      </w:r>
      <w:r w:rsidRPr="00E41603">
        <w:rPr>
          <w:rFonts w:hint="cs"/>
          <w:rtl/>
        </w:rPr>
        <w:t>ו</w:t>
      </w:r>
      <w:r w:rsidRPr="00E41603">
        <w:rPr>
          <w:rFonts w:hint="eastAsia"/>
          <w:rtl/>
        </w:rPr>
        <w:t>כניות</w:t>
      </w:r>
      <w:r w:rsidRPr="00E41603">
        <w:rPr>
          <w:rtl/>
        </w:rPr>
        <w:t xml:space="preserve"> </w:t>
      </w:r>
      <w:r w:rsidRPr="00E41603">
        <w:rPr>
          <w:rFonts w:hint="eastAsia"/>
          <w:rtl/>
        </w:rPr>
        <w:t>עבודה</w:t>
      </w:r>
      <w:r w:rsidRPr="00E41603">
        <w:rPr>
          <w:rFonts w:hint="cs"/>
          <w:rtl/>
        </w:rPr>
        <w:t xml:space="preserve"> לכל אחת מן השנים </w:t>
      </w:r>
      <w:proofErr w:type="spellStart"/>
      <w:r w:rsidRPr="00E41603">
        <w:rPr>
          <w:rFonts w:hint="cs"/>
          <w:rtl/>
        </w:rPr>
        <w:t>התש"ף</w:t>
      </w:r>
      <w:proofErr w:type="spellEnd"/>
      <w:r w:rsidRPr="00E41603">
        <w:rPr>
          <w:rFonts w:hint="cs"/>
          <w:rtl/>
        </w:rPr>
        <w:t xml:space="preserve"> - </w:t>
      </w:r>
      <w:proofErr w:type="spellStart"/>
      <w:r w:rsidRPr="00E41603">
        <w:rPr>
          <w:rFonts w:hint="cs"/>
          <w:rtl/>
        </w:rPr>
        <w:t>התשפ"ב</w:t>
      </w:r>
      <w:proofErr w:type="spellEnd"/>
      <w:r w:rsidRPr="00E41603">
        <w:rPr>
          <w:rFonts w:hint="cs"/>
          <w:rtl/>
        </w:rPr>
        <w:t>, ובכלל זה לא הגדירה יעדים רב-שנתיים</w:t>
      </w:r>
      <w:r w:rsidR="0091288F">
        <w:rPr>
          <w:rFonts w:hint="cs"/>
          <w:rtl/>
        </w:rPr>
        <w:t>, שנתיים ו</w:t>
      </w:r>
      <w:r w:rsidRPr="00E41603">
        <w:rPr>
          <w:rFonts w:hint="cs"/>
          <w:rtl/>
        </w:rPr>
        <w:t>משימות לשנים אלו.</w:t>
      </w:r>
    </w:p>
    <w:p w14:paraId="3689B06B" w14:textId="77777777" w:rsidR="00C93E12" w:rsidRPr="00E41603" w:rsidRDefault="00C93E12" w:rsidP="00E41603">
      <w:pPr>
        <w:pStyle w:val="735"/>
        <w:rPr>
          <w:rtl/>
        </w:rPr>
      </w:pPr>
      <w:r w:rsidRPr="00E41603">
        <w:rPr>
          <w:rFonts w:hint="cs"/>
          <w:rtl/>
        </w:rPr>
        <w:t xml:space="preserve">עוד נמצא כי ועדת החינוך של המועצה האזורית </w:t>
      </w:r>
      <w:r w:rsidRPr="00E41603">
        <w:rPr>
          <w:rFonts w:hint="eastAsia"/>
          <w:rtl/>
        </w:rPr>
        <w:t>גן</w:t>
      </w:r>
      <w:r w:rsidRPr="00E41603">
        <w:rPr>
          <w:rtl/>
        </w:rPr>
        <w:t xml:space="preserve"> </w:t>
      </w:r>
      <w:r w:rsidRPr="00E41603">
        <w:rPr>
          <w:rFonts w:hint="eastAsia"/>
          <w:rtl/>
        </w:rPr>
        <w:t>רווה</w:t>
      </w:r>
      <w:r w:rsidRPr="00E41603">
        <w:rPr>
          <w:rFonts w:hint="cs"/>
          <w:rtl/>
        </w:rPr>
        <w:t xml:space="preserve"> החליטה בשנת 2019 על גיבוש מטרות ויעדי-על אשר בהסתמך עליהם תיבנה תוכנית עבודה שנתית של מחלקת החינוך, אולם הדבר לא נעשה.</w:t>
      </w:r>
    </w:p>
    <w:p w14:paraId="5B41BE07" w14:textId="77777777" w:rsidR="00C93E12" w:rsidRPr="00E41603" w:rsidRDefault="00C93E12" w:rsidP="00E41603">
      <w:pPr>
        <w:pStyle w:val="735"/>
        <w:rPr>
          <w:rtl/>
        </w:rPr>
      </w:pPr>
      <w:r w:rsidRPr="00E41603">
        <w:rPr>
          <w:rFonts w:hint="eastAsia"/>
          <w:rtl/>
        </w:rPr>
        <w:t>מומלץ</w:t>
      </w:r>
      <w:r w:rsidRPr="00E41603">
        <w:rPr>
          <w:rtl/>
        </w:rPr>
        <w:t xml:space="preserve"> </w:t>
      </w:r>
      <w:r w:rsidRPr="00E41603">
        <w:rPr>
          <w:rFonts w:hint="cs"/>
          <w:rtl/>
        </w:rPr>
        <w:t xml:space="preserve">למועצה האזורית </w:t>
      </w:r>
      <w:r w:rsidRPr="00F7517B">
        <w:rPr>
          <w:rFonts w:hint="cs"/>
          <w:rtl/>
        </w:rPr>
        <w:t>גן רווה</w:t>
      </w:r>
      <w:r w:rsidRPr="00E41603">
        <w:rPr>
          <w:rFonts w:hint="cs"/>
          <w:rtl/>
        </w:rPr>
        <w:t xml:space="preserve"> כי מחלקת החינוך שלה תקפיד מדי שנה על </w:t>
      </w:r>
      <w:r w:rsidRPr="00E41603">
        <w:rPr>
          <w:rtl/>
        </w:rPr>
        <w:t>ג</w:t>
      </w:r>
      <w:r w:rsidRPr="00E41603">
        <w:rPr>
          <w:rFonts w:hint="cs"/>
          <w:rtl/>
        </w:rPr>
        <w:t>י</w:t>
      </w:r>
      <w:r w:rsidRPr="00E41603">
        <w:rPr>
          <w:rtl/>
        </w:rPr>
        <w:t>ב</w:t>
      </w:r>
      <w:r w:rsidRPr="00E41603">
        <w:rPr>
          <w:rFonts w:hint="cs"/>
          <w:rtl/>
        </w:rPr>
        <w:t>ו</w:t>
      </w:r>
      <w:r w:rsidRPr="00E41603">
        <w:rPr>
          <w:rtl/>
        </w:rPr>
        <w:t>ש ת</w:t>
      </w:r>
      <w:r w:rsidRPr="00E41603">
        <w:rPr>
          <w:rFonts w:hint="cs"/>
          <w:rtl/>
        </w:rPr>
        <w:t>ו</w:t>
      </w:r>
      <w:r w:rsidRPr="00E41603">
        <w:rPr>
          <w:rtl/>
        </w:rPr>
        <w:t xml:space="preserve">כנית עבודה </w:t>
      </w:r>
      <w:r w:rsidRPr="00E41603">
        <w:rPr>
          <w:rFonts w:hint="eastAsia"/>
          <w:rtl/>
        </w:rPr>
        <w:t>שנתית</w:t>
      </w:r>
      <w:r w:rsidRPr="00E41603">
        <w:rPr>
          <w:rtl/>
        </w:rPr>
        <w:t xml:space="preserve"> </w:t>
      </w:r>
      <w:r w:rsidRPr="00E41603">
        <w:rPr>
          <w:rFonts w:hint="cs"/>
          <w:rtl/>
        </w:rPr>
        <w:t>שתכלול פירוט של יעדי מחלקות החינוך, הגדרת משימותיהן בכפוף ללוחות זמנים, עלויות וסעיפים תקציביים. נוסף על כך, מומלץ כי התוכניות יכללו מדדים להערכת ביצוע, כדי להבטיח ניצול מיטבי של משאבי המחלקה ואת השגת מטרותיה, בין היתר בתחום שיפור ההישגים הלימודיים.</w:t>
      </w:r>
    </w:p>
    <w:p w14:paraId="74F331F2" w14:textId="77777777" w:rsidR="00C93E12" w:rsidRPr="00F52EE6" w:rsidRDefault="00C93E12" w:rsidP="00F37B2F">
      <w:pPr>
        <w:pStyle w:val="73414"/>
        <w:rPr>
          <w:rtl/>
        </w:rPr>
      </w:pPr>
      <w:r w:rsidRPr="007F759E">
        <w:rPr>
          <w:rFonts w:hint="eastAsia"/>
          <w:rtl/>
        </w:rPr>
        <w:t>המ</w:t>
      </w:r>
      <w:r w:rsidRPr="00F52EE6">
        <w:rPr>
          <w:rFonts w:hint="cs"/>
          <w:rtl/>
        </w:rPr>
        <w:t xml:space="preserve">ועצה </w:t>
      </w:r>
      <w:r w:rsidRPr="007F759E">
        <w:rPr>
          <w:rFonts w:hint="eastAsia"/>
          <w:rtl/>
        </w:rPr>
        <w:t>ה</w:t>
      </w:r>
      <w:r w:rsidRPr="00F52EE6">
        <w:rPr>
          <w:rFonts w:hint="cs"/>
          <w:rtl/>
        </w:rPr>
        <w:t xml:space="preserve">מקומית </w:t>
      </w:r>
      <w:proofErr w:type="spellStart"/>
      <w:r w:rsidRPr="00F52EE6">
        <w:rPr>
          <w:rFonts w:hint="cs"/>
          <w:rtl/>
        </w:rPr>
        <w:t>כווכב</w:t>
      </w:r>
      <w:proofErr w:type="spellEnd"/>
      <w:r w:rsidRPr="00F52EE6">
        <w:rPr>
          <w:rFonts w:hint="cs"/>
          <w:rtl/>
        </w:rPr>
        <w:t xml:space="preserve"> אבו אל-</w:t>
      </w:r>
      <w:proofErr w:type="spellStart"/>
      <w:r w:rsidRPr="00F52EE6">
        <w:rPr>
          <w:rFonts w:hint="cs"/>
          <w:rtl/>
        </w:rPr>
        <w:t>היג'א</w:t>
      </w:r>
      <w:proofErr w:type="spellEnd"/>
    </w:p>
    <w:p w14:paraId="30D01131" w14:textId="77777777" w:rsidR="00C93E12" w:rsidRPr="00695FE5" w:rsidRDefault="00C93E12" w:rsidP="005344FE">
      <w:pPr>
        <w:pStyle w:val="7392"/>
        <w:rPr>
          <w:rtl/>
        </w:rPr>
      </w:pPr>
      <w:r w:rsidRPr="00BF314A">
        <w:rPr>
          <w:rFonts w:hint="eastAsia"/>
          <w:rtl/>
        </w:rPr>
        <w:t>מחלקת</w:t>
      </w:r>
      <w:r w:rsidRPr="00BF314A">
        <w:rPr>
          <w:rtl/>
        </w:rPr>
        <w:t xml:space="preserve"> החינוך של המועצה המקומית </w:t>
      </w:r>
      <w:proofErr w:type="spellStart"/>
      <w:r w:rsidRPr="00FD5DA5">
        <w:rPr>
          <w:rFonts w:hint="eastAsia"/>
          <w:b/>
          <w:bCs/>
          <w:rtl/>
        </w:rPr>
        <w:t>כווכב</w:t>
      </w:r>
      <w:proofErr w:type="spellEnd"/>
      <w:r w:rsidRPr="00FD5DA5">
        <w:rPr>
          <w:b/>
          <w:bCs/>
          <w:rtl/>
        </w:rPr>
        <w:t xml:space="preserve"> </w:t>
      </w:r>
      <w:r w:rsidRPr="00FD5DA5">
        <w:rPr>
          <w:rFonts w:hint="eastAsia"/>
          <w:b/>
          <w:bCs/>
          <w:rtl/>
        </w:rPr>
        <w:t>אבו</w:t>
      </w:r>
      <w:r w:rsidRPr="00FD5DA5">
        <w:rPr>
          <w:b/>
          <w:bCs/>
          <w:rtl/>
        </w:rPr>
        <w:t xml:space="preserve"> </w:t>
      </w:r>
      <w:r w:rsidRPr="00FD5DA5">
        <w:rPr>
          <w:rFonts w:hint="eastAsia"/>
          <w:b/>
          <w:bCs/>
          <w:rtl/>
        </w:rPr>
        <w:t>אל</w:t>
      </w:r>
      <w:r w:rsidRPr="00FD5DA5">
        <w:rPr>
          <w:b/>
          <w:bCs/>
          <w:rtl/>
        </w:rPr>
        <w:t>-</w:t>
      </w:r>
      <w:proofErr w:type="spellStart"/>
      <w:r w:rsidRPr="00FD5DA5">
        <w:rPr>
          <w:b/>
          <w:bCs/>
          <w:rtl/>
        </w:rPr>
        <w:t>היג'א</w:t>
      </w:r>
      <w:proofErr w:type="spellEnd"/>
      <w:r w:rsidRPr="00BF314A">
        <w:rPr>
          <w:rtl/>
        </w:rPr>
        <w:t xml:space="preserve"> גיבשה </w:t>
      </w:r>
      <w:r w:rsidRPr="00BF314A">
        <w:rPr>
          <w:rFonts w:hint="eastAsia"/>
          <w:rtl/>
        </w:rPr>
        <w:t>תוכנית</w:t>
      </w:r>
      <w:r w:rsidRPr="00BF314A">
        <w:rPr>
          <w:rtl/>
        </w:rPr>
        <w:t xml:space="preserve"> עבודה לשנת הלימודים </w:t>
      </w:r>
      <w:proofErr w:type="spellStart"/>
      <w:r w:rsidRPr="00BF314A">
        <w:rPr>
          <w:rFonts w:hint="eastAsia"/>
          <w:rtl/>
        </w:rPr>
        <w:t>התש</w:t>
      </w:r>
      <w:r w:rsidRPr="00BF314A">
        <w:rPr>
          <w:rtl/>
        </w:rPr>
        <w:t>"ף</w:t>
      </w:r>
      <w:proofErr w:type="spellEnd"/>
      <w:r w:rsidRPr="00BF314A">
        <w:rPr>
          <w:rFonts w:hint="cs"/>
          <w:rtl/>
        </w:rPr>
        <w:t xml:space="preserve"> שכללה יעדים ומדדים.</w:t>
      </w:r>
      <w:r>
        <w:rPr>
          <w:rFonts w:hint="cs"/>
          <w:rtl/>
        </w:rPr>
        <w:t xml:space="preserve"> ה</w:t>
      </w:r>
      <w:r w:rsidRPr="00BF314A">
        <w:rPr>
          <w:rFonts w:hint="eastAsia"/>
          <w:rtl/>
        </w:rPr>
        <w:t>תוכנית</w:t>
      </w:r>
      <w:r w:rsidRPr="00BF314A">
        <w:rPr>
          <w:rtl/>
        </w:rPr>
        <w:t xml:space="preserve"> כללה סיווג משימות לפי בתי ספר, גני ילדים, מרכז תרבות וספרייה עממית, ללא פירוט של המשימות. </w:t>
      </w:r>
      <w:r w:rsidRPr="00BF314A">
        <w:rPr>
          <w:rFonts w:hint="eastAsia"/>
          <w:rtl/>
        </w:rPr>
        <w:t>נוסף</w:t>
      </w:r>
      <w:r w:rsidRPr="00BF314A">
        <w:rPr>
          <w:rtl/>
        </w:rPr>
        <w:t xml:space="preserve"> </w:t>
      </w:r>
      <w:r w:rsidRPr="00BF314A">
        <w:rPr>
          <w:rFonts w:hint="eastAsia"/>
          <w:rtl/>
        </w:rPr>
        <w:t>על</w:t>
      </w:r>
      <w:r w:rsidRPr="00BF314A">
        <w:rPr>
          <w:rtl/>
        </w:rPr>
        <w:t xml:space="preserve"> </w:t>
      </w:r>
      <w:r w:rsidRPr="00BF314A">
        <w:rPr>
          <w:rFonts w:hint="eastAsia"/>
          <w:rtl/>
        </w:rPr>
        <w:t>כך</w:t>
      </w:r>
      <w:r w:rsidRPr="00BF314A">
        <w:rPr>
          <w:rtl/>
        </w:rPr>
        <w:t xml:space="preserve">, </w:t>
      </w:r>
      <w:r w:rsidRPr="00BF314A">
        <w:rPr>
          <w:rFonts w:hint="eastAsia"/>
          <w:rtl/>
        </w:rPr>
        <w:t>המועצה</w:t>
      </w:r>
      <w:r w:rsidRPr="00BF314A">
        <w:rPr>
          <w:rtl/>
        </w:rPr>
        <w:t xml:space="preserve"> </w:t>
      </w:r>
      <w:r w:rsidRPr="00BF314A">
        <w:rPr>
          <w:rFonts w:hint="eastAsia"/>
          <w:rtl/>
        </w:rPr>
        <w:t>לא</w:t>
      </w:r>
      <w:r w:rsidRPr="00BF314A">
        <w:rPr>
          <w:rtl/>
        </w:rPr>
        <w:t xml:space="preserve"> </w:t>
      </w:r>
      <w:r w:rsidRPr="00BF314A">
        <w:rPr>
          <w:rFonts w:hint="eastAsia"/>
          <w:rtl/>
        </w:rPr>
        <w:t>הגדירה</w:t>
      </w:r>
      <w:r w:rsidRPr="00BF314A">
        <w:rPr>
          <w:rtl/>
        </w:rPr>
        <w:t xml:space="preserve"> </w:t>
      </w:r>
      <w:r w:rsidRPr="00BF314A">
        <w:rPr>
          <w:rFonts w:hint="eastAsia"/>
          <w:rtl/>
        </w:rPr>
        <w:t>לגבי</w:t>
      </w:r>
      <w:r w:rsidRPr="00BF314A">
        <w:rPr>
          <w:rtl/>
        </w:rPr>
        <w:t xml:space="preserve"> </w:t>
      </w:r>
      <w:r w:rsidRPr="00BF314A">
        <w:rPr>
          <w:rFonts w:hint="eastAsia"/>
          <w:rtl/>
        </w:rPr>
        <w:t>המשימות</w:t>
      </w:r>
      <w:r w:rsidRPr="00BF314A">
        <w:rPr>
          <w:rtl/>
        </w:rPr>
        <w:t xml:space="preserve"> </w:t>
      </w:r>
      <w:r w:rsidRPr="00BF314A">
        <w:rPr>
          <w:rFonts w:hint="eastAsia"/>
          <w:rtl/>
        </w:rPr>
        <w:t>שציינה</w:t>
      </w:r>
      <w:r w:rsidRPr="00BF314A">
        <w:rPr>
          <w:rtl/>
        </w:rPr>
        <w:t xml:space="preserve"> </w:t>
      </w:r>
      <w:r w:rsidRPr="00BF314A">
        <w:rPr>
          <w:rFonts w:hint="eastAsia"/>
          <w:rtl/>
        </w:rPr>
        <w:t>בתוכנית</w:t>
      </w:r>
      <w:r w:rsidRPr="00BF314A">
        <w:rPr>
          <w:rtl/>
        </w:rPr>
        <w:t xml:space="preserve"> </w:t>
      </w:r>
      <w:r w:rsidRPr="00BF314A">
        <w:rPr>
          <w:rFonts w:hint="eastAsia"/>
          <w:rtl/>
        </w:rPr>
        <w:t>העבודה</w:t>
      </w:r>
      <w:r w:rsidRPr="00BF314A">
        <w:rPr>
          <w:rtl/>
        </w:rPr>
        <w:t xml:space="preserve"> </w:t>
      </w:r>
      <w:r w:rsidRPr="00BF314A">
        <w:rPr>
          <w:rFonts w:hint="eastAsia"/>
          <w:rtl/>
        </w:rPr>
        <w:t>את</w:t>
      </w:r>
      <w:r w:rsidRPr="00BF314A">
        <w:rPr>
          <w:rtl/>
        </w:rPr>
        <w:t xml:space="preserve"> </w:t>
      </w:r>
      <w:r w:rsidRPr="00BF314A">
        <w:rPr>
          <w:rFonts w:hint="eastAsia"/>
          <w:rtl/>
        </w:rPr>
        <w:t>עלותן</w:t>
      </w:r>
      <w:r w:rsidRPr="00BF314A">
        <w:rPr>
          <w:rtl/>
        </w:rPr>
        <w:t xml:space="preserve">, </w:t>
      </w:r>
      <w:r w:rsidRPr="00BF314A">
        <w:rPr>
          <w:rFonts w:hint="eastAsia"/>
          <w:rtl/>
        </w:rPr>
        <w:t>סעיפן</w:t>
      </w:r>
      <w:r w:rsidRPr="00BF314A">
        <w:rPr>
          <w:rtl/>
        </w:rPr>
        <w:t xml:space="preserve"> </w:t>
      </w:r>
      <w:r w:rsidRPr="00BF314A">
        <w:rPr>
          <w:rFonts w:hint="eastAsia"/>
          <w:rtl/>
        </w:rPr>
        <w:t>התקציבי</w:t>
      </w:r>
      <w:r w:rsidRPr="00BF314A">
        <w:rPr>
          <w:rtl/>
        </w:rPr>
        <w:t xml:space="preserve"> </w:t>
      </w:r>
      <w:r w:rsidRPr="00BF314A">
        <w:rPr>
          <w:rFonts w:hint="eastAsia"/>
          <w:rtl/>
        </w:rPr>
        <w:t>ולוח</w:t>
      </w:r>
      <w:r w:rsidRPr="00BF314A">
        <w:rPr>
          <w:rtl/>
        </w:rPr>
        <w:t xml:space="preserve"> </w:t>
      </w:r>
      <w:r w:rsidRPr="00BF314A">
        <w:rPr>
          <w:rFonts w:hint="eastAsia"/>
          <w:rtl/>
        </w:rPr>
        <w:t>הזמנים</w:t>
      </w:r>
      <w:r w:rsidRPr="00BF314A">
        <w:rPr>
          <w:rtl/>
        </w:rPr>
        <w:t xml:space="preserve"> </w:t>
      </w:r>
      <w:r w:rsidRPr="00BF314A">
        <w:rPr>
          <w:rFonts w:hint="eastAsia"/>
          <w:rtl/>
        </w:rPr>
        <w:t>לתחילת</w:t>
      </w:r>
      <w:r w:rsidRPr="00BF314A">
        <w:rPr>
          <w:rtl/>
        </w:rPr>
        <w:t xml:space="preserve"> </w:t>
      </w:r>
      <w:r w:rsidRPr="00BF314A">
        <w:rPr>
          <w:rFonts w:hint="eastAsia"/>
          <w:rtl/>
        </w:rPr>
        <w:t>ביצוע</w:t>
      </w:r>
      <w:r w:rsidRPr="00BF314A">
        <w:rPr>
          <w:rtl/>
        </w:rPr>
        <w:t xml:space="preserve"> </w:t>
      </w:r>
      <w:r w:rsidRPr="00695FE5">
        <w:rPr>
          <w:rFonts w:hint="eastAsia"/>
          <w:rtl/>
        </w:rPr>
        <w:t>המשימה</w:t>
      </w:r>
      <w:r w:rsidRPr="00695FE5">
        <w:rPr>
          <w:rtl/>
        </w:rPr>
        <w:t>.</w:t>
      </w:r>
    </w:p>
    <w:p w14:paraId="39305D71" w14:textId="104822E4" w:rsidR="00C93E12" w:rsidRPr="00695FE5" w:rsidRDefault="00C93E12" w:rsidP="005344FE">
      <w:pPr>
        <w:pStyle w:val="7392"/>
        <w:rPr>
          <w:rtl/>
        </w:rPr>
      </w:pPr>
      <w:r w:rsidRPr="00695FE5">
        <w:rPr>
          <w:rFonts w:hint="cs"/>
          <w:rtl/>
        </w:rPr>
        <w:t>ה</w:t>
      </w:r>
      <w:r w:rsidRPr="00695FE5">
        <w:rPr>
          <w:rFonts w:hint="eastAsia"/>
          <w:rtl/>
        </w:rPr>
        <w:t>ת</w:t>
      </w:r>
      <w:r w:rsidRPr="00695FE5">
        <w:rPr>
          <w:rFonts w:hint="cs"/>
          <w:rtl/>
        </w:rPr>
        <w:t>ו</w:t>
      </w:r>
      <w:r w:rsidRPr="00695FE5">
        <w:rPr>
          <w:rFonts w:hint="eastAsia"/>
          <w:rtl/>
        </w:rPr>
        <w:t>כנית</w:t>
      </w:r>
      <w:r w:rsidRPr="00695FE5">
        <w:rPr>
          <w:rtl/>
        </w:rPr>
        <w:t xml:space="preserve"> </w:t>
      </w:r>
      <w:r w:rsidRPr="00695FE5">
        <w:rPr>
          <w:rFonts w:hint="cs"/>
          <w:rtl/>
        </w:rPr>
        <w:t xml:space="preserve">לשנת הלימודים </w:t>
      </w:r>
      <w:proofErr w:type="spellStart"/>
      <w:r w:rsidRPr="00695FE5">
        <w:rPr>
          <w:rFonts w:hint="cs"/>
          <w:rtl/>
        </w:rPr>
        <w:t>התש"ף</w:t>
      </w:r>
      <w:proofErr w:type="spellEnd"/>
      <w:r w:rsidRPr="00695FE5">
        <w:rPr>
          <w:rFonts w:hint="cs"/>
          <w:rtl/>
        </w:rPr>
        <w:t xml:space="preserve"> </w:t>
      </w:r>
      <w:r w:rsidRPr="00695FE5">
        <w:rPr>
          <w:rtl/>
        </w:rPr>
        <w:t>תאמה את הנתונים שעלו מהתמונה החינוכית</w:t>
      </w:r>
      <w:r w:rsidRPr="00695FE5">
        <w:rPr>
          <w:rFonts w:hint="cs"/>
          <w:rtl/>
        </w:rPr>
        <w:t xml:space="preserve"> של המועצה</w:t>
      </w:r>
      <w:r w:rsidRPr="00695FE5">
        <w:rPr>
          <w:rtl/>
        </w:rPr>
        <w:t xml:space="preserve">. להלן פירוט: בתמונת </w:t>
      </w:r>
      <w:r w:rsidRPr="00695FE5">
        <w:rPr>
          <w:rFonts w:hint="cs"/>
          <w:rtl/>
        </w:rPr>
        <w:t xml:space="preserve">החינוכית של </w:t>
      </w:r>
      <w:r w:rsidRPr="00695FE5">
        <w:rPr>
          <w:rtl/>
        </w:rPr>
        <w:t xml:space="preserve">המועצה המקומית </w:t>
      </w:r>
      <w:proofErr w:type="spellStart"/>
      <w:r w:rsidRPr="00695FE5">
        <w:rPr>
          <w:rtl/>
        </w:rPr>
        <w:t>כווכב</w:t>
      </w:r>
      <w:proofErr w:type="spellEnd"/>
      <w:r w:rsidRPr="00695FE5">
        <w:rPr>
          <w:rtl/>
        </w:rPr>
        <w:t xml:space="preserve"> אבו אל-</w:t>
      </w:r>
      <w:proofErr w:type="spellStart"/>
      <w:r w:rsidRPr="00695FE5">
        <w:rPr>
          <w:rtl/>
        </w:rPr>
        <w:t>היג'א</w:t>
      </w:r>
      <w:proofErr w:type="spellEnd"/>
      <w:r w:rsidRPr="00695FE5">
        <w:rPr>
          <w:rtl/>
        </w:rPr>
        <w:t xml:space="preserve"> לשנת </w:t>
      </w:r>
      <w:proofErr w:type="spellStart"/>
      <w:r>
        <w:rPr>
          <w:rFonts w:hint="cs"/>
          <w:rtl/>
        </w:rPr>
        <w:t>ה</w:t>
      </w:r>
      <w:r w:rsidRPr="00695FE5">
        <w:rPr>
          <w:rtl/>
        </w:rPr>
        <w:t>תשע"ט</w:t>
      </w:r>
      <w:proofErr w:type="spellEnd"/>
      <w:r w:rsidRPr="00695FE5">
        <w:rPr>
          <w:rtl/>
        </w:rPr>
        <w:t xml:space="preserve">, </w:t>
      </w:r>
      <w:r w:rsidRPr="00695FE5">
        <w:rPr>
          <w:rFonts w:hint="cs"/>
          <w:rtl/>
        </w:rPr>
        <w:t>עלה כי שיעור הזכאים לבגרות</w:t>
      </w:r>
      <w:r w:rsidRPr="00BF314A">
        <w:rPr>
          <w:rtl/>
        </w:rPr>
        <w:t xml:space="preserve"> באנגלית </w:t>
      </w:r>
      <w:r w:rsidRPr="00BF314A">
        <w:rPr>
          <w:rFonts w:hint="eastAsia"/>
          <w:rtl/>
        </w:rPr>
        <w:t>חמש</w:t>
      </w:r>
      <w:r w:rsidRPr="00BF314A">
        <w:rPr>
          <w:rtl/>
        </w:rPr>
        <w:t xml:space="preserve"> </w:t>
      </w:r>
      <w:proofErr w:type="spellStart"/>
      <w:r w:rsidRPr="00BF314A">
        <w:rPr>
          <w:rFonts w:hint="eastAsia"/>
          <w:rtl/>
        </w:rPr>
        <w:t>יח</w:t>
      </w:r>
      <w:r w:rsidRPr="00BF314A">
        <w:rPr>
          <w:rtl/>
        </w:rPr>
        <w:t>"ל</w:t>
      </w:r>
      <w:proofErr w:type="spellEnd"/>
      <w:r w:rsidRPr="00BF314A">
        <w:rPr>
          <w:rtl/>
        </w:rPr>
        <w:t xml:space="preserve"> </w:t>
      </w:r>
      <w:r w:rsidRPr="00BF314A">
        <w:rPr>
          <w:rFonts w:hint="eastAsia"/>
          <w:rtl/>
        </w:rPr>
        <w:t>הי</w:t>
      </w:r>
      <w:r>
        <w:rPr>
          <w:rFonts w:hint="cs"/>
          <w:rtl/>
        </w:rPr>
        <w:t>ה</w:t>
      </w:r>
      <w:r w:rsidRPr="00BF314A">
        <w:rPr>
          <w:rtl/>
        </w:rPr>
        <w:t xml:space="preserve"> </w:t>
      </w:r>
      <w:r w:rsidRPr="00BF314A">
        <w:rPr>
          <w:rFonts w:hint="eastAsia"/>
          <w:rtl/>
        </w:rPr>
        <w:t>נמו</w:t>
      </w:r>
      <w:r w:rsidR="0091288F">
        <w:rPr>
          <w:rFonts w:hint="cs"/>
          <w:rtl/>
        </w:rPr>
        <w:t>ך</w:t>
      </w:r>
      <w:r w:rsidRPr="00BF314A">
        <w:rPr>
          <w:rtl/>
        </w:rPr>
        <w:t xml:space="preserve"> </w:t>
      </w:r>
      <w:r w:rsidRPr="00BF314A">
        <w:rPr>
          <w:rFonts w:hint="eastAsia"/>
          <w:rtl/>
        </w:rPr>
        <w:t>מהממוצע</w:t>
      </w:r>
      <w:r w:rsidRPr="00BF314A">
        <w:rPr>
          <w:rtl/>
        </w:rPr>
        <w:t xml:space="preserve"> </w:t>
      </w:r>
      <w:r w:rsidRPr="00BF314A">
        <w:rPr>
          <w:rFonts w:hint="eastAsia"/>
          <w:rtl/>
        </w:rPr>
        <w:t>הארצי</w:t>
      </w:r>
      <w:r w:rsidRPr="00BF314A">
        <w:rPr>
          <w:rtl/>
        </w:rPr>
        <w:t xml:space="preserve">. תוכנית העבודה של המועצה לשנת הלימודים </w:t>
      </w:r>
      <w:proofErr w:type="spellStart"/>
      <w:r w:rsidRPr="00BF314A">
        <w:rPr>
          <w:rtl/>
        </w:rPr>
        <w:t>התש"ף</w:t>
      </w:r>
      <w:proofErr w:type="spellEnd"/>
      <w:r w:rsidRPr="00BF314A">
        <w:rPr>
          <w:rtl/>
        </w:rPr>
        <w:t xml:space="preserve"> כללה יעד של צמצום פערי הציונים במיצ"ב אנגלית בביה"ס היסודי</w:t>
      </w:r>
      <w:r>
        <w:rPr>
          <w:vertAlign w:val="superscript"/>
          <w:rtl/>
        </w:rPr>
        <w:footnoteReference w:id="64"/>
      </w:r>
      <w:r w:rsidRPr="00BF314A">
        <w:rPr>
          <w:rtl/>
        </w:rPr>
        <w:t xml:space="preserve">. </w:t>
      </w:r>
      <w:r w:rsidRPr="00BF314A">
        <w:rPr>
          <w:rFonts w:hint="eastAsia"/>
          <w:rtl/>
        </w:rPr>
        <w:t>בתמונה</w:t>
      </w:r>
      <w:r w:rsidRPr="00BF314A">
        <w:rPr>
          <w:rtl/>
        </w:rPr>
        <w:t xml:space="preserve"> החינוכית </w:t>
      </w:r>
      <w:r>
        <w:rPr>
          <w:rFonts w:hint="cs"/>
          <w:rtl/>
        </w:rPr>
        <w:t xml:space="preserve">שיעור הזכאות לבגרות </w:t>
      </w:r>
      <w:r w:rsidRPr="00BF314A">
        <w:rPr>
          <w:rFonts w:hint="eastAsia"/>
          <w:rtl/>
        </w:rPr>
        <w:t>במתמטיקה</w:t>
      </w:r>
      <w:r w:rsidRPr="00BF314A">
        <w:rPr>
          <w:rtl/>
        </w:rPr>
        <w:t xml:space="preserve"> חמש </w:t>
      </w:r>
      <w:proofErr w:type="spellStart"/>
      <w:r w:rsidRPr="00BF314A">
        <w:rPr>
          <w:rFonts w:hint="eastAsia"/>
          <w:rtl/>
        </w:rPr>
        <w:t>יח</w:t>
      </w:r>
      <w:r w:rsidRPr="00BF314A">
        <w:rPr>
          <w:rtl/>
        </w:rPr>
        <w:t>"ל</w:t>
      </w:r>
      <w:proofErr w:type="spellEnd"/>
      <w:r w:rsidRPr="00BF314A">
        <w:rPr>
          <w:rtl/>
        </w:rPr>
        <w:t xml:space="preserve"> הי</w:t>
      </w:r>
      <w:r>
        <w:rPr>
          <w:rFonts w:hint="cs"/>
          <w:rtl/>
        </w:rPr>
        <w:t>ה</w:t>
      </w:r>
      <w:r w:rsidRPr="00BF314A">
        <w:rPr>
          <w:rtl/>
        </w:rPr>
        <w:t xml:space="preserve"> גבוה</w:t>
      </w:r>
      <w:r w:rsidRPr="00BF314A">
        <w:rPr>
          <w:rFonts w:hint="eastAsia"/>
          <w:rtl/>
        </w:rPr>
        <w:t>ים</w:t>
      </w:r>
      <w:r w:rsidRPr="00BF314A">
        <w:rPr>
          <w:rtl/>
        </w:rPr>
        <w:t xml:space="preserve"> מהממוצע הארצי</w:t>
      </w:r>
      <w:r>
        <w:rPr>
          <w:rFonts w:hint="cs"/>
          <w:rtl/>
        </w:rPr>
        <w:t>.</w:t>
      </w:r>
      <w:r w:rsidRPr="00BF314A">
        <w:rPr>
          <w:rtl/>
        </w:rPr>
        <w:t xml:space="preserve"> </w:t>
      </w:r>
      <w:r w:rsidRPr="00695FE5">
        <w:rPr>
          <w:rFonts w:hint="eastAsia"/>
          <w:rtl/>
        </w:rPr>
        <w:t>ת</w:t>
      </w:r>
      <w:r>
        <w:rPr>
          <w:rFonts w:hint="cs"/>
          <w:rtl/>
        </w:rPr>
        <w:t>ו</w:t>
      </w:r>
      <w:r w:rsidRPr="00695FE5">
        <w:rPr>
          <w:rFonts w:hint="eastAsia"/>
          <w:rtl/>
        </w:rPr>
        <w:t>כנית</w:t>
      </w:r>
      <w:r w:rsidRPr="00695FE5">
        <w:rPr>
          <w:rtl/>
        </w:rPr>
        <w:t xml:space="preserve"> העבודה </w:t>
      </w:r>
      <w:r w:rsidRPr="00BF314A">
        <w:rPr>
          <w:rFonts w:hint="eastAsia"/>
          <w:rtl/>
        </w:rPr>
        <w:t>כללה</w:t>
      </w:r>
      <w:r w:rsidRPr="00BF314A">
        <w:rPr>
          <w:rtl/>
        </w:rPr>
        <w:t xml:space="preserve"> </w:t>
      </w:r>
      <w:r w:rsidRPr="00BF314A">
        <w:rPr>
          <w:rFonts w:hint="eastAsia"/>
          <w:rtl/>
        </w:rPr>
        <w:t>יעד</w:t>
      </w:r>
      <w:r w:rsidRPr="00BF314A">
        <w:rPr>
          <w:rtl/>
        </w:rPr>
        <w:t xml:space="preserve"> </w:t>
      </w:r>
      <w:r w:rsidRPr="00BF314A">
        <w:rPr>
          <w:rFonts w:hint="eastAsia"/>
          <w:rtl/>
        </w:rPr>
        <w:t>של</w:t>
      </w:r>
      <w:r w:rsidRPr="00BF314A">
        <w:rPr>
          <w:rtl/>
        </w:rPr>
        <w:t xml:space="preserve"> </w:t>
      </w:r>
      <w:r w:rsidRPr="00BF314A">
        <w:rPr>
          <w:rFonts w:hint="eastAsia"/>
          <w:rtl/>
        </w:rPr>
        <w:t>העלאת</w:t>
      </w:r>
      <w:r w:rsidRPr="00BF314A">
        <w:rPr>
          <w:rtl/>
        </w:rPr>
        <w:t xml:space="preserve"> </w:t>
      </w:r>
      <w:r w:rsidRPr="00BF314A">
        <w:rPr>
          <w:rFonts w:hint="eastAsia"/>
          <w:rtl/>
        </w:rPr>
        <w:t>אחוז</w:t>
      </w:r>
      <w:r w:rsidRPr="00BF314A">
        <w:rPr>
          <w:rtl/>
        </w:rPr>
        <w:t xml:space="preserve"> </w:t>
      </w:r>
      <w:r w:rsidRPr="00BF314A">
        <w:rPr>
          <w:rFonts w:hint="eastAsia"/>
          <w:rtl/>
        </w:rPr>
        <w:t>התלמידים</w:t>
      </w:r>
      <w:r w:rsidRPr="00BF314A">
        <w:rPr>
          <w:rtl/>
        </w:rPr>
        <w:t xml:space="preserve"> </w:t>
      </w:r>
      <w:r w:rsidRPr="00BF314A">
        <w:rPr>
          <w:rFonts w:hint="eastAsia"/>
          <w:rtl/>
        </w:rPr>
        <w:t>הניגשים</w:t>
      </w:r>
      <w:r w:rsidRPr="00BF314A">
        <w:rPr>
          <w:rtl/>
        </w:rPr>
        <w:t xml:space="preserve"> </w:t>
      </w:r>
      <w:r w:rsidRPr="00BF314A">
        <w:rPr>
          <w:rFonts w:hint="eastAsia"/>
          <w:rtl/>
        </w:rPr>
        <w:t>לבגרות</w:t>
      </w:r>
      <w:r w:rsidRPr="00BF314A">
        <w:rPr>
          <w:rtl/>
        </w:rPr>
        <w:t xml:space="preserve"> </w:t>
      </w:r>
      <w:r w:rsidRPr="00BF314A">
        <w:rPr>
          <w:rFonts w:hint="eastAsia"/>
          <w:rtl/>
        </w:rPr>
        <w:lastRenderedPageBreak/>
        <w:t>במתמטיקה</w:t>
      </w:r>
      <w:r w:rsidRPr="00BF314A">
        <w:rPr>
          <w:rtl/>
        </w:rPr>
        <w:t xml:space="preserve"> חמש </w:t>
      </w:r>
      <w:proofErr w:type="spellStart"/>
      <w:r w:rsidRPr="00BF314A">
        <w:rPr>
          <w:rFonts w:hint="eastAsia"/>
          <w:rtl/>
        </w:rPr>
        <w:t>יח</w:t>
      </w:r>
      <w:r w:rsidRPr="00BF314A">
        <w:rPr>
          <w:rtl/>
        </w:rPr>
        <w:t>"ל</w:t>
      </w:r>
      <w:proofErr w:type="spellEnd"/>
      <w:r>
        <w:rPr>
          <w:vertAlign w:val="superscript"/>
          <w:rtl/>
        </w:rPr>
        <w:footnoteReference w:id="65"/>
      </w:r>
      <w:r w:rsidRPr="00BF314A">
        <w:rPr>
          <w:rtl/>
        </w:rPr>
        <w:t xml:space="preserve">. </w:t>
      </w:r>
      <w:r w:rsidRPr="00BF314A">
        <w:rPr>
          <w:rFonts w:hint="eastAsia"/>
          <w:rtl/>
        </w:rPr>
        <w:t>לפי</w:t>
      </w:r>
      <w:r w:rsidRPr="00BF314A">
        <w:rPr>
          <w:rtl/>
        </w:rPr>
        <w:t xml:space="preserve"> תמונת המצב באקלים החינוכי של המועצה לשנת </w:t>
      </w:r>
      <w:proofErr w:type="spellStart"/>
      <w:r w:rsidRPr="00BF314A">
        <w:rPr>
          <w:rtl/>
        </w:rPr>
        <w:t>התש"ף</w:t>
      </w:r>
      <w:proofErr w:type="spellEnd"/>
      <w:r w:rsidRPr="00BF314A">
        <w:rPr>
          <w:rtl/>
        </w:rPr>
        <w:t xml:space="preserve"> </w:t>
      </w:r>
      <w:r w:rsidRPr="00BF314A">
        <w:rPr>
          <w:rFonts w:hint="eastAsia"/>
          <w:rtl/>
        </w:rPr>
        <w:t>שיעור</w:t>
      </w:r>
      <w:r w:rsidRPr="00BF314A">
        <w:rPr>
          <w:rtl/>
        </w:rPr>
        <w:t xml:space="preserve"> </w:t>
      </w:r>
      <w:r w:rsidRPr="00BF314A">
        <w:rPr>
          <w:rFonts w:hint="eastAsia"/>
          <w:rtl/>
        </w:rPr>
        <w:t>המדד</w:t>
      </w:r>
      <w:r w:rsidRPr="00BF314A">
        <w:rPr>
          <w:rtl/>
        </w:rPr>
        <w:t xml:space="preserve"> </w:t>
      </w:r>
      <w:r w:rsidR="0091288F" w:rsidRPr="00BF314A">
        <w:rPr>
          <w:rtl/>
        </w:rPr>
        <w:t>"</w:t>
      </w:r>
      <w:r w:rsidRPr="00BF314A">
        <w:rPr>
          <w:rtl/>
        </w:rPr>
        <w:t>עידוד המעורבות החברתית והאזרחית של תלמידי החטיבה העליונה</w:t>
      </w:r>
      <w:r w:rsidR="0091288F" w:rsidRPr="00BF314A">
        <w:rPr>
          <w:rtl/>
        </w:rPr>
        <w:t>"</w:t>
      </w:r>
      <w:r w:rsidRPr="00BF314A">
        <w:rPr>
          <w:rtl/>
        </w:rPr>
        <w:t xml:space="preserve"> היה נמוך ביחס </w:t>
      </w:r>
      <w:r w:rsidRPr="00695FE5">
        <w:rPr>
          <w:rtl/>
        </w:rPr>
        <w:t xml:space="preserve">לממוצע </w:t>
      </w:r>
      <w:r w:rsidRPr="00695FE5">
        <w:rPr>
          <w:rFonts w:hint="eastAsia"/>
          <w:rtl/>
        </w:rPr>
        <w:t>הארצי</w:t>
      </w:r>
      <w:r w:rsidRPr="00695FE5">
        <w:rPr>
          <w:rtl/>
        </w:rPr>
        <w:t xml:space="preserve">, 39% </w:t>
      </w:r>
      <w:r w:rsidRPr="00695FE5">
        <w:rPr>
          <w:rFonts w:hint="eastAsia"/>
          <w:rtl/>
        </w:rPr>
        <w:t>לעומת</w:t>
      </w:r>
      <w:r w:rsidRPr="00695FE5">
        <w:rPr>
          <w:rtl/>
        </w:rPr>
        <w:t xml:space="preserve"> 54% </w:t>
      </w:r>
      <w:r w:rsidRPr="00695FE5">
        <w:rPr>
          <w:rFonts w:hint="eastAsia"/>
          <w:rtl/>
        </w:rPr>
        <w:t>בהתאמה</w:t>
      </w:r>
      <w:r>
        <w:rPr>
          <w:rFonts w:hint="cs"/>
          <w:rtl/>
        </w:rPr>
        <w:t>.</w:t>
      </w:r>
      <w:r w:rsidRPr="00695FE5">
        <w:rPr>
          <w:rtl/>
        </w:rPr>
        <w:t xml:space="preserve"> </w:t>
      </w:r>
      <w:r>
        <w:rPr>
          <w:rtl/>
        </w:rPr>
        <w:t>תוכנית</w:t>
      </w:r>
      <w:r w:rsidRPr="00695FE5">
        <w:rPr>
          <w:rtl/>
        </w:rPr>
        <w:t xml:space="preserve"> העבודה של המועצה כללה יעד של העלאת אחוז התלמידים המעידים על מעורבות חברתית</w:t>
      </w:r>
      <w:r w:rsidRPr="00695FE5">
        <w:rPr>
          <w:rFonts w:hint="cs"/>
          <w:rtl/>
        </w:rPr>
        <w:t>.</w:t>
      </w:r>
    </w:p>
    <w:p w14:paraId="0F7D8D53" w14:textId="77777777" w:rsidR="00C93E12" w:rsidRPr="00695FE5" w:rsidRDefault="00C93E12" w:rsidP="00E41603">
      <w:pPr>
        <w:pStyle w:val="735"/>
        <w:rPr>
          <w:rtl/>
        </w:rPr>
      </w:pPr>
      <w:r w:rsidRPr="00695FE5">
        <w:rPr>
          <w:rFonts w:hint="cs"/>
          <w:rtl/>
        </w:rPr>
        <w:t xml:space="preserve">נמצא כי מחלקת החינוך של המועצה </w:t>
      </w:r>
      <w:r w:rsidRPr="00695FE5">
        <w:rPr>
          <w:rtl/>
        </w:rPr>
        <w:t xml:space="preserve">המקומית </w:t>
      </w:r>
      <w:proofErr w:type="spellStart"/>
      <w:r w:rsidRPr="00FD5DA5">
        <w:rPr>
          <w:rFonts w:hint="eastAsia"/>
          <w:b/>
          <w:bCs/>
          <w:rtl/>
        </w:rPr>
        <w:t>כווכב</w:t>
      </w:r>
      <w:proofErr w:type="spellEnd"/>
      <w:r w:rsidRPr="00FD5DA5">
        <w:rPr>
          <w:b/>
          <w:bCs/>
          <w:rtl/>
        </w:rPr>
        <w:t xml:space="preserve"> אבו אל</w:t>
      </w:r>
      <w:r w:rsidRPr="00FD5DA5">
        <w:rPr>
          <w:rFonts w:hint="cs"/>
          <w:b/>
          <w:bCs/>
          <w:rtl/>
        </w:rPr>
        <w:t>-</w:t>
      </w:r>
      <w:proofErr w:type="spellStart"/>
      <w:r w:rsidRPr="00FD5DA5">
        <w:rPr>
          <w:rFonts w:hint="cs"/>
          <w:b/>
          <w:bCs/>
          <w:rtl/>
        </w:rPr>
        <w:t>היג</w:t>
      </w:r>
      <w:r w:rsidRPr="00FD5DA5">
        <w:rPr>
          <w:b/>
          <w:bCs/>
          <w:rtl/>
        </w:rPr>
        <w:t>'</w:t>
      </w:r>
      <w:r w:rsidRPr="00FD5DA5">
        <w:rPr>
          <w:rFonts w:hint="cs"/>
          <w:b/>
          <w:bCs/>
          <w:rtl/>
        </w:rPr>
        <w:t>א</w:t>
      </w:r>
      <w:proofErr w:type="spellEnd"/>
      <w:r w:rsidRPr="00695FE5">
        <w:rPr>
          <w:rFonts w:hint="cs"/>
          <w:rtl/>
        </w:rPr>
        <w:t xml:space="preserve"> </w:t>
      </w:r>
      <w:r w:rsidRPr="00695FE5">
        <w:rPr>
          <w:rtl/>
        </w:rPr>
        <w:t xml:space="preserve">לא גיבשה </w:t>
      </w:r>
      <w:r w:rsidRPr="00695FE5">
        <w:rPr>
          <w:rFonts w:hint="eastAsia"/>
          <w:rtl/>
        </w:rPr>
        <w:t>תוכניות</w:t>
      </w:r>
      <w:r w:rsidRPr="00695FE5">
        <w:rPr>
          <w:rtl/>
        </w:rPr>
        <w:t xml:space="preserve"> עבודה לשנות הלימודים </w:t>
      </w:r>
      <w:proofErr w:type="spellStart"/>
      <w:r w:rsidRPr="00695FE5">
        <w:rPr>
          <w:rFonts w:hint="eastAsia"/>
          <w:rtl/>
        </w:rPr>
        <w:t>התשפ</w:t>
      </w:r>
      <w:r w:rsidRPr="00695FE5">
        <w:rPr>
          <w:rtl/>
        </w:rPr>
        <w:t>"א</w:t>
      </w:r>
      <w:proofErr w:type="spellEnd"/>
      <w:r w:rsidRPr="00695FE5">
        <w:rPr>
          <w:rFonts w:hint="cs"/>
          <w:rtl/>
        </w:rPr>
        <w:t xml:space="preserve"> </w:t>
      </w:r>
      <w:proofErr w:type="spellStart"/>
      <w:r w:rsidRPr="00695FE5">
        <w:rPr>
          <w:rFonts w:hint="eastAsia"/>
          <w:rtl/>
        </w:rPr>
        <w:t>והתשפ</w:t>
      </w:r>
      <w:r w:rsidRPr="00695FE5">
        <w:rPr>
          <w:rtl/>
        </w:rPr>
        <w:t>"ב</w:t>
      </w:r>
      <w:proofErr w:type="spellEnd"/>
      <w:r w:rsidRPr="00695FE5">
        <w:rPr>
          <w:rtl/>
        </w:rPr>
        <w:t>.</w:t>
      </w:r>
    </w:p>
    <w:p w14:paraId="5EA35163" w14:textId="77777777" w:rsidR="00C93E12" w:rsidRDefault="00C93E12" w:rsidP="00E41603">
      <w:pPr>
        <w:pStyle w:val="735"/>
        <w:rPr>
          <w:rtl/>
        </w:rPr>
      </w:pPr>
      <w:r w:rsidRPr="00695FE5">
        <w:rPr>
          <w:rFonts w:hint="eastAsia"/>
          <w:rtl/>
        </w:rPr>
        <w:t>מומלץ</w:t>
      </w:r>
      <w:r w:rsidRPr="00695FE5">
        <w:rPr>
          <w:rtl/>
        </w:rPr>
        <w:t xml:space="preserve"> למועצה המקומית </w:t>
      </w:r>
      <w:proofErr w:type="spellStart"/>
      <w:r w:rsidRPr="00695FE5">
        <w:rPr>
          <w:rFonts w:hint="eastAsia"/>
          <w:rtl/>
        </w:rPr>
        <w:t>כווכב</w:t>
      </w:r>
      <w:proofErr w:type="spellEnd"/>
      <w:r w:rsidRPr="00695FE5">
        <w:rPr>
          <w:rtl/>
        </w:rPr>
        <w:t xml:space="preserve"> אבו אל</w:t>
      </w:r>
      <w:r w:rsidRPr="00695FE5">
        <w:rPr>
          <w:rFonts w:hint="cs"/>
          <w:rtl/>
        </w:rPr>
        <w:t>-</w:t>
      </w:r>
      <w:proofErr w:type="spellStart"/>
      <w:r w:rsidRPr="00695FE5">
        <w:rPr>
          <w:rFonts w:hint="cs"/>
          <w:rtl/>
        </w:rPr>
        <w:t>היג</w:t>
      </w:r>
      <w:r w:rsidRPr="00695FE5">
        <w:rPr>
          <w:rtl/>
        </w:rPr>
        <w:t>'</w:t>
      </w:r>
      <w:r w:rsidRPr="00695FE5">
        <w:rPr>
          <w:rFonts w:hint="cs"/>
          <w:rtl/>
        </w:rPr>
        <w:t>א</w:t>
      </w:r>
      <w:proofErr w:type="spellEnd"/>
      <w:r w:rsidRPr="00695FE5">
        <w:rPr>
          <w:rFonts w:hint="cs"/>
          <w:rtl/>
        </w:rPr>
        <w:t xml:space="preserve"> כי מחלקת החינוך שלה תקפיד מדי שנה על </w:t>
      </w:r>
      <w:r w:rsidRPr="00695FE5">
        <w:rPr>
          <w:rtl/>
        </w:rPr>
        <w:t>ג</w:t>
      </w:r>
      <w:r w:rsidRPr="00695FE5">
        <w:rPr>
          <w:rFonts w:hint="cs"/>
          <w:rtl/>
        </w:rPr>
        <w:t>י</w:t>
      </w:r>
      <w:r w:rsidRPr="00695FE5">
        <w:rPr>
          <w:rtl/>
        </w:rPr>
        <w:t>ב</w:t>
      </w:r>
      <w:r w:rsidRPr="00695FE5">
        <w:rPr>
          <w:rFonts w:hint="cs"/>
          <w:rtl/>
        </w:rPr>
        <w:t>ו</w:t>
      </w:r>
      <w:r w:rsidRPr="00695FE5">
        <w:rPr>
          <w:rtl/>
        </w:rPr>
        <w:t>ש</w:t>
      </w:r>
      <w:r w:rsidRPr="006411EB">
        <w:rPr>
          <w:rtl/>
        </w:rPr>
        <w:t xml:space="preserve"> ת</w:t>
      </w:r>
      <w:r>
        <w:rPr>
          <w:rFonts w:hint="cs"/>
          <w:rtl/>
        </w:rPr>
        <w:t>ו</w:t>
      </w:r>
      <w:r w:rsidRPr="006411EB">
        <w:rPr>
          <w:rtl/>
        </w:rPr>
        <w:t xml:space="preserve">כנית עבודה </w:t>
      </w:r>
      <w:r w:rsidRPr="006411EB">
        <w:rPr>
          <w:rFonts w:hint="eastAsia"/>
          <w:rtl/>
        </w:rPr>
        <w:t>שנתית</w:t>
      </w:r>
      <w:r w:rsidRPr="006411EB">
        <w:rPr>
          <w:rtl/>
        </w:rPr>
        <w:t xml:space="preserve"> </w:t>
      </w:r>
      <w:r w:rsidRPr="006411EB">
        <w:rPr>
          <w:rFonts w:hint="cs"/>
          <w:rtl/>
        </w:rPr>
        <w:t>ש</w:t>
      </w:r>
      <w:r>
        <w:rPr>
          <w:rFonts w:hint="cs"/>
          <w:rtl/>
        </w:rPr>
        <w:t>ת</w:t>
      </w:r>
      <w:r w:rsidRPr="006411EB">
        <w:rPr>
          <w:rFonts w:hint="cs"/>
          <w:rtl/>
        </w:rPr>
        <w:t>כל</w:t>
      </w:r>
      <w:r>
        <w:rPr>
          <w:rFonts w:hint="cs"/>
          <w:rtl/>
        </w:rPr>
        <w:t>ו</w:t>
      </w:r>
      <w:r w:rsidRPr="006411EB">
        <w:rPr>
          <w:rFonts w:hint="cs"/>
          <w:rtl/>
        </w:rPr>
        <w:t>ל הגדרת משימותיה בכפוף ללוחות זמנים, עלויות וסעיפים תקציביים.</w:t>
      </w:r>
    </w:p>
    <w:p w14:paraId="635818AF" w14:textId="77777777" w:rsidR="00C93E12" w:rsidRPr="00E41603" w:rsidRDefault="00C93E12" w:rsidP="00E41603">
      <w:pPr>
        <w:pStyle w:val="73512"/>
        <w:rPr>
          <w:rtl/>
        </w:rPr>
      </w:pPr>
      <w:r w:rsidRPr="00E41603">
        <w:rPr>
          <w:rFonts w:hint="eastAsia"/>
          <w:rtl/>
        </w:rPr>
        <w:t>מדידה</w:t>
      </w:r>
      <w:r w:rsidRPr="00E41603">
        <w:rPr>
          <w:rtl/>
        </w:rPr>
        <w:t xml:space="preserve"> </w:t>
      </w:r>
      <w:r w:rsidRPr="00E41603">
        <w:rPr>
          <w:rFonts w:hint="eastAsia"/>
          <w:rtl/>
        </w:rPr>
        <w:t>ובקרה</w:t>
      </w:r>
    </w:p>
    <w:p w14:paraId="45B7D454" w14:textId="77777777" w:rsidR="00C93E12" w:rsidRPr="006411EB" w:rsidRDefault="00C93E12" w:rsidP="005344FE">
      <w:pPr>
        <w:pStyle w:val="7392"/>
        <w:rPr>
          <w:rtl/>
        </w:rPr>
      </w:pPr>
      <w:r>
        <w:rPr>
          <w:rFonts w:hint="cs"/>
          <w:rtl/>
        </w:rPr>
        <w:t>תוכנית</w:t>
      </w:r>
      <w:r w:rsidRPr="006411EB">
        <w:rPr>
          <w:rFonts w:hint="cs"/>
          <w:rtl/>
        </w:rPr>
        <w:t xml:space="preserve"> העבודה </w:t>
      </w:r>
      <w:r>
        <w:rPr>
          <w:rFonts w:hint="cs"/>
          <w:rtl/>
        </w:rPr>
        <w:t>היא</w:t>
      </w:r>
      <w:r w:rsidRPr="006411EB">
        <w:rPr>
          <w:rFonts w:hint="cs"/>
          <w:rtl/>
        </w:rPr>
        <w:t xml:space="preserve"> כלי ניהולי יעיל לבקרה על הביצוע ו</w:t>
      </w:r>
      <w:r>
        <w:rPr>
          <w:rFonts w:hint="cs"/>
          <w:rtl/>
        </w:rPr>
        <w:t xml:space="preserve">על </w:t>
      </w:r>
      <w:r w:rsidRPr="006411EB">
        <w:rPr>
          <w:rFonts w:hint="cs"/>
          <w:rtl/>
        </w:rPr>
        <w:t>איכותו</w:t>
      </w:r>
      <w:r>
        <w:rPr>
          <w:vertAlign w:val="superscript"/>
          <w:rtl/>
        </w:rPr>
        <w:footnoteReference w:id="66"/>
      </w:r>
      <w:r>
        <w:rPr>
          <w:rFonts w:hint="cs"/>
          <w:rtl/>
        </w:rPr>
        <w:t>.</w:t>
      </w:r>
      <w:r w:rsidRPr="006411EB">
        <w:rPr>
          <w:rFonts w:hint="cs"/>
          <w:rtl/>
        </w:rPr>
        <w:t xml:space="preserve"> </w:t>
      </w:r>
      <w:r w:rsidRPr="006411EB">
        <w:rPr>
          <w:rFonts w:hint="eastAsia"/>
          <w:rtl/>
        </w:rPr>
        <w:t>בחינת</w:t>
      </w:r>
      <w:r w:rsidRPr="006411EB">
        <w:rPr>
          <w:rtl/>
        </w:rPr>
        <w:t xml:space="preserve"> </w:t>
      </w:r>
      <w:r w:rsidRPr="006411EB">
        <w:rPr>
          <w:rFonts w:hint="cs"/>
          <w:rtl/>
        </w:rPr>
        <w:t xml:space="preserve">מידת ההתקדמות </w:t>
      </w:r>
      <w:r>
        <w:rPr>
          <w:rFonts w:hint="cs"/>
          <w:rtl/>
        </w:rPr>
        <w:t>ב</w:t>
      </w:r>
      <w:r w:rsidRPr="006411EB">
        <w:rPr>
          <w:rFonts w:hint="cs"/>
          <w:rtl/>
        </w:rPr>
        <w:t xml:space="preserve">ביצוע </w:t>
      </w:r>
      <w:r>
        <w:rPr>
          <w:rFonts w:hint="cs"/>
          <w:rtl/>
        </w:rPr>
        <w:t>תוכנית</w:t>
      </w:r>
      <w:r w:rsidRPr="006411EB">
        <w:rPr>
          <w:rFonts w:hint="cs"/>
          <w:rtl/>
        </w:rPr>
        <w:t xml:space="preserve"> העבודה חיונית ליצירת תמונת מצב </w:t>
      </w:r>
      <w:r>
        <w:rPr>
          <w:rFonts w:hint="cs"/>
          <w:rtl/>
        </w:rPr>
        <w:t>ו</w:t>
      </w:r>
      <w:r w:rsidRPr="006411EB">
        <w:rPr>
          <w:rFonts w:hint="cs"/>
          <w:rtl/>
        </w:rPr>
        <w:t xml:space="preserve">לקבלת החלטות שיאפשרו מתן מענה לאתגרים ולחסמים </w:t>
      </w:r>
      <w:r>
        <w:rPr>
          <w:rFonts w:hint="cs"/>
          <w:rtl/>
        </w:rPr>
        <w:t xml:space="preserve">בנוגע </w:t>
      </w:r>
      <w:r w:rsidRPr="006411EB">
        <w:rPr>
          <w:rFonts w:hint="cs"/>
          <w:rtl/>
        </w:rPr>
        <w:t xml:space="preserve">להשגת היעדים </w:t>
      </w:r>
      <w:r>
        <w:rPr>
          <w:rFonts w:hint="cs"/>
          <w:rtl/>
        </w:rPr>
        <w:t>ו</w:t>
      </w:r>
      <w:r w:rsidRPr="006411EB">
        <w:rPr>
          <w:rFonts w:hint="cs"/>
          <w:rtl/>
        </w:rPr>
        <w:t>קידום ביצוע המשימות</w:t>
      </w:r>
      <w:r>
        <w:rPr>
          <w:vertAlign w:val="superscript"/>
          <w:rtl/>
        </w:rPr>
        <w:footnoteReference w:id="67"/>
      </w:r>
      <w:r>
        <w:rPr>
          <w:rFonts w:hint="cs"/>
          <w:rtl/>
        </w:rPr>
        <w:t>.</w:t>
      </w:r>
    </w:p>
    <w:p w14:paraId="5D21BE16" w14:textId="77777777" w:rsidR="00C93E12" w:rsidRPr="00E41603" w:rsidRDefault="00C93E12" w:rsidP="00E41603">
      <w:pPr>
        <w:pStyle w:val="735"/>
        <w:rPr>
          <w:rtl/>
        </w:rPr>
      </w:pPr>
      <w:r w:rsidRPr="00E41603">
        <w:rPr>
          <w:rFonts w:hint="cs"/>
          <w:rtl/>
        </w:rPr>
        <w:t xml:space="preserve">מחלקת החינוך של המועצה האזורית </w:t>
      </w:r>
      <w:r w:rsidRPr="00FD5DA5">
        <w:rPr>
          <w:rFonts w:hint="eastAsia"/>
          <w:b/>
          <w:bCs/>
          <w:rtl/>
        </w:rPr>
        <w:t>גן</w:t>
      </w:r>
      <w:r w:rsidRPr="00FD5DA5">
        <w:rPr>
          <w:b/>
          <w:bCs/>
          <w:rtl/>
        </w:rPr>
        <w:t xml:space="preserve"> </w:t>
      </w:r>
      <w:r w:rsidRPr="00FD5DA5">
        <w:rPr>
          <w:rFonts w:hint="eastAsia"/>
          <w:b/>
          <w:bCs/>
          <w:rtl/>
        </w:rPr>
        <w:t>רווה</w:t>
      </w:r>
      <w:r w:rsidRPr="00E41603">
        <w:rPr>
          <w:rFonts w:hint="cs"/>
          <w:rtl/>
        </w:rPr>
        <w:t xml:space="preserve"> לא גיבשה תוכניות עבודה לכל אחת מן השנים </w:t>
      </w:r>
      <w:proofErr w:type="spellStart"/>
      <w:r w:rsidRPr="00E41603">
        <w:rPr>
          <w:rFonts w:hint="cs"/>
          <w:rtl/>
        </w:rPr>
        <w:t>התש"ף</w:t>
      </w:r>
      <w:proofErr w:type="spellEnd"/>
      <w:r w:rsidRPr="00E41603">
        <w:rPr>
          <w:rFonts w:hint="cs"/>
          <w:rtl/>
        </w:rPr>
        <w:t xml:space="preserve"> - </w:t>
      </w:r>
      <w:proofErr w:type="spellStart"/>
      <w:r w:rsidRPr="00E41603">
        <w:rPr>
          <w:rFonts w:hint="cs"/>
          <w:rtl/>
        </w:rPr>
        <w:t>התשפ"ב</w:t>
      </w:r>
      <w:proofErr w:type="spellEnd"/>
      <w:r w:rsidRPr="00E41603">
        <w:rPr>
          <w:rFonts w:hint="cs"/>
          <w:rtl/>
        </w:rPr>
        <w:t>, ומחלקת החינוך במועצה ה</w:t>
      </w:r>
      <w:r w:rsidRPr="00E41603">
        <w:rPr>
          <w:rFonts w:hint="eastAsia"/>
          <w:rtl/>
        </w:rPr>
        <w:t>מקומית</w:t>
      </w:r>
      <w:r w:rsidRPr="00E41603">
        <w:rPr>
          <w:rtl/>
        </w:rPr>
        <w:t xml:space="preserve"> </w:t>
      </w:r>
      <w:proofErr w:type="spellStart"/>
      <w:r w:rsidRPr="00E41603">
        <w:rPr>
          <w:rFonts w:hint="eastAsia"/>
          <w:rtl/>
        </w:rPr>
        <w:t>כ</w:t>
      </w:r>
      <w:r w:rsidRPr="00E41603">
        <w:rPr>
          <w:rFonts w:hint="cs"/>
          <w:rtl/>
        </w:rPr>
        <w:t>ו</w:t>
      </w:r>
      <w:r w:rsidRPr="00E41603">
        <w:rPr>
          <w:rFonts w:hint="eastAsia"/>
          <w:rtl/>
        </w:rPr>
        <w:t>וכב</w:t>
      </w:r>
      <w:proofErr w:type="spellEnd"/>
      <w:r w:rsidRPr="00E41603">
        <w:rPr>
          <w:rtl/>
        </w:rPr>
        <w:t xml:space="preserve"> </w:t>
      </w:r>
      <w:r w:rsidRPr="00E41603">
        <w:rPr>
          <w:rFonts w:hint="eastAsia"/>
          <w:rtl/>
        </w:rPr>
        <w:t>אבו</w:t>
      </w:r>
      <w:r w:rsidRPr="00E41603">
        <w:rPr>
          <w:rtl/>
        </w:rPr>
        <w:t xml:space="preserve"> </w:t>
      </w:r>
      <w:r w:rsidRPr="00E41603">
        <w:rPr>
          <w:rFonts w:hint="eastAsia"/>
          <w:rtl/>
        </w:rPr>
        <w:t>אל</w:t>
      </w:r>
      <w:r w:rsidRPr="00E41603">
        <w:rPr>
          <w:rFonts w:hint="cs"/>
          <w:rtl/>
        </w:rPr>
        <w:t>-</w:t>
      </w:r>
      <w:proofErr w:type="spellStart"/>
      <w:r w:rsidRPr="00E41603">
        <w:rPr>
          <w:rFonts w:hint="eastAsia"/>
          <w:rtl/>
        </w:rPr>
        <w:t>היג</w:t>
      </w:r>
      <w:r w:rsidRPr="00E41603">
        <w:rPr>
          <w:rtl/>
        </w:rPr>
        <w:t>'א</w:t>
      </w:r>
      <w:proofErr w:type="spellEnd"/>
      <w:r w:rsidRPr="00E41603">
        <w:rPr>
          <w:rtl/>
        </w:rPr>
        <w:t xml:space="preserve"> </w:t>
      </w:r>
      <w:r w:rsidRPr="00E41603">
        <w:rPr>
          <w:rFonts w:hint="cs"/>
          <w:rtl/>
        </w:rPr>
        <w:t xml:space="preserve">לא גיבשה תוכנית עבודה לשנות הלימודים </w:t>
      </w:r>
      <w:proofErr w:type="spellStart"/>
      <w:r w:rsidRPr="00E41603">
        <w:rPr>
          <w:rFonts w:hint="cs"/>
          <w:rtl/>
        </w:rPr>
        <w:t>התשפ"א</w:t>
      </w:r>
      <w:proofErr w:type="spellEnd"/>
      <w:r w:rsidRPr="00E41603">
        <w:rPr>
          <w:rFonts w:hint="cs"/>
          <w:rtl/>
        </w:rPr>
        <w:t xml:space="preserve"> </w:t>
      </w:r>
      <w:proofErr w:type="spellStart"/>
      <w:r w:rsidRPr="00E41603">
        <w:rPr>
          <w:rFonts w:hint="cs"/>
          <w:rtl/>
        </w:rPr>
        <w:t>והתשפ"ב</w:t>
      </w:r>
      <w:proofErr w:type="spellEnd"/>
      <w:r w:rsidRPr="00E41603">
        <w:rPr>
          <w:rFonts w:hint="cs"/>
          <w:rtl/>
        </w:rPr>
        <w:t>, וממילא הן לא ביצעו מדידה ובקרה לגבי ביצוע תוכניות העבודה בשנים אלו.</w:t>
      </w:r>
    </w:p>
    <w:p w14:paraId="72864CCC" w14:textId="77777777" w:rsidR="00C93E12" w:rsidRPr="00E41603" w:rsidRDefault="00C93E12" w:rsidP="00E41603">
      <w:pPr>
        <w:pStyle w:val="735"/>
        <w:rPr>
          <w:rtl/>
        </w:rPr>
      </w:pPr>
      <w:r w:rsidRPr="00E41603">
        <w:rPr>
          <w:rFonts w:hint="cs"/>
          <w:rtl/>
        </w:rPr>
        <w:t>מחלקת החינוך ב</w:t>
      </w:r>
      <w:r w:rsidRPr="00E41603">
        <w:rPr>
          <w:rFonts w:hint="eastAsia"/>
          <w:rtl/>
        </w:rPr>
        <w:t>מועצה</w:t>
      </w:r>
      <w:r w:rsidRPr="00E41603">
        <w:rPr>
          <w:rtl/>
        </w:rPr>
        <w:t xml:space="preserve"> </w:t>
      </w:r>
      <w:r w:rsidRPr="00E41603">
        <w:rPr>
          <w:rFonts w:hint="eastAsia"/>
          <w:rtl/>
        </w:rPr>
        <w:t>המקומית</w:t>
      </w:r>
      <w:r w:rsidRPr="00E41603">
        <w:rPr>
          <w:rtl/>
        </w:rPr>
        <w:t xml:space="preserve"> </w:t>
      </w:r>
      <w:proofErr w:type="spellStart"/>
      <w:r w:rsidRPr="00FD5DA5">
        <w:rPr>
          <w:rFonts w:hint="eastAsia"/>
          <w:b/>
          <w:bCs/>
          <w:rtl/>
        </w:rPr>
        <w:t>כווכב</w:t>
      </w:r>
      <w:proofErr w:type="spellEnd"/>
      <w:r w:rsidRPr="00FD5DA5">
        <w:rPr>
          <w:rFonts w:hint="eastAsia"/>
          <w:b/>
          <w:bCs/>
          <w:rtl/>
        </w:rPr>
        <w:t xml:space="preserve"> אבו אל-</w:t>
      </w:r>
      <w:proofErr w:type="spellStart"/>
      <w:r w:rsidRPr="00FD5DA5">
        <w:rPr>
          <w:rFonts w:hint="eastAsia"/>
          <w:b/>
          <w:bCs/>
          <w:rtl/>
        </w:rPr>
        <w:t>היג</w:t>
      </w:r>
      <w:r w:rsidRPr="00FD5DA5">
        <w:rPr>
          <w:b/>
          <w:bCs/>
          <w:rtl/>
        </w:rPr>
        <w:t>'</w:t>
      </w:r>
      <w:r w:rsidRPr="00FD5DA5">
        <w:rPr>
          <w:rFonts w:hint="eastAsia"/>
          <w:b/>
          <w:bCs/>
          <w:rtl/>
        </w:rPr>
        <w:t>א</w:t>
      </w:r>
      <w:proofErr w:type="spellEnd"/>
      <w:r w:rsidRPr="00E41603">
        <w:rPr>
          <w:rFonts w:hint="eastAsia"/>
          <w:rtl/>
        </w:rPr>
        <w:t xml:space="preserve"> ביצעה</w:t>
      </w:r>
      <w:r w:rsidRPr="00E41603">
        <w:rPr>
          <w:rtl/>
        </w:rPr>
        <w:t xml:space="preserve"> </w:t>
      </w:r>
      <w:r w:rsidRPr="00E41603">
        <w:rPr>
          <w:rFonts w:hint="eastAsia"/>
          <w:rtl/>
        </w:rPr>
        <w:t>מעקב</w:t>
      </w:r>
      <w:r w:rsidRPr="00E41603">
        <w:rPr>
          <w:rtl/>
        </w:rPr>
        <w:t xml:space="preserve"> </w:t>
      </w:r>
      <w:r w:rsidRPr="00E41603">
        <w:rPr>
          <w:rFonts w:hint="eastAsia"/>
          <w:rtl/>
        </w:rPr>
        <w:t>ובקרה</w:t>
      </w:r>
      <w:r w:rsidRPr="00E41603">
        <w:rPr>
          <w:rtl/>
        </w:rPr>
        <w:t xml:space="preserve"> </w:t>
      </w:r>
      <w:r w:rsidRPr="00E41603">
        <w:rPr>
          <w:rFonts w:hint="cs"/>
          <w:rtl/>
        </w:rPr>
        <w:t>לגבי ביצוע</w:t>
      </w:r>
      <w:r w:rsidRPr="00E41603">
        <w:rPr>
          <w:rtl/>
        </w:rPr>
        <w:t xml:space="preserve"> </w:t>
      </w:r>
      <w:r w:rsidRPr="00E41603">
        <w:rPr>
          <w:rFonts w:hint="eastAsia"/>
          <w:rtl/>
        </w:rPr>
        <w:t>תוכנית</w:t>
      </w:r>
      <w:r w:rsidRPr="00E41603">
        <w:rPr>
          <w:rtl/>
        </w:rPr>
        <w:t xml:space="preserve"> </w:t>
      </w:r>
      <w:r w:rsidRPr="00E41603">
        <w:rPr>
          <w:rFonts w:hint="eastAsia"/>
          <w:rtl/>
        </w:rPr>
        <w:t>העבודה</w:t>
      </w:r>
      <w:r w:rsidRPr="00E41603">
        <w:rPr>
          <w:rtl/>
        </w:rPr>
        <w:t xml:space="preserve"> </w:t>
      </w:r>
      <w:r w:rsidRPr="00E41603">
        <w:rPr>
          <w:rFonts w:hint="cs"/>
          <w:rtl/>
        </w:rPr>
        <w:t>לשנת הלימודים</w:t>
      </w:r>
      <w:r w:rsidRPr="00E41603">
        <w:rPr>
          <w:rtl/>
        </w:rPr>
        <w:t xml:space="preserve"> </w:t>
      </w:r>
      <w:proofErr w:type="spellStart"/>
      <w:r w:rsidRPr="00E41603">
        <w:rPr>
          <w:rFonts w:hint="cs"/>
          <w:rtl/>
        </w:rPr>
        <w:t>ה</w:t>
      </w:r>
      <w:r w:rsidRPr="00E41603">
        <w:rPr>
          <w:rFonts w:hint="eastAsia"/>
          <w:rtl/>
        </w:rPr>
        <w:t>תש</w:t>
      </w:r>
      <w:r w:rsidRPr="00E41603">
        <w:rPr>
          <w:rtl/>
        </w:rPr>
        <w:t>"</w:t>
      </w:r>
      <w:r w:rsidRPr="00E41603">
        <w:rPr>
          <w:rFonts w:hint="cs"/>
          <w:rtl/>
        </w:rPr>
        <w:t>ף</w:t>
      </w:r>
      <w:proofErr w:type="spellEnd"/>
      <w:r w:rsidRPr="00E41603">
        <w:rPr>
          <w:rtl/>
        </w:rPr>
        <w:t>.</w:t>
      </w:r>
    </w:p>
    <w:p w14:paraId="253D2326" w14:textId="77777777" w:rsidR="00C93E12" w:rsidRPr="00E41603" w:rsidRDefault="00C93E12" w:rsidP="00E41603">
      <w:pPr>
        <w:pStyle w:val="735"/>
        <w:rPr>
          <w:rtl/>
        </w:rPr>
      </w:pPr>
      <w:r w:rsidRPr="00E41603">
        <w:rPr>
          <w:rFonts w:hint="cs"/>
          <w:rtl/>
        </w:rPr>
        <w:t xml:space="preserve">מומלץ למחלקות החינוך במועצה המקומית </w:t>
      </w:r>
      <w:proofErr w:type="spellStart"/>
      <w:r w:rsidRPr="00E41603">
        <w:rPr>
          <w:rFonts w:hint="cs"/>
          <w:rtl/>
        </w:rPr>
        <w:t>כווכב</w:t>
      </w:r>
      <w:proofErr w:type="spellEnd"/>
      <w:r w:rsidRPr="00E41603">
        <w:rPr>
          <w:rFonts w:hint="cs"/>
          <w:rtl/>
        </w:rPr>
        <w:t xml:space="preserve"> אבו אל-</w:t>
      </w:r>
      <w:proofErr w:type="spellStart"/>
      <w:r w:rsidRPr="00E41603">
        <w:rPr>
          <w:rFonts w:hint="cs"/>
          <w:rtl/>
        </w:rPr>
        <w:t>היג</w:t>
      </w:r>
      <w:r w:rsidRPr="00E41603">
        <w:rPr>
          <w:rtl/>
        </w:rPr>
        <w:t>'</w:t>
      </w:r>
      <w:r w:rsidRPr="00E41603">
        <w:rPr>
          <w:rFonts w:hint="cs"/>
          <w:rtl/>
        </w:rPr>
        <w:t>א</w:t>
      </w:r>
      <w:proofErr w:type="spellEnd"/>
      <w:r w:rsidRPr="00E41603">
        <w:rPr>
          <w:rFonts w:hint="cs"/>
          <w:rtl/>
        </w:rPr>
        <w:t xml:space="preserve"> ובמועצה האזורית גן רווה לגבש תוכניות עבודה שנתיות ולבצע מדידה ובקרה לגבי תוכניות העבודה שיכינו למחלקות החינוך, כדי להבטיח את יעילות העבודה של מחלקות החינוך ואת השגת מטרותיהן.</w:t>
      </w:r>
    </w:p>
    <w:p w14:paraId="357A3828" w14:textId="77777777" w:rsidR="00C93E12" w:rsidRPr="00F52EE6" w:rsidRDefault="00C93E12" w:rsidP="005344FE">
      <w:pPr>
        <w:pStyle w:val="7392"/>
        <w:rPr>
          <w:rtl/>
        </w:rPr>
      </w:pPr>
      <w:r>
        <w:rPr>
          <w:rFonts w:hint="cs"/>
          <w:rtl/>
        </w:rPr>
        <w:t xml:space="preserve">המועצה האזורית </w:t>
      </w:r>
      <w:r w:rsidRPr="00FB6F5F">
        <w:rPr>
          <w:rFonts w:hint="eastAsia"/>
          <w:b/>
          <w:bCs/>
          <w:rtl/>
        </w:rPr>
        <w:t>גן</w:t>
      </w:r>
      <w:r w:rsidRPr="00FB6F5F">
        <w:rPr>
          <w:b/>
          <w:bCs/>
          <w:rtl/>
        </w:rPr>
        <w:t xml:space="preserve"> </w:t>
      </w:r>
      <w:r w:rsidRPr="00FB6F5F">
        <w:rPr>
          <w:rFonts w:hint="eastAsia"/>
          <w:b/>
          <w:bCs/>
          <w:rtl/>
        </w:rPr>
        <w:t>רווה</w:t>
      </w:r>
      <w:r>
        <w:rPr>
          <w:rFonts w:hint="cs"/>
          <w:rtl/>
        </w:rPr>
        <w:t xml:space="preserve"> מסרה </w:t>
      </w:r>
      <w:r w:rsidRPr="00C97CED">
        <w:rPr>
          <w:rFonts w:hint="eastAsia"/>
          <w:rtl/>
        </w:rPr>
        <w:t>בתשובתה</w:t>
      </w:r>
      <w:r>
        <w:rPr>
          <w:rFonts w:hint="cs"/>
          <w:rtl/>
        </w:rPr>
        <w:t xml:space="preserve"> למשרד מבקר המדינה </w:t>
      </w:r>
      <w:r w:rsidRPr="00F52EE6">
        <w:rPr>
          <w:rFonts w:hint="cs"/>
          <w:rtl/>
        </w:rPr>
        <w:t xml:space="preserve">כי </w:t>
      </w:r>
      <w:r w:rsidRPr="00685B18">
        <w:rPr>
          <w:rFonts w:hint="eastAsia"/>
          <w:rtl/>
        </w:rPr>
        <w:t>ב</w:t>
      </w:r>
      <w:r w:rsidRPr="00685B18">
        <w:rPr>
          <w:rtl/>
        </w:rPr>
        <w:t>שנ</w:t>
      </w:r>
      <w:r w:rsidRPr="00685B18">
        <w:rPr>
          <w:rFonts w:hint="eastAsia"/>
          <w:rtl/>
        </w:rPr>
        <w:t>ה</w:t>
      </w:r>
      <w:r w:rsidRPr="00685B18">
        <w:rPr>
          <w:rtl/>
        </w:rPr>
        <w:t xml:space="preserve">"ל </w:t>
      </w:r>
      <w:proofErr w:type="spellStart"/>
      <w:r w:rsidRPr="00685B18">
        <w:rPr>
          <w:rFonts w:hint="eastAsia"/>
          <w:rtl/>
        </w:rPr>
        <w:t>ה</w:t>
      </w:r>
      <w:r w:rsidRPr="00685B18">
        <w:rPr>
          <w:rtl/>
        </w:rPr>
        <w:t>תשפ</w:t>
      </w:r>
      <w:r w:rsidRPr="00F52EE6">
        <w:rPr>
          <w:rtl/>
        </w:rPr>
        <w:t>״ב</w:t>
      </w:r>
      <w:proofErr w:type="spellEnd"/>
      <w:r w:rsidRPr="00F52EE6">
        <w:rPr>
          <w:rtl/>
        </w:rPr>
        <w:t xml:space="preserve"> החל תהליך</w:t>
      </w:r>
      <w:r w:rsidRPr="00685B18">
        <w:rPr>
          <w:rtl/>
        </w:rPr>
        <w:t>,</w:t>
      </w:r>
      <w:r w:rsidRPr="00F52EE6">
        <w:rPr>
          <w:rtl/>
        </w:rPr>
        <w:t xml:space="preserve"> </w:t>
      </w:r>
      <w:r w:rsidRPr="00685B18">
        <w:rPr>
          <w:rFonts w:hint="eastAsia"/>
          <w:rtl/>
        </w:rPr>
        <w:t>הנמשך</w:t>
      </w:r>
      <w:r w:rsidRPr="00F52EE6">
        <w:rPr>
          <w:rtl/>
        </w:rPr>
        <w:t xml:space="preserve"> גם בשנה״ל </w:t>
      </w:r>
      <w:proofErr w:type="spellStart"/>
      <w:r w:rsidRPr="00685B18">
        <w:rPr>
          <w:rFonts w:hint="eastAsia"/>
          <w:rtl/>
        </w:rPr>
        <w:t>ה</w:t>
      </w:r>
      <w:r w:rsidRPr="00F52EE6">
        <w:rPr>
          <w:rtl/>
        </w:rPr>
        <w:t>תשפ״ג</w:t>
      </w:r>
      <w:proofErr w:type="spellEnd"/>
      <w:r w:rsidRPr="00685B18">
        <w:rPr>
          <w:rtl/>
        </w:rPr>
        <w:t>,</w:t>
      </w:r>
      <w:r w:rsidRPr="00F52EE6">
        <w:rPr>
          <w:rtl/>
        </w:rPr>
        <w:t xml:space="preserve"> לכתיבת תוכנית חינוכית חדשה ומעודכנת למחלקת החינוך ולמסגרות החינוך במועצה. במסגרת בניית התוכנית נעשה תהליך עומק </w:t>
      </w:r>
      <w:r w:rsidRPr="00685B18">
        <w:rPr>
          <w:rFonts w:hint="eastAsia"/>
          <w:rtl/>
        </w:rPr>
        <w:t>ונבחן</w:t>
      </w:r>
      <w:r w:rsidRPr="00F52EE6">
        <w:rPr>
          <w:rtl/>
        </w:rPr>
        <w:t xml:space="preserve"> המצב הקיים. נערכו מפגשים עם גורמים רבים: ועדת </w:t>
      </w:r>
      <w:r w:rsidRPr="00685B18">
        <w:rPr>
          <w:rFonts w:hint="eastAsia"/>
          <w:rtl/>
        </w:rPr>
        <w:t>ה</w:t>
      </w:r>
      <w:r w:rsidRPr="00F52EE6">
        <w:rPr>
          <w:rtl/>
        </w:rPr>
        <w:t>חינוך, גננות, סייעות, צוות</w:t>
      </w:r>
      <w:r w:rsidRPr="00685B18">
        <w:rPr>
          <w:rFonts w:hint="eastAsia"/>
          <w:rtl/>
        </w:rPr>
        <w:t>ים</w:t>
      </w:r>
      <w:r w:rsidRPr="00F52EE6">
        <w:rPr>
          <w:rtl/>
        </w:rPr>
        <w:t xml:space="preserve"> </w:t>
      </w:r>
      <w:r w:rsidRPr="00685B18">
        <w:rPr>
          <w:rFonts w:hint="cs"/>
          <w:rtl/>
        </w:rPr>
        <w:t xml:space="preserve">של </w:t>
      </w:r>
      <w:r w:rsidRPr="00685B18">
        <w:rPr>
          <w:rFonts w:hint="eastAsia"/>
          <w:rtl/>
        </w:rPr>
        <w:t>בתי</w:t>
      </w:r>
      <w:r w:rsidRPr="00F52EE6">
        <w:rPr>
          <w:rtl/>
        </w:rPr>
        <w:t xml:space="preserve"> ספר, </w:t>
      </w:r>
      <w:r w:rsidRPr="00F52EE6">
        <w:rPr>
          <w:rtl/>
        </w:rPr>
        <w:lastRenderedPageBreak/>
        <w:t xml:space="preserve">מנהלי בתי ספר, </w:t>
      </w:r>
      <w:r w:rsidRPr="00685B18">
        <w:rPr>
          <w:rtl/>
        </w:rPr>
        <w:t>נציגי קהילה,</w:t>
      </w:r>
      <w:r w:rsidRPr="00F52EE6">
        <w:rPr>
          <w:rtl/>
        </w:rPr>
        <w:t xml:space="preserve"> גורמים בלתי פורמליים </w:t>
      </w:r>
      <w:proofErr w:type="spellStart"/>
      <w:r w:rsidRPr="00F52EE6">
        <w:rPr>
          <w:rtl/>
        </w:rPr>
        <w:t>וכו</w:t>
      </w:r>
      <w:proofErr w:type="spellEnd"/>
      <w:r w:rsidRPr="00F52EE6">
        <w:rPr>
          <w:rtl/>
        </w:rPr>
        <w:t xml:space="preserve">׳. בניית התוכנית עתידה להסתיים בתחילת שנה״ל </w:t>
      </w:r>
      <w:proofErr w:type="spellStart"/>
      <w:r w:rsidRPr="00685B18">
        <w:rPr>
          <w:rFonts w:hint="eastAsia"/>
          <w:rtl/>
        </w:rPr>
        <w:t>ה</w:t>
      </w:r>
      <w:r w:rsidRPr="00F52EE6">
        <w:rPr>
          <w:rtl/>
        </w:rPr>
        <w:t>תשפ״ד</w:t>
      </w:r>
      <w:proofErr w:type="spellEnd"/>
      <w:r w:rsidRPr="00F52EE6">
        <w:rPr>
          <w:rtl/>
        </w:rPr>
        <w:t>.</w:t>
      </w:r>
    </w:p>
    <w:p w14:paraId="2CC917B8" w14:textId="77777777" w:rsidR="00C93E12" w:rsidRPr="00E41603" w:rsidRDefault="00C93E12" w:rsidP="00E41603">
      <w:pPr>
        <w:pStyle w:val="735"/>
        <w:rPr>
          <w:rtl/>
        </w:rPr>
      </w:pPr>
      <w:r w:rsidRPr="00E41603">
        <w:rPr>
          <w:rFonts w:hint="cs"/>
          <w:rtl/>
        </w:rPr>
        <w:t xml:space="preserve">נמצא כי תוכנית העבודה של אגף החינוך בעיריית </w:t>
      </w:r>
      <w:r w:rsidRPr="00FD5DA5">
        <w:rPr>
          <w:rFonts w:hint="eastAsia"/>
          <w:b/>
          <w:bCs/>
          <w:rtl/>
        </w:rPr>
        <w:t>רמת</w:t>
      </w:r>
      <w:r w:rsidRPr="00FD5DA5">
        <w:rPr>
          <w:b/>
          <w:bCs/>
          <w:rtl/>
        </w:rPr>
        <w:t xml:space="preserve"> </w:t>
      </w:r>
      <w:r w:rsidRPr="00FD5DA5">
        <w:rPr>
          <w:rFonts w:hint="eastAsia"/>
          <w:b/>
          <w:bCs/>
          <w:rtl/>
        </w:rPr>
        <w:t>גן</w:t>
      </w:r>
      <w:r w:rsidRPr="00E41603">
        <w:rPr>
          <w:rFonts w:hint="cs"/>
          <w:rtl/>
        </w:rPr>
        <w:t xml:space="preserve"> לשנת הלימודים </w:t>
      </w:r>
      <w:proofErr w:type="spellStart"/>
      <w:r w:rsidRPr="00E41603">
        <w:rPr>
          <w:rFonts w:hint="cs"/>
          <w:rtl/>
        </w:rPr>
        <w:t>התש"ף</w:t>
      </w:r>
      <w:proofErr w:type="spellEnd"/>
      <w:r w:rsidRPr="00E41603">
        <w:rPr>
          <w:rFonts w:hint="cs"/>
        </w:rPr>
        <w:t xml:space="preserve"> </w:t>
      </w:r>
      <w:r w:rsidRPr="00E41603">
        <w:rPr>
          <w:rFonts w:hint="cs"/>
          <w:rtl/>
        </w:rPr>
        <w:t xml:space="preserve">כוללת מעקב אחר ביצוע המשימות שהוגדרו בתוכנית העבודה הקודמת לשנת </w:t>
      </w:r>
      <w:proofErr w:type="spellStart"/>
      <w:r w:rsidRPr="00E41603">
        <w:rPr>
          <w:rFonts w:hint="cs"/>
          <w:rtl/>
        </w:rPr>
        <w:t>התשע"ט</w:t>
      </w:r>
      <w:proofErr w:type="spellEnd"/>
      <w:r w:rsidRPr="00E41603">
        <w:rPr>
          <w:rFonts w:hint="cs"/>
          <w:rtl/>
        </w:rPr>
        <w:t>. ואולם בת</w:t>
      </w:r>
      <w:r w:rsidRPr="00E41603">
        <w:rPr>
          <w:rFonts w:hint="eastAsia"/>
          <w:rtl/>
        </w:rPr>
        <w:t>ו</w:t>
      </w:r>
      <w:r w:rsidRPr="00E41603">
        <w:rPr>
          <w:rFonts w:hint="cs"/>
          <w:rtl/>
        </w:rPr>
        <w:t xml:space="preserve">כניות העבודה של השנים </w:t>
      </w:r>
      <w:proofErr w:type="spellStart"/>
      <w:r w:rsidRPr="00E41603">
        <w:rPr>
          <w:rFonts w:hint="cs"/>
          <w:rtl/>
        </w:rPr>
        <w:t>התשפ"א</w:t>
      </w:r>
      <w:proofErr w:type="spellEnd"/>
      <w:r w:rsidRPr="00E41603">
        <w:rPr>
          <w:rFonts w:hint="cs"/>
          <w:rtl/>
        </w:rPr>
        <w:t xml:space="preserve"> </w:t>
      </w:r>
      <w:proofErr w:type="spellStart"/>
      <w:r w:rsidRPr="00E41603">
        <w:rPr>
          <w:rFonts w:hint="cs"/>
          <w:rtl/>
        </w:rPr>
        <w:t>ותשפ"ב</w:t>
      </w:r>
      <w:proofErr w:type="spellEnd"/>
      <w:r w:rsidRPr="00E41603">
        <w:rPr>
          <w:rFonts w:hint="cs"/>
          <w:rtl/>
        </w:rPr>
        <w:t xml:space="preserve"> לא נכלל מעקב אחר ביצוע המשימות שהוגדרו בתוכניות העבודה לשנים </w:t>
      </w:r>
      <w:proofErr w:type="spellStart"/>
      <w:r w:rsidRPr="00E41603">
        <w:rPr>
          <w:rFonts w:hint="cs"/>
          <w:rtl/>
        </w:rPr>
        <w:t>התש"ף</w:t>
      </w:r>
      <w:proofErr w:type="spellEnd"/>
      <w:r w:rsidRPr="00E41603">
        <w:rPr>
          <w:rFonts w:hint="cs"/>
          <w:rtl/>
        </w:rPr>
        <w:t xml:space="preserve"> </w:t>
      </w:r>
      <w:proofErr w:type="spellStart"/>
      <w:r w:rsidRPr="00E41603">
        <w:rPr>
          <w:rFonts w:hint="cs"/>
          <w:rtl/>
        </w:rPr>
        <w:t>והתשפ"א</w:t>
      </w:r>
      <w:proofErr w:type="spellEnd"/>
      <w:r w:rsidRPr="00E41603">
        <w:rPr>
          <w:rFonts w:hint="cs"/>
          <w:rtl/>
        </w:rPr>
        <w:t xml:space="preserve"> בהתאמה. עוד נמצא כי רק בשנת 2022 ביצע אגף החינוך בעיריית רמת גן מעקב חצי</w:t>
      </w:r>
      <w:r w:rsidRPr="00E41603">
        <w:rPr>
          <w:rtl/>
        </w:rPr>
        <w:t>-</w:t>
      </w:r>
      <w:r w:rsidRPr="00E41603">
        <w:rPr>
          <w:rFonts w:hint="cs"/>
          <w:rtl/>
        </w:rPr>
        <w:t xml:space="preserve">שנתי אחר ביצוע תוכנית העבודה לשנת </w:t>
      </w:r>
      <w:proofErr w:type="spellStart"/>
      <w:r w:rsidRPr="00E41603">
        <w:rPr>
          <w:rFonts w:hint="eastAsia"/>
          <w:rtl/>
        </w:rPr>
        <w:t>ה</w:t>
      </w:r>
      <w:r w:rsidRPr="00E41603">
        <w:rPr>
          <w:rFonts w:hint="cs"/>
          <w:rtl/>
        </w:rPr>
        <w:t>תשפ"ב</w:t>
      </w:r>
      <w:proofErr w:type="spellEnd"/>
      <w:r w:rsidRPr="00E41603">
        <w:rPr>
          <w:rFonts w:hint="cs"/>
          <w:rtl/>
        </w:rPr>
        <w:t>. במסגרת מעקב זה צוין מצב הביצוע של כל משימה, אולם לא צוינו פרטים נוספים, כגון פרטי הביצוע, פירוט תכולת העבודה שנותרה ומועד הביצוע הצפוי בנוגע למשימות המוגדרות "מבוצע" או "יבוצע".</w:t>
      </w:r>
    </w:p>
    <w:p w14:paraId="399FC8BC" w14:textId="77777777" w:rsidR="00C93E12" w:rsidRPr="00E41603" w:rsidRDefault="00C93E12" w:rsidP="00E41603">
      <w:pPr>
        <w:pStyle w:val="735"/>
        <w:rPr>
          <w:rtl/>
        </w:rPr>
      </w:pPr>
      <w:r w:rsidRPr="00E41603">
        <w:rPr>
          <w:rFonts w:hint="cs"/>
          <w:rtl/>
        </w:rPr>
        <w:t xml:space="preserve">משרד מבקר המדינה מציין את קיומו של מעקב אחר ביצוע המשימות שהוגדרו בתוכנית העבודה לשנת </w:t>
      </w:r>
      <w:proofErr w:type="spellStart"/>
      <w:r w:rsidRPr="00E41603">
        <w:rPr>
          <w:rFonts w:hint="cs"/>
          <w:rtl/>
        </w:rPr>
        <w:t>התשע"ט</w:t>
      </w:r>
      <w:proofErr w:type="spellEnd"/>
      <w:r w:rsidRPr="00E41603">
        <w:rPr>
          <w:rFonts w:hint="cs"/>
          <w:rtl/>
        </w:rPr>
        <w:t xml:space="preserve"> ובתוכנית העבודה לשנת </w:t>
      </w:r>
      <w:proofErr w:type="spellStart"/>
      <w:r w:rsidRPr="00E41603">
        <w:rPr>
          <w:rFonts w:hint="eastAsia"/>
          <w:rtl/>
        </w:rPr>
        <w:t>ה</w:t>
      </w:r>
      <w:r w:rsidRPr="00E41603">
        <w:rPr>
          <w:rFonts w:hint="cs"/>
          <w:rtl/>
        </w:rPr>
        <w:t>תשפ"ב</w:t>
      </w:r>
      <w:proofErr w:type="spellEnd"/>
      <w:r w:rsidRPr="00E41603">
        <w:rPr>
          <w:rFonts w:hint="cs"/>
          <w:rtl/>
        </w:rPr>
        <w:t xml:space="preserve"> בעיריית רמת גן. מומלץ לעיריית רמת גן להקפיד כי אגף החינוך בעירייה יקיים מעקב אחר ביצוע המשימות המוגדרות בתוכניות העבודה של האגף.</w:t>
      </w:r>
    </w:p>
    <w:p w14:paraId="41E49470" w14:textId="77777777" w:rsidR="00C93E12" w:rsidRPr="00581A9E" w:rsidRDefault="00C93E12" w:rsidP="005344FE">
      <w:pPr>
        <w:pStyle w:val="7392"/>
        <w:rPr>
          <w:rtl/>
        </w:rPr>
      </w:pPr>
      <w:r>
        <w:rPr>
          <w:rFonts w:hint="cs"/>
          <w:rtl/>
        </w:rPr>
        <w:t xml:space="preserve">עיריית </w:t>
      </w:r>
      <w:r w:rsidRPr="00FB6F5F">
        <w:rPr>
          <w:rFonts w:hint="eastAsia"/>
          <w:b/>
          <w:bCs/>
          <w:rtl/>
        </w:rPr>
        <w:t>רמת</w:t>
      </w:r>
      <w:r w:rsidRPr="00FB6F5F">
        <w:rPr>
          <w:b/>
          <w:bCs/>
          <w:rtl/>
        </w:rPr>
        <w:t xml:space="preserve"> </w:t>
      </w:r>
      <w:r w:rsidRPr="00FB6F5F">
        <w:rPr>
          <w:rFonts w:hint="eastAsia"/>
          <w:b/>
          <w:bCs/>
          <w:rtl/>
        </w:rPr>
        <w:t>גן</w:t>
      </w:r>
      <w:r>
        <w:rPr>
          <w:rFonts w:hint="cs"/>
          <w:rtl/>
        </w:rPr>
        <w:t xml:space="preserve"> מסרה </w:t>
      </w:r>
      <w:r w:rsidRPr="004C05B5">
        <w:rPr>
          <w:rFonts w:hint="eastAsia"/>
          <w:rtl/>
        </w:rPr>
        <w:t>בתשובתה</w:t>
      </w:r>
      <w:r>
        <w:rPr>
          <w:rFonts w:hint="cs"/>
          <w:rtl/>
        </w:rPr>
        <w:t xml:space="preserve"> למשרד מבקר </w:t>
      </w:r>
      <w:r w:rsidRPr="00F52EE6">
        <w:rPr>
          <w:rFonts w:hint="cs"/>
          <w:rtl/>
        </w:rPr>
        <w:t>המדינה כי ב</w:t>
      </w:r>
      <w:r w:rsidRPr="00BB3862">
        <w:rPr>
          <w:rtl/>
        </w:rPr>
        <w:t>שני</w:t>
      </w:r>
      <w:r w:rsidRPr="00BB3862">
        <w:rPr>
          <w:rFonts w:hint="cs"/>
          <w:rtl/>
        </w:rPr>
        <w:t>ם</w:t>
      </w:r>
      <w:r w:rsidRPr="00FE3E04">
        <w:rPr>
          <w:rFonts w:hint="cs"/>
          <w:rtl/>
        </w:rPr>
        <w:t xml:space="preserve"> </w:t>
      </w:r>
      <w:r w:rsidRPr="00685B18">
        <w:rPr>
          <w:rtl/>
        </w:rPr>
        <w:t>2020 - 2021</w:t>
      </w:r>
      <w:r w:rsidRPr="00F52EE6">
        <w:rPr>
          <w:rFonts w:hint="cs"/>
          <w:rtl/>
        </w:rPr>
        <w:t xml:space="preserve"> מגפת</w:t>
      </w:r>
      <w:r w:rsidRPr="00F52EE6">
        <w:rPr>
          <w:rtl/>
        </w:rPr>
        <w:t xml:space="preserve"> </w:t>
      </w:r>
      <w:r w:rsidRPr="00BB3862">
        <w:rPr>
          <w:rFonts w:hint="cs"/>
          <w:rtl/>
        </w:rPr>
        <w:t>הקורונה</w:t>
      </w:r>
      <w:r w:rsidRPr="00BB3862">
        <w:rPr>
          <w:rtl/>
        </w:rPr>
        <w:t xml:space="preserve"> </w:t>
      </w:r>
      <w:r w:rsidRPr="00BB3862">
        <w:rPr>
          <w:rFonts w:hint="cs"/>
          <w:rtl/>
        </w:rPr>
        <w:t>יצרה</w:t>
      </w:r>
      <w:r w:rsidRPr="00FE3E04">
        <w:rPr>
          <w:rtl/>
        </w:rPr>
        <w:t xml:space="preserve"> </w:t>
      </w:r>
      <w:r w:rsidRPr="00FE3E04">
        <w:rPr>
          <w:rFonts w:hint="cs"/>
          <w:rtl/>
        </w:rPr>
        <w:t>שיבוש</w:t>
      </w:r>
      <w:r w:rsidRPr="00FE3E04">
        <w:rPr>
          <w:rtl/>
        </w:rPr>
        <w:t xml:space="preserve"> </w:t>
      </w:r>
      <w:r w:rsidRPr="00FE3E04">
        <w:rPr>
          <w:rFonts w:hint="cs"/>
          <w:rtl/>
        </w:rPr>
        <w:t>במערך</w:t>
      </w:r>
      <w:r w:rsidRPr="009E4705">
        <w:rPr>
          <w:rtl/>
        </w:rPr>
        <w:t xml:space="preserve"> </w:t>
      </w:r>
      <w:r w:rsidRPr="0028423B">
        <w:rPr>
          <w:rFonts w:hint="cs"/>
          <w:rtl/>
        </w:rPr>
        <w:t>התוכניות</w:t>
      </w:r>
      <w:r w:rsidRPr="0028423B">
        <w:rPr>
          <w:rtl/>
        </w:rPr>
        <w:t xml:space="preserve"> </w:t>
      </w:r>
      <w:r w:rsidRPr="0028423B">
        <w:rPr>
          <w:rFonts w:hint="cs"/>
          <w:rtl/>
        </w:rPr>
        <w:t>הרגיל</w:t>
      </w:r>
      <w:r w:rsidRPr="0028423B">
        <w:rPr>
          <w:rtl/>
        </w:rPr>
        <w:t xml:space="preserve"> </w:t>
      </w:r>
      <w:r w:rsidRPr="0028423B">
        <w:rPr>
          <w:rFonts w:hint="cs"/>
          <w:rtl/>
        </w:rPr>
        <w:t>של</w:t>
      </w:r>
      <w:r w:rsidRPr="00D4702F">
        <w:rPr>
          <w:rtl/>
        </w:rPr>
        <w:t xml:space="preserve"> </w:t>
      </w:r>
      <w:r w:rsidRPr="00F57C44">
        <w:rPr>
          <w:rFonts w:hint="cs"/>
          <w:rtl/>
        </w:rPr>
        <w:t>אגף</w:t>
      </w:r>
      <w:r w:rsidRPr="006276FE">
        <w:rPr>
          <w:rtl/>
        </w:rPr>
        <w:t xml:space="preserve"> </w:t>
      </w:r>
      <w:r w:rsidRPr="00462A9C">
        <w:rPr>
          <w:rFonts w:hint="cs"/>
          <w:rtl/>
        </w:rPr>
        <w:t>החינוך</w:t>
      </w:r>
      <w:r w:rsidRPr="00462A9C">
        <w:rPr>
          <w:rtl/>
        </w:rPr>
        <w:t xml:space="preserve"> </w:t>
      </w:r>
      <w:r w:rsidRPr="005D4158">
        <w:rPr>
          <w:rFonts w:hint="cs"/>
          <w:rtl/>
        </w:rPr>
        <w:t>ומוסדות</w:t>
      </w:r>
      <w:r w:rsidRPr="006C1591">
        <w:rPr>
          <w:rtl/>
        </w:rPr>
        <w:t xml:space="preserve"> </w:t>
      </w:r>
      <w:r w:rsidRPr="0027153F">
        <w:rPr>
          <w:rFonts w:hint="cs"/>
          <w:rtl/>
        </w:rPr>
        <w:t>החינוך</w:t>
      </w:r>
      <w:r w:rsidRPr="005A067E">
        <w:rPr>
          <w:rFonts w:hint="cs"/>
          <w:rtl/>
        </w:rPr>
        <w:t>, אולם</w:t>
      </w:r>
      <w:r w:rsidRPr="002D14D4">
        <w:rPr>
          <w:rtl/>
        </w:rPr>
        <w:t xml:space="preserve"> </w:t>
      </w:r>
      <w:r w:rsidRPr="002D14D4">
        <w:rPr>
          <w:rFonts w:hint="cs"/>
          <w:rtl/>
        </w:rPr>
        <w:t>החל</w:t>
      </w:r>
      <w:r w:rsidRPr="002D14D4">
        <w:rPr>
          <w:rtl/>
        </w:rPr>
        <w:t xml:space="preserve"> </w:t>
      </w:r>
      <w:r w:rsidRPr="00685B18">
        <w:rPr>
          <w:rFonts w:hint="eastAsia"/>
          <w:rtl/>
        </w:rPr>
        <w:t>ב</w:t>
      </w:r>
      <w:r w:rsidRPr="00F52EE6">
        <w:rPr>
          <w:rFonts w:hint="cs"/>
          <w:rtl/>
        </w:rPr>
        <w:t>שנת</w:t>
      </w:r>
      <w:r w:rsidRPr="00F52EE6">
        <w:rPr>
          <w:rtl/>
        </w:rPr>
        <w:t xml:space="preserve"> 2022 </w:t>
      </w:r>
      <w:r w:rsidRPr="00685B18">
        <w:rPr>
          <w:rFonts w:hint="eastAsia"/>
          <w:rtl/>
        </w:rPr>
        <w:t>שב</w:t>
      </w:r>
      <w:r w:rsidRPr="00F52EE6">
        <w:rPr>
          <w:rFonts w:hint="cs"/>
          <w:rtl/>
        </w:rPr>
        <w:t xml:space="preserve"> האגף</w:t>
      </w:r>
      <w:r w:rsidRPr="00BB3862">
        <w:rPr>
          <w:rtl/>
        </w:rPr>
        <w:t xml:space="preserve"> </w:t>
      </w:r>
      <w:r w:rsidRPr="00FE3E04">
        <w:rPr>
          <w:rFonts w:hint="cs"/>
          <w:rtl/>
        </w:rPr>
        <w:t>לבצע</w:t>
      </w:r>
      <w:r w:rsidRPr="00FE3E04">
        <w:rPr>
          <w:rtl/>
        </w:rPr>
        <w:t xml:space="preserve"> </w:t>
      </w:r>
      <w:r w:rsidRPr="00FE3E04">
        <w:rPr>
          <w:rFonts w:hint="cs"/>
          <w:rtl/>
        </w:rPr>
        <w:t>מעקב</w:t>
      </w:r>
      <w:r w:rsidRPr="00FE3E04">
        <w:rPr>
          <w:rtl/>
        </w:rPr>
        <w:t xml:space="preserve"> </w:t>
      </w:r>
      <w:r w:rsidRPr="009E4705">
        <w:rPr>
          <w:rFonts w:hint="cs"/>
          <w:rtl/>
        </w:rPr>
        <w:t>ובקרה</w:t>
      </w:r>
      <w:r w:rsidRPr="0028423B">
        <w:rPr>
          <w:rtl/>
        </w:rPr>
        <w:t xml:space="preserve"> </w:t>
      </w:r>
      <w:r w:rsidRPr="0028423B">
        <w:rPr>
          <w:rFonts w:hint="cs"/>
          <w:rtl/>
        </w:rPr>
        <w:t>על</w:t>
      </w:r>
      <w:r w:rsidRPr="0028423B">
        <w:rPr>
          <w:rtl/>
        </w:rPr>
        <w:t xml:space="preserve"> </w:t>
      </w:r>
      <w:r w:rsidRPr="0028423B">
        <w:rPr>
          <w:rFonts w:hint="cs"/>
          <w:rtl/>
        </w:rPr>
        <w:t>ת</w:t>
      </w:r>
      <w:r w:rsidRPr="00685B18">
        <w:rPr>
          <w:rFonts w:hint="eastAsia"/>
          <w:rtl/>
        </w:rPr>
        <w:t>ו</w:t>
      </w:r>
      <w:r w:rsidRPr="00F52EE6">
        <w:rPr>
          <w:rFonts w:hint="cs"/>
          <w:rtl/>
        </w:rPr>
        <w:t>כניות</w:t>
      </w:r>
      <w:r w:rsidRPr="00F52EE6">
        <w:rPr>
          <w:rtl/>
        </w:rPr>
        <w:t xml:space="preserve"> </w:t>
      </w:r>
      <w:r w:rsidRPr="00BB3862">
        <w:rPr>
          <w:rFonts w:hint="cs"/>
          <w:rtl/>
        </w:rPr>
        <w:t>העבודה.</w:t>
      </w:r>
    </w:p>
    <w:p w14:paraId="791F52BE" w14:textId="77777777" w:rsidR="00C93E12" w:rsidRPr="006411EB" w:rsidRDefault="00C93E12" w:rsidP="005344FE">
      <w:pPr>
        <w:pStyle w:val="7392"/>
        <w:rPr>
          <w:rtl/>
        </w:rPr>
      </w:pPr>
      <w:r w:rsidRPr="006411EB">
        <w:rPr>
          <w:rFonts w:hint="cs"/>
          <w:rtl/>
        </w:rPr>
        <w:t>ת</w:t>
      </w:r>
      <w:r>
        <w:rPr>
          <w:rFonts w:hint="cs"/>
          <w:rtl/>
        </w:rPr>
        <w:t>ו</w:t>
      </w:r>
      <w:r w:rsidRPr="006411EB">
        <w:rPr>
          <w:rFonts w:hint="cs"/>
          <w:rtl/>
        </w:rPr>
        <w:t xml:space="preserve">כניות העבודה של </w:t>
      </w:r>
      <w:proofErr w:type="spellStart"/>
      <w:r w:rsidRPr="006411EB">
        <w:rPr>
          <w:rFonts w:hint="cs"/>
          <w:rtl/>
        </w:rPr>
        <w:t>מ</w:t>
      </w:r>
      <w:r>
        <w:rPr>
          <w:rFonts w:hint="cs"/>
          <w:rtl/>
        </w:rPr>
        <w:t>י</w:t>
      </w:r>
      <w:r w:rsidRPr="006411EB">
        <w:rPr>
          <w:rFonts w:hint="cs"/>
          <w:rtl/>
        </w:rPr>
        <w:t>נהל</w:t>
      </w:r>
      <w:proofErr w:type="spellEnd"/>
      <w:r w:rsidRPr="006411EB">
        <w:rPr>
          <w:rFonts w:hint="cs"/>
          <w:rtl/>
        </w:rPr>
        <w:t xml:space="preserve"> החינוך </w:t>
      </w:r>
      <w:r>
        <w:rPr>
          <w:rFonts w:hint="cs"/>
          <w:rtl/>
        </w:rPr>
        <w:t>ב</w:t>
      </w:r>
      <w:r w:rsidRPr="009D3A97">
        <w:rPr>
          <w:rFonts w:hint="eastAsia"/>
          <w:rtl/>
        </w:rPr>
        <w:t>עיריית</w:t>
      </w:r>
      <w:r w:rsidRPr="006411EB">
        <w:rPr>
          <w:rFonts w:hint="cs"/>
          <w:rtl/>
        </w:rPr>
        <w:t xml:space="preserve"> </w:t>
      </w:r>
      <w:r w:rsidRPr="000137FD">
        <w:rPr>
          <w:rFonts w:hint="eastAsia"/>
          <w:b/>
          <w:bCs/>
          <w:rtl/>
        </w:rPr>
        <w:t>אופקים</w:t>
      </w:r>
      <w:r w:rsidRPr="006411EB">
        <w:rPr>
          <w:rFonts w:hint="cs"/>
          <w:rtl/>
        </w:rPr>
        <w:t xml:space="preserve"> לשנים</w:t>
      </w:r>
      <w:r>
        <w:rPr>
          <w:rFonts w:hint="cs"/>
          <w:rtl/>
        </w:rPr>
        <w:t xml:space="preserve"> 2020 - 2022</w:t>
      </w:r>
      <w:r w:rsidRPr="006411EB">
        <w:rPr>
          <w:rFonts w:hint="cs"/>
          <w:rtl/>
        </w:rPr>
        <w:t xml:space="preserve"> כוללות פירוט </w:t>
      </w:r>
      <w:r>
        <w:rPr>
          <w:rFonts w:hint="cs"/>
          <w:rtl/>
        </w:rPr>
        <w:t>לגבי</w:t>
      </w:r>
      <w:r w:rsidRPr="006411EB">
        <w:rPr>
          <w:rFonts w:hint="cs"/>
          <w:rtl/>
        </w:rPr>
        <w:t xml:space="preserve"> </w:t>
      </w:r>
      <w:r>
        <w:rPr>
          <w:rFonts w:hint="cs"/>
          <w:rtl/>
        </w:rPr>
        <w:t>שיעורי</w:t>
      </w:r>
      <w:r w:rsidRPr="006411EB">
        <w:rPr>
          <w:rFonts w:hint="cs"/>
          <w:rtl/>
        </w:rPr>
        <w:t xml:space="preserve"> הביצוע של כל אחת מהמשימות</w:t>
      </w:r>
      <w:r>
        <w:rPr>
          <w:rFonts w:hint="cs"/>
          <w:rtl/>
        </w:rPr>
        <w:t>,</w:t>
      </w:r>
      <w:r w:rsidRPr="006411EB">
        <w:rPr>
          <w:rFonts w:hint="cs"/>
          <w:rtl/>
        </w:rPr>
        <w:t xml:space="preserve"> בחלוקה לשלוש רמות ביצוע: רמה גבוהה - 85% ביצוע ומעלה; רמה בינונית - 45% -</w:t>
      </w:r>
      <w:r>
        <w:rPr>
          <w:rFonts w:hint="cs"/>
          <w:rtl/>
        </w:rPr>
        <w:t xml:space="preserve"> </w:t>
      </w:r>
      <w:r w:rsidRPr="006411EB">
        <w:rPr>
          <w:rFonts w:hint="cs"/>
          <w:rtl/>
        </w:rPr>
        <w:t>84% ביצוע; רמה נמוכה - מתחת ל-44% ביצוע. נוסף</w:t>
      </w:r>
      <w:r>
        <w:rPr>
          <w:rFonts w:hint="cs"/>
          <w:rtl/>
        </w:rPr>
        <w:t xml:space="preserve"> על כך</w:t>
      </w:r>
      <w:r w:rsidRPr="006411EB">
        <w:rPr>
          <w:rFonts w:hint="cs"/>
          <w:rtl/>
        </w:rPr>
        <w:t>, אגף החינוך בעיריית אופקים פירט ב</w:t>
      </w:r>
      <w:r>
        <w:rPr>
          <w:rFonts w:hint="cs"/>
          <w:rtl/>
        </w:rPr>
        <w:t>תוכנית</w:t>
      </w:r>
      <w:r w:rsidRPr="006411EB">
        <w:rPr>
          <w:rFonts w:hint="cs"/>
          <w:rtl/>
        </w:rPr>
        <w:t xml:space="preserve"> העבודה </w:t>
      </w:r>
      <w:r>
        <w:rPr>
          <w:rFonts w:hint="cs"/>
          <w:rtl/>
        </w:rPr>
        <w:t>את</w:t>
      </w:r>
      <w:r w:rsidRPr="006411EB">
        <w:rPr>
          <w:rFonts w:hint="cs"/>
          <w:rtl/>
        </w:rPr>
        <w:t xml:space="preserve"> הסיב</w:t>
      </w:r>
      <w:r>
        <w:rPr>
          <w:rFonts w:hint="cs"/>
          <w:rtl/>
        </w:rPr>
        <w:t>ות</w:t>
      </w:r>
      <w:r w:rsidRPr="006411EB">
        <w:rPr>
          <w:rFonts w:hint="cs"/>
          <w:rtl/>
        </w:rPr>
        <w:t xml:space="preserve"> </w:t>
      </w:r>
      <w:r>
        <w:rPr>
          <w:rFonts w:hint="cs"/>
          <w:rtl/>
        </w:rPr>
        <w:t xml:space="preserve">לסיווג </w:t>
      </w:r>
      <w:r w:rsidRPr="006411EB">
        <w:rPr>
          <w:rFonts w:hint="cs"/>
          <w:rtl/>
        </w:rPr>
        <w:t>משימות ברמת ביצוע בינונית או נמוכה, וציין אם ביצוע המשימה נפגע בשל משבר הקורונה</w:t>
      </w:r>
      <w:r>
        <w:rPr>
          <w:rFonts w:hint="cs"/>
          <w:rtl/>
        </w:rPr>
        <w:t>.</w:t>
      </w:r>
    </w:p>
    <w:p w14:paraId="41B63CDB" w14:textId="77777777" w:rsidR="00C93E12" w:rsidRPr="00E41603" w:rsidRDefault="00C93E12" w:rsidP="00E41603">
      <w:pPr>
        <w:pStyle w:val="735"/>
        <w:rPr>
          <w:rtl/>
        </w:rPr>
      </w:pPr>
      <w:r w:rsidRPr="00E41603">
        <w:rPr>
          <w:rFonts w:hint="cs"/>
          <w:rtl/>
        </w:rPr>
        <w:t xml:space="preserve">משרד מבקר המדינה מציין את קיומו של מעקב אחר ביצוע המשימות שהוגדרו בתוכניות העבודה של </w:t>
      </w:r>
      <w:proofErr w:type="spellStart"/>
      <w:r w:rsidRPr="00E41603">
        <w:rPr>
          <w:rFonts w:hint="cs"/>
          <w:rtl/>
        </w:rPr>
        <w:t>מינהל</w:t>
      </w:r>
      <w:proofErr w:type="spellEnd"/>
      <w:r w:rsidRPr="00E41603">
        <w:rPr>
          <w:rFonts w:hint="cs"/>
          <w:rtl/>
        </w:rPr>
        <w:t xml:space="preserve"> החינוך בעיריית </w:t>
      </w:r>
      <w:r w:rsidRPr="00FD5DA5">
        <w:rPr>
          <w:rFonts w:hint="cs"/>
          <w:b/>
          <w:bCs/>
          <w:rtl/>
        </w:rPr>
        <w:t>אופקים</w:t>
      </w:r>
      <w:r w:rsidRPr="00E41603">
        <w:rPr>
          <w:rFonts w:hint="cs"/>
          <w:rtl/>
        </w:rPr>
        <w:t xml:space="preserve"> לשנים 2020 -2022. מעקב ובקרה כאמור מסייעים להבטיח כי </w:t>
      </w:r>
      <w:proofErr w:type="spellStart"/>
      <w:r w:rsidRPr="00E41603">
        <w:rPr>
          <w:rFonts w:hint="cs"/>
          <w:rtl/>
        </w:rPr>
        <w:t>מינהל</w:t>
      </w:r>
      <w:proofErr w:type="spellEnd"/>
      <w:r w:rsidRPr="00E41603">
        <w:rPr>
          <w:rFonts w:hint="cs"/>
          <w:rtl/>
        </w:rPr>
        <w:t xml:space="preserve"> החינוך בעיריית אופקים יגשים את מטרותיו ויפעל ביעילות.</w:t>
      </w:r>
    </w:p>
    <w:p w14:paraId="2A7BBE73" w14:textId="77777777" w:rsidR="00C93E12" w:rsidRPr="00E41603" w:rsidRDefault="00C93E12" w:rsidP="00E41603">
      <w:pPr>
        <w:pStyle w:val="73fa"/>
        <w:rPr>
          <w:rtl/>
        </w:rPr>
      </w:pPr>
      <w:r w:rsidRPr="00E41603">
        <w:rPr>
          <w:rFonts w:hint="cs"/>
          <w:rtl/>
        </w:rPr>
        <w:t>✰</w:t>
      </w:r>
    </w:p>
    <w:p w14:paraId="68460E47" w14:textId="7C1CCC25" w:rsidR="00C93E12" w:rsidRDefault="00C93E12" w:rsidP="00E41603">
      <w:pPr>
        <w:pStyle w:val="714"/>
        <w:rPr>
          <w:rtl/>
        </w:rPr>
      </w:pPr>
      <w:r>
        <w:rPr>
          <w:rFonts w:hint="cs"/>
          <w:rtl/>
        </w:rPr>
        <w:lastRenderedPageBreak/>
        <w:t xml:space="preserve">מהאמור עולה כי ההליך התכנוני של הרשויות המקומיות שנבדקו בתחום החינוך היה חלקי: </w:t>
      </w:r>
      <w:r w:rsidRPr="001D4644">
        <w:rPr>
          <w:rFonts w:hint="cs"/>
          <w:rtl/>
        </w:rPr>
        <w:t xml:space="preserve">מחלקת החינוך של המועצה האזורית </w:t>
      </w:r>
      <w:r w:rsidRPr="00FD5DA5">
        <w:rPr>
          <w:rFonts w:hint="cs"/>
          <w:b/>
          <w:bCs/>
          <w:rtl/>
        </w:rPr>
        <w:t>גן רווה</w:t>
      </w:r>
      <w:r w:rsidRPr="001D4644">
        <w:rPr>
          <w:rFonts w:hint="cs"/>
          <w:rtl/>
        </w:rPr>
        <w:t xml:space="preserve"> לא גיבשה תוכניות</w:t>
      </w:r>
      <w:r>
        <w:rPr>
          <w:rFonts w:hint="cs"/>
          <w:rtl/>
        </w:rPr>
        <w:t xml:space="preserve"> עבודה לאף אחת משנות הלימודים </w:t>
      </w:r>
      <w:proofErr w:type="spellStart"/>
      <w:r>
        <w:rPr>
          <w:rFonts w:hint="cs"/>
          <w:rtl/>
        </w:rPr>
        <w:t>התש"ף-התשפ"ב</w:t>
      </w:r>
      <w:proofErr w:type="spellEnd"/>
      <w:r w:rsidRPr="0074544B">
        <w:rPr>
          <w:rFonts w:hint="cs"/>
          <w:rtl/>
        </w:rPr>
        <w:t xml:space="preserve"> ובכלל זה לא </w:t>
      </w:r>
      <w:r w:rsidRPr="00BB3862">
        <w:rPr>
          <w:rFonts w:hint="cs"/>
          <w:rtl/>
        </w:rPr>
        <w:t xml:space="preserve">הגדירה יעדים </w:t>
      </w:r>
      <w:r w:rsidRPr="00685B18">
        <w:rPr>
          <w:rFonts w:hint="eastAsia"/>
          <w:rtl/>
        </w:rPr>
        <w:t>רב</w:t>
      </w:r>
      <w:r w:rsidRPr="00685B18">
        <w:rPr>
          <w:rtl/>
        </w:rPr>
        <w:t>-</w:t>
      </w:r>
      <w:r w:rsidRPr="00BB3862">
        <w:rPr>
          <w:rFonts w:hint="cs"/>
          <w:rtl/>
        </w:rPr>
        <w:t xml:space="preserve">שנתיים, </w:t>
      </w:r>
      <w:r w:rsidRPr="00685B18">
        <w:rPr>
          <w:rFonts w:hint="eastAsia"/>
          <w:rtl/>
        </w:rPr>
        <w:t>יעדים</w:t>
      </w:r>
      <w:r w:rsidRPr="00BB3862">
        <w:rPr>
          <w:rFonts w:hint="cs"/>
          <w:rtl/>
        </w:rPr>
        <w:t xml:space="preserve"> שנתיים או משימות בתחום החינוך;</w:t>
      </w:r>
      <w:r w:rsidRPr="00872E27">
        <w:rPr>
          <w:rFonts w:hint="cs"/>
          <w:rtl/>
        </w:rPr>
        <w:t xml:space="preserve"> </w:t>
      </w:r>
      <w:r w:rsidRPr="00FE3E04">
        <w:rPr>
          <w:rFonts w:hint="cs"/>
          <w:rtl/>
        </w:rPr>
        <w:t xml:space="preserve">מחלקת החינוך של המועצה המקומית </w:t>
      </w:r>
      <w:proofErr w:type="spellStart"/>
      <w:r w:rsidRPr="00FD5DA5">
        <w:rPr>
          <w:rFonts w:hint="cs"/>
          <w:b/>
          <w:bCs/>
          <w:rtl/>
        </w:rPr>
        <w:t>כווכב</w:t>
      </w:r>
      <w:proofErr w:type="spellEnd"/>
      <w:r w:rsidRPr="00FE3E04">
        <w:rPr>
          <w:rFonts w:hint="cs"/>
          <w:rtl/>
        </w:rPr>
        <w:t xml:space="preserve"> </w:t>
      </w:r>
      <w:r w:rsidRPr="00FD5DA5">
        <w:rPr>
          <w:rFonts w:hint="cs"/>
          <w:b/>
          <w:bCs/>
          <w:rtl/>
        </w:rPr>
        <w:t xml:space="preserve">אבו </w:t>
      </w:r>
      <w:r w:rsidR="006609E4" w:rsidRPr="00FD5DA5">
        <w:rPr>
          <w:b/>
          <w:bCs/>
          <w:rtl/>
        </w:rPr>
        <w:br/>
      </w:r>
      <w:r w:rsidRPr="00FD5DA5">
        <w:rPr>
          <w:rFonts w:hint="cs"/>
          <w:b/>
          <w:bCs/>
          <w:rtl/>
        </w:rPr>
        <w:t>אל-</w:t>
      </w:r>
      <w:proofErr w:type="spellStart"/>
      <w:r w:rsidRPr="00FD5DA5">
        <w:rPr>
          <w:rFonts w:hint="cs"/>
          <w:b/>
          <w:bCs/>
          <w:rtl/>
        </w:rPr>
        <w:t>היג'א</w:t>
      </w:r>
      <w:proofErr w:type="spellEnd"/>
      <w:r w:rsidRPr="00FE3E04">
        <w:rPr>
          <w:rFonts w:hint="cs"/>
          <w:rtl/>
        </w:rPr>
        <w:t xml:space="preserve"> לא גיבשה ת</w:t>
      </w:r>
      <w:r w:rsidRPr="00685B18">
        <w:rPr>
          <w:rFonts w:hint="eastAsia"/>
          <w:rtl/>
        </w:rPr>
        <w:t>ו</w:t>
      </w:r>
      <w:r w:rsidRPr="00BB3862">
        <w:rPr>
          <w:rFonts w:hint="cs"/>
          <w:rtl/>
        </w:rPr>
        <w:t xml:space="preserve">כניות עבודה לשנות הלימודים </w:t>
      </w:r>
      <w:proofErr w:type="spellStart"/>
      <w:r w:rsidRPr="00BB3862">
        <w:rPr>
          <w:rFonts w:hint="cs"/>
          <w:rtl/>
        </w:rPr>
        <w:t>התשפ"א</w:t>
      </w:r>
      <w:proofErr w:type="spellEnd"/>
      <w:r w:rsidRPr="00BB3862">
        <w:rPr>
          <w:rFonts w:hint="cs"/>
          <w:rtl/>
        </w:rPr>
        <w:t xml:space="preserve"> </w:t>
      </w:r>
      <w:proofErr w:type="spellStart"/>
      <w:r w:rsidRPr="00BB3862">
        <w:rPr>
          <w:rFonts w:hint="cs"/>
          <w:rtl/>
        </w:rPr>
        <w:t>ו</w:t>
      </w:r>
      <w:r w:rsidRPr="00685B18">
        <w:rPr>
          <w:rFonts w:hint="eastAsia"/>
          <w:rtl/>
        </w:rPr>
        <w:t>ה</w:t>
      </w:r>
      <w:r w:rsidRPr="00BB3862">
        <w:rPr>
          <w:rFonts w:hint="cs"/>
          <w:rtl/>
        </w:rPr>
        <w:t>תשפ"ב</w:t>
      </w:r>
      <w:proofErr w:type="spellEnd"/>
      <w:r w:rsidRPr="00BB3862">
        <w:rPr>
          <w:rFonts w:hint="cs"/>
          <w:rtl/>
        </w:rPr>
        <w:t xml:space="preserve">. המועצה האזורית </w:t>
      </w:r>
      <w:r w:rsidRPr="00FE175F">
        <w:rPr>
          <w:rFonts w:hint="cs"/>
          <w:rtl/>
        </w:rPr>
        <w:t>גן רווה</w:t>
      </w:r>
      <w:r w:rsidRPr="00BB3862">
        <w:rPr>
          <w:rFonts w:hint="cs"/>
          <w:rtl/>
        </w:rPr>
        <w:t xml:space="preserve"> והמועצה המקומית </w:t>
      </w:r>
      <w:proofErr w:type="spellStart"/>
      <w:r w:rsidRPr="00FE175F">
        <w:rPr>
          <w:rFonts w:hint="cs"/>
          <w:rtl/>
        </w:rPr>
        <w:t>כווכב</w:t>
      </w:r>
      <w:proofErr w:type="spellEnd"/>
      <w:r w:rsidRPr="00FE175F">
        <w:rPr>
          <w:rFonts w:hint="cs"/>
          <w:rtl/>
        </w:rPr>
        <w:t xml:space="preserve"> אבו אל-</w:t>
      </w:r>
      <w:proofErr w:type="spellStart"/>
      <w:r w:rsidRPr="00FE175F">
        <w:rPr>
          <w:rFonts w:hint="cs"/>
          <w:rtl/>
        </w:rPr>
        <w:t>היג'א</w:t>
      </w:r>
      <w:proofErr w:type="spellEnd"/>
      <w:r w:rsidRPr="00BB3862">
        <w:rPr>
          <w:rFonts w:hint="cs"/>
          <w:rtl/>
        </w:rPr>
        <w:t xml:space="preserve"> לא ערכו סקרי שביעות</w:t>
      </w:r>
      <w:r w:rsidRPr="00872E27">
        <w:rPr>
          <w:rFonts w:hint="cs"/>
          <w:rtl/>
        </w:rPr>
        <w:t xml:space="preserve"> רצון</w:t>
      </w:r>
      <w:r w:rsidRPr="00685B18">
        <w:rPr>
          <w:rtl/>
        </w:rPr>
        <w:t xml:space="preserve">, </w:t>
      </w:r>
      <w:r w:rsidRPr="00685B18">
        <w:rPr>
          <w:rFonts w:hint="eastAsia"/>
          <w:rtl/>
        </w:rPr>
        <w:t>לא</w:t>
      </w:r>
      <w:r w:rsidRPr="00BB3862">
        <w:rPr>
          <w:rFonts w:hint="cs"/>
          <w:rtl/>
        </w:rPr>
        <w:t xml:space="preserve"> עיבדו את פניות הציבור בתחום החינוך</w:t>
      </w:r>
      <w:r w:rsidRPr="00FE3E04">
        <w:rPr>
          <w:rFonts w:hint="cs"/>
          <w:rtl/>
        </w:rPr>
        <w:t xml:space="preserve"> ולא ערכו ניתוח לגבי צפי אכלוס הרשות</w:t>
      </w:r>
      <w:r w:rsidRPr="009E4705">
        <w:rPr>
          <w:rFonts w:hint="cs"/>
          <w:rtl/>
        </w:rPr>
        <w:t xml:space="preserve"> בתושבים חדשים</w:t>
      </w:r>
      <w:r w:rsidRPr="0028423B">
        <w:rPr>
          <w:rFonts w:hint="cs"/>
          <w:rtl/>
        </w:rPr>
        <w:t>, נושאים שיכולים לתמוך בקביעת תוכניותיהן בתחום החינוך.</w:t>
      </w:r>
      <w:r w:rsidRPr="00D4702F">
        <w:rPr>
          <w:rFonts w:hint="cs"/>
          <w:rtl/>
        </w:rPr>
        <w:t xml:space="preserve"> עיריו</w:t>
      </w:r>
      <w:r w:rsidRPr="00F57C44">
        <w:rPr>
          <w:rFonts w:hint="cs"/>
          <w:rtl/>
        </w:rPr>
        <w:t xml:space="preserve">ת </w:t>
      </w:r>
      <w:r w:rsidRPr="00FD5DA5">
        <w:rPr>
          <w:rFonts w:hint="cs"/>
          <w:b/>
          <w:bCs/>
          <w:rtl/>
        </w:rPr>
        <w:t xml:space="preserve">אופקים </w:t>
      </w:r>
      <w:r w:rsidRPr="00FD5DA5">
        <w:rPr>
          <w:rFonts w:hint="cs"/>
          <w:rtl/>
        </w:rPr>
        <w:t>ו</w:t>
      </w:r>
      <w:r w:rsidRPr="00FD5DA5">
        <w:rPr>
          <w:rFonts w:hint="cs"/>
          <w:b/>
          <w:bCs/>
          <w:rtl/>
        </w:rPr>
        <w:t xml:space="preserve">רמת גן </w:t>
      </w:r>
      <w:r w:rsidRPr="00462A9C">
        <w:rPr>
          <w:rFonts w:hint="cs"/>
          <w:rtl/>
        </w:rPr>
        <w:t>לא עיבדו</w:t>
      </w:r>
      <w:r w:rsidRPr="005D4158">
        <w:rPr>
          <w:rFonts w:hint="cs"/>
          <w:rtl/>
        </w:rPr>
        <w:t xml:space="preserve"> את פניות הציבור בתחום החינוך</w:t>
      </w:r>
      <w:r w:rsidRPr="00685B18">
        <w:rPr>
          <w:rtl/>
        </w:rPr>
        <w:t>,</w:t>
      </w:r>
      <w:r w:rsidRPr="00BB3862">
        <w:rPr>
          <w:rFonts w:hint="cs"/>
          <w:rtl/>
        </w:rPr>
        <w:t xml:space="preserve"> ועיריית </w:t>
      </w:r>
      <w:r w:rsidRPr="00FE175F">
        <w:rPr>
          <w:rFonts w:hint="cs"/>
          <w:rtl/>
        </w:rPr>
        <w:t xml:space="preserve">רמת גן </w:t>
      </w:r>
      <w:r w:rsidRPr="00BB3862">
        <w:rPr>
          <w:rFonts w:hint="cs"/>
          <w:rtl/>
        </w:rPr>
        <w:t xml:space="preserve">ערכה ניתוח </w:t>
      </w:r>
      <w:r w:rsidRPr="00872E27">
        <w:rPr>
          <w:rFonts w:hint="cs"/>
          <w:rtl/>
        </w:rPr>
        <w:t xml:space="preserve">לגבי צפי אכלוס העיר בתושבים חדשים </w:t>
      </w:r>
      <w:r w:rsidRPr="00FE3E04">
        <w:rPr>
          <w:rFonts w:hint="cs"/>
          <w:rtl/>
        </w:rPr>
        <w:t>בת</w:t>
      </w:r>
      <w:r w:rsidRPr="00685B18">
        <w:rPr>
          <w:rFonts w:hint="eastAsia"/>
          <w:rtl/>
        </w:rPr>
        <w:t>ו</w:t>
      </w:r>
      <w:r w:rsidRPr="00BB3862">
        <w:rPr>
          <w:rFonts w:hint="cs"/>
          <w:rtl/>
        </w:rPr>
        <w:t xml:space="preserve">כנית עבודה אחת מתוך שלוש </w:t>
      </w:r>
      <w:r w:rsidRPr="00685B18">
        <w:rPr>
          <w:rFonts w:hint="eastAsia"/>
          <w:rtl/>
        </w:rPr>
        <w:t>בשנים</w:t>
      </w:r>
      <w:r w:rsidRPr="00BB3862">
        <w:rPr>
          <w:rFonts w:hint="cs"/>
          <w:rtl/>
        </w:rPr>
        <w:t xml:space="preserve"> </w:t>
      </w:r>
      <w:proofErr w:type="spellStart"/>
      <w:r w:rsidRPr="00BB3862">
        <w:rPr>
          <w:rFonts w:hint="cs"/>
          <w:rtl/>
        </w:rPr>
        <w:t>התש"ף</w:t>
      </w:r>
      <w:proofErr w:type="spellEnd"/>
      <w:r w:rsidRPr="00BB3862">
        <w:rPr>
          <w:rFonts w:hint="cs"/>
          <w:rtl/>
        </w:rPr>
        <w:t xml:space="preserve"> - </w:t>
      </w:r>
      <w:proofErr w:type="spellStart"/>
      <w:r w:rsidRPr="00BB3862">
        <w:rPr>
          <w:rFonts w:hint="cs"/>
          <w:rtl/>
        </w:rPr>
        <w:t>הת</w:t>
      </w:r>
      <w:r w:rsidRPr="00872E27">
        <w:rPr>
          <w:rFonts w:hint="cs"/>
          <w:rtl/>
        </w:rPr>
        <w:t>שפ"ב</w:t>
      </w:r>
      <w:proofErr w:type="spellEnd"/>
      <w:r w:rsidRPr="00FE3E04">
        <w:rPr>
          <w:rFonts w:hint="cs"/>
          <w:rtl/>
        </w:rPr>
        <w:t>.</w:t>
      </w:r>
    </w:p>
    <w:p w14:paraId="629EA517" w14:textId="77777777" w:rsidR="00C93E12" w:rsidRDefault="00C93E12" w:rsidP="00E41603">
      <w:pPr>
        <w:pStyle w:val="714"/>
        <w:rPr>
          <w:rtl/>
        </w:rPr>
      </w:pPr>
      <w:r>
        <w:rPr>
          <w:rFonts w:hint="cs"/>
          <w:rtl/>
        </w:rPr>
        <w:t xml:space="preserve">תוכניות העבודה בתחום החינוך של המועצה המקומית </w:t>
      </w:r>
      <w:proofErr w:type="spellStart"/>
      <w:r w:rsidRPr="00FE175F">
        <w:rPr>
          <w:rFonts w:hint="cs"/>
          <w:rtl/>
        </w:rPr>
        <w:t>כווכב</w:t>
      </w:r>
      <w:proofErr w:type="spellEnd"/>
      <w:r w:rsidRPr="00FE175F">
        <w:rPr>
          <w:rFonts w:hint="cs"/>
          <w:rtl/>
        </w:rPr>
        <w:t xml:space="preserve"> אבו אל-</w:t>
      </w:r>
      <w:proofErr w:type="spellStart"/>
      <w:r w:rsidRPr="00FE175F">
        <w:rPr>
          <w:rFonts w:hint="cs"/>
          <w:rtl/>
        </w:rPr>
        <w:t>היג'א</w:t>
      </w:r>
      <w:proofErr w:type="spellEnd"/>
      <w:r>
        <w:rPr>
          <w:rFonts w:hint="cs"/>
          <w:rtl/>
        </w:rPr>
        <w:t xml:space="preserve"> (לשנת </w:t>
      </w:r>
      <w:proofErr w:type="spellStart"/>
      <w:r>
        <w:rPr>
          <w:rFonts w:hint="cs"/>
          <w:rtl/>
        </w:rPr>
        <w:t>התש"ף</w:t>
      </w:r>
      <w:proofErr w:type="spellEnd"/>
      <w:r>
        <w:rPr>
          <w:rFonts w:hint="cs"/>
          <w:rtl/>
        </w:rPr>
        <w:t xml:space="preserve">) ושל עיריות </w:t>
      </w:r>
      <w:r w:rsidRPr="00FE175F">
        <w:rPr>
          <w:rFonts w:hint="cs"/>
          <w:rtl/>
        </w:rPr>
        <w:t>רמת גן ואופקים</w:t>
      </w:r>
      <w:r>
        <w:rPr>
          <w:rFonts w:hint="cs"/>
          <w:rtl/>
        </w:rPr>
        <w:t xml:space="preserve">, </w:t>
      </w:r>
      <w:r w:rsidRPr="0074544B">
        <w:rPr>
          <w:rFonts w:hint="cs"/>
          <w:rtl/>
        </w:rPr>
        <w:t>תואמ</w:t>
      </w:r>
      <w:r>
        <w:rPr>
          <w:rFonts w:hint="cs"/>
          <w:rtl/>
        </w:rPr>
        <w:t>ו</w:t>
      </w:r>
      <w:r w:rsidRPr="0074544B">
        <w:rPr>
          <w:rFonts w:hint="cs"/>
          <w:rtl/>
        </w:rPr>
        <w:t>ת את הנתונים שעלו מהתמונה החינוכית</w:t>
      </w:r>
      <w:r>
        <w:rPr>
          <w:rFonts w:hint="cs"/>
          <w:rtl/>
        </w:rPr>
        <w:t xml:space="preserve">. התוכניות של מועצה </w:t>
      </w:r>
      <w:r w:rsidRPr="00503430">
        <w:rPr>
          <w:rFonts w:hint="cs"/>
          <w:rtl/>
        </w:rPr>
        <w:t xml:space="preserve">מקומית </w:t>
      </w:r>
      <w:proofErr w:type="spellStart"/>
      <w:r w:rsidRPr="00FE175F">
        <w:rPr>
          <w:rFonts w:hint="cs"/>
          <w:rtl/>
        </w:rPr>
        <w:t>כווכב</w:t>
      </w:r>
      <w:proofErr w:type="spellEnd"/>
      <w:r w:rsidRPr="00FE175F">
        <w:rPr>
          <w:rFonts w:hint="cs"/>
          <w:rtl/>
        </w:rPr>
        <w:t xml:space="preserve"> אבו אל-</w:t>
      </w:r>
      <w:proofErr w:type="spellStart"/>
      <w:r w:rsidRPr="00FE175F">
        <w:rPr>
          <w:rFonts w:hint="cs"/>
          <w:rtl/>
        </w:rPr>
        <w:t>היג'א</w:t>
      </w:r>
      <w:proofErr w:type="spellEnd"/>
      <w:r w:rsidRPr="00503430">
        <w:rPr>
          <w:rFonts w:hint="cs"/>
          <w:rtl/>
        </w:rPr>
        <w:t xml:space="preserve"> </w:t>
      </w:r>
      <w:r>
        <w:rPr>
          <w:rFonts w:hint="cs"/>
          <w:rtl/>
        </w:rPr>
        <w:t>ושל עיריי</w:t>
      </w:r>
      <w:r w:rsidRPr="00503430">
        <w:rPr>
          <w:rFonts w:hint="cs"/>
          <w:rtl/>
        </w:rPr>
        <w:t xml:space="preserve">ת </w:t>
      </w:r>
      <w:r w:rsidRPr="00FE175F">
        <w:rPr>
          <w:rFonts w:hint="cs"/>
          <w:rtl/>
        </w:rPr>
        <w:t>רמת גן</w:t>
      </w:r>
      <w:r w:rsidRPr="00503430">
        <w:rPr>
          <w:rFonts w:hint="cs"/>
          <w:rtl/>
        </w:rPr>
        <w:t xml:space="preserve"> </w:t>
      </w:r>
      <w:r>
        <w:rPr>
          <w:rFonts w:hint="cs"/>
          <w:rtl/>
        </w:rPr>
        <w:t xml:space="preserve">כוללות יעדים ומדדים, אולם ללא פירוט </w:t>
      </w:r>
      <w:r w:rsidRPr="0047655C">
        <w:rPr>
          <w:rFonts w:hint="eastAsia"/>
          <w:rtl/>
        </w:rPr>
        <w:t>עלות</w:t>
      </w:r>
      <w:r w:rsidRPr="0047655C">
        <w:rPr>
          <w:rtl/>
        </w:rPr>
        <w:t xml:space="preserve"> </w:t>
      </w:r>
      <w:r w:rsidRPr="0047655C">
        <w:rPr>
          <w:rFonts w:hint="eastAsia"/>
          <w:rtl/>
        </w:rPr>
        <w:t>המשימות</w:t>
      </w:r>
      <w:r>
        <w:rPr>
          <w:rFonts w:hint="cs"/>
          <w:rtl/>
        </w:rPr>
        <w:t xml:space="preserve">, </w:t>
      </w:r>
      <w:r w:rsidRPr="0047655C">
        <w:rPr>
          <w:rFonts w:hint="eastAsia"/>
          <w:rtl/>
        </w:rPr>
        <w:t>סעיפן</w:t>
      </w:r>
      <w:r w:rsidRPr="0047655C">
        <w:rPr>
          <w:rtl/>
        </w:rPr>
        <w:t xml:space="preserve"> </w:t>
      </w:r>
      <w:r w:rsidRPr="0047655C">
        <w:rPr>
          <w:rFonts w:hint="eastAsia"/>
          <w:rtl/>
        </w:rPr>
        <w:t>התקציבי</w:t>
      </w:r>
      <w:r w:rsidRPr="0047655C">
        <w:rPr>
          <w:rtl/>
        </w:rPr>
        <w:t xml:space="preserve"> </w:t>
      </w:r>
      <w:r w:rsidRPr="0047655C">
        <w:rPr>
          <w:rFonts w:hint="eastAsia"/>
          <w:rtl/>
        </w:rPr>
        <w:t>ומדדים</w:t>
      </w:r>
      <w:r>
        <w:rPr>
          <w:rFonts w:hint="cs"/>
          <w:rtl/>
        </w:rPr>
        <w:t xml:space="preserve"> </w:t>
      </w:r>
      <w:r w:rsidRPr="000137FD">
        <w:rPr>
          <w:rtl/>
        </w:rPr>
        <w:t xml:space="preserve">מפורטים להערכת ביצוע </w:t>
      </w:r>
      <w:r w:rsidRPr="000137FD">
        <w:rPr>
          <w:rFonts w:hint="eastAsia"/>
          <w:rtl/>
        </w:rPr>
        <w:t>המשימות</w:t>
      </w:r>
      <w:r>
        <w:rPr>
          <w:rFonts w:hint="cs"/>
          <w:rtl/>
        </w:rPr>
        <w:t>.</w:t>
      </w:r>
    </w:p>
    <w:p w14:paraId="7B304163" w14:textId="6783752A" w:rsidR="00C93E12" w:rsidRDefault="00C93E12" w:rsidP="00E41603">
      <w:pPr>
        <w:pStyle w:val="714"/>
        <w:rPr>
          <w:rtl/>
        </w:rPr>
      </w:pPr>
      <w:r w:rsidRPr="008B2446">
        <w:rPr>
          <w:rtl/>
        </w:rPr>
        <w:t xml:space="preserve">מומלץ </w:t>
      </w:r>
      <w:r>
        <w:rPr>
          <w:rFonts w:hint="cs"/>
          <w:rtl/>
        </w:rPr>
        <w:t>לרשויות</w:t>
      </w:r>
      <w:r w:rsidRPr="008B2446">
        <w:rPr>
          <w:rtl/>
        </w:rPr>
        <w:t xml:space="preserve"> </w:t>
      </w:r>
      <w:r w:rsidRPr="00BB3862">
        <w:rPr>
          <w:rFonts w:hint="cs"/>
          <w:rtl/>
        </w:rPr>
        <w:t xml:space="preserve">המקומיות שנבדקו </w:t>
      </w:r>
      <w:r w:rsidRPr="00685B18">
        <w:rPr>
          <w:rtl/>
        </w:rPr>
        <w:t>-</w:t>
      </w:r>
      <w:r w:rsidRPr="00BB3862">
        <w:rPr>
          <w:rFonts w:hint="cs"/>
          <w:rtl/>
        </w:rPr>
        <w:t xml:space="preserve"> העיריות </w:t>
      </w:r>
      <w:r w:rsidRPr="00FE175F">
        <w:rPr>
          <w:rFonts w:hint="cs"/>
          <w:rtl/>
        </w:rPr>
        <w:t>אופקים ורמת גן</w:t>
      </w:r>
      <w:r w:rsidRPr="00BB3862">
        <w:rPr>
          <w:rFonts w:hint="cs"/>
          <w:rtl/>
        </w:rPr>
        <w:t xml:space="preserve">, </w:t>
      </w:r>
      <w:r w:rsidRPr="00872E27">
        <w:rPr>
          <w:rFonts w:hint="cs"/>
          <w:rtl/>
        </w:rPr>
        <w:t xml:space="preserve">המועצה האזורית </w:t>
      </w:r>
      <w:r w:rsidR="00FD5DA5">
        <w:rPr>
          <w:b/>
          <w:bCs/>
          <w:rtl/>
        </w:rPr>
        <w:br/>
      </w:r>
      <w:r w:rsidRPr="00FE175F">
        <w:rPr>
          <w:rFonts w:hint="cs"/>
          <w:rtl/>
        </w:rPr>
        <w:t>גן רווה</w:t>
      </w:r>
      <w:r w:rsidRPr="00872E27">
        <w:rPr>
          <w:rFonts w:hint="cs"/>
          <w:rtl/>
        </w:rPr>
        <w:t xml:space="preserve"> והמועצה המקומית </w:t>
      </w:r>
      <w:proofErr w:type="spellStart"/>
      <w:r w:rsidRPr="00FE175F">
        <w:rPr>
          <w:rFonts w:hint="cs"/>
          <w:rtl/>
        </w:rPr>
        <w:t>כווכב</w:t>
      </w:r>
      <w:proofErr w:type="spellEnd"/>
      <w:r w:rsidRPr="00FE175F">
        <w:rPr>
          <w:rFonts w:hint="cs"/>
          <w:rtl/>
        </w:rPr>
        <w:t xml:space="preserve"> אבו אל-</w:t>
      </w:r>
      <w:proofErr w:type="spellStart"/>
      <w:r w:rsidRPr="00FE175F">
        <w:rPr>
          <w:rFonts w:hint="cs"/>
          <w:rtl/>
        </w:rPr>
        <w:t>היג'א</w:t>
      </w:r>
      <w:proofErr w:type="spellEnd"/>
      <w:r w:rsidRPr="00FE3E04">
        <w:rPr>
          <w:rFonts w:hint="cs"/>
          <w:rtl/>
        </w:rPr>
        <w:t xml:space="preserve"> </w:t>
      </w:r>
      <w:r w:rsidRPr="00685B18">
        <w:rPr>
          <w:rtl/>
        </w:rPr>
        <w:t>-</w:t>
      </w:r>
      <w:r w:rsidRPr="00BB3862">
        <w:rPr>
          <w:rFonts w:hint="cs"/>
          <w:rtl/>
        </w:rPr>
        <w:t xml:space="preserve"> להקפיד על הכנת תוכניות עבודה בתחום החינוך שיתבססו על הליך תכנוני מלא בהתאם לצ</w:t>
      </w:r>
      <w:r w:rsidRPr="00685B18">
        <w:rPr>
          <w:rFonts w:hint="eastAsia"/>
          <w:rtl/>
        </w:rPr>
        <w:t>ו</w:t>
      </w:r>
      <w:r w:rsidRPr="00BB3862">
        <w:rPr>
          <w:rFonts w:hint="cs"/>
          <w:rtl/>
        </w:rPr>
        <w:t xml:space="preserve">רכיהן. </w:t>
      </w:r>
      <w:r w:rsidRPr="00BB3862">
        <w:rPr>
          <w:rtl/>
        </w:rPr>
        <w:t xml:space="preserve">הליך תכנוני </w:t>
      </w:r>
      <w:r w:rsidRPr="00BB3862">
        <w:rPr>
          <w:rFonts w:hint="cs"/>
          <w:rtl/>
        </w:rPr>
        <w:t>כזה</w:t>
      </w:r>
      <w:r w:rsidRPr="00872E27">
        <w:rPr>
          <w:rtl/>
        </w:rPr>
        <w:t xml:space="preserve"> נועד לסמן את המצב העתידי אליו רצוי וניתן להגיע</w:t>
      </w:r>
      <w:r w:rsidRPr="00FE3E04">
        <w:rPr>
          <w:rFonts w:hint="cs"/>
          <w:rtl/>
        </w:rPr>
        <w:t xml:space="preserve"> בתחום החינוך, ו</w:t>
      </w:r>
      <w:r w:rsidRPr="00FE3E04">
        <w:rPr>
          <w:rtl/>
        </w:rPr>
        <w:t xml:space="preserve">תוכניות עבודה </w:t>
      </w:r>
      <w:r w:rsidRPr="00685B18">
        <w:rPr>
          <w:rFonts w:hint="eastAsia"/>
          <w:rtl/>
        </w:rPr>
        <w:t>יוכלו</w:t>
      </w:r>
      <w:r w:rsidRPr="00BB3862">
        <w:rPr>
          <w:rtl/>
        </w:rPr>
        <w:t xml:space="preserve"> לשמש</w:t>
      </w:r>
      <w:r w:rsidRPr="008B2446">
        <w:rPr>
          <w:rtl/>
        </w:rPr>
        <w:t xml:space="preserve"> כלי למעקב ובקרה שיאפשר לבחון את יעילותה של הפעילות </w:t>
      </w:r>
      <w:proofErr w:type="spellStart"/>
      <w:r w:rsidRPr="008B2446">
        <w:rPr>
          <w:rtl/>
        </w:rPr>
        <w:t>ומועילותה</w:t>
      </w:r>
      <w:proofErr w:type="spellEnd"/>
      <w:r w:rsidRPr="008B2446">
        <w:rPr>
          <w:rtl/>
        </w:rPr>
        <w:t>.</w:t>
      </w:r>
    </w:p>
    <w:p w14:paraId="6D97AD28" w14:textId="77777777" w:rsidR="00C93E12" w:rsidRPr="00F37B2F" w:rsidRDefault="00C93E12" w:rsidP="00F37B2F">
      <w:pPr>
        <w:pStyle w:val="7320"/>
        <w:rPr>
          <w:rtl/>
        </w:rPr>
      </w:pPr>
      <w:r w:rsidRPr="00F37B2F">
        <w:rPr>
          <w:rFonts w:hint="cs"/>
          <w:rtl/>
        </w:rPr>
        <w:t>תוכניות חינוכיות חיצוניות</w:t>
      </w:r>
    </w:p>
    <w:p w14:paraId="6EDAC8AC" w14:textId="77777777" w:rsidR="00C93E12" w:rsidRDefault="00C93E12" w:rsidP="005344FE">
      <w:pPr>
        <w:pStyle w:val="7392"/>
        <w:rPr>
          <w:rtl/>
        </w:rPr>
      </w:pPr>
      <w:r w:rsidRPr="00E037FE">
        <w:rPr>
          <w:rFonts w:hint="cs"/>
          <w:rtl/>
        </w:rPr>
        <w:t xml:space="preserve">משרד החינוך הגדיר תוכנית חינוכית חיצונית כפעולה המתבצעת </w:t>
      </w:r>
      <w:r>
        <w:rPr>
          <w:rFonts w:hint="cs"/>
          <w:rtl/>
        </w:rPr>
        <w:t>על ידי</w:t>
      </w:r>
      <w:r w:rsidRPr="00E037FE">
        <w:rPr>
          <w:rFonts w:hint="cs"/>
          <w:rtl/>
        </w:rPr>
        <w:t xml:space="preserve"> גורם מחוץ למוסד החינוכי (גורם מהמגזר הראשון, השני או השלישי)</w:t>
      </w:r>
      <w:r>
        <w:rPr>
          <w:rStyle w:val="afffe"/>
          <w:rtl/>
        </w:rPr>
        <w:footnoteReference w:id="68"/>
      </w:r>
      <w:r w:rsidRPr="00E037FE">
        <w:rPr>
          <w:rFonts w:hint="cs"/>
          <w:rtl/>
        </w:rPr>
        <w:t xml:space="preserve">. </w:t>
      </w:r>
      <w:r w:rsidRPr="00E037FE">
        <w:rPr>
          <w:rFonts w:hint="eastAsia"/>
          <w:rtl/>
        </w:rPr>
        <w:t>הן</w:t>
      </w:r>
      <w:r w:rsidRPr="00E037FE">
        <w:rPr>
          <w:rtl/>
        </w:rPr>
        <w:t xml:space="preserve"> </w:t>
      </w:r>
      <w:r w:rsidRPr="00E037FE">
        <w:rPr>
          <w:rFonts w:hint="eastAsia"/>
          <w:rtl/>
        </w:rPr>
        <w:t>משרד</w:t>
      </w:r>
      <w:r w:rsidRPr="00E037FE">
        <w:rPr>
          <w:rtl/>
        </w:rPr>
        <w:t xml:space="preserve"> </w:t>
      </w:r>
      <w:r w:rsidRPr="00E037FE">
        <w:rPr>
          <w:rFonts w:hint="eastAsia"/>
          <w:rtl/>
        </w:rPr>
        <w:t>החינוך</w:t>
      </w:r>
      <w:r w:rsidRPr="00E037FE">
        <w:rPr>
          <w:rtl/>
        </w:rPr>
        <w:t xml:space="preserve">, </w:t>
      </w:r>
      <w:r w:rsidRPr="00E037FE">
        <w:rPr>
          <w:rFonts w:hint="eastAsia"/>
          <w:rtl/>
        </w:rPr>
        <w:t>הן</w:t>
      </w:r>
      <w:r w:rsidRPr="00E037FE">
        <w:rPr>
          <w:rtl/>
        </w:rPr>
        <w:t xml:space="preserve"> </w:t>
      </w:r>
      <w:r w:rsidRPr="00E037FE">
        <w:rPr>
          <w:rFonts w:hint="eastAsia"/>
          <w:rtl/>
        </w:rPr>
        <w:t>הורי</w:t>
      </w:r>
      <w:r w:rsidRPr="00E037FE">
        <w:rPr>
          <w:rtl/>
        </w:rPr>
        <w:t xml:space="preserve"> </w:t>
      </w:r>
      <w:r w:rsidRPr="00E037FE">
        <w:rPr>
          <w:rFonts w:hint="eastAsia"/>
          <w:rtl/>
        </w:rPr>
        <w:t>התלמידים</w:t>
      </w:r>
      <w:r>
        <w:rPr>
          <w:rStyle w:val="afffe"/>
          <w:rtl/>
        </w:rPr>
        <w:footnoteReference w:id="69"/>
      </w:r>
      <w:r w:rsidRPr="00E037FE">
        <w:rPr>
          <w:rtl/>
        </w:rPr>
        <w:t xml:space="preserve"> והן הרשות המקומית יכולים לממן ביחד או </w:t>
      </w:r>
      <w:r w:rsidRPr="00E037FE">
        <w:rPr>
          <w:rFonts w:hint="cs"/>
          <w:rtl/>
        </w:rPr>
        <w:t>לחוד</w:t>
      </w:r>
      <w:r w:rsidRPr="00E037FE">
        <w:rPr>
          <w:rtl/>
        </w:rPr>
        <w:t xml:space="preserve"> ת</w:t>
      </w:r>
      <w:r w:rsidRPr="00E037FE">
        <w:rPr>
          <w:rFonts w:hint="cs"/>
          <w:rtl/>
        </w:rPr>
        <w:t>ו</w:t>
      </w:r>
      <w:r w:rsidRPr="00E037FE">
        <w:rPr>
          <w:rtl/>
        </w:rPr>
        <w:t>כניות חיצוניות למוסדות חינוך.</w:t>
      </w:r>
      <w:r w:rsidRPr="00E037FE">
        <w:rPr>
          <w:rFonts w:hint="cs"/>
          <w:rtl/>
        </w:rPr>
        <w:t xml:space="preserve"> </w:t>
      </w:r>
      <w:r w:rsidRPr="00E037FE">
        <w:rPr>
          <w:rFonts w:hint="eastAsia"/>
          <w:rtl/>
        </w:rPr>
        <w:t>להפעלת</w:t>
      </w:r>
      <w:r w:rsidRPr="00E037FE">
        <w:rPr>
          <w:rtl/>
        </w:rPr>
        <w:t xml:space="preserve"> תוכניות חיצונית במוסדות חינוך עשויים להיות יתרונות ניכרים, מאחר ש</w:t>
      </w:r>
      <w:r w:rsidRPr="00E037FE">
        <w:rPr>
          <w:rFonts w:hint="cs"/>
          <w:rtl/>
        </w:rPr>
        <w:t>ל</w:t>
      </w:r>
      <w:r w:rsidRPr="00E037FE">
        <w:rPr>
          <w:rtl/>
        </w:rPr>
        <w:t xml:space="preserve">גורמים החיצוניים </w:t>
      </w:r>
      <w:r w:rsidRPr="00E037FE">
        <w:rPr>
          <w:rFonts w:hint="cs"/>
          <w:rtl/>
        </w:rPr>
        <w:t>גמישות העסקה מגוונת יותר</w:t>
      </w:r>
      <w:r w:rsidRPr="00E037FE">
        <w:rPr>
          <w:rtl/>
        </w:rPr>
        <w:t>, ועל כן יש להם יכולת משופרת לתת מענה מגוון לצרכים משתנים ולקדם יצירתיות בבתי הספר.</w:t>
      </w:r>
      <w:r w:rsidRPr="00E037FE">
        <w:rPr>
          <w:rFonts w:hint="cs"/>
          <w:rtl/>
        </w:rPr>
        <w:t xml:space="preserve"> נוסף על כך, תוכניות חיצוניות עשויות להטמיע בבתי הספר ידע מקצועי חדש ולהפרות את אנשי החינוך הפועלים בהם. ואולם מנגד קיים חשש מהפעלת תוכניות שאינן </w:t>
      </w:r>
      <w:r w:rsidRPr="00E037FE">
        <w:rPr>
          <w:rFonts w:hint="cs"/>
          <w:rtl/>
        </w:rPr>
        <w:lastRenderedPageBreak/>
        <w:t>עומדות בסטנדרטים החינוכיים והתוכניים של משרד החינוך</w:t>
      </w:r>
      <w:r>
        <w:rPr>
          <w:rStyle w:val="afffe"/>
          <w:rtl/>
        </w:rPr>
        <w:footnoteReference w:id="70"/>
      </w:r>
      <w:r w:rsidRPr="00E037FE">
        <w:rPr>
          <w:rFonts w:hint="cs"/>
          <w:rtl/>
        </w:rPr>
        <w:t>. לפיכך חשוב שמשרד החינוך יקיים הליך אישור ובקרה לגבי גורמים חיצוניים המפעילים תוכניות חיצוניות בבתי הספר.</w:t>
      </w:r>
    </w:p>
    <w:p w14:paraId="7CEE5746" w14:textId="77777777" w:rsidR="00C93E12" w:rsidRDefault="00C93E12" w:rsidP="00F37B2F">
      <w:pPr>
        <w:pStyle w:val="733155"/>
        <w:rPr>
          <w:rtl/>
        </w:rPr>
      </w:pPr>
      <w:r>
        <w:rPr>
          <w:rFonts w:hint="cs"/>
          <w:rtl/>
        </w:rPr>
        <w:t>מאגר תוכניות ממוחשב המנוהל על ידי משרד החינוך</w:t>
      </w:r>
    </w:p>
    <w:p w14:paraId="5E970D2B" w14:textId="77777777" w:rsidR="00C93E12" w:rsidRDefault="00C93E12" w:rsidP="005344FE">
      <w:pPr>
        <w:pStyle w:val="7392"/>
        <w:rPr>
          <w:rtl/>
        </w:rPr>
      </w:pPr>
      <w:r>
        <w:rPr>
          <w:rFonts w:hint="cs"/>
          <w:rtl/>
        </w:rPr>
        <w:t xml:space="preserve">מבקר המדינה העלה בדוח משנת 2012 כי </w:t>
      </w:r>
      <w:r>
        <w:rPr>
          <w:rtl/>
        </w:rPr>
        <w:t xml:space="preserve">במשך השנים הוצגה להנהלת </w:t>
      </w:r>
      <w:r w:rsidRPr="00A06FCF">
        <w:rPr>
          <w:rtl/>
        </w:rPr>
        <w:t>משרד</w:t>
      </w:r>
      <w:r>
        <w:rPr>
          <w:rFonts w:hint="cs"/>
          <w:rtl/>
        </w:rPr>
        <w:t xml:space="preserve"> החינוך</w:t>
      </w:r>
      <w:r w:rsidRPr="00A06FCF">
        <w:rPr>
          <w:rtl/>
        </w:rPr>
        <w:t xml:space="preserve"> הבעייתיות שבאי-הסדרת </w:t>
      </w:r>
      <w:r>
        <w:rPr>
          <w:rFonts w:hint="cs"/>
          <w:rtl/>
        </w:rPr>
        <w:t>תוכניות שמפעילים גורמים חיצוניים</w:t>
      </w:r>
      <w:r w:rsidRPr="00A06FCF">
        <w:rPr>
          <w:rtl/>
        </w:rPr>
        <w:t xml:space="preserve"> </w:t>
      </w:r>
      <w:r>
        <w:rPr>
          <w:rFonts w:hint="cs"/>
          <w:rtl/>
        </w:rPr>
        <w:t xml:space="preserve">בבתי ספר. </w:t>
      </w:r>
      <w:r w:rsidRPr="00A06FCF">
        <w:rPr>
          <w:rtl/>
        </w:rPr>
        <w:t>משנת 2003 בוצעו מחקרים, התקיימו דיונים ונאספו נתונים חלקיים על מספרן הרב של ת</w:t>
      </w:r>
      <w:r>
        <w:rPr>
          <w:rFonts w:hint="cs"/>
          <w:rtl/>
        </w:rPr>
        <w:t>ו</w:t>
      </w:r>
      <w:r w:rsidRPr="00A06FCF">
        <w:rPr>
          <w:rtl/>
        </w:rPr>
        <w:t xml:space="preserve">כניות שמפעילים גורמים חיצוניים בבתי </w:t>
      </w:r>
      <w:r>
        <w:rPr>
          <w:rFonts w:hint="cs"/>
          <w:rtl/>
        </w:rPr>
        <w:t>ה</w:t>
      </w:r>
      <w:r w:rsidRPr="00A06FCF">
        <w:rPr>
          <w:rtl/>
        </w:rPr>
        <w:t>ספ</w:t>
      </w:r>
      <w:r>
        <w:rPr>
          <w:rtl/>
        </w:rPr>
        <w:t>ר</w:t>
      </w:r>
      <w:r>
        <w:rPr>
          <w:rFonts w:hint="cs"/>
          <w:rtl/>
        </w:rPr>
        <w:t>.</w:t>
      </w:r>
      <w:r w:rsidRPr="00A06FCF">
        <w:rPr>
          <w:rtl/>
        </w:rPr>
        <w:t xml:space="preserve"> </w:t>
      </w:r>
      <w:r>
        <w:rPr>
          <w:rFonts w:hint="cs"/>
          <w:rtl/>
        </w:rPr>
        <w:t>ו</w:t>
      </w:r>
      <w:r w:rsidRPr="00A06FCF">
        <w:rPr>
          <w:rtl/>
        </w:rPr>
        <w:t xml:space="preserve">אולם במשך </w:t>
      </w:r>
      <w:r>
        <w:rPr>
          <w:rFonts w:hint="cs"/>
          <w:rtl/>
        </w:rPr>
        <w:t>ה</w:t>
      </w:r>
      <w:r w:rsidRPr="00A06FCF">
        <w:rPr>
          <w:rtl/>
        </w:rPr>
        <w:t xml:space="preserve">שנים משרד </w:t>
      </w:r>
      <w:r>
        <w:rPr>
          <w:rFonts w:hint="cs"/>
          <w:rtl/>
        </w:rPr>
        <w:t xml:space="preserve">החינוך </w:t>
      </w:r>
      <w:r w:rsidRPr="00A06FCF">
        <w:rPr>
          <w:rtl/>
        </w:rPr>
        <w:t>לא קבע אמות מידה ועקרונות מנחים להגדרת גבולות הפעילות של הגורמים החיצוניים; ניסיונות</w:t>
      </w:r>
      <w:r>
        <w:rPr>
          <w:rFonts w:hint="cs"/>
          <w:rtl/>
        </w:rPr>
        <w:t>יו</w:t>
      </w:r>
      <w:r w:rsidRPr="00A06FCF">
        <w:rPr>
          <w:rtl/>
        </w:rPr>
        <w:t xml:space="preserve"> למיפוי הת</w:t>
      </w:r>
      <w:r>
        <w:rPr>
          <w:rFonts w:hint="cs"/>
          <w:rtl/>
        </w:rPr>
        <w:t>ו</w:t>
      </w:r>
      <w:r w:rsidRPr="00A06FCF">
        <w:rPr>
          <w:rtl/>
        </w:rPr>
        <w:t>כניות החיצוניות לא עלו יפה; ולא נוצר בסיס מידע שיהיה בו כדי לתרום לגיבוש מדיניות מושכלת בתחום</w:t>
      </w:r>
      <w:r>
        <w:rPr>
          <w:rFonts w:hint="cs"/>
          <w:rtl/>
        </w:rPr>
        <w:t xml:space="preserve"> זה</w:t>
      </w:r>
      <w:r>
        <w:rPr>
          <w:rStyle w:val="afffe"/>
          <w:rtl/>
        </w:rPr>
        <w:footnoteReference w:id="71"/>
      </w:r>
      <w:r>
        <w:rPr>
          <w:rFonts w:hint="cs"/>
          <w:rtl/>
        </w:rPr>
        <w:t>.</w:t>
      </w:r>
    </w:p>
    <w:p w14:paraId="63E10475" w14:textId="1B075FD5" w:rsidR="00C93E12" w:rsidRDefault="00C93E12" w:rsidP="005344FE">
      <w:pPr>
        <w:pStyle w:val="7392"/>
        <w:rPr>
          <w:rtl/>
        </w:rPr>
      </w:pPr>
      <w:r>
        <w:rPr>
          <w:rFonts w:hint="cs"/>
          <w:rtl/>
        </w:rPr>
        <w:t xml:space="preserve">בשנת 2013 הקים משרד החינוך מאגר תוכניות ממוחשב (להלן - המאגר), במטרה להסדיר </w:t>
      </w:r>
      <w:proofErr w:type="spellStart"/>
      <w:r>
        <w:rPr>
          <w:rFonts w:hint="cs"/>
          <w:rtl/>
        </w:rPr>
        <w:t>ולהנגיש</w:t>
      </w:r>
      <w:proofErr w:type="spellEnd"/>
      <w:r>
        <w:rPr>
          <w:rFonts w:hint="cs"/>
          <w:rtl/>
        </w:rPr>
        <w:t xml:space="preserve"> את מגוון התוכניות הפועלות או המוצעות להפעלה במערכת החינוך. באותה עת כלל המאגר שלושה מסלולים של תוכניות: </w:t>
      </w:r>
      <w:r w:rsidRPr="009D7B3D">
        <w:rPr>
          <w:rFonts w:hint="cs"/>
          <w:b/>
          <w:bCs/>
          <w:rtl/>
        </w:rPr>
        <w:t>המסלול הירוק</w:t>
      </w:r>
      <w:r>
        <w:rPr>
          <w:rFonts w:hint="cs"/>
          <w:rtl/>
        </w:rPr>
        <w:t xml:space="preserve"> - תוכניות המלוות</w:t>
      </w:r>
      <w:r>
        <w:rPr>
          <w:rStyle w:val="afffe"/>
          <w:rtl/>
        </w:rPr>
        <w:footnoteReference w:id="72"/>
      </w:r>
      <w:r>
        <w:rPr>
          <w:rFonts w:hint="cs"/>
          <w:rtl/>
        </w:rPr>
        <w:t xml:space="preserve"> על ידי נציג משרד החינוך; </w:t>
      </w:r>
      <w:r w:rsidRPr="009D7B3D">
        <w:rPr>
          <w:rFonts w:hint="cs"/>
          <w:b/>
          <w:bCs/>
          <w:rtl/>
        </w:rPr>
        <w:t>המסלול הכחול</w:t>
      </w:r>
      <w:r>
        <w:rPr>
          <w:rFonts w:hint="cs"/>
          <w:rtl/>
        </w:rPr>
        <w:t xml:space="preserve"> - תוכניות ללא ליווי של נציג משרד החינוך; </w:t>
      </w:r>
      <w:r w:rsidRPr="009D7B3D">
        <w:rPr>
          <w:rFonts w:hint="cs"/>
          <w:b/>
          <w:bCs/>
          <w:rtl/>
        </w:rPr>
        <w:t>המסלול האדום</w:t>
      </w:r>
      <w:r>
        <w:rPr>
          <w:rFonts w:hint="cs"/>
          <w:rtl/>
        </w:rPr>
        <w:t xml:space="preserve"> - תוכניות שאינן מאושרות להפעלה במוסדות החינוך</w:t>
      </w:r>
      <w:r w:rsidRPr="00434056">
        <w:rPr>
          <w:rFonts w:hint="cs"/>
          <w:rtl/>
        </w:rPr>
        <w:t xml:space="preserve">, </w:t>
      </w:r>
      <w:r w:rsidRPr="00434056">
        <w:rPr>
          <w:rFonts w:hint="eastAsia"/>
          <w:rtl/>
        </w:rPr>
        <w:t>משום</w:t>
      </w:r>
      <w:r w:rsidRPr="00434056">
        <w:rPr>
          <w:rtl/>
        </w:rPr>
        <w:t xml:space="preserve"> שמטרותיה</w:t>
      </w:r>
      <w:r>
        <w:rPr>
          <w:rFonts w:hint="cs"/>
          <w:rtl/>
        </w:rPr>
        <w:t>ן</w:t>
      </w:r>
      <w:r w:rsidRPr="00434056">
        <w:rPr>
          <w:rtl/>
        </w:rPr>
        <w:t xml:space="preserve"> או ת</w:t>
      </w:r>
      <w:r>
        <w:rPr>
          <w:rFonts w:hint="cs"/>
          <w:rtl/>
        </w:rPr>
        <w:t>ו</w:t>
      </w:r>
      <w:r w:rsidRPr="00434056">
        <w:rPr>
          <w:rtl/>
        </w:rPr>
        <w:t>כניה</w:t>
      </w:r>
      <w:r>
        <w:rPr>
          <w:rFonts w:hint="cs"/>
          <w:rtl/>
        </w:rPr>
        <w:t>ן</w:t>
      </w:r>
      <w:r w:rsidRPr="00434056">
        <w:rPr>
          <w:rtl/>
        </w:rPr>
        <w:t xml:space="preserve"> או אנשי צוות</w:t>
      </w:r>
      <w:r w:rsidR="0091288F">
        <w:rPr>
          <w:rFonts w:hint="cs"/>
          <w:rtl/>
        </w:rPr>
        <w:t>י</w:t>
      </w:r>
      <w:r w:rsidRPr="00434056">
        <w:rPr>
          <w:rtl/>
        </w:rPr>
        <w:t>ה</w:t>
      </w:r>
      <w:r w:rsidR="0091288F">
        <w:rPr>
          <w:rFonts w:hint="cs"/>
          <w:rtl/>
        </w:rPr>
        <w:t>ן</w:t>
      </w:r>
      <w:r w:rsidRPr="00434056">
        <w:rPr>
          <w:rtl/>
        </w:rPr>
        <w:t xml:space="preserve"> נמצאו נוגדים את ערכי משרד החינוך</w:t>
      </w:r>
      <w:r>
        <w:rPr>
          <w:rFonts w:hint="cs"/>
          <w:rtl/>
        </w:rPr>
        <w:t>,</w:t>
      </w:r>
      <w:r w:rsidRPr="00434056">
        <w:rPr>
          <w:rtl/>
        </w:rPr>
        <w:t xml:space="preserve"> או שיש </w:t>
      </w:r>
      <w:r>
        <w:rPr>
          <w:rFonts w:hint="cs"/>
          <w:rtl/>
        </w:rPr>
        <w:t>בהם</w:t>
      </w:r>
      <w:r w:rsidRPr="00434056">
        <w:rPr>
          <w:rtl/>
        </w:rPr>
        <w:t xml:space="preserve"> משום פגיעה אפשרית בתלמידים</w:t>
      </w:r>
      <w:r w:rsidRPr="00434056">
        <w:rPr>
          <w:rFonts w:hint="cs"/>
          <w:rtl/>
        </w:rPr>
        <w:t>.</w:t>
      </w:r>
    </w:p>
    <w:p w14:paraId="4A74F48A" w14:textId="77777777" w:rsidR="00C93E12" w:rsidRDefault="00C93E12" w:rsidP="005344FE">
      <w:pPr>
        <w:pStyle w:val="7392"/>
        <w:rPr>
          <w:rtl/>
        </w:rPr>
      </w:pPr>
      <w:r w:rsidRPr="00C57823">
        <w:rPr>
          <w:rFonts w:hint="cs"/>
          <w:rtl/>
        </w:rPr>
        <w:t xml:space="preserve">על פי חוזר מנכ"ל משרד </w:t>
      </w:r>
      <w:r w:rsidRPr="00434056">
        <w:rPr>
          <w:rFonts w:hint="cs"/>
          <w:rtl/>
        </w:rPr>
        <w:t xml:space="preserve">החינוך </w:t>
      </w:r>
      <w:r w:rsidRPr="00434056">
        <w:rPr>
          <w:rFonts w:hint="eastAsia"/>
          <w:rtl/>
        </w:rPr>
        <w:t>מ</w:t>
      </w:r>
      <w:r w:rsidRPr="00434056">
        <w:rPr>
          <w:rFonts w:hint="cs"/>
          <w:rtl/>
        </w:rPr>
        <w:t>אוקטובר</w:t>
      </w:r>
      <w:r w:rsidRPr="00434056">
        <w:rPr>
          <w:rtl/>
        </w:rPr>
        <w:t xml:space="preserve"> 2018</w:t>
      </w:r>
      <w:r w:rsidRPr="00434056">
        <w:rPr>
          <w:rFonts w:hint="cs"/>
          <w:rtl/>
        </w:rPr>
        <w:t xml:space="preserve"> בנושא</w:t>
      </w:r>
      <w:r w:rsidRPr="00C57823">
        <w:rPr>
          <w:rFonts w:hint="cs"/>
          <w:rtl/>
        </w:rPr>
        <w:t xml:space="preserve"> "שילוב ת</w:t>
      </w:r>
      <w:r>
        <w:rPr>
          <w:rFonts w:hint="cs"/>
          <w:rtl/>
        </w:rPr>
        <w:t>ו</w:t>
      </w:r>
      <w:r w:rsidRPr="00C57823">
        <w:rPr>
          <w:rFonts w:hint="cs"/>
          <w:rtl/>
        </w:rPr>
        <w:t xml:space="preserve">כניות חינוכיות חיצוניות במערכת החינוך", אסור </w:t>
      </w:r>
      <w:r>
        <w:rPr>
          <w:rFonts w:hint="cs"/>
          <w:rtl/>
        </w:rPr>
        <w:t xml:space="preserve">להפעיל </w:t>
      </w:r>
      <w:r w:rsidRPr="00C57823">
        <w:rPr>
          <w:rFonts w:hint="eastAsia"/>
          <w:rtl/>
        </w:rPr>
        <w:t>במוסדות</w:t>
      </w:r>
      <w:r w:rsidRPr="00C57823">
        <w:rPr>
          <w:rFonts w:hint="cs"/>
          <w:rtl/>
        </w:rPr>
        <w:t xml:space="preserve"> החינוך תוכנית </w:t>
      </w:r>
      <w:r>
        <w:rPr>
          <w:rFonts w:hint="cs"/>
          <w:rtl/>
        </w:rPr>
        <w:t>הנמצאת</w:t>
      </w:r>
      <w:r w:rsidRPr="00C57823">
        <w:rPr>
          <w:rFonts w:hint="cs"/>
          <w:rtl/>
        </w:rPr>
        <w:t xml:space="preserve"> במסלול האדום</w:t>
      </w:r>
      <w:r>
        <w:rPr>
          <w:rFonts w:hint="cs"/>
          <w:rtl/>
        </w:rPr>
        <w:t xml:space="preserve"> וכן תוכנית שאינה </w:t>
      </w:r>
      <w:r w:rsidRPr="005F0FA8">
        <w:rPr>
          <w:rFonts w:hint="cs"/>
          <w:rtl/>
        </w:rPr>
        <w:t>במסלול הירוק או הכחול</w:t>
      </w:r>
      <w:r>
        <w:rPr>
          <w:rStyle w:val="afffe"/>
          <w:rtl/>
        </w:rPr>
        <w:footnoteReference w:id="73"/>
      </w:r>
      <w:r>
        <w:rPr>
          <w:rFonts w:hint="cs"/>
          <w:rtl/>
        </w:rPr>
        <w:t xml:space="preserve">, כלומר תוכנית </w:t>
      </w:r>
      <w:r w:rsidRPr="005F0FA8">
        <w:rPr>
          <w:rFonts w:hint="cs"/>
          <w:rtl/>
        </w:rPr>
        <w:t>שמחוץ למאגר</w:t>
      </w:r>
      <w:r>
        <w:rPr>
          <w:rFonts w:hint="cs"/>
          <w:rtl/>
        </w:rPr>
        <w:t xml:space="preserve"> התוכניות</w:t>
      </w:r>
      <w:r w:rsidRPr="005F0FA8">
        <w:rPr>
          <w:rFonts w:hint="cs"/>
          <w:rtl/>
        </w:rPr>
        <w:t>.</w:t>
      </w:r>
    </w:p>
    <w:p w14:paraId="03D62B87" w14:textId="51C74E71" w:rsidR="00C93E12" w:rsidRPr="00434056" w:rsidRDefault="00C93E12" w:rsidP="005344FE">
      <w:pPr>
        <w:pStyle w:val="7392"/>
        <w:rPr>
          <w:rtl/>
        </w:rPr>
      </w:pPr>
      <w:r>
        <w:rPr>
          <w:rFonts w:hint="cs"/>
          <w:rtl/>
        </w:rPr>
        <w:t xml:space="preserve">השימוש במאגר כשלעצמו לא גורם להעברת מידע למשרד החינוך לגבי התוכניות החינוכיות החיצוניות שבחרו והפעילו בתי הספר בפועל. משכך, בשל אי העברת נתונים למשרד החינוך הן באמצעות המאגר והן באמצעות אמצעי אחר, </w:t>
      </w:r>
      <w:r w:rsidRPr="005F0FA8">
        <w:rPr>
          <w:rFonts w:hint="eastAsia"/>
          <w:rtl/>
        </w:rPr>
        <w:t>אין</w:t>
      </w:r>
      <w:r w:rsidRPr="005F0FA8">
        <w:rPr>
          <w:rtl/>
        </w:rPr>
        <w:t xml:space="preserve"> </w:t>
      </w:r>
      <w:r>
        <w:rPr>
          <w:rFonts w:hint="cs"/>
          <w:rtl/>
        </w:rPr>
        <w:t xml:space="preserve">למשרד החינוך מידע ונתונים שניתן היה לעבדם על היקף השימוש של בתי הספר בתוכניות חינוכיות חיצוניות עד לשנת הלימודים </w:t>
      </w:r>
      <w:proofErr w:type="spellStart"/>
      <w:r>
        <w:rPr>
          <w:rFonts w:hint="cs"/>
          <w:rtl/>
        </w:rPr>
        <w:t>התשפ"</w:t>
      </w:r>
      <w:r w:rsidRPr="0091288F">
        <w:rPr>
          <w:rStyle w:val="719Char"/>
          <w:rFonts w:hint="cs"/>
          <w:rtl/>
        </w:rPr>
        <w:t>ג</w:t>
      </w:r>
      <w:proofErr w:type="spellEnd"/>
      <w:r w:rsidRPr="0091288F">
        <w:rPr>
          <w:rStyle w:val="719Char"/>
          <w:rFonts w:hint="cs"/>
          <w:rtl/>
        </w:rPr>
        <w:t>,</w:t>
      </w:r>
      <w:r w:rsidR="0091288F" w:rsidRPr="0091288F">
        <w:rPr>
          <w:rStyle w:val="719Char"/>
          <w:rFonts w:hint="cs"/>
          <w:rtl/>
        </w:rPr>
        <w:t xml:space="preserve"> </w:t>
      </w:r>
      <w:r w:rsidR="0091288F" w:rsidRPr="0091288F">
        <w:rPr>
          <w:rStyle w:val="719Char"/>
          <w:rtl/>
        </w:rPr>
        <w:t xml:space="preserve">מועד תחילת איסוף הנתונים באמצעות מערכת </w:t>
      </w:r>
      <w:proofErr w:type="spellStart"/>
      <w:r w:rsidR="0091288F" w:rsidRPr="0091288F">
        <w:rPr>
          <w:rStyle w:val="719Char"/>
          <w:rtl/>
        </w:rPr>
        <w:t>הגפ"ן</w:t>
      </w:r>
      <w:proofErr w:type="spellEnd"/>
      <w:r w:rsidR="0091288F" w:rsidRPr="0091288F">
        <w:rPr>
          <w:rStyle w:val="719Char"/>
          <w:rFonts w:hint="cs"/>
          <w:rtl/>
        </w:rPr>
        <w:t>,</w:t>
      </w:r>
      <w:r w:rsidRPr="0091288F">
        <w:rPr>
          <w:rStyle w:val="719Char"/>
          <w:rFonts w:hint="cs"/>
          <w:rtl/>
        </w:rPr>
        <w:t xml:space="preserve"> </w:t>
      </w:r>
      <w:r w:rsidRPr="0091288F">
        <w:rPr>
          <w:rStyle w:val="719Char"/>
          <w:rtl/>
        </w:rPr>
        <w:t>ובכלל</w:t>
      </w:r>
      <w:r>
        <w:rPr>
          <w:rtl/>
        </w:rPr>
        <w:t xml:space="preserve"> זה מידע על מספר המוסדות שבהם </w:t>
      </w:r>
      <w:r>
        <w:rPr>
          <w:rFonts w:hint="cs"/>
          <w:rtl/>
        </w:rPr>
        <w:t>הופעלה</w:t>
      </w:r>
      <w:r w:rsidRPr="004902D9">
        <w:rPr>
          <w:rtl/>
        </w:rPr>
        <w:t xml:space="preserve"> כל אחת </w:t>
      </w:r>
      <w:r w:rsidRPr="00434056">
        <w:rPr>
          <w:rtl/>
        </w:rPr>
        <w:t>מהת</w:t>
      </w:r>
      <w:r>
        <w:rPr>
          <w:rFonts w:hint="cs"/>
          <w:rtl/>
        </w:rPr>
        <w:t>ו</w:t>
      </w:r>
      <w:r w:rsidRPr="00434056">
        <w:rPr>
          <w:rtl/>
        </w:rPr>
        <w:t xml:space="preserve">כניות </w:t>
      </w:r>
      <w:r w:rsidRPr="00434056">
        <w:rPr>
          <w:rFonts w:hint="cs"/>
          <w:rtl/>
        </w:rPr>
        <w:t>ו</w:t>
      </w:r>
      <w:r w:rsidRPr="00434056">
        <w:rPr>
          <w:rtl/>
        </w:rPr>
        <w:t xml:space="preserve">מספר התלמידים </w:t>
      </w:r>
      <w:r w:rsidRPr="00434056">
        <w:rPr>
          <w:rFonts w:hint="cs"/>
          <w:rtl/>
        </w:rPr>
        <w:t>שהשתתפו</w:t>
      </w:r>
      <w:r w:rsidRPr="00434056">
        <w:rPr>
          <w:rtl/>
        </w:rPr>
        <w:t xml:space="preserve"> בכל אחת מה</w:t>
      </w:r>
      <w:r w:rsidRPr="00434056">
        <w:rPr>
          <w:rFonts w:hint="cs"/>
          <w:rtl/>
        </w:rPr>
        <w:t>ן.</w:t>
      </w:r>
    </w:p>
    <w:p w14:paraId="4A5081E8" w14:textId="77777777" w:rsidR="00C93E12" w:rsidRDefault="00C93E12" w:rsidP="005344FE">
      <w:pPr>
        <w:pStyle w:val="7392"/>
        <w:rPr>
          <w:rtl/>
        </w:rPr>
      </w:pPr>
      <w:r>
        <w:rPr>
          <w:rFonts w:hint="cs"/>
          <w:rtl/>
        </w:rPr>
        <w:t>ב</w:t>
      </w:r>
      <w:r w:rsidRPr="00434056">
        <w:rPr>
          <w:rFonts w:hint="cs"/>
          <w:rtl/>
        </w:rPr>
        <w:t>סוף שנת 2021 היו רשומות במאגר 5,885 ת</w:t>
      </w:r>
      <w:r>
        <w:rPr>
          <w:rFonts w:hint="cs"/>
          <w:rtl/>
        </w:rPr>
        <w:t>ו</w:t>
      </w:r>
      <w:r w:rsidRPr="00434056">
        <w:rPr>
          <w:rFonts w:hint="cs"/>
          <w:rtl/>
        </w:rPr>
        <w:t xml:space="preserve">כניות, </w:t>
      </w:r>
      <w:r>
        <w:rPr>
          <w:rFonts w:hint="cs"/>
          <w:rtl/>
        </w:rPr>
        <w:t>מהן</w:t>
      </w:r>
      <w:r w:rsidRPr="00434056">
        <w:rPr>
          <w:rFonts w:hint="cs"/>
          <w:rtl/>
        </w:rPr>
        <w:t xml:space="preserve"> 227 ת</w:t>
      </w:r>
      <w:r>
        <w:rPr>
          <w:rFonts w:hint="cs"/>
          <w:rtl/>
        </w:rPr>
        <w:t>ו</w:t>
      </w:r>
      <w:r w:rsidRPr="00434056">
        <w:rPr>
          <w:rFonts w:hint="cs"/>
          <w:rtl/>
        </w:rPr>
        <w:t xml:space="preserve">כניות המלוות </w:t>
      </w:r>
      <w:r>
        <w:rPr>
          <w:rFonts w:hint="cs"/>
          <w:rtl/>
        </w:rPr>
        <w:t xml:space="preserve">על ידי </w:t>
      </w:r>
      <w:r w:rsidRPr="00434056">
        <w:rPr>
          <w:rFonts w:hint="cs"/>
          <w:rtl/>
        </w:rPr>
        <w:t>נציג משרד החינוך (</w:t>
      </w:r>
      <w:r>
        <w:rPr>
          <w:rFonts w:hint="cs"/>
          <w:rtl/>
        </w:rPr>
        <w:t>ה</w:t>
      </w:r>
      <w:r w:rsidRPr="00434056">
        <w:rPr>
          <w:rFonts w:hint="cs"/>
          <w:rtl/>
        </w:rPr>
        <w:t xml:space="preserve">מסלול </w:t>
      </w:r>
      <w:r>
        <w:rPr>
          <w:rFonts w:hint="cs"/>
          <w:rtl/>
        </w:rPr>
        <w:t>ה</w:t>
      </w:r>
      <w:r w:rsidRPr="00434056">
        <w:rPr>
          <w:rFonts w:hint="cs"/>
          <w:rtl/>
        </w:rPr>
        <w:t xml:space="preserve">ירוק לשעבר) והיתר במסלול הכחול. </w:t>
      </w:r>
      <w:r>
        <w:rPr>
          <w:rFonts w:hint="cs"/>
          <w:rtl/>
        </w:rPr>
        <w:t>הפילוח של</w:t>
      </w:r>
      <w:r w:rsidRPr="00434056">
        <w:rPr>
          <w:rFonts w:hint="cs"/>
          <w:rtl/>
        </w:rPr>
        <w:t xml:space="preserve"> יוצרי הת</w:t>
      </w:r>
      <w:r>
        <w:rPr>
          <w:rFonts w:hint="cs"/>
          <w:rtl/>
        </w:rPr>
        <w:t>ו</w:t>
      </w:r>
      <w:r w:rsidRPr="00434056">
        <w:rPr>
          <w:rFonts w:hint="cs"/>
          <w:rtl/>
        </w:rPr>
        <w:t>כניות נכון לדצמבר 2021</w:t>
      </w:r>
      <w:r>
        <w:rPr>
          <w:rFonts w:hint="cs"/>
          <w:rtl/>
        </w:rPr>
        <w:t xml:space="preserve"> הוא כדלהלן:</w:t>
      </w:r>
      <w:r w:rsidRPr="00434056">
        <w:rPr>
          <w:rFonts w:hint="cs"/>
          <w:rtl/>
        </w:rPr>
        <w:t xml:space="preserve"> כ-66% </w:t>
      </w:r>
      <w:r>
        <w:rPr>
          <w:rFonts w:hint="cs"/>
          <w:rtl/>
        </w:rPr>
        <w:t xml:space="preserve">מהם - </w:t>
      </w:r>
      <w:r w:rsidRPr="00434056">
        <w:rPr>
          <w:rFonts w:hint="cs"/>
          <w:rtl/>
        </w:rPr>
        <w:t xml:space="preserve">גורמים חיצונים עסקיים; כ-27% </w:t>
      </w:r>
      <w:r>
        <w:rPr>
          <w:rFonts w:hint="cs"/>
          <w:rtl/>
        </w:rPr>
        <w:t xml:space="preserve">- </w:t>
      </w:r>
      <w:r w:rsidRPr="00434056">
        <w:rPr>
          <w:rFonts w:hint="cs"/>
          <w:rtl/>
        </w:rPr>
        <w:t xml:space="preserve">המגזר השלישי; </w:t>
      </w:r>
      <w:r w:rsidRPr="00434056">
        <w:rPr>
          <w:rFonts w:hint="cs"/>
          <w:rtl/>
        </w:rPr>
        <w:lastRenderedPageBreak/>
        <w:t xml:space="preserve">כ-5% </w:t>
      </w:r>
      <w:r>
        <w:rPr>
          <w:rFonts w:hint="cs"/>
          <w:rtl/>
        </w:rPr>
        <w:t xml:space="preserve">- </w:t>
      </w:r>
      <w:r w:rsidRPr="00434056">
        <w:rPr>
          <w:rFonts w:hint="cs"/>
          <w:rtl/>
        </w:rPr>
        <w:t xml:space="preserve">משרד החינוך; כ-2% </w:t>
      </w:r>
      <w:r>
        <w:rPr>
          <w:rFonts w:hint="cs"/>
          <w:rtl/>
        </w:rPr>
        <w:t xml:space="preserve">- </w:t>
      </w:r>
      <w:r w:rsidRPr="00434056">
        <w:rPr>
          <w:rFonts w:hint="cs"/>
          <w:rtl/>
        </w:rPr>
        <w:t>המגזר הציבורי</w:t>
      </w:r>
      <w:r>
        <w:rPr>
          <w:rStyle w:val="afffe"/>
          <w:rtl/>
        </w:rPr>
        <w:footnoteReference w:id="74"/>
      </w:r>
      <w:r w:rsidRPr="00434056">
        <w:rPr>
          <w:rFonts w:hint="cs"/>
          <w:rtl/>
        </w:rPr>
        <w:t xml:space="preserve">. </w:t>
      </w:r>
      <w:r w:rsidRPr="00434056">
        <w:rPr>
          <w:rFonts w:hint="eastAsia"/>
          <w:rtl/>
        </w:rPr>
        <w:t>סיווג</w:t>
      </w:r>
      <w:r w:rsidRPr="00434056">
        <w:rPr>
          <w:rtl/>
        </w:rPr>
        <w:t xml:space="preserve"> </w:t>
      </w:r>
      <w:r w:rsidRPr="00434056">
        <w:rPr>
          <w:rFonts w:hint="eastAsia"/>
          <w:rtl/>
        </w:rPr>
        <w:t>הת</w:t>
      </w:r>
      <w:r>
        <w:rPr>
          <w:rFonts w:hint="cs"/>
          <w:rtl/>
        </w:rPr>
        <w:t>ו</w:t>
      </w:r>
      <w:r w:rsidRPr="00434056">
        <w:rPr>
          <w:rFonts w:hint="eastAsia"/>
          <w:rtl/>
        </w:rPr>
        <w:t>כניות</w:t>
      </w:r>
      <w:r w:rsidRPr="00434056">
        <w:rPr>
          <w:rtl/>
        </w:rPr>
        <w:t xml:space="preserve"> </w:t>
      </w:r>
      <w:r w:rsidRPr="00434056">
        <w:rPr>
          <w:rFonts w:hint="eastAsia"/>
          <w:rtl/>
        </w:rPr>
        <w:t>השתנה</w:t>
      </w:r>
      <w:r w:rsidRPr="00434056">
        <w:rPr>
          <w:rtl/>
        </w:rPr>
        <w:t xml:space="preserve"> </w:t>
      </w:r>
      <w:r w:rsidRPr="00434056">
        <w:rPr>
          <w:rFonts w:hint="eastAsia"/>
          <w:rtl/>
        </w:rPr>
        <w:t>בשנת</w:t>
      </w:r>
      <w:r w:rsidRPr="00434056">
        <w:rPr>
          <w:rtl/>
        </w:rPr>
        <w:t xml:space="preserve"> 2022</w:t>
      </w:r>
      <w:r>
        <w:rPr>
          <w:rFonts w:hint="cs"/>
          <w:rtl/>
        </w:rPr>
        <w:t>,</w:t>
      </w:r>
      <w:r w:rsidRPr="00434056">
        <w:rPr>
          <w:rtl/>
        </w:rPr>
        <w:t xml:space="preserve"> </w:t>
      </w:r>
      <w:r w:rsidRPr="00434056">
        <w:rPr>
          <w:rFonts w:hint="eastAsia"/>
          <w:rtl/>
        </w:rPr>
        <w:t>כפי</w:t>
      </w:r>
      <w:r w:rsidRPr="00434056">
        <w:rPr>
          <w:rtl/>
        </w:rPr>
        <w:t xml:space="preserve"> </w:t>
      </w:r>
      <w:r w:rsidRPr="00434056">
        <w:rPr>
          <w:rFonts w:hint="eastAsia"/>
          <w:rtl/>
        </w:rPr>
        <w:t>שיפורט</w:t>
      </w:r>
      <w:r w:rsidRPr="00434056">
        <w:rPr>
          <w:rFonts w:hint="cs"/>
          <w:rtl/>
        </w:rPr>
        <w:t xml:space="preserve"> בהמשך</w:t>
      </w:r>
      <w:r w:rsidRPr="00434056">
        <w:rPr>
          <w:rtl/>
        </w:rPr>
        <w:t>.</w:t>
      </w:r>
    </w:p>
    <w:p w14:paraId="0D946D0A" w14:textId="1910C958" w:rsidR="00C93E12" w:rsidRPr="00D60726" w:rsidRDefault="00C93E12" w:rsidP="005344FE">
      <w:pPr>
        <w:pStyle w:val="7392"/>
        <w:rPr>
          <w:rtl/>
        </w:rPr>
      </w:pPr>
      <w:r w:rsidRPr="00D60726">
        <w:rPr>
          <w:rFonts w:hint="cs"/>
          <w:rtl/>
        </w:rPr>
        <w:t>מ</w:t>
      </w:r>
      <w:r w:rsidRPr="00D60726">
        <w:rPr>
          <w:rtl/>
        </w:rPr>
        <w:t xml:space="preserve">שנת הלימודים </w:t>
      </w:r>
      <w:proofErr w:type="spellStart"/>
      <w:r w:rsidRPr="00D60726">
        <w:rPr>
          <w:rFonts w:hint="eastAsia"/>
          <w:rtl/>
        </w:rPr>
        <w:t>התשפ</w:t>
      </w:r>
      <w:r w:rsidRPr="00D60726">
        <w:rPr>
          <w:rtl/>
        </w:rPr>
        <w:t>"ג</w:t>
      </w:r>
      <w:proofErr w:type="spellEnd"/>
      <w:r w:rsidRPr="00D60726">
        <w:rPr>
          <w:rFonts w:hint="cs"/>
          <w:rtl/>
        </w:rPr>
        <w:t>, עם המעבר ש</w:t>
      </w:r>
      <w:r w:rsidRPr="00D60726">
        <w:rPr>
          <w:rFonts w:hint="eastAsia"/>
          <w:rtl/>
        </w:rPr>
        <w:t>ל</w:t>
      </w:r>
      <w:r w:rsidRPr="00D60726">
        <w:rPr>
          <w:rFonts w:hint="cs"/>
          <w:rtl/>
        </w:rPr>
        <w:t xml:space="preserve"> </w:t>
      </w:r>
      <w:r w:rsidRPr="00D60726">
        <w:rPr>
          <w:rFonts w:hint="eastAsia"/>
          <w:rtl/>
        </w:rPr>
        <w:t>בתי</w:t>
      </w:r>
      <w:r w:rsidRPr="00D60726">
        <w:rPr>
          <w:rtl/>
        </w:rPr>
        <w:t xml:space="preserve"> </w:t>
      </w:r>
      <w:r w:rsidRPr="00D60726">
        <w:rPr>
          <w:rFonts w:hint="eastAsia"/>
          <w:rtl/>
        </w:rPr>
        <w:t>הספר</w:t>
      </w:r>
      <w:r w:rsidRPr="00D60726">
        <w:rPr>
          <w:rtl/>
        </w:rPr>
        <w:t xml:space="preserve"> </w:t>
      </w:r>
      <w:r w:rsidRPr="00D60726">
        <w:rPr>
          <w:rFonts w:hint="eastAsia"/>
          <w:rtl/>
        </w:rPr>
        <w:t>היסודיים</w:t>
      </w:r>
      <w:r w:rsidRPr="00D60726">
        <w:rPr>
          <w:rFonts w:hint="cs"/>
          <w:rtl/>
        </w:rPr>
        <w:t xml:space="preserve"> בחינוך הרשמי</w:t>
      </w:r>
      <w:r w:rsidRPr="00D60726">
        <w:rPr>
          <w:rtl/>
        </w:rPr>
        <w:t xml:space="preserve"> </w:t>
      </w:r>
      <w:r w:rsidRPr="00D60726">
        <w:rPr>
          <w:rFonts w:hint="cs"/>
          <w:rtl/>
        </w:rPr>
        <w:t xml:space="preserve">וחטיבות הביניים בחינוך הרשמי ובחינוך המוכר שאינו רשמי </w:t>
      </w:r>
      <w:r w:rsidRPr="00D60726">
        <w:rPr>
          <w:rFonts w:hint="eastAsia"/>
          <w:rtl/>
        </w:rPr>
        <w:t>ל</w:t>
      </w:r>
      <w:r w:rsidRPr="00D60726">
        <w:rPr>
          <w:rtl/>
        </w:rPr>
        <w:t xml:space="preserve">ניהול </w:t>
      </w:r>
      <w:r w:rsidRPr="00D60726">
        <w:rPr>
          <w:rFonts w:hint="eastAsia"/>
          <w:rtl/>
        </w:rPr>
        <w:t>עצמי</w:t>
      </w:r>
      <w:r w:rsidRPr="00D60726">
        <w:rPr>
          <w:rtl/>
        </w:rPr>
        <w:t xml:space="preserve">, </w:t>
      </w:r>
      <w:r w:rsidRPr="00D60726">
        <w:rPr>
          <w:rFonts w:hint="eastAsia"/>
          <w:rtl/>
        </w:rPr>
        <w:t>מנהלי</w:t>
      </w:r>
      <w:r w:rsidRPr="00D60726">
        <w:rPr>
          <w:rtl/>
        </w:rPr>
        <w:t xml:space="preserve"> </w:t>
      </w:r>
      <w:r w:rsidRPr="00D60726">
        <w:rPr>
          <w:rFonts w:hint="eastAsia"/>
          <w:rtl/>
        </w:rPr>
        <w:t>מוסדות</w:t>
      </w:r>
      <w:r w:rsidRPr="00D60726">
        <w:rPr>
          <w:rtl/>
        </w:rPr>
        <w:t xml:space="preserve"> </w:t>
      </w:r>
      <w:r w:rsidRPr="00D60726">
        <w:rPr>
          <w:rFonts w:hint="eastAsia"/>
          <w:rtl/>
        </w:rPr>
        <w:t>החינוך</w:t>
      </w:r>
      <w:r w:rsidRPr="00D60726">
        <w:rPr>
          <w:rFonts w:hint="cs"/>
          <w:rtl/>
        </w:rPr>
        <w:t xml:space="preserve"> </w:t>
      </w:r>
      <w:r w:rsidRPr="00D60726">
        <w:rPr>
          <w:rtl/>
        </w:rPr>
        <w:t xml:space="preserve">מנהלים את </w:t>
      </w:r>
      <w:r w:rsidRPr="00D60726">
        <w:rPr>
          <w:rFonts w:hint="eastAsia"/>
          <w:rtl/>
        </w:rPr>
        <w:t>התקציב</w:t>
      </w:r>
      <w:r w:rsidRPr="00D60726">
        <w:rPr>
          <w:rtl/>
        </w:rPr>
        <w:t xml:space="preserve"> </w:t>
      </w:r>
      <w:r w:rsidRPr="00D60726">
        <w:rPr>
          <w:rFonts w:hint="eastAsia"/>
          <w:rtl/>
        </w:rPr>
        <w:t>השנתי</w:t>
      </w:r>
      <w:r w:rsidRPr="00D60726">
        <w:rPr>
          <w:rtl/>
        </w:rPr>
        <w:t xml:space="preserve"> </w:t>
      </w:r>
      <w:r w:rsidRPr="00D60726">
        <w:rPr>
          <w:rFonts w:hint="cs"/>
          <w:rtl/>
        </w:rPr>
        <w:t>ש</w:t>
      </w:r>
      <w:r w:rsidRPr="00D60726">
        <w:rPr>
          <w:rFonts w:hint="eastAsia"/>
          <w:rtl/>
        </w:rPr>
        <w:t>הקצו</w:t>
      </w:r>
      <w:r w:rsidRPr="00D60726">
        <w:rPr>
          <w:rtl/>
        </w:rPr>
        <w:t xml:space="preserve"> </w:t>
      </w:r>
      <w:r w:rsidRPr="00D60726">
        <w:rPr>
          <w:rFonts w:hint="eastAsia"/>
          <w:rtl/>
        </w:rPr>
        <w:t>לבית</w:t>
      </w:r>
      <w:r w:rsidRPr="00D60726">
        <w:rPr>
          <w:rtl/>
        </w:rPr>
        <w:t xml:space="preserve"> </w:t>
      </w:r>
      <w:r w:rsidRPr="00D60726">
        <w:rPr>
          <w:rFonts w:hint="eastAsia"/>
          <w:rtl/>
        </w:rPr>
        <w:t>הספר</w:t>
      </w:r>
      <w:r w:rsidRPr="00D60726">
        <w:rPr>
          <w:rtl/>
        </w:rPr>
        <w:t xml:space="preserve"> </w:t>
      </w:r>
      <w:r w:rsidRPr="00D60726">
        <w:rPr>
          <w:rFonts w:hint="eastAsia"/>
          <w:rtl/>
        </w:rPr>
        <w:t>משרד</w:t>
      </w:r>
      <w:r w:rsidRPr="00D60726">
        <w:rPr>
          <w:rtl/>
        </w:rPr>
        <w:t xml:space="preserve"> </w:t>
      </w:r>
      <w:r w:rsidRPr="00D60726">
        <w:rPr>
          <w:rFonts w:hint="eastAsia"/>
          <w:rtl/>
        </w:rPr>
        <w:t>החינוך</w:t>
      </w:r>
      <w:r w:rsidRPr="00D60726">
        <w:rPr>
          <w:rtl/>
        </w:rPr>
        <w:t xml:space="preserve"> </w:t>
      </w:r>
      <w:r w:rsidRPr="00D60726">
        <w:rPr>
          <w:rFonts w:hint="eastAsia"/>
          <w:rtl/>
        </w:rPr>
        <w:t>והרשות</w:t>
      </w:r>
      <w:r w:rsidRPr="00D60726">
        <w:rPr>
          <w:rtl/>
        </w:rPr>
        <w:t xml:space="preserve"> </w:t>
      </w:r>
      <w:r w:rsidRPr="00D60726">
        <w:rPr>
          <w:rFonts w:hint="eastAsia"/>
          <w:rtl/>
        </w:rPr>
        <w:t>המקומית</w:t>
      </w:r>
      <w:r w:rsidRPr="00D60726">
        <w:rPr>
          <w:rtl/>
        </w:rPr>
        <w:t xml:space="preserve">, המכונה "סל </w:t>
      </w:r>
      <w:r w:rsidRPr="00D60726">
        <w:rPr>
          <w:rFonts w:hint="eastAsia"/>
          <w:rtl/>
        </w:rPr>
        <w:t>בית</w:t>
      </w:r>
      <w:r w:rsidRPr="00D60726">
        <w:rPr>
          <w:rtl/>
        </w:rPr>
        <w:t xml:space="preserve"> </w:t>
      </w:r>
      <w:r w:rsidRPr="00D60726">
        <w:rPr>
          <w:rFonts w:hint="eastAsia"/>
          <w:rtl/>
        </w:rPr>
        <w:t>הספר</w:t>
      </w:r>
      <w:r w:rsidRPr="00D60726">
        <w:rPr>
          <w:rtl/>
        </w:rPr>
        <w:t>"</w:t>
      </w:r>
      <w:r w:rsidRPr="00FB2B68">
        <w:rPr>
          <w:vertAlign w:val="superscript"/>
          <w:rtl/>
        </w:rPr>
        <w:footnoteReference w:id="75"/>
      </w:r>
      <w:r w:rsidRPr="00D60726">
        <w:rPr>
          <w:rFonts w:hint="cs"/>
          <w:rtl/>
        </w:rPr>
        <w:t xml:space="preserve">, </w:t>
      </w:r>
      <w:r w:rsidRPr="00D60726">
        <w:rPr>
          <w:rFonts w:hint="eastAsia"/>
          <w:rtl/>
        </w:rPr>
        <w:t>באמצעות</w:t>
      </w:r>
      <w:r w:rsidRPr="00D60726">
        <w:rPr>
          <w:rtl/>
        </w:rPr>
        <w:t xml:space="preserve"> מערכת </w:t>
      </w:r>
      <w:proofErr w:type="spellStart"/>
      <w:r w:rsidRPr="00D60726">
        <w:rPr>
          <w:rFonts w:hint="eastAsia"/>
          <w:rtl/>
        </w:rPr>
        <w:t>גפ</w:t>
      </w:r>
      <w:r w:rsidRPr="00D60726">
        <w:rPr>
          <w:rtl/>
        </w:rPr>
        <w:t>"ן</w:t>
      </w:r>
      <w:proofErr w:type="spellEnd"/>
      <w:r w:rsidRPr="00D60726">
        <w:rPr>
          <w:rtl/>
        </w:rPr>
        <w:t xml:space="preserve">, תוך שיקוף פעילותם באמצעות </w:t>
      </w:r>
      <w:r w:rsidRPr="00D60726">
        <w:rPr>
          <w:rFonts w:hint="eastAsia"/>
          <w:rtl/>
        </w:rPr>
        <w:t>המערכת</w:t>
      </w:r>
      <w:r w:rsidRPr="00D60726">
        <w:rPr>
          <w:rtl/>
        </w:rPr>
        <w:t xml:space="preserve"> </w:t>
      </w:r>
      <w:r w:rsidRPr="00D60726">
        <w:rPr>
          <w:rFonts w:hint="eastAsia"/>
          <w:rtl/>
        </w:rPr>
        <w:t>למשרד</w:t>
      </w:r>
      <w:r w:rsidRPr="00D60726">
        <w:rPr>
          <w:rtl/>
        </w:rPr>
        <w:t xml:space="preserve"> </w:t>
      </w:r>
      <w:r w:rsidRPr="00D60726">
        <w:rPr>
          <w:rFonts w:hint="eastAsia"/>
          <w:rtl/>
        </w:rPr>
        <w:t>החינוך</w:t>
      </w:r>
      <w:r w:rsidRPr="00D60726">
        <w:rPr>
          <w:rtl/>
        </w:rPr>
        <w:t xml:space="preserve"> </w:t>
      </w:r>
      <w:r w:rsidRPr="00D60726">
        <w:rPr>
          <w:rFonts w:hint="eastAsia"/>
          <w:rtl/>
        </w:rPr>
        <w:t>ולבעלי</w:t>
      </w:r>
      <w:r w:rsidRPr="00D60726">
        <w:rPr>
          <w:rtl/>
        </w:rPr>
        <w:t xml:space="preserve"> </w:t>
      </w:r>
      <w:r w:rsidRPr="00D60726">
        <w:rPr>
          <w:rFonts w:hint="eastAsia"/>
          <w:rtl/>
        </w:rPr>
        <w:t>תפקידים</w:t>
      </w:r>
      <w:r w:rsidRPr="00D60726">
        <w:rPr>
          <w:rtl/>
        </w:rPr>
        <w:t xml:space="preserve"> </w:t>
      </w:r>
      <w:r w:rsidRPr="00D60726">
        <w:rPr>
          <w:rFonts w:hint="eastAsia"/>
          <w:rtl/>
        </w:rPr>
        <w:t>ברשות</w:t>
      </w:r>
      <w:r w:rsidRPr="00D60726">
        <w:rPr>
          <w:rtl/>
        </w:rPr>
        <w:t xml:space="preserve"> </w:t>
      </w:r>
      <w:r w:rsidRPr="00D60726">
        <w:rPr>
          <w:rFonts w:hint="eastAsia"/>
          <w:rtl/>
        </w:rPr>
        <w:t>המקומית</w:t>
      </w:r>
      <w:r w:rsidRPr="00D60726">
        <w:rPr>
          <w:rtl/>
        </w:rPr>
        <w:t xml:space="preserve">, </w:t>
      </w:r>
      <w:r w:rsidRPr="00D60726">
        <w:rPr>
          <w:rFonts w:hint="cs"/>
          <w:rtl/>
        </w:rPr>
        <w:t>ו</w:t>
      </w:r>
      <w:r w:rsidRPr="00D60726">
        <w:rPr>
          <w:rFonts w:hint="eastAsia"/>
          <w:rtl/>
        </w:rPr>
        <w:t>בהם</w:t>
      </w:r>
      <w:r w:rsidRPr="00D60726">
        <w:rPr>
          <w:rtl/>
        </w:rPr>
        <w:t xml:space="preserve"> </w:t>
      </w:r>
      <w:r w:rsidRPr="00D60726">
        <w:rPr>
          <w:rFonts w:hint="eastAsia"/>
          <w:rtl/>
        </w:rPr>
        <w:t>ראש</w:t>
      </w:r>
      <w:r w:rsidRPr="00D60726">
        <w:rPr>
          <w:rtl/>
        </w:rPr>
        <w:t xml:space="preserve"> </w:t>
      </w:r>
      <w:r w:rsidRPr="00D60726">
        <w:rPr>
          <w:rFonts w:hint="eastAsia"/>
          <w:rtl/>
        </w:rPr>
        <w:t>הרשות</w:t>
      </w:r>
      <w:r w:rsidRPr="00D60726">
        <w:rPr>
          <w:rtl/>
        </w:rPr>
        <w:t xml:space="preserve">, </w:t>
      </w:r>
      <w:r w:rsidRPr="00D60726">
        <w:rPr>
          <w:rFonts w:hint="eastAsia"/>
          <w:rtl/>
        </w:rPr>
        <w:t>גזבר</w:t>
      </w:r>
      <w:r w:rsidRPr="00D60726">
        <w:rPr>
          <w:rtl/>
        </w:rPr>
        <w:t xml:space="preserve"> </w:t>
      </w:r>
      <w:r w:rsidRPr="00D60726">
        <w:rPr>
          <w:rFonts w:hint="eastAsia"/>
          <w:rtl/>
        </w:rPr>
        <w:t>הרשות</w:t>
      </w:r>
      <w:r w:rsidRPr="00D60726">
        <w:rPr>
          <w:rtl/>
        </w:rPr>
        <w:t xml:space="preserve"> </w:t>
      </w:r>
      <w:r w:rsidRPr="00D60726">
        <w:rPr>
          <w:rFonts w:hint="eastAsia"/>
          <w:rtl/>
        </w:rPr>
        <w:t>ומנהל</w:t>
      </w:r>
      <w:r w:rsidRPr="00D60726">
        <w:rPr>
          <w:rtl/>
        </w:rPr>
        <w:t xml:space="preserve"> </w:t>
      </w:r>
      <w:r w:rsidRPr="00D60726">
        <w:rPr>
          <w:rFonts w:hint="eastAsia"/>
          <w:rtl/>
        </w:rPr>
        <w:t>אגף</w:t>
      </w:r>
      <w:r w:rsidRPr="00D60726">
        <w:rPr>
          <w:rtl/>
        </w:rPr>
        <w:t xml:space="preserve"> </w:t>
      </w:r>
      <w:r w:rsidRPr="00D60726">
        <w:rPr>
          <w:rFonts w:hint="eastAsia"/>
          <w:rtl/>
        </w:rPr>
        <w:t>החינוך</w:t>
      </w:r>
      <w:r w:rsidRPr="00D60726">
        <w:rPr>
          <w:rtl/>
        </w:rPr>
        <w:t xml:space="preserve"> </w:t>
      </w:r>
      <w:r w:rsidRPr="00D60726">
        <w:rPr>
          <w:rFonts w:hint="eastAsia"/>
          <w:rtl/>
        </w:rPr>
        <w:t>ברשות</w:t>
      </w:r>
      <w:r w:rsidRPr="00D60726">
        <w:rPr>
          <w:rFonts w:hint="cs"/>
          <w:rtl/>
        </w:rPr>
        <w:t>.</w:t>
      </w:r>
    </w:p>
    <w:p w14:paraId="1227BE40" w14:textId="77777777" w:rsidR="00C93E12" w:rsidRPr="00434056" w:rsidRDefault="00C93E12" w:rsidP="005344FE">
      <w:pPr>
        <w:pStyle w:val="7392"/>
        <w:rPr>
          <w:rtl/>
        </w:rPr>
      </w:pPr>
      <w:r w:rsidRPr="00434056">
        <w:rPr>
          <w:rFonts w:hint="eastAsia"/>
          <w:rtl/>
        </w:rPr>
        <w:t>נוסף</w:t>
      </w:r>
      <w:r w:rsidRPr="00434056">
        <w:rPr>
          <w:rtl/>
        </w:rPr>
        <w:t xml:space="preserve"> </w:t>
      </w:r>
      <w:r>
        <w:rPr>
          <w:rFonts w:hint="cs"/>
          <w:rtl/>
        </w:rPr>
        <w:t>ע</w:t>
      </w:r>
      <w:r w:rsidRPr="00434056">
        <w:rPr>
          <w:rFonts w:hint="eastAsia"/>
          <w:rtl/>
        </w:rPr>
        <w:t>ל</w:t>
      </w:r>
      <w:r>
        <w:rPr>
          <w:rFonts w:hint="cs"/>
          <w:rtl/>
        </w:rPr>
        <w:t xml:space="preserve"> </w:t>
      </w:r>
      <w:r w:rsidRPr="00434056">
        <w:rPr>
          <w:rFonts w:hint="eastAsia"/>
          <w:rtl/>
        </w:rPr>
        <w:t>כך</w:t>
      </w:r>
      <w:r w:rsidRPr="00434056">
        <w:rPr>
          <w:rtl/>
        </w:rPr>
        <w:t xml:space="preserve">, </w:t>
      </w:r>
      <w:r>
        <w:rPr>
          <w:rFonts w:hint="cs"/>
          <w:rtl/>
        </w:rPr>
        <w:t>מ</w:t>
      </w:r>
      <w:r w:rsidRPr="00434056">
        <w:rPr>
          <w:rFonts w:hint="eastAsia"/>
          <w:rtl/>
        </w:rPr>
        <w:t>שנת</w:t>
      </w:r>
      <w:r w:rsidRPr="00434056">
        <w:rPr>
          <w:rtl/>
        </w:rPr>
        <w:t xml:space="preserve"> </w:t>
      </w:r>
      <w:r w:rsidRPr="00434056">
        <w:rPr>
          <w:rFonts w:hint="eastAsia"/>
          <w:rtl/>
        </w:rPr>
        <w:t>הלימודים</w:t>
      </w:r>
      <w:r w:rsidRPr="00434056">
        <w:rPr>
          <w:rtl/>
        </w:rPr>
        <w:t xml:space="preserve"> </w:t>
      </w:r>
      <w:proofErr w:type="spellStart"/>
      <w:r w:rsidRPr="00434056">
        <w:rPr>
          <w:rFonts w:hint="eastAsia"/>
          <w:rtl/>
        </w:rPr>
        <w:t>התשפ</w:t>
      </w:r>
      <w:r w:rsidRPr="00434056">
        <w:rPr>
          <w:rtl/>
        </w:rPr>
        <w:t>"ג</w:t>
      </w:r>
      <w:proofErr w:type="spellEnd"/>
      <w:r w:rsidRPr="00434056">
        <w:rPr>
          <w:rtl/>
        </w:rPr>
        <w:t xml:space="preserve"> משרד החינוך </w:t>
      </w:r>
      <w:r>
        <w:rPr>
          <w:rFonts w:hint="cs"/>
          <w:rtl/>
        </w:rPr>
        <w:t>מק</w:t>
      </w:r>
      <w:r w:rsidRPr="00434056">
        <w:rPr>
          <w:rFonts w:hint="eastAsia"/>
          <w:rtl/>
        </w:rPr>
        <w:t>צה</w:t>
      </w:r>
      <w:r w:rsidRPr="00434056">
        <w:rPr>
          <w:rtl/>
        </w:rPr>
        <w:t xml:space="preserve"> </w:t>
      </w:r>
      <w:r w:rsidRPr="00434056">
        <w:rPr>
          <w:rFonts w:hint="eastAsia"/>
          <w:rtl/>
        </w:rPr>
        <w:t>לכל</w:t>
      </w:r>
      <w:r w:rsidRPr="00434056">
        <w:rPr>
          <w:rtl/>
        </w:rPr>
        <w:t xml:space="preserve"> </w:t>
      </w:r>
      <w:r w:rsidRPr="00434056">
        <w:rPr>
          <w:rFonts w:hint="eastAsia"/>
          <w:rtl/>
        </w:rPr>
        <w:t>הרשויות</w:t>
      </w:r>
      <w:r w:rsidRPr="00434056">
        <w:rPr>
          <w:rtl/>
        </w:rPr>
        <w:t xml:space="preserve"> </w:t>
      </w:r>
      <w:r w:rsidRPr="00434056">
        <w:rPr>
          <w:rFonts w:hint="eastAsia"/>
          <w:rtl/>
        </w:rPr>
        <w:t>המקומיות</w:t>
      </w:r>
      <w:r w:rsidRPr="00434056">
        <w:rPr>
          <w:rtl/>
        </w:rPr>
        <w:t xml:space="preserve"> "סל </w:t>
      </w:r>
      <w:r w:rsidRPr="00434056">
        <w:rPr>
          <w:rFonts w:hint="eastAsia"/>
          <w:rtl/>
        </w:rPr>
        <w:t>רשותי</w:t>
      </w:r>
      <w:r w:rsidRPr="00434056">
        <w:rPr>
          <w:rtl/>
        </w:rPr>
        <w:t xml:space="preserve">" </w:t>
      </w:r>
      <w:r w:rsidRPr="00434056">
        <w:rPr>
          <w:rFonts w:hint="eastAsia"/>
          <w:rtl/>
        </w:rPr>
        <w:t>שנתי</w:t>
      </w:r>
      <w:r>
        <w:rPr>
          <w:rFonts w:hint="cs"/>
          <w:rtl/>
        </w:rPr>
        <w:t>;</w:t>
      </w:r>
      <w:r w:rsidRPr="00434056">
        <w:rPr>
          <w:rtl/>
        </w:rPr>
        <w:t xml:space="preserve"> </w:t>
      </w:r>
      <w:r>
        <w:rPr>
          <w:rFonts w:hint="cs"/>
          <w:rtl/>
        </w:rPr>
        <w:t>הרשות המקומית</w:t>
      </w:r>
      <w:r w:rsidRPr="00434056">
        <w:rPr>
          <w:rtl/>
        </w:rPr>
        <w:t xml:space="preserve"> </w:t>
      </w:r>
      <w:r w:rsidRPr="00434056">
        <w:rPr>
          <w:rFonts w:hint="eastAsia"/>
          <w:rtl/>
        </w:rPr>
        <w:t>משתתפת</w:t>
      </w:r>
      <w:r w:rsidRPr="00434056">
        <w:rPr>
          <w:rtl/>
        </w:rPr>
        <w:t xml:space="preserve"> </w:t>
      </w:r>
      <w:r>
        <w:rPr>
          <w:rFonts w:hint="cs"/>
          <w:rtl/>
        </w:rPr>
        <w:t>ב</w:t>
      </w:r>
      <w:r w:rsidRPr="00434056">
        <w:rPr>
          <w:rFonts w:hint="eastAsia"/>
          <w:rtl/>
        </w:rPr>
        <w:t>תקציב</w:t>
      </w:r>
      <w:r w:rsidRPr="00434056">
        <w:rPr>
          <w:rtl/>
        </w:rPr>
        <w:t xml:space="preserve"> </w:t>
      </w:r>
      <w:r w:rsidRPr="00434056">
        <w:rPr>
          <w:rFonts w:hint="eastAsia"/>
          <w:rtl/>
        </w:rPr>
        <w:t>הסל</w:t>
      </w:r>
      <w:r>
        <w:rPr>
          <w:rFonts w:hint="cs"/>
          <w:rtl/>
        </w:rPr>
        <w:t xml:space="preserve"> </w:t>
      </w:r>
      <w:proofErr w:type="spellStart"/>
      <w:r>
        <w:rPr>
          <w:rFonts w:hint="cs"/>
          <w:rtl/>
        </w:rPr>
        <w:t>הרשותי</w:t>
      </w:r>
      <w:proofErr w:type="spellEnd"/>
      <w:r>
        <w:rPr>
          <w:rFonts w:hint="cs"/>
          <w:rtl/>
        </w:rPr>
        <w:t xml:space="preserve"> בשיעור</w:t>
      </w:r>
      <w:r w:rsidRPr="00434056">
        <w:rPr>
          <w:rtl/>
        </w:rPr>
        <w:t xml:space="preserve"> </w:t>
      </w:r>
      <w:r w:rsidRPr="00434056">
        <w:rPr>
          <w:rFonts w:hint="eastAsia"/>
          <w:rtl/>
        </w:rPr>
        <w:t>הנע</w:t>
      </w:r>
      <w:r w:rsidRPr="00434056">
        <w:rPr>
          <w:rtl/>
        </w:rPr>
        <w:t xml:space="preserve"> </w:t>
      </w:r>
      <w:r w:rsidRPr="00434056">
        <w:rPr>
          <w:rFonts w:hint="eastAsia"/>
          <w:rtl/>
        </w:rPr>
        <w:t>בין</w:t>
      </w:r>
      <w:r w:rsidRPr="00434056">
        <w:rPr>
          <w:rtl/>
        </w:rPr>
        <w:t xml:space="preserve"> 2.5% </w:t>
      </w:r>
      <w:r w:rsidRPr="00434056">
        <w:rPr>
          <w:rFonts w:hint="eastAsia"/>
          <w:rtl/>
        </w:rPr>
        <w:t>ל</w:t>
      </w:r>
      <w:r w:rsidRPr="00434056">
        <w:rPr>
          <w:rtl/>
        </w:rPr>
        <w:t xml:space="preserve">-35% </w:t>
      </w:r>
      <w:r>
        <w:rPr>
          <w:rFonts w:hint="cs"/>
          <w:rtl/>
        </w:rPr>
        <w:t>מהתקציב</w:t>
      </w:r>
      <w:r w:rsidRPr="00434056">
        <w:rPr>
          <w:rtl/>
        </w:rPr>
        <w:t xml:space="preserve">. תקציב הסל </w:t>
      </w:r>
      <w:proofErr w:type="spellStart"/>
      <w:r w:rsidRPr="00434056">
        <w:rPr>
          <w:rFonts w:hint="eastAsia"/>
          <w:rtl/>
        </w:rPr>
        <w:t>הרשותי</w:t>
      </w:r>
      <w:proofErr w:type="spellEnd"/>
      <w:r w:rsidRPr="00434056">
        <w:rPr>
          <w:rtl/>
        </w:rPr>
        <w:t xml:space="preserve"> </w:t>
      </w:r>
      <w:r w:rsidRPr="00434056">
        <w:rPr>
          <w:rFonts w:hint="eastAsia"/>
          <w:rtl/>
        </w:rPr>
        <w:t>מנוהל</w:t>
      </w:r>
      <w:r w:rsidRPr="00434056">
        <w:rPr>
          <w:rtl/>
        </w:rPr>
        <w:t xml:space="preserve"> </w:t>
      </w:r>
      <w:r w:rsidRPr="00434056">
        <w:rPr>
          <w:rFonts w:hint="eastAsia"/>
          <w:rtl/>
        </w:rPr>
        <w:t>על</w:t>
      </w:r>
      <w:r w:rsidRPr="00434056">
        <w:rPr>
          <w:rtl/>
        </w:rPr>
        <w:t xml:space="preserve"> </w:t>
      </w:r>
      <w:r w:rsidRPr="00434056">
        <w:rPr>
          <w:rFonts w:hint="eastAsia"/>
          <w:rtl/>
        </w:rPr>
        <w:t>ידי</w:t>
      </w:r>
      <w:r w:rsidRPr="00434056">
        <w:rPr>
          <w:rtl/>
        </w:rPr>
        <w:t xml:space="preserve"> </w:t>
      </w:r>
      <w:r w:rsidRPr="00434056">
        <w:rPr>
          <w:rFonts w:hint="eastAsia"/>
          <w:rtl/>
        </w:rPr>
        <w:t>הרשות</w:t>
      </w:r>
      <w:r w:rsidRPr="00434056">
        <w:rPr>
          <w:rtl/>
        </w:rPr>
        <w:t xml:space="preserve"> </w:t>
      </w:r>
      <w:r w:rsidRPr="00434056">
        <w:rPr>
          <w:rFonts w:hint="eastAsia"/>
          <w:rtl/>
        </w:rPr>
        <w:t>המקומית</w:t>
      </w:r>
      <w:r>
        <w:rPr>
          <w:rFonts w:hint="cs"/>
          <w:rtl/>
        </w:rPr>
        <w:t>,</w:t>
      </w:r>
      <w:r w:rsidRPr="00434056">
        <w:rPr>
          <w:rtl/>
        </w:rPr>
        <w:t xml:space="preserve"> באמצעות מערכת </w:t>
      </w:r>
      <w:proofErr w:type="spellStart"/>
      <w:r w:rsidRPr="00434056">
        <w:rPr>
          <w:rFonts w:hint="eastAsia"/>
          <w:rtl/>
        </w:rPr>
        <w:t>גפ</w:t>
      </w:r>
      <w:r w:rsidRPr="00434056">
        <w:rPr>
          <w:rtl/>
        </w:rPr>
        <w:t>"ן</w:t>
      </w:r>
      <w:proofErr w:type="spellEnd"/>
      <w:r w:rsidRPr="00434056">
        <w:rPr>
          <w:rtl/>
        </w:rPr>
        <w:t xml:space="preserve">. מטרת הסל </w:t>
      </w:r>
      <w:proofErr w:type="spellStart"/>
      <w:r w:rsidRPr="00434056">
        <w:rPr>
          <w:rFonts w:hint="eastAsia"/>
          <w:rtl/>
        </w:rPr>
        <w:t>הרשותי</w:t>
      </w:r>
      <w:proofErr w:type="spellEnd"/>
      <w:r w:rsidRPr="00434056">
        <w:rPr>
          <w:rtl/>
        </w:rPr>
        <w:t xml:space="preserve"> היא לשמש את הרשות המקומית כדי שתוכל לבנות את </w:t>
      </w:r>
      <w:r w:rsidRPr="00434056">
        <w:rPr>
          <w:rFonts w:hint="eastAsia"/>
          <w:rtl/>
        </w:rPr>
        <w:t>תוכנית</w:t>
      </w:r>
      <w:r w:rsidRPr="00434056">
        <w:rPr>
          <w:rtl/>
        </w:rPr>
        <w:t xml:space="preserve"> העבודה האפקטיבית ביותר לטובת קידום החינוך </w:t>
      </w:r>
      <w:r>
        <w:rPr>
          <w:rFonts w:hint="cs"/>
          <w:rtl/>
        </w:rPr>
        <w:t>בשטח השיפוט שלה</w:t>
      </w:r>
      <w:r w:rsidRPr="00434056">
        <w:rPr>
          <w:rtl/>
        </w:rPr>
        <w:t xml:space="preserve">, בכל </w:t>
      </w:r>
      <w:r w:rsidRPr="00434056">
        <w:rPr>
          <w:rFonts w:hint="eastAsia"/>
          <w:rtl/>
        </w:rPr>
        <w:t>שכבות</w:t>
      </w:r>
      <w:r w:rsidRPr="00434056">
        <w:rPr>
          <w:rtl/>
        </w:rPr>
        <w:t xml:space="preserve"> </w:t>
      </w:r>
      <w:r w:rsidRPr="00434056">
        <w:rPr>
          <w:rFonts w:hint="eastAsia"/>
          <w:rtl/>
        </w:rPr>
        <w:t>הגיל</w:t>
      </w:r>
      <w:r w:rsidRPr="00434056">
        <w:rPr>
          <w:rtl/>
        </w:rPr>
        <w:t xml:space="preserve">. </w:t>
      </w:r>
      <w:r w:rsidRPr="00434056">
        <w:rPr>
          <w:rFonts w:hint="eastAsia"/>
          <w:rtl/>
        </w:rPr>
        <w:t>בניגוד</w:t>
      </w:r>
      <w:r w:rsidRPr="00434056">
        <w:rPr>
          <w:rtl/>
        </w:rPr>
        <w:t xml:space="preserve"> </w:t>
      </w:r>
      <w:r w:rsidRPr="00434056">
        <w:rPr>
          <w:rFonts w:hint="eastAsia"/>
          <w:rtl/>
        </w:rPr>
        <w:t>ל</w:t>
      </w:r>
      <w:r w:rsidRPr="00434056">
        <w:rPr>
          <w:rtl/>
        </w:rPr>
        <w:t xml:space="preserve">"סל </w:t>
      </w:r>
      <w:r w:rsidRPr="00434056">
        <w:rPr>
          <w:rFonts w:hint="eastAsia"/>
          <w:rtl/>
        </w:rPr>
        <w:t>הבית</w:t>
      </w:r>
      <w:r w:rsidRPr="00434056">
        <w:rPr>
          <w:rtl/>
        </w:rPr>
        <w:t xml:space="preserve"> </w:t>
      </w:r>
      <w:r w:rsidRPr="00434056">
        <w:rPr>
          <w:rFonts w:hint="eastAsia"/>
          <w:rtl/>
        </w:rPr>
        <w:t>ספרי</w:t>
      </w:r>
      <w:r w:rsidRPr="00434056">
        <w:rPr>
          <w:rtl/>
        </w:rPr>
        <w:t>"</w:t>
      </w:r>
      <w:r>
        <w:rPr>
          <w:rFonts w:hint="cs"/>
          <w:rtl/>
        </w:rPr>
        <w:t>,</w:t>
      </w:r>
      <w:r w:rsidRPr="00434056">
        <w:rPr>
          <w:rtl/>
        </w:rPr>
        <w:t xml:space="preserve"> </w:t>
      </w:r>
      <w:r w:rsidRPr="00434056">
        <w:rPr>
          <w:rFonts w:hint="eastAsia"/>
          <w:rtl/>
        </w:rPr>
        <w:t>המיועד</w:t>
      </w:r>
      <w:r w:rsidRPr="00434056">
        <w:rPr>
          <w:rtl/>
        </w:rPr>
        <w:t xml:space="preserve"> </w:t>
      </w:r>
      <w:r w:rsidRPr="00434056">
        <w:rPr>
          <w:rFonts w:hint="eastAsia"/>
          <w:rtl/>
        </w:rPr>
        <w:t>אך</w:t>
      </w:r>
      <w:r w:rsidRPr="00434056">
        <w:rPr>
          <w:rtl/>
        </w:rPr>
        <w:t xml:space="preserve"> </w:t>
      </w:r>
      <w:r w:rsidRPr="00434056">
        <w:rPr>
          <w:rFonts w:hint="eastAsia"/>
          <w:rtl/>
        </w:rPr>
        <w:t>ורק</w:t>
      </w:r>
      <w:r w:rsidRPr="00434056">
        <w:rPr>
          <w:rtl/>
        </w:rPr>
        <w:t xml:space="preserve"> </w:t>
      </w:r>
      <w:r w:rsidRPr="00434056">
        <w:rPr>
          <w:rFonts w:hint="eastAsia"/>
          <w:rtl/>
        </w:rPr>
        <w:t>לבתי</w:t>
      </w:r>
      <w:r w:rsidRPr="00434056">
        <w:rPr>
          <w:rtl/>
        </w:rPr>
        <w:t xml:space="preserve"> </w:t>
      </w:r>
      <w:r w:rsidRPr="00434056">
        <w:rPr>
          <w:rFonts w:hint="eastAsia"/>
          <w:rtl/>
        </w:rPr>
        <w:t>הספר</w:t>
      </w:r>
      <w:r w:rsidRPr="00434056">
        <w:rPr>
          <w:rtl/>
        </w:rPr>
        <w:t xml:space="preserve"> </w:t>
      </w:r>
      <w:r w:rsidRPr="00434056">
        <w:rPr>
          <w:rFonts w:hint="eastAsia"/>
          <w:rtl/>
        </w:rPr>
        <w:t>המשתתפים</w:t>
      </w:r>
      <w:r w:rsidRPr="00434056">
        <w:rPr>
          <w:rtl/>
        </w:rPr>
        <w:t xml:space="preserve"> </w:t>
      </w:r>
      <w:r w:rsidRPr="00434056">
        <w:rPr>
          <w:rFonts w:hint="eastAsia"/>
          <w:rtl/>
        </w:rPr>
        <w:t>בתוכנית</w:t>
      </w:r>
      <w:r w:rsidRPr="00434056">
        <w:rPr>
          <w:rtl/>
        </w:rPr>
        <w:t xml:space="preserve"> </w:t>
      </w:r>
      <w:r w:rsidRPr="00434056">
        <w:rPr>
          <w:rFonts w:hint="eastAsia"/>
          <w:rtl/>
        </w:rPr>
        <w:t>לגמישות</w:t>
      </w:r>
      <w:r w:rsidRPr="00434056">
        <w:rPr>
          <w:rtl/>
        </w:rPr>
        <w:t xml:space="preserve"> ניהולית, ב</w:t>
      </w:r>
      <w:r>
        <w:rPr>
          <w:rFonts w:hint="cs"/>
          <w:rtl/>
        </w:rPr>
        <w:t>אמצעות ה</w:t>
      </w:r>
      <w:r w:rsidRPr="00434056">
        <w:rPr>
          <w:rtl/>
        </w:rPr>
        <w:t xml:space="preserve">סל </w:t>
      </w:r>
      <w:proofErr w:type="spellStart"/>
      <w:r w:rsidRPr="00434056">
        <w:rPr>
          <w:rFonts w:hint="eastAsia"/>
          <w:rtl/>
        </w:rPr>
        <w:t>הרשותי</w:t>
      </w:r>
      <w:proofErr w:type="spellEnd"/>
      <w:r w:rsidRPr="00434056">
        <w:rPr>
          <w:rtl/>
        </w:rPr>
        <w:t xml:space="preserve"> ניתן לתת מענה לכלל האוכלוס</w:t>
      </w:r>
      <w:r w:rsidRPr="00434056">
        <w:rPr>
          <w:rFonts w:hint="eastAsia"/>
          <w:rtl/>
        </w:rPr>
        <w:t>יות</w:t>
      </w:r>
      <w:r w:rsidRPr="00434056">
        <w:rPr>
          <w:rtl/>
        </w:rPr>
        <w:t xml:space="preserve"> </w:t>
      </w:r>
      <w:r w:rsidRPr="00434056">
        <w:rPr>
          <w:rFonts w:hint="eastAsia"/>
          <w:rtl/>
        </w:rPr>
        <w:t>בתחום</w:t>
      </w:r>
      <w:r w:rsidRPr="00434056">
        <w:rPr>
          <w:rtl/>
        </w:rPr>
        <w:t xml:space="preserve"> </w:t>
      </w:r>
      <w:r w:rsidRPr="00434056">
        <w:rPr>
          <w:rFonts w:hint="eastAsia"/>
          <w:rtl/>
        </w:rPr>
        <w:t>החינוך</w:t>
      </w:r>
      <w:r w:rsidRPr="00434056">
        <w:rPr>
          <w:rtl/>
        </w:rPr>
        <w:t>.</w:t>
      </w:r>
    </w:p>
    <w:p w14:paraId="19BA57C6" w14:textId="77777777" w:rsidR="00C93E12" w:rsidRPr="00D60726" w:rsidRDefault="00C93E12" w:rsidP="005344FE">
      <w:pPr>
        <w:pStyle w:val="7392"/>
        <w:rPr>
          <w:rtl/>
        </w:rPr>
      </w:pPr>
      <w:r w:rsidRPr="00D60726">
        <w:rPr>
          <w:rtl/>
        </w:rPr>
        <w:t xml:space="preserve">משנת הלימודים </w:t>
      </w:r>
      <w:proofErr w:type="spellStart"/>
      <w:r w:rsidRPr="00D60726">
        <w:rPr>
          <w:rtl/>
        </w:rPr>
        <w:t>התשפ"ג</w:t>
      </w:r>
      <w:proofErr w:type="spellEnd"/>
      <w:r w:rsidRPr="00D60726">
        <w:rPr>
          <w:rtl/>
        </w:rPr>
        <w:t xml:space="preserve"> </w:t>
      </w:r>
      <w:r w:rsidRPr="00D60726">
        <w:rPr>
          <w:rFonts w:hint="cs"/>
          <w:rtl/>
        </w:rPr>
        <w:t>ה</w:t>
      </w:r>
      <w:r w:rsidRPr="00D60726">
        <w:rPr>
          <w:rFonts w:hint="eastAsia"/>
          <w:rtl/>
        </w:rPr>
        <w:t>שימוש</w:t>
      </w:r>
      <w:r w:rsidRPr="00D60726">
        <w:rPr>
          <w:rtl/>
        </w:rPr>
        <w:t xml:space="preserve"> </w:t>
      </w:r>
      <w:r w:rsidRPr="00D60726">
        <w:rPr>
          <w:rFonts w:hint="eastAsia"/>
          <w:rtl/>
        </w:rPr>
        <w:t>בתקציב</w:t>
      </w:r>
      <w:r w:rsidRPr="00D60726">
        <w:rPr>
          <w:rtl/>
        </w:rPr>
        <w:t xml:space="preserve"> סל בית הספר ו</w:t>
      </w:r>
      <w:r w:rsidRPr="00D60726">
        <w:rPr>
          <w:rFonts w:hint="cs"/>
          <w:rtl/>
        </w:rPr>
        <w:t>ב</w:t>
      </w:r>
      <w:r w:rsidRPr="00D60726">
        <w:rPr>
          <w:rtl/>
        </w:rPr>
        <w:t xml:space="preserve">תקציב </w:t>
      </w:r>
      <w:r w:rsidRPr="00D60726">
        <w:rPr>
          <w:rFonts w:hint="eastAsia"/>
          <w:rtl/>
        </w:rPr>
        <w:t>ה</w:t>
      </w:r>
      <w:r w:rsidRPr="00D60726">
        <w:rPr>
          <w:rtl/>
        </w:rPr>
        <w:t xml:space="preserve">סל </w:t>
      </w:r>
      <w:proofErr w:type="spellStart"/>
      <w:r w:rsidRPr="00D60726">
        <w:rPr>
          <w:rFonts w:hint="eastAsia"/>
          <w:rtl/>
        </w:rPr>
        <w:t>הרשותי</w:t>
      </w:r>
      <w:proofErr w:type="spellEnd"/>
      <w:r w:rsidRPr="00D60726">
        <w:rPr>
          <w:rtl/>
        </w:rPr>
        <w:t xml:space="preserve"> על ידי </w:t>
      </w:r>
      <w:r w:rsidRPr="00D60726">
        <w:rPr>
          <w:rFonts w:hint="eastAsia"/>
          <w:rtl/>
        </w:rPr>
        <w:t>מנהל</w:t>
      </w:r>
      <w:r w:rsidRPr="00D60726">
        <w:rPr>
          <w:rtl/>
        </w:rPr>
        <w:t xml:space="preserve"> מוסד חינוכי ורשות מקומית </w:t>
      </w:r>
      <w:r w:rsidRPr="00D60726">
        <w:rPr>
          <w:rFonts w:hint="eastAsia"/>
          <w:rtl/>
        </w:rPr>
        <w:t>בהתאמה</w:t>
      </w:r>
      <w:r w:rsidRPr="00D60726">
        <w:rPr>
          <w:rtl/>
        </w:rPr>
        <w:t xml:space="preserve">, </w:t>
      </w:r>
      <w:r w:rsidRPr="00D60726">
        <w:rPr>
          <w:rFonts w:hint="eastAsia"/>
          <w:rtl/>
        </w:rPr>
        <w:t>בין</w:t>
      </w:r>
      <w:r w:rsidRPr="00D60726">
        <w:rPr>
          <w:rtl/>
        </w:rPr>
        <w:t xml:space="preserve"> היתר לרכש ת</w:t>
      </w:r>
      <w:r w:rsidRPr="00D60726">
        <w:rPr>
          <w:rFonts w:hint="cs"/>
          <w:rtl/>
        </w:rPr>
        <w:t>ו</w:t>
      </w:r>
      <w:r w:rsidRPr="00D60726">
        <w:rPr>
          <w:rtl/>
        </w:rPr>
        <w:t xml:space="preserve">כניות חינוכיות חיצוניות, </w:t>
      </w:r>
      <w:r w:rsidRPr="00D60726">
        <w:rPr>
          <w:rFonts w:hint="eastAsia"/>
          <w:rtl/>
        </w:rPr>
        <w:t>יוכל</w:t>
      </w:r>
      <w:r w:rsidRPr="00D60726">
        <w:rPr>
          <w:rtl/>
        </w:rPr>
        <w:t xml:space="preserve"> להיעשות רק באמצעות מערכת </w:t>
      </w:r>
      <w:proofErr w:type="spellStart"/>
      <w:r w:rsidRPr="00D60726">
        <w:rPr>
          <w:rFonts w:hint="eastAsia"/>
          <w:rtl/>
        </w:rPr>
        <w:t>גפ</w:t>
      </w:r>
      <w:r w:rsidRPr="00D60726">
        <w:rPr>
          <w:rtl/>
        </w:rPr>
        <w:t>"</w:t>
      </w:r>
      <w:r w:rsidRPr="00D60726">
        <w:rPr>
          <w:rFonts w:hint="eastAsia"/>
          <w:rtl/>
        </w:rPr>
        <w:t>ן</w:t>
      </w:r>
      <w:proofErr w:type="spellEnd"/>
      <w:r w:rsidRPr="00D60726">
        <w:rPr>
          <w:rFonts w:hint="cs"/>
          <w:rtl/>
        </w:rPr>
        <w:t>. מערכת</w:t>
      </w:r>
      <w:r w:rsidRPr="00D60726">
        <w:rPr>
          <w:rtl/>
        </w:rPr>
        <w:t xml:space="preserve"> </w:t>
      </w:r>
      <w:proofErr w:type="spellStart"/>
      <w:r w:rsidRPr="00D60726">
        <w:rPr>
          <w:rFonts w:hint="cs"/>
          <w:rtl/>
        </w:rPr>
        <w:t>הגפ"ן</w:t>
      </w:r>
      <w:proofErr w:type="spellEnd"/>
      <w:r w:rsidRPr="00D60726">
        <w:rPr>
          <w:rFonts w:hint="cs"/>
          <w:rtl/>
        </w:rPr>
        <w:t xml:space="preserve"> </w:t>
      </w:r>
      <w:r w:rsidRPr="00D60726">
        <w:rPr>
          <w:rFonts w:hint="eastAsia"/>
          <w:rtl/>
        </w:rPr>
        <w:t>אינה</w:t>
      </w:r>
      <w:r w:rsidRPr="00D60726">
        <w:rPr>
          <w:rtl/>
        </w:rPr>
        <w:t xml:space="preserve"> </w:t>
      </w:r>
      <w:r w:rsidRPr="00D60726">
        <w:rPr>
          <w:rFonts w:hint="eastAsia"/>
          <w:rtl/>
        </w:rPr>
        <w:t>מאפשרת</w:t>
      </w:r>
      <w:r w:rsidRPr="00D60726">
        <w:rPr>
          <w:rtl/>
        </w:rPr>
        <w:t xml:space="preserve"> </w:t>
      </w:r>
      <w:r w:rsidRPr="00D60726">
        <w:rPr>
          <w:rFonts w:hint="eastAsia"/>
          <w:rtl/>
        </w:rPr>
        <w:t>רכישה</w:t>
      </w:r>
      <w:r w:rsidRPr="00D60726">
        <w:rPr>
          <w:rtl/>
        </w:rPr>
        <w:t xml:space="preserve"> </w:t>
      </w:r>
      <w:r w:rsidRPr="00D60726">
        <w:rPr>
          <w:rFonts w:hint="eastAsia"/>
          <w:rtl/>
        </w:rPr>
        <w:t>של</w:t>
      </w:r>
      <w:r w:rsidRPr="00D60726">
        <w:rPr>
          <w:rtl/>
        </w:rPr>
        <w:t xml:space="preserve"> </w:t>
      </w:r>
      <w:r w:rsidRPr="00D60726">
        <w:rPr>
          <w:rFonts w:hint="eastAsia"/>
          <w:rtl/>
        </w:rPr>
        <w:t>ת</w:t>
      </w:r>
      <w:r w:rsidRPr="00D60726">
        <w:rPr>
          <w:rFonts w:hint="cs"/>
          <w:rtl/>
        </w:rPr>
        <w:t>ו</w:t>
      </w:r>
      <w:r w:rsidRPr="00D60726">
        <w:rPr>
          <w:rFonts w:hint="eastAsia"/>
          <w:rtl/>
        </w:rPr>
        <w:t>כניות</w:t>
      </w:r>
      <w:r w:rsidRPr="00D60726">
        <w:rPr>
          <w:rtl/>
        </w:rPr>
        <w:t xml:space="preserve"> </w:t>
      </w:r>
      <w:r w:rsidRPr="00D60726">
        <w:rPr>
          <w:rFonts w:hint="eastAsia"/>
          <w:rtl/>
        </w:rPr>
        <w:t>אשר</w:t>
      </w:r>
      <w:r w:rsidRPr="00D60726">
        <w:rPr>
          <w:rtl/>
        </w:rPr>
        <w:t xml:space="preserve"> </w:t>
      </w:r>
      <w:r w:rsidRPr="00D60726">
        <w:rPr>
          <w:rFonts w:hint="eastAsia"/>
          <w:rtl/>
        </w:rPr>
        <w:t>אינן</w:t>
      </w:r>
      <w:r w:rsidRPr="00D60726">
        <w:rPr>
          <w:rtl/>
        </w:rPr>
        <w:t xml:space="preserve"> מצויות במאגר.</w:t>
      </w:r>
    </w:p>
    <w:p w14:paraId="1CC5F517" w14:textId="77777777" w:rsidR="00C93E12" w:rsidRDefault="00C93E12" w:rsidP="005344FE">
      <w:pPr>
        <w:pStyle w:val="7392"/>
        <w:rPr>
          <w:rtl/>
        </w:rPr>
      </w:pPr>
      <w:r>
        <w:rPr>
          <w:rFonts w:hint="cs"/>
          <w:rtl/>
        </w:rPr>
        <w:t>על פי חוזר מנכ"ל משרד החינוך מיוני 2022, חל שינוי בסיווג המסלולים במאגר, ואלו הם המסלולים העדכניים:</w:t>
      </w:r>
    </w:p>
    <w:p w14:paraId="715822A2" w14:textId="77777777" w:rsidR="00C93E12" w:rsidRPr="00E25CFA" w:rsidRDefault="00C93E12" w:rsidP="00FB2B68">
      <w:pPr>
        <w:pStyle w:val="739"/>
        <w:numPr>
          <w:ilvl w:val="0"/>
          <w:numId w:val="16"/>
        </w:numPr>
        <w:rPr>
          <w:rtl/>
        </w:rPr>
      </w:pPr>
      <w:r w:rsidRPr="007F434D">
        <w:rPr>
          <w:rStyle w:val="7371"/>
          <w:rFonts w:hint="cs"/>
          <w:rtl/>
        </w:rPr>
        <w:t>ה</w:t>
      </w:r>
      <w:r w:rsidRPr="007F434D">
        <w:rPr>
          <w:rStyle w:val="7371"/>
          <w:rtl/>
        </w:rPr>
        <w:t xml:space="preserve">מסלול </w:t>
      </w:r>
      <w:r w:rsidRPr="007F434D">
        <w:rPr>
          <w:rStyle w:val="7371"/>
          <w:rFonts w:hint="cs"/>
          <w:rtl/>
        </w:rPr>
        <w:t>ה</w:t>
      </w:r>
      <w:r w:rsidRPr="007F434D">
        <w:rPr>
          <w:rStyle w:val="7371"/>
          <w:rtl/>
        </w:rPr>
        <w:t>סגול</w:t>
      </w:r>
      <w:r w:rsidRPr="007F434D">
        <w:rPr>
          <w:rStyle w:val="7371"/>
          <w:rFonts w:hint="cs"/>
          <w:rtl/>
        </w:rPr>
        <w:t>:</w:t>
      </w:r>
      <w:r w:rsidRPr="00E25CFA">
        <w:rPr>
          <w:rFonts w:hint="cs"/>
          <w:rtl/>
        </w:rPr>
        <w:t xml:space="preserve"> </w:t>
      </w:r>
      <w:r w:rsidRPr="00E25CFA">
        <w:rPr>
          <w:rtl/>
        </w:rPr>
        <w:t>ת</w:t>
      </w:r>
      <w:r w:rsidRPr="00E25CFA">
        <w:rPr>
          <w:rFonts w:hint="cs"/>
          <w:rtl/>
        </w:rPr>
        <w:t>ו</w:t>
      </w:r>
      <w:r w:rsidRPr="00E25CFA">
        <w:rPr>
          <w:rtl/>
        </w:rPr>
        <w:t>כניות ומענים משרדיים המופעלים על ידי משרד החינוך</w:t>
      </w:r>
      <w:r w:rsidRPr="00E25CFA">
        <w:rPr>
          <w:rFonts w:hint="cs"/>
          <w:rtl/>
        </w:rPr>
        <w:t>.</w:t>
      </w:r>
    </w:p>
    <w:p w14:paraId="5D35924B" w14:textId="77777777" w:rsidR="00C93E12" w:rsidRPr="00E25CFA" w:rsidRDefault="00C93E12" w:rsidP="00FB2B68">
      <w:pPr>
        <w:pStyle w:val="739"/>
        <w:numPr>
          <w:ilvl w:val="0"/>
          <w:numId w:val="16"/>
        </w:numPr>
      </w:pPr>
      <w:r w:rsidRPr="007F434D">
        <w:rPr>
          <w:rStyle w:val="7371"/>
          <w:rFonts w:hint="cs"/>
          <w:rtl/>
        </w:rPr>
        <w:t>ה</w:t>
      </w:r>
      <w:r w:rsidRPr="007F434D">
        <w:rPr>
          <w:rStyle w:val="7371"/>
          <w:rtl/>
        </w:rPr>
        <w:t xml:space="preserve">מסלול </w:t>
      </w:r>
      <w:r w:rsidRPr="007F434D">
        <w:rPr>
          <w:rStyle w:val="7371"/>
          <w:rFonts w:hint="cs"/>
          <w:rtl/>
        </w:rPr>
        <w:t>ה</w:t>
      </w:r>
      <w:r w:rsidRPr="007F434D">
        <w:rPr>
          <w:rStyle w:val="7371"/>
          <w:rtl/>
        </w:rPr>
        <w:t>ירוק</w:t>
      </w:r>
      <w:r w:rsidRPr="007F434D">
        <w:rPr>
          <w:rStyle w:val="7371"/>
          <w:rFonts w:hint="cs"/>
          <w:rtl/>
        </w:rPr>
        <w:t>:</w:t>
      </w:r>
      <w:r w:rsidRPr="00E25CFA">
        <w:rPr>
          <w:rFonts w:hint="cs"/>
          <w:rtl/>
        </w:rPr>
        <w:t xml:space="preserve"> </w:t>
      </w:r>
      <w:r w:rsidRPr="00E25CFA">
        <w:rPr>
          <w:rtl/>
        </w:rPr>
        <w:t>ת</w:t>
      </w:r>
      <w:r w:rsidRPr="00E25CFA">
        <w:rPr>
          <w:rFonts w:hint="cs"/>
          <w:rtl/>
        </w:rPr>
        <w:t>ו</w:t>
      </w:r>
      <w:r w:rsidRPr="00E25CFA">
        <w:rPr>
          <w:rtl/>
        </w:rPr>
        <w:t xml:space="preserve">כניות ומענים </w:t>
      </w:r>
      <w:r w:rsidRPr="00E25CFA">
        <w:rPr>
          <w:rFonts w:hint="cs"/>
          <w:rtl/>
        </w:rPr>
        <w:t>ש</w:t>
      </w:r>
      <w:r w:rsidRPr="00E25CFA">
        <w:rPr>
          <w:rtl/>
        </w:rPr>
        <w:t xml:space="preserve">עברו הליך מכרזי </w:t>
      </w:r>
      <w:r w:rsidRPr="00E25CFA">
        <w:rPr>
          <w:rFonts w:hint="cs"/>
          <w:rtl/>
        </w:rPr>
        <w:t xml:space="preserve">לגבי </w:t>
      </w:r>
      <w:r w:rsidRPr="00E25CFA">
        <w:rPr>
          <w:rtl/>
        </w:rPr>
        <w:t>מאגר הת</w:t>
      </w:r>
      <w:r w:rsidRPr="00E25CFA">
        <w:rPr>
          <w:rFonts w:hint="cs"/>
          <w:rtl/>
        </w:rPr>
        <w:t>ו</w:t>
      </w:r>
      <w:r w:rsidRPr="00E25CFA">
        <w:rPr>
          <w:rtl/>
        </w:rPr>
        <w:t>כניות והמענים</w:t>
      </w:r>
      <w:r w:rsidRPr="00E25CFA">
        <w:rPr>
          <w:rFonts w:hint="cs"/>
          <w:rtl/>
        </w:rPr>
        <w:t>,</w:t>
      </w:r>
      <w:r w:rsidRPr="00E25CFA">
        <w:rPr>
          <w:rtl/>
        </w:rPr>
        <w:t xml:space="preserve"> שכלל בדיקה </w:t>
      </w:r>
      <w:proofErr w:type="spellStart"/>
      <w:r w:rsidRPr="00E25CFA">
        <w:rPr>
          <w:rtl/>
        </w:rPr>
        <w:t>מ</w:t>
      </w:r>
      <w:r w:rsidRPr="00E25CFA">
        <w:rPr>
          <w:rFonts w:hint="cs"/>
          <w:rtl/>
        </w:rPr>
        <w:t>י</w:t>
      </w:r>
      <w:r w:rsidRPr="00E25CFA">
        <w:rPr>
          <w:rtl/>
        </w:rPr>
        <w:t>נהלית</w:t>
      </w:r>
      <w:proofErr w:type="spellEnd"/>
      <w:r w:rsidRPr="00E25CFA">
        <w:rPr>
          <w:rtl/>
        </w:rPr>
        <w:t xml:space="preserve"> ופדגוגית.</w:t>
      </w:r>
    </w:p>
    <w:p w14:paraId="6B3A2162" w14:textId="77777777" w:rsidR="00C93E12" w:rsidRPr="00E25CFA" w:rsidRDefault="00C93E12" w:rsidP="00FB2B68">
      <w:pPr>
        <w:pStyle w:val="739"/>
        <w:numPr>
          <w:ilvl w:val="0"/>
          <w:numId w:val="16"/>
        </w:numPr>
      </w:pPr>
      <w:r w:rsidRPr="007F434D">
        <w:rPr>
          <w:rStyle w:val="7371"/>
          <w:rFonts w:hint="cs"/>
          <w:rtl/>
        </w:rPr>
        <w:t>ה</w:t>
      </w:r>
      <w:r w:rsidRPr="007F434D">
        <w:rPr>
          <w:rStyle w:val="7371"/>
          <w:rtl/>
        </w:rPr>
        <w:t xml:space="preserve">מסלול </w:t>
      </w:r>
      <w:r w:rsidRPr="007F434D">
        <w:rPr>
          <w:rStyle w:val="7371"/>
          <w:rFonts w:hint="cs"/>
          <w:rtl/>
        </w:rPr>
        <w:t>ה</w:t>
      </w:r>
      <w:r w:rsidRPr="007F434D">
        <w:rPr>
          <w:rStyle w:val="7371"/>
          <w:rtl/>
        </w:rPr>
        <w:t>כחול</w:t>
      </w:r>
      <w:r w:rsidRPr="007F434D">
        <w:rPr>
          <w:rStyle w:val="7371"/>
          <w:rFonts w:hint="cs"/>
          <w:rtl/>
        </w:rPr>
        <w:t>:</w:t>
      </w:r>
      <w:r w:rsidRPr="00E25CFA">
        <w:rPr>
          <w:rFonts w:hint="cs"/>
          <w:rtl/>
        </w:rPr>
        <w:t xml:space="preserve"> </w:t>
      </w:r>
      <w:r w:rsidRPr="00E25CFA">
        <w:rPr>
          <w:rtl/>
        </w:rPr>
        <w:t>ת</w:t>
      </w:r>
      <w:r w:rsidRPr="00E25CFA">
        <w:rPr>
          <w:rFonts w:hint="cs"/>
          <w:rtl/>
        </w:rPr>
        <w:t>ו</w:t>
      </w:r>
      <w:r w:rsidRPr="00E25CFA">
        <w:rPr>
          <w:rtl/>
        </w:rPr>
        <w:t xml:space="preserve">כניות ומענים שלא עמדו בתנאי המכרז </w:t>
      </w:r>
      <w:r w:rsidRPr="00E25CFA">
        <w:rPr>
          <w:rFonts w:hint="cs"/>
          <w:rtl/>
        </w:rPr>
        <w:t xml:space="preserve">לגבי </w:t>
      </w:r>
      <w:r w:rsidRPr="00E25CFA">
        <w:rPr>
          <w:rtl/>
        </w:rPr>
        <w:t>מאגר הת</w:t>
      </w:r>
      <w:r w:rsidRPr="00E25CFA">
        <w:rPr>
          <w:rFonts w:hint="cs"/>
          <w:rtl/>
        </w:rPr>
        <w:t>ו</w:t>
      </w:r>
      <w:r w:rsidRPr="00E25CFA">
        <w:rPr>
          <w:rtl/>
        </w:rPr>
        <w:t>כניות והמענים או לא ניגשו למכרז, אך לא נמצאה מניעה לשלבם במערכת.</w:t>
      </w:r>
    </w:p>
    <w:p w14:paraId="301F9A26" w14:textId="77777777" w:rsidR="00C93E12" w:rsidRDefault="00C93E12" w:rsidP="005344FE">
      <w:pPr>
        <w:pStyle w:val="7392"/>
        <w:rPr>
          <w:rtl/>
        </w:rPr>
      </w:pPr>
      <w:r w:rsidRPr="00B77D3E">
        <w:rPr>
          <w:rFonts w:hint="eastAsia"/>
          <w:rtl/>
        </w:rPr>
        <w:t>חוזר</w:t>
      </w:r>
      <w:r w:rsidRPr="00B77D3E">
        <w:rPr>
          <w:rtl/>
        </w:rPr>
        <w:t xml:space="preserve"> </w:t>
      </w:r>
      <w:r w:rsidRPr="00B77D3E">
        <w:rPr>
          <w:rFonts w:hint="eastAsia"/>
          <w:rtl/>
        </w:rPr>
        <w:t>מנכ</w:t>
      </w:r>
      <w:r w:rsidRPr="00B77D3E">
        <w:rPr>
          <w:rtl/>
        </w:rPr>
        <w:t xml:space="preserve">"ל </w:t>
      </w:r>
      <w:r w:rsidRPr="00B77D3E">
        <w:rPr>
          <w:rFonts w:hint="eastAsia"/>
          <w:rtl/>
        </w:rPr>
        <w:t>משרד</w:t>
      </w:r>
      <w:r w:rsidRPr="00B77D3E">
        <w:rPr>
          <w:rtl/>
        </w:rPr>
        <w:t xml:space="preserve"> </w:t>
      </w:r>
      <w:r w:rsidRPr="00B77D3E">
        <w:rPr>
          <w:rFonts w:hint="eastAsia"/>
          <w:rtl/>
        </w:rPr>
        <w:t>החינוך</w:t>
      </w:r>
      <w:r w:rsidRPr="00B77D3E">
        <w:rPr>
          <w:rtl/>
        </w:rPr>
        <w:t xml:space="preserve"> </w:t>
      </w:r>
      <w:r w:rsidRPr="00B77D3E">
        <w:rPr>
          <w:rFonts w:hint="eastAsia"/>
          <w:rtl/>
        </w:rPr>
        <w:t>מיוני</w:t>
      </w:r>
      <w:r w:rsidRPr="00B77D3E">
        <w:rPr>
          <w:rtl/>
        </w:rPr>
        <w:t xml:space="preserve"> 2022 </w:t>
      </w:r>
      <w:r w:rsidRPr="00B77D3E">
        <w:rPr>
          <w:rFonts w:hint="eastAsia"/>
          <w:rtl/>
        </w:rPr>
        <w:t>קובע</w:t>
      </w:r>
      <w:r w:rsidRPr="00B77D3E">
        <w:rPr>
          <w:rtl/>
        </w:rPr>
        <w:t xml:space="preserve"> </w:t>
      </w:r>
      <w:r w:rsidRPr="00B77D3E">
        <w:rPr>
          <w:rFonts w:hint="eastAsia"/>
          <w:rtl/>
        </w:rPr>
        <w:t>גם</w:t>
      </w:r>
      <w:r w:rsidRPr="00B77D3E">
        <w:rPr>
          <w:rtl/>
        </w:rPr>
        <w:t xml:space="preserve"> </w:t>
      </w:r>
      <w:r w:rsidRPr="00B77D3E">
        <w:rPr>
          <w:rFonts w:hint="eastAsia"/>
          <w:rtl/>
        </w:rPr>
        <w:t>הוא</w:t>
      </w:r>
      <w:r w:rsidRPr="00B77D3E">
        <w:rPr>
          <w:rFonts w:hint="cs"/>
          <w:rtl/>
        </w:rPr>
        <w:t>, בדומה לחוזר המנכ"ל מאוקטובר 2018,</w:t>
      </w:r>
      <w:r w:rsidRPr="00B77D3E">
        <w:rPr>
          <w:rtl/>
        </w:rPr>
        <w:t xml:space="preserve"> </w:t>
      </w:r>
      <w:r w:rsidRPr="00B77D3E">
        <w:rPr>
          <w:rFonts w:hint="eastAsia"/>
          <w:rtl/>
        </w:rPr>
        <w:t>כי</w:t>
      </w:r>
      <w:r w:rsidRPr="00B77D3E">
        <w:rPr>
          <w:rtl/>
        </w:rPr>
        <w:t xml:space="preserve"> "אסור </w:t>
      </w:r>
      <w:r w:rsidRPr="00B77D3E">
        <w:rPr>
          <w:rFonts w:hint="eastAsia"/>
          <w:rtl/>
        </w:rPr>
        <w:t>לשלב</w:t>
      </w:r>
      <w:r w:rsidRPr="00B77D3E">
        <w:rPr>
          <w:rtl/>
        </w:rPr>
        <w:t xml:space="preserve"> </w:t>
      </w:r>
      <w:r w:rsidRPr="00B77D3E">
        <w:rPr>
          <w:rFonts w:hint="eastAsia"/>
          <w:rtl/>
        </w:rPr>
        <w:t>במוסדות</w:t>
      </w:r>
      <w:r w:rsidRPr="00B77D3E">
        <w:rPr>
          <w:rtl/>
        </w:rPr>
        <w:t xml:space="preserve"> </w:t>
      </w:r>
      <w:r w:rsidRPr="00B77D3E">
        <w:rPr>
          <w:rFonts w:hint="eastAsia"/>
          <w:rtl/>
        </w:rPr>
        <w:t>חינוך</w:t>
      </w:r>
      <w:r w:rsidRPr="00B77D3E">
        <w:rPr>
          <w:rtl/>
        </w:rPr>
        <w:t xml:space="preserve"> </w:t>
      </w:r>
      <w:r>
        <w:rPr>
          <w:rFonts w:hint="eastAsia"/>
          <w:rtl/>
        </w:rPr>
        <w:t>תוכניות</w:t>
      </w:r>
      <w:r w:rsidRPr="00B77D3E">
        <w:rPr>
          <w:rtl/>
        </w:rPr>
        <w:t xml:space="preserve"> </w:t>
      </w:r>
      <w:r w:rsidRPr="00B77D3E">
        <w:rPr>
          <w:rFonts w:hint="eastAsia"/>
          <w:rtl/>
        </w:rPr>
        <w:t>ומענים</w:t>
      </w:r>
      <w:r w:rsidRPr="00B77D3E">
        <w:rPr>
          <w:rtl/>
        </w:rPr>
        <w:t xml:space="preserve"> </w:t>
      </w:r>
      <w:r w:rsidRPr="00B77D3E">
        <w:rPr>
          <w:rFonts w:hint="eastAsia"/>
          <w:rtl/>
        </w:rPr>
        <w:t>שאינם</w:t>
      </w:r>
      <w:r w:rsidRPr="00B77D3E">
        <w:rPr>
          <w:rtl/>
        </w:rPr>
        <w:t xml:space="preserve"> </w:t>
      </w:r>
      <w:r w:rsidRPr="00B77D3E">
        <w:rPr>
          <w:rFonts w:hint="eastAsia"/>
          <w:rtl/>
        </w:rPr>
        <w:t>רשומים</w:t>
      </w:r>
      <w:r w:rsidRPr="00B77D3E">
        <w:rPr>
          <w:rtl/>
        </w:rPr>
        <w:t xml:space="preserve"> </w:t>
      </w:r>
      <w:r w:rsidRPr="00B77D3E">
        <w:rPr>
          <w:rFonts w:hint="eastAsia"/>
          <w:rtl/>
        </w:rPr>
        <w:t>במאגר</w:t>
      </w:r>
      <w:r w:rsidRPr="00B77D3E">
        <w:rPr>
          <w:rtl/>
        </w:rPr>
        <w:t>".</w:t>
      </w:r>
    </w:p>
    <w:p w14:paraId="47696CDC" w14:textId="77777777" w:rsidR="00C93E12" w:rsidRPr="00E25CFA" w:rsidRDefault="00C93E12" w:rsidP="00E25CFA">
      <w:pPr>
        <w:pStyle w:val="714"/>
        <w:rPr>
          <w:rtl/>
        </w:rPr>
      </w:pPr>
      <w:r w:rsidRPr="00E25CFA">
        <w:rPr>
          <w:rFonts w:hint="eastAsia"/>
          <w:rtl/>
        </w:rPr>
        <w:lastRenderedPageBreak/>
        <w:t>בביקורת</w:t>
      </w:r>
      <w:r w:rsidRPr="00E25CFA">
        <w:rPr>
          <w:rtl/>
        </w:rPr>
        <w:t xml:space="preserve"> עלה כי לקראת כניסת מערכת </w:t>
      </w:r>
      <w:proofErr w:type="spellStart"/>
      <w:r w:rsidRPr="00E25CFA">
        <w:rPr>
          <w:rFonts w:hint="eastAsia"/>
          <w:rtl/>
        </w:rPr>
        <w:t>גפ</w:t>
      </w:r>
      <w:r w:rsidRPr="00E25CFA">
        <w:rPr>
          <w:rtl/>
        </w:rPr>
        <w:t>"ן</w:t>
      </w:r>
      <w:proofErr w:type="spellEnd"/>
      <w:r w:rsidRPr="00E25CFA">
        <w:rPr>
          <w:rtl/>
        </w:rPr>
        <w:t xml:space="preserve"> לשימוש בשנת הלימודים </w:t>
      </w:r>
      <w:proofErr w:type="spellStart"/>
      <w:r w:rsidRPr="00E25CFA">
        <w:rPr>
          <w:rFonts w:hint="eastAsia"/>
          <w:rtl/>
        </w:rPr>
        <w:t>התשפ</w:t>
      </w:r>
      <w:r w:rsidRPr="00E25CFA">
        <w:rPr>
          <w:rtl/>
        </w:rPr>
        <w:t>"ג</w:t>
      </w:r>
      <w:proofErr w:type="spellEnd"/>
      <w:r w:rsidRPr="00E25CFA">
        <w:rPr>
          <w:rtl/>
        </w:rPr>
        <w:t>, אשר מחייבת כי התוכניות החיצוניות הנרכשות באמצעותה יהיו במאגר, חלה עלי</w:t>
      </w:r>
      <w:r w:rsidRPr="00E25CFA">
        <w:rPr>
          <w:rFonts w:hint="eastAsia"/>
          <w:rtl/>
        </w:rPr>
        <w:t>י</w:t>
      </w:r>
      <w:r w:rsidRPr="00E25CFA">
        <w:rPr>
          <w:rtl/>
        </w:rPr>
        <w:t>ה חדה במספר התוכניות שהתווספו למאגר: בבדיק</w:t>
      </w:r>
      <w:r w:rsidRPr="00E25CFA">
        <w:rPr>
          <w:rFonts w:hint="cs"/>
          <w:rtl/>
        </w:rPr>
        <w:t xml:space="preserve">ת </w:t>
      </w:r>
      <w:r w:rsidRPr="00E25CFA">
        <w:rPr>
          <w:rtl/>
        </w:rPr>
        <w:t>ה</w:t>
      </w:r>
      <w:r w:rsidRPr="00E25CFA">
        <w:rPr>
          <w:rFonts w:hint="cs"/>
          <w:rtl/>
        </w:rPr>
        <w:t>שלמה</w:t>
      </w:r>
      <w:r w:rsidRPr="00E25CFA">
        <w:rPr>
          <w:rtl/>
        </w:rPr>
        <w:t xml:space="preserve"> שערך צוות הביקורת </w:t>
      </w:r>
      <w:r w:rsidRPr="00E25CFA">
        <w:rPr>
          <w:rFonts w:hint="eastAsia"/>
          <w:rtl/>
        </w:rPr>
        <w:t>בינואר</w:t>
      </w:r>
      <w:r w:rsidRPr="00E25CFA">
        <w:rPr>
          <w:rtl/>
        </w:rPr>
        <w:t xml:space="preserve"> 2023 נמצא כי </w:t>
      </w:r>
      <w:r w:rsidRPr="00E25CFA">
        <w:rPr>
          <w:rFonts w:hint="eastAsia"/>
          <w:rtl/>
        </w:rPr>
        <w:t>נכללו</w:t>
      </w:r>
      <w:r w:rsidRPr="00E25CFA">
        <w:rPr>
          <w:rtl/>
        </w:rPr>
        <w:t xml:space="preserve"> במאגר 23,338 ת</w:t>
      </w:r>
      <w:r w:rsidRPr="00E25CFA">
        <w:rPr>
          <w:rFonts w:hint="eastAsia"/>
          <w:rtl/>
        </w:rPr>
        <w:t>ו</w:t>
      </w:r>
      <w:r w:rsidRPr="00E25CFA">
        <w:rPr>
          <w:rtl/>
        </w:rPr>
        <w:t xml:space="preserve">כניות, </w:t>
      </w:r>
      <w:r w:rsidRPr="00E25CFA">
        <w:rPr>
          <w:rFonts w:hint="eastAsia"/>
          <w:rtl/>
        </w:rPr>
        <w:t>לעומת</w:t>
      </w:r>
      <w:r w:rsidRPr="00E25CFA">
        <w:rPr>
          <w:rtl/>
        </w:rPr>
        <w:t xml:space="preserve"> 5,885 ת</w:t>
      </w:r>
      <w:r w:rsidRPr="00E25CFA">
        <w:rPr>
          <w:rFonts w:hint="eastAsia"/>
          <w:rtl/>
        </w:rPr>
        <w:t>ו</w:t>
      </w:r>
      <w:r w:rsidRPr="00E25CFA">
        <w:rPr>
          <w:rtl/>
        </w:rPr>
        <w:t xml:space="preserve">כניות שכאמור היו במאגר </w:t>
      </w:r>
      <w:r w:rsidRPr="00E25CFA">
        <w:rPr>
          <w:rFonts w:hint="eastAsia"/>
          <w:rtl/>
        </w:rPr>
        <w:t>בסוף</w:t>
      </w:r>
      <w:r w:rsidRPr="00E25CFA">
        <w:rPr>
          <w:rtl/>
        </w:rPr>
        <w:t xml:space="preserve"> שנת 2021 - כ-45% </w:t>
      </w:r>
      <w:r w:rsidRPr="00E25CFA">
        <w:rPr>
          <w:rFonts w:hint="eastAsia"/>
          <w:rtl/>
        </w:rPr>
        <w:t>מהן</w:t>
      </w:r>
      <w:r w:rsidRPr="00E25CFA">
        <w:rPr>
          <w:rtl/>
        </w:rPr>
        <w:t xml:space="preserve"> (10,589 ת</w:t>
      </w:r>
      <w:r w:rsidRPr="00E25CFA">
        <w:rPr>
          <w:rFonts w:hint="eastAsia"/>
          <w:rtl/>
        </w:rPr>
        <w:t>ו</w:t>
      </w:r>
      <w:r w:rsidRPr="00E25CFA">
        <w:rPr>
          <w:rtl/>
        </w:rPr>
        <w:t xml:space="preserve">כניות) במסלול הירוק, כ-53% </w:t>
      </w:r>
      <w:r w:rsidRPr="00E25CFA">
        <w:rPr>
          <w:rFonts w:hint="eastAsia"/>
          <w:rtl/>
        </w:rPr>
        <w:t>מהן</w:t>
      </w:r>
      <w:r w:rsidRPr="00E25CFA">
        <w:rPr>
          <w:rtl/>
        </w:rPr>
        <w:t xml:space="preserve"> (12,418 תוכניות) במסלול הכחול, וכ-1% </w:t>
      </w:r>
      <w:r w:rsidRPr="00E25CFA">
        <w:rPr>
          <w:rFonts w:hint="eastAsia"/>
          <w:rtl/>
        </w:rPr>
        <w:t>מהן</w:t>
      </w:r>
      <w:r w:rsidRPr="00E25CFA">
        <w:rPr>
          <w:rtl/>
        </w:rPr>
        <w:t xml:space="preserve"> (331 ת</w:t>
      </w:r>
      <w:r w:rsidRPr="00E25CFA">
        <w:rPr>
          <w:rFonts w:hint="eastAsia"/>
          <w:rtl/>
        </w:rPr>
        <w:t>ו</w:t>
      </w:r>
      <w:r w:rsidRPr="00E25CFA">
        <w:rPr>
          <w:rtl/>
        </w:rPr>
        <w:t>כניות) במסלול הסגול.</w:t>
      </w:r>
    </w:p>
    <w:p w14:paraId="32821195" w14:textId="77777777" w:rsidR="00C93E12" w:rsidRPr="00097796" w:rsidRDefault="00C93E12" w:rsidP="005344FE">
      <w:pPr>
        <w:pStyle w:val="7392"/>
        <w:rPr>
          <w:rtl/>
        </w:rPr>
      </w:pPr>
      <w:r w:rsidRPr="008F4AF8">
        <w:rPr>
          <w:rFonts w:hint="cs"/>
          <w:rtl/>
        </w:rPr>
        <w:t xml:space="preserve">משרד החינוך מסר </w:t>
      </w:r>
      <w:r w:rsidRPr="00222BF5">
        <w:rPr>
          <w:rFonts w:hint="eastAsia"/>
          <w:rtl/>
        </w:rPr>
        <w:t>בתשובתו</w:t>
      </w:r>
      <w:r w:rsidRPr="008F4AF8">
        <w:rPr>
          <w:rFonts w:hint="cs"/>
          <w:rtl/>
        </w:rPr>
        <w:t xml:space="preserve"> למשרד מבקר המדינה כי </w:t>
      </w:r>
      <w:r w:rsidRPr="008F4AF8">
        <w:rPr>
          <w:rtl/>
        </w:rPr>
        <w:t xml:space="preserve">בעקבות פתיחת מכרז המאגר נוספו </w:t>
      </w:r>
      <w:r w:rsidRPr="00ED3890">
        <w:rPr>
          <w:rtl/>
        </w:rPr>
        <w:t xml:space="preserve">תוכניות רבות. </w:t>
      </w:r>
      <w:r w:rsidRPr="00ED3890">
        <w:rPr>
          <w:rFonts w:hint="cs"/>
          <w:rtl/>
        </w:rPr>
        <w:t>עוד מסר המשרד, כי נכון למועד תשובתו הוא</w:t>
      </w:r>
      <w:r w:rsidRPr="00ED3890">
        <w:rPr>
          <w:rtl/>
        </w:rPr>
        <w:t xml:space="preserve"> מעדכן את המדיניות לשילוב תוכניות במסלול הכחול</w:t>
      </w:r>
      <w:r w:rsidRPr="00186B7B">
        <w:rPr>
          <w:rtl/>
        </w:rPr>
        <w:t>,</w:t>
      </w:r>
      <w:r w:rsidRPr="00ED3890">
        <w:rPr>
          <w:rtl/>
        </w:rPr>
        <w:t xml:space="preserve"> ובהתאם לכך יחל תהליך מזורז לעדכון המידע ולהוצאת תוכניות שאינן פעילות</w:t>
      </w:r>
      <w:r w:rsidRPr="00ED3890">
        <w:rPr>
          <w:rFonts w:hint="cs"/>
          <w:rtl/>
        </w:rPr>
        <w:t xml:space="preserve"> או </w:t>
      </w:r>
      <w:r w:rsidRPr="00ED3890">
        <w:rPr>
          <w:rtl/>
        </w:rPr>
        <w:t>רלוונטיות</w:t>
      </w:r>
      <w:r w:rsidRPr="00ED3890">
        <w:rPr>
          <w:rFonts w:hint="cs"/>
          <w:rtl/>
        </w:rPr>
        <w:t xml:space="preserve"> </w:t>
      </w:r>
      <w:r w:rsidRPr="00186B7B">
        <w:rPr>
          <w:rFonts w:hint="eastAsia"/>
          <w:rtl/>
        </w:rPr>
        <w:t>מן</w:t>
      </w:r>
      <w:r w:rsidRPr="00186B7B">
        <w:rPr>
          <w:rtl/>
        </w:rPr>
        <w:t xml:space="preserve"> </w:t>
      </w:r>
      <w:r w:rsidRPr="00186B7B">
        <w:rPr>
          <w:rFonts w:hint="eastAsia"/>
          <w:rtl/>
        </w:rPr>
        <w:t>המאגר</w:t>
      </w:r>
      <w:r w:rsidRPr="00ED3890">
        <w:rPr>
          <w:rFonts w:hint="cs"/>
          <w:rtl/>
        </w:rPr>
        <w:t>.</w:t>
      </w:r>
    </w:p>
    <w:p w14:paraId="0D9E6A68" w14:textId="77777777" w:rsidR="00C93E12" w:rsidRPr="00E037FE" w:rsidRDefault="00C93E12" w:rsidP="00E25CFA">
      <w:pPr>
        <w:pStyle w:val="714"/>
        <w:rPr>
          <w:rtl/>
        </w:rPr>
      </w:pPr>
      <w:r w:rsidRPr="00375579">
        <w:rPr>
          <w:rFonts w:hint="eastAsia"/>
          <w:rtl/>
        </w:rPr>
        <w:t>עוד</w:t>
      </w:r>
      <w:r w:rsidRPr="00375579">
        <w:rPr>
          <w:rtl/>
        </w:rPr>
        <w:t xml:space="preserve"> </w:t>
      </w:r>
      <w:r w:rsidRPr="00375579">
        <w:rPr>
          <w:rFonts w:hint="eastAsia"/>
          <w:rtl/>
        </w:rPr>
        <w:t>עלה</w:t>
      </w:r>
      <w:r w:rsidRPr="00375579">
        <w:rPr>
          <w:rtl/>
        </w:rPr>
        <w:t xml:space="preserve"> </w:t>
      </w:r>
      <w:r w:rsidRPr="00375579">
        <w:rPr>
          <w:rFonts w:hint="eastAsia"/>
          <w:rtl/>
        </w:rPr>
        <w:t>כי</w:t>
      </w:r>
      <w:r w:rsidRPr="00375579">
        <w:rPr>
          <w:rtl/>
        </w:rPr>
        <w:t xml:space="preserve"> </w:t>
      </w:r>
      <w:r w:rsidRPr="00375579">
        <w:rPr>
          <w:rFonts w:hint="eastAsia"/>
          <w:rtl/>
        </w:rPr>
        <w:t>המקור</w:t>
      </w:r>
      <w:r w:rsidRPr="00375579">
        <w:rPr>
          <w:rtl/>
        </w:rPr>
        <w:t xml:space="preserve"> </w:t>
      </w:r>
      <w:r w:rsidRPr="00375579">
        <w:rPr>
          <w:rFonts w:hint="eastAsia"/>
          <w:rtl/>
        </w:rPr>
        <w:t>של</w:t>
      </w:r>
      <w:r w:rsidRPr="00375579">
        <w:rPr>
          <w:rtl/>
        </w:rPr>
        <w:t xml:space="preserve"> </w:t>
      </w:r>
      <w:r w:rsidRPr="00375579">
        <w:rPr>
          <w:rFonts w:hint="eastAsia"/>
          <w:rtl/>
        </w:rPr>
        <w:t>כ</w:t>
      </w:r>
      <w:r w:rsidRPr="00375579">
        <w:rPr>
          <w:rtl/>
        </w:rPr>
        <w:t xml:space="preserve">-65% מהתוכניות במאגר היה גורמים חיצוניים עסקיים, </w:t>
      </w:r>
      <w:r w:rsidRPr="00375579">
        <w:rPr>
          <w:rFonts w:hint="eastAsia"/>
          <w:rtl/>
        </w:rPr>
        <w:t>ה</w:t>
      </w:r>
      <w:r w:rsidRPr="00375579">
        <w:rPr>
          <w:rtl/>
        </w:rPr>
        <w:t xml:space="preserve">מקור של כ-32% </w:t>
      </w:r>
      <w:r w:rsidRPr="00375579">
        <w:rPr>
          <w:rFonts w:hint="eastAsia"/>
          <w:rtl/>
        </w:rPr>
        <w:t>היה</w:t>
      </w:r>
      <w:r w:rsidRPr="00375579">
        <w:rPr>
          <w:rtl/>
        </w:rPr>
        <w:t xml:space="preserve"> </w:t>
      </w:r>
      <w:r w:rsidRPr="00375579">
        <w:rPr>
          <w:rFonts w:hint="eastAsia"/>
          <w:rtl/>
        </w:rPr>
        <w:t>ה</w:t>
      </w:r>
      <w:r w:rsidRPr="00375579">
        <w:rPr>
          <w:rtl/>
        </w:rPr>
        <w:t xml:space="preserve">מגזר השלישי, </w:t>
      </w:r>
      <w:r w:rsidRPr="00375579">
        <w:rPr>
          <w:rFonts w:hint="eastAsia"/>
          <w:rtl/>
        </w:rPr>
        <w:t>והמקור</w:t>
      </w:r>
      <w:r w:rsidRPr="00375579">
        <w:rPr>
          <w:rtl/>
        </w:rPr>
        <w:t xml:space="preserve"> של כ-1% </w:t>
      </w:r>
      <w:r w:rsidRPr="00375579">
        <w:rPr>
          <w:rFonts w:hint="eastAsia"/>
          <w:rtl/>
        </w:rPr>
        <w:t>היה</w:t>
      </w:r>
      <w:r w:rsidRPr="00375579">
        <w:rPr>
          <w:rtl/>
        </w:rPr>
        <w:t xml:space="preserve"> </w:t>
      </w:r>
      <w:r w:rsidRPr="00375579">
        <w:rPr>
          <w:rFonts w:hint="eastAsia"/>
          <w:rtl/>
        </w:rPr>
        <w:t>משרד</w:t>
      </w:r>
      <w:r w:rsidRPr="00375579">
        <w:rPr>
          <w:rtl/>
        </w:rPr>
        <w:t xml:space="preserve"> </w:t>
      </w:r>
      <w:r w:rsidRPr="00375579">
        <w:rPr>
          <w:rFonts w:hint="eastAsia"/>
          <w:rtl/>
        </w:rPr>
        <w:t>החינוך</w:t>
      </w:r>
      <w:r w:rsidRPr="00E037FE">
        <w:rPr>
          <w:rtl/>
        </w:rPr>
        <w:t xml:space="preserve"> ו</w:t>
      </w:r>
      <w:r w:rsidRPr="00E037FE">
        <w:rPr>
          <w:rFonts w:hint="eastAsia"/>
          <w:rtl/>
        </w:rPr>
        <w:t>ה</w:t>
      </w:r>
      <w:r w:rsidRPr="00E037FE">
        <w:rPr>
          <w:rtl/>
        </w:rPr>
        <w:t>מגזר הציבורי</w:t>
      </w:r>
      <w:r>
        <w:rPr>
          <w:rFonts w:hint="cs"/>
          <w:rtl/>
        </w:rPr>
        <w:t xml:space="preserve"> (משרדי ממשלה ורשויות מקומיות)</w:t>
      </w:r>
      <w:r w:rsidRPr="00E037FE">
        <w:rPr>
          <w:rtl/>
        </w:rPr>
        <w:t>.</w:t>
      </w:r>
    </w:p>
    <w:p w14:paraId="1164D2C1" w14:textId="77777777" w:rsidR="00C93E12" w:rsidRPr="001F4DB1" w:rsidRDefault="00C93E12" w:rsidP="005344FE">
      <w:pPr>
        <w:pStyle w:val="7392"/>
        <w:rPr>
          <w:rtl/>
        </w:rPr>
      </w:pPr>
      <w:r w:rsidRPr="001F4DB1">
        <w:rPr>
          <w:rFonts w:hint="cs"/>
          <w:rtl/>
        </w:rPr>
        <w:t xml:space="preserve">בלוח </w:t>
      </w:r>
      <w:r>
        <w:rPr>
          <w:rFonts w:hint="cs"/>
          <w:rtl/>
        </w:rPr>
        <w:t>ש</w:t>
      </w:r>
      <w:r w:rsidRPr="001F4DB1">
        <w:rPr>
          <w:rFonts w:hint="eastAsia"/>
          <w:rtl/>
        </w:rPr>
        <w:t>להלן</w:t>
      </w:r>
      <w:r w:rsidRPr="001F4DB1">
        <w:rPr>
          <w:rtl/>
        </w:rPr>
        <w:t xml:space="preserve"> </w:t>
      </w:r>
      <w:r w:rsidRPr="001F4DB1">
        <w:rPr>
          <w:rFonts w:hint="cs"/>
          <w:rtl/>
        </w:rPr>
        <w:t xml:space="preserve">נתונים </w:t>
      </w:r>
      <w:r w:rsidRPr="001F4DB1">
        <w:rPr>
          <w:rFonts w:hint="eastAsia"/>
          <w:rtl/>
        </w:rPr>
        <w:t>לגבי</w:t>
      </w:r>
      <w:r w:rsidRPr="001F4DB1">
        <w:rPr>
          <w:rtl/>
        </w:rPr>
        <w:t xml:space="preserve"> </w:t>
      </w:r>
      <w:r w:rsidRPr="001F4DB1">
        <w:rPr>
          <w:rFonts w:hint="eastAsia"/>
          <w:rtl/>
        </w:rPr>
        <w:t>הת</w:t>
      </w:r>
      <w:r>
        <w:rPr>
          <w:rFonts w:hint="cs"/>
          <w:rtl/>
        </w:rPr>
        <w:t>ו</w:t>
      </w:r>
      <w:r w:rsidRPr="001F4DB1">
        <w:rPr>
          <w:rFonts w:hint="eastAsia"/>
          <w:rtl/>
        </w:rPr>
        <w:t>כניות</w:t>
      </w:r>
      <w:r w:rsidRPr="001F4DB1">
        <w:rPr>
          <w:rtl/>
        </w:rPr>
        <w:t xml:space="preserve"> </w:t>
      </w:r>
      <w:r w:rsidRPr="001F4DB1">
        <w:rPr>
          <w:rFonts w:hint="eastAsia"/>
          <w:rtl/>
        </w:rPr>
        <w:t>החיצוניות</w:t>
      </w:r>
      <w:r w:rsidRPr="001F4DB1">
        <w:rPr>
          <w:rtl/>
        </w:rPr>
        <w:t xml:space="preserve"> </w:t>
      </w:r>
      <w:r w:rsidRPr="001F4DB1">
        <w:rPr>
          <w:rFonts w:hint="eastAsia"/>
          <w:rtl/>
        </w:rPr>
        <w:t>שהופעלו</w:t>
      </w:r>
      <w:r w:rsidRPr="001F4DB1">
        <w:rPr>
          <w:rtl/>
        </w:rPr>
        <w:t xml:space="preserve"> </w:t>
      </w:r>
      <w:r w:rsidRPr="001F4DB1">
        <w:rPr>
          <w:rFonts w:hint="eastAsia"/>
          <w:rtl/>
        </w:rPr>
        <w:t>ברשויות</w:t>
      </w:r>
      <w:r w:rsidRPr="001F4DB1">
        <w:rPr>
          <w:rtl/>
        </w:rPr>
        <w:t xml:space="preserve"> המקומיות</w:t>
      </w:r>
      <w:r w:rsidRPr="001F4DB1">
        <w:rPr>
          <w:rFonts w:hint="cs"/>
          <w:rtl/>
        </w:rPr>
        <w:t xml:space="preserve"> </w:t>
      </w:r>
      <w:r w:rsidRPr="001F4DB1">
        <w:rPr>
          <w:rtl/>
        </w:rPr>
        <w:t>שנבדקו</w:t>
      </w:r>
      <w:r w:rsidRPr="001F4DB1">
        <w:rPr>
          <w:rFonts w:hint="cs"/>
          <w:rtl/>
        </w:rPr>
        <w:t>, בחלוקה לת</w:t>
      </w:r>
      <w:r>
        <w:rPr>
          <w:rFonts w:hint="cs"/>
          <w:rtl/>
        </w:rPr>
        <w:t>ו</w:t>
      </w:r>
      <w:r w:rsidRPr="001F4DB1">
        <w:rPr>
          <w:rFonts w:hint="cs"/>
          <w:rtl/>
        </w:rPr>
        <w:t>כניות מהמאגר ולת</w:t>
      </w:r>
      <w:r>
        <w:rPr>
          <w:rFonts w:hint="cs"/>
          <w:rtl/>
        </w:rPr>
        <w:t>ו</w:t>
      </w:r>
      <w:r w:rsidRPr="001F4DB1">
        <w:rPr>
          <w:rFonts w:hint="cs"/>
          <w:rtl/>
        </w:rPr>
        <w:t>כניות שלא</w:t>
      </w:r>
      <w:r>
        <w:rPr>
          <w:rFonts w:hint="cs"/>
          <w:rtl/>
        </w:rPr>
        <w:t xml:space="preserve"> מהמאגר</w:t>
      </w:r>
      <w:r w:rsidRPr="001F4DB1">
        <w:rPr>
          <w:rtl/>
        </w:rPr>
        <w:t>:</w:t>
      </w:r>
    </w:p>
    <w:p w14:paraId="6BC73AC2" w14:textId="77777777" w:rsidR="00C93E12" w:rsidRPr="00E25CFA" w:rsidRDefault="00C93E12" w:rsidP="00E25CFA">
      <w:pPr>
        <w:pStyle w:val="738"/>
        <w:rPr>
          <w:rtl/>
        </w:rPr>
      </w:pPr>
      <w:r w:rsidRPr="00E25CFA">
        <w:rPr>
          <w:rFonts w:hint="eastAsia"/>
          <w:b w:val="0"/>
          <w:bCs w:val="0"/>
          <w:rtl/>
        </w:rPr>
        <w:t>לוח</w:t>
      </w:r>
      <w:r w:rsidRPr="00E25CFA">
        <w:rPr>
          <w:b w:val="0"/>
          <w:bCs w:val="0"/>
          <w:rtl/>
        </w:rPr>
        <w:t xml:space="preserve"> </w:t>
      </w:r>
      <w:r w:rsidRPr="00E25CFA">
        <w:rPr>
          <w:rFonts w:hint="cs"/>
          <w:b w:val="0"/>
          <w:bCs w:val="0"/>
          <w:rtl/>
        </w:rPr>
        <w:t>6</w:t>
      </w:r>
      <w:r w:rsidRPr="00E25CFA">
        <w:rPr>
          <w:b w:val="0"/>
          <w:bCs w:val="0"/>
          <w:rtl/>
        </w:rPr>
        <w:t>:</w:t>
      </w:r>
      <w:r w:rsidRPr="00E25CFA">
        <w:rPr>
          <w:rtl/>
        </w:rPr>
        <w:t xml:space="preserve"> </w:t>
      </w:r>
      <w:r w:rsidRPr="00E25CFA">
        <w:rPr>
          <w:rFonts w:hint="cs"/>
          <w:rtl/>
        </w:rPr>
        <w:t>ה</w:t>
      </w:r>
      <w:r w:rsidRPr="00E25CFA">
        <w:rPr>
          <w:rtl/>
        </w:rPr>
        <w:t>ת</w:t>
      </w:r>
      <w:r w:rsidRPr="00E25CFA">
        <w:rPr>
          <w:rFonts w:hint="cs"/>
          <w:rtl/>
        </w:rPr>
        <w:t>ו</w:t>
      </w:r>
      <w:r w:rsidRPr="00E25CFA">
        <w:rPr>
          <w:rtl/>
        </w:rPr>
        <w:t xml:space="preserve">כניות </w:t>
      </w:r>
      <w:r w:rsidRPr="00E25CFA">
        <w:rPr>
          <w:rFonts w:hint="cs"/>
          <w:rtl/>
        </w:rPr>
        <w:t>ה</w:t>
      </w:r>
      <w:r w:rsidRPr="00E25CFA">
        <w:rPr>
          <w:rtl/>
        </w:rPr>
        <w:t xml:space="preserve">חיצוניות שהופעלו ברשויות המקומיות </w:t>
      </w:r>
      <w:r w:rsidRPr="00E25CFA">
        <w:rPr>
          <w:rFonts w:hint="cs"/>
          <w:rtl/>
        </w:rPr>
        <w:t xml:space="preserve">שנבדקו </w:t>
      </w:r>
      <w:r w:rsidRPr="00E25CFA">
        <w:rPr>
          <w:rtl/>
        </w:rPr>
        <w:t>בשנ</w:t>
      </w:r>
      <w:r w:rsidRPr="00E25CFA">
        <w:rPr>
          <w:rFonts w:hint="eastAsia"/>
          <w:rtl/>
        </w:rPr>
        <w:t>ות</w:t>
      </w:r>
      <w:r w:rsidRPr="00E25CFA">
        <w:rPr>
          <w:rtl/>
        </w:rPr>
        <w:t xml:space="preserve"> </w:t>
      </w:r>
      <w:r w:rsidRPr="00E25CFA">
        <w:rPr>
          <w:rFonts w:hint="eastAsia"/>
          <w:rtl/>
        </w:rPr>
        <w:t>הלימודים</w:t>
      </w:r>
      <w:r w:rsidRPr="00E25CFA">
        <w:rPr>
          <w:rtl/>
        </w:rPr>
        <w:t xml:space="preserve"> </w:t>
      </w:r>
      <w:proofErr w:type="spellStart"/>
      <w:r w:rsidRPr="00E25CFA">
        <w:rPr>
          <w:rFonts w:hint="cs"/>
          <w:rtl/>
        </w:rPr>
        <w:t>ה</w:t>
      </w:r>
      <w:r w:rsidRPr="00E25CFA">
        <w:rPr>
          <w:rFonts w:hint="eastAsia"/>
          <w:rtl/>
        </w:rPr>
        <w:t>תש</w:t>
      </w:r>
      <w:r w:rsidRPr="00E25CFA">
        <w:rPr>
          <w:rtl/>
        </w:rPr>
        <w:t>"</w:t>
      </w:r>
      <w:r w:rsidRPr="00E25CFA">
        <w:rPr>
          <w:rFonts w:hint="cs"/>
          <w:rtl/>
        </w:rPr>
        <w:t>ף</w:t>
      </w:r>
      <w:r w:rsidRPr="00E25CFA">
        <w:rPr>
          <w:rtl/>
        </w:rPr>
        <w:t>-</w:t>
      </w:r>
      <w:r w:rsidRPr="00E25CFA">
        <w:rPr>
          <w:rFonts w:hint="cs"/>
          <w:rtl/>
        </w:rPr>
        <w:t>ה</w:t>
      </w:r>
      <w:r w:rsidRPr="00E25CFA">
        <w:rPr>
          <w:rFonts w:hint="eastAsia"/>
          <w:rtl/>
        </w:rPr>
        <w:t>תשפ</w:t>
      </w:r>
      <w:r w:rsidRPr="00E25CFA">
        <w:rPr>
          <w:rtl/>
        </w:rPr>
        <w:t>"ב</w:t>
      </w:r>
      <w:proofErr w:type="spellEnd"/>
      <w:r w:rsidRPr="00E25CFA">
        <w:rPr>
          <w:rFonts w:hint="cs"/>
          <w:rtl/>
        </w:rPr>
        <w:t xml:space="preserve"> (ספטמבר 2019 - אוגוסט 2022)</w:t>
      </w:r>
    </w:p>
    <w:tbl>
      <w:tblPr>
        <w:tblStyle w:val="a8"/>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060"/>
        <w:gridCol w:w="967"/>
        <w:gridCol w:w="1484"/>
        <w:gridCol w:w="1516"/>
        <w:gridCol w:w="1040"/>
        <w:gridCol w:w="981"/>
      </w:tblGrid>
      <w:tr w:rsidR="00C93E12" w:rsidRPr="00E25CFA" w14:paraId="6636A371" w14:textId="77777777" w:rsidTr="00E25CFA">
        <w:trPr>
          <w:trHeight w:val="1400"/>
          <w:jc w:val="center"/>
        </w:trPr>
        <w:tc>
          <w:tcPr>
            <w:tcW w:w="1060" w:type="dxa"/>
            <w:shd w:val="clear" w:color="auto" w:fill="C8DCE4"/>
            <w:hideMark/>
          </w:tcPr>
          <w:p w14:paraId="5526182A" w14:textId="77777777" w:rsidR="00C93E12" w:rsidRPr="00E25CFA" w:rsidRDefault="00C93E12" w:rsidP="00FB2B68">
            <w:pPr>
              <w:pStyle w:val="73R"/>
              <w:spacing w:before="80" w:after="80"/>
            </w:pPr>
          </w:p>
        </w:tc>
        <w:tc>
          <w:tcPr>
            <w:tcW w:w="967" w:type="dxa"/>
            <w:shd w:val="clear" w:color="auto" w:fill="C8DCE4"/>
            <w:vAlign w:val="bottom"/>
            <w:hideMark/>
          </w:tcPr>
          <w:p w14:paraId="3179EE7B" w14:textId="77777777" w:rsidR="00C93E12" w:rsidRPr="00E25CFA" w:rsidRDefault="00C93E12" w:rsidP="00FB2B68">
            <w:pPr>
              <w:pStyle w:val="73R"/>
              <w:spacing w:before="80" w:after="80"/>
              <w:rPr>
                <w:b/>
                <w:bCs/>
                <w:rtl/>
              </w:rPr>
            </w:pPr>
            <w:r w:rsidRPr="00E25CFA">
              <w:rPr>
                <w:b/>
                <w:bCs/>
                <w:rtl/>
              </w:rPr>
              <w:t>ת</w:t>
            </w:r>
            <w:r w:rsidRPr="00E25CFA">
              <w:rPr>
                <w:rFonts w:hint="eastAsia"/>
                <w:b/>
                <w:bCs/>
                <w:rtl/>
              </w:rPr>
              <w:t>ו</w:t>
            </w:r>
            <w:r w:rsidRPr="00E25CFA">
              <w:rPr>
                <w:b/>
                <w:bCs/>
                <w:rtl/>
              </w:rPr>
              <w:t>כניות מהמאגר</w:t>
            </w:r>
          </w:p>
        </w:tc>
        <w:tc>
          <w:tcPr>
            <w:tcW w:w="1484" w:type="dxa"/>
            <w:shd w:val="clear" w:color="auto" w:fill="C8DCE4"/>
            <w:vAlign w:val="bottom"/>
            <w:hideMark/>
          </w:tcPr>
          <w:p w14:paraId="2DBEBBC0" w14:textId="77777777" w:rsidR="00C93E12" w:rsidRPr="00E25CFA" w:rsidRDefault="00C93E12" w:rsidP="00FB2B68">
            <w:pPr>
              <w:pStyle w:val="73R"/>
              <w:spacing w:before="80" w:after="80"/>
              <w:rPr>
                <w:b/>
                <w:bCs/>
                <w:rtl/>
              </w:rPr>
            </w:pPr>
            <w:r w:rsidRPr="00E25CFA">
              <w:rPr>
                <w:b/>
                <w:bCs/>
                <w:rtl/>
              </w:rPr>
              <w:t>ת</w:t>
            </w:r>
            <w:r w:rsidRPr="00E25CFA">
              <w:rPr>
                <w:rFonts w:hint="eastAsia"/>
                <w:b/>
                <w:bCs/>
                <w:rtl/>
              </w:rPr>
              <w:t>ו</w:t>
            </w:r>
            <w:r w:rsidRPr="00E25CFA">
              <w:rPr>
                <w:b/>
                <w:bCs/>
                <w:rtl/>
              </w:rPr>
              <w:t>כניות לא מהמאגר ביוזמת גופים פרטיים</w:t>
            </w:r>
          </w:p>
        </w:tc>
        <w:tc>
          <w:tcPr>
            <w:tcW w:w="1516" w:type="dxa"/>
            <w:shd w:val="clear" w:color="auto" w:fill="C8DCE4"/>
            <w:vAlign w:val="bottom"/>
          </w:tcPr>
          <w:p w14:paraId="09359124" w14:textId="77777777" w:rsidR="00C93E12" w:rsidRPr="00E25CFA" w:rsidRDefault="00C93E12" w:rsidP="00FB2B68">
            <w:pPr>
              <w:pStyle w:val="73R"/>
              <w:spacing w:before="80" w:after="80"/>
              <w:rPr>
                <w:b/>
                <w:bCs/>
                <w:rtl/>
              </w:rPr>
            </w:pPr>
            <w:r w:rsidRPr="00E25CFA">
              <w:rPr>
                <w:rFonts w:hint="eastAsia"/>
                <w:b/>
                <w:bCs/>
                <w:rtl/>
              </w:rPr>
              <w:t>תוכניות</w:t>
            </w:r>
            <w:r w:rsidRPr="00E25CFA">
              <w:rPr>
                <w:b/>
                <w:bCs/>
                <w:rtl/>
              </w:rPr>
              <w:t xml:space="preserve"> לא מהמאגר ביוזמת גוף ציבורי</w:t>
            </w:r>
            <w:r w:rsidRPr="00E25CFA">
              <w:rPr>
                <w:rFonts w:hint="cs"/>
                <w:b/>
                <w:bCs/>
                <w:rtl/>
              </w:rPr>
              <w:t>*</w:t>
            </w:r>
            <w:r w:rsidRPr="00E25CFA">
              <w:rPr>
                <w:b/>
                <w:bCs/>
                <w:rtl/>
              </w:rPr>
              <w:t xml:space="preserve"> או קרן פילנתרופית</w:t>
            </w:r>
          </w:p>
        </w:tc>
        <w:tc>
          <w:tcPr>
            <w:tcW w:w="1040" w:type="dxa"/>
            <w:shd w:val="clear" w:color="auto" w:fill="C8DCE4"/>
            <w:vAlign w:val="bottom"/>
          </w:tcPr>
          <w:p w14:paraId="670DC421" w14:textId="77777777" w:rsidR="00C93E12" w:rsidRPr="00E25CFA" w:rsidRDefault="00C93E12" w:rsidP="00FB2B68">
            <w:pPr>
              <w:pStyle w:val="73R"/>
              <w:spacing w:before="80" w:after="80"/>
              <w:rPr>
                <w:b/>
                <w:bCs/>
                <w:rtl/>
              </w:rPr>
            </w:pPr>
            <w:r w:rsidRPr="00E25CFA">
              <w:rPr>
                <w:b/>
                <w:bCs/>
                <w:rtl/>
              </w:rPr>
              <w:t xml:space="preserve">סך </w:t>
            </w:r>
            <w:r w:rsidRPr="00E25CFA">
              <w:rPr>
                <w:rFonts w:hint="eastAsia"/>
                <w:b/>
                <w:bCs/>
                <w:rtl/>
              </w:rPr>
              <w:t>ה</w:t>
            </w:r>
            <w:r w:rsidRPr="00E25CFA">
              <w:rPr>
                <w:b/>
                <w:bCs/>
                <w:rtl/>
              </w:rPr>
              <w:t>ת</w:t>
            </w:r>
            <w:r w:rsidRPr="00E25CFA">
              <w:rPr>
                <w:rFonts w:hint="eastAsia"/>
                <w:b/>
                <w:bCs/>
                <w:rtl/>
              </w:rPr>
              <w:t>ו</w:t>
            </w:r>
            <w:r w:rsidRPr="00E25CFA">
              <w:rPr>
                <w:b/>
                <w:bCs/>
                <w:rtl/>
              </w:rPr>
              <w:t>כניות</w:t>
            </w:r>
          </w:p>
        </w:tc>
        <w:tc>
          <w:tcPr>
            <w:tcW w:w="981" w:type="dxa"/>
            <w:shd w:val="clear" w:color="auto" w:fill="C8DCE4"/>
            <w:vAlign w:val="bottom"/>
          </w:tcPr>
          <w:p w14:paraId="162A0CB8" w14:textId="77777777" w:rsidR="00C93E12" w:rsidRPr="00E25CFA" w:rsidRDefault="00C93E12" w:rsidP="00FB2B68">
            <w:pPr>
              <w:pStyle w:val="73R"/>
              <w:spacing w:before="80" w:after="80"/>
              <w:rPr>
                <w:b/>
                <w:bCs/>
                <w:rtl/>
              </w:rPr>
            </w:pPr>
            <w:r w:rsidRPr="00E25CFA">
              <w:rPr>
                <w:b/>
                <w:bCs/>
                <w:rtl/>
              </w:rPr>
              <w:t>ת</w:t>
            </w:r>
            <w:r w:rsidRPr="00E25CFA">
              <w:rPr>
                <w:rFonts w:hint="eastAsia"/>
                <w:b/>
                <w:bCs/>
                <w:rtl/>
              </w:rPr>
              <w:t>ו</w:t>
            </w:r>
            <w:r w:rsidRPr="00E25CFA">
              <w:rPr>
                <w:b/>
                <w:bCs/>
                <w:rtl/>
              </w:rPr>
              <w:t xml:space="preserve">כניות שנכנסו למאגר </w:t>
            </w:r>
            <w:r w:rsidRPr="00E25CFA">
              <w:rPr>
                <w:rFonts w:hint="eastAsia"/>
                <w:b/>
                <w:bCs/>
                <w:rtl/>
              </w:rPr>
              <w:t>לאחר</w:t>
            </w:r>
            <w:r w:rsidRPr="00E25CFA">
              <w:rPr>
                <w:b/>
                <w:bCs/>
                <w:rtl/>
              </w:rPr>
              <w:t xml:space="preserve"> המועד </w:t>
            </w:r>
            <w:r w:rsidRPr="00E25CFA">
              <w:rPr>
                <w:rFonts w:hint="eastAsia"/>
                <w:b/>
                <w:bCs/>
                <w:rtl/>
              </w:rPr>
              <w:t>ש</w:t>
            </w:r>
            <w:r w:rsidRPr="00E25CFA">
              <w:rPr>
                <w:b/>
                <w:bCs/>
                <w:rtl/>
              </w:rPr>
              <w:t>בו הופעלו</w:t>
            </w:r>
          </w:p>
        </w:tc>
      </w:tr>
      <w:tr w:rsidR="00C93E12" w:rsidRPr="00E25CFA" w14:paraId="496DEDFB" w14:textId="77777777" w:rsidTr="00E25CFA">
        <w:trPr>
          <w:trHeight w:val="300"/>
          <w:jc w:val="center"/>
        </w:trPr>
        <w:tc>
          <w:tcPr>
            <w:tcW w:w="1060" w:type="dxa"/>
            <w:shd w:val="clear" w:color="auto" w:fill="DDEAEE"/>
            <w:hideMark/>
          </w:tcPr>
          <w:p w14:paraId="59291385" w14:textId="77777777" w:rsidR="00C93E12" w:rsidRPr="00E25CFA" w:rsidRDefault="00C93E12" w:rsidP="00FB2B68">
            <w:pPr>
              <w:pStyle w:val="73R"/>
              <w:spacing w:before="80" w:after="80"/>
              <w:rPr>
                <w:b/>
                <w:bCs/>
                <w:rtl/>
              </w:rPr>
            </w:pPr>
            <w:r w:rsidRPr="00E25CFA">
              <w:rPr>
                <w:rFonts w:hint="eastAsia"/>
                <w:b/>
                <w:bCs/>
                <w:rtl/>
              </w:rPr>
              <w:t>עיריית</w:t>
            </w:r>
            <w:r w:rsidRPr="00E25CFA">
              <w:rPr>
                <w:b/>
                <w:bCs/>
                <w:rtl/>
              </w:rPr>
              <w:t xml:space="preserve"> אופקים</w:t>
            </w:r>
          </w:p>
        </w:tc>
        <w:tc>
          <w:tcPr>
            <w:tcW w:w="967" w:type="dxa"/>
            <w:shd w:val="clear" w:color="auto" w:fill="DDEAEE"/>
            <w:noWrap/>
            <w:hideMark/>
          </w:tcPr>
          <w:p w14:paraId="17DEBD9F" w14:textId="77777777" w:rsidR="00C93E12" w:rsidRPr="00E25CFA" w:rsidRDefault="00C93E12" w:rsidP="00FB2B68">
            <w:pPr>
              <w:pStyle w:val="73R"/>
              <w:spacing w:before="80" w:after="80"/>
            </w:pPr>
            <w:r w:rsidRPr="00E25CFA">
              <w:rPr>
                <w:rtl/>
              </w:rPr>
              <w:t>7</w:t>
            </w:r>
            <w:r w:rsidRPr="00E25CFA">
              <w:rPr>
                <w:rFonts w:hint="cs"/>
                <w:rtl/>
              </w:rPr>
              <w:t>**</w:t>
            </w:r>
          </w:p>
        </w:tc>
        <w:tc>
          <w:tcPr>
            <w:tcW w:w="1484" w:type="dxa"/>
            <w:shd w:val="clear" w:color="auto" w:fill="DDEAEE"/>
            <w:noWrap/>
            <w:hideMark/>
          </w:tcPr>
          <w:p w14:paraId="571D2A3E" w14:textId="77777777" w:rsidR="00C93E12" w:rsidRPr="00E25CFA" w:rsidRDefault="00C93E12" w:rsidP="00FB2B68">
            <w:pPr>
              <w:pStyle w:val="73R"/>
              <w:spacing w:before="80" w:after="80"/>
            </w:pPr>
            <w:r w:rsidRPr="00E25CFA">
              <w:rPr>
                <w:rFonts w:hint="cs"/>
                <w:rtl/>
              </w:rPr>
              <w:t>3</w:t>
            </w:r>
          </w:p>
        </w:tc>
        <w:tc>
          <w:tcPr>
            <w:tcW w:w="1516" w:type="dxa"/>
            <w:shd w:val="clear" w:color="auto" w:fill="DDEAEE"/>
          </w:tcPr>
          <w:p w14:paraId="14EA702E" w14:textId="77777777" w:rsidR="00C93E12" w:rsidRPr="00E25CFA" w:rsidRDefault="00C93E12" w:rsidP="00FB2B68">
            <w:pPr>
              <w:pStyle w:val="73R"/>
              <w:spacing w:before="80" w:after="80"/>
            </w:pPr>
            <w:r w:rsidRPr="00E25CFA">
              <w:rPr>
                <w:rFonts w:hint="cs"/>
                <w:rtl/>
              </w:rPr>
              <w:t>9</w:t>
            </w:r>
            <w:r w:rsidRPr="00E25CFA">
              <w:t xml:space="preserve"> </w:t>
            </w:r>
          </w:p>
        </w:tc>
        <w:tc>
          <w:tcPr>
            <w:tcW w:w="1040" w:type="dxa"/>
            <w:shd w:val="clear" w:color="auto" w:fill="DDEAEE"/>
          </w:tcPr>
          <w:p w14:paraId="00DE5E85" w14:textId="77777777" w:rsidR="00C93E12" w:rsidRPr="00E25CFA" w:rsidRDefault="00C93E12" w:rsidP="00FB2B68">
            <w:pPr>
              <w:pStyle w:val="73R"/>
              <w:spacing w:before="80" w:after="80"/>
              <w:rPr>
                <w:rtl/>
              </w:rPr>
            </w:pPr>
            <w:r w:rsidRPr="00E25CFA">
              <w:t>19</w:t>
            </w:r>
          </w:p>
        </w:tc>
        <w:tc>
          <w:tcPr>
            <w:tcW w:w="981" w:type="dxa"/>
            <w:shd w:val="clear" w:color="auto" w:fill="DDEAEE"/>
          </w:tcPr>
          <w:p w14:paraId="6DDCC491" w14:textId="77777777" w:rsidR="00C93E12" w:rsidRPr="00E25CFA" w:rsidRDefault="00C93E12" w:rsidP="00FB2B68">
            <w:pPr>
              <w:pStyle w:val="73R"/>
              <w:spacing w:before="80" w:after="80"/>
            </w:pPr>
            <w:r w:rsidRPr="00E25CFA">
              <w:t>2</w:t>
            </w:r>
          </w:p>
        </w:tc>
      </w:tr>
      <w:tr w:rsidR="00E25CFA" w:rsidRPr="00E25CFA" w14:paraId="470071BA" w14:textId="77777777" w:rsidTr="00E25CFA">
        <w:trPr>
          <w:trHeight w:val="300"/>
          <w:jc w:val="center"/>
        </w:trPr>
        <w:tc>
          <w:tcPr>
            <w:tcW w:w="1060" w:type="dxa"/>
            <w:shd w:val="clear" w:color="auto" w:fill="EEF6F7"/>
            <w:hideMark/>
          </w:tcPr>
          <w:p w14:paraId="194F8C94" w14:textId="77777777" w:rsidR="00C93E12" w:rsidRPr="00E25CFA" w:rsidRDefault="00C93E12" w:rsidP="00FB2B68">
            <w:pPr>
              <w:pStyle w:val="73R"/>
              <w:spacing w:before="80" w:after="80"/>
              <w:rPr>
                <w:b/>
                <w:bCs/>
              </w:rPr>
            </w:pPr>
            <w:r w:rsidRPr="00E25CFA">
              <w:rPr>
                <w:rFonts w:hint="eastAsia"/>
                <w:b/>
                <w:bCs/>
                <w:rtl/>
              </w:rPr>
              <w:t>המועצה</w:t>
            </w:r>
            <w:r w:rsidRPr="00E25CFA">
              <w:rPr>
                <w:b/>
                <w:bCs/>
                <w:rtl/>
              </w:rPr>
              <w:t xml:space="preserve"> האזורית גן רווה</w:t>
            </w:r>
          </w:p>
        </w:tc>
        <w:tc>
          <w:tcPr>
            <w:tcW w:w="967" w:type="dxa"/>
            <w:shd w:val="clear" w:color="auto" w:fill="EEF6F7"/>
            <w:noWrap/>
            <w:hideMark/>
          </w:tcPr>
          <w:p w14:paraId="1BD0CDCE" w14:textId="77777777" w:rsidR="00C93E12" w:rsidRPr="00E25CFA" w:rsidRDefault="00C93E12" w:rsidP="00FB2B68">
            <w:pPr>
              <w:pStyle w:val="73R"/>
              <w:spacing w:before="80" w:after="80"/>
              <w:rPr>
                <w:rtl/>
              </w:rPr>
            </w:pPr>
            <w:r w:rsidRPr="00E25CFA">
              <w:t>14</w:t>
            </w:r>
          </w:p>
        </w:tc>
        <w:tc>
          <w:tcPr>
            <w:tcW w:w="1484" w:type="dxa"/>
            <w:shd w:val="clear" w:color="auto" w:fill="EEF6F7"/>
            <w:noWrap/>
            <w:hideMark/>
          </w:tcPr>
          <w:p w14:paraId="3474089E" w14:textId="77777777" w:rsidR="00C93E12" w:rsidRPr="00E25CFA" w:rsidRDefault="00C93E12" w:rsidP="00FB2B68">
            <w:pPr>
              <w:pStyle w:val="73R"/>
              <w:spacing w:before="80" w:after="80"/>
              <w:rPr>
                <w:rtl/>
              </w:rPr>
            </w:pPr>
            <w:r w:rsidRPr="00E25CFA">
              <w:t>2</w:t>
            </w:r>
          </w:p>
        </w:tc>
        <w:tc>
          <w:tcPr>
            <w:tcW w:w="1516" w:type="dxa"/>
            <w:shd w:val="clear" w:color="auto" w:fill="EEF6F7"/>
          </w:tcPr>
          <w:p w14:paraId="627B5263" w14:textId="77777777" w:rsidR="00C93E12" w:rsidRPr="00E25CFA" w:rsidRDefault="00C93E12" w:rsidP="00FB2B68">
            <w:pPr>
              <w:pStyle w:val="73R"/>
              <w:spacing w:before="80" w:after="80"/>
              <w:rPr>
                <w:rtl/>
              </w:rPr>
            </w:pPr>
          </w:p>
        </w:tc>
        <w:tc>
          <w:tcPr>
            <w:tcW w:w="1040" w:type="dxa"/>
            <w:shd w:val="clear" w:color="auto" w:fill="EEF6F7"/>
          </w:tcPr>
          <w:p w14:paraId="30149AA0" w14:textId="77777777" w:rsidR="00C93E12" w:rsidRPr="00E25CFA" w:rsidRDefault="00C93E12" w:rsidP="00FB2B68">
            <w:pPr>
              <w:pStyle w:val="73R"/>
              <w:spacing w:before="80" w:after="80"/>
              <w:rPr>
                <w:rtl/>
              </w:rPr>
            </w:pPr>
            <w:r w:rsidRPr="00E25CFA">
              <w:t>16</w:t>
            </w:r>
          </w:p>
        </w:tc>
        <w:tc>
          <w:tcPr>
            <w:tcW w:w="981" w:type="dxa"/>
            <w:shd w:val="clear" w:color="auto" w:fill="EEF6F7"/>
          </w:tcPr>
          <w:p w14:paraId="217CACDE" w14:textId="77777777" w:rsidR="00C93E12" w:rsidRPr="00E25CFA" w:rsidRDefault="00C93E12" w:rsidP="00FB2B68">
            <w:pPr>
              <w:pStyle w:val="73R"/>
              <w:spacing w:before="80" w:after="80"/>
            </w:pPr>
            <w:r w:rsidRPr="00E25CFA">
              <w:t>5</w:t>
            </w:r>
          </w:p>
        </w:tc>
      </w:tr>
      <w:tr w:rsidR="00C93E12" w:rsidRPr="00E25CFA" w14:paraId="257ACDDD" w14:textId="77777777" w:rsidTr="00E25CFA">
        <w:trPr>
          <w:trHeight w:val="600"/>
          <w:jc w:val="center"/>
        </w:trPr>
        <w:tc>
          <w:tcPr>
            <w:tcW w:w="1060" w:type="dxa"/>
            <w:shd w:val="clear" w:color="auto" w:fill="DDEAEE"/>
            <w:hideMark/>
          </w:tcPr>
          <w:p w14:paraId="7717C56F" w14:textId="77777777" w:rsidR="00C93E12" w:rsidRPr="00E25CFA" w:rsidRDefault="00C93E12" w:rsidP="00FB2B68">
            <w:pPr>
              <w:pStyle w:val="73R"/>
              <w:spacing w:before="80" w:after="80"/>
              <w:rPr>
                <w:b/>
                <w:bCs/>
              </w:rPr>
            </w:pPr>
            <w:r w:rsidRPr="00E25CFA">
              <w:rPr>
                <w:rFonts w:hint="eastAsia"/>
                <w:b/>
                <w:bCs/>
                <w:rtl/>
              </w:rPr>
              <w:t>המועצה</w:t>
            </w:r>
            <w:r w:rsidRPr="00E25CFA">
              <w:rPr>
                <w:b/>
                <w:bCs/>
                <w:rtl/>
              </w:rPr>
              <w:t xml:space="preserve"> המקומית </w:t>
            </w:r>
            <w:proofErr w:type="spellStart"/>
            <w:r w:rsidRPr="00E25CFA">
              <w:rPr>
                <w:b/>
                <w:bCs/>
                <w:rtl/>
              </w:rPr>
              <w:t>כ</w:t>
            </w:r>
            <w:r w:rsidRPr="00E25CFA">
              <w:rPr>
                <w:rFonts w:hint="eastAsia"/>
                <w:b/>
                <w:bCs/>
                <w:rtl/>
              </w:rPr>
              <w:t>ו</w:t>
            </w:r>
            <w:r w:rsidRPr="00E25CFA">
              <w:rPr>
                <w:b/>
                <w:bCs/>
                <w:rtl/>
              </w:rPr>
              <w:t>וכב</w:t>
            </w:r>
            <w:proofErr w:type="spellEnd"/>
            <w:r w:rsidRPr="00E25CFA">
              <w:rPr>
                <w:b/>
                <w:bCs/>
                <w:rtl/>
              </w:rPr>
              <w:t xml:space="preserve"> אבו אל-</w:t>
            </w:r>
            <w:proofErr w:type="spellStart"/>
            <w:r w:rsidRPr="00E25CFA">
              <w:rPr>
                <w:b/>
                <w:bCs/>
                <w:rtl/>
              </w:rPr>
              <w:t>היג'א</w:t>
            </w:r>
            <w:proofErr w:type="spellEnd"/>
          </w:p>
        </w:tc>
        <w:tc>
          <w:tcPr>
            <w:tcW w:w="967" w:type="dxa"/>
            <w:shd w:val="clear" w:color="auto" w:fill="DDEAEE"/>
            <w:noWrap/>
            <w:hideMark/>
          </w:tcPr>
          <w:p w14:paraId="65FE1D7F" w14:textId="77777777" w:rsidR="00C93E12" w:rsidRPr="00E25CFA" w:rsidRDefault="00C93E12" w:rsidP="00FB2B68">
            <w:pPr>
              <w:pStyle w:val="73R"/>
              <w:spacing w:before="80" w:after="80"/>
            </w:pPr>
            <w:r w:rsidRPr="00E25CFA">
              <w:t>32</w:t>
            </w:r>
          </w:p>
        </w:tc>
        <w:tc>
          <w:tcPr>
            <w:tcW w:w="1484" w:type="dxa"/>
            <w:shd w:val="clear" w:color="auto" w:fill="DDEAEE"/>
            <w:noWrap/>
            <w:hideMark/>
          </w:tcPr>
          <w:p w14:paraId="60BE79CF" w14:textId="77777777" w:rsidR="00C93E12" w:rsidRPr="00E25CFA" w:rsidRDefault="00C93E12" w:rsidP="00FB2B68">
            <w:pPr>
              <w:pStyle w:val="73R"/>
              <w:spacing w:before="80" w:after="80"/>
            </w:pPr>
            <w:r w:rsidRPr="00E25CFA">
              <w:t> </w:t>
            </w:r>
          </w:p>
        </w:tc>
        <w:tc>
          <w:tcPr>
            <w:tcW w:w="1516" w:type="dxa"/>
            <w:shd w:val="clear" w:color="auto" w:fill="DDEAEE"/>
          </w:tcPr>
          <w:p w14:paraId="0653F0E4" w14:textId="77777777" w:rsidR="00C93E12" w:rsidRPr="00E25CFA" w:rsidRDefault="00C93E12" w:rsidP="00FB2B68">
            <w:pPr>
              <w:pStyle w:val="73R"/>
              <w:spacing w:before="80" w:after="80"/>
            </w:pPr>
          </w:p>
        </w:tc>
        <w:tc>
          <w:tcPr>
            <w:tcW w:w="1040" w:type="dxa"/>
            <w:shd w:val="clear" w:color="auto" w:fill="DDEAEE"/>
          </w:tcPr>
          <w:p w14:paraId="5D4D0383" w14:textId="77777777" w:rsidR="00C93E12" w:rsidRPr="00E25CFA" w:rsidRDefault="00C93E12" w:rsidP="00FB2B68">
            <w:pPr>
              <w:pStyle w:val="73R"/>
              <w:spacing w:before="80" w:after="80"/>
            </w:pPr>
            <w:r w:rsidRPr="00E25CFA">
              <w:rPr>
                <w:rtl/>
              </w:rPr>
              <w:t>32</w:t>
            </w:r>
          </w:p>
        </w:tc>
        <w:tc>
          <w:tcPr>
            <w:tcW w:w="981" w:type="dxa"/>
            <w:shd w:val="clear" w:color="auto" w:fill="DDEAEE"/>
          </w:tcPr>
          <w:p w14:paraId="6E8CAAA1" w14:textId="77777777" w:rsidR="00C93E12" w:rsidRPr="00E25CFA" w:rsidRDefault="00C93E12" w:rsidP="00FB2B68">
            <w:pPr>
              <w:pStyle w:val="73R"/>
              <w:spacing w:before="80" w:after="80"/>
              <w:rPr>
                <w:rtl/>
              </w:rPr>
            </w:pPr>
          </w:p>
        </w:tc>
      </w:tr>
      <w:tr w:rsidR="00E25CFA" w:rsidRPr="00E25CFA" w14:paraId="02885C76" w14:textId="77777777" w:rsidTr="00E25CFA">
        <w:trPr>
          <w:trHeight w:val="300"/>
          <w:jc w:val="center"/>
        </w:trPr>
        <w:tc>
          <w:tcPr>
            <w:tcW w:w="1060" w:type="dxa"/>
            <w:shd w:val="clear" w:color="auto" w:fill="EEF6F7"/>
            <w:hideMark/>
          </w:tcPr>
          <w:p w14:paraId="733855FF" w14:textId="77777777" w:rsidR="00C93E12" w:rsidRPr="00E25CFA" w:rsidRDefault="00C93E12" w:rsidP="00FB2B68">
            <w:pPr>
              <w:pStyle w:val="73R"/>
              <w:spacing w:before="80" w:after="80"/>
              <w:rPr>
                <w:b/>
                <w:bCs/>
              </w:rPr>
            </w:pPr>
            <w:r w:rsidRPr="00E25CFA">
              <w:rPr>
                <w:rFonts w:hint="eastAsia"/>
                <w:b/>
                <w:bCs/>
                <w:rtl/>
              </w:rPr>
              <w:t>עיריית</w:t>
            </w:r>
            <w:r w:rsidRPr="00E25CFA">
              <w:rPr>
                <w:b/>
                <w:bCs/>
                <w:rtl/>
              </w:rPr>
              <w:t xml:space="preserve"> רמת גן</w:t>
            </w:r>
          </w:p>
        </w:tc>
        <w:tc>
          <w:tcPr>
            <w:tcW w:w="967" w:type="dxa"/>
            <w:shd w:val="clear" w:color="auto" w:fill="EEF6F7"/>
            <w:noWrap/>
            <w:hideMark/>
          </w:tcPr>
          <w:p w14:paraId="5348191D" w14:textId="77777777" w:rsidR="00C93E12" w:rsidRPr="00E25CFA" w:rsidRDefault="00C93E12" w:rsidP="00FB2B68">
            <w:pPr>
              <w:pStyle w:val="73R"/>
              <w:spacing w:before="80" w:after="80"/>
            </w:pPr>
            <w:r w:rsidRPr="00E25CFA">
              <w:t>17</w:t>
            </w:r>
          </w:p>
        </w:tc>
        <w:tc>
          <w:tcPr>
            <w:tcW w:w="1484" w:type="dxa"/>
            <w:shd w:val="clear" w:color="auto" w:fill="EEF6F7"/>
            <w:noWrap/>
            <w:hideMark/>
          </w:tcPr>
          <w:p w14:paraId="0FF84295" w14:textId="77777777" w:rsidR="00C93E12" w:rsidRPr="00E25CFA" w:rsidRDefault="00C93E12" w:rsidP="00FB2B68">
            <w:pPr>
              <w:pStyle w:val="73R"/>
              <w:spacing w:before="80" w:after="80"/>
              <w:rPr>
                <w:rtl/>
              </w:rPr>
            </w:pPr>
            <w:r w:rsidRPr="00E25CFA">
              <w:rPr>
                <w:rtl/>
              </w:rPr>
              <w:t>5</w:t>
            </w:r>
            <w:r w:rsidRPr="00E25CFA">
              <w:t xml:space="preserve"> </w:t>
            </w:r>
          </w:p>
        </w:tc>
        <w:tc>
          <w:tcPr>
            <w:tcW w:w="1516" w:type="dxa"/>
            <w:shd w:val="clear" w:color="auto" w:fill="EEF6F7"/>
          </w:tcPr>
          <w:p w14:paraId="421F07D3" w14:textId="77777777" w:rsidR="00C93E12" w:rsidRPr="00E25CFA" w:rsidRDefault="00C93E12" w:rsidP="00FB2B68">
            <w:pPr>
              <w:pStyle w:val="73R"/>
              <w:spacing w:before="80" w:after="80"/>
              <w:rPr>
                <w:rtl/>
              </w:rPr>
            </w:pPr>
            <w:r w:rsidRPr="00E25CFA">
              <w:rPr>
                <w:rFonts w:hint="cs"/>
                <w:rtl/>
              </w:rPr>
              <w:t>9</w:t>
            </w:r>
          </w:p>
        </w:tc>
        <w:tc>
          <w:tcPr>
            <w:tcW w:w="1040" w:type="dxa"/>
            <w:shd w:val="clear" w:color="auto" w:fill="EEF6F7"/>
          </w:tcPr>
          <w:p w14:paraId="3B7BFE3F" w14:textId="77777777" w:rsidR="00C93E12" w:rsidRPr="00E25CFA" w:rsidRDefault="00C93E12" w:rsidP="00FB2B68">
            <w:pPr>
              <w:pStyle w:val="73R"/>
              <w:spacing w:before="80" w:after="80"/>
              <w:rPr>
                <w:rtl/>
              </w:rPr>
            </w:pPr>
            <w:r w:rsidRPr="00E25CFA">
              <w:t>31</w:t>
            </w:r>
          </w:p>
        </w:tc>
        <w:tc>
          <w:tcPr>
            <w:tcW w:w="981" w:type="dxa"/>
            <w:shd w:val="clear" w:color="auto" w:fill="EEF6F7"/>
          </w:tcPr>
          <w:p w14:paraId="1ED59380" w14:textId="77777777" w:rsidR="00C93E12" w:rsidRPr="00E25CFA" w:rsidRDefault="00C93E12" w:rsidP="00FB2B68">
            <w:pPr>
              <w:pStyle w:val="73R"/>
              <w:spacing w:before="80" w:after="80"/>
            </w:pPr>
            <w:r w:rsidRPr="00E25CFA">
              <w:t>6</w:t>
            </w:r>
          </w:p>
        </w:tc>
      </w:tr>
    </w:tbl>
    <w:p w14:paraId="444FCEDE" w14:textId="7988A42A" w:rsidR="00C93E12" w:rsidRPr="00E25CFA" w:rsidRDefault="00C93E12" w:rsidP="00E25CFA">
      <w:pPr>
        <w:pStyle w:val="73e"/>
        <w:spacing w:after="0"/>
        <w:rPr>
          <w:rtl/>
        </w:rPr>
      </w:pPr>
      <w:r w:rsidRPr="00E25CFA">
        <w:rPr>
          <w:rFonts w:hint="cs"/>
          <w:rtl/>
        </w:rPr>
        <w:t>הוכן בידי משרד מבקר המדינה</w:t>
      </w:r>
    </w:p>
    <w:p w14:paraId="13698435" w14:textId="724812AD" w:rsidR="00C93E12" w:rsidRPr="00E25CFA" w:rsidRDefault="00C93E12" w:rsidP="00E25CFA">
      <w:pPr>
        <w:pStyle w:val="73e"/>
        <w:spacing w:before="0" w:after="0"/>
        <w:ind w:left="424" w:hanging="424"/>
        <w:rPr>
          <w:rtl/>
        </w:rPr>
      </w:pPr>
      <w:r w:rsidRPr="00E25CFA">
        <w:rPr>
          <w:rFonts w:hint="cs"/>
          <w:rtl/>
        </w:rPr>
        <w:t xml:space="preserve">* </w:t>
      </w:r>
      <w:r w:rsidR="00E25CFA">
        <w:rPr>
          <w:rtl/>
        </w:rPr>
        <w:tab/>
      </w:r>
      <w:r w:rsidRPr="00E25CFA">
        <w:rPr>
          <w:rFonts w:hint="eastAsia"/>
          <w:rtl/>
        </w:rPr>
        <w:t>הרשות</w:t>
      </w:r>
      <w:r w:rsidRPr="00E25CFA">
        <w:rPr>
          <w:rtl/>
        </w:rPr>
        <w:t xml:space="preserve"> </w:t>
      </w:r>
      <w:r w:rsidRPr="00E25CFA">
        <w:rPr>
          <w:rFonts w:hint="eastAsia"/>
          <w:rtl/>
        </w:rPr>
        <w:t>המקומית</w:t>
      </w:r>
      <w:r w:rsidRPr="00E25CFA">
        <w:rPr>
          <w:rtl/>
        </w:rPr>
        <w:t xml:space="preserve"> </w:t>
      </w:r>
      <w:r w:rsidRPr="00E25CFA">
        <w:rPr>
          <w:rFonts w:hint="eastAsia"/>
          <w:rtl/>
        </w:rPr>
        <w:t>או</w:t>
      </w:r>
      <w:r w:rsidRPr="00E25CFA">
        <w:rPr>
          <w:rtl/>
        </w:rPr>
        <w:t xml:space="preserve"> </w:t>
      </w:r>
      <w:r w:rsidRPr="00E25CFA">
        <w:rPr>
          <w:rFonts w:hint="eastAsia"/>
          <w:rtl/>
        </w:rPr>
        <w:t>משרד</w:t>
      </w:r>
      <w:r w:rsidRPr="00E25CFA">
        <w:rPr>
          <w:rtl/>
        </w:rPr>
        <w:t xml:space="preserve"> </w:t>
      </w:r>
      <w:r w:rsidRPr="00E25CFA">
        <w:rPr>
          <w:rFonts w:hint="eastAsia"/>
          <w:rtl/>
        </w:rPr>
        <w:t>ממשלתי</w:t>
      </w:r>
      <w:r w:rsidRPr="00E25CFA">
        <w:rPr>
          <w:rtl/>
        </w:rPr>
        <w:t xml:space="preserve">. העובדה כי </w:t>
      </w:r>
      <w:r w:rsidRPr="00E25CFA">
        <w:rPr>
          <w:rFonts w:hint="eastAsia"/>
          <w:rtl/>
        </w:rPr>
        <w:t>תוכניות</w:t>
      </w:r>
      <w:r w:rsidRPr="00E25CFA">
        <w:rPr>
          <w:rtl/>
        </w:rPr>
        <w:t xml:space="preserve"> אלה אינן כלולות במאגר אינה מעידה על כך </w:t>
      </w:r>
      <w:r w:rsidRPr="00E25CFA">
        <w:rPr>
          <w:rFonts w:hint="cs"/>
          <w:rtl/>
        </w:rPr>
        <w:t>ש</w:t>
      </w:r>
      <w:r w:rsidRPr="00E25CFA">
        <w:rPr>
          <w:rFonts w:hint="eastAsia"/>
          <w:rtl/>
        </w:rPr>
        <w:t>הן</w:t>
      </w:r>
      <w:r w:rsidRPr="00E25CFA">
        <w:rPr>
          <w:rFonts w:hint="cs"/>
          <w:rtl/>
        </w:rPr>
        <w:t xml:space="preserve"> </w:t>
      </w:r>
      <w:r w:rsidRPr="00E25CFA">
        <w:rPr>
          <w:rFonts w:hint="eastAsia"/>
          <w:rtl/>
        </w:rPr>
        <w:t>פסולות</w:t>
      </w:r>
      <w:r w:rsidRPr="00E25CFA">
        <w:rPr>
          <w:rtl/>
        </w:rPr>
        <w:t>.</w:t>
      </w:r>
    </w:p>
    <w:p w14:paraId="5201AD09" w14:textId="5201740D" w:rsidR="00C93E12" w:rsidRPr="00E25CFA" w:rsidRDefault="00C93E12" w:rsidP="00E25CFA">
      <w:pPr>
        <w:pStyle w:val="73e"/>
        <w:spacing w:before="0"/>
        <w:ind w:left="424" w:hanging="424"/>
        <w:rPr>
          <w:rtl/>
        </w:rPr>
      </w:pPr>
      <w:r w:rsidRPr="00E25CFA">
        <w:rPr>
          <w:rFonts w:hint="cs"/>
          <w:rtl/>
        </w:rPr>
        <w:t xml:space="preserve">** </w:t>
      </w:r>
      <w:r w:rsidR="00E25CFA">
        <w:rPr>
          <w:rtl/>
        </w:rPr>
        <w:tab/>
      </w:r>
      <w:r w:rsidRPr="00E25CFA">
        <w:rPr>
          <w:rFonts w:hint="cs"/>
          <w:rtl/>
        </w:rPr>
        <w:t xml:space="preserve">נכללו גם תוכניות בשיתוף משרד החינוך. </w:t>
      </w:r>
    </w:p>
    <w:p w14:paraId="25580C8F" w14:textId="763A68A2" w:rsidR="00C93E12" w:rsidRPr="00E25CFA" w:rsidRDefault="00C93E12" w:rsidP="00E25CFA">
      <w:pPr>
        <w:pStyle w:val="735"/>
        <w:rPr>
          <w:rtl/>
        </w:rPr>
      </w:pPr>
      <w:r w:rsidRPr="00E25CFA">
        <w:rPr>
          <w:rFonts w:hint="cs"/>
          <w:rtl/>
        </w:rPr>
        <w:lastRenderedPageBreak/>
        <w:t xml:space="preserve">מהאמור עולה כי עיריית </w:t>
      </w:r>
      <w:r w:rsidRPr="00FD5DA5">
        <w:rPr>
          <w:rFonts w:hint="cs"/>
          <w:b/>
          <w:bCs/>
          <w:rtl/>
        </w:rPr>
        <w:t>אופקים</w:t>
      </w:r>
      <w:r w:rsidRPr="00E25CFA">
        <w:rPr>
          <w:rFonts w:hint="cs"/>
          <w:rtl/>
        </w:rPr>
        <w:t xml:space="preserve"> הפעילה שלוש תוכניות </w:t>
      </w:r>
      <w:r w:rsidR="00691F67" w:rsidRPr="00E25CFA">
        <w:rPr>
          <w:rFonts w:hint="eastAsia"/>
          <w:rtl/>
        </w:rPr>
        <w:t>ביוזמת</w:t>
      </w:r>
      <w:r w:rsidR="00691F67" w:rsidRPr="00E25CFA">
        <w:rPr>
          <w:rtl/>
        </w:rPr>
        <w:t xml:space="preserve"> </w:t>
      </w:r>
      <w:r w:rsidR="00691F67" w:rsidRPr="00E25CFA">
        <w:rPr>
          <w:rFonts w:hint="eastAsia"/>
          <w:rtl/>
        </w:rPr>
        <w:t>גופים</w:t>
      </w:r>
      <w:r w:rsidR="00691F67" w:rsidRPr="00E25CFA">
        <w:rPr>
          <w:rtl/>
        </w:rPr>
        <w:t xml:space="preserve"> </w:t>
      </w:r>
      <w:r w:rsidR="00691F67" w:rsidRPr="00E25CFA">
        <w:rPr>
          <w:rFonts w:hint="eastAsia"/>
          <w:rtl/>
        </w:rPr>
        <w:t>פרטיים</w:t>
      </w:r>
      <w:r w:rsidR="00691F67" w:rsidRPr="00E25CFA">
        <w:rPr>
          <w:rFonts w:hint="cs"/>
          <w:rtl/>
        </w:rPr>
        <w:t xml:space="preserve"> </w:t>
      </w:r>
      <w:r w:rsidRPr="00E25CFA">
        <w:rPr>
          <w:rFonts w:hint="cs"/>
          <w:rtl/>
        </w:rPr>
        <w:t xml:space="preserve">שלא היו במאגר מ-19 תוכניות חיצוניות, עיריית </w:t>
      </w:r>
      <w:r w:rsidRPr="00FD5DA5">
        <w:rPr>
          <w:rFonts w:hint="cs"/>
          <w:b/>
          <w:bCs/>
          <w:rtl/>
        </w:rPr>
        <w:t>רמת גן</w:t>
      </w:r>
      <w:r w:rsidRPr="00E25CFA">
        <w:rPr>
          <w:rFonts w:hint="cs"/>
          <w:rtl/>
        </w:rPr>
        <w:t xml:space="preserve"> הפעילה חמש תוכניות</w:t>
      </w:r>
      <w:r w:rsidR="00691F67">
        <w:rPr>
          <w:rFonts w:hint="cs"/>
          <w:rtl/>
        </w:rPr>
        <w:t xml:space="preserve"> </w:t>
      </w:r>
      <w:r w:rsidR="00691F67" w:rsidRPr="00E25CFA">
        <w:rPr>
          <w:rFonts w:hint="eastAsia"/>
          <w:rtl/>
        </w:rPr>
        <w:t>ביוזמת</w:t>
      </w:r>
      <w:r w:rsidR="00691F67" w:rsidRPr="00E25CFA">
        <w:rPr>
          <w:rtl/>
        </w:rPr>
        <w:t xml:space="preserve"> </w:t>
      </w:r>
      <w:r w:rsidR="00691F67" w:rsidRPr="00E25CFA">
        <w:rPr>
          <w:rFonts w:hint="eastAsia"/>
          <w:rtl/>
        </w:rPr>
        <w:t>גופים</w:t>
      </w:r>
      <w:r w:rsidR="00691F67" w:rsidRPr="00E25CFA">
        <w:rPr>
          <w:rtl/>
        </w:rPr>
        <w:t xml:space="preserve"> </w:t>
      </w:r>
      <w:r w:rsidR="00691F67" w:rsidRPr="00E25CFA">
        <w:rPr>
          <w:rFonts w:hint="eastAsia"/>
          <w:rtl/>
        </w:rPr>
        <w:t>פרטיים</w:t>
      </w:r>
      <w:r w:rsidRPr="00E25CFA">
        <w:rPr>
          <w:rFonts w:hint="cs"/>
          <w:rtl/>
        </w:rPr>
        <w:t xml:space="preserve"> שלא היו במאגר מ-31 תוכניות חיצוניות, והמועצה האזורית </w:t>
      </w:r>
      <w:r w:rsidRPr="00FD5DA5">
        <w:rPr>
          <w:rFonts w:hint="cs"/>
          <w:b/>
          <w:bCs/>
          <w:rtl/>
        </w:rPr>
        <w:t>גן</w:t>
      </w:r>
      <w:r w:rsidRPr="00E25CFA">
        <w:rPr>
          <w:rFonts w:hint="cs"/>
          <w:rtl/>
        </w:rPr>
        <w:t xml:space="preserve"> </w:t>
      </w:r>
      <w:r w:rsidRPr="00FD5DA5">
        <w:rPr>
          <w:rFonts w:hint="cs"/>
          <w:b/>
          <w:bCs/>
          <w:rtl/>
        </w:rPr>
        <w:t>רווה</w:t>
      </w:r>
      <w:r w:rsidRPr="00E25CFA">
        <w:rPr>
          <w:rFonts w:hint="cs"/>
          <w:rtl/>
        </w:rPr>
        <w:t xml:space="preserve"> הפעילה שתי תוכניות</w:t>
      </w:r>
      <w:r w:rsidR="00691F67">
        <w:rPr>
          <w:rFonts w:hint="cs"/>
          <w:rtl/>
        </w:rPr>
        <w:t xml:space="preserve"> </w:t>
      </w:r>
      <w:r w:rsidR="00691F67" w:rsidRPr="00E25CFA">
        <w:rPr>
          <w:rFonts w:hint="eastAsia"/>
          <w:rtl/>
        </w:rPr>
        <w:t>ביוזמת</w:t>
      </w:r>
      <w:r w:rsidR="00691F67" w:rsidRPr="00E25CFA">
        <w:rPr>
          <w:rtl/>
        </w:rPr>
        <w:t xml:space="preserve"> </w:t>
      </w:r>
      <w:r w:rsidR="00691F67" w:rsidRPr="00E25CFA">
        <w:rPr>
          <w:rFonts w:hint="eastAsia"/>
          <w:rtl/>
        </w:rPr>
        <w:t>גופים</w:t>
      </w:r>
      <w:r w:rsidR="00691F67" w:rsidRPr="00E25CFA">
        <w:rPr>
          <w:rtl/>
        </w:rPr>
        <w:t xml:space="preserve"> </w:t>
      </w:r>
      <w:r w:rsidR="00691F67" w:rsidRPr="00E25CFA">
        <w:rPr>
          <w:rFonts w:hint="eastAsia"/>
          <w:rtl/>
        </w:rPr>
        <w:t>פרטיים</w:t>
      </w:r>
      <w:r w:rsidRPr="00E25CFA">
        <w:rPr>
          <w:rFonts w:hint="cs"/>
          <w:rtl/>
        </w:rPr>
        <w:t xml:space="preserve"> שלא היו במאגר מ-16 תוכניות חיצוניות, שלא בהתאם להנחיות שבחוזרי מנכ"ל משרד החינוך ולפיהן לא ניתן לשלב</w:t>
      </w:r>
      <w:r w:rsidRPr="00E25CFA">
        <w:rPr>
          <w:rtl/>
        </w:rPr>
        <w:t xml:space="preserve"> </w:t>
      </w:r>
      <w:r w:rsidRPr="00E25CFA">
        <w:rPr>
          <w:rFonts w:hint="eastAsia"/>
          <w:rtl/>
        </w:rPr>
        <w:t>במוסדות</w:t>
      </w:r>
      <w:r w:rsidRPr="00E25CFA">
        <w:rPr>
          <w:rtl/>
        </w:rPr>
        <w:t xml:space="preserve"> </w:t>
      </w:r>
      <w:r w:rsidRPr="00E25CFA">
        <w:rPr>
          <w:rFonts w:hint="eastAsia"/>
          <w:rtl/>
        </w:rPr>
        <w:t>חינוך</w:t>
      </w:r>
      <w:r w:rsidRPr="00E25CFA">
        <w:rPr>
          <w:rtl/>
        </w:rPr>
        <w:t xml:space="preserve"> </w:t>
      </w:r>
      <w:r w:rsidRPr="00E25CFA">
        <w:rPr>
          <w:rFonts w:hint="eastAsia"/>
          <w:rtl/>
        </w:rPr>
        <w:t>תוכניות</w:t>
      </w:r>
      <w:r w:rsidRPr="00E25CFA">
        <w:rPr>
          <w:rtl/>
        </w:rPr>
        <w:t xml:space="preserve"> </w:t>
      </w:r>
      <w:r w:rsidRPr="00E25CFA">
        <w:rPr>
          <w:rFonts w:hint="eastAsia"/>
          <w:rtl/>
        </w:rPr>
        <w:t>ומענים</w:t>
      </w:r>
      <w:r w:rsidRPr="00E25CFA">
        <w:rPr>
          <w:rtl/>
        </w:rPr>
        <w:t xml:space="preserve"> </w:t>
      </w:r>
      <w:r w:rsidRPr="00E25CFA">
        <w:rPr>
          <w:rFonts w:hint="eastAsia"/>
          <w:rtl/>
        </w:rPr>
        <w:t>שאינם</w:t>
      </w:r>
      <w:r w:rsidRPr="00E25CFA">
        <w:rPr>
          <w:rtl/>
        </w:rPr>
        <w:t xml:space="preserve"> </w:t>
      </w:r>
      <w:r w:rsidRPr="00E25CFA">
        <w:rPr>
          <w:rFonts w:hint="eastAsia"/>
          <w:rtl/>
        </w:rPr>
        <w:t>רשומים</w:t>
      </w:r>
      <w:r w:rsidRPr="00E25CFA">
        <w:rPr>
          <w:rtl/>
        </w:rPr>
        <w:t xml:space="preserve"> </w:t>
      </w:r>
      <w:r w:rsidRPr="00E25CFA">
        <w:rPr>
          <w:rFonts w:hint="eastAsia"/>
          <w:rtl/>
        </w:rPr>
        <w:t>במאגר</w:t>
      </w:r>
      <w:r w:rsidRPr="00E25CFA">
        <w:rPr>
          <w:rFonts w:hint="cs"/>
          <w:rtl/>
        </w:rPr>
        <w:t xml:space="preserve">. בביקורת עלה כי המועצה המקומית </w:t>
      </w:r>
      <w:proofErr w:type="spellStart"/>
      <w:r w:rsidRPr="00FD5DA5">
        <w:rPr>
          <w:rFonts w:hint="cs"/>
          <w:b/>
          <w:bCs/>
          <w:rtl/>
        </w:rPr>
        <w:t>כווכב</w:t>
      </w:r>
      <w:proofErr w:type="spellEnd"/>
      <w:r w:rsidRPr="00E25CFA">
        <w:rPr>
          <w:rFonts w:hint="cs"/>
          <w:rtl/>
        </w:rPr>
        <w:t xml:space="preserve"> </w:t>
      </w:r>
      <w:r w:rsidRPr="00FD5DA5">
        <w:rPr>
          <w:rFonts w:hint="cs"/>
          <w:b/>
          <w:bCs/>
          <w:rtl/>
        </w:rPr>
        <w:t>אבו אל-</w:t>
      </w:r>
      <w:proofErr w:type="spellStart"/>
      <w:r w:rsidRPr="00FD5DA5">
        <w:rPr>
          <w:rFonts w:hint="cs"/>
          <w:b/>
          <w:bCs/>
          <w:rtl/>
        </w:rPr>
        <w:t>היג'א</w:t>
      </w:r>
      <w:proofErr w:type="spellEnd"/>
      <w:r w:rsidRPr="00E25CFA">
        <w:rPr>
          <w:rFonts w:hint="cs"/>
          <w:rtl/>
        </w:rPr>
        <w:t xml:space="preserve"> לא הפעילה תוכניות שלא היו במאגר.</w:t>
      </w:r>
    </w:p>
    <w:p w14:paraId="3DE69F11" w14:textId="77777777" w:rsidR="00C93E12" w:rsidRPr="00E25CFA" w:rsidRDefault="00C93E12" w:rsidP="00E25CFA">
      <w:pPr>
        <w:pStyle w:val="735"/>
        <w:rPr>
          <w:rtl/>
        </w:rPr>
      </w:pPr>
      <w:r w:rsidRPr="00E25CFA">
        <w:rPr>
          <w:rFonts w:hint="cs"/>
          <w:rtl/>
        </w:rPr>
        <w:t xml:space="preserve">יחד עם זאת יודגש כי העובדה כי תוכניות </w:t>
      </w:r>
      <w:proofErr w:type="spellStart"/>
      <w:r w:rsidRPr="00E25CFA">
        <w:rPr>
          <w:rFonts w:hint="cs"/>
          <w:rtl/>
        </w:rPr>
        <w:t>מסויימות</w:t>
      </w:r>
      <w:proofErr w:type="spellEnd"/>
      <w:r w:rsidRPr="00E25CFA">
        <w:rPr>
          <w:rFonts w:hint="cs"/>
          <w:rtl/>
        </w:rPr>
        <w:t xml:space="preserve"> שהופעלו ברשויות המקומיות לא היו במאגר אינה מעידה על איכות התוכניות, אלא מדובר בתוכניות שלא עברו את ההליך שקבע משרד החינוך בהוראותיו לצורך בקרה על התוכניות שמופעלות במוסדות החינוך.</w:t>
      </w:r>
    </w:p>
    <w:p w14:paraId="53713634" w14:textId="41FE4CE9" w:rsidR="00C93E12" w:rsidRPr="00662B17" w:rsidRDefault="00C93E12" w:rsidP="005344FE">
      <w:pPr>
        <w:pStyle w:val="7392"/>
        <w:rPr>
          <w:rtl/>
        </w:rPr>
      </w:pPr>
      <w:r w:rsidRPr="00662B17">
        <w:rPr>
          <w:rFonts w:hint="cs"/>
          <w:rtl/>
        </w:rPr>
        <w:t xml:space="preserve">עיריית </w:t>
      </w:r>
      <w:r w:rsidRPr="00662B17">
        <w:rPr>
          <w:rFonts w:hint="cs"/>
          <w:b/>
          <w:bCs/>
          <w:rtl/>
        </w:rPr>
        <w:t>רמת גן</w:t>
      </w:r>
      <w:r w:rsidRPr="00662B17">
        <w:rPr>
          <w:rFonts w:hint="cs"/>
          <w:rtl/>
        </w:rPr>
        <w:t xml:space="preserve"> מסרה </w:t>
      </w:r>
      <w:r w:rsidRPr="00E80BBD">
        <w:rPr>
          <w:rFonts w:hint="eastAsia"/>
          <w:rtl/>
        </w:rPr>
        <w:t>בתשובתה</w:t>
      </w:r>
      <w:r w:rsidRPr="00662B17">
        <w:rPr>
          <w:rFonts w:hint="cs"/>
          <w:rtl/>
        </w:rPr>
        <w:t xml:space="preserve"> למשרד מבקר המדינה כי אגף החינוך מפתח תוכניות ייחודיות, כמו תוכניות לתלמידים מצטיינים במדעים ולמצטיינים ביצירה ואומנות, </w:t>
      </w:r>
      <w:r>
        <w:rPr>
          <w:rFonts w:hint="cs"/>
          <w:rtl/>
        </w:rPr>
        <w:t xml:space="preserve">וכי </w:t>
      </w:r>
      <w:r w:rsidRPr="00662B17">
        <w:rPr>
          <w:rFonts w:hint="cs"/>
          <w:rtl/>
        </w:rPr>
        <w:t xml:space="preserve">תוכניות </w:t>
      </w:r>
      <w:r>
        <w:rPr>
          <w:rFonts w:hint="cs"/>
          <w:rtl/>
        </w:rPr>
        <w:t xml:space="preserve">אלה הן </w:t>
      </w:r>
      <w:r w:rsidRPr="00662B17">
        <w:rPr>
          <w:rFonts w:hint="cs"/>
          <w:rtl/>
        </w:rPr>
        <w:t>בלעדיות לעיר</w:t>
      </w:r>
      <w:r>
        <w:rPr>
          <w:rFonts w:hint="cs"/>
          <w:rtl/>
        </w:rPr>
        <w:t>,</w:t>
      </w:r>
      <w:r w:rsidRPr="00662B17">
        <w:rPr>
          <w:rFonts w:hint="cs"/>
          <w:rtl/>
        </w:rPr>
        <w:t xml:space="preserve"> ולא נדרש רישום </w:t>
      </w:r>
      <w:r>
        <w:rPr>
          <w:rFonts w:hint="cs"/>
          <w:rtl/>
        </w:rPr>
        <w:t xml:space="preserve">שלהן </w:t>
      </w:r>
      <w:r w:rsidRPr="00662B17">
        <w:rPr>
          <w:rFonts w:hint="cs"/>
          <w:rtl/>
        </w:rPr>
        <w:t>במאגר הארצי.</w:t>
      </w:r>
      <w:r>
        <w:rPr>
          <w:rFonts w:hint="cs"/>
          <w:rtl/>
        </w:rPr>
        <w:t xml:space="preserve"> </w:t>
      </w:r>
      <w:r w:rsidRPr="00662B17">
        <w:rPr>
          <w:rFonts w:hint="cs"/>
          <w:rtl/>
        </w:rPr>
        <w:t xml:space="preserve">עיריית </w:t>
      </w:r>
      <w:r w:rsidRPr="00662B17">
        <w:rPr>
          <w:rFonts w:hint="cs"/>
          <w:b/>
          <w:bCs/>
          <w:rtl/>
        </w:rPr>
        <w:t>אופקים</w:t>
      </w:r>
      <w:r w:rsidRPr="00662B17">
        <w:rPr>
          <w:rFonts w:hint="cs"/>
          <w:rtl/>
        </w:rPr>
        <w:t xml:space="preserve"> מסרה </w:t>
      </w:r>
      <w:r w:rsidRPr="00E80BBD">
        <w:rPr>
          <w:rFonts w:hint="eastAsia"/>
          <w:rtl/>
        </w:rPr>
        <w:t>בתשובתה</w:t>
      </w:r>
      <w:r w:rsidRPr="00662B17">
        <w:rPr>
          <w:rFonts w:hint="cs"/>
          <w:rtl/>
        </w:rPr>
        <w:t xml:space="preserve"> </w:t>
      </w:r>
      <w:r>
        <w:rPr>
          <w:rFonts w:hint="cs"/>
          <w:rtl/>
        </w:rPr>
        <w:t xml:space="preserve">מאפריל 2023 (להלן - תשובת עיריית אופקים) </w:t>
      </w:r>
      <w:r w:rsidRPr="00662B17">
        <w:rPr>
          <w:rFonts w:hint="cs"/>
          <w:rtl/>
        </w:rPr>
        <w:t xml:space="preserve">כי התוכניות המוצעות במאגר משרד החינוך הן בגדר המלצה בלבד, וכי התוכניות שאינן במאגר ענו על הצורך בקידום המצוינות ובראייה </w:t>
      </w:r>
      <w:r>
        <w:rPr>
          <w:rFonts w:hint="cs"/>
          <w:rtl/>
        </w:rPr>
        <w:t>מערכתית</w:t>
      </w:r>
      <w:r w:rsidRPr="00662B17">
        <w:rPr>
          <w:rFonts w:hint="cs"/>
          <w:rtl/>
        </w:rPr>
        <w:t xml:space="preserve"> </w:t>
      </w:r>
      <w:r>
        <w:rPr>
          <w:rFonts w:hint="cs"/>
          <w:rtl/>
        </w:rPr>
        <w:t>של ה</w:t>
      </w:r>
      <w:r w:rsidRPr="00662B17">
        <w:rPr>
          <w:rFonts w:hint="cs"/>
          <w:rtl/>
        </w:rPr>
        <w:t xml:space="preserve">עיר. </w:t>
      </w:r>
      <w:r>
        <w:rPr>
          <w:rFonts w:hint="cs"/>
          <w:rtl/>
        </w:rPr>
        <w:t>ה</w:t>
      </w:r>
      <w:r w:rsidRPr="00662B17">
        <w:rPr>
          <w:rFonts w:hint="cs"/>
          <w:rtl/>
        </w:rPr>
        <w:t xml:space="preserve">מועצה </w:t>
      </w:r>
      <w:r>
        <w:rPr>
          <w:rFonts w:hint="cs"/>
          <w:rtl/>
        </w:rPr>
        <w:t>ה</w:t>
      </w:r>
      <w:r w:rsidRPr="00662B17">
        <w:rPr>
          <w:rFonts w:hint="cs"/>
          <w:rtl/>
        </w:rPr>
        <w:t xml:space="preserve">אזורית </w:t>
      </w:r>
      <w:r w:rsidRPr="00662B17">
        <w:rPr>
          <w:rFonts w:hint="cs"/>
          <w:b/>
          <w:bCs/>
          <w:rtl/>
        </w:rPr>
        <w:t>גן רווה</w:t>
      </w:r>
      <w:r w:rsidRPr="00662B17">
        <w:rPr>
          <w:rFonts w:hint="cs"/>
          <w:rtl/>
        </w:rPr>
        <w:t xml:space="preserve"> מסרה </w:t>
      </w:r>
      <w:r w:rsidRPr="00E80BBD">
        <w:rPr>
          <w:rFonts w:hint="eastAsia"/>
          <w:rtl/>
        </w:rPr>
        <w:t>בתשובתה</w:t>
      </w:r>
      <w:r w:rsidRPr="00662B17">
        <w:rPr>
          <w:rFonts w:hint="cs"/>
          <w:rtl/>
        </w:rPr>
        <w:t xml:space="preserve"> כי הפעילה תוכניות לרווחת התלמידים</w:t>
      </w:r>
      <w:r>
        <w:rPr>
          <w:rFonts w:hint="cs"/>
          <w:rtl/>
        </w:rPr>
        <w:t>,</w:t>
      </w:r>
      <w:r w:rsidRPr="00662B17">
        <w:rPr>
          <w:rtl/>
        </w:rPr>
        <w:t xml:space="preserve"> </w:t>
      </w:r>
      <w:r w:rsidRPr="00662B17">
        <w:rPr>
          <w:rFonts w:hint="cs"/>
          <w:rtl/>
        </w:rPr>
        <w:t xml:space="preserve">וכי משנה"ל </w:t>
      </w:r>
      <w:proofErr w:type="spellStart"/>
      <w:r>
        <w:rPr>
          <w:rFonts w:hint="cs"/>
          <w:rtl/>
        </w:rPr>
        <w:t>ה</w:t>
      </w:r>
      <w:r w:rsidRPr="00662B17">
        <w:rPr>
          <w:rFonts w:hint="cs"/>
          <w:rtl/>
        </w:rPr>
        <w:t>תשפ"ג</w:t>
      </w:r>
      <w:proofErr w:type="spellEnd"/>
      <w:r w:rsidRPr="00662B17">
        <w:rPr>
          <w:rFonts w:hint="cs"/>
          <w:rtl/>
        </w:rPr>
        <w:t xml:space="preserve"> הצטרפה המועצה </w:t>
      </w:r>
      <w:r w:rsidR="00691F67">
        <w:rPr>
          <w:rFonts w:hint="cs"/>
          <w:rtl/>
        </w:rPr>
        <w:t>למערכת</w:t>
      </w:r>
      <w:r w:rsidRPr="00662B17">
        <w:rPr>
          <w:rFonts w:hint="cs"/>
          <w:rtl/>
        </w:rPr>
        <w:t xml:space="preserve"> </w:t>
      </w:r>
      <w:proofErr w:type="spellStart"/>
      <w:r w:rsidRPr="00662B17">
        <w:rPr>
          <w:rFonts w:hint="cs"/>
          <w:rtl/>
        </w:rPr>
        <w:t>גפ"ן</w:t>
      </w:r>
      <w:proofErr w:type="spellEnd"/>
      <w:r>
        <w:rPr>
          <w:rFonts w:hint="cs"/>
          <w:rtl/>
        </w:rPr>
        <w:t>.</w:t>
      </w:r>
      <w:r w:rsidRPr="00662B17">
        <w:rPr>
          <w:rFonts w:hint="cs"/>
          <w:rtl/>
        </w:rPr>
        <w:t xml:space="preserve"> </w:t>
      </w:r>
      <w:r>
        <w:rPr>
          <w:rFonts w:hint="cs"/>
          <w:rtl/>
        </w:rPr>
        <w:t xml:space="preserve">המועצה האזורית הוסיפה כי </w:t>
      </w:r>
      <w:r w:rsidRPr="00662B17">
        <w:rPr>
          <w:rFonts w:hint="cs"/>
          <w:rtl/>
        </w:rPr>
        <w:t>כל תוכניות הלימוד שהיא מעבירה מאושרות על ידי משרד החינוך ולק</w:t>
      </w:r>
      <w:r>
        <w:rPr>
          <w:rFonts w:hint="cs"/>
          <w:rtl/>
        </w:rPr>
        <w:t>ו</w:t>
      </w:r>
      <w:r w:rsidRPr="00662B17">
        <w:rPr>
          <w:rFonts w:hint="cs"/>
          <w:rtl/>
        </w:rPr>
        <w:t>חות מהמאגר.</w:t>
      </w:r>
    </w:p>
    <w:p w14:paraId="3939395D" w14:textId="56C79AF9" w:rsidR="00C93E12" w:rsidRDefault="00C93E12" w:rsidP="005344FE">
      <w:pPr>
        <w:pStyle w:val="7392"/>
        <w:rPr>
          <w:rtl/>
        </w:rPr>
      </w:pPr>
      <w:r w:rsidRPr="002334A4">
        <w:rPr>
          <w:rFonts w:hint="cs"/>
          <w:rtl/>
        </w:rPr>
        <w:t xml:space="preserve">משרד החינוך מסר </w:t>
      </w:r>
      <w:r w:rsidRPr="00E80BBD">
        <w:rPr>
          <w:rFonts w:hint="eastAsia"/>
          <w:rtl/>
        </w:rPr>
        <w:t>בתשובתו</w:t>
      </w:r>
      <w:r w:rsidRPr="002334A4">
        <w:rPr>
          <w:rFonts w:hint="cs"/>
          <w:rtl/>
        </w:rPr>
        <w:t xml:space="preserve"> </w:t>
      </w:r>
      <w:r>
        <w:rPr>
          <w:rFonts w:hint="cs"/>
          <w:rtl/>
        </w:rPr>
        <w:t xml:space="preserve">למשרד מבקר המדינה </w:t>
      </w:r>
      <w:r w:rsidRPr="002334A4">
        <w:rPr>
          <w:rFonts w:hint="cs"/>
          <w:rtl/>
        </w:rPr>
        <w:t xml:space="preserve">כי </w:t>
      </w:r>
      <w:r w:rsidRPr="002334A4">
        <w:rPr>
          <w:rtl/>
        </w:rPr>
        <w:t>קיימת במאגר אפשרות לרישום תוכניות ה</w:t>
      </w:r>
      <w:r>
        <w:rPr>
          <w:rFonts w:hint="cs"/>
          <w:rtl/>
        </w:rPr>
        <w:t>מו</w:t>
      </w:r>
      <w:r w:rsidRPr="002334A4">
        <w:rPr>
          <w:rtl/>
        </w:rPr>
        <w:t>פעלות על ידי הרשות המקומית</w:t>
      </w:r>
      <w:r>
        <w:rPr>
          <w:rFonts w:hint="cs"/>
          <w:rtl/>
        </w:rPr>
        <w:t xml:space="preserve">, וכי </w:t>
      </w:r>
      <w:r w:rsidRPr="002334A4">
        <w:rPr>
          <w:rtl/>
        </w:rPr>
        <w:t>לפי חוזר מנכ"ל</w:t>
      </w:r>
      <w:r>
        <w:rPr>
          <w:rFonts w:hint="cs"/>
          <w:rtl/>
        </w:rPr>
        <w:t xml:space="preserve"> משרד החינוך</w:t>
      </w:r>
      <w:r w:rsidRPr="002334A4">
        <w:rPr>
          <w:rtl/>
        </w:rPr>
        <w:t>, גם תוכניות אלו צריכות להיות רשומות במאגר.</w:t>
      </w:r>
      <w:r>
        <w:rPr>
          <w:rFonts w:hint="cs"/>
          <w:rtl/>
        </w:rPr>
        <w:t xml:space="preserve"> </w:t>
      </w:r>
      <w:r w:rsidRPr="00770006">
        <w:rPr>
          <w:rtl/>
        </w:rPr>
        <w:t xml:space="preserve">משרד החינוך </w:t>
      </w:r>
      <w:r>
        <w:rPr>
          <w:rFonts w:hint="cs"/>
          <w:rtl/>
        </w:rPr>
        <w:t xml:space="preserve">הוסיף כי </w:t>
      </w:r>
      <w:r w:rsidRPr="002334A4">
        <w:rPr>
          <w:rtl/>
        </w:rPr>
        <w:t xml:space="preserve">היחידה </w:t>
      </w:r>
      <w:r>
        <w:rPr>
          <w:rFonts w:hint="cs"/>
          <w:rtl/>
        </w:rPr>
        <w:t xml:space="preserve">במשרד החינוך </w:t>
      </w:r>
      <w:r w:rsidRPr="002334A4">
        <w:rPr>
          <w:rtl/>
        </w:rPr>
        <w:t xml:space="preserve">האמונה על הקשר עם הרשויות </w:t>
      </w:r>
      <w:r>
        <w:rPr>
          <w:rFonts w:hint="cs"/>
          <w:rtl/>
        </w:rPr>
        <w:t xml:space="preserve">המקומיות </w:t>
      </w:r>
      <w:r w:rsidRPr="002334A4">
        <w:rPr>
          <w:rtl/>
        </w:rPr>
        <w:t>תלווה רשויות ותסייע בבחירת ת</w:t>
      </w:r>
      <w:r>
        <w:rPr>
          <w:rFonts w:hint="cs"/>
          <w:rtl/>
        </w:rPr>
        <w:t>ו</w:t>
      </w:r>
      <w:r w:rsidRPr="002334A4">
        <w:rPr>
          <w:rtl/>
        </w:rPr>
        <w:t xml:space="preserve">כניות </w:t>
      </w:r>
      <w:proofErr w:type="spellStart"/>
      <w:r w:rsidRPr="002334A4">
        <w:rPr>
          <w:rtl/>
        </w:rPr>
        <w:t>רשותיות</w:t>
      </w:r>
      <w:proofErr w:type="spellEnd"/>
      <w:r w:rsidRPr="002334A4">
        <w:rPr>
          <w:rtl/>
        </w:rPr>
        <w:t xml:space="preserve">, במסגרת </w:t>
      </w:r>
      <w:r w:rsidR="00691F67">
        <w:rPr>
          <w:rFonts w:hint="cs"/>
          <w:rtl/>
        </w:rPr>
        <w:t>מערכת</w:t>
      </w:r>
      <w:r w:rsidR="00691F67" w:rsidRPr="00662B17">
        <w:rPr>
          <w:rFonts w:hint="cs"/>
          <w:rtl/>
        </w:rPr>
        <w:t xml:space="preserve"> </w:t>
      </w:r>
      <w:proofErr w:type="spellStart"/>
      <w:r w:rsidR="00691F67" w:rsidRPr="00662B17">
        <w:rPr>
          <w:rFonts w:hint="cs"/>
          <w:rtl/>
        </w:rPr>
        <w:t>גפ"ן</w:t>
      </w:r>
      <w:proofErr w:type="spellEnd"/>
      <w:r>
        <w:rPr>
          <w:rFonts w:hint="cs"/>
          <w:rtl/>
        </w:rPr>
        <w:t>,</w:t>
      </w:r>
      <w:r w:rsidRPr="002334A4">
        <w:rPr>
          <w:rtl/>
        </w:rPr>
        <w:t xml:space="preserve"> </w:t>
      </w:r>
      <w:r>
        <w:rPr>
          <w:rFonts w:hint="cs"/>
          <w:rtl/>
        </w:rPr>
        <w:t xml:space="preserve">וכי </w:t>
      </w:r>
      <w:r w:rsidRPr="002334A4">
        <w:rPr>
          <w:rtl/>
        </w:rPr>
        <w:t>הרשויות המקומיות מציגות את תוכנית העבודה שלה</w:t>
      </w:r>
      <w:r>
        <w:rPr>
          <w:rFonts w:hint="cs"/>
          <w:rtl/>
        </w:rPr>
        <w:t>ן</w:t>
      </w:r>
      <w:r w:rsidRPr="002334A4">
        <w:rPr>
          <w:rtl/>
        </w:rPr>
        <w:t>, לרבות התוכניות והמענים שבחרו, למנהל המחוז ל</w:t>
      </w:r>
      <w:r>
        <w:rPr>
          <w:rFonts w:hint="cs"/>
          <w:rtl/>
        </w:rPr>
        <w:t xml:space="preserve">קבלת </w:t>
      </w:r>
      <w:r w:rsidRPr="002334A4">
        <w:rPr>
          <w:rtl/>
        </w:rPr>
        <w:t>אישורו במסגרת "פורום מחולל חינוך". רק לאחר אישור מנהל המחוז הרשות יכולה לממש את התוכנית. נוסף</w:t>
      </w:r>
      <w:r>
        <w:rPr>
          <w:rFonts w:hint="cs"/>
          <w:rtl/>
        </w:rPr>
        <w:t xml:space="preserve"> על כך</w:t>
      </w:r>
      <w:r w:rsidRPr="002334A4">
        <w:rPr>
          <w:rtl/>
        </w:rPr>
        <w:t xml:space="preserve">, משרד </w:t>
      </w:r>
      <w:r>
        <w:rPr>
          <w:rFonts w:hint="cs"/>
          <w:rtl/>
        </w:rPr>
        <w:t xml:space="preserve">החינוך </w:t>
      </w:r>
      <w:r w:rsidRPr="002334A4">
        <w:rPr>
          <w:rtl/>
        </w:rPr>
        <w:t>מקיים תוכנית ליווי פרטנית ל</w:t>
      </w:r>
      <w:r>
        <w:rPr>
          <w:rFonts w:hint="cs"/>
          <w:rtl/>
        </w:rPr>
        <w:t>-</w:t>
      </w:r>
      <w:r w:rsidRPr="002334A4">
        <w:rPr>
          <w:rtl/>
        </w:rPr>
        <w:t xml:space="preserve">50 רשויות </w:t>
      </w:r>
      <w:r>
        <w:rPr>
          <w:rFonts w:hint="cs"/>
          <w:rtl/>
        </w:rPr>
        <w:t xml:space="preserve">מקומיות </w:t>
      </w:r>
      <w:r w:rsidRPr="002334A4">
        <w:rPr>
          <w:rtl/>
        </w:rPr>
        <w:t>במיקוד</w:t>
      </w:r>
      <w:r>
        <w:rPr>
          <w:rFonts w:hint="cs"/>
          <w:rtl/>
        </w:rPr>
        <w:t>,</w:t>
      </w:r>
      <w:r w:rsidRPr="002334A4">
        <w:rPr>
          <w:rtl/>
        </w:rPr>
        <w:t xml:space="preserve"> </w:t>
      </w:r>
      <w:r>
        <w:rPr>
          <w:rFonts w:hint="cs"/>
          <w:rtl/>
        </w:rPr>
        <w:t>ולרשויות אלה ניתן</w:t>
      </w:r>
      <w:r w:rsidRPr="002334A4">
        <w:rPr>
          <w:rtl/>
        </w:rPr>
        <w:t xml:space="preserve"> ליווי אינטנסיבי של יועץ ארגוני, מלווה פדגוגי ויועץ כלכלי</w:t>
      </w:r>
      <w:r>
        <w:rPr>
          <w:rFonts w:hint="cs"/>
          <w:rtl/>
        </w:rPr>
        <w:t>,</w:t>
      </w:r>
      <w:r w:rsidRPr="002334A4">
        <w:rPr>
          <w:rtl/>
        </w:rPr>
        <w:t xml:space="preserve"> למטרת קידום האפקטיביות החינוכית ברשות. במסגרת הליווי י</w:t>
      </w:r>
      <w:r>
        <w:rPr>
          <w:rFonts w:hint="cs"/>
          <w:rtl/>
        </w:rPr>
        <w:t>י</w:t>
      </w:r>
      <w:r w:rsidRPr="002334A4">
        <w:rPr>
          <w:rtl/>
        </w:rPr>
        <w:t>בחנו כלל התוכניות הפועלות ברשות מכל הבחינות.</w:t>
      </w:r>
      <w:r>
        <w:rPr>
          <w:rFonts w:hint="cs"/>
          <w:rtl/>
        </w:rPr>
        <w:t xml:space="preserve"> </w:t>
      </w:r>
      <w:r w:rsidRPr="002334A4">
        <w:rPr>
          <w:rFonts w:hint="cs"/>
          <w:rtl/>
        </w:rPr>
        <w:t xml:space="preserve">משרד החינוך </w:t>
      </w:r>
      <w:r>
        <w:rPr>
          <w:rFonts w:hint="cs"/>
          <w:rtl/>
        </w:rPr>
        <w:t xml:space="preserve">ציין כי </w:t>
      </w:r>
      <w:r w:rsidRPr="002334A4">
        <w:rPr>
          <w:rtl/>
        </w:rPr>
        <w:t xml:space="preserve">בכל מחוז </w:t>
      </w:r>
      <w:r>
        <w:rPr>
          <w:rFonts w:hint="cs"/>
          <w:rtl/>
        </w:rPr>
        <w:t>פועלת</w:t>
      </w:r>
      <w:r w:rsidRPr="002334A4">
        <w:rPr>
          <w:rtl/>
        </w:rPr>
        <w:t xml:space="preserve"> מדריכה מחוזית האחראית לתחום הרשויות ומלווה אות</w:t>
      </w:r>
      <w:r>
        <w:rPr>
          <w:rFonts w:hint="cs"/>
          <w:rtl/>
        </w:rPr>
        <w:t>ן</w:t>
      </w:r>
      <w:r w:rsidRPr="002334A4">
        <w:rPr>
          <w:rtl/>
        </w:rPr>
        <w:t xml:space="preserve"> בכל ההיבטים</w:t>
      </w:r>
      <w:r>
        <w:rPr>
          <w:rFonts w:hint="cs"/>
          <w:rtl/>
        </w:rPr>
        <w:t xml:space="preserve"> ה</w:t>
      </w:r>
      <w:r w:rsidRPr="002334A4">
        <w:rPr>
          <w:rtl/>
        </w:rPr>
        <w:t>תפעוליים ו</w:t>
      </w:r>
      <w:r>
        <w:rPr>
          <w:rFonts w:hint="cs"/>
          <w:rtl/>
        </w:rPr>
        <w:t>ה</w:t>
      </w:r>
      <w:r w:rsidRPr="002334A4">
        <w:rPr>
          <w:rtl/>
        </w:rPr>
        <w:t>פדגוגיים, על פי צורך ומיקוד</w:t>
      </w:r>
      <w:r>
        <w:rPr>
          <w:rFonts w:hint="cs"/>
          <w:rtl/>
        </w:rPr>
        <w:t>.</w:t>
      </w:r>
    </w:p>
    <w:p w14:paraId="635A81C5" w14:textId="77777777" w:rsidR="00C93E12" w:rsidRDefault="00C93E12" w:rsidP="00E25CFA">
      <w:pPr>
        <w:pStyle w:val="735"/>
        <w:rPr>
          <w:rtl/>
        </w:rPr>
      </w:pPr>
      <w:r w:rsidRPr="00323467">
        <w:rPr>
          <w:rFonts w:hint="cs"/>
          <w:rtl/>
        </w:rPr>
        <w:t xml:space="preserve">על </w:t>
      </w:r>
      <w:r w:rsidRPr="00CF1873">
        <w:rPr>
          <w:rtl/>
        </w:rPr>
        <w:t>הרשויות המקומיות</w:t>
      </w:r>
      <w:r>
        <w:rPr>
          <w:rFonts w:hint="cs"/>
          <w:rtl/>
        </w:rPr>
        <w:t>,</w:t>
      </w:r>
      <w:r w:rsidRPr="00CF1873">
        <w:rPr>
          <w:rtl/>
        </w:rPr>
        <w:t xml:space="preserve"> </w:t>
      </w:r>
      <w:r>
        <w:rPr>
          <w:rFonts w:hint="cs"/>
          <w:rtl/>
        </w:rPr>
        <w:t xml:space="preserve">ובכללן </w:t>
      </w:r>
      <w:r w:rsidRPr="00323467">
        <w:rPr>
          <w:rFonts w:hint="cs"/>
          <w:rtl/>
        </w:rPr>
        <w:t xml:space="preserve">עיריות </w:t>
      </w:r>
      <w:r w:rsidRPr="00FD5DA5">
        <w:rPr>
          <w:rFonts w:hint="eastAsia"/>
          <w:b/>
          <w:bCs/>
          <w:rtl/>
        </w:rPr>
        <w:t>אופקים</w:t>
      </w:r>
      <w:r w:rsidRPr="00FD5DA5">
        <w:rPr>
          <w:b/>
          <w:bCs/>
          <w:rtl/>
        </w:rPr>
        <w:t xml:space="preserve"> </w:t>
      </w:r>
      <w:r w:rsidRPr="00FD5DA5">
        <w:rPr>
          <w:rFonts w:hint="cs"/>
          <w:rtl/>
        </w:rPr>
        <w:t>ו</w:t>
      </w:r>
      <w:r w:rsidRPr="00FD5DA5">
        <w:rPr>
          <w:rFonts w:hint="eastAsia"/>
          <w:b/>
          <w:bCs/>
          <w:rtl/>
        </w:rPr>
        <w:t>רמת</w:t>
      </w:r>
      <w:r w:rsidRPr="00FD5DA5">
        <w:rPr>
          <w:b/>
          <w:bCs/>
          <w:rtl/>
        </w:rPr>
        <w:t xml:space="preserve"> </w:t>
      </w:r>
      <w:r w:rsidRPr="00FD5DA5">
        <w:rPr>
          <w:rFonts w:hint="eastAsia"/>
          <w:b/>
          <w:bCs/>
          <w:rtl/>
        </w:rPr>
        <w:t>גן</w:t>
      </w:r>
      <w:r w:rsidRPr="00323467">
        <w:rPr>
          <w:rtl/>
        </w:rPr>
        <w:t xml:space="preserve"> </w:t>
      </w:r>
      <w:r w:rsidRPr="00323467">
        <w:rPr>
          <w:rFonts w:hint="eastAsia"/>
          <w:rtl/>
        </w:rPr>
        <w:t>ו</w:t>
      </w:r>
      <w:r>
        <w:rPr>
          <w:rFonts w:hint="cs"/>
          <w:rtl/>
        </w:rPr>
        <w:t>ה</w:t>
      </w:r>
      <w:r w:rsidRPr="00323467">
        <w:rPr>
          <w:rFonts w:hint="eastAsia"/>
          <w:rtl/>
        </w:rPr>
        <w:t>מועצה</w:t>
      </w:r>
      <w:r w:rsidRPr="00323467">
        <w:rPr>
          <w:rtl/>
        </w:rPr>
        <w:t xml:space="preserve"> </w:t>
      </w:r>
      <w:r>
        <w:rPr>
          <w:rFonts w:hint="cs"/>
          <w:rtl/>
        </w:rPr>
        <w:t>ה</w:t>
      </w:r>
      <w:r w:rsidRPr="00323467">
        <w:rPr>
          <w:rFonts w:hint="eastAsia"/>
          <w:rtl/>
        </w:rPr>
        <w:t>אזורית</w:t>
      </w:r>
      <w:r w:rsidRPr="00323467">
        <w:rPr>
          <w:rtl/>
        </w:rPr>
        <w:t xml:space="preserve"> </w:t>
      </w:r>
      <w:r w:rsidRPr="00FD5DA5">
        <w:rPr>
          <w:rFonts w:hint="eastAsia"/>
          <w:b/>
          <w:bCs/>
          <w:rtl/>
        </w:rPr>
        <w:t>גן</w:t>
      </w:r>
      <w:r w:rsidRPr="00FD5DA5">
        <w:rPr>
          <w:b/>
          <w:bCs/>
          <w:rtl/>
        </w:rPr>
        <w:t xml:space="preserve"> </w:t>
      </w:r>
      <w:r w:rsidRPr="00FD5DA5">
        <w:rPr>
          <w:rFonts w:hint="eastAsia"/>
          <w:b/>
          <w:bCs/>
          <w:rtl/>
        </w:rPr>
        <w:t>רווה</w:t>
      </w:r>
      <w:r>
        <w:rPr>
          <w:rFonts w:hint="cs"/>
          <w:rtl/>
        </w:rPr>
        <w:t>,</w:t>
      </w:r>
      <w:r w:rsidRPr="00323467">
        <w:rPr>
          <w:rtl/>
        </w:rPr>
        <w:t xml:space="preserve"> </w:t>
      </w:r>
      <w:r>
        <w:rPr>
          <w:rFonts w:hint="cs"/>
          <w:rtl/>
        </w:rPr>
        <w:t>לפעול בהתאם להוראות חוזר מנכ"ל משרד החינוך ו</w:t>
      </w:r>
      <w:r w:rsidRPr="00323467">
        <w:rPr>
          <w:rFonts w:hint="cs"/>
          <w:rtl/>
        </w:rPr>
        <w:t>להקפיד להפעיל</w:t>
      </w:r>
      <w:r w:rsidRPr="00323467">
        <w:rPr>
          <w:rtl/>
        </w:rPr>
        <w:t xml:space="preserve"> </w:t>
      </w:r>
      <w:r w:rsidRPr="00323467">
        <w:rPr>
          <w:rFonts w:hint="eastAsia"/>
          <w:rtl/>
        </w:rPr>
        <w:t>בבתי</w:t>
      </w:r>
      <w:r w:rsidRPr="00323467">
        <w:rPr>
          <w:rtl/>
        </w:rPr>
        <w:t xml:space="preserve"> </w:t>
      </w:r>
      <w:r w:rsidRPr="00323467">
        <w:rPr>
          <w:rFonts w:hint="eastAsia"/>
          <w:rtl/>
        </w:rPr>
        <w:t>הספר</w:t>
      </w:r>
      <w:r w:rsidRPr="00323467">
        <w:rPr>
          <w:rtl/>
        </w:rPr>
        <w:t xml:space="preserve"> </w:t>
      </w:r>
      <w:r w:rsidRPr="00323467">
        <w:rPr>
          <w:rFonts w:hint="eastAsia"/>
          <w:rtl/>
        </w:rPr>
        <w:t>בתחו</w:t>
      </w:r>
      <w:r>
        <w:rPr>
          <w:rFonts w:hint="cs"/>
          <w:rtl/>
        </w:rPr>
        <w:t>ם שיפוט</w:t>
      </w:r>
      <w:r w:rsidRPr="00323467">
        <w:rPr>
          <w:rFonts w:hint="eastAsia"/>
          <w:rtl/>
        </w:rPr>
        <w:t>ן</w:t>
      </w:r>
      <w:r w:rsidRPr="00323467">
        <w:rPr>
          <w:rtl/>
        </w:rPr>
        <w:t xml:space="preserve"> </w:t>
      </w:r>
      <w:r w:rsidRPr="00323467">
        <w:rPr>
          <w:rFonts w:hint="eastAsia"/>
          <w:rtl/>
        </w:rPr>
        <w:t>ת</w:t>
      </w:r>
      <w:r w:rsidRPr="00323467">
        <w:rPr>
          <w:rFonts w:hint="cs"/>
          <w:rtl/>
        </w:rPr>
        <w:t>ו</w:t>
      </w:r>
      <w:r w:rsidRPr="00323467">
        <w:rPr>
          <w:rFonts w:hint="eastAsia"/>
          <w:rtl/>
        </w:rPr>
        <w:t>כניות</w:t>
      </w:r>
      <w:r w:rsidRPr="00323467">
        <w:rPr>
          <w:rtl/>
        </w:rPr>
        <w:t xml:space="preserve"> </w:t>
      </w:r>
      <w:r w:rsidRPr="00323467">
        <w:rPr>
          <w:rFonts w:hint="eastAsia"/>
          <w:rtl/>
        </w:rPr>
        <w:t>חיצוניות</w:t>
      </w:r>
      <w:r w:rsidRPr="00323467">
        <w:rPr>
          <w:rtl/>
        </w:rPr>
        <w:t xml:space="preserve"> </w:t>
      </w:r>
      <w:r>
        <w:rPr>
          <w:rFonts w:hint="cs"/>
          <w:rtl/>
        </w:rPr>
        <w:t xml:space="preserve">הרשומות </w:t>
      </w:r>
      <w:r w:rsidRPr="00323467">
        <w:rPr>
          <w:rFonts w:hint="cs"/>
          <w:rtl/>
        </w:rPr>
        <w:t>ב</w:t>
      </w:r>
      <w:r w:rsidRPr="00323467">
        <w:rPr>
          <w:rFonts w:hint="eastAsia"/>
          <w:rtl/>
        </w:rPr>
        <w:t>מאגר</w:t>
      </w:r>
      <w:r>
        <w:rPr>
          <w:rFonts w:hint="cs"/>
          <w:rtl/>
        </w:rPr>
        <w:t xml:space="preserve"> משרד החינוך</w:t>
      </w:r>
      <w:r w:rsidRPr="00323467">
        <w:rPr>
          <w:rtl/>
        </w:rPr>
        <w:t>.</w:t>
      </w:r>
      <w:r>
        <w:rPr>
          <w:rFonts w:hint="cs"/>
          <w:rtl/>
        </w:rPr>
        <w:t xml:space="preserve"> </w:t>
      </w:r>
      <w:r w:rsidRPr="00E037FE">
        <w:rPr>
          <w:rFonts w:hint="cs"/>
          <w:rtl/>
        </w:rPr>
        <w:t>עוד מומלץ שכל רשות תמפה את התוכניות המופעלות בתחומה שאינן כלולות במאגר ותפעל מול מפעילי התוכניות ומשרד החינוך להכנסת התוכניות הראויות למאגר.</w:t>
      </w:r>
    </w:p>
    <w:p w14:paraId="22314C5E" w14:textId="77777777" w:rsidR="00C93E12" w:rsidRDefault="00C93E12" w:rsidP="00E25CFA">
      <w:pPr>
        <w:pStyle w:val="735"/>
        <w:rPr>
          <w:rtl/>
        </w:rPr>
      </w:pPr>
      <w:bookmarkStart w:id="8" w:name="_Hlk128064446"/>
      <w:r w:rsidRPr="001A2595">
        <w:rPr>
          <w:rFonts w:hint="eastAsia"/>
          <w:rtl/>
        </w:rPr>
        <w:lastRenderedPageBreak/>
        <w:t>משרד</w:t>
      </w:r>
      <w:r w:rsidRPr="001A2595">
        <w:rPr>
          <w:rtl/>
        </w:rPr>
        <w:t xml:space="preserve"> </w:t>
      </w:r>
      <w:r w:rsidRPr="001A2595">
        <w:rPr>
          <w:rFonts w:hint="eastAsia"/>
          <w:rtl/>
        </w:rPr>
        <w:t>מבקר</w:t>
      </w:r>
      <w:r w:rsidRPr="001A2595">
        <w:rPr>
          <w:rtl/>
        </w:rPr>
        <w:t xml:space="preserve"> </w:t>
      </w:r>
      <w:r w:rsidRPr="001A2595">
        <w:rPr>
          <w:rFonts w:hint="eastAsia"/>
          <w:rtl/>
        </w:rPr>
        <w:t>המדינה</w:t>
      </w:r>
      <w:r w:rsidRPr="001A2595">
        <w:rPr>
          <w:rtl/>
        </w:rPr>
        <w:t xml:space="preserve"> </w:t>
      </w:r>
      <w:r w:rsidRPr="001A2595">
        <w:rPr>
          <w:rFonts w:hint="eastAsia"/>
          <w:rtl/>
        </w:rPr>
        <w:t>מציין</w:t>
      </w:r>
      <w:r w:rsidRPr="001A2595">
        <w:rPr>
          <w:rtl/>
        </w:rPr>
        <w:t xml:space="preserve"> </w:t>
      </w:r>
      <w:r w:rsidRPr="001A2595">
        <w:rPr>
          <w:rFonts w:hint="eastAsia"/>
          <w:rtl/>
        </w:rPr>
        <w:t>את</w:t>
      </w:r>
      <w:r w:rsidRPr="001A2595">
        <w:rPr>
          <w:rtl/>
        </w:rPr>
        <w:t xml:space="preserve"> </w:t>
      </w:r>
      <w:r w:rsidRPr="001A2595">
        <w:rPr>
          <w:rFonts w:hint="eastAsia"/>
          <w:rtl/>
        </w:rPr>
        <w:t>כברת</w:t>
      </w:r>
      <w:r w:rsidRPr="001A2595">
        <w:rPr>
          <w:rtl/>
        </w:rPr>
        <w:t xml:space="preserve"> </w:t>
      </w:r>
      <w:r w:rsidRPr="001A2595">
        <w:rPr>
          <w:rFonts w:hint="eastAsia"/>
          <w:rtl/>
        </w:rPr>
        <w:t>הדרך</w:t>
      </w:r>
      <w:r w:rsidRPr="001A2595">
        <w:rPr>
          <w:rtl/>
        </w:rPr>
        <w:t xml:space="preserve"> </w:t>
      </w:r>
      <w:r>
        <w:rPr>
          <w:rFonts w:hint="cs"/>
          <w:rtl/>
        </w:rPr>
        <w:t>ש</w:t>
      </w:r>
      <w:r w:rsidRPr="001A2595">
        <w:rPr>
          <w:rFonts w:hint="eastAsia"/>
          <w:rtl/>
        </w:rPr>
        <w:t>עבר</w:t>
      </w:r>
      <w:r w:rsidRPr="001A2595">
        <w:rPr>
          <w:rtl/>
        </w:rPr>
        <w:t xml:space="preserve"> </w:t>
      </w:r>
      <w:r w:rsidRPr="001A2595">
        <w:rPr>
          <w:rFonts w:hint="eastAsia"/>
          <w:rtl/>
        </w:rPr>
        <w:t>משרד</w:t>
      </w:r>
      <w:r w:rsidRPr="001A2595">
        <w:rPr>
          <w:rtl/>
        </w:rPr>
        <w:t xml:space="preserve"> </w:t>
      </w:r>
      <w:r w:rsidRPr="001A2595">
        <w:rPr>
          <w:rFonts w:hint="eastAsia"/>
          <w:rtl/>
        </w:rPr>
        <w:t>החינוך</w:t>
      </w:r>
      <w:r w:rsidRPr="001A2595">
        <w:rPr>
          <w:rtl/>
        </w:rPr>
        <w:t xml:space="preserve"> </w:t>
      </w:r>
      <w:r w:rsidRPr="001A2595">
        <w:rPr>
          <w:rFonts w:hint="eastAsia"/>
          <w:rtl/>
        </w:rPr>
        <w:t>בשנים</w:t>
      </w:r>
      <w:r w:rsidRPr="001A2595">
        <w:rPr>
          <w:rtl/>
        </w:rPr>
        <w:t xml:space="preserve"> </w:t>
      </w:r>
      <w:r w:rsidRPr="001A2595">
        <w:rPr>
          <w:rFonts w:hint="eastAsia"/>
          <w:rtl/>
        </w:rPr>
        <w:t>האחרונות</w:t>
      </w:r>
      <w:r>
        <w:rPr>
          <w:rFonts w:hint="cs"/>
          <w:rtl/>
        </w:rPr>
        <w:t xml:space="preserve"> -</w:t>
      </w:r>
      <w:r w:rsidRPr="001A2595">
        <w:rPr>
          <w:rtl/>
        </w:rPr>
        <w:t xml:space="preserve"> </w:t>
      </w:r>
      <w:r w:rsidRPr="001A2595">
        <w:rPr>
          <w:rFonts w:hint="eastAsia"/>
          <w:rtl/>
        </w:rPr>
        <w:t>ממצב</w:t>
      </w:r>
      <w:r w:rsidRPr="001A2595">
        <w:rPr>
          <w:rtl/>
        </w:rPr>
        <w:t xml:space="preserve"> </w:t>
      </w:r>
      <w:r>
        <w:rPr>
          <w:rFonts w:hint="cs"/>
          <w:rtl/>
        </w:rPr>
        <w:t>ש</w:t>
      </w:r>
      <w:r w:rsidRPr="001A2595">
        <w:rPr>
          <w:rFonts w:hint="eastAsia"/>
          <w:rtl/>
        </w:rPr>
        <w:t>בו</w:t>
      </w:r>
      <w:r w:rsidRPr="001A2595">
        <w:rPr>
          <w:rtl/>
        </w:rPr>
        <w:t xml:space="preserve"> </w:t>
      </w:r>
      <w:r w:rsidRPr="001A2595">
        <w:rPr>
          <w:rFonts w:hint="cs"/>
          <w:rtl/>
        </w:rPr>
        <w:t xml:space="preserve">הוא </w:t>
      </w:r>
      <w:r w:rsidRPr="001A2595">
        <w:rPr>
          <w:rFonts w:hint="eastAsia"/>
          <w:rtl/>
        </w:rPr>
        <w:t>התקשה</w:t>
      </w:r>
      <w:r w:rsidRPr="001A2595">
        <w:rPr>
          <w:rtl/>
        </w:rPr>
        <w:t xml:space="preserve"> </w:t>
      </w:r>
      <w:r w:rsidRPr="001A2595">
        <w:rPr>
          <w:rFonts w:hint="eastAsia"/>
          <w:rtl/>
        </w:rPr>
        <w:t>להבטיח</w:t>
      </w:r>
      <w:r w:rsidRPr="001A2595">
        <w:rPr>
          <w:rtl/>
        </w:rPr>
        <w:t xml:space="preserve"> </w:t>
      </w:r>
      <w:r w:rsidRPr="001A2595">
        <w:rPr>
          <w:rFonts w:hint="eastAsia"/>
          <w:rtl/>
        </w:rPr>
        <w:t>באופן</w:t>
      </w:r>
      <w:r w:rsidRPr="001A2595">
        <w:rPr>
          <w:rtl/>
        </w:rPr>
        <w:t xml:space="preserve"> מלא כי בתי </w:t>
      </w:r>
      <w:r>
        <w:rPr>
          <w:rFonts w:hint="cs"/>
          <w:rtl/>
        </w:rPr>
        <w:t>ה</w:t>
      </w:r>
      <w:r w:rsidRPr="001A2595">
        <w:rPr>
          <w:rtl/>
        </w:rPr>
        <w:t>ספר מפעילים ת</w:t>
      </w:r>
      <w:r>
        <w:rPr>
          <w:rFonts w:hint="cs"/>
          <w:rtl/>
        </w:rPr>
        <w:t>ו</w:t>
      </w:r>
      <w:r w:rsidRPr="001A2595">
        <w:rPr>
          <w:rtl/>
        </w:rPr>
        <w:t>כניות חיצוניות הנמצאות במאגר</w:t>
      </w:r>
      <w:r>
        <w:rPr>
          <w:rFonts w:hint="cs"/>
          <w:rtl/>
        </w:rPr>
        <w:t xml:space="preserve"> בלבד, </w:t>
      </w:r>
      <w:r w:rsidRPr="00262B6A">
        <w:rPr>
          <w:rtl/>
        </w:rPr>
        <w:t xml:space="preserve">לא </w:t>
      </w:r>
      <w:r>
        <w:rPr>
          <w:rFonts w:hint="cs"/>
          <w:rtl/>
        </w:rPr>
        <w:t>ריכז</w:t>
      </w:r>
      <w:r w:rsidRPr="00262B6A">
        <w:rPr>
          <w:rtl/>
        </w:rPr>
        <w:t xml:space="preserve"> נתונים </w:t>
      </w:r>
      <w:r>
        <w:rPr>
          <w:rFonts w:hint="cs"/>
          <w:rtl/>
        </w:rPr>
        <w:t>על</w:t>
      </w:r>
      <w:r w:rsidRPr="00262B6A">
        <w:rPr>
          <w:rtl/>
        </w:rPr>
        <w:t xml:space="preserve"> רכש התוכני</w:t>
      </w:r>
      <w:r>
        <w:rPr>
          <w:rtl/>
        </w:rPr>
        <w:t>ות ו</w:t>
      </w:r>
      <w:r>
        <w:rPr>
          <w:rFonts w:hint="cs"/>
          <w:rtl/>
        </w:rPr>
        <w:t xml:space="preserve">לא </w:t>
      </w:r>
      <w:r>
        <w:rPr>
          <w:rtl/>
        </w:rPr>
        <w:t>עיבד מידע זה</w:t>
      </w:r>
      <w:r>
        <w:rPr>
          <w:rFonts w:hint="cs"/>
          <w:rtl/>
        </w:rPr>
        <w:t xml:space="preserve"> לצורך קבלת החלטות וטיוב הפעלת התוכניות החיצוניות במערכת החינוך, </w:t>
      </w:r>
      <w:r>
        <w:rPr>
          <w:rtl/>
        </w:rPr>
        <w:t xml:space="preserve">למצב </w:t>
      </w:r>
      <w:r>
        <w:rPr>
          <w:rFonts w:hint="cs"/>
          <w:rtl/>
        </w:rPr>
        <w:t>ש</w:t>
      </w:r>
      <w:r>
        <w:rPr>
          <w:rtl/>
        </w:rPr>
        <w:t xml:space="preserve">בו </w:t>
      </w:r>
      <w:r>
        <w:rPr>
          <w:rFonts w:hint="cs"/>
          <w:rtl/>
        </w:rPr>
        <w:t xml:space="preserve">הוא </w:t>
      </w:r>
      <w:r>
        <w:rPr>
          <w:rtl/>
        </w:rPr>
        <w:t>הסדיר</w:t>
      </w:r>
      <w:r w:rsidRPr="00262B6A">
        <w:rPr>
          <w:rtl/>
        </w:rPr>
        <w:t xml:space="preserve"> </w:t>
      </w:r>
      <w:r>
        <w:rPr>
          <w:rFonts w:hint="eastAsia"/>
          <w:rtl/>
        </w:rPr>
        <w:t>רכישה</w:t>
      </w:r>
      <w:r>
        <w:rPr>
          <w:rtl/>
        </w:rPr>
        <w:t xml:space="preserve"> </w:t>
      </w:r>
      <w:r>
        <w:rPr>
          <w:rFonts w:hint="eastAsia"/>
          <w:rtl/>
        </w:rPr>
        <w:t>של</w:t>
      </w:r>
      <w:r>
        <w:rPr>
          <w:rtl/>
        </w:rPr>
        <w:t xml:space="preserve"> </w:t>
      </w:r>
      <w:r>
        <w:rPr>
          <w:rFonts w:hint="eastAsia"/>
          <w:rtl/>
        </w:rPr>
        <w:t>ת</w:t>
      </w:r>
      <w:r>
        <w:rPr>
          <w:rFonts w:hint="cs"/>
          <w:rtl/>
        </w:rPr>
        <w:t>ו</w:t>
      </w:r>
      <w:r w:rsidRPr="00262B6A">
        <w:rPr>
          <w:rFonts w:hint="eastAsia"/>
          <w:rtl/>
        </w:rPr>
        <w:t>כניות</w:t>
      </w:r>
      <w:r w:rsidRPr="00262B6A">
        <w:rPr>
          <w:rtl/>
        </w:rPr>
        <w:t xml:space="preserve"> </w:t>
      </w:r>
      <w:r w:rsidRPr="00262B6A">
        <w:rPr>
          <w:rFonts w:hint="eastAsia"/>
          <w:rtl/>
        </w:rPr>
        <w:t>חיצוניות</w:t>
      </w:r>
      <w:r w:rsidRPr="00262B6A">
        <w:rPr>
          <w:rtl/>
        </w:rPr>
        <w:t xml:space="preserve"> </w:t>
      </w:r>
      <w:r w:rsidRPr="00262B6A">
        <w:rPr>
          <w:rFonts w:hint="eastAsia"/>
          <w:rtl/>
        </w:rPr>
        <w:t>באמצעות</w:t>
      </w:r>
      <w:r w:rsidRPr="00262B6A">
        <w:rPr>
          <w:rtl/>
        </w:rPr>
        <w:t xml:space="preserve"> </w:t>
      </w:r>
      <w:r w:rsidRPr="00262B6A">
        <w:rPr>
          <w:rFonts w:hint="eastAsia"/>
          <w:rtl/>
        </w:rPr>
        <w:t>תקציב</w:t>
      </w:r>
      <w:r w:rsidRPr="00262B6A">
        <w:rPr>
          <w:rtl/>
        </w:rPr>
        <w:t xml:space="preserve"> </w:t>
      </w:r>
      <w:r w:rsidRPr="00262B6A">
        <w:rPr>
          <w:rFonts w:hint="eastAsia"/>
          <w:rtl/>
        </w:rPr>
        <w:t>ייעודי</w:t>
      </w:r>
      <w:r w:rsidRPr="00262B6A">
        <w:rPr>
          <w:rtl/>
        </w:rPr>
        <w:t xml:space="preserve"> ודיווח באמצעות מערכת ממוחשבת, </w:t>
      </w:r>
      <w:r w:rsidRPr="00262B6A">
        <w:rPr>
          <w:rFonts w:hint="eastAsia"/>
          <w:rtl/>
        </w:rPr>
        <w:t>באופן</w:t>
      </w:r>
      <w:r w:rsidRPr="00262B6A">
        <w:rPr>
          <w:rtl/>
        </w:rPr>
        <w:t xml:space="preserve"> </w:t>
      </w:r>
      <w:r>
        <w:rPr>
          <w:rFonts w:hint="cs"/>
          <w:rtl/>
        </w:rPr>
        <w:t>שי</w:t>
      </w:r>
      <w:r w:rsidRPr="00262B6A">
        <w:rPr>
          <w:rFonts w:hint="eastAsia"/>
          <w:rtl/>
        </w:rPr>
        <w:t>אפשר</w:t>
      </w:r>
      <w:r w:rsidRPr="00262B6A">
        <w:rPr>
          <w:rtl/>
        </w:rPr>
        <w:t xml:space="preserve"> </w:t>
      </w:r>
      <w:r>
        <w:rPr>
          <w:rFonts w:hint="cs"/>
          <w:rtl/>
        </w:rPr>
        <w:t xml:space="preserve">לו בעתיד </w:t>
      </w:r>
      <w:r w:rsidRPr="00262B6A">
        <w:rPr>
          <w:rFonts w:hint="eastAsia"/>
          <w:rtl/>
        </w:rPr>
        <w:t>לקיים</w:t>
      </w:r>
      <w:r w:rsidRPr="00262B6A">
        <w:rPr>
          <w:rtl/>
        </w:rPr>
        <w:t xml:space="preserve"> </w:t>
      </w:r>
      <w:r>
        <w:rPr>
          <w:rFonts w:hint="cs"/>
          <w:rtl/>
        </w:rPr>
        <w:t>בקרה על השימוש שעושות הרשויות במאגר</w:t>
      </w:r>
      <w:r w:rsidRPr="00262B6A">
        <w:rPr>
          <w:rtl/>
        </w:rPr>
        <w:t xml:space="preserve">, </w:t>
      </w:r>
      <w:r w:rsidRPr="00262B6A">
        <w:rPr>
          <w:rFonts w:hint="eastAsia"/>
          <w:rtl/>
        </w:rPr>
        <w:t>לאסוף</w:t>
      </w:r>
      <w:r w:rsidRPr="00262B6A">
        <w:rPr>
          <w:rtl/>
        </w:rPr>
        <w:t xml:space="preserve"> </w:t>
      </w:r>
      <w:r w:rsidRPr="00262B6A">
        <w:rPr>
          <w:rFonts w:hint="eastAsia"/>
          <w:rtl/>
        </w:rPr>
        <w:t>נתונים</w:t>
      </w:r>
      <w:r w:rsidRPr="00262B6A">
        <w:rPr>
          <w:rtl/>
        </w:rPr>
        <w:t xml:space="preserve"> </w:t>
      </w:r>
      <w:r w:rsidRPr="00262B6A">
        <w:rPr>
          <w:rFonts w:hint="eastAsia"/>
          <w:rtl/>
        </w:rPr>
        <w:t>ולעבדם</w:t>
      </w:r>
      <w:r w:rsidRPr="00262B6A">
        <w:rPr>
          <w:rtl/>
        </w:rPr>
        <w:t>.</w:t>
      </w:r>
    </w:p>
    <w:bookmarkEnd w:id="8"/>
    <w:p w14:paraId="584B77E8" w14:textId="77777777" w:rsidR="00C93E12" w:rsidRDefault="00C93E12" w:rsidP="00E25CFA">
      <w:pPr>
        <w:pStyle w:val="735"/>
        <w:rPr>
          <w:rtl/>
        </w:rPr>
      </w:pPr>
      <w:r w:rsidRPr="008136E9">
        <w:rPr>
          <w:rtl/>
        </w:rPr>
        <w:t xml:space="preserve">עם זאת, </w:t>
      </w:r>
      <w:r w:rsidRPr="004C7225">
        <w:rPr>
          <w:rFonts w:hint="eastAsia"/>
          <w:rtl/>
        </w:rPr>
        <w:t>יש</w:t>
      </w:r>
      <w:r w:rsidRPr="004C7225">
        <w:rPr>
          <w:rtl/>
        </w:rPr>
        <w:t xml:space="preserve"> </w:t>
      </w:r>
      <w:r w:rsidRPr="004C7225">
        <w:rPr>
          <w:rFonts w:hint="eastAsia"/>
          <w:rtl/>
        </w:rPr>
        <w:t>לציין</w:t>
      </w:r>
      <w:r w:rsidRPr="004C7225">
        <w:rPr>
          <w:rtl/>
        </w:rPr>
        <w:t xml:space="preserve"> </w:t>
      </w:r>
      <w:r w:rsidRPr="004C7225">
        <w:rPr>
          <w:rFonts w:hint="eastAsia"/>
          <w:rtl/>
        </w:rPr>
        <w:t>כי</w:t>
      </w:r>
      <w:r w:rsidRPr="004C7225">
        <w:rPr>
          <w:rFonts w:hint="cs"/>
          <w:rtl/>
        </w:rPr>
        <w:t xml:space="preserve"> </w:t>
      </w:r>
      <w:r w:rsidRPr="004C7225">
        <w:rPr>
          <w:rtl/>
        </w:rPr>
        <w:t>בקר</w:t>
      </w:r>
      <w:r w:rsidRPr="004C7225">
        <w:rPr>
          <w:rFonts w:hint="eastAsia"/>
          <w:rtl/>
        </w:rPr>
        <w:t>ת</w:t>
      </w:r>
      <w:r w:rsidRPr="008136E9">
        <w:rPr>
          <w:rtl/>
        </w:rPr>
        <w:t xml:space="preserve"> מערכת </w:t>
      </w:r>
      <w:proofErr w:type="spellStart"/>
      <w:r w:rsidRPr="008136E9">
        <w:rPr>
          <w:rtl/>
        </w:rPr>
        <w:t>גפ"ן</w:t>
      </w:r>
      <w:proofErr w:type="spellEnd"/>
      <w:r w:rsidRPr="008136E9">
        <w:rPr>
          <w:rtl/>
        </w:rPr>
        <w:t xml:space="preserve"> </w:t>
      </w:r>
      <w:r w:rsidRPr="008136E9">
        <w:rPr>
          <w:rFonts w:hint="eastAsia"/>
          <w:rtl/>
        </w:rPr>
        <w:t>נעשית</w:t>
      </w:r>
      <w:r w:rsidRPr="008136E9">
        <w:rPr>
          <w:rtl/>
        </w:rPr>
        <w:t xml:space="preserve"> </w:t>
      </w:r>
      <w:r w:rsidRPr="008136E9">
        <w:rPr>
          <w:rFonts w:hint="eastAsia"/>
          <w:rtl/>
        </w:rPr>
        <w:t>על</w:t>
      </w:r>
      <w:r w:rsidRPr="008136E9">
        <w:rPr>
          <w:rtl/>
        </w:rPr>
        <w:t xml:space="preserve"> </w:t>
      </w:r>
      <w:r w:rsidRPr="008136E9">
        <w:rPr>
          <w:rFonts w:hint="eastAsia"/>
          <w:rtl/>
        </w:rPr>
        <w:t>השימוש</w:t>
      </w:r>
      <w:r w:rsidRPr="008136E9">
        <w:rPr>
          <w:rtl/>
        </w:rPr>
        <w:t xml:space="preserve"> </w:t>
      </w:r>
      <w:r w:rsidRPr="008136E9">
        <w:rPr>
          <w:rFonts w:hint="eastAsia"/>
          <w:rtl/>
        </w:rPr>
        <w:t>ב</w:t>
      </w:r>
      <w:r w:rsidRPr="008136E9">
        <w:rPr>
          <w:rtl/>
        </w:rPr>
        <w:t xml:space="preserve">תקציבי הסל הבית ספרי והסל </w:t>
      </w:r>
      <w:proofErr w:type="spellStart"/>
      <w:r w:rsidRPr="008136E9">
        <w:rPr>
          <w:rtl/>
        </w:rPr>
        <w:t>הרשותי</w:t>
      </w:r>
      <w:proofErr w:type="spellEnd"/>
      <w:r w:rsidRPr="008136E9">
        <w:rPr>
          <w:rtl/>
        </w:rPr>
        <w:t xml:space="preserve"> בלבד, </w:t>
      </w:r>
      <w:r w:rsidRPr="008136E9">
        <w:rPr>
          <w:rFonts w:hint="eastAsia"/>
          <w:rtl/>
        </w:rPr>
        <w:t>ומשום</w:t>
      </w:r>
      <w:r w:rsidRPr="008136E9">
        <w:rPr>
          <w:rtl/>
        </w:rPr>
        <w:t xml:space="preserve"> כך </w:t>
      </w:r>
      <w:r w:rsidRPr="008136E9">
        <w:rPr>
          <w:rFonts w:hint="eastAsia"/>
          <w:rtl/>
        </w:rPr>
        <w:t>לא</w:t>
      </w:r>
      <w:r w:rsidRPr="008136E9">
        <w:rPr>
          <w:rtl/>
        </w:rPr>
        <w:t xml:space="preserve"> ניתן לקיים באמצעותה בקרה </w:t>
      </w:r>
      <w:r w:rsidRPr="008136E9">
        <w:rPr>
          <w:rFonts w:hint="eastAsia"/>
          <w:rtl/>
        </w:rPr>
        <w:t>ל</w:t>
      </w:r>
      <w:r>
        <w:rPr>
          <w:rFonts w:hint="cs"/>
          <w:rtl/>
        </w:rPr>
        <w:t xml:space="preserve">גבי </w:t>
      </w:r>
      <w:r w:rsidRPr="008136E9">
        <w:rPr>
          <w:rFonts w:hint="eastAsia"/>
          <w:rtl/>
        </w:rPr>
        <w:t>רכש</w:t>
      </w:r>
      <w:r w:rsidRPr="008136E9">
        <w:rPr>
          <w:rtl/>
        </w:rPr>
        <w:t xml:space="preserve"> ת</w:t>
      </w:r>
      <w:r>
        <w:rPr>
          <w:rFonts w:hint="cs"/>
          <w:rtl/>
        </w:rPr>
        <w:t>ו</w:t>
      </w:r>
      <w:r w:rsidRPr="008136E9">
        <w:rPr>
          <w:rtl/>
        </w:rPr>
        <w:t xml:space="preserve">כניות חיצוניות </w:t>
      </w:r>
      <w:r w:rsidRPr="008136E9">
        <w:rPr>
          <w:rFonts w:hint="eastAsia"/>
          <w:rtl/>
        </w:rPr>
        <w:t>באמצעות</w:t>
      </w:r>
      <w:r w:rsidRPr="008136E9">
        <w:rPr>
          <w:rtl/>
        </w:rPr>
        <w:t xml:space="preserve"> </w:t>
      </w:r>
      <w:r w:rsidRPr="008136E9">
        <w:rPr>
          <w:rFonts w:hint="eastAsia"/>
          <w:rtl/>
        </w:rPr>
        <w:t>תקציב</w:t>
      </w:r>
      <w:r w:rsidRPr="008136E9">
        <w:rPr>
          <w:rtl/>
        </w:rPr>
        <w:t xml:space="preserve"> </w:t>
      </w:r>
      <w:r w:rsidRPr="008136E9">
        <w:rPr>
          <w:rFonts w:hint="eastAsia"/>
          <w:rtl/>
        </w:rPr>
        <w:t>הרשות</w:t>
      </w:r>
      <w:r w:rsidRPr="008136E9">
        <w:rPr>
          <w:rtl/>
        </w:rPr>
        <w:t xml:space="preserve"> </w:t>
      </w:r>
      <w:r w:rsidRPr="008136E9">
        <w:rPr>
          <w:rFonts w:hint="eastAsia"/>
          <w:rtl/>
        </w:rPr>
        <w:t>המקומית</w:t>
      </w:r>
      <w:r w:rsidRPr="008136E9">
        <w:rPr>
          <w:rtl/>
        </w:rPr>
        <w:t xml:space="preserve"> </w:t>
      </w:r>
      <w:r w:rsidRPr="008136E9">
        <w:rPr>
          <w:rFonts w:hint="eastAsia"/>
          <w:rtl/>
        </w:rPr>
        <w:t>שלא</w:t>
      </w:r>
      <w:r w:rsidRPr="008136E9">
        <w:rPr>
          <w:rtl/>
        </w:rPr>
        <w:t xml:space="preserve"> </w:t>
      </w:r>
      <w:r w:rsidRPr="008136E9">
        <w:rPr>
          <w:rFonts w:hint="eastAsia"/>
          <w:rtl/>
        </w:rPr>
        <w:t>במסגרת</w:t>
      </w:r>
      <w:r w:rsidRPr="008136E9">
        <w:rPr>
          <w:rtl/>
        </w:rPr>
        <w:t xml:space="preserve"> </w:t>
      </w:r>
      <w:r w:rsidRPr="008136E9">
        <w:rPr>
          <w:rFonts w:hint="eastAsia"/>
          <w:rtl/>
        </w:rPr>
        <w:t>הסל</w:t>
      </w:r>
      <w:r w:rsidRPr="008136E9">
        <w:rPr>
          <w:rtl/>
        </w:rPr>
        <w:t xml:space="preserve"> </w:t>
      </w:r>
      <w:proofErr w:type="spellStart"/>
      <w:r w:rsidRPr="008136E9">
        <w:rPr>
          <w:rFonts w:hint="eastAsia"/>
          <w:rtl/>
        </w:rPr>
        <w:t>הרשותי</w:t>
      </w:r>
      <w:proofErr w:type="spellEnd"/>
      <w:r w:rsidRPr="008136E9">
        <w:rPr>
          <w:rtl/>
        </w:rPr>
        <w:t xml:space="preserve">, </w:t>
      </w:r>
      <w:r w:rsidRPr="008136E9">
        <w:rPr>
          <w:rFonts w:hint="eastAsia"/>
          <w:rtl/>
        </w:rPr>
        <w:t>אם</w:t>
      </w:r>
      <w:r w:rsidRPr="008136E9">
        <w:rPr>
          <w:rtl/>
        </w:rPr>
        <w:t xml:space="preserve"> </w:t>
      </w:r>
      <w:r w:rsidRPr="008136E9">
        <w:rPr>
          <w:rFonts w:hint="eastAsia"/>
          <w:rtl/>
        </w:rPr>
        <w:t>יתבצע</w:t>
      </w:r>
      <w:r w:rsidRPr="008136E9">
        <w:rPr>
          <w:rtl/>
        </w:rPr>
        <w:t>.</w:t>
      </w:r>
    </w:p>
    <w:p w14:paraId="6243DD3D" w14:textId="77777777" w:rsidR="00C93E12" w:rsidRDefault="00C93E12" w:rsidP="00E25CFA">
      <w:pPr>
        <w:pStyle w:val="735"/>
        <w:rPr>
          <w:rtl/>
        </w:rPr>
      </w:pPr>
      <w:r w:rsidRPr="00C45575">
        <w:rPr>
          <w:rFonts w:hint="cs"/>
          <w:rtl/>
        </w:rPr>
        <w:t>מומלץ לרשויות המקומיות</w:t>
      </w:r>
      <w:r>
        <w:rPr>
          <w:rFonts w:hint="cs"/>
          <w:rtl/>
        </w:rPr>
        <w:t>,</w:t>
      </w:r>
      <w:r w:rsidRPr="00C45575">
        <w:rPr>
          <w:rFonts w:hint="cs"/>
          <w:rtl/>
        </w:rPr>
        <w:t xml:space="preserve"> </w:t>
      </w:r>
      <w:r w:rsidRPr="00D665A3">
        <w:rPr>
          <w:rFonts w:hint="cs"/>
          <w:rtl/>
        </w:rPr>
        <w:t xml:space="preserve">ובכללן עיריות </w:t>
      </w:r>
      <w:r w:rsidRPr="00F7517B">
        <w:rPr>
          <w:rFonts w:hint="eastAsia"/>
          <w:b/>
          <w:bCs/>
          <w:rtl/>
        </w:rPr>
        <w:t>אופקים</w:t>
      </w:r>
      <w:r w:rsidRPr="00D665A3">
        <w:rPr>
          <w:rtl/>
        </w:rPr>
        <w:t xml:space="preserve"> </w:t>
      </w:r>
      <w:r w:rsidRPr="00D665A3">
        <w:rPr>
          <w:rFonts w:hint="cs"/>
          <w:rtl/>
        </w:rPr>
        <w:t>ו</w:t>
      </w:r>
      <w:r w:rsidRPr="00F7517B">
        <w:rPr>
          <w:rFonts w:hint="eastAsia"/>
          <w:b/>
          <w:bCs/>
          <w:rtl/>
        </w:rPr>
        <w:t>רמת</w:t>
      </w:r>
      <w:r w:rsidRPr="00D665A3">
        <w:rPr>
          <w:rtl/>
        </w:rPr>
        <w:t xml:space="preserve"> </w:t>
      </w:r>
      <w:r w:rsidRPr="00F7517B">
        <w:rPr>
          <w:rFonts w:hint="eastAsia"/>
          <w:b/>
          <w:bCs/>
          <w:rtl/>
        </w:rPr>
        <w:t>גן</w:t>
      </w:r>
      <w:r>
        <w:rPr>
          <w:rFonts w:hint="cs"/>
          <w:rtl/>
        </w:rPr>
        <w:t>,</w:t>
      </w:r>
      <w:r w:rsidRPr="00D665A3">
        <w:rPr>
          <w:rtl/>
        </w:rPr>
        <w:t xml:space="preserve"> </w:t>
      </w:r>
      <w:r w:rsidRPr="00D665A3">
        <w:rPr>
          <w:rFonts w:hint="cs"/>
          <w:rtl/>
        </w:rPr>
        <w:t>ה</w:t>
      </w:r>
      <w:r w:rsidRPr="00D665A3">
        <w:rPr>
          <w:rFonts w:hint="eastAsia"/>
          <w:rtl/>
        </w:rPr>
        <w:t>מועצה</w:t>
      </w:r>
      <w:r w:rsidRPr="00D665A3">
        <w:rPr>
          <w:rtl/>
        </w:rPr>
        <w:t xml:space="preserve"> </w:t>
      </w:r>
      <w:r>
        <w:rPr>
          <w:rFonts w:hint="cs"/>
          <w:rtl/>
        </w:rPr>
        <w:t xml:space="preserve">המקומית </w:t>
      </w:r>
      <w:proofErr w:type="spellStart"/>
      <w:r w:rsidRPr="00F7517B">
        <w:rPr>
          <w:b/>
          <w:bCs/>
          <w:rtl/>
        </w:rPr>
        <w:t>כ</w:t>
      </w:r>
      <w:r w:rsidRPr="00F7517B">
        <w:rPr>
          <w:rFonts w:hint="eastAsia"/>
          <w:b/>
          <w:bCs/>
          <w:rtl/>
        </w:rPr>
        <w:t>ו</w:t>
      </w:r>
      <w:r w:rsidRPr="00F7517B">
        <w:rPr>
          <w:b/>
          <w:bCs/>
          <w:rtl/>
        </w:rPr>
        <w:t>וכב</w:t>
      </w:r>
      <w:proofErr w:type="spellEnd"/>
      <w:r w:rsidRPr="00A37761">
        <w:rPr>
          <w:rtl/>
        </w:rPr>
        <w:t xml:space="preserve"> </w:t>
      </w:r>
      <w:r w:rsidRPr="00F7517B">
        <w:rPr>
          <w:b/>
          <w:bCs/>
          <w:rtl/>
        </w:rPr>
        <w:t>אבו אל-</w:t>
      </w:r>
      <w:proofErr w:type="spellStart"/>
      <w:r w:rsidRPr="00F7517B">
        <w:rPr>
          <w:b/>
          <w:bCs/>
          <w:rtl/>
        </w:rPr>
        <w:t>היג'א</w:t>
      </w:r>
      <w:proofErr w:type="spellEnd"/>
      <w:r w:rsidRPr="00A37761">
        <w:rPr>
          <w:rFonts w:hint="cs"/>
          <w:rtl/>
        </w:rPr>
        <w:t xml:space="preserve"> </w:t>
      </w:r>
      <w:r>
        <w:rPr>
          <w:rFonts w:hint="cs"/>
          <w:rtl/>
        </w:rPr>
        <w:t xml:space="preserve">והמועצה </w:t>
      </w:r>
      <w:r w:rsidRPr="00D665A3">
        <w:rPr>
          <w:rFonts w:hint="cs"/>
          <w:rtl/>
        </w:rPr>
        <w:t>ה</w:t>
      </w:r>
      <w:r w:rsidRPr="00D665A3">
        <w:rPr>
          <w:rFonts w:hint="eastAsia"/>
          <w:rtl/>
        </w:rPr>
        <w:t>אזורית</w:t>
      </w:r>
      <w:r w:rsidRPr="00D665A3">
        <w:rPr>
          <w:rtl/>
        </w:rPr>
        <w:t xml:space="preserve"> </w:t>
      </w:r>
      <w:r w:rsidRPr="00F7517B">
        <w:rPr>
          <w:rFonts w:hint="eastAsia"/>
          <w:b/>
          <w:bCs/>
          <w:rtl/>
        </w:rPr>
        <w:t>גן</w:t>
      </w:r>
      <w:r w:rsidRPr="00F7517B">
        <w:rPr>
          <w:b/>
          <w:bCs/>
          <w:rtl/>
        </w:rPr>
        <w:t xml:space="preserve"> </w:t>
      </w:r>
      <w:r w:rsidRPr="00F7517B">
        <w:rPr>
          <w:rFonts w:hint="eastAsia"/>
          <w:b/>
          <w:bCs/>
          <w:rtl/>
        </w:rPr>
        <w:t>רווה</w:t>
      </w:r>
      <w:r w:rsidRPr="00D665A3">
        <w:rPr>
          <w:rFonts w:hint="cs"/>
          <w:rtl/>
        </w:rPr>
        <w:t>,</w:t>
      </w:r>
      <w:r w:rsidRPr="00D665A3">
        <w:rPr>
          <w:rtl/>
        </w:rPr>
        <w:t xml:space="preserve"> </w:t>
      </w:r>
      <w:r w:rsidRPr="00C45575">
        <w:rPr>
          <w:rFonts w:hint="cs"/>
          <w:rtl/>
        </w:rPr>
        <w:t>כי עם גיבוש תוכנית העבודה השנתית של אגף החינוך על יעדיה ומטרותיה, יוצגו למליאת מועצת הרשות, התוכניות החיצוניות שהוחלט על שילובן</w:t>
      </w:r>
      <w:r>
        <w:rPr>
          <w:rFonts w:hint="cs"/>
          <w:rtl/>
        </w:rPr>
        <w:t xml:space="preserve"> במוסדות החינוך</w:t>
      </w:r>
      <w:r w:rsidRPr="00C45575">
        <w:rPr>
          <w:rFonts w:hint="cs"/>
          <w:rtl/>
        </w:rPr>
        <w:t>, בהיותן נדבך להשגת המטרות והיעדים בתחום החינוך לשנת הלימודים.</w:t>
      </w:r>
    </w:p>
    <w:p w14:paraId="6112EC5B" w14:textId="55CB6D76" w:rsidR="00C93E12" w:rsidRPr="00314CFD" w:rsidRDefault="00C93E12" w:rsidP="00E25CFA">
      <w:pPr>
        <w:pStyle w:val="733155"/>
        <w:rPr>
          <w:rtl/>
        </w:rPr>
      </w:pPr>
      <w:r>
        <w:rPr>
          <w:rtl/>
        </w:rPr>
        <w:t>הערכת ת</w:t>
      </w:r>
      <w:r>
        <w:rPr>
          <w:rFonts w:hint="cs"/>
          <w:rtl/>
        </w:rPr>
        <w:t>ו</w:t>
      </w:r>
      <w:r>
        <w:rPr>
          <w:rtl/>
        </w:rPr>
        <w:t xml:space="preserve">כניות </w:t>
      </w:r>
      <w:r w:rsidRPr="00262B6A">
        <w:rPr>
          <w:rtl/>
        </w:rPr>
        <w:t>חיצוני</w:t>
      </w:r>
      <w:r>
        <w:rPr>
          <w:rFonts w:hint="cs"/>
          <w:rtl/>
        </w:rPr>
        <w:t>ו</w:t>
      </w:r>
      <w:r w:rsidRPr="00262B6A">
        <w:rPr>
          <w:rtl/>
        </w:rPr>
        <w:t xml:space="preserve">ת </w:t>
      </w:r>
    </w:p>
    <w:p w14:paraId="2E024F4D" w14:textId="77777777" w:rsidR="00C93E12" w:rsidRPr="00262B6A" w:rsidRDefault="00C93E12" w:rsidP="00F37B2F">
      <w:pPr>
        <w:pStyle w:val="73414"/>
        <w:rPr>
          <w:rtl/>
        </w:rPr>
      </w:pPr>
      <w:r>
        <w:rPr>
          <w:rFonts w:hint="cs"/>
          <w:rtl/>
        </w:rPr>
        <w:t xml:space="preserve">הערכת תוכניות חיצוניות </w:t>
      </w:r>
      <w:r w:rsidRPr="00262B6A">
        <w:rPr>
          <w:rtl/>
        </w:rPr>
        <w:t xml:space="preserve">על ידי משרד החינוך </w:t>
      </w:r>
    </w:p>
    <w:p w14:paraId="29A91A8F" w14:textId="77777777" w:rsidR="00C93E12" w:rsidRDefault="00C93E12" w:rsidP="005344FE">
      <w:pPr>
        <w:pStyle w:val="7392"/>
        <w:rPr>
          <w:rtl/>
        </w:rPr>
      </w:pPr>
      <w:r>
        <w:rPr>
          <w:rFonts w:hint="cs"/>
          <w:rtl/>
        </w:rPr>
        <w:t xml:space="preserve">לפני הפעלת מערכת </w:t>
      </w:r>
      <w:proofErr w:type="spellStart"/>
      <w:r>
        <w:rPr>
          <w:rFonts w:hint="cs"/>
          <w:rtl/>
        </w:rPr>
        <w:t>גפ"ן</w:t>
      </w:r>
      <w:proofErr w:type="spellEnd"/>
      <w:r>
        <w:rPr>
          <w:rFonts w:hint="cs"/>
          <w:rtl/>
        </w:rPr>
        <w:t xml:space="preserve"> בשנת הלימודים </w:t>
      </w:r>
      <w:proofErr w:type="spellStart"/>
      <w:r>
        <w:rPr>
          <w:rFonts w:hint="cs"/>
          <w:rtl/>
        </w:rPr>
        <w:t>התשפ"ג</w:t>
      </w:r>
      <w:proofErr w:type="spellEnd"/>
      <w:r>
        <w:rPr>
          <w:rFonts w:hint="cs"/>
          <w:rtl/>
        </w:rPr>
        <w:t xml:space="preserve">, היחידה לניהול תוכניות ושותפויות </w:t>
      </w:r>
      <w:proofErr w:type="spellStart"/>
      <w:r>
        <w:rPr>
          <w:rFonts w:hint="cs"/>
          <w:rtl/>
        </w:rPr>
        <w:t>במינהל</w:t>
      </w:r>
      <w:proofErr w:type="spellEnd"/>
      <w:r>
        <w:rPr>
          <w:rFonts w:hint="cs"/>
          <w:rtl/>
        </w:rPr>
        <w:t xml:space="preserve"> הפדגוגי במשרד החינוך, שהיא האחראית לניהול המאגר, צירפה למאגר תוכניות חינוכיות שהיו של משרד החינוך או ששותף בהכנתן נציג של משרד החינוך (למסלול הירוק), ותוכניות אחרות (למסלול הכחול) אשר עמדו בתנאי הסף האלה: ניהול תקין לגבי מוסדות ללא כוונת רווח (מלכ"רים) ופורמט מקביל לגופים עסקיים; הצהרה שהגוף פועל על פי כל דין</w:t>
      </w:r>
      <w:r>
        <w:rPr>
          <w:rStyle w:val="afffe"/>
          <w:rtl/>
        </w:rPr>
        <w:footnoteReference w:id="76"/>
      </w:r>
      <w:r>
        <w:rPr>
          <w:rFonts w:hint="cs"/>
          <w:rtl/>
        </w:rPr>
        <w:t xml:space="preserve">; הצהרה שהגוף אינו פועל נגד מטרות של מדינת ישראל ו"מטרות החינוך"; התחייבות והצהרה בדבר הימנעות מפרסום גלוי וסמוי במערכת החינוך. </w:t>
      </w:r>
    </w:p>
    <w:p w14:paraId="576CB4C4" w14:textId="77777777" w:rsidR="00C93E12" w:rsidRDefault="00C93E12" w:rsidP="005344FE">
      <w:pPr>
        <w:pStyle w:val="7392"/>
        <w:rPr>
          <w:rtl/>
        </w:rPr>
      </w:pPr>
      <w:r>
        <w:rPr>
          <w:rFonts w:hint="cs"/>
          <w:rtl/>
        </w:rPr>
        <w:t xml:space="preserve">דירוג התוכניות במאגר התבצע לפני הפעלת מערכת </w:t>
      </w:r>
      <w:proofErr w:type="spellStart"/>
      <w:r>
        <w:rPr>
          <w:rFonts w:hint="cs"/>
          <w:rtl/>
        </w:rPr>
        <w:t>הגפ"ן</w:t>
      </w:r>
      <w:proofErr w:type="spellEnd"/>
      <w:r>
        <w:rPr>
          <w:rFonts w:hint="cs"/>
          <w:rtl/>
        </w:rPr>
        <w:t xml:space="preserve">, </w:t>
      </w:r>
      <w:r w:rsidRPr="00EE1FB4">
        <w:rPr>
          <w:rFonts w:hint="cs"/>
          <w:rtl/>
        </w:rPr>
        <w:t xml:space="preserve">ומתבצע גם לאחר </w:t>
      </w:r>
      <w:r w:rsidRPr="00EE1FB4">
        <w:rPr>
          <w:rFonts w:hint="eastAsia"/>
          <w:rtl/>
        </w:rPr>
        <w:t>שהחל</w:t>
      </w:r>
      <w:r w:rsidRPr="00EE1FB4">
        <w:rPr>
          <w:rtl/>
        </w:rPr>
        <w:t xml:space="preserve"> </w:t>
      </w:r>
      <w:r w:rsidRPr="00EE1FB4">
        <w:rPr>
          <w:rFonts w:hint="eastAsia"/>
          <w:rtl/>
        </w:rPr>
        <w:t>השימוש</w:t>
      </w:r>
      <w:r w:rsidRPr="00EE1FB4">
        <w:rPr>
          <w:rtl/>
        </w:rPr>
        <w:t xml:space="preserve"> </w:t>
      </w:r>
      <w:r w:rsidRPr="00EE1FB4">
        <w:rPr>
          <w:rFonts w:hint="eastAsia"/>
          <w:rtl/>
        </w:rPr>
        <w:t>בה</w:t>
      </w:r>
      <w:r w:rsidRPr="00EE1FB4">
        <w:rPr>
          <w:rFonts w:hint="cs"/>
          <w:rtl/>
        </w:rPr>
        <w:t xml:space="preserve">, באמצעות המנהלים ואנשי הצוותים החינוכיים המפעילים </w:t>
      </w:r>
      <w:r>
        <w:rPr>
          <w:rFonts w:hint="cs"/>
          <w:rtl/>
        </w:rPr>
        <w:t>את התוכניות. דירוג התוכניות במאגר נעשה לפי סולם של 1 - 5</w:t>
      </w:r>
      <w:r w:rsidRPr="001F5FA6">
        <w:rPr>
          <w:rFonts w:hint="cs"/>
          <w:rtl/>
        </w:rPr>
        <w:t xml:space="preserve"> </w:t>
      </w:r>
      <w:r>
        <w:rPr>
          <w:rFonts w:hint="cs"/>
          <w:rtl/>
        </w:rPr>
        <w:t>ומתבסס על מענה על שמונה שאלות העוסקות ב</w:t>
      </w:r>
      <w:r w:rsidRPr="001F5FA6">
        <w:rPr>
          <w:rFonts w:hint="cs"/>
          <w:rtl/>
        </w:rPr>
        <w:t xml:space="preserve">היבטים </w:t>
      </w:r>
      <w:r w:rsidRPr="001F5FA6">
        <w:rPr>
          <w:rFonts w:hint="cs"/>
          <w:rtl/>
        </w:rPr>
        <w:lastRenderedPageBreak/>
        <w:t>שונים בת</w:t>
      </w:r>
      <w:r>
        <w:rPr>
          <w:rFonts w:hint="cs"/>
          <w:rtl/>
        </w:rPr>
        <w:t>ו</w:t>
      </w:r>
      <w:r w:rsidRPr="001F5FA6">
        <w:rPr>
          <w:rFonts w:hint="cs"/>
          <w:rtl/>
        </w:rPr>
        <w:t>כנית</w:t>
      </w:r>
      <w:r>
        <w:rPr>
          <w:vertAlign w:val="superscript"/>
          <w:rtl/>
        </w:rPr>
        <w:footnoteReference w:id="77"/>
      </w:r>
      <w:r w:rsidRPr="001F5FA6">
        <w:rPr>
          <w:rFonts w:hint="cs"/>
          <w:rtl/>
        </w:rPr>
        <w:t xml:space="preserve"> </w:t>
      </w:r>
      <w:r>
        <w:rPr>
          <w:rFonts w:hint="cs"/>
          <w:rtl/>
        </w:rPr>
        <w:t xml:space="preserve">ועל </w:t>
      </w:r>
      <w:r w:rsidRPr="001F5FA6">
        <w:rPr>
          <w:rFonts w:hint="cs"/>
          <w:rtl/>
        </w:rPr>
        <w:t>חוות דעת מפורטת</w:t>
      </w:r>
      <w:r w:rsidRPr="00B51BD6">
        <w:rPr>
          <w:rFonts w:hint="cs"/>
          <w:rtl/>
        </w:rPr>
        <w:t xml:space="preserve"> </w:t>
      </w:r>
      <w:r>
        <w:rPr>
          <w:rFonts w:hint="cs"/>
          <w:rtl/>
        </w:rPr>
        <w:t xml:space="preserve">לגבי </w:t>
      </w:r>
      <w:r w:rsidRPr="001F5FA6">
        <w:rPr>
          <w:rFonts w:hint="cs"/>
          <w:rtl/>
        </w:rPr>
        <w:t>נקודות לשימור או שיפור</w:t>
      </w:r>
      <w:r>
        <w:rPr>
          <w:rStyle w:val="afffe"/>
          <w:rtl/>
        </w:rPr>
        <w:footnoteReference w:id="78"/>
      </w:r>
      <w:r w:rsidRPr="000833C0">
        <w:rPr>
          <w:rtl/>
        </w:rPr>
        <w:t>.</w:t>
      </w:r>
      <w:r>
        <w:rPr>
          <w:rFonts w:hint="cs"/>
          <w:rtl/>
        </w:rPr>
        <w:t xml:space="preserve"> נוסף על כך, </w:t>
      </w:r>
      <w:r w:rsidRPr="000833C0">
        <w:rPr>
          <w:rFonts w:hint="cs"/>
          <w:rtl/>
        </w:rPr>
        <w:t>המפקחים והמדריכים</w:t>
      </w:r>
      <w:r>
        <w:rPr>
          <w:rFonts w:hint="cs"/>
          <w:rtl/>
        </w:rPr>
        <w:t xml:space="preserve"> אשר הפעילו את התוכניות יכולים אף הם לכתוב חוות דעת (ללא דירוג מספרי</w:t>
      </w:r>
      <w:r w:rsidRPr="00A4005A">
        <w:rPr>
          <w:rtl/>
        </w:rPr>
        <w:t>) באופן חסוי</w:t>
      </w:r>
      <w:r>
        <w:rPr>
          <w:rStyle w:val="afffe"/>
          <w:rtl/>
        </w:rPr>
        <w:footnoteReference w:id="79"/>
      </w:r>
      <w:r w:rsidRPr="00A4005A">
        <w:rPr>
          <w:rtl/>
        </w:rPr>
        <w:t>.</w:t>
      </w:r>
    </w:p>
    <w:p w14:paraId="005FB4B9" w14:textId="68367EDC" w:rsidR="00C93E12" w:rsidRPr="00E25CFA" w:rsidRDefault="00C93E12" w:rsidP="00E25CFA">
      <w:pPr>
        <w:pStyle w:val="735"/>
        <w:rPr>
          <w:rtl/>
        </w:rPr>
      </w:pPr>
      <w:r w:rsidRPr="00E25CFA">
        <w:rPr>
          <w:rFonts w:hint="cs"/>
          <w:rtl/>
        </w:rPr>
        <w:t>נמצא כי עד מרץ 2022 נתנו 2,195 מוסדות חינוך משוב</w:t>
      </w:r>
      <w:r w:rsidRPr="00E25CFA">
        <w:rPr>
          <w:rtl/>
        </w:rPr>
        <w:t xml:space="preserve"> </w:t>
      </w:r>
      <w:r w:rsidRPr="00E25CFA">
        <w:rPr>
          <w:rFonts w:hint="cs"/>
          <w:rtl/>
        </w:rPr>
        <w:t>על</w:t>
      </w:r>
      <w:r w:rsidRPr="00E25CFA">
        <w:rPr>
          <w:rtl/>
        </w:rPr>
        <w:t xml:space="preserve"> 948 תוכניות שונות</w:t>
      </w:r>
      <w:r w:rsidRPr="00E25CFA">
        <w:rPr>
          <w:rFonts w:hint="cs"/>
          <w:rtl/>
        </w:rPr>
        <w:t xml:space="preserve">, שהן </w:t>
      </w:r>
      <w:r w:rsidR="00FB2B68">
        <w:br/>
      </w:r>
      <w:r w:rsidRPr="00E25CFA">
        <w:rPr>
          <w:rFonts w:hint="cs"/>
          <w:rtl/>
        </w:rPr>
        <w:t>כ-16% מ-5,885 התוכניות שהיו רשומות בסוף שנת 2021 במאגר.</w:t>
      </w:r>
    </w:p>
    <w:p w14:paraId="72A4D7CC" w14:textId="77777777" w:rsidR="00C93E12" w:rsidRPr="00E25CFA" w:rsidRDefault="00C93E12" w:rsidP="00E25CFA">
      <w:pPr>
        <w:pStyle w:val="735"/>
        <w:rPr>
          <w:rtl/>
        </w:rPr>
      </w:pPr>
      <w:r w:rsidRPr="00E25CFA">
        <w:rPr>
          <w:rFonts w:hint="eastAsia"/>
          <w:rtl/>
        </w:rPr>
        <w:t>בסקר</w:t>
      </w:r>
      <w:r w:rsidRPr="00E25CFA">
        <w:rPr>
          <w:rtl/>
        </w:rPr>
        <w:t xml:space="preserve"> שערכה </w:t>
      </w:r>
      <w:proofErr w:type="spellStart"/>
      <w:r w:rsidRPr="00E25CFA">
        <w:rPr>
          <w:rtl/>
        </w:rPr>
        <w:t>ראמ"ה</w:t>
      </w:r>
      <w:proofErr w:type="spellEnd"/>
      <w:r w:rsidRPr="00E25CFA">
        <w:rPr>
          <w:rtl/>
        </w:rPr>
        <w:t xml:space="preserve"> בקרב מנהלי בתי ספר בשנת 2018 על דירוג התוכניות במאגר כפי שהיה לפני כניסת מערכת </w:t>
      </w:r>
      <w:proofErr w:type="spellStart"/>
      <w:r w:rsidRPr="00E25CFA">
        <w:rPr>
          <w:rtl/>
        </w:rPr>
        <w:t>גפ"ן</w:t>
      </w:r>
      <w:proofErr w:type="spellEnd"/>
      <w:r w:rsidRPr="00E25CFA">
        <w:rPr>
          <w:rtl/>
        </w:rPr>
        <w:t xml:space="preserve"> וכפי שמתקיים גם לאחר כניסתה, הועלה </w:t>
      </w:r>
      <w:r w:rsidRPr="00E25CFA">
        <w:rPr>
          <w:rFonts w:hint="eastAsia"/>
          <w:rtl/>
        </w:rPr>
        <w:t>כי</w:t>
      </w:r>
      <w:r w:rsidRPr="00E25CFA">
        <w:rPr>
          <w:rtl/>
        </w:rPr>
        <w:t xml:space="preserve"> </w:t>
      </w:r>
      <w:r w:rsidRPr="00E25CFA">
        <w:rPr>
          <w:rFonts w:hint="eastAsia"/>
          <w:rtl/>
        </w:rPr>
        <w:t>מנהלים</w:t>
      </w:r>
      <w:r w:rsidRPr="00E25CFA">
        <w:rPr>
          <w:rtl/>
        </w:rPr>
        <w:t xml:space="preserve"> </w:t>
      </w:r>
      <w:r w:rsidRPr="00E25CFA">
        <w:rPr>
          <w:rFonts w:hint="eastAsia"/>
          <w:rtl/>
        </w:rPr>
        <w:t>הצרו</w:t>
      </w:r>
      <w:r w:rsidRPr="00E25CFA">
        <w:rPr>
          <w:rtl/>
        </w:rPr>
        <w:t xml:space="preserve"> </w:t>
      </w:r>
      <w:r w:rsidRPr="00E25CFA">
        <w:rPr>
          <w:rFonts w:hint="eastAsia"/>
          <w:rtl/>
        </w:rPr>
        <w:t>בין</w:t>
      </w:r>
      <w:r w:rsidRPr="00E25CFA">
        <w:rPr>
          <w:rtl/>
        </w:rPr>
        <w:t xml:space="preserve"> </w:t>
      </w:r>
      <w:r w:rsidRPr="00E25CFA">
        <w:rPr>
          <w:rFonts w:hint="eastAsia"/>
          <w:rtl/>
        </w:rPr>
        <w:t>היתר</w:t>
      </w:r>
      <w:r w:rsidRPr="00E25CFA">
        <w:rPr>
          <w:rtl/>
        </w:rPr>
        <w:t xml:space="preserve"> </w:t>
      </w:r>
      <w:r w:rsidRPr="00E25CFA">
        <w:rPr>
          <w:rFonts w:hint="eastAsia"/>
          <w:rtl/>
        </w:rPr>
        <w:t>על</w:t>
      </w:r>
      <w:r w:rsidRPr="00E25CFA">
        <w:rPr>
          <w:rtl/>
        </w:rPr>
        <w:t xml:space="preserve"> </w:t>
      </w:r>
      <w:r w:rsidRPr="00E25CFA">
        <w:rPr>
          <w:rFonts w:hint="eastAsia"/>
          <w:rtl/>
        </w:rPr>
        <w:t>חוסר</w:t>
      </w:r>
      <w:r w:rsidRPr="00E25CFA">
        <w:rPr>
          <w:rtl/>
        </w:rPr>
        <w:t xml:space="preserve"> </w:t>
      </w:r>
      <w:r w:rsidRPr="00E25CFA">
        <w:rPr>
          <w:rFonts w:hint="eastAsia"/>
          <w:rtl/>
        </w:rPr>
        <w:t>האפשרות</w:t>
      </w:r>
      <w:r w:rsidRPr="00E25CFA">
        <w:rPr>
          <w:rtl/>
        </w:rPr>
        <w:t xml:space="preserve"> </w:t>
      </w:r>
      <w:r w:rsidRPr="00E25CFA">
        <w:rPr>
          <w:rFonts w:hint="eastAsia"/>
          <w:rtl/>
        </w:rPr>
        <w:t>להשוות</w:t>
      </w:r>
      <w:r w:rsidRPr="00E25CFA">
        <w:rPr>
          <w:rtl/>
        </w:rPr>
        <w:t xml:space="preserve"> </w:t>
      </w:r>
      <w:r w:rsidRPr="00E25CFA">
        <w:rPr>
          <w:rFonts w:hint="eastAsia"/>
          <w:rtl/>
        </w:rPr>
        <w:t>בין</w:t>
      </w:r>
      <w:r w:rsidRPr="00E25CFA">
        <w:rPr>
          <w:rtl/>
        </w:rPr>
        <w:t xml:space="preserve"> </w:t>
      </w:r>
      <w:r w:rsidRPr="00E25CFA">
        <w:rPr>
          <w:rFonts w:hint="eastAsia"/>
          <w:rtl/>
        </w:rPr>
        <w:t>תוכניות</w:t>
      </w:r>
      <w:r w:rsidRPr="00E25CFA">
        <w:rPr>
          <w:rtl/>
        </w:rPr>
        <w:t xml:space="preserve"> </w:t>
      </w:r>
      <w:r w:rsidRPr="00E25CFA">
        <w:rPr>
          <w:rFonts w:hint="eastAsia"/>
          <w:rtl/>
        </w:rPr>
        <w:t>במאגר</w:t>
      </w:r>
      <w:r w:rsidRPr="00E25CFA">
        <w:rPr>
          <w:rtl/>
        </w:rPr>
        <w:t xml:space="preserve"> </w:t>
      </w:r>
      <w:r w:rsidRPr="00E25CFA">
        <w:rPr>
          <w:rFonts w:hint="eastAsia"/>
          <w:rtl/>
        </w:rPr>
        <w:t>ולקבל</w:t>
      </w:r>
      <w:r w:rsidRPr="00E25CFA">
        <w:rPr>
          <w:rtl/>
        </w:rPr>
        <w:t xml:space="preserve"> </w:t>
      </w:r>
      <w:r w:rsidRPr="00E25CFA">
        <w:rPr>
          <w:rFonts w:hint="eastAsia"/>
          <w:rtl/>
        </w:rPr>
        <w:t>המלצות</w:t>
      </w:r>
      <w:r w:rsidRPr="00E25CFA">
        <w:rPr>
          <w:rtl/>
        </w:rPr>
        <w:t xml:space="preserve"> </w:t>
      </w:r>
      <w:r w:rsidRPr="00E25CFA">
        <w:rPr>
          <w:rFonts w:hint="eastAsia"/>
          <w:rtl/>
        </w:rPr>
        <w:t>עליהן</w:t>
      </w:r>
      <w:r w:rsidRPr="00E25CFA">
        <w:rPr>
          <w:rStyle w:val="afffe"/>
          <w:rtl/>
        </w:rPr>
        <w:footnoteReference w:id="80"/>
      </w:r>
      <w:r w:rsidRPr="00E25CFA">
        <w:rPr>
          <w:rtl/>
        </w:rPr>
        <w:t>.</w:t>
      </w:r>
    </w:p>
    <w:p w14:paraId="38F7AEF6" w14:textId="77777777" w:rsidR="00C93E12" w:rsidRDefault="00C93E12" w:rsidP="005344FE">
      <w:pPr>
        <w:pStyle w:val="7392"/>
        <w:rPr>
          <w:rtl/>
        </w:rPr>
      </w:pPr>
      <w:r>
        <w:rPr>
          <w:rFonts w:hint="cs"/>
          <w:rtl/>
        </w:rPr>
        <w:t xml:space="preserve">לאחר הפעלת מערכת </w:t>
      </w:r>
      <w:proofErr w:type="spellStart"/>
      <w:r>
        <w:rPr>
          <w:rFonts w:hint="cs"/>
          <w:rtl/>
        </w:rPr>
        <w:t>גפ"ן</w:t>
      </w:r>
      <w:proofErr w:type="spellEnd"/>
      <w:r>
        <w:rPr>
          <w:rFonts w:hint="cs"/>
          <w:rtl/>
        </w:rPr>
        <w:t xml:space="preserve"> הורחב הליך בדיקת התוכניות לפני הכללתן במאגר, כך שיכלול הן בדיקה פדגוגית והן בדיקה </w:t>
      </w:r>
      <w:proofErr w:type="spellStart"/>
      <w:r>
        <w:rPr>
          <w:rFonts w:hint="cs"/>
          <w:rtl/>
        </w:rPr>
        <w:t>מינהלית</w:t>
      </w:r>
      <w:proofErr w:type="spellEnd"/>
      <w:r>
        <w:rPr>
          <w:rFonts w:hint="cs"/>
          <w:rtl/>
        </w:rPr>
        <w:t xml:space="preserve">, בהתאם להליך </w:t>
      </w:r>
      <w:proofErr w:type="spellStart"/>
      <w:r>
        <w:rPr>
          <w:rFonts w:hint="cs"/>
          <w:rtl/>
        </w:rPr>
        <w:t>המכרזי</w:t>
      </w:r>
      <w:proofErr w:type="spellEnd"/>
      <w:r>
        <w:rPr>
          <w:rFonts w:hint="cs"/>
          <w:rtl/>
        </w:rPr>
        <w:t xml:space="preserve"> שמנוהל על ידי משרד החינוך, כדלקמן:</w:t>
      </w:r>
    </w:p>
    <w:p w14:paraId="10FFF35B" w14:textId="77777777" w:rsidR="00C93E12" w:rsidRDefault="00C93E12" w:rsidP="005344FE">
      <w:pPr>
        <w:pStyle w:val="7392"/>
        <w:rPr>
          <w:rtl/>
        </w:rPr>
      </w:pPr>
      <w:r w:rsidRPr="007F434D">
        <w:rPr>
          <w:rStyle w:val="7371"/>
          <w:rFonts w:hint="cs"/>
          <w:rtl/>
        </w:rPr>
        <w:t xml:space="preserve">בדיקה </w:t>
      </w:r>
      <w:proofErr w:type="spellStart"/>
      <w:r w:rsidRPr="007F434D">
        <w:rPr>
          <w:rStyle w:val="7371"/>
          <w:rFonts w:hint="cs"/>
          <w:rtl/>
        </w:rPr>
        <w:t>מינהלית</w:t>
      </w:r>
      <w:proofErr w:type="spellEnd"/>
      <w:r w:rsidRPr="007F434D">
        <w:rPr>
          <w:rStyle w:val="7371"/>
          <w:rFonts w:hint="cs"/>
          <w:rtl/>
        </w:rPr>
        <w:t>:</w:t>
      </w:r>
      <w:r>
        <w:rPr>
          <w:rFonts w:hint="cs"/>
          <w:rtl/>
        </w:rPr>
        <w:t xml:space="preserve"> בדיקה אם לבקשת ההצטרפות צורפו בין היתר האישורים האלה: תעודת רישום של אגודה או עמותה; אישור על ניהול ספרי חשבונות; תצהיר בדבר היעדר הרשעות בעבירות לפי חוק עובדים זרים, התשנ"א-1991, ולפי חוק שכר מינימום, התשמ"ז-1987; הצהרה של המציע כי הוא עומד בכל דרישות אבטחת המידע; הצהרה של המבקש על שימוש בתוכנות מקוריות, שמירת סודיות ואי-הפרת קניין רוחני; הצהרה של המציע בעניין דרישות ביטוח; </w:t>
      </w:r>
      <w:r>
        <w:rPr>
          <w:rtl/>
        </w:rPr>
        <w:t xml:space="preserve">התחייבות לפעול לפי הוראות </w:t>
      </w:r>
      <w:r>
        <w:rPr>
          <w:rFonts w:hint="cs"/>
          <w:rtl/>
        </w:rPr>
        <w:t>ה</w:t>
      </w:r>
      <w:r>
        <w:rPr>
          <w:rtl/>
        </w:rPr>
        <w:t>חוק למניעת העסקה של עברייני מין</w:t>
      </w:r>
      <w:r>
        <w:rPr>
          <w:rFonts w:hint="cs"/>
          <w:rtl/>
        </w:rPr>
        <w:t xml:space="preserve"> </w:t>
      </w:r>
      <w:r>
        <w:rPr>
          <w:rtl/>
        </w:rPr>
        <w:t>במוסדות מסוימים, התשס"א</w:t>
      </w:r>
      <w:r>
        <w:rPr>
          <w:rFonts w:hint="cs"/>
          <w:rtl/>
        </w:rPr>
        <w:t>-</w:t>
      </w:r>
      <w:r>
        <w:rPr>
          <w:rtl/>
        </w:rPr>
        <w:t>2001</w:t>
      </w:r>
      <w:r>
        <w:rPr>
          <w:rFonts w:hint="cs"/>
          <w:rtl/>
        </w:rPr>
        <w:t xml:space="preserve"> (להלן - החוק למניעת העסקת עברייני מין)</w:t>
      </w:r>
      <w:r>
        <w:rPr>
          <w:rStyle w:val="afffe"/>
          <w:rtl/>
        </w:rPr>
        <w:footnoteReference w:id="81"/>
      </w:r>
      <w:r>
        <w:rPr>
          <w:rFonts w:hint="cs"/>
          <w:rtl/>
        </w:rPr>
        <w:t>.</w:t>
      </w:r>
    </w:p>
    <w:p w14:paraId="46279152" w14:textId="77777777" w:rsidR="00C93E12" w:rsidRPr="00133D3A" w:rsidRDefault="00C93E12" w:rsidP="005344FE">
      <w:pPr>
        <w:pStyle w:val="7392"/>
        <w:rPr>
          <w:rtl/>
        </w:rPr>
      </w:pPr>
      <w:r>
        <w:rPr>
          <w:rFonts w:hint="cs"/>
          <w:rtl/>
        </w:rPr>
        <w:t xml:space="preserve">מעבר לבדיקה זו שעורך משרד החינוך בשלב ההליך </w:t>
      </w:r>
      <w:proofErr w:type="spellStart"/>
      <w:r>
        <w:rPr>
          <w:rFonts w:hint="cs"/>
          <w:rtl/>
        </w:rPr>
        <w:t>המכרזי</w:t>
      </w:r>
      <w:proofErr w:type="spellEnd"/>
      <w:r>
        <w:rPr>
          <w:rFonts w:hint="cs"/>
          <w:rtl/>
        </w:rPr>
        <w:t xml:space="preserve">, </w:t>
      </w:r>
      <w:r w:rsidRPr="00133D3A">
        <w:rPr>
          <w:rFonts w:hint="eastAsia"/>
          <w:rtl/>
        </w:rPr>
        <w:t>מחלקות</w:t>
      </w:r>
      <w:r w:rsidRPr="00133D3A">
        <w:rPr>
          <w:rtl/>
        </w:rPr>
        <w:t xml:space="preserve"> החינוך של </w:t>
      </w:r>
      <w:r w:rsidRPr="00133D3A">
        <w:rPr>
          <w:rFonts w:hint="eastAsia"/>
          <w:rtl/>
        </w:rPr>
        <w:t>עיריות</w:t>
      </w:r>
      <w:r w:rsidRPr="00133D3A">
        <w:rPr>
          <w:rtl/>
        </w:rPr>
        <w:t xml:space="preserve"> </w:t>
      </w:r>
      <w:r w:rsidRPr="00855F7A">
        <w:rPr>
          <w:rFonts w:hint="eastAsia"/>
          <w:b/>
          <w:bCs/>
          <w:rtl/>
        </w:rPr>
        <w:t>אופקים</w:t>
      </w:r>
      <w:r w:rsidRPr="00133D3A">
        <w:rPr>
          <w:rtl/>
        </w:rPr>
        <w:t xml:space="preserve"> </w:t>
      </w:r>
      <w:r w:rsidRPr="00133D3A">
        <w:rPr>
          <w:rFonts w:hint="eastAsia"/>
          <w:rtl/>
        </w:rPr>
        <w:t>ו</w:t>
      </w:r>
      <w:r w:rsidRPr="00855F7A">
        <w:rPr>
          <w:rFonts w:hint="eastAsia"/>
          <w:b/>
          <w:bCs/>
          <w:rtl/>
        </w:rPr>
        <w:t>רמת</w:t>
      </w:r>
      <w:r w:rsidRPr="00855F7A">
        <w:rPr>
          <w:b/>
          <w:bCs/>
          <w:rtl/>
        </w:rPr>
        <w:t xml:space="preserve"> </w:t>
      </w:r>
      <w:r w:rsidRPr="00855F7A">
        <w:rPr>
          <w:rFonts w:hint="eastAsia"/>
          <w:b/>
          <w:bCs/>
          <w:rtl/>
        </w:rPr>
        <w:t>גן</w:t>
      </w:r>
      <w:r w:rsidRPr="00133D3A">
        <w:rPr>
          <w:rtl/>
        </w:rPr>
        <w:t xml:space="preserve">, </w:t>
      </w:r>
      <w:r w:rsidRPr="00133D3A">
        <w:rPr>
          <w:rFonts w:hint="eastAsia"/>
          <w:rtl/>
        </w:rPr>
        <w:t>המועצה</w:t>
      </w:r>
      <w:r w:rsidRPr="00133D3A">
        <w:rPr>
          <w:rtl/>
        </w:rPr>
        <w:t xml:space="preserve"> </w:t>
      </w:r>
      <w:r w:rsidRPr="00133D3A">
        <w:rPr>
          <w:rFonts w:hint="eastAsia"/>
          <w:rtl/>
        </w:rPr>
        <w:t>האזורית</w:t>
      </w:r>
      <w:r w:rsidRPr="00133D3A">
        <w:rPr>
          <w:rtl/>
        </w:rPr>
        <w:t xml:space="preserve"> </w:t>
      </w:r>
      <w:r w:rsidRPr="00855F7A">
        <w:rPr>
          <w:rFonts w:hint="eastAsia"/>
          <w:b/>
          <w:bCs/>
          <w:rtl/>
        </w:rPr>
        <w:t>גן</w:t>
      </w:r>
      <w:r w:rsidRPr="00855F7A">
        <w:rPr>
          <w:b/>
          <w:bCs/>
          <w:rtl/>
        </w:rPr>
        <w:t xml:space="preserve"> </w:t>
      </w:r>
      <w:r w:rsidRPr="00855F7A">
        <w:rPr>
          <w:rFonts w:hint="eastAsia"/>
          <w:b/>
          <w:bCs/>
          <w:rtl/>
        </w:rPr>
        <w:t>רווה</w:t>
      </w:r>
      <w:r w:rsidRPr="00133D3A">
        <w:rPr>
          <w:rtl/>
        </w:rPr>
        <w:t xml:space="preserve">, </w:t>
      </w:r>
      <w:r w:rsidRPr="00133D3A">
        <w:rPr>
          <w:rFonts w:hint="eastAsia"/>
          <w:rtl/>
        </w:rPr>
        <w:t>והמועצה</w:t>
      </w:r>
      <w:r w:rsidRPr="00133D3A">
        <w:rPr>
          <w:rtl/>
        </w:rPr>
        <w:t xml:space="preserve"> המקומית </w:t>
      </w:r>
      <w:proofErr w:type="spellStart"/>
      <w:r w:rsidRPr="00855F7A">
        <w:rPr>
          <w:b/>
          <w:bCs/>
          <w:rtl/>
        </w:rPr>
        <w:t>כווכב</w:t>
      </w:r>
      <w:proofErr w:type="spellEnd"/>
      <w:r w:rsidRPr="00855F7A">
        <w:rPr>
          <w:b/>
          <w:bCs/>
          <w:rtl/>
        </w:rPr>
        <w:t xml:space="preserve"> אבו </w:t>
      </w:r>
      <w:proofErr w:type="spellStart"/>
      <w:r w:rsidRPr="00855F7A">
        <w:rPr>
          <w:b/>
          <w:bCs/>
          <w:rtl/>
        </w:rPr>
        <w:t>אלהיג'א</w:t>
      </w:r>
      <w:proofErr w:type="spellEnd"/>
      <w:r w:rsidRPr="00133D3A">
        <w:rPr>
          <w:rtl/>
        </w:rPr>
        <w:t xml:space="preserve"> </w:t>
      </w:r>
      <w:r w:rsidRPr="00133D3A">
        <w:rPr>
          <w:rFonts w:hint="eastAsia"/>
          <w:rtl/>
        </w:rPr>
        <w:t>אינן</w:t>
      </w:r>
      <w:r w:rsidRPr="00133D3A">
        <w:rPr>
          <w:rtl/>
        </w:rPr>
        <w:t xml:space="preserve"> </w:t>
      </w:r>
      <w:r w:rsidRPr="00133D3A">
        <w:rPr>
          <w:rFonts w:hint="eastAsia"/>
          <w:rtl/>
        </w:rPr>
        <w:t>דורשות</w:t>
      </w:r>
      <w:r w:rsidRPr="00133D3A">
        <w:rPr>
          <w:rtl/>
        </w:rPr>
        <w:t xml:space="preserve"> הצהרות ואישורים עדכניים </w:t>
      </w:r>
      <w:r w:rsidRPr="00133D3A">
        <w:rPr>
          <w:rFonts w:hint="eastAsia"/>
          <w:rtl/>
        </w:rPr>
        <w:t>בשלב</w:t>
      </w:r>
      <w:r w:rsidRPr="00133D3A">
        <w:rPr>
          <w:rtl/>
        </w:rPr>
        <w:t xml:space="preserve"> </w:t>
      </w:r>
      <w:r w:rsidRPr="00133D3A">
        <w:rPr>
          <w:rFonts w:hint="eastAsia"/>
          <w:rtl/>
        </w:rPr>
        <w:t>בחירת</w:t>
      </w:r>
      <w:r w:rsidRPr="00133D3A">
        <w:rPr>
          <w:rtl/>
        </w:rPr>
        <w:t xml:space="preserve"> התוכניות </w:t>
      </w:r>
      <w:r w:rsidRPr="00133D3A">
        <w:rPr>
          <w:rFonts w:hint="eastAsia"/>
          <w:rtl/>
        </w:rPr>
        <w:t>החיצוניות</w:t>
      </w:r>
      <w:r w:rsidRPr="00133D3A">
        <w:rPr>
          <w:rtl/>
        </w:rPr>
        <w:t xml:space="preserve"> </w:t>
      </w:r>
      <w:r w:rsidRPr="00133D3A">
        <w:rPr>
          <w:rFonts w:hint="eastAsia"/>
          <w:rtl/>
        </w:rPr>
        <w:t>ממפעיל</w:t>
      </w:r>
      <w:r w:rsidRPr="00133D3A">
        <w:rPr>
          <w:rtl/>
        </w:rPr>
        <w:t xml:space="preserve"> </w:t>
      </w:r>
      <w:r w:rsidRPr="00133D3A">
        <w:rPr>
          <w:rFonts w:hint="eastAsia"/>
          <w:rtl/>
        </w:rPr>
        <w:t>התוכנית</w:t>
      </w:r>
      <w:r w:rsidRPr="00133D3A">
        <w:rPr>
          <w:rtl/>
        </w:rPr>
        <w:t xml:space="preserve">, </w:t>
      </w:r>
      <w:r w:rsidRPr="00133D3A">
        <w:rPr>
          <w:rFonts w:hint="eastAsia"/>
          <w:rtl/>
        </w:rPr>
        <w:t>בנושאים</w:t>
      </w:r>
      <w:r w:rsidRPr="00133D3A">
        <w:rPr>
          <w:rtl/>
        </w:rPr>
        <w:t xml:space="preserve"> כמו </w:t>
      </w:r>
      <w:r w:rsidRPr="00133D3A">
        <w:rPr>
          <w:rFonts w:hint="eastAsia"/>
          <w:rtl/>
        </w:rPr>
        <w:t>עמידה</w:t>
      </w:r>
      <w:r w:rsidRPr="00133D3A">
        <w:rPr>
          <w:rtl/>
        </w:rPr>
        <w:t xml:space="preserve"> </w:t>
      </w:r>
      <w:r w:rsidRPr="00133D3A">
        <w:rPr>
          <w:rFonts w:hint="eastAsia"/>
          <w:rtl/>
        </w:rPr>
        <w:t>בדרישות</w:t>
      </w:r>
      <w:r w:rsidRPr="00133D3A">
        <w:rPr>
          <w:rtl/>
        </w:rPr>
        <w:t xml:space="preserve"> </w:t>
      </w:r>
      <w:r w:rsidRPr="00133D3A">
        <w:rPr>
          <w:rFonts w:hint="eastAsia"/>
          <w:rtl/>
        </w:rPr>
        <w:t>אבטחת</w:t>
      </w:r>
      <w:r w:rsidRPr="00133D3A">
        <w:rPr>
          <w:rtl/>
        </w:rPr>
        <w:t xml:space="preserve"> </w:t>
      </w:r>
      <w:r w:rsidRPr="00133D3A">
        <w:rPr>
          <w:rFonts w:hint="eastAsia"/>
          <w:rtl/>
        </w:rPr>
        <w:t>המידע</w:t>
      </w:r>
      <w:r w:rsidRPr="00133D3A">
        <w:rPr>
          <w:rtl/>
        </w:rPr>
        <w:t xml:space="preserve">; </w:t>
      </w:r>
      <w:r w:rsidRPr="00133D3A">
        <w:rPr>
          <w:rFonts w:hint="eastAsia"/>
          <w:rtl/>
        </w:rPr>
        <w:t>הצהרה</w:t>
      </w:r>
      <w:r w:rsidRPr="00133D3A">
        <w:rPr>
          <w:rtl/>
        </w:rPr>
        <w:t xml:space="preserve"> </w:t>
      </w:r>
      <w:r w:rsidRPr="00133D3A">
        <w:rPr>
          <w:rFonts w:hint="eastAsia"/>
          <w:rtl/>
        </w:rPr>
        <w:t>על</w:t>
      </w:r>
      <w:r w:rsidRPr="00133D3A">
        <w:rPr>
          <w:rtl/>
        </w:rPr>
        <w:t xml:space="preserve"> </w:t>
      </w:r>
      <w:r w:rsidRPr="00133D3A">
        <w:rPr>
          <w:rFonts w:hint="eastAsia"/>
          <w:rtl/>
        </w:rPr>
        <w:t>שימוש</w:t>
      </w:r>
      <w:r w:rsidRPr="00133D3A">
        <w:rPr>
          <w:rtl/>
        </w:rPr>
        <w:t xml:space="preserve"> </w:t>
      </w:r>
      <w:r w:rsidRPr="00133D3A">
        <w:rPr>
          <w:rFonts w:hint="eastAsia"/>
          <w:rtl/>
        </w:rPr>
        <w:t>בתוכנות</w:t>
      </w:r>
      <w:r w:rsidRPr="00133D3A">
        <w:rPr>
          <w:rtl/>
        </w:rPr>
        <w:t xml:space="preserve"> </w:t>
      </w:r>
      <w:r w:rsidRPr="00133D3A">
        <w:rPr>
          <w:rFonts w:hint="eastAsia"/>
          <w:rtl/>
        </w:rPr>
        <w:t>מקוריות</w:t>
      </w:r>
      <w:r w:rsidRPr="00133D3A">
        <w:rPr>
          <w:rtl/>
        </w:rPr>
        <w:t xml:space="preserve">, </w:t>
      </w:r>
      <w:r w:rsidRPr="00133D3A">
        <w:rPr>
          <w:rFonts w:hint="eastAsia"/>
          <w:rtl/>
        </w:rPr>
        <w:t>שמירת</w:t>
      </w:r>
      <w:r w:rsidRPr="00133D3A">
        <w:rPr>
          <w:rtl/>
        </w:rPr>
        <w:t xml:space="preserve"> </w:t>
      </w:r>
      <w:r w:rsidRPr="00133D3A">
        <w:rPr>
          <w:rFonts w:hint="eastAsia"/>
          <w:rtl/>
        </w:rPr>
        <w:t>סודיות</w:t>
      </w:r>
      <w:r w:rsidRPr="00133D3A">
        <w:rPr>
          <w:rtl/>
        </w:rPr>
        <w:t xml:space="preserve"> </w:t>
      </w:r>
      <w:r w:rsidRPr="00133D3A">
        <w:rPr>
          <w:rFonts w:hint="eastAsia"/>
          <w:rtl/>
        </w:rPr>
        <w:t>ואי</w:t>
      </w:r>
      <w:r w:rsidRPr="00133D3A">
        <w:rPr>
          <w:rtl/>
        </w:rPr>
        <w:t xml:space="preserve">-הפרת </w:t>
      </w:r>
      <w:r w:rsidRPr="00133D3A">
        <w:rPr>
          <w:rFonts w:hint="eastAsia"/>
          <w:rtl/>
        </w:rPr>
        <w:t>קניין</w:t>
      </w:r>
      <w:r w:rsidRPr="00133D3A">
        <w:rPr>
          <w:rtl/>
        </w:rPr>
        <w:t xml:space="preserve"> </w:t>
      </w:r>
      <w:r w:rsidRPr="00133D3A">
        <w:rPr>
          <w:rFonts w:hint="eastAsia"/>
          <w:rtl/>
        </w:rPr>
        <w:t>רוחני</w:t>
      </w:r>
      <w:r w:rsidRPr="00133D3A">
        <w:rPr>
          <w:rtl/>
        </w:rPr>
        <w:t xml:space="preserve">; </w:t>
      </w:r>
      <w:r w:rsidRPr="00133D3A">
        <w:rPr>
          <w:rFonts w:hint="eastAsia"/>
          <w:rtl/>
        </w:rPr>
        <w:t>הצהרה</w:t>
      </w:r>
      <w:r w:rsidRPr="00133D3A">
        <w:rPr>
          <w:rtl/>
        </w:rPr>
        <w:t xml:space="preserve"> </w:t>
      </w:r>
      <w:r w:rsidRPr="00133D3A">
        <w:rPr>
          <w:rFonts w:hint="eastAsia"/>
          <w:rtl/>
        </w:rPr>
        <w:t>בעניין</w:t>
      </w:r>
      <w:r w:rsidRPr="00133D3A">
        <w:rPr>
          <w:rtl/>
        </w:rPr>
        <w:t xml:space="preserve"> </w:t>
      </w:r>
      <w:r w:rsidRPr="00133D3A">
        <w:rPr>
          <w:rFonts w:hint="eastAsia"/>
          <w:rtl/>
        </w:rPr>
        <w:t>דרישות</w:t>
      </w:r>
      <w:r w:rsidRPr="00133D3A">
        <w:rPr>
          <w:rtl/>
        </w:rPr>
        <w:t xml:space="preserve"> </w:t>
      </w:r>
      <w:r w:rsidRPr="00133D3A">
        <w:rPr>
          <w:rFonts w:hint="eastAsia"/>
          <w:rtl/>
        </w:rPr>
        <w:t>ביטוח</w:t>
      </w:r>
      <w:r w:rsidRPr="00CF59C2">
        <w:rPr>
          <w:rFonts w:hint="cs"/>
          <w:rtl/>
        </w:rPr>
        <w:t>;</w:t>
      </w:r>
      <w:r w:rsidRPr="00CF59C2">
        <w:rPr>
          <w:rtl/>
        </w:rPr>
        <w:t xml:space="preserve"> </w:t>
      </w:r>
      <w:r w:rsidRPr="00CF59C2">
        <w:rPr>
          <w:rFonts w:hint="cs"/>
          <w:rtl/>
        </w:rPr>
        <w:t>ואינן מנחות את מנהלי בתי הספר לדרוש אישורים כאמור.</w:t>
      </w:r>
    </w:p>
    <w:p w14:paraId="76FED785" w14:textId="38427F0F" w:rsidR="00C93E12" w:rsidRDefault="00C93E12" w:rsidP="005344FE">
      <w:pPr>
        <w:pStyle w:val="7392"/>
        <w:rPr>
          <w:rtl/>
        </w:rPr>
      </w:pPr>
      <w:r w:rsidRPr="00B94EF1">
        <w:rPr>
          <w:b/>
          <w:bCs/>
          <w:rtl/>
        </w:rPr>
        <w:lastRenderedPageBreak/>
        <w:t xml:space="preserve">התחייבות לפעול לפי הוראות </w:t>
      </w:r>
      <w:r w:rsidRPr="00B94EF1">
        <w:rPr>
          <w:rFonts w:hint="cs"/>
          <w:b/>
          <w:bCs/>
          <w:rtl/>
        </w:rPr>
        <w:t>ה</w:t>
      </w:r>
      <w:r w:rsidRPr="00B94EF1">
        <w:rPr>
          <w:b/>
          <w:bCs/>
          <w:rtl/>
        </w:rPr>
        <w:t>חוק למניעת העסקה של עברייני מין</w:t>
      </w:r>
      <w:r>
        <w:rPr>
          <w:rFonts w:hint="cs"/>
          <w:b/>
          <w:bCs/>
          <w:rtl/>
        </w:rPr>
        <w:t xml:space="preserve">: </w:t>
      </w:r>
      <w:r>
        <w:rPr>
          <w:rFonts w:hint="cs"/>
          <w:rtl/>
        </w:rPr>
        <w:t>חוזר מנכ"ל משרד החינוך תשע"ג/2(א) בנושא בטיחו</w:t>
      </w:r>
      <w:r w:rsidR="001F0B0D">
        <w:rPr>
          <w:rFonts w:hint="cs"/>
          <w:rtl/>
        </w:rPr>
        <w:t>ת</w:t>
      </w:r>
      <w:r>
        <w:rPr>
          <w:rFonts w:hint="cs"/>
          <w:rtl/>
        </w:rPr>
        <w:t>, ב</w:t>
      </w:r>
      <w:r w:rsidR="001F0B0D">
        <w:rPr>
          <w:rFonts w:hint="cs"/>
          <w:rtl/>
        </w:rPr>
        <w:t>י</w:t>
      </w:r>
      <w:r>
        <w:rPr>
          <w:rFonts w:hint="cs"/>
          <w:rtl/>
        </w:rPr>
        <w:t>טחון ושעת חירום</w:t>
      </w:r>
      <w:r>
        <w:rPr>
          <w:rStyle w:val="afffe"/>
          <w:rtl/>
        </w:rPr>
        <w:footnoteReference w:id="82"/>
      </w:r>
      <w:r>
        <w:rPr>
          <w:rFonts w:hint="cs"/>
          <w:rtl/>
        </w:rPr>
        <w:t xml:space="preserve"> קובע, בין היתר, כי כל מנהל מוסד חינוכי או בעלים של מוסד חינוכי, או מי מטעמו, המעסיק אדם באמצעות קבלן או בכל דרך אחרת, באופן קבוע או סדיר או זמני, נדרש לוודא כי יש לאותו האדם האישור המתאים ממשטרת ישראל על העדר הרשעה בגין עבירות מין. עוד נקבע כי מנהלי מחלקות חינוך ברשות המקומית חייבים לוודא את יישום דרישות החוק למניעת העסקת עברייני מין וההנחיות בחוזר מנכ"ל בנושא.</w:t>
      </w:r>
    </w:p>
    <w:p w14:paraId="299EF644" w14:textId="77777777" w:rsidR="00C93E12" w:rsidRDefault="00C93E12" w:rsidP="005344FE">
      <w:pPr>
        <w:pStyle w:val="7392"/>
        <w:rPr>
          <w:rtl/>
        </w:rPr>
      </w:pPr>
      <w:r>
        <w:rPr>
          <w:rFonts w:hint="cs"/>
          <w:rtl/>
        </w:rPr>
        <w:t xml:space="preserve">נמצא כי </w:t>
      </w:r>
      <w:proofErr w:type="spellStart"/>
      <w:r>
        <w:rPr>
          <w:rFonts w:hint="cs"/>
          <w:rtl/>
        </w:rPr>
        <w:t>מינהל</w:t>
      </w:r>
      <w:proofErr w:type="spellEnd"/>
      <w:r>
        <w:rPr>
          <w:rFonts w:hint="cs"/>
          <w:rtl/>
        </w:rPr>
        <w:t xml:space="preserve"> החינוך בעיריית </w:t>
      </w:r>
      <w:r w:rsidRPr="00855F7A">
        <w:rPr>
          <w:rFonts w:hint="eastAsia"/>
          <w:b/>
          <w:bCs/>
          <w:rtl/>
        </w:rPr>
        <w:t>אופקים</w:t>
      </w:r>
      <w:r>
        <w:rPr>
          <w:rFonts w:hint="cs"/>
          <w:rtl/>
        </w:rPr>
        <w:t xml:space="preserve">, ומחלקת החינוך במועצה המקומית </w:t>
      </w:r>
      <w:bookmarkStart w:id="9" w:name="_Hlk128569310"/>
      <w:proofErr w:type="spellStart"/>
      <w:r w:rsidRPr="00855F7A">
        <w:rPr>
          <w:rFonts w:hint="eastAsia"/>
          <w:b/>
          <w:bCs/>
          <w:rtl/>
        </w:rPr>
        <w:t>כווכב</w:t>
      </w:r>
      <w:proofErr w:type="spellEnd"/>
      <w:r w:rsidRPr="00855F7A">
        <w:rPr>
          <w:b/>
          <w:bCs/>
          <w:rtl/>
        </w:rPr>
        <w:t xml:space="preserve"> </w:t>
      </w:r>
      <w:r w:rsidRPr="00855F7A">
        <w:rPr>
          <w:rFonts w:hint="eastAsia"/>
          <w:b/>
          <w:bCs/>
          <w:rtl/>
        </w:rPr>
        <w:t>אבו</w:t>
      </w:r>
      <w:r w:rsidRPr="00855F7A">
        <w:rPr>
          <w:b/>
          <w:bCs/>
          <w:rtl/>
        </w:rPr>
        <w:t xml:space="preserve"> </w:t>
      </w:r>
      <w:proofErr w:type="spellStart"/>
      <w:r w:rsidRPr="00855F7A">
        <w:rPr>
          <w:rFonts w:hint="eastAsia"/>
          <w:b/>
          <w:bCs/>
          <w:rtl/>
        </w:rPr>
        <w:t>אלהיג</w:t>
      </w:r>
      <w:r w:rsidRPr="00855F7A">
        <w:rPr>
          <w:b/>
          <w:bCs/>
          <w:rtl/>
        </w:rPr>
        <w:t>'א</w:t>
      </w:r>
      <w:bookmarkEnd w:id="9"/>
      <w:proofErr w:type="spellEnd"/>
      <w:r>
        <w:rPr>
          <w:rFonts w:hint="cs"/>
          <w:rtl/>
        </w:rPr>
        <w:t xml:space="preserve"> אינם מוודאים את יישום דרישות החוק למניעת העסקת עברייני מין וההנחיות בחוזר מנכ"ל בנושא, בבתי הספר שבתחום הרשות המקומית. נמצא כי אגף החינוך בעיריית </w:t>
      </w:r>
      <w:r w:rsidRPr="00855F7A">
        <w:rPr>
          <w:rFonts w:hint="eastAsia"/>
          <w:b/>
          <w:bCs/>
          <w:rtl/>
        </w:rPr>
        <w:t>רמת</w:t>
      </w:r>
      <w:r w:rsidRPr="00855F7A">
        <w:rPr>
          <w:b/>
          <w:bCs/>
          <w:rtl/>
        </w:rPr>
        <w:t xml:space="preserve"> </w:t>
      </w:r>
      <w:r w:rsidRPr="00855F7A">
        <w:rPr>
          <w:rFonts w:hint="eastAsia"/>
          <w:b/>
          <w:bCs/>
          <w:rtl/>
        </w:rPr>
        <w:t>גן</w:t>
      </w:r>
      <w:r>
        <w:rPr>
          <w:rFonts w:hint="cs"/>
          <w:rtl/>
        </w:rPr>
        <w:t xml:space="preserve"> דורש ממנהלי בתי הספר בתחומו לנהל תיק בטחון שבו יתועדו העתקים של אישורי משטרת ישראל על העדר הרשעה בגין עבירות מין בנוגע למפעילי התוכנית החיצונית בבית הספר. </w:t>
      </w:r>
      <w:r w:rsidRPr="00ED0D4A">
        <w:rPr>
          <w:rFonts w:hint="eastAsia"/>
          <w:rtl/>
        </w:rPr>
        <w:t>בבדיקה</w:t>
      </w:r>
      <w:r w:rsidRPr="00ED0D4A">
        <w:rPr>
          <w:rtl/>
        </w:rPr>
        <w:t xml:space="preserve"> של שתי </w:t>
      </w:r>
      <w:r w:rsidRPr="00ED0D4A">
        <w:rPr>
          <w:rFonts w:hint="eastAsia"/>
          <w:rtl/>
        </w:rPr>
        <w:t>תוכניות</w:t>
      </w:r>
      <w:r w:rsidRPr="00ED0D4A">
        <w:rPr>
          <w:rtl/>
        </w:rPr>
        <w:t xml:space="preserve"> לימוד חיצוניות</w:t>
      </w:r>
      <w:r>
        <w:rPr>
          <w:rFonts w:hint="cs"/>
          <w:rtl/>
        </w:rPr>
        <w:t xml:space="preserve"> מתוך 31 תוכניות בשנת הלימודים תשפ"ב </w:t>
      </w:r>
      <w:r w:rsidRPr="00ED0D4A">
        <w:rPr>
          <w:rFonts w:hint="eastAsia"/>
          <w:rtl/>
        </w:rPr>
        <w:t>נמצא</w:t>
      </w:r>
      <w:r w:rsidRPr="00ED0D4A">
        <w:rPr>
          <w:rtl/>
        </w:rPr>
        <w:t xml:space="preserve"> </w:t>
      </w:r>
      <w:r w:rsidRPr="00ED0D4A">
        <w:rPr>
          <w:rFonts w:hint="eastAsia"/>
          <w:rtl/>
        </w:rPr>
        <w:t>כי</w:t>
      </w:r>
      <w:r w:rsidRPr="00ED0D4A">
        <w:rPr>
          <w:rtl/>
        </w:rPr>
        <w:t xml:space="preserve"> </w:t>
      </w:r>
      <w:r>
        <w:rPr>
          <w:rFonts w:hint="cs"/>
          <w:rtl/>
        </w:rPr>
        <w:t xml:space="preserve">אין </w:t>
      </w:r>
      <w:r w:rsidRPr="00ED0D4A">
        <w:rPr>
          <w:rFonts w:hint="eastAsia"/>
          <w:rtl/>
        </w:rPr>
        <w:t>ברשות</w:t>
      </w:r>
      <w:r w:rsidRPr="00ED0D4A">
        <w:rPr>
          <w:rtl/>
        </w:rPr>
        <w:t xml:space="preserve"> </w:t>
      </w:r>
      <w:r>
        <w:rPr>
          <w:rFonts w:hint="cs"/>
          <w:rtl/>
        </w:rPr>
        <w:t>בתי הספר בעיריית רמת גן</w:t>
      </w:r>
      <w:r w:rsidRPr="00ED0D4A">
        <w:rPr>
          <w:rtl/>
        </w:rPr>
        <w:t xml:space="preserve"> </w:t>
      </w:r>
      <w:r w:rsidRPr="00ED0D4A">
        <w:rPr>
          <w:rFonts w:hint="eastAsia"/>
          <w:rtl/>
        </w:rPr>
        <w:t>העתק</w:t>
      </w:r>
      <w:r>
        <w:rPr>
          <w:rFonts w:hint="cs"/>
          <w:rtl/>
        </w:rPr>
        <w:t>י</w:t>
      </w:r>
      <w:r w:rsidRPr="00ED0D4A">
        <w:rPr>
          <w:rtl/>
        </w:rPr>
        <w:t xml:space="preserve"> </w:t>
      </w:r>
      <w:r w:rsidRPr="00ED0D4A">
        <w:rPr>
          <w:rFonts w:hint="eastAsia"/>
          <w:rtl/>
        </w:rPr>
        <w:t>אישור</w:t>
      </w:r>
      <w:r>
        <w:rPr>
          <w:rFonts w:hint="cs"/>
          <w:rtl/>
        </w:rPr>
        <w:t>י</w:t>
      </w:r>
      <w:r w:rsidRPr="00ED0D4A">
        <w:rPr>
          <w:rtl/>
        </w:rPr>
        <w:t xml:space="preserve"> </w:t>
      </w:r>
      <w:r w:rsidRPr="00ED0D4A">
        <w:rPr>
          <w:rFonts w:hint="eastAsia"/>
          <w:rtl/>
        </w:rPr>
        <w:t>משטרת</w:t>
      </w:r>
      <w:r w:rsidRPr="00ED0D4A">
        <w:rPr>
          <w:rtl/>
        </w:rPr>
        <w:t xml:space="preserve"> </w:t>
      </w:r>
      <w:r w:rsidRPr="00ED0D4A">
        <w:rPr>
          <w:rFonts w:hint="eastAsia"/>
          <w:rtl/>
        </w:rPr>
        <w:t>ישראל</w:t>
      </w:r>
      <w:r w:rsidRPr="00ED0D4A">
        <w:rPr>
          <w:rtl/>
        </w:rPr>
        <w:t xml:space="preserve"> </w:t>
      </w:r>
      <w:r>
        <w:rPr>
          <w:rFonts w:hint="cs"/>
          <w:rtl/>
        </w:rPr>
        <w:t xml:space="preserve">מלאים </w:t>
      </w:r>
      <w:r w:rsidRPr="00ED0D4A">
        <w:rPr>
          <w:rFonts w:hint="eastAsia"/>
          <w:rtl/>
        </w:rPr>
        <w:t>על</w:t>
      </w:r>
      <w:r w:rsidRPr="00ED0D4A">
        <w:rPr>
          <w:rtl/>
        </w:rPr>
        <w:t xml:space="preserve"> </w:t>
      </w:r>
      <w:r w:rsidRPr="00ED0D4A">
        <w:rPr>
          <w:rFonts w:hint="eastAsia"/>
          <w:rtl/>
        </w:rPr>
        <w:t>העדר</w:t>
      </w:r>
      <w:r w:rsidRPr="00ED0D4A">
        <w:rPr>
          <w:rtl/>
        </w:rPr>
        <w:t xml:space="preserve"> </w:t>
      </w:r>
      <w:r w:rsidRPr="00ED0D4A">
        <w:rPr>
          <w:rFonts w:hint="eastAsia"/>
          <w:rtl/>
        </w:rPr>
        <w:t>הרשעה</w:t>
      </w:r>
      <w:r w:rsidRPr="00ED0D4A">
        <w:rPr>
          <w:rtl/>
        </w:rPr>
        <w:t xml:space="preserve"> </w:t>
      </w:r>
      <w:r w:rsidRPr="00ED0D4A">
        <w:rPr>
          <w:rFonts w:hint="eastAsia"/>
          <w:rtl/>
        </w:rPr>
        <w:t>בגין</w:t>
      </w:r>
      <w:r w:rsidRPr="00ED0D4A">
        <w:rPr>
          <w:rtl/>
        </w:rPr>
        <w:t xml:space="preserve"> </w:t>
      </w:r>
      <w:r w:rsidRPr="00ED0D4A">
        <w:rPr>
          <w:rFonts w:hint="eastAsia"/>
          <w:rtl/>
        </w:rPr>
        <w:t>עבירות</w:t>
      </w:r>
      <w:r w:rsidRPr="00ED0D4A">
        <w:rPr>
          <w:rtl/>
        </w:rPr>
        <w:t xml:space="preserve"> </w:t>
      </w:r>
      <w:r w:rsidRPr="00ED0D4A">
        <w:rPr>
          <w:rFonts w:hint="eastAsia"/>
          <w:rtl/>
        </w:rPr>
        <w:t>מין</w:t>
      </w:r>
      <w:r w:rsidRPr="00ED0D4A">
        <w:rPr>
          <w:rtl/>
        </w:rPr>
        <w:t xml:space="preserve"> </w:t>
      </w:r>
      <w:r w:rsidRPr="00ED0D4A">
        <w:rPr>
          <w:rFonts w:hint="eastAsia"/>
          <w:rtl/>
        </w:rPr>
        <w:t>בנוגע</w:t>
      </w:r>
      <w:r w:rsidRPr="00ED0D4A">
        <w:rPr>
          <w:rtl/>
        </w:rPr>
        <w:t xml:space="preserve"> </w:t>
      </w:r>
      <w:r w:rsidRPr="00ED0D4A">
        <w:rPr>
          <w:rFonts w:hint="eastAsia"/>
          <w:rtl/>
        </w:rPr>
        <w:t>למפעילי</w:t>
      </w:r>
      <w:r w:rsidRPr="00ED0D4A">
        <w:rPr>
          <w:rtl/>
        </w:rPr>
        <w:t xml:space="preserve"> </w:t>
      </w:r>
      <w:r>
        <w:rPr>
          <w:rFonts w:hint="eastAsia"/>
          <w:rtl/>
        </w:rPr>
        <w:t>תוכניות</w:t>
      </w:r>
      <w:r w:rsidRPr="004E563F">
        <w:rPr>
          <w:rtl/>
        </w:rPr>
        <w:t xml:space="preserve"> </w:t>
      </w:r>
      <w:r w:rsidRPr="004E563F">
        <w:rPr>
          <w:rFonts w:hint="eastAsia"/>
          <w:rtl/>
        </w:rPr>
        <w:t>אלו</w:t>
      </w:r>
      <w:r w:rsidRPr="002E5E49">
        <w:rPr>
          <w:rFonts w:hint="cs"/>
          <w:rtl/>
        </w:rPr>
        <w:t>.</w:t>
      </w:r>
    </w:p>
    <w:p w14:paraId="525A4660" w14:textId="77777777" w:rsidR="00C93E12" w:rsidRDefault="00C93E12" w:rsidP="005344FE">
      <w:pPr>
        <w:pStyle w:val="7392"/>
        <w:rPr>
          <w:rtl/>
        </w:rPr>
      </w:pPr>
      <w:r>
        <w:rPr>
          <w:rFonts w:hint="cs"/>
          <w:rtl/>
        </w:rPr>
        <w:t xml:space="preserve">נמצא כי מחלקת החינוך במועצה האזורית </w:t>
      </w:r>
      <w:r w:rsidRPr="00855F7A">
        <w:rPr>
          <w:rFonts w:hint="eastAsia"/>
          <w:b/>
          <w:bCs/>
          <w:rtl/>
        </w:rPr>
        <w:t>גן</w:t>
      </w:r>
      <w:r w:rsidRPr="00855F7A">
        <w:rPr>
          <w:b/>
          <w:bCs/>
          <w:rtl/>
        </w:rPr>
        <w:t xml:space="preserve"> </w:t>
      </w:r>
      <w:r w:rsidRPr="00855F7A">
        <w:rPr>
          <w:rFonts w:hint="eastAsia"/>
          <w:b/>
          <w:bCs/>
          <w:rtl/>
        </w:rPr>
        <w:t>רווה</w:t>
      </w:r>
      <w:r>
        <w:rPr>
          <w:rFonts w:hint="cs"/>
          <w:rtl/>
        </w:rPr>
        <w:t xml:space="preserve"> דורשת ממנהל בית הספר שבתחומה להעביר לקצין הבטחון של המועצה העתקים של אישורי משטרת ישראל על העדר הרשעה בגין עבירות מין בנוגע למפעילי התוכנית החיצונית בבית הספר. </w:t>
      </w:r>
      <w:r w:rsidRPr="004E563F">
        <w:rPr>
          <w:rFonts w:hint="eastAsia"/>
          <w:rtl/>
        </w:rPr>
        <w:t>בבדיקה</w:t>
      </w:r>
      <w:r w:rsidRPr="004E563F">
        <w:rPr>
          <w:rtl/>
        </w:rPr>
        <w:t xml:space="preserve"> של שתי </w:t>
      </w:r>
      <w:r w:rsidRPr="004E563F">
        <w:rPr>
          <w:rFonts w:hint="eastAsia"/>
          <w:rtl/>
        </w:rPr>
        <w:t>תוכניות</w:t>
      </w:r>
      <w:r w:rsidRPr="004E563F">
        <w:rPr>
          <w:rtl/>
        </w:rPr>
        <w:t xml:space="preserve"> לימוד חיצוניות </w:t>
      </w:r>
      <w:r w:rsidRPr="004E563F">
        <w:rPr>
          <w:rFonts w:hint="eastAsia"/>
          <w:rtl/>
        </w:rPr>
        <w:t>מתוך</w:t>
      </w:r>
      <w:r>
        <w:rPr>
          <w:rFonts w:hint="cs"/>
          <w:rtl/>
        </w:rPr>
        <w:t xml:space="preserve"> </w:t>
      </w:r>
      <w:r w:rsidRPr="004E563F">
        <w:rPr>
          <w:rtl/>
        </w:rPr>
        <w:t xml:space="preserve">11 </w:t>
      </w:r>
      <w:r w:rsidRPr="004E563F">
        <w:rPr>
          <w:rFonts w:hint="eastAsia"/>
          <w:rtl/>
        </w:rPr>
        <w:t>תוכניות</w:t>
      </w:r>
      <w:r w:rsidRPr="004E563F">
        <w:rPr>
          <w:rtl/>
        </w:rPr>
        <w:t xml:space="preserve"> </w:t>
      </w:r>
      <w:r w:rsidRPr="004E563F">
        <w:rPr>
          <w:rFonts w:hint="eastAsia"/>
          <w:rtl/>
        </w:rPr>
        <w:t>בשנת</w:t>
      </w:r>
      <w:r w:rsidRPr="004E563F">
        <w:rPr>
          <w:rtl/>
        </w:rPr>
        <w:t xml:space="preserve"> </w:t>
      </w:r>
      <w:r w:rsidRPr="004E563F">
        <w:rPr>
          <w:rFonts w:hint="eastAsia"/>
          <w:rtl/>
        </w:rPr>
        <w:t>הלימודים</w:t>
      </w:r>
      <w:r w:rsidRPr="004E563F">
        <w:rPr>
          <w:rtl/>
        </w:rPr>
        <w:t xml:space="preserve"> </w:t>
      </w:r>
      <w:r w:rsidRPr="004E563F">
        <w:rPr>
          <w:rFonts w:hint="eastAsia"/>
          <w:rtl/>
        </w:rPr>
        <w:t>תשפ</w:t>
      </w:r>
      <w:r w:rsidRPr="004E563F">
        <w:rPr>
          <w:rtl/>
        </w:rPr>
        <w:t>"</w:t>
      </w:r>
      <w:r w:rsidRPr="004E563F">
        <w:rPr>
          <w:rFonts w:hint="eastAsia"/>
          <w:rtl/>
        </w:rPr>
        <w:t>ב</w:t>
      </w:r>
      <w:r w:rsidRPr="004E563F">
        <w:rPr>
          <w:rtl/>
        </w:rPr>
        <w:t xml:space="preserve"> </w:t>
      </w:r>
      <w:r w:rsidRPr="004E563F">
        <w:rPr>
          <w:rFonts w:hint="eastAsia"/>
          <w:rtl/>
        </w:rPr>
        <w:t>נמצא</w:t>
      </w:r>
      <w:r w:rsidRPr="004E563F">
        <w:rPr>
          <w:rtl/>
        </w:rPr>
        <w:t xml:space="preserve"> </w:t>
      </w:r>
      <w:r w:rsidRPr="004E563F">
        <w:rPr>
          <w:rFonts w:hint="eastAsia"/>
          <w:rtl/>
        </w:rPr>
        <w:t>כי</w:t>
      </w:r>
      <w:r w:rsidRPr="004E563F">
        <w:rPr>
          <w:rtl/>
        </w:rPr>
        <w:t xml:space="preserve"> </w:t>
      </w:r>
      <w:r w:rsidRPr="004E563F">
        <w:rPr>
          <w:rFonts w:hint="eastAsia"/>
          <w:rtl/>
        </w:rPr>
        <w:t>ברשות</w:t>
      </w:r>
      <w:r w:rsidRPr="004E563F">
        <w:rPr>
          <w:rtl/>
        </w:rPr>
        <w:t xml:space="preserve"> </w:t>
      </w:r>
      <w:r w:rsidRPr="004E563F">
        <w:rPr>
          <w:rFonts w:hint="eastAsia"/>
          <w:rtl/>
        </w:rPr>
        <w:t>המועצה</w:t>
      </w:r>
      <w:r w:rsidRPr="004E563F">
        <w:rPr>
          <w:rtl/>
        </w:rPr>
        <w:t xml:space="preserve"> </w:t>
      </w:r>
      <w:r w:rsidRPr="004E563F">
        <w:rPr>
          <w:rFonts w:hint="eastAsia"/>
          <w:rtl/>
        </w:rPr>
        <w:t>האזורית</w:t>
      </w:r>
      <w:r w:rsidRPr="004E563F">
        <w:rPr>
          <w:rtl/>
        </w:rPr>
        <w:t xml:space="preserve"> </w:t>
      </w:r>
      <w:r w:rsidRPr="004E563F">
        <w:rPr>
          <w:rFonts w:hint="eastAsia"/>
          <w:rtl/>
        </w:rPr>
        <w:t>גן</w:t>
      </w:r>
      <w:r w:rsidRPr="004E563F">
        <w:rPr>
          <w:rtl/>
        </w:rPr>
        <w:t xml:space="preserve"> </w:t>
      </w:r>
      <w:r w:rsidRPr="004E563F">
        <w:rPr>
          <w:rFonts w:hint="eastAsia"/>
          <w:rtl/>
        </w:rPr>
        <w:t>רווה</w:t>
      </w:r>
      <w:r w:rsidRPr="004E563F">
        <w:rPr>
          <w:rtl/>
        </w:rPr>
        <w:t xml:space="preserve"> </w:t>
      </w:r>
      <w:r w:rsidRPr="004E563F">
        <w:rPr>
          <w:rFonts w:hint="eastAsia"/>
          <w:rtl/>
        </w:rPr>
        <w:t>העתק</w:t>
      </w:r>
      <w:r>
        <w:rPr>
          <w:rFonts w:hint="cs"/>
          <w:rtl/>
        </w:rPr>
        <w:t>י</w:t>
      </w:r>
      <w:r w:rsidRPr="004E563F">
        <w:rPr>
          <w:rtl/>
        </w:rPr>
        <w:t xml:space="preserve"> </w:t>
      </w:r>
      <w:r w:rsidRPr="004E563F">
        <w:rPr>
          <w:rFonts w:hint="eastAsia"/>
          <w:rtl/>
        </w:rPr>
        <w:t>אישור</w:t>
      </w:r>
      <w:r>
        <w:rPr>
          <w:rFonts w:hint="cs"/>
          <w:rtl/>
        </w:rPr>
        <w:t>י</w:t>
      </w:r>
      <w:r w:rsidRPr="004E563F">
        <w:rPr>
          <w:rtl/>
        </w:rPr>
        <w:t xml:space="preserve"> </w:t>
      </w:r>
      <w:r w:rsidRPr="004E563F">
        <w:rPr>
          <w:rFonts w:hint="eastAsia"/>
          <w:rtl/>
        </w:rPr>
        <w:t>משטרת</w:t>
      </w:r>
      <w:r w:rsidRPr="004E563F">
        <w:rPr>
          <w:rtl/>
        </w:rPr>
        <w:t xml:space="preserve"> </w:t>
      </w:r>
      <w:r w:rsidRPr="004E563F">
        <w:rPr>
          <w:rFonts w:hint="eastAsia"/>
          <w:rtl/>
        </w:rPr>
        <w:t>ישראל</w:t>
      </w:r>
      <w:r w:rsidRPr="004E563F">
        <w:rPr>
          <w:rtl/>
        </w:rPr>
        <w:t xml:space="preserve"> </w:t>
      </w:r>
      <w:r w:rsidRPr="004E563F">
        <w:rPr>
          <w:rFonts w:hint="eastAsia"/>
          <w:rtl/>
        </w:rPr>
        <w:t>על</w:t>
      </w:r>
      <w:r w:rsidRPr="004E563F">
        <w:rPr>
          <w:rtl/>
        </w:rPr>
        <w:t xml:space="preserve"> </w:t>
      </w:r>
      <w:r w:rsidRPr="004E563F">
        <w:rPr>
          <w:rFonts w:hint="eastAsia"/>
          <w:rtl/>
        </w:rPr>
        <w:t>העדר</w:t>
      </w:r>
      <w:r w:rsidRPr="004E563F">
        <w:rPr>
          <w:rtl/>
        </w:rPr>
        <w:t xml:space="preserve"> </w:t>
      </w:r>
      <w:r w:rsidRPr="004E563F">
        <w:rPr>
          <w:rFonts w:hint="eastAsia"/>
          <w:rtl/>
        </w:rPr>
        <w:t>הרשעה</w:t>
      </w:r>
      <w:r w:rsidRPr="004E563F">
        <w:rPr>
          <w:rtl/>
        </w:rPr>
        <w:t xml:space="preserve"> </w:t>
      </w:r>
      <w:r w:rsidRPr="004E563F">
        <w:rPr>
          <w:rFonts w:hint="eastAsia"/>
          <w:rtl/>
        </w:rPr>
        <w:t>בגין</w:t>
      </w:r>
      <w:r w:rsidRPr="004E563F">
        <w:rPr>
          <w:rtl/>
        </w:rPr>
        <w:t xml:space="preserve"> </w:t>
      </w:r>
      <w:r w:rsidRPr="004E563F">
        <w:rPr>
          <w:rFonts w:hint="eastAsia"/>
          <w:rtl/>
        </w:rPr>
        <w:t>עבירות</w:t>
      </w:r>
      <w:r w:rsidRPr="004E563F">
        <w:rPr>
          <w:rtl/>
        </w:rPr>
        <w:t xml:space="preserve"> </w:t>
      </w:r>
      <w:r w:rsidRPr="004E563F">
        <w:rPr>
          <w:rFonts w:hint="eastAsia"/>
          <w:rtl/>
        </w:rPr>
        <w:t>מין</w:t>
      </w:r>
      <w:r w:rsidRPr="004E563F">
        <w:rPr>
          <w:rtl/>
        </w:rPr>
        <w:t xml:space="preserve"> </w:t>
      </w:r>
      <w:r w:rsidRPr="004E563F">
        <w:rPr>
          <w:rFonts w:hint="eastAsia"/>
          <w:rtl/>
        </w:rPr>
        <w:t>בנוגע</w:t>
      </w:r>
      <w:r w:rsidRPr="004E563F">
        <w:rPr>
          <w:rtl/>
        </w:rPr>
        <w:t xml:space="preserve"> </w:t>
      </w:r>
      <w:r w:rsidRPr="004E563F">
        <w:rPr>
          <w:rFonts w:hint="eastAsia"/>
          <w:rtl/>
        </w:rPr>
        <w:t>למפעילי</w:t>
      </w:r>
      <w:r w:rsidRPr="004E563F">
        <w:rPr>
          <w:rtl/>
        </w:rPr>
        <w:t xml:space="preserve"> </w:t>
      </w:r>
      <w:r>
        <w:rPr>
          <w:rFonts w:hint="eastAsia"/>
          <w:rtl/>
        </w:rPr>
        <w:t>תוכניות</w:t>
      </w:r>
      <w:r w:rsidRPr="004E563F">
        <w:rPr>
          <w:rtl/>
        </w:rPr>
        <w:t xml:space="preserve"> </w:t>
      </w:r>
      <w:r w:rsidRPr="004E563F">
        <w:rPr>
          <w:rFonts w:hint="eastAsia"/>
          <w:rtl/>
        </w:rPr>
        <w:t>אלו</w:t>
      </w:r>
      <w:r w:rsidRPr="002E5E49">
        <w:rPr>
          <w:rFonts w:hint="cs"/>
          <w:rtl/>
        </w:rPr>
        <w:t>.</w:t>
      </w:r>
    </w:p>
    <w:p w14:paraId="6C4AA923" w14:textId="77777777" w:rsidR="00C93E12" w:rsidRPr="00E25CFA" w:rsidRDefault="00C93E12" w:rsidP="00E25CFA">
      <w:pPr>
        <w:pStyle w:val="735"/>
        <w:rPr>
          <w:rtl/>
        </w:rPr>
      </w:pPr>
      <w:r w:rsidRPr="00E25CFA">
        <w:rPr>
          <w:rFonts w:hint="cs"/>
          <w:rtl/>
        </w:rPr>
        <w:t xml:space="preserve">על עיריות </w:t>
      </w:r>
      <w:r w:rsidRPr="00FD5DA5">
        <w:rPr>
          <w:rFonts w:hint="cs"/>
          <w:b/>
          <w:bCs/>
          <w:rtl/>
        </w:rPr>
        <w:t xml:space="preserve">אופקים </w:t>
      </w:r>
      <w:r w:rsidRPr="00FD5DA5">
        <w:rPr>
          <w:rFonts w:hint="cs"/>
          <w:rtl/>
        </w:rPr>
        <w:t>ו</w:t>
      </w:r>
      <w:r w:rsidRPr="00FD5DA5">
        <w:rPr>
          <w:rFonts w:hint="cs"/>
          <w:b/>
          <w:bCs/>
          <w:rtl/>
        </w:rPr>
        <w:t>רמת גן</w:t>
      </w:r>
      <w:r w:rsidRPr="00E25CFA">
        <w:rPr>
          <w:rFonts w:hint="cs"/>
          <w:rtl/>
        </w:rPr>
        <w:t xml:space="preserve"> והמועצה המקומית </w:t>
      </w:r>
      <w:proofErr w:type="spellStart"/>
      <w:r w:rsidRPr="00FD5DA5">
        <w:rPr>
          <w:b/>
          <w:bCs/>
          <w:rtl/>
        </w:rPr>
        <w:t>כווכב</w:t>
      </w:r>
      <w:proofErr w:type="spellEnd"/>
      <w:r w:rsidRPr="00FD5DA5">
        <w:rPr>
          <w:b/>
          <w:bCs/>
          <w:rtl/>
        </w:rPr>
        <w:t xml:space="preserve"> אבו </w:t>
      </w:r>
      <w:proofErr w:type="spellStart"/>
      <w:r w:rsidRPr="00FD5DA5">
        <w:rPr>
          <w:b/>
          <w:bCs/>
          <w:rtl/>
        </w:rPr>
        <w:t>אלהיג'א</w:t>
      </w:r>
      <w:proofErr w:type="spellEnd"/>
      <w:r w:rsidRPr="00E25CFA">
        <w:rPr>
          <w:rFonts w:hint="cs"/>
          <w:rtl/>
        </w:rPr>
        <w:t xml:space="preserve"> להקפיד כי מנהלי מחלקות החינוך בתחומן יוודאו את יישום דרישות החוק למניעת העסקת עברייני מין וההנחיות בחוזר מנכ"ל משרד החינוך בנושא. משרד מבקר המדינה מציין לחיוב את פעילות מחלקת החינוך במועצה האזורית </w:t>
      </w:r>
      <w:r w:rsidRPr="00FD5DA5">
        <w:rPr>
          <w:rFonts w:hint="cs"/>
          <w:b/>
          <w:bCs/>
          <w:rtl/>
        </w:rPr>
        <w:t>גן רווה</w:t>
      </w:r>
      <w:r w:rsidRPr="00E25CFA">
        <w:rPr>
          <w:rFonts w:hint="cs"/>
          <w:rtl/>
        </w:rPr>
        <w:t xml:space="preserve"> בנושא. </w:t>
      </w:r>
    </w:p>
    <w:p w14:paraId="0747A2DF" w14:textId="77777777" w:rsidR="00C93E12" w:rsidRPr="004768BC" w:rsidRDefault="00C93E12" w:rsidP="005344FE">
      <w:pPr>
        <w:pStyle w:val="7392"/>
        <w:rPr>
          <w:rtl/>
        </w:rPr>
      </w:pPr>
      <w:r>
        <w:rPr>
          <w:rFonts w:hint="cs"/>
          <w:rtl/>
        </w:rPr>
        <w:t xml:space="preserve">עיריית </w:t>
      </w:r>
      <w:r w:rsidRPr="0082680C">
        <w:rPr>
          <w:rFonts w:hint="cs"/>
          <w:b/>
          <w:bCs/>
          <w:rtl/>
        </w:rPr>
        <w:t>רמת גן</w:t>
      </w:r>
      <w:r>
        <w:rPr>
          <w:rFonts w:hint="cs"/>
          <w:rtl/>
        </w:rPr>
        <w:t xml:space="preserve"> מסרה </w:t>
      </w:r>
      <w:r w:rsidRPr="00337499">
        <w:rPr>
          <w:rFonts w:hint="eastAsia"/>
          <w:rtl/>
        </w:rPr>
        <w:t>בתשובתה</w:t>
      </w:r>
      <w:r w:rsidRPr="00E30D7C">
        <w:rPr>
          <w:rtl/>
        </w:rPr>
        <w:t xml:space="preserve"> למשרד</w:t>
      </w:r>
      <w:r>
        <w:rPr>
          <w:rFonts w:hint="cs"/>
          <w:rtl/>
        </w:rPr>
        <w:t xml:space="preserve"> מבקר המדינה כי היא מקבלת את המלצתו ותקפיד על יישום דרישות החוק.</w:t>
      </w:r>
    </w:p>
    <w:p w14:paraId="624001ED" w14:textId="77777777" w:rsidR="00C93E12" w:rsidRPr="00924D71" w:rsidRDefault="00C93E12" w:rsidP="005344FE">
      <w:pPr>
        <w:pStyle w:val="7392"/>
        <w:rPr>
          <w:rtl/>
        </w:rPr>
      </w:pPr>
      <w:r w:rsidRPr="007F434D">
        <w:rPr>
          <w:rStyle w:val="7371"/>
          <w:rFonts w:hint="cs"/>
          <w:rtl/>
        </w:rPr>
        <w:t>הבדיקה הפדגוגית:</w:t>
      </w:r>
      <w:r>
        <w:rPr>
          <w:rFonts w:hint="cs"/>
          <w:rtl/>
        </w:rPr>
        <w:t xml:space="preserve"> בדיקה אם התוכנית עומדת בתבחינים הנדרשים לצורך שיוכה לאחד מארבעת הסלים. לדוגמה, תוכנית שהוגשה בקשה להכלילה תחת "אשכול שפות" שנמצא תחת "סל מענים פדגוגיים ורגשיים", נדרשת לעמוד בין היתר בתבחינים האלה: ניסיון של המציע בהפעלת התוכנית</w:t>
      </w:r>
      <w:r w:rsidRPr="00CE01C0">
        <w:rPr>
          <w:rFonts w:hint="cs"/>
          <w:rtl/>
        </w:rPr>
        <w:t xml:space="preserve"> </w:t>
      </w:r>
      <w:r>
        <w:rPr>
          <w:rFonts w:hint="cs"/>
          <w:rtl/>
        </w:rPr>
        <w:t xml:space="preserve">שנה אחת לפחות; היותו של מפתח התוכנית בעל תואר שני בתחום השפה הרלוונטית; צירוף המלצותיהם של שלושה ממליצים על התוכנית וכן צירוף מדדים ונתוני הערכה, אם קיימים; צירוף תוכנית הלימודים המלאה, הכוללת מפרט תכנים, מיומנויות וערכים. יתרה מכך, הצוות המקצועי רשאי להתחשב באחד או יותר מהסעיפים האלה: תוכניות שעברו הליך חיצוני של הערכה ומדידה; תוכניות הפועלות בפריסה גיאוגרפית רחבה ובפריפריה; </w:t>
      </w:r>
      <w:r w:rsidRPr="00924D71">
        <w:rPr>
          <w:rFonts w:hint="cs"/>
          <w:rtl/>
        </w:rPr>
        <w:t>ת</w:t>
      </w:r>
      <w:r>
        <w:rPr>
          <w:rFonts w:hint="cs"/>
          <w:rtl/>
        </w:rPr>
        <w:t>ו</w:t>
      </w:r>
      <w:r w:rsidRPr="00924D71">
        <w:rPr>
          <w:rFonts w:hint="cs"/>
          <w:rtl/>
        </w:rPr>
        <w:t>כניות בעלות ערך פדגוגי נוסף על תוכנית הלימודים</w:t>
      </w:r>
      <w:r>
        <w:rPr>
          <w:rStyle w:val="afffe"/>
          <w:rtl/>
        </w:rPr>
        <w:footnoteReference w:id="83"/>
      </w:r>
      <w:r w:rsidRPr="00924D71">
        <w:rPr>
          <w:rFonts w:hint="cs"/>
          <w:rtl/>
        </w:rPr>
        <w:t>.</w:t>
      </w:r>
    </w:p>
    <w:p w14:paraId="4C96D4C9" w14:textId="77777777" w:rsidR="00C93E12" w:rsidRPr="00E25CFA" w:rsidRDefault="00C93E12" w:rsidP="00E25CFA">
      <w:pPr>
        <w:pStyle w:val="735"/>
        <w:rPr>
          <w:rtl/>
        </w:rPr>
      </w:pPr>
      <w:r w:rsidRPr="00E25CFA">
        <w:rPr>
          <w:rFonts w:hint="eastAsia"/>
          <w:rtl/>
        </w:rPr>
        <w:lastRenderedPageBreak/>
        <w:t>נמצא</w:t>
      </w:r>
      <w:r w:rsidRPr="00E25CFA">
        <w:rPr>
          <w:rtl/>
        </w:rPr>
        <w:t xml:space="preserve"> </w:t>
      </w:r>
      <w:r w:rsidRPr="00E25CFA">
        <w:rPr>
          <w:rFonts w:hint="eastAsia"/>
          <w:rtl/>
        </w:rPr>
        <w:t>כי</w:t>
      </w:r>
      <w:r w:rsidRPr="00E25CFA">
        <w:rPr>
          <w:rtl/>
        </w:rPr>
        <w:t xml:space="preserve"> </w:t>
      </w:r>
      <w:r w:rsidRPr="00E25CFA">
        <w:rPr>
          <w:rFonts w:hint="eastAsia"/>
          <w:rtl/>
        </w:rPr>
        <w:t>הבדיקה</w:t>
      </w:r>
      <w:r w:rsidRPr="00E25CFA">
        <w:rPr>
          <w:rtl/>
        </w:rPr>
        <w:t xml:space="preserve"> </w:t>
      </w:r>
      <w:r w:rsidRPr="00E25CFA">
        <w:rPr>
          <w:rFonts w:hint="eastAsia"/>
          <w:rtl/>
        </w:rPr>
        <w:t>הפדגוגית</w:t>
      </w:r>
      <w:r w:rsidRPr="00E25CFA">
        <w:rPr>
          <w:rtl/>
        </w:rPr>
        <w:t xml:space="preserve"> </w:t>
      </w:r>
      <w:r w:rsidRPr="00E25CFA">
        <w:rPr>
          <w:rFonts w:hint="eastAsia"/>
          <w:rtl/>
        </w:rPr>
        <w:t>שנערכת</w:t>
      </w:r>
      <w:r w:rsidRPr="00E25CFA">
        <w:rPr>
          <w:rtl/>
        </w:rPr>
        <w:t xml:space="preserve"> </w:t>
      </w:r>
      <w:r w:rsidRPr="00E25CFA">
        <w:rPr>
          <w:rFonts w:hint="eastAsia"/>
          <w:rtl/>
        </w:rPr>
        <w:t>לבחינת</w:t>
      </w:r>
      <w:r w:rsidRPr="00E25CFA">
        <w:rPr>
          <w:rtl/>
        </w:rPr>
        <w:t xml:space="preserve"> </w:t>
      </w:r>
      <w:r w:rsidRPr="00E25CFA">
        <w:rPr>
          <w:rFonts w:hint="eastAsia"/>
          <w:rtl/>
        </w:rPr>
        <w:t>התאמת</w:t>
      </w:r>
      <w:r w:rsidRPr="00E25CFA">
        <w:rPr>
          <w:rtl/>
        </w:rPr>
        <w:t xml:space="preserve"> </w:t>
      </w:r>
      <w:r w:rsidRPr="00E25CFA">
        <w:rPr>
          <w:rFonts w:hint="cs"/>
          <w:rtl/>
        </w:rPr>
        <w:t>ה</w:t>
      </w:r>
      <w:r w:rsidRPr="00E25CFA">
        <w:rPr>
          <w:rFonts w:hint="eastAsia"/>
          <w:rtl/>
        </w:rPr>
        <w:t>תוכניות</w:t>
      </w:r>
      <w:r w:rsidRPr="00E25CFA">
        <w:rPr>
          <w:rtl/>
        </w:rPr>
        <w:t xml:space="preserve"> לפני הכללתן במאגר הי</w:t>
      </w:r>
      <w:r w:rsidRPr="00E25CFA">
        <w:rPr>
          <w:rFonts w:hint="cs"/>
          <w:rtl/>
        </w:rPr>
        <w:t>א</w:t>
      </w:r>
      <w:r w:rsidRPr="00E25CFA">
        <w:rPr>
          <w:rtl/>
        </w:rPr>
        <w:t xml:space="preserve"> הבדיקה היחידה שמקיים משרד החינוך להערכת תוכניות, </w:t>
      </w:r>
      <w:r w:rsidRPr="00E25CFA">
        <w:rPr>
          <w:rFonts w:hint="eastAsia"/>
          <w:rtl/>
        </w:rPr>
        <w:t>דהיינו</w:t>
      </w:r>
      <w:r w:rsidRPr="00E25CFA">
        <w:rPr>
          <w:rtl/>
        </w:rPr>
        <w:t xml:space="preserve"> </w:t>
      </w:r>
      <w:r w:rsidRPr="00E25CFA">
        <w:rPr>
          <w:rFonts w:hint="eastAsia"/>
          <w:rtl/>
        </w:rPr>
        <w:t>הוא</w:t>
      </w:r>
      <w:r w:rsidRPr="00E25CFA">
        <w:rPr>
          <w:rtl/>
        </w:rPr>
        <w:t xml:space="preserve"> </w:t>
      </w:r>
      <w:r w:rsidRPr="00E25CFA">
        <w:rPr>
          <w:rFonts w:hint="eastAsia"/>
          <w:rtl/>
        </w:rPr>
        <w:t>אינו</w:t>
      </w:r>
      <w:r w:rsidRPr="00E25CFA">
        <w:rPr>
          <w:rtl/>
        </w:rPr>
        <w:t xml:space="preserve"> </w:t>
      </w:r>
      <w:r w:rsidRPr="00E25CFA">
        <w:rPr>
          <w:rFonts w:hint="eastAsia"/>
          <w:rtl/>
        </w:rPr>
        <w:t>מקיים</w:t>
      </w:r>
      <w:r w:rsidRPr="00E25CFA">
        <w:rPr>
          <w:rtl/>
        </w:rPr>
        <w:t xml:space="preserve"> </w:t>
      </w:r>
      <w:r w:rsidRPr="00E25CFA">
        <w:rPr>
          <w:rFonts w:hint="eastAsia"/>
          <w:rtl/>
        </w:rPr>
        <w:t>בדיקות</w:t>
      </w:r>
      <w:r w:rsidRPr="00E25CFA">
        <w:rPr>
          <w:rtl/>
        </w:rPr>
        <w:t xml:space="preserve"> </w:t>
      </w:r>
      <w:r w:rsidRPr="00E25CFA">
        <w:rPr>
          <w:rFonts w:hint="eastAsia"/>
          <w:rtl/>
        </w:rPr>
        <w:t>מסוג</w:t>
      </w:r>
      <w:r w:rsidRPr="00E25CFA">
        <w:rPr>
          <w:rtl/>
        </w:rPr>
        <w:t xml:space="preserve"> </w:t>
      </w:r>
      <w:r w:rsidRPr="00E25CFA">
        <w:rPr>
          <w:rFonts w:hint="eastAsia"/>
          <w:rtl/>
        </w:rPr>
        <w:t>זה</w:t>
      </w:r>
      <w:r w:rsidRPr="00E25CFA">
        <w:rPr>
          <w:rtl/>
        </w:rPr>
        <w:t xml:space="preserve"> </w:t>
      </w:r>
      <w:r w:rsidRPr="00E25CFA">
        <w:rPr>
          <w:rFonts w:hint="eastAsia"/>
          <w:rtl/>
        </w:rPr>
        <w:t>ב</w:t>
      </w:r>
      <w:r w:rsidRPr="00E25CFA">
        <w:rPr>
          <w:rFonts w:hint="cs"/>
          <w:rtl/>
        </w:rPr>
        <w:t>עת</w:t>
      </w:r>
      <w:r w:rsidRPr="00E25CFA">
        <w:rPr>
          <w:rtl/>
        </w:rPr>
        <w:t xml:space="preserve"> </w:t>
      </w:r>
      <w:r w:rsidRPr="00E25CFA">
        <w:rPr>
          <w:rFonts w:hint="eastAsia"/>
          <w:rtl/>
        </w:rPr>
        <w:t>הפעלת</w:t>
      </w:r>
      <w:r w:rsidRPr="00E25CFA">
        <w:rPr>
          <w:rtl/>
        </w:rPr>
        <w:t xml:space="preserve"> </w:t>
      </w:r>
      <w:r w:rsidRPr="00E25CFA">
        <w:rPr>
          <w:rFonts w:hint="eastAsia"/>
          <w:rtl/>
        </w:rPr>
        <w:t>התוכניות</w:t>
      </w:r>
      <w:r w:rsidRPr="00E25CFA">
        <w:rPr>
          <w:rtl/>
        </w:rPr>
        <w:t xml:space="preserve"> </w:t>
      </w:r>
      <w:r w:rsidRPr="00E25CFA">
        <w:rPr>
          <w:rFonts w:hint="eastAsia"/>
          <w:rtl/>
        </w:rPr>
        <w:t>או</w:t>
      </w:r>
      <w:r w:rsidRPr="00E25CFA">
        <w:rPr>
          <w:rtl/>
        </w:rPr>
        <w:t xml:space="preserve"> </w:t>
      </w:r>
      <w:r w:rsidRPr="00E25CFA">
        <w:rPr>
          <w:rFonts w:hint="eastAsia"/>
          <w:rtl/>
        </w:rPr>
        <w:t>בסיומן</w:t>
      </w:r>
      <w:r w:rsidRPr="00E25CFA">
        <w:rPr>
          <w:rtl/>
        </w:rPr>
        <w:t xml:space="preserve">. </w:t>
      </w:r>
      <w:r w:rsidRPr="00E25CFA">
        <w:rPr>
          <w:rFonts w:hint="cs"/>
          <w:rtl/>
        </w:rPr>
        <w:t>בדיקה זו היא פורמלית בעיקרה וכוללת בדיקה לגבי עמידה של התוכנית בתבחינים שנקבעו, ואינה כוללת בחינה מהותית של איכות התוכנית ויעילותה.</w:t>
      </w:r>
    </w:p>
    <w:p w14:paraId="516E0E3E" w14:textId="77777777" w:rsidR="00C93E12" w:rsidRDefault="00C93E12" w:rsidP="005344FE">
      <w:pPr>
        <w:pStyle w:val="7392"/>
        <w:rPr>
          <w:rtl/>
        </w:rPr>
      </w:pPr>
      <w:r>
        <w:rPr>
          <w:rFonts w:hint="cs"/>
          <w:rtl/>
        </w:rPr>
        <w:t xml:space="preserve">הועלה כי הוקמה ועדת היגוי המורכבת מגורמים שונים במשרד החינוך </w:t>
      </w:r>
      <w:proofErr w:type="spellStart"/>
      <w:r>
        <w:rPr>
          <w:rFonts w:hint="cs"/>
          <w:rtl/>
        </w:rPr>
        <w:t>ובראמ"ה</w:t>
      </w:r>
      <w:proofErr w:type="spellEnd"/>
      <w:r>
        <w:rPr>
          <w:rFonts w:hint="cs"/>
          <w:rtl/>
        </w:rPr>
        <w:t>, לביצוע הערכה איכותית של תוכניות חיצוניות. על פי התוכנית המתגבשת, מפעילי התוכניות יידרשו</w:t>
      </w:r>
      <w:r>
        <w:rPr>
          <w:rtl/>
        </w:rPr>
        <w:t xml:space="preserve"> למלא פרמטרים שישמשו תשתית ל</w:t>
      </w:r>
      <w:r>
        <w:rPr>
          <w:rFonts w:hint="cs"/>
          <w:rtl/>
        </w:rPr>
        <w:t>בקר</w:t>
      </w:r>
      <w:r>
        <w:rPr>
          <w:rtl/>
        </w:rPr>
        <w:t>ת הת</w:t>
      </w:r>
      <w:r>
        <w:rPr>
          <w:rFonts w:hint="cs"/>
          <w:rtl/>
        </w:rPr>
        <w:t>ו</w:t>
      </w:r>
      <w:r>
        <w:rPr>
          <w:rtl/>
        </w:rPr>
        <w:t>כני</w:t>
      </w:r>
      <w:r>
        <w:rPr>
          <w:rFonts w:hint="cs"/>
          <w:rtl/>
        </w:rPr>
        <w:t>ו</w:t>
      </w:r>
      <w:r>
        <w:rPr>
          <w:rtl/>
        </w:rPr>
        <w:t>ת</w:t>
      </w:r>
      <w:r>
        <w:rPr>
          <w:rFonts w:hint="cs"/>
          <w:rtl/>
        </w:rPr>
        <w:t>,</w:t>
      </w:r>
      <w:r>
        <w:rPr>
          <w:rtl/>
        </w:rPr>
        <w:t xml:space="preserve"> </w:t>
      </w:r>
      <w:r>
        <w:rPr>
          <w:rFonts w:hint="cs"/>
          <w:rtl/>
        </w:rPr>
        <w:t xml:space="preserve">ותבוצע </w:t>
      </w:r>
      <w:r>
        <w:rPr>
          <w:rtl/>
        </w:rPr>
        <w:t>בקרה מדגמי</w:t>
      </w:r>
      <w:r>
        <w:rPr>
          <w:rFonts w:hint="cs"/>
          <w:rtl/>
        </w:rPr>
        <w:t xml:space="preserve">ת באמצעות </w:t>
      </w:r>
      <w:r>
        <w:rPr>
          <w:rtl/>
        </w:rPr>
        <w:t>ביקורי שטח ל</w:t>
      </w:r>
      <w:r>
        <w:rPr>
          <w:rFonts w:hint="cs"/>
          <w:rtl/>
        </w:rPr>
        <w:t xml:space="preserve">שם </w:t>
      </w:r>
      <w:r>
        <w:rPr>
          <w:rtl/>
        </w:rPr>
        <w:t>בדיקת הת</w:t>
      </w:r>
      <w:r>
        <w:rPr>
          <w:rFonts w:hint="cs"/>
          <w:rtl/>
        </w:rPr>
        <w:t>ו</w:t>
      </w:r>
      <w:r>
        <w:rPr>
          <w:rtl/>
        </w:rPr>
        <w:t>כניות.</w:t>
      </w:r>
      <w:r>
        <w:rPr>
          <w:rFonts w:hint="cs"/>
          <w:rtl/>
        </w:rPr>
        <w:t xml:space="preserve"> בשלב הראשון ייבדקו תוכניות מהמסלול הירוק, ובהמשך ייבדקו תוכניות מהמסלול הכחול.</w:t>
      </w:r>
    </w:p>
    <w:p w14:paraId="06253798" w14:textId="77777777" w:rsidR="00C93E12" w:rsidRPr="00E25CFA" w:rsidRDefault="00C93E12" w:rsidP="00E25CFA">
      <w:pPr>
        <w:pStyle w:val="735"/>
        <w:rPr>
          <w:rtl/>
        </w:rPr>
      </w:pPr>
      <w:r w:rsidRPr="00E25CFA">
        <w:rPr>
          <w:rFonts w:hint="cs"/>
          <w:rtl/>
        </w:rPr>
        <w:t>על משרד החינוך להמשיך ולפעול בכדי לקיים הערכה איכותית של תוכנית חיצוניות. כן, מומלץ כי משרד החינוך יפעל לקבל משוב מובנה מכלל מוסדות החינוך בהן הופעלו התוכניות החיצוניות, וכן ישקול לפרט את המוסדות שנתנו את המשוב. זאת במטרה להביא לשימוש רב יותר בתוכניות חיצוניות איכותיות יותר ששביעות הרצון מהן גבוהה, וכן להקל על מוסדות החינוך בקבלת מידע ממקור ראשון אשר הפעיל בתחומיו את התוכנית החיצונית.</w:t>
      </w:r>
    </w:p>
    <w:p w14:paraId="5CD2783E" w14:textId="42912BF5" w:rsidR="00C93E12" w:rsidRPr="00F2388A" w:rsidRDefault="00C93E12" w:rsidP="005344FE">
      <w:pPr>
        <w:pStyle w:val="7392"/>
        <w:rPr>
          <w:rtl/>
        </w:rPr>
      </w:pPr>
      <w:r w:rsidRPr="006D071F">
        <w:rPr>
          <w:rFonts w:hint="cs"/>
          <w:rtl/>
        </w:rPr>
        <w:t xml:space="preserve">משרד החינוך מסר </w:t>
      </w:r>
      <w:r w:rsidRPr="00337499">
        <w:rPr>
          <w:rFonts w:hint="eastAsia"/>
          <w:rtl/>
        </w:rPr>
        <w:t>בתשובתו</w:t>
      </w:r>
      <w:r w:rsidRPr="006D071F">
        <w:rPr>
          <w:rFonts w:hint="cs"/>
          <w:rtl/>
        </w:rPr>
        <w:t xml:space="preserve"> למשרד מבקר המדינה כי</w:t>
      </w:r>
      <w:r w:rsidRPr="006D071F">
        <w:rPr>
          <w:rtl/>
        </w:rPr>
        <w:t xml:space="preserve"> </w:t>
      </w:r>
      <w:r>
        <w:rPr>
          <w:rFonts w:hint="cs"/>
          <w:rtl/>
        </w:rPr>
        <w:t>ב</w:t>
      </w:r>
      <w:r w:rsidRPr="007136E2">
        <w:rPr>
          <w:rtl/>
        </w:rPr>
        <w:t>שנת 2015 עלה לראשונה</w:t>
      </w:r>
      <w:r>
        <w:rPr>
          <w:rFonts w:hint="cs"/>
          <w:rtl/>
        </w:rPr>
        <w:t xml:space="preserve"> הנושא של</w:t>
      </w:r>
      <w:r w:rsidRPr="007136E2">
        <w:rPr>
          <w:rtl/>
        </w:rPr>
        <w:t xml:space="preserve"> משוב תוכניות במאגר</w:t>
      </w:r>
      <w:r>
        <w:rPr>
          <w:rFonts w:hint="cs"/>
          <w:rtl/>
        </w:rPr>
        <w:t>,</w:t>
      </w:r>
      <w:r w:rsidRPr="007136E2">
        <w:rPr>
          <w:rFonts w:hint="cs"/>
          <w:rtl/>
        </w:rPr>
        <w:t xml:space="preserve"> וכי הוא </w:t>
      </w:r>
      <w:r w:rsidRPr="007136E2">
        <w:rPr>
          <w:rtl/>
        </w:rPr>
        <w:t>אכן היה וולונטרי</w:t>
      </w:r>
      <w:r>
        <w:rPr>
          <w:rFonts w:hint="cs"/>
          <w:rtl/>
        </w:rPr>
        <w:t>,</w:t>
      </w:r>
      <w:r w:rsidRPr="007136E2">
        <w:rPr>
          <w:rtl/>
        </w:rPr>
        <w:t xml:space="preserve"> </w:t>
      </w:r>
      <w:r>
        <w:rPr>
          <w:rFonts w:hint="cs"/>
          <w:rtl/>
        </w:rPr>
        <w:t>ו</w:t>
      </w:r>
      <w:r w:rsidRPr="007136E2">
        <w:rPr>
          <w:rtl/>
        </w:rPr>
        <w:t xml:space="preserve">בתוכניות </w:t>
      </w:r>
      <w:r>
        <w:rPr>
          <w:rFonts w:hint="cs"/>
          <w:rtl/>
        </w:rPr>
        <w:t>ש</w:t>
      </w:r>
      <w:r w:rsidRPr="007136E2">
        <w:rPr>
          <w:rtl/>
        </w:rPr>
        <w:t xml:space="preserve">בהן היה קיים הוא </w:t>
      </w:r>
      <w:proofErr w:type="spellStart"/>
      <w:r w:rsidRPr="007136E2">
        <w:rPr>
          <w:rtl/>
        </w:rPr>
        <w:t>איפשר</w:t>
      </w:r>
      <w:proofErr w:type="spellEnd"/>
      <w:r w:rsidRPr="007136E2">
        <w:rPr>
          <w:rtl/>
        </w:rPr>
        <w:t xml:space="preserve"> השוואה ובחינה מושכלת המבוססת על חוכמת המשתמשים</w:t>
      </w:r>
      <w:r>
        <w:rPr>
          <w:rFonts w:hint="cs"/>
          <w:rtl/>
        </w:rPr>
        <w:t xml:space="preserve">, וכי הוא </w:t>
      </w:r>
      <w:r w:rsidRPr="007136E2">
        <w:rPr>
          <w:rtl/>
        </w:rPr>
        <w:t>הוקפא עקב שדרוג המשוב והמערכת</w:t>
      </w:r>
      <w:r>
        <w:rPr>
          <w:rFonts w:hint="cs"/>
          <w:rtl/>
        </w:rPr>
        <w:t xml:space="preserve">. עוד מסר משרד החינוך כי </w:t>
      </w:r>
      <w:r w:rsidRPr="006D071F">
        <w:rPr>
          <w:rtl/>
        </w:rPr>
        <w:t>ממאי 2023 יעלה משוב משודרג למערכת. כמו כן</w:t>
      </w:r>
      <w:r>
        <w:rPr>
          <w:rFonts w:hint="cs"/>
          <w:rtl/>
        </w:rPr>
        <w:t>,</w:t>
      </w:r>
      <w:r w:rsidRPr="006D071F">
        <w:rPr>
          <w:rtl/>
        </w:rPr>
        <w:t xml:space="preserve"> מישוב התוכניות ש</w:t>
      </w:r>
      <w:r>
        <w:rPr>
          <w:rFonts w:hint="cs"/>
          <w:rtl/>
        </w:rPr>
        <w:t>י</w:t>
      </w:r>
      <w:r w:rsidRPr="006D071F">
        <w:rPr>
          <w:rtl/>
        </w:rPr>
        <w:t xml:space="preserve">פעלו במוסדות חינוך במסגרת </w:t>
      </w:r>
      <w:r w:rsidR="001F0B0D">
        <w:rPr>
          <w:rFonts w:hint="cs"/>
          <w:rtl/>
        </w:rPr>
        <w:t xml:space="preserve">מערכת </w:t>
      </w:r>
      <w:proofErr w:type="spellStart"/>
      <w:r w:rsidRPr="006D071F">
        <w:rPr>
          <w:rtl/>
        </w:rPr>
        <w:t>גפ"ן</w:t>
      </w:r>
      <w:proofErr w:type="spellEnd"/>
      <w:r w:rsidRPr="006D071F">
        <w:rPr>
          <w:rtl/>
        </w:rPr>
        <w:t xml:space="preserve"> יהיה חובה, </w:t>
      </w:r>
      <w:r>
        <w:rPr>
          <w:rFonts w:hint="cs"/>
          <w:rtl/>
        </w:rPr>
        <w:t>דבר</w:t>
      </w:r>
      <w:r w:rsidRPr="006D071F">
        <w:rPr>
          <w:rtl/>
        </w:rPr>
        <w:t xml:space="preserve"> שיאפשר קבלת מידע נרחב שיסייע בבחירה מושכלת ומקצועית של תוכניות המבוססת בין השאר על חוכמת המשתמשים</w:t>
      </w:r>
      <w:r>
        <w:rPr>
          <w:rFonts w:hint="cs"/>
          <w:rtl/>
        </w:rPr>
        <w:t xml:space="preserve">. </w:t>
      </w:r>
      <w:r w:rsidRPr="00F2388A">
        <w:rPr>
          <w:rtl/>
        </w:rPr>
        <w:t>משרד</w:t>
      </w:r>
      <w:r>
        <w:rPr>
          <w:rFonts w:hint="cs"/>
          <w:rtl/>
        </w:rPr>
        <w:t xml:space="preserve"> החינוך הוסיף כי הוא</w:t>
      </w:r>
      <w:r w:rsidRPr="00F2388A">
        <w:rPr>
          <w:rtl/>
        </w:rPr>
        <w:t xml:space="preserve"> מגבש מתווה להערכה ולבקרה של תוכניות</w:t>
      </w:r>
      <w:r>
        <w:rPr>
          <w:rFonts w:hint="cs"/>
          <w:rtl/>
        </w:rPr>
        <w:t>,</w:t>
      </w:r>
      <w:r w:rsidRPr="00F2388A">
        <w:rPr>
          <w:rtl/>
        </w:rPr>
        <w:t xml:space="preserve"> שיופעל בהתאם לתוכנית עבודה וסדרי עדיפויות. בשלב הראשון </w:t>
      </w:r>
      <w:r>
        <w:rPr>
          <w:rFonts w:hint="cs"/>
          <w:rtl/>
        </w:rPr>
        <w:t>י</w:t>
      </w:r>
      <w:r w:rsidRPr="00F2388A">
        <w:rPr>
          <w:rtl/>
        </w:rPr>
        <w:t xml:space="preserve">ינתן ככל הנראה דגש על תוכניות משרדיות ועל תוכניות שזכו במכרז המאגר. </w:t>
      </w:r>
      <w:r>
        <w:rPr>
          <w:rFonts w:hint="cs"/>
          <w:rtl/>
        </w:rPr>
        <w:t>לדברי משרד</w:t>
      </w:r>
      <w:r w:rsidRPr="00F2388A">
        <w:rPr>
          <w:rtl/>
        </w:rPr>
        <w:t xml:space="preserve"> </w:t>
      </w:r>
      <w:r>
        <w:rPr>
          <w:rFonts w:hint="cs"/>
          <w:rtl/>
        </w:rPr>
        <w:t xml:space="preserve">החינוך, הוא </w:t>
      </w:r>
      <w:r w:rsidRPr="00F2388A">
        <w:rPr>
          <w:rtl/>
        </w:rPr>
        <w:t xml:space="preserve">ימשיך לשקוד על פיתוח תבחינים נוספים שיקלו על המנהלים בחיפוש ואיתור </w:t>
      </w:r>
      <w:r>
        <w:rPr>
          <w:rFonts w:hint="cs"/>
          <w:rtl/>
        </w:rPr>
        <w:t xml:space="preserve">של </w:t>
      </w:r>
      <w:r w:rsidRPr="00F2388A">
        <w:rPr>
          <w:rtl/>
        </w:rPr>
        <w:t>מידע.</w:t>
      </w:r>
    </w:p>
    <w:p w14:paraId="071F6FEB" w14:textId="77777777" w:rsidR="00C93E12" w:rsidRPr="00262B6A" w:rsidRDefault="00C93E12" w:rsidP="00F37B2F">
      <w:pPr>
        <w:pStyle w:val="73414"/>
        <w:rPr>
          <w:rtl/>
        </w:rPr>
      </w:pPr>
      <w:r>
        <w:rPr>
          <w:rFonts w:hint="cs"/>
          <w:rtl/>
        </w:rPr>
        <w:t>הערכת תוכניות חיצוניות באמצעות רשויות מקומיות ומוסדות החינוך</w:t>
      </w:r>
    </w:p>
    <w:p w14:paraId="5C153EF8" w14:textId="77777777" w:rsidR="00C93E12" w:rsidRDefault="00C93E12" w:rsidP="005344FE">
      <w:pPr>
        <w:pStyle w:val="7392"/>
        <w:rPr>
          <w:rtl/>
        </w:rPr>
      </w:pPr>
      <w:r w:rsidRPr="00262B6A">
        <w:rPr>
          <w:rFonts w:hint="eastAsia"/>
          <w:rtl/>
        </w:rPr>
        <w:t>חוזר</w:t>
      </w:r>
      <w:r w:rsidRPr="00262B6A">
        <w:rPr>
          <w:rtl/>
        </w:rPr>
        <w:t xml:space="preserve"> מנכ"ל משרד החינוך</w:t>
      </w:r>
      <w:r>
        <w:rPr>
          <w:rFonts w:hint="cs"/>
          <w:rtl/>
        </w:rPr>
        <w:t xml:space="preserve"> בעניין</w:t>
      </w:r>
      <w:r w:rsidRPr="00262B6A">
        <w:rPr>
          <w:rtl/>
        </w:rPr>
        <w:t xml:space="preserve"> </w:t>
      </w:r>
      <w:r>
        <w:rPr>
          <w:rFonts w:hint="cs"/>
          <w:rtl/>
        </w:rPr>
        <w:t>"שילוב תוכניות חינוכיות חיצוניות במערכת החינוך" משנת 2018 קובע כי כדי לסייע למנהל המוסד החינוכי לבחור תוכניות חינוכיות חיצוניות המקדמות את התפיסה ואת העשייה החינוכיות הבית ספריות גובש בין היתר המסמך "מודל לשילוב תוכניות", המומלץ לשימוש המנהלים. במסמך זה נקבע כי בסיום הפעלת התוכנית החיצונית יתקיים בוועדה המלווה דיון מסכם ויוצגו תוצאות ההערכה, הידע הנצבר בתוכנית ינוהל, וכן ייכתב משוב במאגר התוכניות. חוזר זה הוחלף ביוני 2022 בחוזר '"מאגר התוכניות והמענים", אשר בו לא נקבעה הוראה דומה הממליצה על השימוש בכלי "מודל לשילוב תוכניות".</w:t>
      </w:r>
    </w:p>
    <w:p w14:paraId="361D9D91" w14:textId="77777777" w:rsidR="00C93E12" w:rsidRPr="00E25CFA" w:rsidRDefault="00C93E12" w:rsidP="00E25CFA">
      <w:pPr>
        <w:pStyle w:val="735"/>
        <w:rPr>
          <w:rtl/>
        </w:rPr>
      </w:pPr>
      <w:r w:rsidRPr="00E25CFA">
        <w:rPr>
          <w:rFonts w:hint="cs"/>
          <w:rtl/>
        </w:rPr>
        <w:lastRenderedPageBreak/>
        <w:t>נמצא כי במסגרת החוזר העדכני מיוני 2022 משרד החינוך לא הנחה את הרשויות המקומיות ומוסדות החינוך לקיים בקרה והערכה לגבי התוכניות שהם מפעילים. משרד החינוך גם לא הגדיר מהם הכלים המקצועיים שאמורים לשמש את הרשויות המקומיות ומוסדות החינוך בתחום שיפוטן לביצוע הערכה זו, האוכלוסייה הנבדקת (מורים, תלמידים וכו'), כוח האדם הנדרש, עיתוי ביצוע הבדיקות והמועד לדיון בממצאים.</w:t>
      </w:r>
    </w:p>
    <w:p w14:paraId="2932859D" w14:textId="77777777" w:rsidR="00C93E12" w:rsidRPr="00E25CFA" w:rsidRDefault="00C93E12" w:rsidP="00E25CFA">
      <w:pPr>
        <w:pStyle w:val="735"/>
        <w:rPr>
          <w:rtl/>
        </w:rPr>
      </w:pPr>
      <w:r w:rsidRPr="00E25CFA">
        <w:rPr>
          <w:rFonts w:hint="cs"/>
          <w:rtl/>
        </w:rPr>
        <w:t>מומלץ כי במסגרת גיבוש התוכנית להערכת תוכניות חיצוניות יקבע משרד החינוך לרשויות המקומיות ומוסדות החינוך בתחום שיפוטן מתווה מוסדר ומפורט לביצוע הערכה, הן בעת קיום התוכניות החינוכיות והן בסיומן, כדי להבטיח כי התוכניות החינוכיות יופעלו ביעילות וישיגו את מטרותיהן באופן המיטבי, וכן כדי להבטיח אחידות בין הרשויות המקומיות ומוסדות החינוך בעניין ביצוע הערכה זו.</w:t>
      </w:r>
    </w:p>
    <w:p w14:paraId="3C9ABA65" w14:textId="77777777" w:rsidR="00C93E12" w:rsidRPr="00F37B2F" w:rsidRDefault="00C93E12" w:rsidP="00F37B2F">
      <w:pPr>
        <w:pStyle w:val="7320"/>
        <w:rPr>
          <w:rtl/>
        </w:rPr>
      </w:pPr>
      <w:r w:rsidRPr="00F37B2F">
        <w:rPr>
          <w:rFonts w:hint="cs"/>
          <w:rtl/>
        </w:rPr>
        <w:t>תוכניות חיצוניות ברשויות המקומיות שנבדקו</w:t>
      </w:r>
    </w:p>
    <w:p w14:paraId="16ED7E80" w14:textId="77777777" w:rsidR="00C93E12" w:rsidRDefault="00C93E12" w:rsidP="005344FE">
      <w:pPr>
        <w:pStyle w:val="7392"/>
        <w:rPr>
          <w:rtl/>
        </w:rPr>
      </w:pPr>
      <w:r w:rsidRPr="00443B10">
        <w:rPr>
          <w:rFonts w:hint="cs"/>
          <w:rtl/>
        </w:rPr>
        <w:t xml:space="preserve">בלוח </w:t>
      </w:r>
      <w:r>
        <w:rPr>
          <w:rFonts w:hint="cs"/>
          <w:rtl/>
        </w:rPr>
        <w:t>ש</w:t>
      </w:r>
      <w:r w:rsidRPr="00443B10">
        <w:rPr>
          <w:rFonts w:hint="cs"/>
          <w:rtl/>
        </w:rPr>
        <w:t xml:space="preserve">להלן </w:t>
      </w:r>
      <w:r>
        <w:rPr>
          <w:rFonts w:hint="cs"/>
          <w:rtl/>
        </w:rPr>
        <w:t>מרוכזים</w:t>
      </w:r>
      <w:r w:rsidRPr="00443B10">
        <w:rPr>
          <w:rFonts w:hint="cs"/>
          <w:rtl/>
        </w:rPr>
        <w:t xml:space="preserve"> נתונים </w:t>
      </w:r>
      <w:r>
        <w:rPr>
          <w:rFonts w:hint="cs"/>
          <w:rtl/>
        </w:rPr>
        <w:t>על</w:t>
      </w:r>
      <w:r w:rsidRPr="00443B10">
        <w:rPr>
          <w:rFonts w:hint="cs"/>
          <w:rtl/>
        </w:rPr>
        <w:t xml:space="preserve"> סיווגן של הת</w:t>
      </w:r>
      <w:r>
        <w:rPr>
          <w:rFonts w:hint="cs"/>
          <w:rtl/>
        </w:rPr>
        <w:t>ו</w:t>
      </w:r>
      <w:r w:rsidRPr="00443B10">
        <w:rPr>
          <w:rFonts w:hint="cs"/>
          <w:rtl/>
        </w:rPr>
        <w:t>כניות שהופעלו</w:t>
      </w:r>
      <w:r>
        <w:rPr>
          <w:rFonts w:hint="cs"/>
          <w:rtl/>
        </w:rPr>
        <w:t>,</w:t>
      </w:r>
      <w:r w:rsidRPr="00443B10">
        <w:rPr>
          <w:rFonts w:hint="cs"/>
          <w:rtl/>
        </w:rPr>
        <w:t xml:space="preserve"> ו</w:t>
      </w:r>
      <w:r>
        <w:rPr>
          <w:rFonts w:hint="cs"/>
          <w:rtl/>
        </w:rPr>
        <w:t xml:space="preserve">על </w:t>
      </w:r>
      <w:r w:rsidRPr="00443B10">
        <w:rPr>
          <w:rFonts w:hint="cs"/>
          <w:rtl/>
        </w:rPr>
        <w:t>מספר הת</w:t>
      </w:r>
      <w:r>
        <w:rPr>
          <w:rFonts w:hint="cs"/>
          <w:rtl/>
        </w:rPr>
        <w:t>ו</w:t>
      </w:r>
      <w:r w:rsidRPr="00443B10">
        <w:rPr>
          <w:rFonts w:hint="cs"/>
          <w:rtl/>
        </w:rPr>
        <w:t xml:space="preserve">כניות </w:t>
      </w:r>
      <w:r>
        <w:rPr>
          <w:rFonts w:hint="cs"/>
          <w:rtl/>
        </w:rPr>
        <w:t>ש</w:t>
      </w:r>
      <w:r w:rsidRPr="00443B10">
        <w:rPr>
          <w:rFonts w:hint="cs"/>
          <w:rtl/>
        </w:rPr>
        <w:t>בהן הרשות המקומית ביצעה הערכה</w:t>
      </w:r>
      <w:r>
        <w:rPr>
          <w:rFonts w:hint="cs"/>
          <w:rtl/>
        </w:rPr>
        <w:t xml:space="preserve"> </w:t>
      </w:r>
      <w:r w:rsidRPr="00443B10">
        <w:rPr>
          <w:rFonts w:hint="cs"/>
          <w:rtl/>
        </w:rPr>
        <w:t>בשנ</w:t>
      </w:r>
      <w:r>
        <w:rPr>
          <w:rFonts w:hint="cs"/>
          <w:rtl/>
        </w:rPr>
        <w:t>ו</w:t>
      </w:r>
      <w:r w:rsidRPr="00443B10">
        <w:rPr>
          <w:rFonts w:hint="cs"/>
          <w:rtl/>
        </w:rPr>
        <w:t xml:space="preserve">ת הלימודים </w:t>
      </w:r>
      <w:proofErr w:type="spellStart"/>
      <w:r>
        <w:rPr>
          <w:rFonts w:hint="cs"/>
          <w:rtl/>
        </w:rPr>
        <w:t>ה</w:t>
      </w:r>
      <w:r w:rsidRPr="00443B10">
        <w:rPr>
          <w:rFonts w:hint="cs"/>
          <w:rtl/>
        </w:rPr>
        <w:t>תש"</w:t>
      </w:r>
      <w:r>
        <w:rPr>
          <w:rFonts w:hint="cs"/>
          <w:rtl/>
        </w:rPr>
        <w:t>ף</w:t>
      </w:r>
      <w:r w:rsidRPr="00443B10">
        <w:rPr>
          <w:rFonts w:hint="cs"/>
          <w:rtl/>
        </w:rPr>
        <w:t>-</w:t>
      </w:r>
      <w:r>
        <w:rPr>
          <w:rFonts w:hint="cs"/>
          <w:rtl/>
        </w:rPr>
        <w:t>ה</w:t>
      </w:r>
      <w:r w:rsidRPr="00443B10">
        <w:rPr>
          <w:rFonts w:hint="cs"/>
          <w:rtl/>
        </w:rPr>
        <w:t>תשפ"ב</w:t>
      </w:r>
      <w:proofErr w:type="spellEnd"/>
      <w:r w:rsidRPr="00443B10">
        <w:rPr>
          <w:rFonts w:hint="cs"/>
          <w:rtl/>
        </w:rPr>
        <w:t xml:space="preserve"> (</w:t>
      </w:r>
      <w:r>
        <w:rPr>
          <w:rFonts w:hint="cs"/>
          <w:rtl/>
        </w:rPr>
        <w:t xml:space="preserve">ספטמבר </w:t>
      </w:r>
      <w:r w:rsidRPr="00443B10">
        <w:rPr>
          <w:rFonts w:hint="cs"/>
          <w:rtl/>
        </w:rPr>
        <w:t>2019</w:t>
      </w:r>
      <w:r>
        <w:rPr>
          <w:rFonts w:hint="cs"/>
          <w:rtl/>
        </w:rPr>
        <w:t xml:space="preserve"> </w:t>
      </w:r>
      <w:r w:rsidRPr="00443B10">
        <w:rPr>
          <w:rFonts w:hint="cs"/>
          <w:rtl/>
        </w:rPr>
        <w:t>-</w:t>
      </w:r>
      <w:r>
        <w:rPr>
          <w:rFonts w:hint="cs"/>
          <w:rtl/>
        </w:rPr>
        <w:t xml:space="preserve"> אוגוסט </w:t>
      </w:r>
      <w:r w:rsidRPr="00443B10">
        <w:rPr>
          <w:rFonts w:hint="cs"/>
          <w:rtl/>
        </w:rPr>
        <w:t>2022):</w:t>
      </w:r>
    </w:p>
    <w:p w14:paraId="092F590F" w14:textId="45DD3C30" w:rsidR="00C93E12" w:rsidRPr="00E25CFA" w:rsidRDefault="00C93E12" w:rsidP="00E25CFA">
      <w:pPr>
        <w:pStyle w:val="738"/>
        <w:rPr>
          <w:rtl/>
        </w:rPr>
      </w:pPr>
      <w:r w:rsidRPr="00E25CFA">
        <w:rPr>
          <w:rFonts w:hint="eastAsia"/>
          <w:b w:val="0"/>
          <w:bCs w:val="0"/>
          <w:rtl/>
        </w:rPr>
        <w:t>לוח</w:t>
      </w:r>
      <w:r w:rsidRPr="00E25CFA">
        <w:rPr>
          <w:b w:val="0"/>
          <w:bCs w:val="0"/>
          <w:rtl/>
        </w:rPr>
        <w:t xml:space="preserve"> </w:t>
      </w:r>
      <w:r w:rsidRPr="00E25CFA">
        <w:rPr>
          <w:rFonts w:hint="cs"/>
          <w:b w:val="0"/>
          <w:bCs w:val="0"/>
          <w:rtl/>
        </w:rPr>
        <w:t>7</w:t>
      </w:r>
      <w:r w:rsidRPr="00E25CFA">
        <w:rPr>
          <w:b w:val="0"/>
          <w:bCs w:val="0"/>
          <w:rtl/>
        </w:rPr>
        <w:t>:</w:t>
      </w:r>
      <w:r w:rsidRPr="00E25CFA">
        <w:rPr>
          <w:rtl/>
        </w:rPr>
        <w:t xml:space="preserve"> ס</w:t>
      </w:r>
      <w:r w:rsidRPr="00E25CFA">
        <w:rPr>
          <w:rFonts w:hint="cs"/>
          <w:rtl/>
        </w:rPr>
        <w:t>יו</w:t>
      </w:r>
      <w:r w:rsidRPr="00E25CFA">
        <w:rPr>
          <w:rtl/>
        </w:rPr>
        <w:t xml:space="preserve">וג התוכניות החיצוניות </w:t>
      </w:r>
      <w:r w:rsidRPr="00E25CFA">
        <w:rPr>
          <w:rFonts w:hint="cs"/>
          <w:rtl/>
        </w:rPr>
        <w:t>ש</w:t>
      </w:r>
      <w:r w:rsidRPr="00E25CFA">
        <w:rPr>
          <w:rtl/>
        </w:rPr>
        <w:t xml:space="preserve">הופעלו על ידי הרשויות המקומיות בשנות הלימודים </w:t>
      </w:r>
      <w:proofErr w:type="spellStart"/>
      <w:r w:rsidRPr="00E25CFA">
        <w:rPr>
          <w:rFonts w:hint="cs"/>
          <w:rtl/>
        </w:rPr>
        <w:t>ה</w:t>
      </w:r>
      <w:r w:rsidRPr="00E25CFA">
        <w:rPr>
          <w:rtl/>
        </w:rPr>
        <w:t>תש"</w:t>
      </w:r>
      <w:r w:rsidRPr="00E25CFA">
        <w:rPr>
          <w:rFonts w:hint="cs"/>
          <w:rtl/>
        </w:rPr>
        <w:t>ף</w:t>
      </w:r>
      <w:r w:rsidRPr="00E25CFA">
        <w:rPr>
          <w:rtl/>
        </w:rPr>
        <w:t>-</w:t>
      </w:r>
      <w:r w:rsidRPr="00E25CFA">
        <w:rPr>
          <w:rFonts w:hint="cs"/>
          <w:rtl/>
        </w:rPr>
        <w:t>ה</w:t>
      </w:r>
      <w:r w:rsidRPr="00E25CFA">
        <w:rPr>
          <w:rtl/>
        </w:rPr>
        <w:t>תשפ"ב</w:t>
      </w:r>
      <w:proofErr w:type="spellEnd"/>
      <w:r w:rsidRPr="00E25CFA">
        <w:rPr>
          <w:rFonts w:hint="cs"/>
          <w:rtl/>
        </w:rPr>
        <w:t>,</w:t>
      </w:r>
      <w:r w:rsidRPr="00E25CFA">
        <w:rPr>
          <w:rtl/>
        </w:rPr>
        <w:t xml:space="preserve"> </w:t>
      </w:r>
      <w:r w:rsidRPr="00E25CFA">
        <w:rPr>
          <w:rFonts w:hint="cs"/>
          <w:rtl/>
        </w:rPr>
        <w:t>ומספר התוכניות שבהן הרשות המקומית ביצעה הערכה</w:t>
      </w:r>
    </w:p>
    <w:tbl>
      <w:tblPr>
        <w:tblStyle w:val="a8"/>
        <w:bidiVisual/>
        <w:tblW w:w="7363" w:type="dxa"/>
        <w:tblInd w:w="1655" w:type="dxa"/>
        <w:tblBorders>
          <w:top w:val="none" w:sz="0" w:space="0" w:color="auto"/>
          <w:bottom w:val="none" w:sz="0" w:space="0" w:color="auto"/>
          <w:insideH w:val="none" w:sz="0" w:space="0" w:color="auto"/>
        </w:tblBorders>
        <w:tblLook w:val="04A0" w:firstRow="1" w:lastRow="0" w:firstColumn="1" w:lastColumn="0" w:noHBand="0" w:noVBand="1"/>
      </w:tblPr>
      <w:tblGrid>
        <w:gridCol w:w="1457"/>
        <w:gridCol w:w="804"/>
        <w:gridCol w:w="576"/>
        <w:gridCol w:w="708"/>
        <w:gridCol w:w="880"/>
        <w:gridCol w:w="850"/>
        <w:gridCol w:w="709"/>
        <w:gridCol w:w="674"/>
        <w:gridCol w:w="705"/>
      </w:tblGrid>
      <w:tr w:rsidR="00E25CFA" w14:paraId="477C7695" w14:textId="77777777" w:rsidTr="007F434D">
        <w:trPr>
          <w:trHeight w:val="315"/>
          <w:tblHeader/>
        </w:trPr>
        <w:tc>
          <w:tcPr>
            <w:tcW w:w="1457" w:type="dxa"/>
            <w:vMerge w:val="restart"/>
            <w:shd w:val="clear" w:color="auto" w:fill="C8DCE4"/>
            <w:noWrap/>
            <w:vAlign w:val="bottom"/>
            <w:hideMark/>
          </w:tcPr>
          <w:p w14:paraId="787838DC" w14:textId="77777777" w:rsidR="00C93E12" w:rsidRPr="00133D3A" w:rsidRDefault="00C93E12" w:rsidP="00E25CFA">
            <w:pPr>
              <w:pStyle w:val="73R"/>
              <w:rPr>
                <w:rFonts w:asciiTheme="minorHAnsi" w:hAnsiTheme="minorHAnsi"/>
              </w:rPr>
            </w:pPr>
            <w:r w:rsidRPr="00646EC3">
              <w:t> </w:t>
            </w:r>
          </w:p>
        </w:tc>
        <w:tc>
          <w:tcPr>
            <w:tcW w:w="804" w:type="dxa"/>
            <w:shd w:val="clear" w:color="auto" w:fill="B7CBD4"/>
            <w:noWrap/>
            <w:vAlign w:val="bottom"/>
            <w:hideMark/>
          </w:tcPr>
          <w:p w14:paraId="372A5AC4" w14:textId="77777777" w:rsidR="00C93E12" w:rsidRPr="00646EC3" w:rsidRDefault="00C93E12" w:rsidP="00E25CFA">
            <w:pPr>
              <w:pStyle w:val="73R"/>
            </w:pPr>
          </w:p>
        </w:tc>
        <w:tc>
          <w:tcPr>
            <w:tcW w:w="1284" w:type="dxa"/>
            <w:gridSpan w:val="2"/>
            <w:shd w:val="clear" w:color="auto" w:fill="B7CBD4"/>
            <w:noWrap/>
            <w:vAlign w:val="bottom"/>
            <w:hideMark/>
          </w:tcPr>
          <w:p w14:paraId="6EE8DB01" w14:textId="77777777" w:rsidR="00C93E12" w:rsidRPr="00646EC3" w:rsidRDefault="00C93E12" w:rsidP="00E25CFA">
            <w:pPr>
              <w:pStyle w:val="73R"/>
              <w:rPr>
                <w:b/>
                <w:bCs/>
              </w:rPr>
            </w:pPr>
            <w:r w:rsidRPr="00646EC3">
              <w:rPr>
                <w:b/>
                <w:bCs/>
                <w:rtl/>
              </w:rPr>
              <w:t>אופקים</w:t>
            </w:r>
          </w:p>
        </w:tc>
        <w:tc>
          <w:tcPr>
            <w:tcW w:w="880" w:type="dxa"/>
            <w:shd w:val="clear" w:color="auto" w:fill="B7CBD4"/>
            <w:noWrap/>
            <w:vAlign w:val="bottom"/>
            <w:hideMark/>
          </w:tcPr>
          <w:p w14:paraId="7626B257" w14:textId="77777777" w:rsidR="00C93E12" w:rsidRPr="00646EC3" w:rsidRDefault="00C93E12" w:rsidP="00E25CFA">
            <w:pPr>
              <w:pStyle w:val="73R"/>
              <w:rPr>
                <w:b/>
                <w:bCs/>
                <w:rtl/>
              </w:rPr>
            </w:pPr>
            <w:r w:rsidRPr="00646EC3">
              <w:rPr>
                <w:b/>
                <w:bCs/>
                <w:rtl/>
              </w:rPr>
              <w:t>גן רווה</w:t>
            </w:r>
          </w:p>
        </w:tc>
        <w:tc>
          <w:tcPr>
            <w:tcW w:w="1559" w:type="dxa"/>
            <w:gridSpan w:val="2"/>
            <w:shd w:val="clear" w:color="auto" w:fill="B7CBD4"/>
            <w:noWrap/>
            <w:vAlign w:val="bottom"/>
            <w:hideMark/>
          </w:tcPr>
          <w:p w14:paraId="4594B2E9" w14:textId="77777777" w:rsidR="00C93E12" w:rsidRPr="00646EC3" w:rsidRDefault="00C93E12" w:rsidP="00E25CFA">
            <w:pPr>
              <w:pStyle w:val="73R"/>
              <w:rPr>
                <w:b/>
                <w:bCs/>
                <w:rtl/>
              </w:rPr>
            </w:pPr>
            <w:proofErr w:type="spellStart"/>
            <w:r w:rsidRPr="00646EC3">
              <w:rPr>
                <w:b/>
                <w:bCs/>
                <w:rtl/>
              </w:rPr>
              <w:t>כ</w:t>
            </w:r>
            <w:r>
              <w:rPr>
                <w:rFonts w:hint="cs"/>
                <w:b/>
                <w:bCs/>
                <w:rtl/>
              </w:rPr>
              <w:t>ו</w:t>
            </w:r>
            <w:r w:rsidRPr="00646EC3">
              <w:rPr>
                <w:b/>
                <w:bCs/>
                <w:rtl/>
              </w:rPr>
              <w:t>וכב</w:t>
            </w:r>
            <w:proofErr w:type="spellEnd"/>
            <w:r w:rsidRPr="00646EC3">
              <w:rPr>
                <w:b/>
                <w:bCs/>
                <w:rtl/>
              </w:rPr>
              <w:t xml:space="preserve"> אבו אל</w:t>
            </w:r>
            <w:r>
              <w:rPr>
                <w:rFonts w:hint="cs"/>
                <w:b/>
                <w:bCs/>
                <w:rtl/>
              </w:rPr>
              <w:t>-</w:t>
            </w:r>
            <w:proofErr w:type="spellStart"/>
            <w:r w:rsidRPr="00646EC3">
              <w:rPr>
                <w:b/>
                <w:bCs/>
                <w:rtl/>
              </w:rPr>
              <w:t>היג'א</w:t>
            </w:r>
            <w:proofErr w:type="spellEnd"/>
          </w:p>
        </w:tc>
        <w:tc>
          <w:tcPr>
            <w:tcW w:w="1379" w:type="dxa"/>
            <w:gridSpan w:val="2"/>
            <w:shd w:val="clear" w:color="auto" w:fill="B7CBD4"/>
            <w:noWrap/>
            <w:vAlign w:val="bottom"/>
            <w:hideMark/>
          </w:tcPr>
          <w:p w14:paraId="74A05F7F" w14:textId="77777777" w:rsidR="00C93E12" w:rsidRPr="00646EC3" w:rsidRDefault="00C93E12" w:rsidP="00E25CFA">
            <w:pPr>
              <w:pStyle w:val="73R"/>
              <w:rPr>
                <w:b/>
                <w:bCs/>
                <w:rtl/>
              </w:rPr>
            </w:pPr>
            <w:r w:rsidRPr="00646EC3">
              <w:rPr>
                <w:b/>
                <w:bCs/>
                <w:rtl/>
              </w:rPr>
              <w:t>רמת גן</w:t>
            </w:r>
          </w:p>
        </w:tc>
      </w:tr>
      <w:tr w:rsidR="00E25CFA" w14:paraId="1F159A89" w14:textId="77777777" w:rsidTr="007F434D">
        <w:trPr>
          <w:trHeight w:val="900"/>
          <w:tblHeader/>
        </w:trPr>
        <w:tc>
          <w:tcPr>
            <w:tcW w:w="1457" w:type="dxa"/>
            <w:vMerge/>
            <w:shd w:val="clear" w:color="auto" w:fill="C8DCE4"/>
            <w:hideMark/>
          </w:tcPr>
          <w:p w14:paraId="0CDE1E41" w14:textId="77777777" w:rsidR="00C93E12" w:rsidRPr="00646EC3" w:rsidRDefault="00C93E12" w:rsidP="00E25CFA">
            <w:pPr>
              <w:pStyle w:val="73R"/>
            </w:pPr>
          </w:p>
        </w:tc>
        <w:tc>
          <w:tcPr>
            <w:tcW w:w="804" w:type="dxa"/>
            <w:shd w:val="clear" w:color="auto" w:fill="C8DCE4"/>
            <w:vAlign w:val="bottom"/>
            <w:hideMark/>
          </w:tcPr>
          <w:p w14:paraId="403B5B36" w14:textId="77777777" w:rsidR="00C93E12" w:rsidRPr="00646EC3" w:rsidRDefault="00C93E12" w:rsidP="00E25CFA">
            <w:pPr>
              <w:pStyle w:val="73R"/>
              <w:rPr>
                <w:rtl/>
              </w:rPr>
            </w:pPr>
            <w:r w:rsidRPr="00646EC3">
              <w:rPr>
                <w:rtl/>
              </w:rPr>
              <w:t>סיווג הת</w:t>
            </w:r>
            <w:r>
              <w:rPr>
                <w:rFonts w:hint="cs"/>
                <w:rtl/>
              </w:rPr>
              <w:t>ו</w:t>
            </w:r>
            <w:r w:rsidRPr="00646EC3">
              <w:rPr>
                <w:rtl/>
              </w:rPr>
              <w:t>כנית במאגר</w:t>
            </w:r>
          </w:p>
        </w:tc>
        <w:tc>
          <w:tcPr>
            <w:tcW w:w="576" w:type="dxa"/>
            <w:shd w:val="clear" w:color="auto" w:fill="C8DCE4"/>
            <w:noWrap/>
            <w:vAlign w:val="bottom"/>
            <w:hideMark/>
          </w:tcPr>
          <w:p w14:paraId="4026F7EA" w14:textId="77777777" w:rsidR="00C93E12" w:rsidRPr="00646EC3" w:rsidRDefault="00C93E12" w:rsidP="00E25CFA">
            <w:pPr>
              <w:pStyle w:val="73R"/>
              <w:rPr>
                <w:rtl/>
              </w:rPr>
            </w:pPr>
            <w:r w:rsidRPr="00646EC3">
              <w:rPr>
                <w:rtl/>
              </w:rPr>
              <w:t>יסודי</w:t>
            </w:r>
          </w:p>
        </w:tc>
        <w:tc>
          <w:tcPr>
            <w:tcW w:w="708" w:type="dxa"/>
            <w:shd w:val="clear" w:color="auto" w:fill="C8DCE4"/>
            <w:noWrap/>
            <w:vAlign w:val="bottom"/>
            <w:hideMark/>
          </w:tcPr>
          <w:p w14:paraId="3201A8EC" w14:textId="77777777" w:rsidR="00C93E12" w:rsidRPr="00646EC3" w:rsidRDefault="00C93E12" w:rsidP="00E25CFA">
            <w:pPr>
              <w:pStyle w:val="73R"/>
              <w:rPr>
                <w:rtl/>
              </w:rPr>
            </w:pPr>
            <w:r w:rsidRPr="00646EC3">
              <w:rPr>
                <w:rtl/>
              </w:rPr>
              <w:t>על</w:t>
            </w:r>
            <w:r>
              <w:rPr>
                <w:rFonts w:hint="cs"/>
                <w:rtl/>
              </w:rPr>
              <w:t>-</w:t>
            </w:r>
            <w:r w:rsidRPr="00646EC3">
              <w:rPr>
                <w:rtl/>
              </w:rPr>
              <w:t>יסודי</w:t>
            </w:r>
          </w:p>
        </w:tc>
        <w:tc>
          <w:tcPr>
            <w:tcW w:w="880" w:type="dxa"/>
            <w:shd w:val="clear" w:color="auto" w:fill="C8DCE4"/>
            <w:noWrap/>
            <w:vAlign w:val="bottom"/>
            <w:hideMark/>
          </w:tcPr>
          <w:p w14:paraId="04BA2235" w14:textId="77777777" w:rsidR="00C93E12" w:rsidRPr="00646EC3" w:rsidRDefault="00C93E12" w:rsidP="00E25CFA">
            <w:pPr>
              <w:pStyle w:val="73R"/>
              <w:rPr>
                <w:rtl/>
              </w:rPr>
            </w:pPr>
            <w:r w:rsidRPr="00646EC3">
              <w:rPr>
                <w:rtl/>
              </w:rPr>
              <w:t>יסודי שמונה שנתי</w:t>
            </w:r>
            <w:r w:rsidRPr="00054FAA">
              <w:rPr>
                <w:vertAlign w:val="superscript"/>
                <w:rtl/>
              </w:rPr>
              <w:t>*</w:t>
            </w:r>
          </w:p>
        </w:tc>
        <w:tc>
          <w:tcPr>
            <w:tcW w:w="850" w:type="dxa"/>
            <w:shd w:val="clear" w:color="auto" w:fill="C8DCE4"/>
            <w:noWrap/>
            <w:vAlign w:val="bottom"/>
            <w:hideMark/>
          </w:tcPr>
          <w:p w14:paraId="73BEEEC4" w14:textId="77777777" w:rsidR="00C93E12" w:rsidRPr="00646EC3" w:rsidRDefault="00C93E12" w:rsidP="00E25CFA">
            <w:pPr>
              <w:pStyle w:val="73R"/>
              <w:rPr>
                <w:rtl/>
              </w:rPr>
            </w:pPr>
            <w:r w:rsidRPr="00646EC3">
              <w:rPr>
                <w:rtl/>
              </w:rPr>
              <w:t>יסודי</w:t>
            </w:r>
          </w:p>
        </w:tc>
        <w:tc>
          <w:tcPr>
            <w:tcW w:w="709" w:type="dxa"/>
            <w:shd w:val="clear" w:color="auto" w:fill="C8DCE4"/>
            <w:noWrap/>
            <w:vAlign w:val="bottom"/>
            <w:hideMark/>
          </w:tcPr>
          <w:p w14:paraId="7EDAD926" w14:textId="77777777" w:rsidR="00C93E12" w:rsidRPr="00646EC3" w:rsidRDefault="00C93E12" w:rsidP="00E25CFA">
            <w:pPr>
              <w:pStyle w:val="73R"/>
              <w:rPr>
                <w:rtl/>
              </w:rPr>
            </w:pPr>
            <w:r w:rsidRPr="00646EC3">
              <w:rPr>
                <w:rtl/>
              </w:rPr>
              <w:t>על</w:t>
            </w:r>
            <w:r>
              <w:rPr>
                <w:rFonts w:hint="cs"/>
                <w:rtl/>
              </w:rPr>
              <w:t>-</w:t>
            </w:r>
            <w:r w:rsidRPr="00646EC3">
              <w:rPr>
                <w:rtl/>
              </w:rPr>
              <w:t>יסודי</w:t>
            </w:r>
          </w:p>
        </w:tc>
        <w:tc>
          <w:tcPr>
            <w:tcW w:w="674" w:type="dxa"/>
            <w:shd w:val="clear" w:color="auto" w:fill="C8DCE4"/>
            <w:noWrap/>
            <w:vAlign w:val="bottom"/>
            <w:hideMark/>
          </w:tcPr>
          <w:p w14:paraId="2CC98210" w14:textId="77777777" w:rsidR="00C93E12" w:rsidRPr="00646EC3" w:rsidRDefault="00C93E12" w:rsidP="00E25CFA">
            <w:pPr>
              <w:pStyle w:val="73R"/>
              <w:rPr>
                <w:rtl/>
              </w:rPr>
            </w:pPr>
            <w:r w:rsidRPr="00646EC3">
              <w:rPr>
                <w:rtl/>
              </w:rPr>
              <w:t>יסודי שמונה שנתי</w:t>
            </w:r>
          </w:p>
        </w:tc>
        <w:tc>
          <w:tcPr>
            <w:tcW w:w="705" w:type="dxa"/>
            <w:shd w:val="clear" w:color="auto" w:fill="C8DCE4"/>
            <w:noWrap/>
            <w:vAlign w:val="bottom"/>
            <w:hideMark/>
          </w:tcPr>
          <w:p w14:paraId="498F7202" w14:textId="77777777" w:rsidR="00C93E12" w:rsidRPr="00646EC3" w:rsidRDefault="00C93E12" w:rsidP="00E25CFA">
            <w:pPr>
              <w:pStyle w:val="73R"/>
              <w:rPr>
                <w:rtl/>
              </w:rPr>
            </w:pPr>
            <w:r w:rsidRPr="00646EC3">
              <w:rPr>
                <w:rtl/>
              </w:rPr>
              <w:t>על</w:t>
            </w:r>
            <w:r>
              <w:rPr>
                <w:rFonts w:hint="cs"/>
                <w:rtl/>
              </w:rPr>
              <w:t>-</w:t>
            </w:r>
            <w:r w:rsidRPr="00646EC3">
              <w:rPr>
                <w:rtl/>
              </w:rPr>
              <w:t>יסודי</w:t>
            </w:r>
          </w:p>
        </w:tc>
      </w:tr>
      <w:tr w:rsidR="00E25CFA" w14:paraId="6F7A7720" w14:textId="77777777" w:rsidTr="00E25CFA">
        <w:trPr>
          <w:trHeight w:val="300"/>
        </w:trPr>
        <w:tc>
          <w:tcPr>
            <w:tcW w:w="1457" w:type="dxa"/>
            <w:vMerge w:val="restart"/>
            <w:shd w:val="clear" w:color="auto" w:fill="DDEAEE"/>
            <w:noWrap/>
            <w:hideMark/>
          </w:tcPr>
          <w:p w14:paraId="1AD62B26" w14:textId="77777777" w:rsidR="00C93E12" w:rsidRPr="007F434D" w:rsidRDefault="00C93E12" w:rsidP="00E25CFA">
            <w:pPr>
              <w:pStyle w:val="73R"/>
              <w:rPr>
                <w:rtl/>
              </w:rPr>
            </w:pPr>
            <w:r w:rsidRPr="007F434D">
              <w:rPr>
                <w:rtl/>
              </w:rPr>
              <w:t>מהמאגר</w:t>
            </w:r>
          </w:p>
        </w:tc>
        <w:tc>
          <w:tcPr>
            <w:tcW w:w="804" w:type="dxa"/>
            <w:shd w:val="clear" w:color="auto" w:fill="DDEAEE"/>
            <w:noWrap/>
            <w:hideMark/>
          </w:tcPr>
          <w:p w14:paraId="25421F2E" w14:textId="77777777" w:rsidR="00C93E12" w:rsidRPr="00646EC3" w:rsidRDefault="00C93E12" w:rsidP="00E25CFA">
            <w:pPr>
              <w:pStyle w:val="73R"/>
              <w:rPr>
                <w:rtl/>
              </w:rPr>
            </w:pPr>
            <w:r w:rsidRPr="00646EC3">
              <w:rPr>
                <w:rtl/>
              </w:rPr>
              <w:t>לימודי</w:t>
            </w:r>
          </w:p>
        </w:tc>
        <w:tc>
          <w:tcPr>
            <w:tcW w:w="576" w:type="dxa"/>
            <w:shd w:val="clear" w:color="auto" w:fill="DDEAEE"/>
            <w:noWrap/>
            <w:hideMark/>
          </w:tcPr>
          <w:p w14:paraId="74B30166" w14:textId="77777777" w:rsidR="00C93E12" w:rsidRPr="00B25706" w:rsidRDefault="00C93E12" w:rsidP="00E25CFA">
            <w:pPr>
              <w:pStyle w:val="73R"/>
              <w:rPr>
                <w:rFonts w:asciiTheme="minorHAnsi" w:hAnsiTheme="minorHAnsi"/>
              </w:rPr>
            </w:pPr>
            <w:r w:rsidRPr="00646EC3">
              <w:t>1</w:t>
            </w:r>
          </w:p>
        </w:tc>
        <w:tc>
          <w:tcPr>
            <w:tcW w:w="708" w:type="dxa"/>
            <w:shd w:val="clear" w:color="auto" w:fill="DDEAEE"/>
            <w:noWrap/>
            <w:hideMark/>
          </w:tcPr>
          <w:p w14:paraId="12499028" w14:textId="77777777" w:rsidR="00C93E12" w:rsidRPr="00646EC3" w:rsidRDefault="00C93E12" w:rsidP="00E25CFA">
            <w:pPr>
              <w:pStyle w:val="73R"/>
              <w:rPr>
                <w:rtl/>
              </w:rPr>
            </w:pPr>
            <w:r w:rsidRPr="00646EC3">
              <w:t>3</w:t>
            </w:r>
          </w:p>
        </w:tc>
        <w:tc>
          <w:tcPr>
            <w:tcW w:w="880" w:type="dxa"/>
            <w:shd w:val="clear" w:color="auto" w:fill="DDEAEE"/>
            <w:noWrap/>
            <w:hideMark/>
          </w:tcPr>
          <w:p w14:paraId="2B2C09CD" w14:textId="77777777" w:rsidR="00C93E12" w:rsidRPr="00A24413" w:rsidRDefault="00C93E12" w:rsidP="00E25CFA">
            <w:pPr>
              <w:pStyle w:val="73R"/>
              <w:rPr>
                <w:rFonts w:asciiTheme="minorHAnsi" w:hAnsiTheme="minorHAnsi"/>
              </w:rPr>
            </w:pPr>
            <w:r w:rsidRPr="00646EC3">
              <w:t>7</w:t>
            </w:r>
          </w:p>
        </w:tc>
        <w:tc>
          <w:tcPr>
            <w:tcW w:w="850" w:type="dxa"/>
            <w:shd w:val="clear" w:color="auto" w:fill="DDEAEE"/>
            <w:noWrap/>
            <w:hideMark/>
          </w:tcPr>
          <w:p w14:paraId="5380CAF3" w14:textId="77777777" w:rsidR="00C93E12" w:rsidRPr="00646EC3" w:rsidRDefault="00C93E12" w:rsidP="00E25CFA">
            <w:pPr>
              <w:pStyle w:val="73R"/>
            </w:pPr>
            <w:r w:rsidRPr="00646EC3">
              <w:t>2</w:t>
            </w:r>
          </w:p>
        </w:tc>
        <w:tc>
          <w:tcPr>
            <w:tcW w:w="709" w:type="dxa"/>
            <w:shd w:val="clear" w:color="auto" w:fill="DDEAEE"/>
            <w:noWrap/>
            <w:hideMark/>
          </w:tcPr>
          <w:p w14:paraId="0EF69F14" w14:textId="77777777" w:rsidR="00C93E12" w:rsidRPr="00646EC3" w:rsidRDefault="00C93E12" w:rsidP="00E25CFA">
            <w:pPr>
              <w:pStyle w:val="73R"/>
            </w:pPr>
            <w:r w:rsidRPr="00646EC3">
              <w:t>5</w:t>
            </w:r>
          </w:p>
        </w:tc>
        <w:tc>
          <w:tcPr>
            <w:tcW w:w="674" w:type="dxa"/>
            <w:shd w:val="clear" w:color="auto" w:fill="DDEAEE"/>
            <w:noWrap/>
            <w:hideMark/>
          </w:tcPr>
          <w:p w14:paraId="26416ABB" w14:textId="77777777" w:rsidR="00C93E12" w:rsidRPr="00E037FE" w:rsidRDefault="00C93E12" w:rsidP="00E25CFA">
            <w:pPr>
              <w:pStyle w:val="73R"/>
              <w:rPr>
                <w:rFonts w:asciiTheme="minorHAnsi" w:hAnsiTheme="minorHAnsi"/>
              </w:rPr>
            </w:pPr>
            <w:r>
              <w:t>7</w:t>
            </w:r>
          </w:p>
        </w:tc>
        <w:tc>
          <w:tcPr>
            <w:tcW w:w="705" w:type="dxa"/>
            <w:shd w:val="clear" w:color="auto" w:fill="DDEAEE"/>
            <w:noWrap/>
            <w:hideMark/>
          </w:tcPr>
          <w:p w14:paraId="36A83EB5" w14:textId="77777777" w:rsidR="00C93E12" w:rsidRPr="00646EC3" w:rsidRDefault="00C93E12" w:rsidP="00E25CFA">
            <w:pPr>
              <w:pStyle w:val="73R"/>
            </w:pPr>
            <w:r>
              <w:rPr>
                <w:rFonts w:hint="cs"/>
                <w:rtl/>
              </w:rPr>
              <w:t>4</w:t>
            </w:r>
          </w:p>
        </w:tc>
      </w:tr>
      <w:tr w:rsidR="00E25CFA" w14:paraId="1F333306" w14:textId="77777777" w:rsidTr="00E25CFA">
        <w:trPr>
          <w:trHeight w:val="300"/>
        </w:trPr>
        <w:tc>
          <w:tcPr>
            <w:tcW w:w="1457" w:type="dxa"/>
            <w:vMerge/>
            <w:shd w:val="clear" w:color="auto" w:fill="DDEAEE"/>
            <w:hideMark/>
          </w:tcPr>
          <w:p w14:paraId="4838EA81" w14:textId="77777777" w:rsidR="00C93E12" w:rsidRPr="007F434D" w:rsidRDefault="00C93E12" w:rsidP="00E25CFA">
            <w:pPr>
              <w:pStyle w:val="73R"/>
            </w:pPr>
          </w:p>
        </w:tc>
        <w:tc>
          <w:tcPr>
            <w:tcW w:w="804" w:type="dxa"/>
            <w:shd w:val="clear" w:color="auto" w:fill="EEF6F7"/>
            <w:noWrap/>
            <w:hideMark/>
          </w:tcPr>
          <w:p w14:paraId="4A8935A6" w14:textId="77777777" w:rsidR="00C93E12" w:rsidRPr="00646EC3" w:rsidRDefault="00C93E12" w:rsidP="00E25CFA">
            <w:pPr>
              <w:pStyle w:val="73R"/>
            </w:pPr>
            <w:r w:rsidRPr="00646EC3">
              <w:rPr>
                <w:rtl/>
              </w:rPr>
              <w:t>חברתי</w:t>
            </w:r>
            <w:r>
              <w:rPr>
                <w:rFonts w:hint="cs"/>
                <w:rtl/>
              </w:rPr>
              <w:t>-</w:t>
            </w:r>
            <w:r w:rsidRPr="00646EC3">
              <w:rPr>
                <w:rtl/>
              </w:rPr>
              <w:t>ערכי</w:t>
            </w:r>
          </w:p>
        </w:tc>
        <w:tc>
          <w:tcPr>
            <w:tcW w:w="576" w:type="dxa"/>
            <w:shd w:val="clear" w:color="auto" w:fill="EEF6F7"/>
            <w:noWrap/>
            <w:hideMark/>
          </w:tcPr>
          <w:p w14:paraId="0CDBF288" w14:textId="77777777" w:rsidR="00C93E12" w:rsidRPr="00646EC3" w:rsidRDefault="00C93E12" w:rsidP="00E25CFA">
            <w:pPr>
              <w:pStyle w:val="73R"/>
              <w:rPr>
                <w:rtl/>
              </w:rPr>
            </w:pPr>
            <w:r w:rsidRPr="00646EC3">
              <w:t>2</w:t>
            </w:r>
          </w:p>
        </w:tc>
        <w:tc>
          <w:tcPr>
            <w:tcW w:w="708" w:type="dxa"/>
            <w:shd w:val="clear" w:color="auto" w:fill="EEF6F7"/>
            <w:noWrap/>
            <w:hideMark/>
          </w:tcPr>
          <w:p w14:paraId="6CF3FAFC" w14:textId="77777777" w:rsidR="00C93E12" w:rsidRPr="00646EC3" w:rsidRDefault="00C93E12" w:rsidP="00E25CFA">
            <w:pPr>
              <w:pStyle w:val="73R"/>
            </w:pPr>
            <w:r w:rsidRPr="00646EC3">
              <w:t>----</w:t>
            </w:r>
          </w:p>
        </w:tc>
        <w:tc>
          <w:tcPr>
            <w:tcW w:w="880" w:type="dxa"/>
            <w:shd w:val="clear" w:color="auto" w:fill="EEF6F7"/>
            <w:noWrap/>
            <w:hideMark/>
          </w:tcPr>
          <w:p w14:paraId="66F07C7F" w14:textId="77777777" w:rsidR="00C93E12" w:rsidRPr="00646EC3" w:rsidRDefault="00C93E12" w:rsidP="00E25CFA">
            <w:pPr>
              <w:pStyle w:val="73R"/>
            </w:pPr>
            <w:r w:rsidRPr="00646EC3">
              <w:t>5</w:t>
            </w:r>
          </w:p>
        </w:tc>
        <w:tc>
          <w:tcPr>
            <w:tcW w:w="850" w:type="dxa"/>
            <w:shd w:val="clear" w:color="auto" w:fill="EEF6F7"/>
            <w:noWrap/>
            <w:hideMark/>
          </w:tcPr>
          <w:p w14:paraId="32E50428" w14:textId="77777777" w:rsidR="00C93E12" w:rsidRPr="00646EC3" w:rsidRDefault="00C93E12" w:rsidP="00E25CFA">
            <w:pPr>
              <w:pStyle w:val="73R"/>
            </w:pPr>
            <w:r w:rsidRPr="00646EC3">
              <w:t>10</w:t>
            </w:r>
          </w:p>
        </w:tc>
        <w:tc>
          <w:tcPr>
            <w:tcW w:w="709" w:type="dxa"/>
            <w:shd w:val="clear" w:color="auto" w:fill="EEF6F7"/>
            <w:noWrap/>
            <w:hideMark/>
          </w:tcPr>
          <w:p w14:paraId="16DD3B37" w14:textId="77777777" w:rsidR="00C93E12" w:rsidRPr="00646EC3" w:rsidRDefault="00C93E12" w:rsidP="00E25CFA">
            <w:pPr>
              <w:pStyle w:val="73R"/>
            </w:pPr>
            <w:r w:rsidRPr="00646EC3">
              <w:t>9</w:t>
            </w:r>
          </w:p>
        </w:tc>
        <w:tc>
          <w:tcPr>
            <w:tcW w:w="674" w:type="dxa"/>
            <w:shd w:val="clear" w:color="auto" w:fill="EEF6F7"/>
            <w:noWrap/>
            <w:hideMark/>
          </w:tcPr>
          <w:p w14:paraId="403567CD" w14:textId="77777777" w:rsidR="00C93E12" w:rsidRPr="00646EC3" w:rsidRDefault="00C93E12" w:rsidP="00E25CFA">
            <w:pPr>
              <w:pStyle w:val="73R"/>
            </w:pPr>
            <w:r w:rsidRPr="00646EC3">
              <w:t>-----</w:t>
            </w:r>
          </w:p>
        </w:tc>
        <w:tc>
          <w:tcPr>
            <w:tcW w:w="705" w:type="dxa"/>
            <w:shd w:val="clear" w:color="auto" w:fill="EEF6F7"/>
            <w:noWrap/>
            <w:hideMark/>
          </w:tcPr>
          <w:p w14:paraId="5BDBED80" w14:textId="77777777" w:rsidR="00C93E12" w:rsidRPr="00646EC3" w:rsidRDefault="00C93E12" w:rsidP="00E25CFA">
            <w:pPr>
              <w:pStyle w:val="73R"/>
            </w:pPr>
            <w:r w:rsidRPr="00646EC3">
              <w:t>4</w:t>
            </w:r>
          </w:p>
        </w:tc>
      </w:tr>
      <w:tr w:rsidR="00E25CFA" w14:paraId="19A5DCE1" w14:textId="77777777" w:rsidTr="00E25CFA">
        <w:trPr>
          <w:trHeight w:val="300"/>
        </w:trPr>
        <w:tc>
          <w:tcPr>
            <w:tcW w:w="1457" w:type="dxa"/>
            <w:vMerge/>
            <w:shd w:val="clear" w:color="auto" w:fill="DDEAEE"/>
            <w:hideMark/>
          </w:tcPr>
          <w:p w14:paraId="0A3939C3" w14:textId="77777777" w:rsidR="00C93E12" w:rsidRPr="007F434D" w:rsidRDefault="00C93E12" w:rsidP="00E25CFA">
            <w:pPr>
              <w:pStyle w:val="73R"/>
            </w:pPr>
          </w:p>
        </w:tc>
        <w:tc>
          <w:tcPr>
            <w:tcW w:w="804" w:type="dxa"/>
            <w:shd w:val="clear" w:color="auto" w:fill="DDEAEE"/>
            <w:noWrap/>
            <w:hideMark/>
          </w:tcPr>
          <w:p w14:paraId="50699361" w14:textId="77777777" w:rsidR="00C93E12" w:rsidRPr="00646EC3" w:rsidRDefault="00C93E12" w:rsidP="00E25CFA">
            <w:pPr>
              <w:pStyle w:val="73R"/>
            </w:pPr>
            <w:r w:rsidRPr="00646EC3">
              <w:rPr>
                <w:rtl/>
              </w:rPr>
              <w:t>רווחתי</w:t>
            </w:r>
            <w:r>
              <w:rPr>
                <w:rFonts w:hint="cs"/>
                <w:rtl/>
              </w:rPr>
              <w:t>-</w:t>
            </w:r>
            <w:r w:rsidRPr="00646EC3">
              <w:rPr>
                <w:rtl/>
              </w:rPr>
              <w:t>רגשי</w:t>
            </w:r>
          </w:p>
        </w:tc>
        <w:tc>
          <w:tcPr>
            <w:tcW w:w="576" w:type="dxa"/>
            <w:shd w:val="clear" w:color="auto" w:fill="DDEAEE"/>
            <w:noWrap/>
            <w:hideMark/>
          </w:tcPr>
          <w:p w14:paraId="7D47CA26" w14:textId="77777777" w:rsidR="00C93E12" w:rsidRPr="00646EC3" w:rsidRDefault="00C93E12" w:rsidP="00E25CFA">
            <w:pPr>
              <w:pStyle w:val="73R"/>
              <w:rPr>
                <w:rtl/>
              </w:rPr>
            </w:pPr>
            <w:r w:rsidRPr="00646EC3">
              <w:t>1</w:t>
            </w:r>
          </w:p>
        </w:tc>
        <w:tc>
          <w:tcPr>
            <w:tcW w:w="708" w:type="dxa"/>
            <w:shd w:val="clear" w:color="auto" w:fill="DDEAEE"/>
            <w:noWrap/>
            <w:hideMark/>
          </w:tcPr>
          <w:p w14:paraId="462312CF" w14:textId="77777777" w:rsidR="00C93E12" w:rsidRPr="00646EC3" w:rsidRDefault="00C93E12" w:rsidP="00E25CFA">
            <w:pPr>
              <w:pStyle w:val="73R"/>
            </w:pPr>
            <w:r w:rsidRPr="00646EC3">
              <w:t>----</w:t>
            </w:r>
          </w:p>
        </w:tc>
        <w:tc>
          <w:tcPr>
            <w:tcW w:w="880" w:type="dxa"/>
            <w:shd w:val="clear" w:color="auto" w:fill="DDEAEE"/>
            <w:noWrap/>
            <w:hideMark/>
          </w:tcPr>
          <w:p w14:paraId="4A95648B" w14:textId="77777777" w:rsidR="00C93E12" w:rsidRPr="00646EC3" w:rsidRDefault="00C93E12" w:rsidP="00E25CFA">
            <w:pPr>
              <w:pStyle w:val="73R"/>
            </w:pPr>
            <w:r w:rsidRPr="00646EC3">
              <w:t>2</w:t>
            </w:r>
          </w:p>
        </w:tc>
        <w:tc>
          <w:tcPr>
            <w:tcW w:w="850" w:type="dxa"/>
            <w:shd w:val="clear" w:color="auto" w:fill="DDEAEE"/>
            <w:noWrap/>
            <w:hideMark/>
          </w:tcPr>
          <w:p w14:paraId="603EFE10" w14:textId="77777777" w:rsidR="00C93E12" w:rsidRPr="00646EC3" w:rsidRDefault="00C93E12" w:rsidP="00E25CFA">
            <w:pPr>
              <w:pStyle w:val="73R"/>
            </w:pPr>
            <w:r w:rsidRPr="00646EC3">
              <w:t>1</w:t>
            </w:r>
          </w:p>
        </w:tc>
        <w:tc>
          <w:tcPr>
            <w:tcW w:w="709" w:type="dxa"/>
            <w:shd w:val="clear" w:color="auto" w:fill="DDEAEE"/>
            <w:noWrap/>
            <w:hideMark/>
          </w:tcPr>
          <w:p w14:paraId="6BA59649" w14:textId="77777777" w:rsidR="00C93E12" w:rsidRPr="00646EC3" w:rsidRDefault="00C93E12" w:rsidP="00E25CFA">
            <w:pPr>
              <w:pStyle w:val="73R"/>
            </w:pPr>
            <w:r w:rsidRPr="00646EC3">
              <w:t>5</w:t>
            </w:r>
          </w:p>
        </w:tc>
        <w:tc>
          <w:tcPr>
            <w:tcW w:w="674" w:type="dxa"/>
            <w:shd w:val="clear" w:color="auto" w:fill="DDEAEE"/>
            <w:noWrap/>
            <w:hideMark/>
          </w:tcPr>
          <w:p w14:paraId="4A834CA1" w14:textId="77777777" w:rsidR="00C93E12" w:rsidRPr="00646EC3" w:rsidRDefault="00C93E12" w:rsidP="00E25CFA">
            <w:pPr>
              <w:pStyle w:val="73R"/>
            </w:pPr>
            <w:r w:rsidRPr="00646EC3">
              <w:t>-----</w:t>
            </w:r>
          </w:p>
        </w:tc>
        <w:tc>
          <w:tcPr>
            <w:tcW w:w="705" w:type="dxa"/>
            <w:shd w:val="clear" w:color="auto" w:fill="DDEAEE"/>
            <w:noWrap/>
            <w:hideMark/>
          </w:tcPr>
          <w:p w14:paraId="2A1F9BB9" w14:textId="77777777" w:rsidR="00C93E12" w:rsidRPr="00646EC3" w:rsidRDefault="00C93E12" w:rsidP="00E25CFA">
            <w:pPr>
              <w:pStyle w:val="73R"/>
            </w:pPr>
            <w:r w:rsidRPr="00646EC3">
              <w:t>2</w:t>
            </w:r>
          </w:p>
        </w:tc>
      </w:tr>
      <w:tr w:rsidR="00E25CFA" w14:paraId="28F4C585" w14:textId="77777777" w:rsidTr="00E25CFA">
        <w:trPr>
          <w:trHeight w:val="315"/>
        </w:trPr>
        <w:tc>
          <w:tcPr>
            <w:tcW w:w="1457" w:type="dxa"/>
            <w:shd w:val="clear" w:color="auto" w:fill="EEF6F7"/>
            <w:noWrap/>
            <w:hideMark/>
          </w:tcPr>
          <w:p w14:paraId="0B1760F5" w14:textId="77777777" w:rsidR="00C93E12" w:rsidRPr="007F434D" w:rsidRDefault="00C93E12" w:rsidP="00E25CFA">
            <w:pPr>
              <w:pStyle w:val="73R"/>
            </w:pPr>
            <w:r w:rsidRPr="007F434D">
              <w:rPr>
                <w:rtl/>
              </w:rPr>
              <w:t>סה"כ מהמאגר</w:t>
            </w:r>
          </w:p>
        </w:tc>
        <w:tc>
          <w:tcPr>
            <w:tcW w:w="804" w:type="dxa"/>
            <w:shd w:val="clear" w:color="auto" w:fill="EEF6F7"/>
            <w:noWrap/>
            <w:hideMark/>
          </w:tcPr>
          <w:p w14:paraId="1AEF59D8" w14:textId="77777777" w:rsidR="00C93E12" w:rsidRPr="009B4D8E" w:rsidRDefault="00C93E12" w:rsidP="00E25CFA">
            <w:pPr>
              <w:pStyle w:val="73R"/>
              <w:rPr>
                <w:rFonts w:asciiTheme="minorHAnsi" w:hAnsiTheme="minorHAnsi"/>
              </w:rPr>
            </w:pPr>
            <w:r w:rsidRPr="00646EC3">
              <w:t> </w:t>
            </w:r>
          </w:p>
        </w:tc>
        <w:tc>
          <w:tcPr>
            <w:tcW w:w="576" w:type="dxa"/>
            <w:shd w:val="clear" w:color="auto" w:fill="EEF6F7"/>
            <w:noWrap/>
            <w:hideMark/>
          </w:tcPr>
          <w:p w14:paraId="6B5667D7" w14:textId="77777777" w:rsidR="00C93E12" w:rsidRPr="00B25706" w:rsidRDefault="00C93E12" w:rsidP="00E25CFA">
            <w:pPr>
              <w:pStyle w:val="73R"/>
              <w:rPr>
                <w:rFonts w:asciiTheme="minorHAnsi" w:hAnsiTheme="minorHAnsi"/>
                <w:b/>
                <w:bCs/>
              </w:rPr>
            </w:pPr>
            <w:r w:rsidRPr="00646EC3">
              <w:rPr>
                <w:b/>
                <w:bCs/>
              </w:rPr>
              <w:t>4</w:t>
            </w:r>
          </w:p>
        </w:tc>
        <w:tc>
          <w:tcPr>
            <w:tcW w:w="708" w:type="dxa"/>
            <w:shd w:val="clear" w:color="auto" w:fill="EEF6F7"/>
            <w:noWrap/>
            <w:hideMark/>
          </w:tcPr>
          <w:p w14:paraId="6CDAA208" w14:textId="77777777" w:rsidR="00C93E12" w:rsidRPr="00B25706" w:rsidRDefault="00C93E12" w:rsidP="00E25CFA">
            <w:pPr>
              <w:pStyle w:val="73R"/>
              <w:rPr>
                <w:rFonts w:asciiTheme="minorHAnsi" w:hAnsiTheme="minorHAnsi"/>
                <w:b/>
                <w:bCs/>
                <w:rtl/>
              </w:rPr>
            </w:pPr>
            <w:r w:rsidRPr="00646EC3">
              <w:rPr>
                <w:b/>
                <w:bCs/>
              </w:rPr>
              <w:t>3</w:t>
            </w:r>
          </w:p>
        </w:tc>
        <w:tc>
          <w:tcPr>
            <w:tcW w:w="880" w:type="dxa"/>
            <w:shd w:val="clear" w:color="auto" w:fill="EEF6F7"/>
            <w:noWrap/>
            <w:hideMark/>
          </w:tcPr>
          <w:p w14:paraId="1A8701B9" w14:textId="77777777" w:rsidR="00C93E12" w:rsidRPr="00A24413" w:rsidRDefault="00C93E12" w:rsidP="00E25CFA">
            <w:pPr>
              <w:pStyle w:val="73R"/>
              <w:rPr>
                <w:rFonts w:asciiTheme="minorHAnsi" w:hAnsiTheme="minorHAnsi"/>
                <w:b/>
                <w:bCs/>
              </w:rPr>
            </w:pPr>
            <w:r w:rsidRPr="00646EC3">
              <w:rPr>
                <w:b/>
                <w:bCs/>
              </w:rPr>
              <w:t>14</w:t>
            </w:r>
          </w:p>
        </w:tc>
        <w:tc>
          <w:tcPr>
            <w:tcW w:w="850" w:type="dxa"/>
            <w:shd w:val="clear" w:color="auto" w:fill="EEF6F7"/>
            <w:noWrap/>
            <w:hideMark/>
          </w:tcPr>
          <w:p w14:paraId="4859D093" w14:textId="77777777" w:rsidR="00C93E12" w:rsidRPr="00646EC3" w:rsidRDefault="00C93E12" w:rsidP="00E25CFA">
            <w:pPr>
              <w:pStyle w:val="73R"/>
              <w:rPr>
                <w:b/>
                <w:bCs/>
              </w:rPr>
            </w:pPr>
            <w:r w:rsidRPr="00646EC3">
              <w:rPr>
                <w:b/>
                <w:bCs/>
              </w:rPr>
              <w:t>13</w:t>
            </w:r>
          </w:p>
        </w:tc>
        <w:tc>
          <w:tcPr>
            <w:tcW w:w="709" w:type="dxa"/>
            <w:shd w:val="clear" w:color="auto" w:fill="EEF6F7"/>
            <w:noWrap/>
            <w:hideMark/>
          </w:tcPr>
          <w:p w14:paraId="38A38459" w14:textId="77777777" w:rsidR="00C93E12" w:rsidRPr="00646EC3" w:rsidRDefault="00C93E12" w:rsidP="00E25CFA">
            <w:pPr>
              <w:pStyle w:val="73R"/>
              <w:rPr>
                <w:b/>
                <w:bCs/>
              </w:rPr>
            </w:pPr>
            <w:r w:rsidRPr="00646EC3">
              <w:rPr>
                <w:b/>
                <w:bCs/>
              </w:rPr>
              <w:t>19</w:t>
            </w:r>
          </w:p>
        </w:tc>
        <w:tc>
          <w:tcPr>
            <w:tcW w:w="674" w:type="dxa"/>
            <w:shd w:val="clear" w:color="auto" w:fill="EEF6F7"/>
            <w:noWrap/>
            <w:hideMark/>
          </w:tcPr>
          <w:p w14:paraId="74192837" w14:textId="77777777" w:rsidR="00C93E12" w:rsidRPr="00646EC3" w:rsidRDefault="00C93E12" w:rsidP="00E25CFA">
            <w:pPr>
              <w:pStyle w:val="73R"/>
              <w:rPr>
                <w:b/>
                <w:bCs/>
                <w:rtl/>
              </w:rPr>
            </w:pPr>
            <w:r>
              <w:rPr>
                <w:b/>
                <w:bCs/>
              </w:rPr>
              <w:t>7</w:t>
            </w:r>
          </w:p>
        </w:tc>
        <w:tc>
          <w:tcPr>
            <w:tcW w:w="705" w:type="dxa"/>
            <w:shd w:val="clear" w:color="auto" w:fill="EEF6F7"/>
            <w:noWrap/>
            <w:hideMark/>
          </w:tcPr>
          <w:p w14:paraId="0428B6AD" w14:textId="77777777" w:rsidR="00C93E12" w:rsidRPr="00646EC3" w:rsidRDefault="00C93E12" w:rsidP="00E25CFA">
            <w:pPr>
              <w:pStyle w:val="73R"/>
              <w:rPr>
                <w:b/>
                <w:bCs/>
              </w:rPr>
            </w:pPr>
            <w:r>
              <w:rPr>
                <w:rFonts w:hint="cs"/>
                <w:b/>
                <w:bCs/>
                <w:rtl/>
              </w:rPr>
              <w:t>10</w:t>
            </w:r>
          </w:p>
        </w:tc>
      </w:tr>
      <w:tr w:rsidR="00E25CFA" w14:paraId="03378479" w14:textId="77777777" w:rsidTr="00E25CFA">
        <w:trPr>
          <w:trHeight w:val="315"/>
        </w:trPr>
        <w:tc>
          <w:tcPr>
            <w:tcW w:w="1457" w:type="dxa"/>
            <w:shd w:val="clear" w:color="auto" w:fill="DDEAEE"/>
            <w:noWrap/>
          </w:tcPr>
          <w:p w14:paraId="514A3B68" w14:textId="77777777" w:rsidR="00C93E12" w:rsidRPr="007F434D" w:rsidRDefault="00C93E12" w:rsidP="00E25CFA">
            <w:pPr>
              <w:pStyle w:val="73R"/>
              <w:rPr>
                <w:rtl/>
              </w:rPr>
            </w:pPr>
            <w:r w:rsidRPr="007F434D">
              <w:rPr>
                <w:rtl/>
              </w:rPr>
              <w:t>מתוקשב מהמאגר</w:t>
            </w:r>
          </w:p>
        </w:tc>
        <w:tc>
          <w:tcPr>
            <w:tcW w:w="804" w:type="dxa"/>
            <w:shd w:val="clear" w:color="auto" w:fill="DDEAEE"/>
            <w:noWrap/>
          </w:tcPr>
          <w:p w14:paraId="27D5F88C" w14:textId="77777777" w:rsidR="00C93E12" w:rsidRPr="00646EC3" w:rsidRDefault="00C93E12" w:rsidP="00E25CFA">
            <w:pPr>
              <w:pStyle w:val="73R"/>
              <w:rPr>
                <w:rtl/>
              </w:rPr>
            </w:pPr>
            <w:r w:rsidRPr="00646EC3">
              <w:t> </w:t>
            </w:r>
          </w:p>
        </w:tc>
        <w:tc>
          <w:tcPr>
            <w:tcW w:w="576" w:type="dxa"/>
            <w:shd w:val="clear" w:color="auto" w:fill="DDEAEE"/>
            <w:noWrap/>
          </w:tcPr>
          <w:p w14:paraId="56ACDEB0" w14:textId="77777777" w:rsidR="00C93E12" w:rsidRPr="00646EC3" w:rsidRDefault="00C93E12" w:rsidP="00E25CFA">
            <w:pPr>
              <w:pStyle w:val="73R"/>
              <w:rPr>
                <w:b/>
                <w:bCs/>
              </w:rPr>
            </w:pPr>
            <w:r w:rsidRPr="00646EC3">
              <w:t>1</w:t>
            </w:r>
          </w:p>
        </w:tc>
        <w:tc>
          <w:tcPr>
            <w:tcW w:w="708" w:type="dxa"/>
            <w:shd w:val="clear" w:color="auto" w:fill="DDEAEE"/>
            <w:noWrap/>
          </w:tcPr>
          <w:p w14:paraId="40E7D8E2" w14:textId="77777777" w:rsidR="00C93E12" w:rsidRPr="00646EC3" w:rsidRDefault="00C93E12" w:rsidP="00E25CFA">
            <w:pPr>
              <w:pStyle w:val="73R"/>
              <w:rPr>
                <w:b/>
                <w:bCs/>
              </w:rPr>
            </w:pPr>
            <w:r w:rsidRPr="00646EC3">
              <w:t>----</w:t>
            </w:r>
          </w:p>
        </w:tc>
        <w:tc>
          <w:tcPr>
            <w:tcW w:w="880" w:type="dxa"/>
            <w:shd w:val="clear" w:color="auto" w:fill="DDEAEE"/>
            <w:noWrap/>
          </w:tcPr>
          <w:p w14:paraId="197832DE" w14:textId="77777777" w:rsidR="00C93E12" w:rsidRPr="00646EC3" w:rsidRDefault="00C93E12" w:rsidP="00E25CFA">
            <w:pPr>
              <w:pStyle w:val="73R"/>
              <w:rPr>
                <w:b/>
                <w:bCs/>
              </w:rPr>
            </w:pPr>
            <w:r w:rsidRPr="00646EC3">
              <w:t>1</w:t>
            </w:r>
          </w:p>
        </w:tc>
        <w:tc>
          <w:tcPr>
            <w:tcW w:w="850" w:type="dxa"/>
            <w:shd w:val="clear" w:color="auto" w:fill="DDEAEE"/>
            <w:noWrap/>
          </w:tcPr>
          <w:p w14:paraId="33441D2E" w14:textId="77777777" w:rsidR="00C93E12" w:rsidRPr="00646EC3" w:rsidRDefault="00C93E12" w:rsidP="00E25CFA">
            <w:pPr>
              <w:pStyle w:val="73R"/>
              <w:rPr>
                <w:b/>
                <w:bCs/>
              </w:rPr>
            </w:pPr>
            <w:r w:rsidRPr="00646EC3">
              <w:t>----</w:t>
            </w:r>
          </w:p>
        </w:tc>
        <w:tc>
          <w:tcPr>
            <w:tcW w:w="709" w:type="dxa"/>
            <w:shd w:val="clear" w:color="auto" w:fill="DDEAEE"/>
            <w:noWrap/>
          </w:tcPr>
          <w:p w14:paraId="57203FD5" w14:textId="77777777" w:rsidR="00C93E12" w:rsidRPr="00646EC3" w:rsidRDefault="00C93E12" w:rsidP="00E25CFA">
            <w:pPr>
              <w:pStyle w:val="73R"/>
              <w:rPr>
                <w:b/>
                <w:bCs/>
              </w:rPr>
            </w:pPr>
            <w:r w:rsidRPr="00646EC3">
              <w:t>-----</w:t>
            </w:r>
          </w:p>
        </w:tc>
        <w:tc>
          <w:tcPr>
            <w:tcW w:w="674" w:type="dxa"/>
            <w:shd w:val="clear" w:color="auto" w:fill="DDEAEE"/>
            <w:noWrap/>
          </w:tcPr>
          <w:p w14:paraId="0B3DAB38" w14:textId="77777777" w:rsidR="00C93E12" w:rsidRPr="00646EC3" w:rsidRDefault="00C93E12" w:rsidP="00E25CFA">
            <w:pPr>
              <w:pStyle w:val="73R"/>
              <w:rPr>
                <w:b/>
                <w:bCs/>
              </w:rPr>
            </w:pPr>
            <w:r w:rsidRPr="00646EC3">
              <w:t>1</w:t>
            </w:r>
          </w:p>
        </w:tc>
        <w:tc>
          <w:tcPr>
            <w:tcW w:w="705" w:type="dxa"/>
            <w:shd w:val="clear" w:color="auto" w:fill="DDEAEE"/>
            <w:noWrap/>
          </w:tcPr>
          <w:p w14:paraId="57DE38D7" w14:textId="77777777" w:rsidR="00C93E12" w:rsidRPr="00646EC3" w:rsidRDefault="00C93E12" w:rsidP="00E25CFA">
            <w:pPr>
              <w:pStyle w:val="73R"/>
              <w:rPr>
                <w:b/>
                <w:bCs/>
                <w:rtl/>
              </w:rPr>
            </w:pPr>
            <w:r w:rsidRPr="00646EC3">
              <w:t>2</w:t>
            </w:r>
          </w:p>
        </w:tc>
      </w:tr>
      <w:tr w:rsidR="00E25CFA" w14:paraId="5E7CFE50" w14:textId="77777777" w:rsidTr="00E25CFA">
        <w:trPr>
          <w:trHeight w:val="315"/>
        </w:trPr>
        <w:tc>
          <w:tcPr>
            <w:tcW w:w="1457" w:type="dxa"/>
            <w:shd w:val="clear" w:color="auto" w:fill="EEF6F7"/>
            <w:noWrap/>
            <w:hideMark/>
          </w:tcPr>
          <w:p w14:paraId="03E1CCCF" w14:textId="77777777" w:rsidR="00C93E12" w:rsidRPr="007F434D" w:rsidRDefault="00C93E12" w:rsidP="00E25CFA">
            <w:pPr>
              <w:pStyle w:val="73R"/>
            </w:pPr>
            <w:r w:rsidRPr="007F434D">
              <w:rPr>
                <w:rtl/>
              </w:rPr>
              <w:lastRenderedPageBreak/>
              <w:t>ת</w:t>
            </w:r>
            <w:r w:rsidRPr="007F434D">
              <w:rPr>
                <w:rFonts w:hint="cs"/>
                <w:rtl/>
              </w:rPr>
              <w:t>ו</w:t>
            </w:r>
            <w:r w:rsidRPr="007F434D">
              <w:rPr>
                <w:rtl/>
              </w:rPr>
              <w:t xml:space="preserve">כניות </w:t>
            </w:r>
            <w:r w:rsidRPr="007F434D">
              <w:rPr>
                <w:rFonts w:hint="cs"/>
                <w:rtl/>
              </w:rPr>
              <w:t>שאינן</w:t>
            </w:r>
            <w:r w:rsidRPr="007F434D">
              <w:rPr>
                <w:rtl/>
              </w:rPr>
              <w:t xml:space="preserve"> מהמאגר</w:t>
            </w:r>
            <w:r w:rsidRPr="007F434D">
              <w:rPr>
                <w:rFonts w:hint="cs"/>
                <w:rtl/>
              </w:rPr>
              <w:t>,</w:t>
            </w:r>
            <w:r w:rsidRPr="007F434D">
              <w:rPr>
                <w:rtl/>
              </w:rPr>
              <w:t xml:space="preserve"> ביוזמת גוף פרטי</w:t>
            </w:r>
          </w:p>
        </w:tc>
        <w:tc>
          <w:tcPr>
            <w:tcW w:w="804" w:type="dxa"/>
            <w:shd w:val="clear" w:color="auto" w:fill="EEF6F7"/>
            <w:noWrap/>
            <w:hideMark/>
          </w:tcPr>
          <w:p w14:paraId="087AD32F" w14:textId="77777777" w:rsidR="00C93E12" w:rsidRPr="00646EC3" w:rsidRDefault="00C93E12" w:rsidP="00E25CFA">
            <w:pPr>
              <w:pStyle w:val="73R"/>
              <w:rPr>
                <w:rtl/>
              </w:rPr>
            </w:pPr>
            <w:r w:rsidRPr="00646EC3">
              <w:t> </w:t>
            </w:r>
          </w:p>
        </w:tc>
        <w:tc>
          <w:tcPr>
            <w:tcW w:w="576" w:type="dxa"/>
            <w:shd w:val="clear" w:color="auto" w:fill="EEF6F7"/>
            <w:noWrap/>
            <w:hideMark/>
          </w:tcPr>
          <w:p w14:paraId="6B045C19" w14:textId="77777777" w:rsidR="00C93E12" w:rsidRPr="00646EC3" w:rsidRDefault="00C93E12" w:rsidP="00E25CFA">
            <w:pPr>
              <w:pStyle w:val="73R"/>
              <w:rPr>
                <w:b/>
                <w:bCs/>
              </w:rPr>
            </w:pPr>
            <w:r>
              <w:rPr>
                <w:b/>
                <w:bCs/>
              </w:rPr>
              <w:t>---</w:t>
            </w:r>
          </w:p>
        </w:tc>
        <w:tc>
          <w:tcPr>
            <w:tcW w:w="708" w:type="dxa"/>
            <w:shd w:val="clear" w:color="auto" w:fill="EEF6F7"/>
            <w:noWrap/>
            <w:hideMark/>
          </w:tcPr>
          <w:p w14:paraId="214E1835" w14:textId="77777777" w:rsidR="00C93E12" w:rsidRPr="00646EC3" w:rsidRDefault="00C93E12" w:rsidP="00E25CFA">
            <w:pPr>
              <w:pStyle w:val="73R"/>
              <w:rPr>
                <w:b/>
                <w:bCs/>
              </w:rPr>
            </w:pPr>
            <w:r w:rsidRPr="00646EC3">
              <w:rPr>
                <w:b/>
                <w:bCs/>
              </w:rPr>
              <w:t>3</w:t>
            </w:r>
          </w:p>
        </w:tc>
        <w:tc>
          <w:tcPr>
            <w:tcW w:w="880" w:type="dxa"/>
            <w:shd w:val="clear" w:color="auto" w:fill="EEF6F7"/>
            <w:noWrap/>
            <w:hideMark/>
          </w:tcPr>
          <w:p w14:paraId="4C037634" w14:textId="77777777" w:rsidR="00C93E12" w:rsidRPr="00646EC3" w:rsidRDefault="00C93E12" w:rsidP="00E25CFA">
            <w:pPr>
              <w:pStyle w:val="73R"/>
              <w:rPr>
                <w:b/>
                <w:bCs/>
              </w:rPr>
            </w:pPr>
            <w:r w:rsidRPr="00646EC3">
              <w:rPr>
                <w:b/>
                <w:bCs/>
              </w:rPr>
              <w:t>2</w:t>
            </w:r>
          </w:p>
        </w:tc>
        <w:tc>
          <w:tcPr>
            <w:tcW w:w="850" w:type="dxa"/>
            <w:shd w:val="clear" w:color="auto" w:fill="EEF6F7"/>
            <w:noWrap/>
            <w:hideMark/>
          </w:tcPr>
          <w:p w14:paraId="3BDA97A3" w14:textId="77777777" w:rsidR="00C93E12" w:rsidRPr="00646EC3" w:rsidRDefault="00C93E12" w:rsidP="00E25CFA">
            <w:pPr>
              <w:pStyle w:val="73R"/>
              <w:rPr>
                <w:b/>
                <w:bCs/>
              </w:rPr>
            </w:pPr>
            <w:r w:rsidRPr="00646EC3">
              <w:rPr>
                <w:b/>
                <w:bCs/>
              </w:rPr>
              <w:t>----</w:t>
            </w:r>
          </w:p>
        </w:tc>
        <w:tc>
          <w:tcPr>
            <w:tcW w:w="709" w:type="dxa"/>
            <w:shd w:val="clear" w:color="auto" w:fill="EEF6F7"/>
            <w:noWrap/>
            <w:hideMark/>
          </w:tcPr>
          <w:p w14:paraId="4BF80D86" w14:textId="77777777" w:rsidR="00C93E12" w:rsidRPr="00646EC3" w:rsidRDefault="00C93E12" w:rsidP="00E25CFA">
            <w:pPr>
              <w:pStyle w:val="73R"/>
              <w:rPr>
                <w:b/>
                <w:bCs/>
              </w:rPr>
            </w:pPr>
            <w:r w:rsidRPr="00646EC3">
              <w:rPr>
                <w:b/>
                <w:bCs/>
              </w:rPr>
              <w:t>-----</w:t>
            </w:r>
          </w:p>
        </w:tc>
        <w:tc>
          <w:tcPr>
            <w:tcW w:w="674" w:type="dxa"/>
            <w:shd w:val="clear" w:color="auto" w:fill="EEF6F7"/>
            <w:noWrap/>
            <w:hideMark/>
          </w:tcPr>
          <w:p w14:paraId="062BA832" w14:textId="77777777" w:rsidR="00C93E12" w:rsidRPr="00646EC3" w:rsidRDefault="00C93E12" w:rsidP="00E25CFA">
            <w:pPr>
              <w:pStyle w:val="73R"/>
              <w:rPr>
                <w:b/>
                <w:bCs/>
              </w:rPr>
            </w:pPr>
            <w:r w:rsidRPr="00646EC3">
              <w:rPr>
                <w:b/>
                <w:bCs/>
              </w:rPr>
              <w:t>-----</w:t>
            </w:r>
          </w:p>
        </w:tc>
        <w:tc>
          <w:tcPr>
            <w:tcW w:w="705" w:type="dxa"/>
            <w:shd w:val="clear" w:color="auto" w:fill="EEF6F7"/>
            <w:noWrap/>
            <w:hideMark/>
          </w:tcPr>
          <w:p w14:paraId="53E049D3" w14:textId="77777777" w:rsidR="00C93E12" w:rsidRPr="00646EC3" w:rsidRDefault="00C93E12" w:rsidP="00E25CFA">
            <w:pPr>
              <w:pStyle w:val="73R"/>
              <w:rPr>
                <w:b/>
                <w:bCs/>
              </w:rPr>
            </w:pPr>
            <w:r w:rsidRPr="00646EC3">
              <w:rPr>
                <w:b/>
                <w:bCs/>
              </w:rPr>
              <w:t>5</w:t>
            </w:r>
          </w:p>
        </w:tc>
      </w:tr>
      <w:tr w:rsidR="00E25CFA" w14:paraId="068AB096" w14:textId="77777777" w:rsidTr="00E25CFA">
        <w:trPr>
          <w:trHeight w:val="630"/>
        </w:trPr>
        <w:tc>
          <w:tcPr>
            <w:tcW w:w="1457" w:type="dxa"/>
            <w:shd w:val="clear" w:color="auto" w:fill="DDEAEE"/>
            <w:hideMark/>
          </w:tcPr>
          <w:p w14:paraId="7C353B05" w14:textId="77777777" w:rsidR="00C93E12" w:rsidRPr="007F434D" w:rsidRDefault="00C93E12" w:rsidP="00E25CFA">
            <w:pPr>
              <w:pStyle w:val="73R"/>
            </w:pPr>
            <w:r w:rsidRPr="007F434D">
              <w:rPr>
                <w:rtl/>
              </w:rPr>
              <w:t>ת</w:t>
            </w:r>
            <w:r w:rsidRPr="007F434D">
              <w:rPr>
                <w:rFonts w:hint="cs"/>
                <w:rtl/>
              </w:rPr>
              <w:t>ו</w:t>
            </w:r>
            <w:r w:rsidRPr="007F434D">
              <w:rPr>
                <w:rtl/>
              </w:rPr>
              <w:t xml:space="preserve">כניות </w:t>
            </w:r>
            <w:r w:rsidRPr="007F434D">
              <w:rPr>
                <w:rFonts w:hint="cs"/>
                <w:rtl/>
              </w:rPr>
              <w:t>שאינן</w:t>
            </w:r>
            <w:r w:rsidRPr="007F434D">
              <w:rPr>
                <w:rtl/>
              </w:rPr>
              <w:t xml:space="preserve"> מהמאגר</w:t>
            </w:r>
            <w:r w:rsidRPr="007F434D">
              <w:rPr>
                <w:rFonts w:hint="cs"/>
                <w:rtl/>
              </w:rPr>
              <w:t>,</w:t>
            </w:r>
            <w:r w:rsidRPr="007F434D">
              <w:rPr>
                <w:rtl/>
              </w:rPr>
              <w:t xml:space="preserve"> ביוזמת גוף ציבורי</w:t>
            </w:r>
            <w:r w:rsidRPr="007F434D">
              <w:rPr>
                <w:vertAlign w:val="superscript"/>
                <w:rtl/>
              </w:rPr>
              <w:t>*</w:t>
            </w:r>
            <w:r w:rsidRPr="007F434D">
              <w:rPr>
                <w:rFonts w:hint="cs"/>
                <w:vertAlign w:val="superscript"/>
                <w:rtl/>
              </w:rPr>
              <w:t>*</w:t>
            </w:r>
            <w:r w:rsidRPr="007F434D">
              <w:rPr>
                <w:rtl/>
              </w:rPr>
              <w:t xml:space="preserve"> או קרן פילנתרופית</w:t>
            </w:r>
          </w:p>
        </w:tc>
        <w:tc>
          <w:tcPr>
            <w:tcW w:w="804" w:type="dxa"/>
            <w:shd w:val="clear" w:color="auto" w:fill="DDEAEE"/>
            <w:noWrap/>
            <w:hideMark/>
          </w:tcPr>
          <w:p w14:paraId="2126279A" w14:textId="77777777" w:rsidR="00C93E12" w:rsidRPr="00646EC3" w:rsidRDefault="00C93E12" w:rsidP="00E25CFA">
            <w:pPr>
              <w:pStyle w:val="73R"/>
              <w:rPr>
                <w:rtl/>
              </w:rPr>
            </w:pPr>
            <w:r w:rsidRPr="00646EC3">
              <w:t> </w:t>
            </w:r>
          </w:p>
        </w:tc>
        <w:tc>
          <w:tcPr>
            <w:tcW w:w="576" w:type="dxa"/>
            <w:shd w:val="clear" w:color="auto" w:fill="DDEAEE"/>
            <w:noWrap/>
            <w:hideMark/>
          </w:tcPr>
          <w:p w14:paraId="4FCA114A" w14:textId="77777777" w:rsidR="00C93E12" w:rsidRPr="00646EC3" w:rsidRDefault="00C93E12" w:rsidP="00E25CFA">
            <w:pPr>
              <w:pStyle w:val="73R"/>
              <w:rPr>
                <w:b/>
                <w:bCs/>
                <w:rtl/>
              </w:rPr>
            </w:pPr>
            <w:r>
              <w:rPr>
                <w:rFonts w:hint="cs"/>
                <w:b/>
                <w:bCs/>
                <w:rtl/>
              </w:rPr>
              <w:t>4</w:t>
            </w:r>
          </w:p>
        </w:tc>
        <w:tc>
          <w:tcPr>
            <w:tcW w:w="708" w:type="dxa"/>
            <w:shd w:val="clear" w:color="auto" w:fill="DDEAEE"/>
            <w:noWrap/>
            <w:hideMark/>
          </w:tcPr>
          <w:p w14:paraId="160635A0" w14:textId="77777777" w:rsidR="00C93E12" w:rsidRPr="00646EC3" w:rsidRDefault="00C93E12" w:rsidP="00E25CFA">
            <w:pPr>
              <w:pStyle w:val="73R"/>
              <w:rPr>
                <w:b/>
                <w:bCs/>
                <w:rtl/>
              </w:rPr>
            </w:pPr>
            <w:r>
              <w:rPr>
                <w:b/>
                <w:bCs/>
              </w:rPr>
              <w:t>5</w:t>
            </w:r>
          </w:p>
        </w:tc>
        <w:tc>
          <w:tcPr>
            <w:tcW w:w="880" w:type="dxa"/>
            <w:shd w:val="clear" w:color="auto" w:fill="DDEAEE"/>
            <w:noWrap/>
            <w:hideMark/>
          </w:tcPr>
          <w:p w14:paraId="07440AA1" w14:textId="77777777" w:rsidR="00C93E12" w:rsidRPr="00646EC3" w:rsidRDefault="00C93E12" w:rsidP="00E25CFA">
            <w:pPr>
              <w:pStyle w:val="73R"/>
              <w:rPr>
                <w:b/>
                <w:bCs/>
              </w:rPr>
            </w:pPr>
            <w:r w:rsidRPr="00646EC3">
              <w:rPr>
                <w:b/>
                <w:bCs/>
              </w:rPr>
              <w:t>-----</w:t>
            </w:r>
          </w:p>
        </w:tc>
        <w:tc>
          <w:tcPr>
            <w:tcW w:w="850" w:type="dxa"/>
            <w:shd w:val="clear" w:color="auto" w:fill="DDEAEE"/>
            <w:noWrap/>
            <w:hideMark/>
          </w:tcPr>
          <w:p w14:paraId="58586B40" w14:textId="77777777" w:rsidR="00C93E12" w:rsidRPr="00646EC3" w:rsidRDefault="00C93E12" w:rsidP="00E25CFA">
            <w:pPr>
              <w:pStyle w:val="73R"/>
              <w:rPr>
                <w:b/>
                <w:bCs/>
              </w:rPr>
            </w:pPr>
            <w:r w:rsidRPr="00646EC3">
              <w:rPr>
                <w:b/>
                <w:bCs/>
              </w:rPr>
              <w:t>-----</w:t>
            </w:r>
          </w:p>
        </w:tc>
        <w:tc>
          <w:tcPr>
            <w:tcW w:w="709" w:type="dxa"/>
            <w:shd w:val="clear" w:color="auto" w:fill="DDEAEE"/>
            <w:noWrap/>
            <w:hideMark/>
          </w:tcPr>
          <w:p w14:paraId="531748E5" w14:textId="77777777" w:rsidR="00C93E12" w:rsidRPr="00646EC3" w:rsidRDefault="00C93E12" w:rsidP="00E25CFA">
            <w:pPr>
              <w:pStyle w:val="73R"/>
              <w:rPr>
                <w:b/>
                <w:bCs/>
              </w:rPr>
            </w:pPr>
            <w:r w:rsidRPr="00646EC3">
              <w:rPr>
                <w:b/>
                <w:bCs/>
              </w:rPr>
              <w:t>-----</w:t>
            </w:r>
          </w:p>
        </w:tc>
        <w:tc>
          <w:tcPr>
            <w:tcW w:w="674" w:type="dxa"/>
            <w:shd w:val="clear" w:color="auto" w:fill="DDEAEE"/>
            <w:noWrap/>
            <w:hideMark/>
          </w:tcPr>
          <w:p w14:paraId="3F546071" w14:textId="77777777" w:rsidR="00C93E12" w:rsidRPr="00646EC3" w:rsidRDefault="00C93E12" w:rsidP="00E25CFA">
            <w:pPr>
              <w:pStyle w:val="73R"/>
              <w:rPr>
                <w:b/>
                <w:bCs/>
                <w:rtl/>
              </w:rPr>
            </w:pPr>
            <w:r>
              <w:rPr>
                <w:rFonts w:hint="cs"/>
                <w:b/>
                <w:bCs/>
                <w:rtl/>
              </w:rPr>
              <w:t>8</w:t>
            </w:r>
          </w:p>
        </w:tc>
        <w:tc>
          <w:tcPr>
            <w:tcW w:w="705" w:type="dxa"/>
            <w:shd w:val="clear" w:color="auto" w:fill="DDEAEE"/>
            <w:noWrap/>
            <w:hideMark/>
          </w:tcPr>
          <w:p w14:paraId="2304B46E" w14:textId="77777777" w:rsidR="00C93E12" w:rsidRPr="00646EC3" w:rsidRDefault="00C93E12" w:rsidP="00E25CFA">
            <w:pPr>
              <w:pStyle w:val="73R"/>
              <w:rPr>
                <w:b/>
                <w:bCs/>
              </w:rPr>
            </w:pPr>
            <w:r w:rsidRPr="00646EC3">
              <w:rPr>
                <w:b/>
                <w:bCs/>
              </w:rPr>
              <w:t>1</w:t>
            </w:r>
          </w:p>
        </w:tc>
      </w:tr>
      <w:tr w:rsidR="00E25CFA" w14:paraId="33D59972" w14:textId="77777777" w:rsidTr="00E25CFA">
        <w:trPr>
          <w:trHeight w:val="315"/>
        </w:trPr>
        <w:tc>
          <w:tcPr>
            <w:tcW w:w="1457" w:type="dxa"/>
            <w:shd w:val="clear" w:color="auto" w:fill="EEF6F7"/>
            <w:noWrap/>
            <w:hideMark/>
          </w:tcPr>
          <w:p w14:paraId="11A52F0E" w14:textId="77777777" w:rsidR="00C93E12" w:rsidRPr="007F434D" w:rsidRDefault="00C93E12" w:rsidP="00E25CFA">
            <w:pPr>
              <w:pStyle w:val="73R"/>
            </w:pPr>
            <w:r w:rsidRPr="007F434D">
              <w:rPr>
                <w:rtl/>
              </w:rPr>
              <w:t xml:space="preserve">סך </w:t>
            </w:r>
            <w:r w:rsidRPr="007F434D">
              <w:rPr>
                <w:rFonts w:hint="cs"/>
                <w:rtl/>
              </w:rPr>
              <w:t>ה</w:t>
            </w:r>
            <w:r w:rsidRPr="007F434D">
              <w:rPr>
                <w:rtl/>
              </w:rPr>
              <w:t>ת</w:t>
            </w:r>
            <w:r w:rsidRPr="007F434D">
              <w:rPr>
                <w:rFonts w:hint="cs"/>
                <w:rtl/>
              </w:rPr>
              <w:t>ו</w:t>
            </w:r>
            <w:r w:rsidRPr="007F434D">
              <w:rPr>
                <w:rtl/>
              </w:rPr>
              <w:t>כניות</w:t>
            </w:r>
          </w:p>
        </w:tc>
        <w:tc>
          <w:tcPr>
            <w:tcW w:w="804" w:type="dxa"/>
            <w:shd w:val="clear" w:color="auto" w:fill="EEF6F7"/>
            <w:noWrap/>
            <w:hideMark/>
          </w:tcPr>
          <w:p w14:paraId="090AE748" w14:textId="77777777" w:rsidR="00C93E12" w:rsidRPr="00646EC3" w:rsidRDefault="00C93E12" w:rsidP="00E25CFA">
            <w:pPr>
              <w:pStyle w:val="73R"/>
            </w:pPr>
            <w:r w:rsidRPr="00646EC3">
              <w:t> </w:t>
            </w:r>
          </w:p>
        </w:tc>
        <w:tc>
          <w:tcPr>
            <w:tcW w:w="576" w:type="dxa"/>
            <w:shd w:val="clear" w:color="auto" w:fill="EEF6F7"/>
            <w:noWrap/>
            <w:hideMark/>
          </w:tcPr>
          <w:p w14:paraId="02577BAB" w14:textId="77777777" w:rsidR="00C93E12" w:rsidRPr="00646EC3" w:rsidRDefault="00C93E12" w:rsidP="00E25CFA">
            <w:pPr>
              <w:pStyle w:val="73R"/>
              <w:rPr>
                <w:b/>
                <w:bCs/>
              </w:rPr>
            </w:pPr>
            <w:r>
              <w:rPr>
                <w:rFonts w:hint="cs"/>
                <w:b/>
                <w:bCs/>
                <w:rtl/>
              </w:rPr>
              <w:t>8</w:t>
            </w:r>
          </w:p>
        </w:tc>
        <w:tc>
          <w:tcPr>
            <w:tcW w:w="708" w:type="dxa"/>
            <w:shd w:val="clear" w:color="auto" w:fill="EEF6F7"/>
            <w:noWrap/>
            <w:hideMark/>
          </w:tcPr>
          <w:p w14:paraId="712FFFAC" w14:textId="77777777" w:rsidR="00C93E12" w:rsidRPr="00646EC3" w:rsidRDefault="00C93E12" w:rsidP="00E25CFA">
            <w:pPr>
              <w:pStyle w:val="73R"/>
              <w:rPr>
                <w:b/>
                <w:bCs/>
              </w:rPr>
            </w:pPr>
            <w:r>
              <w:rPr>
                <w:b/>
                <w:bCs/>
              </w:rPr>
              <w:t>11</w:t>
            </w:r>
          </w:p>
        </w:tc>
        <w:tc>
          <w:tcPr>
            <w:tcW w:w="880" w:type="dxa"/>
            <w:shd w:val="clear" w:color="auto" w:fill="EEF6F7"/>
            <w:noWrap/>
            <w:hideMark/>
          </w:tcPr>
          <w:p w14:paraId="59705E4C" w14:textId="77777777" w:rsidR="00C93E12" w:rsidRPr="00646EC3" w:rsidRDefault="00C93E12" w:rsidP="00E25CFA">
            <w:pPr>
              <w:pStyle w:val="73R"/>
              <w:rPr>
                <w:b/>
                <w:bCs/>
              </w:rPr>
            </w:pPr>
            <w:r w:rsidRPr="00646EC3">
              <w:rPr>
                <w:b/>
                <w:bCs/>
              </w:rPr>
              <w:t>16</w:t>
            </w:r>
          </w:p>
        </w:tc>
        <w:tc>
          <w:tcPr>
            <w:tcW w:w="850" w:type="dxa"/>
            <w:shd w:val="clear" w:color="auto" w:fill="EEF6F7"/>
            <w:noWrap/>
            <w:hideMark/>
          </w:tcPr>
          <w:p w14:paraId="46DE8145" w14:textId="77777777" w:rsidR="00C93E12" w:rsidRPr="00646EC3" w:rsidRDefault="00C93E12" w:rsidP="00E25CFA">
            <w:pPr>
              <w:pStyle w:val="73R"/>
              <w:rPr>
                <w:b/>
                <w:bCs/>
              </w:rPr>
            </w:pPr>
            <w:r w:rsidRPr="00646EC3">
              <w:rPr>
                <w:b/>
                <w:bCs/>
              </w:rPr>
              <w:t>13</w:t>
            </w:r>
          </w:p>
        </w:tc>
        <w:tc>
          <w:tcPr>
            <w:tcW w:w="709" w:type="dxa"/>
            <w:shd w:val="clear" w:color="auto" w:fill="EEF6F7"/>
            <w:noWrap/>
            <w:hideMark/>
          </w:tcPr>
          <w:p w14:paraId="611210FA" w14:textId="77777777" w:rsidR="00C93E12" w:rsidRPr="00646EC3" w:rsidRDefault="00C93E12" w:rsidP="00E25CFA">
            <w:pPr>
              <w:pStyle w:val="73R"/>
              <w:rPr>
                <w:b/>
                <w:bCs/>
              </w:rPr>
            </w:pPr>
            <w:r w:rsidRPr="00646EC3">
              <w:rPr>
                <w:b/>
                <w:bCs/>
              </w:rPr>
              <w:t>19</w:t>
            </w:r>
          </w:p>
        </w:tc>
        <w:tc>
          <w:tcPr>
            <w:tcW w:w="674" w:type="dxa"/>
            <w:shd w:val="clear" w:color="auto" w:fill="EEF6F7"/>
            <w:noWrap/>
            <w:hideMark/>
          </w:tcPr>
          <w:p w14:paraId="0D2229A7" w14:textId="77777777" w:rsidR="00C93E12" w:rsidRPr="00646EC3" w:rsidRDefault="00C93E12" w:rsidP="00E25CFA">
            <w:pPr>
              <w:pStyle w:val="73R"/>
              <w:rPr>
                <w:b/>
                <w:bCs/>
              </w:rPr>
            </w:pPr>
            <w:r>
              <w:rPr>
                <w:rFonts w:hint="cs"/>
                <w:b/>
                <w:bCs/>
                <w:rtl/>
              </w:rPr>
              <w:t>15</w:t>
            </w:r>
          </w:p>
        </w:tc>
        <w:tc>
          <w:tcPr>
            <w:tcW w:w="705" w:type="dxa"/>
            <w:shd w:val="clear" w:color="auto" w:fill="EEF6F7"/>
            <w:noWrap/>
            <w:hideMark/>
          </w:tcPr>
          <w:p w14:paraId="72A4B58B" w14:textId="77777777" w:rsidR="00C93E12" w:rsidRPr="00646EC3" w:rsidRDefault="00C93E12" w:rsidP="00E25CFA">
            <w:pPr>
              <w:pStyle w:val="73R"/>
              <w:rPr>
                <w:b/>
                <w:bCs/>
              </w:rPr>
            </w:pPr>
            <w:r>
              <w:rPr>
                <w:rFonts w:hint="cs"/>
                <w:b/>
                <w:bCs/>
                <w:rtl/>
              </w:rPr>
              <w:t>16</w:t>
            </w:r>
          </w:p>
        </w:tc>
      </w:tr>
      <w:tr w:rsidR="00E25CFA" w14:paraId="7A968930" w14:textId="77777777" w:rsidTr="00E25CFA">
        <w:trPr>
          <w:trHeight w:val="315"/>
        </w:trPr>
        <w:tc>
          <w:tcPr>
            <w:tcW w:w="1457" w:type="dxa"/>
            <w:shd w:val="clear" w:color="auto" w:fill="DDEAEE"/>
            <w:noWrap/>
            <w:hideMark/>
          </w:tcPr>
          <w:p w14:paraId="246C7F4F" w14:textId="77777777" w:rsidR="00C93E12" w:rsidRPr="007F434D" w:rsidRDefault="00C93E12" w:rsidP="00E25CFA">
            <w:pPr>
              <w:pStyle w:val="73R"/>
            </w:pPr>
            <w:r w:rsidRPr="007F434D">
              <w:rPr>
                <w:rtl/>
              </w:rPr>
              <w:t>ת</w:t>
            </w:r>
            <w:r w:rsidRPr="007F434D">
              <w:rPr>
                <w:rFonts w:hint="cs"/>
                <w:rtl/>
              </w:rPr>
              <w:t>ו</w:t>
            </w:r>
            <w:r w:rsidRPr="007F434D">
              <w:rPr>
                <w:rtl/>
              </w:rPr>
              <w:t xml:space="preserve">כניות </w:t>
            </w:r>
            <w:r w:rsidRPr="007F434D">
              <w:rPr>
                <w:rFonts w:hint="cs"/>
                <w:rtl/>
              </w:rPr>
              <w:t>ש</w:t>
            </w:r>
            <w:r w:rsidRPr="007F434D">
              <w:rPr>
                <w:rtl/>
              </w:rPr>
              <w:t>בהן בוצעה הערכה על ידי הרשות המקומית</w:t>
            </w:r>
          </w:p>
        </w:tc>
        <w:tc>
          <w:tcPr>
            <w:tcW w:w="804" w:type="dxa"/>
            <w:shd w:val="clear" w:color="auto" w:fill="DDEAEE"/>
            <w:noWrap/>
            <w:hideMark/>
          </w:tcPr>
          <w:p w14:paraId="715CCBD1" w14:textId="77777777" w:rsidR="00C93E12" w:rsidRPr="00646EC3" w:rsidRDefault="00C93E12" w:rsidP="00E25CFA">
            <w:pPr>
              <w:pStyle w:val="73R"/>
              <w:rPr>
                <w:rtl/>
              </w:rPr>
            </w:pPr>
            <w:r w:rsidRPr="00646EC3">
              <w:t> </w:t>
            </w:r>
          </w:p>
        </w:tc>
        <w:tc>
          <w:tcPr>
            <w:tcW w:w="576" w:type="dxa"/>
            <w:shd w:val="clear" w:color="auto" w:fill="DDEAEE"/>
            <w:noWrap/>
            <w:hideMark/>
          </w:tcPr>
          <w:p w14:paraId="10041421" w14:textId="77777777" w:rsidR="00C93E12" w:rsidRPr="00646EC3" w:rsidRDefault="00C93E12" w:rsidP="00E25CFA">
            <w:pPr>
              <w:pStyle w:val="73R"/>
            </w:pPr>
            <w:r w:rsidRPr="00646EC3">
              <w:t>2</w:t>
            </w:r>
          </w:p>
        </w:tc>
        <w:tc>
          <w:tcPr>
            <w:tcW w:w="708" w:type="dxa"/>
            <w:shd w:val="clear" w:color="auto" w:fill="DDEAEE"/>
            <w:noWrap/>
            <w:hideMark/>
          </w:tcPr>
          <w:p w14:paraId="0784EB91" w14:textId="77777777" w:rsidR="00C93E12" w:rsidRPr="00646EC3" w:rsidRDefault="00C93E12" w:rsidP="00E25CFA">
            <w:pPr>
              <w:pStyle w:val="73R"/>
            </w:pPr>
            <w:r w:rsidRPr="00646EC3">
              <w:t>1</w:t>
            </w:r>
          </w:p>
        </w:tc>
        <w:tc>
          <w:tcPr>
            <w:tcW w:w="880" w:type="dxa"/>
            <w:shd w:val="clear" w:color="auto" w:fill="DDEAEE"/>
            <w:noWrap/>
            <w:hideMark/>
          </w:tcPr>
          <w:p w14:paraId="114DC849" w14:textId="77777777" w:rsidR="00C93E12" w:rsidRPr="00646EC3" w:rsidRDefault="00C93E12" w:rsidP="00E25CFA">
            <w:pPr>
              <w:pStyle w:val="73R"/>
            </w:pPr>
            <w:r w:rsidRPr="00646EC3">
              <w:t>-----</w:t>
            </w:r>
          </w:p>
        </w:tc>
        <w:tc>
          <w:tcPr>
            <w:tcW w:w="850" w:type="dxa"/>
            <w:shd w:val="clear" w:color="auto" w:fill="DDEAEE"/>
            <w:noWrap/>
            <w:hideMark/>
          </w:tcPr>
          <w:p w14:paraId="70094B3E" w14:textId="77777777" w:rsidR="00C93E12" w:rsidRPr="00646EC3" w:rsidRDefault="00C93E12" w:rsidP="00E25CFA">
            <w:pPr>
              <w:pStyle w:val="73R"/>
            </w:pPr>
            <w:r w:rsidRPr="00646EC3">
              <w:t>------</w:t>
            </w:r>
          </w:p>
        </w:tc>
        <w:tc>
          <w:tcPr>
            <w:tcW w:w="709" w:type="dxa"/>
            <w:shd w:val="clear" w:color="auto" w:fill="DDEAEE"/>
            <w:noWrap/>
            <w:hideMark/>
          </w:tcPr>
          <w:p w14:paraId="2F98889A" w14:textId="77777777" w:rsidR="00C93E12" w:rsidRPr="00646EC3" w:rsidRDefault="00C93E12" w:rsidP="00E25CFA">
            <w:pPr>
              <w:pStyle w:val="73R"/>
            </w:pPr>
            <w:r w:rsidRPr="00646EC3">
              <w:t>-----</w:t>
            </w:r>
          </w:p>
        </w:tc>
        <w:tc>
          <w:tcPr>
            <w:tcW w:w="674" w:type="dxa"/>
            <w:shd w:val="clear" w:color="auto" w:fill="DDEAEE"/>
            <w:noWrap/>
            <w:hideMark/>
          </w:tcPr>
          <w:p w14:paraId="09BD5830" w14:textId="77777777" w:rsidR="00C93E12" w:rsidRPr="009243EF" w:rsidRDefault="00C93E12" w:rsidP="00E25CFA">
            <w:pPr>
              <w:pStyle w:val="73R"/>
            </w:pPr>
            <w:r w:rsidRPr="00646EC3">
              <w:t>6</w:t>
            </w:r>
          </w:p>
        </w:tc>
        <w:tc>
          <w:tcPr>
            <w:tcW w:w="705" w:type="dxa"/>
            <w:shd w:val="clear" w:color="auto" w:fill="DDEAEE"/>
            <w:noWrap/>
            <w:hideMark/>
          </w:tcPr>
          <w:p w14:paraId="3FECCD8E" w14:textId="77777777" w:rsidR="00C93E12" w:rsidRPr="00646EC3" w:rsidRDefault="00C93E12" w:rsidP="00E25CFA">
            <w:pPr>
              <w:pStyle w:val="73R"/>
            </w:pPr>
            <w:r w:rsidRPr="00646EC3">
              <w:t> </w:t>
            </w:r>
          </w:p>
        </w:tc>
      </w:tr>
    </w:tbl>
    <w:p w14:paraId="7C19F703" w14:textId="77777777" w:rsidR="00C93E12" w:rsidRPr="00E25CFA" w:rsidRDefault="00C93E12" w:rsidP="00E25CFA">
      <w:pPr>
        <w:pStyle w:val="73e"/>
        <w:spacing w:after="0"/>
        <w:rPr>
          <w:rtl/>
        </w:rPr>
      </w:pPr>
      <w:r w:rsidRPr="00E25CFA">
        <w:rPr>
          <w:rFonts w:hint="cs"/>
          <w:rtl/>
        </w:rPr>
        <w:t xml:space="preserve">הוכן בידי משרד מבקר המדינה </w:t>
      </w:r>
    </w:p>
    <w:p w14:paraId="0B26229B" w14:textId="1F8B6EC9" w:rsidR="00C93E12" w:rsidRPr="00E25CFA" w:rsidRDefault="00C93E12" w:rsidP="00E25CFA">
      <w:pPr>
        <w:pStyle w:val="73e"/>
        <w:spacing w:before="0" w:after="0"/>
        <w:ind w:left="424" w:hanging="424"/>
        <w:rPr>
          <w:rtl/>
        </w:rPr>
      </w:pPr>
      <w:r w:rsidRPr="00E25CFA">
        <w:rPr>
          <w:rFonts w:hint="cs"/>
          <w:rtl/>
        </w:rPr>
        <w:t xml:space="preserve">* </w:t>
      </w:r>
      <w:r w:rsidR="00E25CFA">
        <w:rPr>
          <w:rtl/>
        </w:rPr>
        <w:tab/>
      </w:r>
      <w:r w:rsidRPr="00E25CFA">
        <w:rPr>
          <w:rFonts w:hint="cs"/>
          <w:rtl/>
        </w:rPr>
        <w:t>לגבי תלמידי על-יסודי בגן רווה ראו בפרק "</w:t>
      </w:r>
      <w:r w:rsidRPr="00E25CFA">
        <w:rPr>
          <w:rFonts w:hint="eastAsia"/>
          <w:rtl/>
        </w:rPr>
        <w:t>מעורבות</w:t>
      </w:r>
      <w:r w:rsidRPr="00E25CFA">
        <w:rPr>
          <w:rtl/>
        </w:rPr>
        <w:t xml:space="preserve"> </w:t>
      </w:r>
      <w:r w:rsidRPr="00E25CFA">
        <w:rPr>
          <w:rFonts w:hint="eastAsia"/>
          <w:rtl/>
        </w:rPr>
        <w:t>המועצה</w:t>
      </w:r>
      <w:r w:rsidRPr="00E25CFA">
        <w:rPr>
          <w:rtl/>
        </w:rPr>
        <w:t xml:space="preserve"> </w:t>
      </w:r>
      <w:r w:rsidRPr="00E25CFA">
        <w:rPr>
          <w:rFonts w:hint="eastAsia"/>
          <w:rtl/>
        </w:rPr>
        <w:t>ה</w:t>
      </w:r>
      <w:r w:rsidRPr="00E25CFA">
        <w:rPr>
          <w:rFonts w:hint="cs"/>
          <w:rtl/>
        </w:rPr>
        <w:t>אזור</w:t>
      </w:r>
      <w:r w:rsidRPr="00E25CFA">
        <w:rPr>
          <w:rFonts w:hint="eastAsia"/>
          <w:rtl/>
        </w:rPr>
        <w:t>ית</w:t>
      </w:r>
      <w:r w:rsidRPr="00E25CFA">
        <w:rPr>
          <w:rtl/>
        </w:rPr>
        <w:t xml:space="preserve"> גן רווה בהפעלת תיכון אזורי</w:t>
      </w:r>
      <w:r w:rsidRPr="00E25CFA">
        <w:rPr>
          <w:rFonts w:hint="cs"/>
          <w:rtl/>
        </w:rPr>
        <w:t>".</w:t>
      </w:r>
    </w:p>
    <w:p w14:paraId="510A592B" w14:textId="4325D7A2" w:rsidR="00C93E12" w:rsidRPr="00E25CFA" w:rsidRDefault="00C93E12" w:rsidP="00E25CFA">
      <w:pPr>
        <w:pStyle w:val="73e"/>
        <w:spacing w:before="0"/>
        <w:ind w:left="424" w:hanging="424"/>
        <w:rPr>
          <w:rtl/>
        </w:rPr>
      </w:pPr>
      <w:r w:rsidRPr="00E25CFA">
        <w:rPr>
          <w:rtl/>
        </w:rPr>
        <w:t>*</w:t>
      </w:r>
      <w:r w:rsidRPr="00E25CFA">
        <w:rPr>
          <w:rFonts w:hint="cs"/>
          <w:rtl/>
        </w:rPr>
        <w:t>*</w:t>
      </w:r>
      <w:r w:rsidRPr="00E25CFA">
        <w:rPr>
          <w:rtl/>
        </w:rPr>
        <w:t xml:space="preserve"> </w:t>
      </w:r>
      <w:r w:rsidR="00E25CFA">
        <w:rPr>
          <w:rtl/>
        </w:rPr>
        <w:tab/>
      </w:r>
      <w:r w:rsidRPr="00E25CFA">
        <w:rPr>
          <w:rFonts w:hint="eastAsia"/>
          <w:rtl/>
        </w:rPr>
        <w:t>הרשות</w:t>
      </w:r>
      <w:r w:rsidRPr="00E25CFA">
        <w:rPr>
          <w:rtl/>
        </w:rPr>
        <w:t xml:space="preserve"> </w:t>
      </w:r>
      <w:r w:rsidRPr="00E25CFA">
        <w:rPr>
          <w:rFonts w:hint="eastAsia"/>
          <w:rtl/>
        </w:rPr>
        <w:t>המקומית</w:t>
      </w:r>
      <w:r w:rsidRPr="00E25CFA">
        <w:rPr>
          <w:rFonts w:hint="cs"/>
          <w:rtl/>
        </w:rPr>
        <w:t xml:space="preserve"> או משרד ממשלתי. העובדה כי תוכניות אלה אינן כלולות במאגר אינה מעידה על כך שהן פסולות.</w:t>
      </w:r>
      <w:r w:rsidRPr="00E25CFA">
        <w:rPr>
          <w:rtl/>
        </w:rPr>
        <w:t xml:space="preserve"> </w:t>
      </w:r>
    </w:p>
    <w:p w14:paraId="150B9DB1" w14:textId="77777777" w:rsidR="00C93E12" w:rsidRDefault="00C93E12" w:rsidP="005344FE">
      <w:pPr>
        <w:pStyle w:val="7392"/>
        <w:rPr>
          <w:rtl/>
        </w:rPr>
      </w:pPr>
      <w:r w:rsidRPr="00262B6A">
        <w:rPr>
          <w:rFonts w:hint="cs"/>
          <w:rtl/>
        </w:rPr>
        <w:t xml:space="preserve">הרשות המקומית </w:t>
      </w:r>
      <w:r>
        <w:rPr>
          <w:rFonts w:hint="cs"/>
          <w:rtl/>
        </w:rPr>
        <w:t xml:space="preserve">מתקצבת </w:t>
      </w:r>
      <w:r w:rsidRPr="00262B6A">
        <w:rPr>
          <w:rFonts w:hint="cs"/>
          <w:rtl/>
        </w:rPr>
        <w:t>את התקצ</w:t>
      </w:r>
      <w:r>
        <w:rPr>
          <w:rFonts w:hint="cs"/>
          <w:rtl/>
        </w:rPr>
        <w:t>ו</w:t>
      </w:r>
      <w:r w:rsidRPr="00262B6A">
        <w:rPr>
          <w:rFonts w:hint="cs"/>
          <w:rtl/>
        </w:rPr>
        <w:t>ב התוספתי בכלל ואת הת</w:t>
      </w:r>
      <w:r>
        <w:rPr>
          <w:rFonts w:hint="cs"/>
          <w:rtl/>
        </w:rPr>
        <w:t>ו</w:t>
      </w:r>
      <w:r w:rsidRPr="00262B6A">
        <w:rPr>
          <w:rFonts w:hint="cs"/>
          <w:rtl/>
        </w:rPr>
        <w:t>כניות החיצוני</w:t>
      </w:r>
      <w:r>
        <w:rPr>
          <w:rFonts w:hint="cs"/>
          <w:rtl/>
        </w:rPr>
        <w:t>ו</w:t>
      </w:r>
      <w:r w:rsidRPr="00262B6A">
        <w:rPr>
          <w:rFonts w:hint="cs"/>
          <w:rtl/>
        </w:rPr>
        <w:t xml:space="preserve">ת בפרט </w:t>
      </w:r>
      <w:r w:rsidRPr="00262B6A">
        <w:rPr>
          <w:rtl/>
        </w:rPr>
        <w:t>בהתאם ליכולת</w:t>
      </w:r>
      <w:r w:rsidRPr="00262B6A">
        <w:rPr>
          <w:rFonts w:hint="eastAsia"/>
          <w:rtl/>
        </w:rPr>
        <w:t>ה</w:t>
      </w:r>
      <w:r>
        <w:rPr>
          <w:rFonts w:hint="cs"/>
          <w:rtl/>
        </w:rPr>
        <w:t>, מדיניותה</w:t>
      </w:r>
      <w:r w:rsidRPr="003113FD">
        <w:rPr>
          <w:rtl/>
        </w:rPr>
        <w:t xml:space="preserve"> ומקו</w:t>
      </w:r>
      <w:r>
        <w:rPr>
          <w:rtl/>
        </w:rPr>
        <w:t>מו של החינוך בסדר העדיפויות שלה</w:t>
      </w:r>
      <w:r>
        <w:rPr>
          <w:rFonts w:hint="cs"/>
          <w:rtl/>
        </w:rPr>
        <w:t xml:space="preserve">. עם זאת, </w:t>
      </w:r>
      <w:r w:rsidRPr="003113FD">
        <w:rPr>
          <w:rFonts w:hint="cs"/>
          <w:rtl/>
        </w:rPr>
        <w:t>תקצוב פעילו</w:t>
      </w:r>
      <w:r>
        <w:rPr>
          <w:rFonts w:hint="cs"/>
          <w:rtl/>
        </w:rPr>
        <w:t xml:space="preserve">ת מערכת החינוך מכספי הציבור </w:t>
      </w:r>
      <w:r w:rsidRPr="00DB0765">
        <w:rPr>
          <w:rFonts w:hint="cs"/>
          <w:rtl/>
        </w:rPr>
        <w:t xml:space="preserve">מחייב </w:t>
      </w:r>
      <w:r w:rsidRPr="00DB0765">
        <w:rPr>
          <w:rFonts w:hint="eastAsia"/>
          <w:rtl/>
        </w:rPr>
        <w:t>את</w:t>
      </w:r>
      <w:r w:rsidRPr="003113FD">
        <w:rPr>
          <w:rFonts w:hint="cs"/>
          <w:rtl/>
        </w:rPr>
        <w:t xml:space="preserve"> הרשות המקומית, כגורם מממ</w:t>
      </w:r>
      <w:r>
        <w:rPr>
          <w:rFonts w:hint="cs"/>
          <w:rtl/>
        </w:rPr>
        <w:t>ן</w:t>
      </w:r>
      <w:r w:rsidRPr="003113FD">
        <w:rPr>
          <w:rFonts w:hint="cs"/>
          <w:rtl/>
        </w:rPr>
        <w:t>, לקיים מנגנונים של פיקוח ובקרה על השימוש בכספים</w:t>
      </w:r>
      <w:r>
        <w:rPr>
          <w:rStyle w:val="afffe"/>
          <w:rtl/>
        </w:rPr>
        <w:footnoteReference w:id="84"/>
      </w:r>
      <w:r>
        <w:rPr>
          <w:rFonts w:hint="cs"/>
          <w:rtl/>
        </w:rPr>
        <w:t>. בהתאם לכך, הרשות המקומית צריכה לפעול כדי להבטיח כי התוכניות החינוכיות המופעלות מתקציבה אכן משיגות את מטרותיהן באופן מיטבי, וכי ניהול התוכניות ותקצובן מתבצעים ביעילות, תוך חיסכון בכספי הציבור.</w:t>
      </w:r>
    </w:p>
    <w:p w14:paraId="79AD4552" w14:textId="77777777" w:rsidR="00C93E12" w:rsidRDefault="00C93E12" w:rsidP="005344FE">
      <w:pPr>
        <w:pStyle w:val="7392"/>
        <w:rPr>
          <w:rtl/>
        </w:rPr>
      </w:pPr>
      <w:r>
        <w:rPr>
          <w:rFonts w:hint="cs"/>
          <w:rtl/>
        </w:rPr>
        <w:t xml:space="preserve">להלן נתונים על המימון שנתנו הרשויות המקומיות שנבדקו לתוכניות החיצוניות שהופעלו בתחום שיפוטן בשנות הלימודים </w:t>
      </w:r>
      <w:proofErr w:type="spellStart"/>
      <w:r>
        <w:rPr>
          <w:rFonts w:hint="cs"/>
          <w:rtl/>
        </w:rPr>
        <w:t>התש"ף-התשפ"ב</w:t>
      </w:r>
      <w:proofErr w:type="spellEnd"/>
      <w:r>
        <w:rPr>
          <w:rFonts w:hint="cs"/>
          <w:rtl/>
        </w:rPr>
        <w:t>:</w:t>
      </w:r>
    </w:p>
    <w:p w14:paraId="6A338763" w14:textId="77777777" w:rsidR="007F434D" w:rsidRDefault="007F434D">
      <w:pPr>
        <w:bidi w:val="0"/>
        <w:spacing w:after="200" w:line="276" w:lineRule="auto"/>
        <w:rPr>
          <w:rFonts w:ascii="Tahoma" w:eastAsiaTheme="minorEastAsia" w:hAnsi="Tahoma" w:cs="Tahoma"/>
          <w:color w:val="0D0D0D" w:themeColor="text1" w:themeTint="F2"/>
          <w:szCs w:val="20"/>
          <w:rtl/>
        </w:rPr>
      </w:pPr>
      <w:r>
        <w:rPr>
          <w:b/>
          <w:bCs/>
          <w:rtl/>
        </w:rPr>
        <w:br w:type="page"/>
      </w:r>
    </w:p>
    <w:p w14:paraId="23FDF668" w14:textId="33F21C46" w:rsidR="00C93E12" w:rsidRPr="004C7D33" w:rsidRDefault="00C93E12" w:rsidP="004C7D33">
      <w:pPr>
        <w:pStyle w:val="738"/>
        <w:rPr>
          <w:rtl/>
        </w:rPr>
      </w:pPr>
      <w:r w:rsidRPr="004C7D33">
        <w:rPr>
          <w:rFonts w:hint="cs"/>
          <w:b w:val="0"/>
          <w:bCs w:val="0"/>
          <w:rtl/>
        </w:rPr>
        <w:lastRenderedPageBreak/>
        <w:t xml:space="preserve">לוח 8: </w:t>
      </w:r>
      <w:r w:rsidRPr="004C7D33">
        <w:rPr>
          <w:rFonts w:hint="cs"/>
          <w:rtl/>
        </w:rPr>
        <w:t>ה</w:t>
      </w:r>
      <w:r w:rsidRPr="004C7D33">
        <w:rPr>
          <w:rFonts w:hint="eastAsia"/>
          <w:rtl/>
        </w:rPr>
        <w:t>מימון</w:t>
      </w:r>
      <w:r w:rsidRPr="004C7D33">
        <w:rPr>
          <w:rtl/>
        </w:rPr>
        <w:t xml:space="preserve"> </w:t>
      </w:r>
      <w:r w:rsidRPr="004C7D33">
        <w:rPr>
          <w:rFonts w:hint="cs"/>
          <w:rtl/>
        </w:rPr>
        <w:t>העצמי</w:t>
      </w:r>
      <w:r w:rsidRPr="004C7D33">
        <w:rPr>
          <w:rtl/>
        </w:rPr>
        <w:t>*</w:t>
      </w:r>
      <w:r w:rsidRPr="004C7D33">
        <w:rPr>
          <w:rFonts w:hint="cs"/>
          <w:rtl/>
        </w:rPr>
        <w:t xml:space="preserve"> שנתנו </w:t>
      </w:r>
      <w:r w:rsidRPr="004C7D33">
        <w:rPr>
          <w:rFonts w:hint="eastAsia"/>
          <w:rtl/>
        </w:rPr>
        <w:t>הרשויות</w:t>
      </w:r>
      <w:r w:rsidRPr="004C7D33">
        <w:rPr>
          <w:rtl/>
        </w:rPr>
        <w:t xml:space="preserve"> </w:t>
      </w:r>
      <w:r w:rsidRPr="004C7D33">
        <w:rPr>
          <w:rFonts w:hint="eastAsia"/>
          <w:rtl/>
        </w:rPr>
        <w:t>המקומיות</w:t>
      </w:r>
      <w:r w:rsidRPr="004C7D33">
        <w:rPr>
          <w:rtl/>
        </w:rPr>
        <w:t xml:space="preserve"> </w:t>
      </w:r>
      <w:r w:rsidRPr="004C7D33">
        <w:rPr>
          <w:rFonts w:hint="cs"/>
          <w:rtl/>
        </w:rPr>
        <w:t>ל</w:t>
      </w:r>
      <w:r w:rsidRPr="004C7D33">
        <w:rPr>
          <w:rFonts w:hint="eastAsia"/>
          <w:rtl/>
        </w:rPr>
        <w:t>ת</w:t>
      </w:r>
      <w:r w:rsidRPr="004C7D33">
        <w:rPr>
          <w:rFonts w:hint="cs"/>
          <w:rtl/>
        </w:rPr>
        <w:t>ו</w:t>
      </w:r>
      <w:r w:rsidRPr="004C7D33">
        <w:rPr>
          <w:rFonts w:hint="eastAsia"/>
          <w:rtl/>
        </w:rPr>
        <w:t>כניות</w:t>
      </w:r>
      <w:r w:rsidRPr="004C7D33">
        <w:rPr>
          <w:rtl/>
        </w:rPr>
        <w:t xml:space="preserve"> </w:t>
      </w:r>
      <w:r w:rsidRPr="004C7D33">
        <w:rPr>
          <w:rFonts w:hint="eastAsia"/>
          <w:rtl/>
        </w:rPr>
        <w:t>החיצוניות</w:t>
      </w:r>
      <w:r w:rsidRPr="004C7D33">
        <w:rPr>
          <w:rtl/>
        </w:rPr>
        <w:t xml:space="preserve"> </w:t>
      </w:r>
      <w:r w:rsidRPr="004C7D33">
        <w:rPr>
          <w:rFonts w:hint="eastAsia"/>
          <w:rtl/>
        </w:rPr>
        <w:t>שהופעלו</w:t>
      </w:r>
      <w:r w:rsidRPr="004C7D33">
        <w:rPr>
          <w:rtl/>
        </w:rPr>
        <w:t xml:space="preserve"> </w:t>
      </w:r>
      <w:r w:rsidRPr="004C7D33">
        <w:rPr>
          <w:rFonts w:hint="eastAsia"/>
          <w:rtl/>
        </w:rPr>
        <w:t>בתחו</w:t>
      </w:r>
      <w:r w:rsidRPr="004C7D33">
        <w:rPr>
          <w:rFonts w:hint="cs"/>
          <w:rtl/>
        </w:rPr>
        <w:t>ם שיפוטן</w:t>
      </w:r>
      <w:r w:rsidRPr="004C7D33">
        <w:rPr>
          <w:rtl/>
        </w:rPr>
        <w:t xml:space="preserve"> </w:t>
      </w:r>
      <w:r w:rsidRPr="004C7D33">
        <w:rPr>
          <w:rFonts w:hint="cs"/>
          <w:rtl/>
        </w:rPr>
        <w:t xml:space="preserve">בשנים 2020 - 2022 </w:t>
      </w:r>
      <w:r w:rsidRPr="004C7D33">
        <w:rPr>
          <w:rtl/>
        </w:rPr>
        <w:t>(</w:t>
      </w:r>
      <w:r w:rsidRPr="004C7D33">
        <w:rPr>
          <w:rFonts w:hint="eastAsia"/>
          <w:rtl/>
        </w:rPr>
        <w:t>בש</w:t>
      </w:r>
      <w:r w:rsidRPr="004C7D33">
        <w:rPr>
          <w:rtl/>
        </w:rPr>
        <w:t>"</w:t>
      </w:r>
      <w:r w:rsidRPr="004C7D33">
        <w:rPr>
          <w:rFonts w:hint="eastAsia"/>
          <w:rtl/>
        </w:rPr>
        <w:t>ח</w:t>
      </w:r>
      <w:r w:rsidRPr="004C7D33">
        <w:rPr>
          <w:rtl/>
        </w:rPr>
        <w:t>)</w:t>
      </w:r>
    </w:p>
    <w:tbl>
      <w:tblPr>
        <w:tblStyle w:val="a8"/>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557"/>
        <w:gridCol w:w="917"/>
        <w:gridCol w:w="753"/>
        <w:gridCol w:w="838"/>
        <w:gridCol w:w="753"/>
        <w:gridCol w:w="883"/>
        <w:gridCol w:w="886"/>
        <w:gridCol w:w="962"/>
        <w:gridCol w:w="811"/>
      </w:tblGrid>
      <w:tr w:rsidR="00E32900" w14:paraId="30DF30DB" w14:textId="77777777" w:rsidTr="00E32900">
        <w:trPr>
          <w:trHeight w:val="315"/>
        </w:trPr>
        <w:tc>
          <w:tcPr>
            <w:tcW w:w="432" w:type="pct"/>
            <w:shd w:val="clear" w:color="auto" w:fill="B7CBD4"/>
            <w:noWrap/>
            <w:hideMark/>
          </w:tcPr>
          <w:p w14:paraId="60E2A861" w14:textId="77777777" w:rsidR="00C93E12" w:rsidRPr="003658FA" w:rsidRDefault="00C93E12" w:rsidP="00E32900">
            <w:pPr>
              <w:pStyle w:val="73R"/>
            </w:pPr>
            <w:r w:rsidRPr="000F1D8A">
              <w:t> </w:t>
            </w:r>
          </w:p>
        </w:tc>
        <w:tc>
          <w:tcPr>
            <w:tcW w:w="1165" w:type="pct"/>
            <w:gridSpan w:val="2"/>
            <w:shd w:val="clear" w:color="auto" w:fill="B7CBD4"/>
            <w:noWrap/>
            <w:hideMark/>
          </w:tcPr>
          <w:p w14:paraId="72627EB5" w14:textId="77777777" w:rsidR="00C93E12" w:rsidRPr="003658FA" w:rsidRDefault="00C93E12" w:rsidP="00E32900">
            <w:pPr>
              <w:pStyle w:val="73R"/>
              <w:rPr>
                <w:b/>
              </w:rPr>
            </w:pPr>
            <w:r w:rsidRPr="003658FA">
              <w:rPr>
                <w:b/>
                <w:bCs/>
                <w:rtl/>
              </w:rPr>
              <w:t>אופקים</w:t>
            </w:r>
          </w:p>
        </w:tc>
        <w:tc>
          <w:tcPr>
            <w:tcW w:w="1103" w:type="pct"/>
            <w:gridSpan w:val="2"/>
            <w:shd w:val="clear" w:color="auto" w:fill="B7CBD4"/>
            <w:noWrap/>
            <w:hideMark/>
          </w:tcPr>
          <w:p w14:paraId="47A3CE0E" w14:textId="77777777" w:rsidR="00C93E12" w:rsidRPr="003658FA" w:rsidRDefault="00C93E12" w:rsidP="00E32900">
            <w:pPr>
              <w:pStyle w:val="73R"/>
              <w:rPr>
                <w:b/>
                <w:bCs/>
                <w:vertAlign w:val="superscript"/>
                <w:rtl/>
              </w:rPr>
            </w:pPr>
            <w:r w:rsidRPr="003658FA">
              <w:rPr>
                <w:b/>
                <w:bCs/>
                <w:rtl/>
              </w:rPr>
              <w:t>גן רווה</w:t>
            </w:r>
            <w:r w:rsidRPr="000F1D8A">
              <w:rPr>
                <w:rFonts w:hint="cs"/>
                <w:b/>
                <w:bCs/>
                <w:vertAlign w:val="superscript"/>
                <w:rtl/>
              </w:rPr>
              <w:t>**</w:t>
            </w:r>
          </w:p>
        </w:tc>
        <w:tc>
          <w:tcPr>
            <w:tcW w:w="979" w:type="pct"/>
            <w:gridSpan w:val="2"/>
            <w:shd w:val="clear" w:color="auto" w:fill="B7CBD4"/>
            <w:noWrap/>
            <w:hideMark/>
          </w:tcPr>
          <w:p w14:paraId="7224C2EE" w14:textId="77777777" w:rsidR="00C93E12" w:rsidRPr="003658FA" w:rsidRDefault="00C93E12" w:rsidP="00E32900">
            <w:pPr>
              <w:pStyle w:val="73R"/>
              <w:rPr>
                <w:b/>
                <w:bCs/>
                <w:rtl/>
              </w:rPr>
            </w:pPr>
            <w:proofErr w:type="spellStart"/>
            <w:r w:rsidRPr="003658FA">
              <w:rPr>
                <w:b/>
                <w:bCs/>
                <w:rtl/>
              </w:rPr>
              <w:t>כ</w:t>
            </w:r>
            <w:r w:rsidRPr="003658FA">
              <w:rPr>
                <w:rFonts w:hint="eastAsia"/>
                <w:b/>
                <w:bCs/>
                <w:rtl/>
              </w:rPr>
              <w:t>ו</w:t>
            </w:r>
            <w:r w:rsidRPr="003658FA">
              <w:rPr>
                <w:b/>
                <w:bCs/>
                <w:rtl/>
              </w:rPr>
              <w:t>וכב</w:t>
            </w:r>
            <w:proofErr w:type="spellEnd"/>
            <w:r w:rsidRPr="003658FA">
              <w:rPr>
                <w:b/>
                <w:bCs/>
                <w:rtl/>
              </w:rPr>
              <w:t xml:space="preserve"> אבו אל-</w:t>
            </w:r>
            <w:proofErr w:type="spellStart"/>
            <w:r w:rsidRPr="003658FA">
              <w:rPr>
                <w:b/>
                <w:bCs/>
                <w:rtl/>
              </w:rPr>
              <w:t>היג'א</w:t>
            </w:r>
            <w:proofErr w:type="spellEnd"/>
          </w:p>
        </w:tc>
        <w:tc>
          <w:tcPr>
            <w:tcW w:w="1321" w:type="pct"/>
            <w:gridSpan w:val="2"/>
            <w:shd w:val="clear" w:color="auto" w:fill="B7CBD4"/>
            <w:noWrap/>
            <w:hideMark/>
          </w:tcPr>
          <w:p w14:paraId="0757081F" w14:textId="77777777" w:rsidR="00C93E12" w:rsidRPr="003658FA" w:rsidRDefault="00C93E12" w:rsidP="00E32900">
            <w:pPr>
              <w:pStyle w:val="73R"/>
              <w:rPr>
                <w:b/>
                <w:bCs/>
                <w:rtl/>
              </w:rPr>
            </w:pPr>
            <w:r w:rsidRPr="003658FA">
              <w:rPr>
                <w:b/>
                <w:bCs/>
                <w:rtl/>
              </w:rPr>
              <w:t>רמת גן</w:t>
            </w:r>
          </w:p>
        </w:tc>
      </w:tr>
      <w:tr w:rsidR="00E32900" w14:paraId="326A36FA" w14:textId="77777777" w:rsidTr="00E32900">
        <w:trPr>
          <w:trHeight w:val="600"/>
        </w:trPr>
        <w:tc>
          <w:tcPr>
            <w:tcW w:w="432" w:type="pct"/>
            <w:shd w:val="clear" w:color="auto" w:fill="C8DCE4"/>
            <w:vAlign w:val="bottom"/>
            <w:hideMark/>
          </w:tcPr>
          <w:p w14:paraId="7D61FFBF" w14:textId="77777777" w:rsidR="00C93E12" w:rsidRPr="00E32900" w:rsidRDefault="00C93E12" w:rsidP="00E32900">
            <w:pPr>
              <w:pStyle w:val="73R"/>
              <w:rPr>
                <w:sz w:val="15"/>
                <w:szCs w:val="15"/>
                <w:rtl/>
              </w:rPr>
            </w:pPr>
          </w:p>
        </w:tc>
        <w:tc>
          <w:tcPr>
            <w:tcW w:w="675" w:type="pct"/>
            <w:shd w:val="clear" w:color="auto" w:fill="C8DCE4"/>
            <w:vAlign w:val="bottom"/>
            <w:hideMark/>
          </w:tcPr>
          <w:p w14:paraId="339D3973"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w:t>
            </w:r>
          </w:p>
        </w:tc>
        <w:tc>
          <w:tcPr>
            <w:tcW w:w="489" w:type="pct"/>
            <w:shd w:val="clear" w:color="auto" w:fill="C8DCE4"/>
            <w:vAlign w:val="bottom"/>
            <w:hideMark/>
          </w:tcPr>
          <w:p w14:paraId="31B1BC62"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 לתלמיד</w:t>
            </w:r>
          </w:p>
        </w:tc>
        <w:tc>
          <w:tcPr>
            <w:tcW w:w="614" w:type="pct"/>
            <w:shd w:val="clear" w:color="auto" w:fill="C8DCE4"/>
            <w:vAlign w:val="bottom"/>
            <w:hideMark/>
          </w:tcPr>
          <w:p w14:paraId="0A94B9A5"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w:t>
            </w:r>
          </w:p>
        </w:tc>
        <w:tc>
          <w:tcPr>
            <w:tcW w:w="489" w:type="pct"/>
            <w:shd w:val="clear" w:color="auto" w:fill="C8DCE4"/>
            <w:vAlign w:val="bottom"/>
            <w:hideMark/>
          </w:tcPr>
          <w:p w14:paraId="06A2B1B5"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 לתלמיד</w:t>
            </w:r>
          </w:p>
        </w:tc>
        <w:tc>
          <w:tcPr>
            <w:tcW w:w="489" w:type="pct"/>
            <w:shd w:val="clear" w:color="auto" w:fill="C8DCE4"/>
            <w:vAlign w:val="bottom"/>
            <w:hideMark/>
          </w:tcPr>
          <w:p w14:paraId="2A881A29"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w:t>
            </w:r>
          </w:p>
        </w:tc>
        <w:tc>
          <w:tcPr>
            <w:tcW w:w="489" w:type="pct"/>
            <w:shd w:val="clear" w:color="auto" w:fill="C8DCE4"/>
            <w:vAlign w:val="bottom"/>
            <w:hideMark/>
          </w:tcPr>
          <w:p w14:paraId="42607395"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 לתלמיד</w:t>
            </w:r>
          </w:p>
        </w:tc>
        <w:tc>
          <w:tcPr>
            <w:tcW w:w="675" w:type="pct"/>
            <w:shd w:val="clear" w:color="auto" w:fill="C8DCE4"/>
            <w:vAlign w:val="bottom"/>
            <w:hideMark/>
          </w:tcPr>
          <w:p w14:paraId="093EE90F"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w:t>
            </w:r>
          </w:p>
        </w:tc>
        <w:tc>
          <w:tcPr>
            <w:tcW w:w="646" w:type="pct"/>
            <w:shd w:val="clear" w:color="auto" w:fill="C8DCE4"/>
            <w:vAlign w:val="bottom"/>
            <w:hideMark/>
          </w:tcPr>
          <w:p w14:paraId="4D7F9454"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 לתלמיד</w:t>
            </w:r>
          </w:p>
        </w:tc>
      </w:tr>
      <w:tr w:rsidR="00E32900" w14:paraId="4738BA44" w14:textId="77777777" w:rsidTr="00E32900">
        <w:trPr>
          <w:trHeight w:val="300"/>
        </w:trPr>
        <w:tc>
          <w:tcPr>
            <w:tcW w:w="432" w:type="pct"/>
            <w:shd w:val="clear" w:color="auto" w:fill="DDEAEE"/>
            <w:hideMark/>
          </w:tcPr>
          <w:p w14:paraId="2FCBF435" w14:textId="77777777" w:rsidR="00C93E12" w:rsidRPr="00E32900" w:rsidRDefault="00C93E12" w:rsidP="00E32900">
            <w:pPr>
              <w:pStyle w:val="73R"/>
              <w:rPr>
                <w:sz w:val="15"/>
                <w:szCs w:val="15"/>
                <w:rtl/>
              </w:rPr>
            </w:pPr>
            <w:r w:rsidRPr="00E32900">
              <w:rPr>
                <w:sz w:val="15"/>
                <w:szCs w:val="15"/>
              </w:rPr>
              <w:t>2020</w:t>
            </w:r>
          </w:p>
        </w:tc>
        <w:tc>
          <w:tcPr>
            <w:tcW w:w="675" w:type="pct"/>
            <w:shd w:val="clear" w:color="auto" w:fill="DDEAEE"/>
            <w:hideMark/>
          </w:tcPr>
          <w:p w14:paraId="3E64517F" w14:textId="77777777" w:rsidR="00C93E12" w:rsidRPr="00E32900" w:rsidRDefault="00C93E12" w:rsidP="00E32900">
            <w:pPr>
              <w:pStyle w:val="73R"/>
              <w:rPr>
                <w:sz w:val="15"/>
                <w:szCs w:val="15"/>
              </w:rPr>
            </w:pPr>
            <w:r w:rsidRPr="00E32900">
              <w:rPr>
                <w:sz w:val="15"/>
                <w:szCs w:val="15"/>
              </w:rPr>
              <w:t>3,836,344</w:t>
            </w:r>
          </w:p>
        </w:tc>
        <w:tc>
          <w:tcPr>
            <w:tcW w:w="489" w:type="pct"/>
            <w:shd w:val="clear" w:color="auto" w:fill="DDEAEE"/>
            <w:hideMark/>
          </w:tcPr>
          <w:p w14:paraId="2997507A" w14:textId="77777777" w:rsidR="00C93E12" w:rsidRPr="00E32900" w:rsidRDefault="00C93E12" w:rsidP="00E32900">
            <w:pPr>
              <w:pStyle w:val="73R"/>
              <w:rPr>
                <w:sz w:val="15"/>
                <w:szCs w:val="15"/>
              </w:rPr>
            </w:pPr>
            <w:r w:rsidRPr="00E32900">
              <w:rPr>
                <w:sz w:val="15"/>
                <w:szCs w:val="15"/>
              </w:rPr>
              <w:t>595</w:t>
            </w:r>
          </w:p>
        </w:tc>
        <w:tc>
          <w:tcPr>
            <w:tcW w:w="614" w:type="pct"/>
            <w:shd w:val="clear" w:color="auto" w:fill="DDEAEE"/>
            <w:hideMark/>
          </w:tcPr>
          <w:p w14:paraId="2CF71BE8" w14:textId="77777777" w:rsidR="00C93E12" w:rsidRPr="00E32900" w:rsidRDefault="00C93E12" w:rsidP="00E32900">
            <w:pPr>
              <w:pStyle w:val="73R"/>
              <w:rPr>
                <w:sz w:val="15"/>
                <w:szCs w:val="15"/>
              </w:rPr>
            </w:pPr>
            <w:r w:rsidRPr="00E32900">
              <w:rPr>
                <w:sz w:val="15"/>
                <w:szCs w:val="15"/>
              </w:rPr>
              <w:t>572,232</w:t>
            </w:r>
          </w:p>
        </w:tc>
        <w:tc>
          <w:tcPr>
            <w:tcW w:w="489" w:type="pct"/>
            <w:shd w:val="clear" w:color="auto" w:fill="DDEAEE"/>
            <w:hideMark/>
          </w:tcPr>
          <w:p w14:paraId="1EF666FA" w14:textId="77777777" w:rsidR="00C93E12" w:rsidRPr="00E32900" w:rsidRDefault="00C93E12" w:rsidP="00E32900">
            <w:pPr>
              <w:pStyle w:val="73R"/>
              <w:rPr>
                <w:sz w:val="15"/>
                <w:szCs w:val="15"/>
              </w:rPr>
            </w:pPr>
            <w:r w:rsidRPr="00E32900">
              <w:rPr>
                <w:sz w:val="15"/>
                <w:szCs w:val="15"/>
              </w:rPr>
              <w:t>693</w:t>
            </w:r>
          </w:p>
        </w:tc>
        <w:tc>
          <w:tcPr>
            <w:tcW w:w="489" w:type="pct"/>
            <w:shd w:val="clear" w:color="auto" w:fill="DDEAEE"/>
            <w:hideMark/>
          </w:tcPr>
          <w:p w14:paraId="6DD95A89" w14:textId="77777777" w:rsidR="00C93E12" w:rsidRPr="00E32900" w:rsidRDefault="00C93E12" w:rsidP="00E32900">
            <w:pPr>
              <w:pStyle w:val="73R"/>
              <w:rPr>
                <w:sz w:val="15"/>
                <w:szCs w:val="15"/>
              </w:rPr>
            </w:pPr>
            <w:r w:rsidRPr="00E32900">
              <w:rPr>
                <w:sz w:val="15"/>
                <w:szCs w:val="15"/>
              </w:rPr>
              <w:t>0</w:t>
            </w:r>
          </w:p>
        </w:tc>
        <w:tc>
          <w:tcPr>
            <w:tcW w:w="489" w:type="pct"/>
            <w:shd w:val="clear" w:color="auto" w:fill="DDEAEE"/>
            <w:hideMark/>
          </w:tcPr>
          <w:p w14:paraId="4673322E" w14:textId="77777777" w:rsidR="00C93E12" w:rsidRPr="00E32900" w:rsidRDefault="00C93E12" w:rsidP="00E32900">
            <w:pPr>
              <w:pStyle w:val="73R"/>
              <w:rPr>
                <w:sz w:val="15"/>
                <w:szCs w:val="15"/>
              </w:rPr>
            </w:pPr>
            <w:r w:rsidRPr="00E32900">
              <w:rPr>
                <w:sz w:val="15"/>
                <w:szCs w:val="15"/>
              </w:rPr>
              <w:t>0</w:t>
            </w:r>
          </w:p>
        </w:tc>
        <w:tc>
          <w:tcPr>
            <w:tcW w:w="675" w:type="pct"/>
            <w:shd w:val="clear" w:color="auto" w:fill="DDEAEE"/>
            <w:noWrap/>
            <w:hideMark/>
          </w:tcPr>
          <w:p w14:paraId="4C58E4A7" w14:textId="77777777" w:rsidR="00C93E12" w:rsidRPr="00E32900" w:rsidRDefault="00C93E12" w:rsidP="00E32900">
            <w:pPr>
              <w:pStyle w:val="73R"/>
              <w:rPr>
                <w:sz w:val="15"/>
                <w:szCs w:val="15"/>
              </w:rPr>
            </w:pPr>
            <w:r w:rsidRPr="00E32900">
              <w:rPr>
                <w:sz w:val="15"/>
                <w:szCs w:val="15"/>
              </w:rPr>
              <w:t>19,814,470</w:t>
            </w:r>
          </w:p>
        </w:tc>
        <w:tc>
          <w:tcPr>
            <w:tcW w:w="646" w:type="pct"/>
            <w:shd w:val="clear" w:color="auto" w:fill="DDEAEE"/>
            <w:noWrap/>
            <w:hideMark/>
          </w:tcPr>
          <w:p w14:paraId="0948C1A0" w14:textId="77777777" w:rsidR="00C93E12" w:rsidRPr="00E32900" w:rsidRDefault="00C93E12" w:rsidP="00E32900">
            <w:pPr>
              <w:pStyle w:val="73R"/>
              <w:rPr>
                <w:sz w:val="15"/>
                <w:szCs w:val="15"/>
              </w:rPr>
            </w:pPr>
            <w:r w:rsidRPr="00E32900">
              <w:rPr>
                <w:sz w:val="15"/>
                <w:szCs w:val="15"/>
              </w:rPr>
              <w:t>920</w:t>
            </w:r>
          </w:p>
        </w:tc>
      </w:tr>
      <w:tr w:rsidR="00E32900" w14:paraId="398489E1" w14:textId="77777777" w:rsidTr="00E32900">
        <w:trPr>
          <w:trHeight w:val="300"/>
        </w:trPr>
        <w:tc>
          <w:tcPr>
            <w:tcW w:w="432" w:type="pct"/>
            <w:shd w:val="clear" w:color="auto" w:fill="EEF6F7"/>
            <w:hideMark/>
          </w:tcPr>
          <w:p w14:paraId="664EA3CF" w14:textId="77777777" w:rsidR="00C93E12" w:rsidRPr="00E32900" w:rsidRDefault="00C93E12" w:rsidP="00E32900">
            <w:pPr>
              <w:pStyle w:val="73R"/>
              <w:rPr>
                <w:sz w:val="15"/>
                <w:szCs w:val="15"/>
              </w:rPr>
            </w:pPr>
            <w:r w:rsidRPr="00E32900">
              <w:rPr>
                <w:sz w:val="15"/>
                <w:szCs w:val="15"/>
              </w:rPr>
              <w:t>2021</w:t>
            </w:r>
          </w:p>
        </w:tc>
        <w:tc>
          <w:tcPr>
            <w:tcW w:w="675" w:type="pct"/>
            <w:shd w:val="clear" w:color="auto" w:fill="EEF6F7"/>
            <w:hideMark/>
          </w:tcPr>
          <w:p w14:paraId="71EF259F" w14:textId="77777777" w:rsidR="00C93E12" w:rsidRPr="00E32900" w:rsidRDefault="00C93E12" w:rsidP="00E32900">
            <w:pPr>
              <w:pStyle w:val="73R"/>
              <w:rPr>
                <w:sz w:val="15"/>
                <w:szCs w:val="15"/>
              </w:rPr>
            </w:pPr>
            <w:r w:rsidRPr="00E32900">
              <w:rPr>
                <w:sz w:val="15"/>
                <w:szCs w:val="15"/>
              </w:rPr>
              <w:t>2,662,114</w:t>
            </w:r>
          </w:p>
        </w:tc>
        <w:tc>
          <w:tcPr>
            <w:tcW w:w="489" w:type="pct"/>
            <w:shd w:val="clear" w:color="auto" w:fill="EEF6F7"/>
            <w:hideMark/>
          </w:tcPr>
          <w:p w14:paraId="7E833467" w14:textId="77777777" w:rsidR="00C93E12" w:rsidRPr="00E32900" w:rsidRDefault="00C93E12" w:rsidP="00E32900">
            <w:pPr>
              <w:pStyle w:val="73R"/>
              <w:rPr>
                <w:sz w:val="15"/>
                <w:szCs w:val="15"/>
              </w:rPr>
            </w:pPr>
            <w:r w:rsidRPr="00E32900">
              <w:rPr>
                <w:sz w:val="15"/>
                <w:szCs w:val="15"/>
              </w:rPr>
              <w:t>385</w:t>
            </w:r>
          </w:p>
        </w:tc>
        <w:tc>
          <w:tcPr>
            <w:tcW w:w="614" w:type="pct"/>
            <w:shd w:val="clear" w:color="auto" w:fill="EEF6F7"/>
            <w:hideMark/>
          </w:tcPr>
          <w:p w14:paraId="0A7E4623" w14:textId="77777777" w:rsidR="00C93E12" w:rsidRPr="00E32900" w:rsidRDefault="00C93E12" w:rsidP="00E32900">
            <w:pPr>
              <w:pStyle w:val="73R"/>
              <w:rPr>
                <w:sz w:val="15"/>
                <w:szCs w:val="15"/>
              </w:rPr>
            </w:pPr>
            <w:r w:rsidRPr="00E32900">
              <w:rPr>
                <w:sz w:val="15"/>
                <w:szCs w:val="15"/>
              </w:rPr>
              <w:t>169,950</w:t>
            </w:r>
          </w:p>
        </w:tc>
        <w:tc>
          <w:tcPr>
            <w:tcW w:w="489" w:type="pct"/>
            <w:shd w:val="clear" w:color="auto" w:fill="EEF6F7"/>
            <w:hideMark/>
          </w:tcPr>
          <w:p w14:paraId="295563CA" w14:textId="77777777" w:rsidR="00C93E12" w:rsidRPr="00E32900" w:rsidRDefault="00C93E12" w:rsidP="00E32900">
            <w:pPr>
              <w:pStyle w:val="73R"/>
              <w:rPr>
                <w:sz w:val="15"/>
                <w:szCs w:val="15"/>
              </w:rPr>
            </w:pPr>
            <w:r w:rsidRPr="00E32900">
              <w:rPr>
                <w:sz w:val="15"/>
                <w:szCs w:val="15"/>
              </w:rPr>
              <w:t>214</w:t>
            </w:r>
          </w:p>
        </w:tc>
        <w:tc>
          <w:tcPr>
            <w:tcW w:w="489" w:type="pct"/>
            <w:shd w:val="clear" w:color="auto" w:fill="EEF6F7"/>
            <w:hideMark/>
          </w:tcPr>
          <w:p w14:paraId="4BE20344" w14:textId="77777777" w:rsidR="00C93E12" w:rsidRPr="00E32900" w:rsidRDefault="00C93E12" w:rsidP="00E32900">
            <w:pPr>
              <w:pStyle w:val="73R"/>
              <w:rPr>
                <w:sz w:val="15"/>
                <w:szCs w:val="15"/>
              </w:rPr>
            </w:pPr>
            <w:r w:rsidRPr="00E32900">
              <w:rPr>
                <w:sz w:val="15"/>
                <w:szCs w:val="15"/>
              </w:rPr>
              <w:t>0</w:t>
            </w:r>
          </w:p>
        </w:tc>
        <w:tc>
          <w:tcPr>
            <w:tcW w:w="489" w:type="pct"/>
            <w:shd w:val="clear" w:color="auto" w:fill="EEF6F7"/>
            <w:hideMark/>
          </w:tcPr>
          <w:p w14:paraId="38A41B19" w14:textId="77777777" w:rsidR="00C93E12" w:rsidRPr="00E32900" w:rsidRDefault="00C93E12" w:rsidP="00E32900">
            <w:pPr>
              <w:pStyle w:val="73R"/>
              <w:rPr>
                <w:sz w:val="15"/>
                <w:szCs w:val="15"/>
              </w:rPr>
            </w:pPr>
            <w:r w:rsidRPr="00E32900">
              <w:rPr>
                <w:sz w:val="15"/>
                <w:szCs w:val="15"/>
              </w:rPr>
              <w:t>0</w:t>
            </w:r>
          </w:p>
        </w:tc>
        <w:tc>
          <w:tcPr>
            <w:tcW w:w="675" w:type="pct"/>
            <w:shd w:val="clear" w:color="auto" w:fill="EEF6F7"/>
            <w:noWrap/>
            <w:hideMark/>
          </w:tcPr>
          <w:p w14:paraId="0AB06E4B" w14:textId="77777777" w:rsidR="00C93E12" w:rsidRPr="00E32900" w:rsidRDefault="00C93E12" w:rsidP="00E32900">
            <w:pPr>
              <w:pStyle w:val="73R"/>
              <w:rPr>
                <w:sz w:val="15"/>
                <w:szCs w:val="15"/>
              </w:rPr>
            </w:pPr>
            <w:r w:rsidRPr="00E32900">
              <w:rPr>
                <w:sz w:val="15"/>
                <w:szCs w:val="15"/>
              </w:rPr>
              <w:t>19,921,500</w:t>
            </w:r>
          </w:p>
        </w:tc>
        <w:tc>
          <w:tcPr>
            <w:tcW w:w="646" w:type="pct"/>
            <w:shd w:val="clear" w:color="auto" w:fill="EEF6F7"/>
            <w:noWrap/>
            <w:hideMark/>
          </w:tcPr>
          <w:p w14:paraId="2D83EF6A" w14:textId="77777777" w:rsidR="00C93E12" w:rsidRPr="00E32900" w:rsidRDefault="00C93E12" w:rsidP="00E32900">
            <w:pPr>
              <w:pStyle w:val="73R"/>
              <w:rPr>
                <w:sz w:val="15"/>
                <w:szCs w:val="15"/>
              </w:rPr>
            </w:pPr>
            <w:r w:rsidRPr="00E32900">
              <w:rPr>
                <w:sz w:val="15"/>
                <w:szCs w:val="15"/>
              </w:rPr>
              <w:t>916</w:t>
            </w:r>
          </w:p>
        </w:tc>
      </w:tr>
      <w:tr w:rsidR="00E32900" w14:paraId="5CE814EA" w14:textId="77777777" w:rsidTr="00E32900">
        <w:trPr>
          <w:trHeight w:val="300"/>
        </w:trPr>
        <w:tc>
          <w:tcPr>
            <w:tcW w:w="432" w:type="pct"/>
            <w:shd w:val="clear" w:color="auto" w:fill="DDEAEE"/>
            <w:hideMark/>
          </w:tcPr>
          <w:p w14:paraId="2CAA4472" w14:textId="77777777" w:rsidR="00C93E12" w:rsidRPr="00E32900" w:rsidRDefault="00C93E12" w:rsidP="00E32900">
            <w:pPr>
              <w:pStyle w:val="73R"/>
              <w:rPr>
                <w:sz w:val="15"/>
                <w:szCs w:val="15"/>
              </w:rPr>
            </w:pPr>
            <w:r w:rsidRPr="00E32900">
              <w:rPr>
                <w:sz w:val="15"/>
                <w:szCs w:val="15"/>
              </w:rPr>
              <w:t>2022</w:t>
            </w:r>
          </w:p>
        </w:tc>
        <w:tc>
          <w:tcPr>
            <w:tcW w:w="675" w:type="pct"/>
            <w:shd w:val="clear" w:color="auto" w:fill="DDEAEE"/>
            <w:hideMark/>
          </w:tcPr>
          <w:p w14:paraId="1B109CBD" w14:textId="77777777" w:rsidR="00C93E12" w:rsidRPr="00E32900" w:rsidRDefault="00C93E12" w:rsidP="00E32900">
            <w:pPr>
              <w:pStyle w:val="73R"/>
              <w:rPr>
                <w:sz w:val="15"/>
                <w:szCs w:val="15"/>
              </w:rPr>
            </w:pPr>
            <w:r w:rsidRPr="00E32900">
              <w:rPr>
                <w:sz w:val="15"/>
                <w:szCs w:val="15"/>
              </w:rPr>
              <w:t>4,115,285</w:t>
            </w:r>
          </w:p>
        </w:tc>
        <w:tc>
          <w:tcPr>
            <w:tcW w:w="489" w:type="pct"/>
            <w:shd w:val="clear" w:color="auto" w:fill="DDEAEE"/>
            <w:hideMark/>
          </w:tcPr>
          <w:p w14:paraId="6759B189" w14:textId="77777777" w:rsidR="00C93E12" w:rsidRPr="00E32900" w:rsidRDefault="00C93E12" w:rsidP="00E32900">
            <w:pPr>
              <w:pStyle w:val="73R"/>
              <w:rPr>
                <w:sz w:val="15"/>
                <w:szCs w:val="15"/>
              </w:rPr>
            </w:pPr>
            <w:r w:rsidRPr="00E32900">
              <w:rPr>
                <w:sz w:val="15"/>
                <w:szCs w:val="15"/>
              </w:rPr>
              <w:t>568</w:t>
            </w:r>
          </w:p>
        </w:tc>
        <w:tc>
          <w:tcPr>
            <w:tcW w:w="614" w:type="pct"/>
            <w:shd w:val="clear" w:color="auto" w:fill="DDEAEE"/>
            <w:hideMark/>
          </w:tcPr>
          <w:p w14:paraId="76FCBB6B" w14:textId="77777777" w:rsidR="00C93E12" w:rsidRPr="00E32900" w:rsidRDefault="00C93E12" w:rsidP="00E32900">
            <w:pPr>
              <w:pStyle w:val="73R"/>
              <w:rPr>
                <w:sz w:val="15"/>
                <w:szCs w:val="15"/>
              </w:rPr>
            </w:pPr>
            <w:r w:rsidRPr="00E32900">
              <w:rPr>
                <w:sz w:val="15"/>
                <w:szCs w:val="15"/>
              </w:rPr>
              <w:t>523,079</w:t>
            </w:r>
          </w:p>
        </w:tc>
        <w:tc>
          <w:tcPr>
            <w:tcW w:w="489" w:type="pct"/>
            <w:shd w:val="clear" w:color="auto" w:fill="DDEAEE"/>
            <w:hideMark/>
          </w:tcPr>
          <w:p w14:paraId="58AEF23A" w14:textId="77777777" w:rsidR="00C93E12" w:rsidRPr="00E32900" w:rsidRDefault="00C93E12" w:rsidP="00E32900">
            <w:pPr>
              <w:pStyle w:val="73R"/>
              <w:rPr>
                <w:sz w:val="15"/>
                <w:szCs w:val="15"/>
              </w:rPr>
            </w:pPr>
            <w:r w:rsidRPr="00E32900">
              <w:rPr>
                <w:sz w:val="15"/>
                <w:szCs w:val="15"/>
              </w:rPr>
              <w:t>669</w:t>
            </w:r>
          </w:p>
        </w:tc>
        <w:tc>
          <w:tcPr>
            <w:tcW w:w="489" w:type="pct"/>
            <w:shd w:val="clear" w:color="auto" w:fill="DDEAEE"/>
            <w:hideMark/>
          </w:tcPr>
          <w:p w14:paraId="4A8F8CBC" w14:textId="77777777" w:rsidR="00C93E12" w:rsidRPr="00E32900" w:rsidRDefault="00C93E12" w:rsidP="00E32900">
            <w:pPr>
              <w:pStyle w:val="73R"/>
              <w:rPr>
                <w:sz w:val="15"/>
                <w:szCs w:val="15"/>
              </w:rPr>
            </w:pPr>
            <w:r w:rsidRPr="00E32900">
              <w:rPr>
                <w:sz w:val="15"/>
                <w:szCs w:val="15"/>
              </w:rPr>
              <w:t>0</w:t>
            </w:r>
          </w:p>
        </w:tc>
        <w:tc>
          <w:tcPr>
            <w:tcW w:w="489" w:type="pct"/>
            <w:shd w:val="clear" w:color="auto" w:fill="DDEAEE"/>
            <w:hideMark/>
          </w:tcPr>
          <w:p w14:paraId="0016F732" w14:textId="77777777" w:rsidR="00C93E12" w:rsidRPr="00E32900" w:rsidRDefault="00C93E12" w:rsidP="00E32900">
            <w:pPr>
              <w:pStyle w:val="73R"/>
              <w:rPr>
                <w:sz w:val="15"/>
                <w:szCs w:val="15"/>
              </w:rPr>
            </w:pPr>
            <w:r w:rsidRPr="00E32900">
              <w:rPr>
                <w:sz w:val="15"/>
                <w:szCs w:val="15"/>
              </w:rPr>
              <w:t>0</w:t>
            </w:r>
          </w:p>
        </w:tc>
        <w:tc>
          <w:tcPr>
            <w:tcW w:w="675" w:type="pct"/>
            <w:shd w:val="clear" w:color="auto" w:fill="DDEAEE"/>
            <w:noWrap/>
            <w:hideMark/>
          </w:tcPr>
          <w:p w14:paraId="0C15E60D" w14:textId="77777777" w:rsidR="00C93E12" w:rsidRPr="00E32900" w:rsidRDefault="00C93E12" w:rsidP="00E32900">
            <w:pPr>
              <w:pStyle w:val="73R"/>
              <w:rPr>
                <w:sz w:val="15"/>
                <w:szCs w:val="15"/>
              </w:rPr>
            </w:pPr>
            <w:r w:rsidRPr="00E32900">
              <w:rPr>
                <w:sz w:val="15"/>
                <w:szCs w:val="15"/>
              </w:rPr>
              <w:t>21,660,778</w:t>
            </w:r>
          </w:p>
        </w:tc>
        <w:tc>
          <w:tcPr>
            <w:tcW w:w="646" w:type="pct"/>
            <w:shd w:val="clear" w:color="auto" w:fill="DDEAEE"/>
            <w:noWrap/>
            <w:hideMark/>
          </w:tcPr>
          <w:p w14:paraId="3F272CA2" w14:textId="77777777" w:rsidR="00C93E12" w:rsidRPr="00E32900" w:rsidRDefault="00C93E12" w:rsidP="00E32900">
            <w:pPr>
              <w:pStyle w:val="73R"/>
              <w:rPr>
                <w:sz w:val="15"/>
                <w:szCs w:val="15"/>
              </w:rPr>
            </w:pPr>
            <w:r w:rsidRPr="00E32900">
              <w:rPr>
                <w:sz w:val="15"/>
                <w:szCs w:val="15"/>
              </w:rPr>
              <w:t>993</w:t>
            </w:r>
          </w:p>
        </w:tc>
      </w:tr>
      <w:tr w:rsidR="00E32900" w:rsidRPr="00E32900" w14:paraId="4F24CCED" w14:textId="77777777" w:rsidTr="00E32900">
        <w:trPr>
          <w:trHeight w:val="315"/>
        </w:trPr>
        <w:tc>
          <w:tcPr>
            <w:tcW w:w="432" w:type="pct"/>
            <w:shd w:val="clear" w:color="auto" w:fill="EEF6F7"/>
            <w:hideMark/>
          </w:tcPr>
          <w:p w14:paraId="4E77495F" w14:textId="77777777" w:rsidR="00C93E12" w:rsidRPr="00E32900" w:rsidRDefault="00C93E12" w:rsidP="00E32900">
            <w:pPr>
              <w:pStyle w:val="73R"/>
              <w:rPr>
                <w:spacing w:val="-10"/>
                <w:w w:val="98"/>
                <w:sz w:val="15"/>
                <w:szCs w:val="15"/>
              </w:rPr>
            </w:pPr>
            <w:r w:rsidRPr="00E32900">
              <w:rPr>
                <w:spacing w:val="-10"/>
                <w:w w:val="98"/>
                <w:sz w:val="15"/>
                <w:szCs w:val="15"/>
                <w:rtl/>
              </w:rPr>
              <w:t>סה"כ</w:t>
            </w:r>
          </w:p>
        </w:tc>
        <w:tc>
          <w:tcPr>
            <w:tcW w:w="675" w:type="pct"/>
            <w:shd w:val="clear" w:color="auto" w:fill="EEF6F7"/>
            <w:hideMark/>
          </w:tcPr>
          <w:p w14:paraId="51469EB9" w14:textId="77777777" w:rsidR="00C93E12" w:rsidRPr="00E32900" w:rsidRDefault="00C93E12" w:rsidP="00E32900">
            <w:pPr>
              <w:pStyle w:val="73R"/>
              <w:rPr>
                <w:b/>
                <w:bCs/>
                <w:spacing w:val="-14"/>
                <w:w w:val="98"/>
                <w:sz w:val="15"/>
                <w:szCs w:val="15"/>
                <w:rtl/>
              </w:rPr>
            </w:pPr>
            <w:r w:rsidRPr="00E32900">
              <w:rPr>
                <w:b/>
                <w:spacing w:val="-14"/>
                <w:w w:val="98"/>
                <w:sz w:val="15"/>
                <w:szCs w:val="15"/>
              </w:rPr>
              <w:t>10,613,743</w:t>
            </w:r>
          </w:p>
        </w:tc>
        <w:tc>
          <w:tcPr>
            <w:tcW w:w="489" w:type="pct"/>
            <w:shd w:val="clear" w:color="auto" w:fill="EEF6F7"/>
            <w:hideMark/>
          </w:tcPr>
          <w:p w14:paraId="1D43F78D" w14:textId="77777777" w:rsidR="00C93E12" w:rsidRPr="00E32900" w:rsidRDefault="00C93E12" w:rsidP="00E32900">
            <w:pPr>
              <w:pStyle w:val="73R"/>
              <w:rPr>
                <w:b/>
                <w:spacing w:val="-14"/>
                <w:w w:val="98"/>
                <w:sz w:val="15"/>
                <w:szCs w:val="15"/>
              </w:rPr>
            </w:pPr>
            <w:r w:rsidRPr="00E32900">
              <w:rPr>
                <w:b/>
                <w:spacing w:val="-14"/>
                <w:w w:val="98"/>
                <w:sz w:val="15"/>
                <w:szCs w:val="15"/>
              </w:rPr>
              <w:t> </w:t>
            </w:r>
          </w:p>
        </w:tc>
        <w:tc>
          <w:tcPr>
            <w:tcW w:w="614" w:type="pct"/>
            <w:shd w:val="clear" w:color="auto" w:fill="EEF6F7"/>
            <w:hideMark/>
          </w:tcPr>
          <w:p w14:paraId="537C959E" w14:textId="77777777" w:rsidR="00C93E12" w:rsidRPr="00E32900" w:rsidRDefault="00C93E12" w:rsidP="00E32900">
            <w:pPr>
              <w:pStyle w:val="73R"/>
              <w:rPr>
                <w:b/>
                <w:spacing w:val="-14"/>
                <w:w w:val="98"/>
                <w:sz w:val="15"/>
                <w:szCs w:val="15"/>
              </w:rPr>
            </w:pPr>
            <w:r w:rsidRPr="00E32900">
              <w:rPr>
                <w:b/>
                <w:spacing w:val="-14"/>
                <w:w w:val="98"/>
                <w:sz w:val="15"/>
                <w:szCs w:val="15"/>
              </w:rPr>
              <w:t>1,265,261</w:t>
            </w:r>
          </w:p>
        </w:tc>
        <w:tc>
          <w:tcPr>
            <w:tcW w:w="489" w:type="pct"/>
            <w:shd w:val="clear" w:color="auto" w:fill="EEF6F7"/>
            <w:hideMark/>
          </w:tcPr>
          <w:p w14:paraId="6D84AD7B" w14:textId="77777777" w:rsidR="00C93E12" w:rsidRPr="00E32900" w:rsidRDefault="00C93E12" w:rsidP="00E32900">
            <w:pPr>
              <w:pStyle w:val="73R"/>
              <w:rPr>
                <w:b/>
                <w:spacing w:val="-14"/>
                <w:w w:val="98"/>
                <w:sz w:val="15"/>
                <w:szCs w:val="15"/>
              </w:rPr>
            </w:pPr>
            <w:r w:rsidRPr="00E32900">
              <w:rPr>
                <w:b/>
                <w:spacing w:val="-14"/>
                <w:w w:val="98"/>
                <w:sz w:val="15"/>
                <w:szCs w:val="15"/>
              </w:rPr>
              <w:t> </w:t>
            </w:r>
          </w:p>
        </w:tc>
        <w:tc>
          <w:tcPr>
            <w:tcW w:w="489" w:type="pct"/>
            <w:shd w:val="clear" w:color="auto" w:fill="EEF6F7"/>
            <w:hideMark/>
          </w:tcPr>
          <w:p w14:paraId="160034C8" w14:textId="77777777" w:rsidR="00C93E12" w:rsidRPr="00E32900" w:rsidRDefault="00C93E12" w:rsidP="00E32900">
            <w:pPr>
              <w:pStyle w:val="73R"/>
              <w:rPr>
                <w:b/>
                <w:spacing w:val="-14"/>
                <w:w w:val="98"/>
                <w:sz w:val="15"/>
                <w:szCs w:val="15"/>
              </w:rPr>
            </w:pPr>
            <w:r w:rsidRPr="00E32900">
              <w:rPr>
                <w:b/>
                <w:spacing w:val="-14"/>
                <w:w w:val="98"/>
                <w:sz w:val="15"/>
                <w:szCs w:val="15"/>
              </w:rPr>
              <w:t>0</w:t>
            </w:r>
          </w:p>
        </w:tc>
        <w:tc>
          <w:tcPr>
            <w:tcW w:w="489" w:type="pct"/>
            <w:shd w:val="clear" w:color="auto" w:fill="EEF6F7"/>
            <w:hideMark/>
          </w:tcPr>
          <w:p w14:paraId="20F5A21E" w14:textId="77777777" w:rsidR="00C93E12" w:rsidRPr="00E32900" w:rsidRDefault="00C93E12" w:rsidP="00E32900">
            <w:pPr>
              <w:pStyle w:val="73R"/>
              <w:rPr>
                <w:b/>
                <w:spacing w:val="-14"/>
                <w:w w:val="98"/>
                <w:sz w:val="15"/>
                <w:szCs w:val="15"/>
              </w:rPr>
            </w:pPr>
            <w:r w:rsidRPr="00E32900">
              <w:rPr>
                <w:b/>
                <w:spacing w:val="-14"/>
                <w:w w:val="98"/>
                <w:sz w:val="15"/>
                <w:szCs w:val="15"/>
              </w:rPr>
              <w:t> </w:t>
            </w:r>
          </w:p>
        </w:tc>
        <w:tc>
          <w:tcPr>
            <w:tcW w:w="675" w:type="pct"/>
            <w:shd w:val="clear" w:color="auto" w:fill="EEF6F7"/>
            <w:noWrap/>
            <w:hideMark/>
          </w:tcPr>
          <w:p w14:paraId="0A591AFD" w14:textId="77777777" w:rsidR="00C93E12" w:rsidRPr="00E32900" w:rsidRDefault="00C93E12" w:rsidP="00E32900">
            <w:pPr>
              <w:pStyle w:val="73R"/>
              <w:rPr>
                <w:b/>
                <w:bCs/>
                <w:spacing w:val="-14"/>
                <w:w w:val="98"/>
                <w:sz w:val="15"/>
                <w:szCs w:val="15"/>
                <w:rtl/>
              </w:rPr>
            </w:pPr>
            <w:r w:rsidRPr="00E32900">
              <w:rPr>
                <w:b/>
                <w:spacing w:val="-14"/>
                <w:w w:val="98"/>
                <w:sz w:val="15"/>
                <w:szCs w:val="15"/>
              </w:rPr>
              <w:t>61,396,748</w:t>
            </w:r>
          </w:p>
        </w:tc>
        <w:tc>
          <w:tcPr>
            <w:tcW w:w="646" w:type="pct"/>
            <w:shd w:val="clear" w:color="auto" w:fill="EEF6F7"/>
            <w:hideMark/>
          </w:tcPr>
          <w:p w14:paraId="176D1755" w14:textId="77777777" w:rsidR="00C93E12" w:rsidRPr="00E32900" w:rsidRDefault="00C93E12" w:rsidP="00E32900">
            <w:pPr>
              <w:pStyle w:val="73R"/>
              <w:rPr>
                <w:spacing w:val="-10"/>
                <w:w w:val="98"/>
                <w:sz w:val="15"/>
                <w:szCs w:val="15"/>
              </w:rPr>
            </w:pPr>
            <w:r w:rsidRPr="00E32900">
              <w:rPr>
                <w:spacing w:val="-10"/>
                <w:w w:val="98"/>
                <w:sz w:val="15"/>
                <w:szCs w:val="15"/>
              </w:rPr>
              <w:t> </w:t>
            </w:r>
          </w:p>
        </w:tc>
      </w:tr>
    </w:tbl>
    <w:p w14:paraId="51D69104" w14:textId="77777777" w:rsidR="00C93E12" w:rsidRPr="00E32900" w:rsidRDefault="00C93E12" w:rsidP="00E32900">
      <w:pPr>
        <w:pStyle w:val="73e"/>
        <w:spacing w:after="0"/>
        <w:rPr>
          <w:spacing w:val="-4"/>
          <w:highlight w:val="yellow"/>
          <w:rtl/>
        </w:rPr>
      </w:pPr>
      <w:r w:rsidRPr="00E32900">
        <w:rPr>
          <w:rFonts w:hint="cs"/>
          <w:spacing w:val="-4"/>
          <w:rtl/>
        </w:rPr>
        <w:t xml:space="preserve">על פי התמונה החינוכית </w:t>
      </w:r>
      <w:proofErr w:type="spellStart"/>
      <w:r w:rsidRPr="00E32900">
        <w:rPr>
          <w:rFonts w:hint="cs"/>
          <w:spacing w:val="-4"/>
          <w:rtl/>
        </w:rPr>
        <w:t>ומינהל</w:t>
      </w:r>
      <w:proofErr w:type="spellEnd"/>
      <w:r w:rsidRPr="00E32900">
        <w:rPr>
          <w:rFonts w:hint="cs"/>
          <w:spacing w:val="-4"/>
          <w:rtl/>
        </w:rPr>
        <w:t xml:space="preserve"> רכש, טכנולוגיה ומערכות מידע במשרד החינוך, בעיבוד משרד מבקר המדינה.</w:t>
      </w:r>
    </w:p>
    <w:p w14:paraId="2F861607" w14:textId="73A93350" w:rsidR="00C93E12" w:rsidRPr="00E32900" w:rsidRDefault="00C93E12" w:rsidP="00E32900">
      <w:pPr>
        <w:pStyle w:val="73e"/>
        <w:spacing w:before="0" w:after="0"/>
        <w:ind w:left="424" w:hanging="424"/>
        <w:rPr>
          <w:highlight w:val="cyan"/>
          <w:rtl/>
        </w:rPr>
      </w:pPr>
      <w:r w:rsidRPr="00E32900">
        <w:rPr>
          <w:rFonts w:hint="cs"/>
          <w:rtl/>
        </w:rPr>
        <w:t xml:space="preserve">* </w:t>
      </w:r>
      <w:r w:rsidR="00E32900">
        <w:rPr>
          <w:rtl/>
        </w:rPr>
        <w:tab/>
      </w:r>
      <w:r w:rsidRPr="00E32900">
        <w:rPr>
          <w:rFonts w:hint="cs"/>
          <w:rtl/>
        </w:rPr>
        <w:t>ללא מימון מהמדינה ומקרנות פילנתרופיות.</w:t>
      </w:r>
    </w:p>
    <w:p w14:paraId="4607E0A3" w14:textId="3D227A26" w:rsidR="00C93E12" w:rsidRPr="00E32900" w:rsidRDefault="00C93E12" w:rsidP="00E32900">
      <w:pPr>
        <w:pStyle w:val="73e"/>
        <w:spacing w:before="0"/>
        <w:ind w:left="424" w:hanging="424"/>
        <w:rPr>
          <w:rtl/>
        </w:rPr>
      </w:pPr>
      <w:r w:rsidRPr="00E32900">
        <w:rPr>
          <w:rtl/>
        </w:rPr>
        <w:t>**</w:t>
      </w:r>
      <w:r w:rsidRPr="00E32900">
        <w:rPr>
          <w:rFonts w:hint="cs"/>
          <w:rtl/>
        </w:rPr>
        <w:t xml:space="preserve"> </w:t>
      </w:r>
      <w:r w:rsidR="00E32900">
        <w:rPr>
          <w:rtl/>
        </w:rPr>
        <w:tab/>
      </w:r>
      <w:r w:rsidRPr="00E32900">
        <w:rPr>
          <w:rtl/>
        </w:rPr>
        <w:t xml:space="preserve">נתוני </w:t>
      </w:r>
      <w:r w:rsidRPr="00E32900">
        <w:rPr>
          <w:rFonts w:hint="cs"/>
          <w:rtl/>
        </w:rPr>
        <w:t>ה</w:t>
      </w:r>
      <w:r w:rsidRPr="00E32900">
        <w:rPr>
          <w:rFonts w:hint="eastAsia"/>
          <w:rtl/>
        </w:rPr>
        <w:t>מועצה</w:t>
      </w:r>
      <w:r w:rsidRPr="00E32900">
        <w:rPr>
          <w:rtl/>
        </w:rPr>
        <w:t xml:space="preserve"> </w:t>
      </w:r>
      <w:r w:rsidRPr="00E32900">
        <w:rPr>
          <w:rFonts w:hint="cs"/>
          <w:rtl/>
        </w:rPr>
        <w:t>ה</w:t>
      </w:r>
      <w:r w:rsidRPr="00E32900">
        <w:rPr>
          <w:rFonts w:hint="eastAsia"/>
          <w:rtl/>
        </w:rPr>
        <w:t>אזורית</w:t>
      </w:r>
      <w:r w:rsidRPr="00E32900">
        <w:rPr>
          <w:rtl/>
        </w:rPr>
        <w:t xml:space="preserve"> </w:t>
      </w:r>
      <w:r w:rsidRPr="00E32900">
        <w:rPr>
          <w:rFonts w:hint="eastAsia"/>
          <w:rtl/>
        </w:rPr>
        <w:t>גן</w:t>
      </w:r>
      <w:r w:rsidRPr="00E32900">
        <w:rPr>
          <w:rtl/>
        </w:rPr>
        <w:t xml:space="preserve"> </w:t>
      </w:r>
      <w:r w:rsidRPr="00E32900">
        <w:rPr>
          <w:rFonts w:hint="eastAsia"/>
          <w:rtl/>
        </w:rPr>
        <w:t>רווה</w:t>
      </w:r>
      <w:r w:rsidRPr="00E32900">
        <w:rPr>
          <w:rtl/>
        </w:rPr>
        <w:t xml:space="preserve"> </w:t>
      </w:r>
      <w:r w:rsidRPr="00E32900">
        <w:rPr>
          <w:rFonts w:hint="eastAsia"/>
          <w:rtl/>
        </w:rPr>
        <w:t>אינם</w:t>
      </w:r>
      <w:r w:rsidRPr="00E32900">
        <w:rPr>
          <w:rtl/>
        </w:rPr>
        <w:t xml:space="preserve"> </w:t>
      </w:r>
      <w:r w:rsidRPr="00E32900">
        <w:rPr>
          <w:rFonts w:hint="eastAsia"/>
          <w:rtl/>
        </w:rPr>
        <w:t>כוללים</w:t>
      </w:r>
      <w:r w:rsidRPr="00E32900">
        <w:rPr>
          <w:rtl/>
        </w:rPr>
        <w:t xml:space="preserve"> </w:t>
      </w:r>
      <w:r w:rsidRPr="00E32900">
        <w:rPr>
          <w:rFonts w:hint="eastAsia"/>
          <w:rtl/>
        </w:rPr>
        <w:t>את</w:t>
      </w:r>
      <w:r w:rsidRPr="00E32900">
        <w:rPr>
          <w:rtl/>
        </w:rPr>
        <w:t xml:space="preserve"> תלמידי </w:t>
      </w:r>
      <w:r w:rsidRPr="00E32900">
        <w:rPr>
          <w:rFonts w:hint="eastAsia"/>
          <w:rtl/>
        </w:rPr>
        <w:t>התיכון</w:t>
      </w:r>
      <w:r w:rsidRPr="00E32900">
        <w:rPr>
          <w:rtl/>
        </w:rPr>
        <w:t xml:space="preserve"> אשר לומדים </w:t>
      </w:r>
      <w:r w:rsidRPr="00E32900">
        <w:rPr>
          <w:rFonts w:hint="cs"/>
          <w:rtl/>
        </w:rPr>
        <w:t>בתיכון אזורי בתחום המועצה האזורית ברנר</w:t>
      </w:r>
      <w:r w:rsidRPr="00E32900">
        <w:rPr>
          <w:rtl/>
        </w:rPr>
        <w:t>.</w:t>
      </w:r>
    </w:p>
    <w:p w14:paraId="37419BBE" w14:textId="53A648E4" w:rsidR="00C93E12" w:rsidRPr="004D38C9" w:rsidRDefault="00C93E12" w:rsidP="004C7D33">
      <w:pPr>
        <w:pStyle w:val="735"/>
        <w:rPr>
          <w:rtl/>
        </w:rPr>
      </w:pPr>
      <w:r w:rsidRPr="004D38C9">
        <w:rPr>
          <w:rFonts w:hint="eastAsia"/>
          <w:rtl/>
        </w:rPr>
        <w:t>מלוחות</w:t>
      </w:r>
      <w:r w:rsidRPr="004D38C9">
        <w:rPr>
          <w:rtl/>
        </w:rPr>
        <w:t xml:space="preserve"> 7 </w:t>
      </w:r>
      <w:r w:rsidRPr="004D38C9">
        <w:rPr>
          <w:rFonts w:hint="eastAsia"/>
          <w:rtl/>
        </w:rPr>
        <w:t>ו</w:t>
      </w:r>
      <w:r w:rsidRPr="004D38C9">
        <w:rPr>
          <w:rtl/>
        </w:rPr>
        <w:t xml:space="preserve">-8 עולה כי </w:t>
      </w:r>
      <w:r w:rsidRPr="004D38C9">
        <w:rPr>
          <w:rFonts w:hint="eastAsia"/>
          <w:rtl/>
        </w:rPr>
        <w:t>עיריות</w:t>
      </w:r>
      <w:r w:rsidRPr="004D38C9">
        <w:rPr>
          <w:rtl/>
        </w:rPr>
        <w:t xml:space="preserve"> </w:t>
      </w:r>
      <w:r w:rsidRPr="00FD5DA5">
        <w:rPr>
          <w:rFonts w:hint="eastAsia"/>
          <w:b/>
          <w:bCs/>
          <w:rtl/>
        </w:rPr>
        <w:t>אופקים</w:t>
      </w:r>
      <w:r w:rsidRPr="00FD5DA5">
        <w:rPr>
          <w:b/>
          <w:bCs/>
          <w:rtl/>
        </w:rPr>
        <w:t xml:space="preserve"> </w:t>
      </w:r>
      <w:r w:rsidRPr="00FD5DA5">
        <w:rPr>
          <w:rFonts w:hint="eastAsia"/>
          <w:rtl/>
        </w:rPr>
        <w:t>ו</w:t>
      </w:r>
      <w:r w:rsidRPr="00FD5DA5">
        <w:rPr>
          <w:rFonts w:hint="eastAsia"/>
          <w:b/>
          <w:bCs/>
          <w:rtl/>
        </w:rPr>
        <w:t>רמת</w:t>
      </w:r>
      <w:r w:rsidRPr="00FD5DA5">
        <w:rPr>
          <w:b/>
          <w:bCs/>
          <w:rtl/>
        </w:rPr>
        <w:t xml:space="preserve"> </w:t>
      </w:r>
      <w:r w:rsidRPr="00FD5DA5">
        <w:rPr>
          <w:rFonts w:hint="eastAsia"/>
          <w:b/>
          <w:bCs/>
          <w:rtl/>
        </w:rPr>
        <w:t>גן</w:t>
      </w:r>
      <w:r w:rsidRPr="004D38C9">
        <w:rPr>
          <w:rtl/>
        </w:rPr>
        <w:t xml:space="preserve"> </w:t>
      </w:r>
      <w:r w:rsidRPr="004D38C9">
        <w:rPr>
          <w:rFonts w:hint="eastAsia"/>
          <w:rtl/>
        </w:rPr>
        <w:t>שבהן</w:t>
      </w:r>
      <w:r w:rsidRPr="004D38C9">
        <w:rPr>
          <w:rtl/>
        </w:rPr>
        <w:t xml:space="preserve"> </w:t>
      </w:r>
      <w:r w:rsidRPr="004D38C9">
        <w:rPr>
          <w:rFonts w:hint="eastAsia"/>
          <w:rtl/>
        </w:rPr>
        <w:t>היה</w:t>
      </w:r>
      <w:r w:rsidRPr="004D38C9">
        <w:rPr>
          <w:rtl/>
        </w:rPr>
        <w:t xml:space="preserve"> </w:t>
      </w:r>
      <w:r w:rsidRPr="004D38C9">
        <w:rPr>
          <w:rFonts w:hint="eastAsia"/>
          <w:rtl/>
        </w:rPr>
        <w:t>מימון</w:t>
      </w:r>
      <w:r w:rsidRPr="004D38C9">
        <w:rPr>
          <w:rtl/>
        </w:rPr>
        <w:t xml:space="preserve"> עצמי </w:t>
      </w:r>
      <w:r w:rsidRPr="004D38C9">
        <w:rPr>
          <w:rFonts w:hint="eastAsia"/>
          <w:rtl/>
        </w:rPr>
        <w:t>של</w:t>
      </w:r>
      <w:r w:rsidRPr="004D38C9">
        <w:rPr>
          <w:rtl/>
        </w:rPr>
        <w:t xml:space="preserve"> </w:t>
      </w:r>
      <w:r w:rsidRPr="004D38C9">
        <w:rPr>
          <w:rFonts w:hint="eastAsia"/>
          <w:rtl/>
        </w:rPr>
        <w:t>תוכניות</w:t>
      </w:r>
      <w:r w:rsidRPr="004D38C9">
        <w:rPr>
          <w:rtl/>
        </w:rPr>
        <w:t xml:space="preserve"> חיצוניות </w:t>
      </w:r>
      <w:r w:rsidRPr="004D38C9">
        <w:rPr>
          <w:rFonts w:hint="eastAsia"/>
          <w:rtl/>
        </w:rPr>
        <w:t>בהיקף</w:t>
      </w:r>
      <w:r w:rsidRPr="004D38C9">
        <w:rPr>
          <w:rtl/>
        </w:rPr>
        <w:t xml:space="preserve"> </w:t>
      </w:r>
      <w:r w:rsidRPr="004D38C9">
        <w:rPr>
          <w:rFonts w:hint="eastAsia"/>
          <w:rtl/>
        </w:rPr>
        <w:t>מצטבר</w:t>
      </w:r>
      <w:r w:rsidRPr="004D38C9">
        <w:rPr>
          <w:rtl/>
        </w:rPr>
        <w:t xml:space="preserve"> </w:t>
      </w:r>
      <w:r w:rsidRPr="004D38C9">
        <w:rPr>
          <w:rFonts w:hint="eastAsia"/>
          <w:rtl/>
        </w:rPr>
        <w:t>של</w:t>
      </w:r>
      <w:r w:rsidRPr="004D38C9">
        <w:rPr>
          <w:rtl/>
        </w:rPr>
        <w:t xml:space="preserve"> כ-11 מיליון ש"ח וכ-61 מיליון ש"ח בהתאמה בשנים </w:t>
      </w:r>
      <w:proofErr w:type="spellStart"/>
      <w:r w:rsidRPr="004D38C9">
        <w:rPr>
          <w:rFonts w:hint="eastAsia"/>
          <w:rtl/>
        </w:rPr>
        <w:t>התש</w:t>
      </w:r>
      <w:r w:rsidRPr="004D38C9">
        <w:rPr>
          <w:rtl/>
        </w:rPr>
        <w:t>"ף</w:t>
      </w:r>
      <w:proofErr w:type="spellEnd"/>
      <w:r w:rsidRPr="004D38C9">
        <w:rPr>
          <w:rtl/>
        </w:rPr>
        <w:t xml:space="preserve"> - </w:t>
      </w:r>
      <w:proofErr w:type="spellStart"/>
      <w:r w:rsidRPr="004D38C9">
        <w:rPr>
          <w:rFonts w:hint="eastAsia"/>
          <w:rtl/>
        </w:rPr>
        <w:t>התשפ</w:t>
      </w:r>
      <w:r w:rsidRPr="004D38C9">
        <w:rPr>
          <w:rtl/>
        </w:rPr>
        <w:t>"ב</w:t>
      </w:r>
      <w:proofErr w:type="spellEnd"/>
      <w:r w:rsidRPr="004D38C9">
        <w:rPr>
          <w:rtl/>
        </w:rPr>
        <w:t xml:space="preserve">, </w:t>
      </w:r>
      <w:r w:rsidRPr="004D38C9">
        <w:rPr>
          <w:rFonts w:hint="eastAsia"/>
          <w:rtl/>
        </w:rPr>
        <w:t>העריכו</w:t>
      </w:r>
      <w:r>
        <w:rPr>
          <w:rFonts w:hint="cs"/>
          <w:rtl/>
        </w:rPr>
        <w:t xml:space="preserve"> </w:t>
      </w:r>
      <w:r w:rsidR="001F0B0D">
        <w:rPr>
          <w:rFonts w:hint="cs"/>
          <w:rtl/>
        </w:rPr>
        <w:t>16</w:t>
      </w:r>
      <w:r>
        <w:rPr>
          <w:rFonts w:hint="cs"/>
          <w:rtl/>
        </w:rPr>
        <w:t>%</w:t>
      </w:r>
      <w:r w:rsidRPr="004D38C9">
        <w:rPr>
          <w:rtl/>
        </w:rPr>
        <w:t xml:space="preserve"> </w:t>
      </w:r>
      <w:r>
        <w:rPr>
          <w:rFonts w:hint="cs"/>
          <w:rtl/>
        </w:rPr>
        <w:t>מה</w:t>
      </w:r>
      <w:r>
        <w:rPr>
          <w:rtl/>
        </w:rPr>
        <w:t>תוכניות</w:t>
      </w:r>
      <w:r w:rsidRPr="004D38C9">
        <w:rPr>
          <w:rtl/>
        </w:rPr>
        <w:t xml:space="preserve"> (</w:t>
      </w:r>
      <w:r>
        <w:rPr>
          <w:rFonts w:hint="cs"/>
          <w:rtl/>
        </w:rPr>
        <w:t xml:space="preserve">3 </w:t>
      </w:r>
      <w:r w:rsidRPr="004D38C9">
        <w:rPr>
          <w:rtl/>
        </w:rPr>
        <w:t xml:space="preserve">מתוך </w:t>
      </w:r>
      <w:r w:rsidR="001F0B0D">
        <w:rPr>
          <w:rFonts w:hint="cs"/>
          <w:rtl/>
        </w:rPr>
        <w:t>19</w:t>
      </w:r>
      <w:r w:rsidRPr="004D38C9">
        <w:rPr>
          <w:rtl/>
        </w:rPr>
        <w:t xml:space="preserve"> </w:t>
      </w:r>
      <w:r>
        <w:rPr>
          <w:rtl/>
        </w:rPr>
        <w:t>תוכניות</w:t>
      </w:r>
      <w:r w:rsidRPr="004D38C9">
        <w:rPr>
          <w:rtl/>
        </w:rPr>
        <w:t xml:space="preserve">) </w:t>
      </w:r>
      <w:r w:rsidRPr="004D38C9">
        <w:rPr>
          <w:rFonts w:hint="eastAsia"/>
          <w:rtl/>
        </w:rPr>
        <w:t>ו</w:t>
      </w:r>
      <w:r>
        <w:rPr>
          <w:rFonts w:hint="cs"/>
          <w:rtl/>
        </w:rPr>
        <w:t>-19%</w:t>
      </w:r>
      <w:r w:rsidRPr="004D38C9">
        <w:rPr>
          <w:rtl/>
        </w:rPr>
        <w:t xml:space="preserve"> </w:t>
      </w:r>
      <w:r>
        <w:rPr>
          <w:rFonts w:hint="cs"/>
          <w:rtl/>
        </w:rPr>
        <w:t>מה</w:t>
      </w:r>
      <w:r w:rsidRPr="004D38C9">
        <w:rPr>
          <w:rFonts w:hint="eastAsia"/>
          <w:rtl/>
        </w:rPr>
        <w:t>תוכניות</w:t>
      </w:r>
      <w:r w:rsidRPr="004D38C9">
        <w:rPr>
          <w:rtl/>
        </w:rPr>
        <w:t xml:space="preserve"> (</w:t>
      </w:r>
      <w:r>
        <w:rPr>
          <w:rFonts w:hint="cs"/>
          <w:rtl/>
        </w:rPr>
        <w:t>6</w:t>
      </w:r>
      <w:r w:rsidRPr="004D38C9">
        <w:rPr>
          <w:rtl/>
        </w:rPr>
        <w:t xml:space="preserve"> מתוך </w:t>
      </w:r>
      <w:r w:rsidR="001F0B0D">
        <w:rPr>
          <w:rFonts w:hint="cs"/>
          <w:rtl/>
        </w:rPr>
        <w:t>31</w:t>
      </w:r>
      <w:r w:rsidRPr="004D38C9">
        <w:rPr>
          <w:rtl/>
        </w:rPr>
        <w:t xml:space="preserve"> </w:t>
      </w:r>
      <w:r w:rsidRPr="004D38C9">
        <w:rPr>
          <w:rFonts w:hint="eastAsia"/>
          <w:rtl/>
        </w:rPr>
        <w:t>תוכניות</w:t>
      </w:r>
      <w:r w:rsidRPr="004D38C9">
        <w:rPr>
          <w:rtl/>
        </w:rPr>
        <w:t xml:space="preserve">). מועצה אזורית גן רווה אשר השקיעה </w:t>
      </w:r>
      <w:r w:rsidRPr="004D38C9">
        <w:rPr>
          <w:rFonts w:hint="eastAsia"/>
          <w:rtl/>
        </w:rPr>
        <w:t>מתקציבה</w:t>
      </w:r>
      <w:r w:rsidRPr="004D38C9">
        <w:rPr>
          <w:rtl/>
        </w:rPr>
        <w:t xml:space="preserve"> למעלה </w:t>
      </w:r>
      <w:proofErr w:type="spellStart"/>
      <w:r w:rsidRPr="004D38C9">
        <w:rPr>
          <w:rFonts w:hint="eastAsia"/>
          <w:rtl/>
        </w:rPr>
        <w:t>ממליון</w:t>
      </w:r>
      <w:proofErr w:type="spellEnd"/>
      <w:r w:rsidRPr="004D38C9">
        <w:rPr>
          <w:rtl/>
        </w:rPr>
        <w:t xml:space="preserve"> ש"ח ב</w:t>
      </w:r>
      <w:r>
        <w:rPr>
          <w:rtl/>
        </w:rPr>
        <w:t>תוכניות</w:t>
      </w:r>
      <w:r w:rsidRPr="004D38C9">
        <w:rPr>
          <w:rtl/>
        </w:rPr>
        <w:t xml:space="preserve"> חיצוניות לא העריכה אף אחת מ</w:t>
      </w:r>
      <w:r>
        <w:rPr>
          <w:rtl/>
        </w:rPr>
        <w:t>תוכניות</w:t>
      </w:r>
      <w:r w:rsidRPr="004D38C9">
        <w:rPr>
          <w:rtl/>
        </w:rPr>
        <w:t xml:space="preserve"> אלו.</w:t>
      </w:r>
    </w:p>
    <w:p w14:paraId="6B008949" w14:textId="77777777" w:rsidR="00C93E12" w:rsidRPr="004D38C9" w:rsidRDefault="00C93E12" w:rsidP="004C7D33">
      <w:pPr>
        <w:pStyle w:val="735"/>
        <w:rPr>
          <w:rtl/>
        </w:rPr>
      </w:pPr>
      <w:r w:rsidRPr="004D38C9">
        <w:rPr>
          <w:rFonts w:hint="eastAsia"/>
          <w:rtl/>
        </w:rPr>
        <w:t>מבין</w:t>
      </w:r>
      <w:r w:rsidRPr="004D38C9">
        <w:rPr>
          <w:rtl/>
        </w:rPr>
        <w:t xml:space="preserve"> הרשויות המקומיות שנבדקו, </w:t>
      </w:r>
      <w:r w:rsidRPr="004D38C9">
        <w:rPr>
          <w:rFonts w:hint="eastAsia"/>
          <w:rtl/>
        </w:rPr>
        <w:t>עלה</w:t>
      </w:r>
      <w:r w:rsidRPr="004D38C9">
        <w:rPr>
          <w:rtl/>
        </w:rPr>
        <w:t xml:space="preserve"> </w:t>
      </w:r>
      <w:r w:rsidRPr="004D38C9">
        <w:rPr>
          <w:rFonts w:hint="eastAsia"/>
          <w:rtl/>
        </w:rPr>
        <w:t>כי</w:t>
      </w:r>
      <w:r w:rsidRPr="004D38C9">
        <w:rPr>
          <w:rtl/>
        </w:rPr>
        <w:t xml:space="preserve"> בעיריות אופקים ורמת גן יש בתי ספר של ה</w:t>
      </w:r>
      <w:r w:rsidRPr="004D38C9">
        <w:rPr>
          <w:rFonts w:hint="eastAsia"/>
          <w:rtl/>
        </w:rPr>
        <w:t>חינוך</w:t>
      </w:r>
      <w:r w:rsidRPr="004D38C9">
        <w:rPr>
          <w:rtl/>
        </w:rPr>
        <w:t xml:space="preserve"> </w:t>
      </w:r>
      <w:r w:rsidRPr="004D38C9">
        <w:rPr>
          <w:rFonts w:hint="eastAsia"/>
          <w:rtl/>
        </w:rPr>
        <w:t>הממלכתי</w:t>
      </w:r>
      <w:r w:rsidRPr="004D38C9">
        <w:rPr>
          <w:rtl/>
        </w:rPr>
        <w:t xml:space="preserve"> </w:t>
      </w:r>
      <w:r w:rsidRPr="004D38C9">
        <w:rPr>
          <w:rFonts w:hint="eastAsia"/>
          <w:rtl/>
        </w:rPr>
        <w:t>דתי</w:t>
      </w:r>
      <w:r w:rsidRPr="004D38C9">
        <w:rPr>
          <w:rtl/>
        </w:rPr>
        <w:t>. אולם בעוד עיריית אופקים מפעילה את כלל ה</w:t>
      </w:r>
      <w:r>
        <w:rPr>
          <w:rtl/>
        </w:rPr>
        <w:t>תוכניות</w:t>
      </w:r>
      <w:r w:rsidRPr="004D38C9">
        <w:rPr>
          <w:rtl/>
        </w:rPr>
        <w:t xml:space="preserve"> החינוכיות בתחומה הן בבתי הספר הממלכתיים והן בבתי הספר הממלכתיים-דתיים, עיריית רמת גן מפעילה 12 </w:t>
      </w:r>
      <w:r w:rsidRPr="004D38C9">
        <w:rPr>
          <w:rFonts w:hint="eastAsia"/>
          <w:rtl/>
        </w:rPr>
        <w:t>מכלל</w:t>
      </w:r>
      <w:r w:rsidRPr="004D38C9">
        <w:rPr>
          <w:rtl/>
        </w:rPr>
        <w:t xml:space="preserve"> 31 </w:t>
      </w:r>
      <w:r>
        <w:rPr>
          <w:rFonts w:hint="eastAsia"/>
          <w:rtl/>
        </w:rPr>
        <w:t>תוכניות</w:t>
      </w:r>
      <w:r w:rsidRPr="004D38C9">
        <w:rPr>
          <w:rFonts w:hint="eastAsia"/>
          <w:rtl/>
        </w:rPr>
        <w:t>יה</w:t>
      </w:r>
      <w:r w:rsidRPr="004D38C9">
        <w:rPr>
          <w:rtl/>
        </w:rPr>
        <w:t xml:space="preserve"> באופן משולב בבתי הספר הממלכתיים והממלכתיים-דתיים, </w:t>
      </w:r>
      <w:r w:rsidRPr="004D38C9">
        <w:rPr>
          <w:rFonts w:hint="eastAsia"/>
          <w:rtl/>
        </w:rPr>
        <w:t>בעוד</w:t>
      </w:r>
      <w:r w:rsidRPr="004D38C9">
        <w:rPr>
          <w:rtl/>
        </w:rPr>
        <w:t xml:space="preserve"> שאת שאר 19 </w:t>
      </w:r>
      <w:r w:rsidRPr="004D38C9">
        <w:rPr>
          <w:rFonts w:hint="eastAsia"/>
          <w:rtl/>
        </w:rPr>
        <w:t>ה</w:t>
      </w:r>
      <w:r>
        <w:rPr>
          <w:rFonts w:hint="eastAsia"/>
          <w:rtl/>
        </w:rPr>
        <w:t>תוכניות</w:t>
      </w:r>
      <w:r w:rsidRPr="004D38C9">
        <w:rPr>
          <w:rtl/>
        </w:rPr>
        <w:t xml:space="preserve"> החיצוניות </w:t>
      </w:r>
      <w:r w:rsidRPr="004D38C9">
        <w:rPr>
          <w:rFonts w:hint="eastAsia"/>
          <w:rtl/>
        </w:rPr>
        <w:t>היא</w:t>
      </w:r>
      <w:r w:rsidRPr="004D38C9">
        <w:rPr>
          <w:rtl/>
        </w:rPr>
        <w:t xml:space="preserve"> </w:t>
      </w:r>
      <w:r w:rsidRPr="004D38C9">
        <w:rPr>
          <w:rFonts w:hint="eastAsia"/>
          <w:rtl/>
        </w:rPr>
        <w:t>מפעילה</w:t>
      </w:r>
      <w:r w:rsidRPr="004D38C9">
        <w:rPr>
          <w:rtl/>
        </w:rPr>
        <w:t xml:space="preserve"> </w:t>
      </w:r>
      <w:r w:rsidRPr="004D38C9">
        <w:rPr>
          <w:rFonts w:hint="eastAsia"/>
          <w:rtl/>
        </w:rPr>
        <w:t>בבתי</w:t>
      </w:r>
      <w:r w:rsidRPr="004D38C9">
        <w:rPr>
          <w:rtl/>
        </w:rPr>
        <w:t xml:space="preserve"> </w:t>
      </w:r>
      <w:r w:rsidRPr="004D38C9">
        <w:rPr>
          <w:rFonts w:hint="eastAsia"/>
          <w:rtl/>
        </w:rPr>
        <w:t>הספר</w:t>
      </w:r>
      <w:r w:rsidRPr="004D38C9">
        <w:rPr>
          <w:rtl/>
        </w:rPr>
        <w:t xml:space="preserve"> </w:t>
      </w:r>
      <w:r w:rsidRPr="004D38C9">
        <w:rPr>
          <w:rFonts w:hint="eastAsia"/>
          <w:rtl/>
        </w:rPr>
        <w:t>הממלכתיים</w:t>
      </w:r>
      <w:r w:rsidRPr="004D38C9">
        <w:rPr>
          <w:rtl/>
        </w:rPr>
        <w:t xml:space="preserve"> </w:t>
      </w:r>
      <w:r w:rsidRPr="004D38C9">
        <w:rPr>
          <w:rFonts w:hint="eastAsia"/>
          <w:rtl/>
        </w:rPr>
        <w:t>בלבד</w:t>
      </w:r>
      <w:r w:rsidRPr="004D38C9">
        <w:rPr>
          <w:rtl/>
        </w:rPr>
        <w:t xml:space="preserve">. </w:t>
      </w:r>
      <w:r w:rsidRPr="004D38C9">
        <w:rPr>
          <w:rFonts w:hint="eastAsia"/>
          <w:rtl/>
        </w:rPr>
        <w:t>עלותן</w:t>
      </w:r>
      <w:r w:rsidRPr="004D38C9">
        <w:rPr>
          <w:rtl/>
        </w:rPr>
        <w:t xml:space="preserve"> </w:t>
      </w:r>
      <w:r w:rsidRPr="004D38C9">
        <w:rPr>
          <w:rFonts w:hint="eastAsia"/>
          <w:rtl/>
        </w:rPr>
        <w:t>הכוללת</w:t>
      </w:r>
      <w:r w:rsidRPr="004D38C9">
        <w:rPr>
          <w:rtl/>
        </w:rPr>
        <w:t xml:space="preserve"> </w:t>
      </w:r>
      <w:r w:rsidRPr="004D38C9">
        <w:rPr>
          <w:rFonts w:hint="eastAsia"/>
          <w:rtl/>
        </w:rPr>
        <w:t>של</w:t>
      </w:r>
      <w:r w:rsidRPr="004D38C9">
        <w:rPr>
          <w:rtl/>
        </w:rPr>
        <w:t xml:space="preserve"> </w:t>
      </w:r>
      <w:r>
        <w:rPr>
          <w:rtl/>
        </w:rPr>
        <w:t>תוכניות</w:t>
      </w:r>
      <w:r w:rsidRPr="004D38C9">
        <w:rPr>
          <w:rtl/>
        </w:rPr>
        <w:t xml:space="preserve"> אלו שהופעלו בבתי הספר הממלכתיים בלבד עמדה בשנות הלימודים </w:t>
      </w:r>
      <w:proofErr w:type="spellStart"/>
      <w:r w:rsidRPr="004D38C9">
        <w:rPr>
          <w:rFonts w:hint="eastAsia"/>
          <w:rtl/>
        </w:rPr>
        <w:t>התש</w:t>
      </w:r>
      <w:r w:rsidRPr="004D38C9">
        <w:rPr>
          <w:rtl/>
        </w:rPr>
        <w:t>"ף-התשפ"ב</w:t>
      </w:r>
      <w:proofErr w:type="spellEnd"/>
      <w:r w:rsidRPr="004D38C9">
        <w:rPr>
          <w:rtl/>
        </w:rPr>
        <w:t xml:space="preserve"> על סכום של </w:t>
      </w:r>
      <w:r w:rsidRPr="004D38C9">
        <w:rPr>
          <w:rFonts w:hint="eastAsia"/>
          <w:rtl/>
        </w:rPr>
        <w:t>כ</w:t>
      </w:r>
      <w:r w:rsidRPr="004D38C9">
        <w:rPr>
          <w:rtl/>
        </w:rPr>
        <w:t xml:space="preserve">-4.4 </w:t>
      </w:r>
      <w:r w:rsidRPr="004D38C9">
        <w:rPr>
          <w:rFonts w:hint="eastAsia"/>
          <w:rtl/>
        </w:rPr>
        <w:t>מיליון</w:t>
      </w:r>
      <w:r w:rsidRPr="004D38C9">
        <w:rPr>
          <w:rtl/>
        </w:rPr>
        <w:t xml:space="preserve"> </w:t>
      </w:r>
      <w:r w:rsidRPr="004D38C9">
        <w:rPr>
          <w:rFonts w:hint="eastAsia"/>
          <w:rtl/>
        </w:rPr>
        <w:t>ש</w:t>
      </w:r>
      <w:r w:rsidRPr="004D38C9">
        <w:rPr>
          <w:rtl/>
        </w:rPr>
        <w:t>"ח.</w:t>
      </w:r>
    </w:p>
    <w:p w14:paraId="0E9F9761" w14:textId="77777777" w:rsidR="00C93E12" w:rsidRPr="00627C3E" w:rsidRDefault="00C93E12" w:rsidP="004C7D33">
      <w:pPr>
        <w:pStyle w:val="735"/>
        <w:rPr>
          <w:rtl/>
        </w:rPr>
      </w:pPr>
      <w:r>
        <w:rPr>
          <w:rFonts w:hint="cs"/>
          <w:rtl/>
        </w:rPr>
        <w:t>מומלץ לעיריית רמת גן לבחון את חלוקת משאביה בין כלל מוסדות החינוך בתחומה ואת הסיבות לפיהן חלק מהתוכניות אינן מופעלות בבתי הספר הממלכתיים-דתיים, ולבחון את הצורך בהפעלתן בהם.</w:t>
      </w:r>
    </w:p>
    <w:p w14:paraId="1B7F2069" w14:textId="77777777" w:rsidR="00C93E12" w:rsidRDefault="00C93E12" w:rsidP="005344FE">
      <w:pPr>
        <w:pStyle w:val="7392"/>
        <w:rPr>
          <w:rtl/>
        </w:rPr>
      </w:pPr>
      <w:r>
        <w:rPr>
          <w:rFonts w:hint="cs"/>
          <w:rtl/>
        </w:rPr>
        <w:t>להלן פירוט על תוכניות מרכזיות שהופעלו ברשויות שנבדקו ועל קיום הליך הערכת תוכניות ברשויות אלו:</w:t>
      </w:r>
    </w:p>
    <w:p w14:paraId="7D9141DF" w14:textId="77777777" w:rsidR="00C93E12" w:rsidRDefault="00C93E12" w:rsidP="00F37B2F">
      <w:pPr>
        <w:pStyle w:val="733155"/>
        <w:rPr>
          <w:rtl/>
        </w:rPr>
      </w:pPr>
      <w:r w:rsidRPr="006C271E">
        <w:rPr>
          <w:rFonts w:hint="cs"/>
          <w:rtl/>
        </w:rPr>
        <w:lastRenderedPageBreak/>
        <w:t xml:space="preserve">עיריית </w:t>
      </w:r>
      <w:r w:rsidRPr="006C271E">
        <w:rPr>
          <w:rFonts w:hint="eastAsia"/>
          <w:rtl/>
        </w:rPr>
        <w:t>אופקים</w:t>
      </w:r>
    </w:p>
    <w:p w14:paraId="489901C5" w14:textId="77777777" w:rsidR="00C93E12" w:rsidRPr="00B710D5" w:rsidRDefault="00C93E12" w:rsidP="00FB2B68">
      <w:pPr>
        <w:pStyle w:val="739"/>
        <w:numPr>
          <w:ilvl w:val="0"/>
          <w:numId w:val="15"/>
        </w:numPr>
        <w:rPr>
          <w:rtl/>
        </w:rPr>
      </w:pPr>
      <w:r w:rsidRPr="00B710D5">
        <w:rPr>
          <w:rFonts w:hint="cs"/>
          <w:rtl/>
        </w:rPr>
        <w:t xml:space="preserve">משנת 2018 העיר </w:t>
      </w:r>
      <w:r w:rsidRPr="00FD5DA5">
        <w:rPr>
          <w:rFonts w:hint="eastAsia"/>
          <w:b/>
          <w:bCs/>
          <w:rtl/>
        </w:rPr>
        <w:t>אופקים</w:t>
      </w:r>
      <w:r w:rsidRPr="00B710D5">
        <w:rPr>
          <w:rFonts w:hint="cs"/>
          <w:rtl/>
        </w:rPr>
        <w:t xml:space="preserve"> נכללת ב"תוכנית הלאומית </w:t>
      </w:r>
      <w:r w:rsidRPr="00B710D5">
        <w:rPr>
          <w:rFonts w:hint="eastAsia"/>
          <w:rtl/>
        </w:rPr>
        <w:t>לקידום</w:t>
      </w:r>
      <w:r w:rsidRPr="00B710D5">
        <w:rPr>
          <w:rtl/>
        </w:rPr>
        <w:t xml:space="preserve"> </w:t>
      </w:r>
      <w:r w:rsidRPr="00B710D5">
        <w:rPr>
          <w:rFonts w:hint="eastAsia"/>
          <w:rtl/>
        </w:rPr>
        <w:t>מצוינות</w:t>
      </w:r>
      <w:r w:rsidRPr="00B710D5">
        <w:rPr>
          <w:rFonts w:hint="cs"/>
          <w:rtl/>
        </w:rPr>
        <w:t xml:space="preserve"> במתמטיקה, מדעים, אנגלית ומדעי המחשב" של משרד החינוך, שמטרתה </w:t>
      </w:r>
      <w:r w:rsidRPr="00B710D5">
        <w:rPr>
          <w:rFonts w:hint="eastAsia"/>
          <w:rtl/>
        </w:rPr>
        <w:t>צמצום</w:t>
      </w:r>
      <w:r w:rsidRPr="00B710D5">
        <w:rPr>
          <w:rtl/>
        </w:rPr>
        <w:t xml:space="preserve"> </w:t>
      </w:r>
      <w:r w:rsidRPr="00B710D5">
        <w:rPr>
          <w:rFonts w:hint="eastAsia"/>
          <w:rtl/>
        </w:rPr>
        <w:t>פערים</w:t>
      </w:r>
      <w:r w:rsidRPr="00B710D5">
        <w:rPr>
          <w:rFonts w:hint="cs"/>
          <w:rtl/>
        </w:rPr>
        <w:t xml:space="preserve"> ו</w:t>
      </w:r>
      <w:r w:rsidRPr="00B710D5">
        <w:rPr>
          <w:rtl/>
        </w:rPr>
        <w:t>קידום מצוינות בחינוך המדעי</w:t>
      </w:r>
      <w:r w:rsidRPr="00B710D5">
        <w:rPr>
          <w:rFonts w:hint="cs"/>
          <w:rtl/>
        </w:rPr>
        <w:t xml:space="preserve"> בפריפריה</w:t>
      </w:r>
      <w:r w:rsidRPr="00B710D5">
        <w:rPr>
          <w:vertAlign w:val="superscript"/>
          <w:rtl/>
        </w:rPr>
        <w:footnoteReference w:id="85"/>
      </w:r>
      <w:r w:rsidRPr="00B710D5">
        <w:rPr>
          <w:rFonts w:hint="cs"/>
          <w:rtl/>
        </w:rPr>
        <w:t xml:space="preserve"> (תוכנית</w:t>
      </w:r>
      <w:r w:rsidRPr="00B710D5">
        <w:t xml:space="preserve"> </w:t>
      </w:r>
      <w:r w:rsidRPr="00B710D5">
        <w:rPr>
          <w:rStyle w:val="afffe"/>
        </w:rPr>
        <w:footnoteReference w:id="86"/>
      </w:r>
      <w:r w:rsidRPr="00B710D5">
        <w:t xml:space="preserve">STEM </w:t>
      </w:r>
      <w:r w:rsidRPr="00B710D5">
        <w:rPr>
          <w:rFonts w:hint="cs"/>
          <w:rtl/>
        </w:rPr>
        <w:t xml:space="preserve">למצוינות בפריפריה). התוכנית כוללת בין היתר מימון של משרד החינוך לצורך תגבור שעות הוראה במקצועות מתמטיקה, אנגלית, פיזיקה, מדעי המחשב וכימיה, </w:t>
      </w:r>
      <w:r w:rsidRPr="00B710D5">
        <w:rPr>
          <w:rFonts w:hint="eastAsia"/>
          <w:rtl/>
        </w:rPr>
        <w:t>וכן</w:t>
      </w:r>
      <w:r w:rsidRPr="00B710D5">
        <w:rPr>
          <w:rtl/>
        </w:rPr>
        <w:t xml:space="preserve"> </w:t>
      </w:r>
      <w:r w:rsidRPr="00B710D5">
        <w:rPr>
          <w:rFonts w:hint="eastAsia"/>
          <w:rtl/>
        </w:rPr>
        <w:t>שדרוג</w:t>
      </w:r>
      <w:r w:rsidRPr="00B710D5">
        <w:rPr>
          <w:rtl/>
        </w:rPr>
        <w:t xml:space="preserve"> </w:t>
      </w:r>
      <w:r w:rsidRPr="00B710D5">
        <w:rPr>
          <w:rFonts w:hint="eastAsia"/>
          <w:rtl/>
        </w:rPr>
        <w:t>מעבדות</w:t>
      </w:r>
      <w:r w:rsidRPr="00B710D5">
        <w:rPr>
          <w:rFonts w:hint="cs"/>
          <w:rtl/>
        </w:rPr>
        <w:t xml:space="preserve">. בהתאם לתוכנית, עיריית אופקים מינתה בתיאום עם משרד החינוך ובמימונו </w:t>
      </w:r>
      <w:r w:rsidRPr="00B710D5">
        <w:rPr>
          <w:rtl/>
        </w:rPr>
        <w:t>ממ"ר (מנהל מצוינות רשותי)</w:t>
      </w:r>
      <w:r w:rsidRPr="00B710D5">
        <w:rPr>
          <w:rFonts w:hint="cs"/>
          <w:rtl/>
        </w:rPr>
        <w:t xml:space="preserve">, שתפקידו בין היתר הוא לגבש, לעצב וליישם את המדיניות לקידום מצוינות ברשות המקומית, לנהל </w:t>
      </w:r>
      <w:proofErr w:type="spellStart"/>
      <w:r w:rsidRPr="00B710D5">
        <w:rPr>
          <w:rFonts w:hint="cs"/>
          <w:rtl/>
        </w:rPr>
        <w:t>ולתכלל</w:t>
      </w:r>
      <w:proofErr w:type="spellEnd"/>
      <w:r w:rsidRPr="00B710D5">
        <w:rPr>
          <w:rFonts w:hint="cs"/>
          <w:rtl/>
        </w:rPr>
        <w:t xml:space="preserve"> את תוכניות המצוינות העירוניות, ליזום </w:t>
      </w:r>
      <w:proofErr w:type="spellStart"/>
      <w:r w:rsidRPr="00B710D5">
        <w:rPr>
          <w:rFonts w:hint="cs"/>
          <w:rtl/>
        </w:rPr>
        <w:t>ולתכלל</w:t>
      </w:r>
      <w:proofErr w:type="spellEnd"/>
      <w:r w:rsidRPr="00B710D5">
        <w:rPr>
          <w:rFonts w:hint="cs"/>
          <w:rtl/>
        </w:rPr>
        <w:t xml:space="preserve"> משאבים לתוכניות למצוינות, ובפרט לפתח שיתופי פעולה עם גורמים ברשות ומחוצה לה</w:t>
      </w:r>
      <w:r w:rsidRPr="00B710D5">
        <w:rPr>
          <w:rStyle w:val="afffe"/>
          <w:rtl/>
        </w:rPr>
        <w:footnoteReference w:id="87"/>
      </w:r>
      <w:r w:rsidRPr="00B710D5">
        <w:rPr>
          <w:rFonts w:hint="cs"/>
          <w:vertAlign w:val="superscript"/>
          <w:rtl/>
        </w:rPr>
        <w:t>.</w:t>
      </w:r>
    </w:p>
    <w:p w14:paraId="30E5C2DA" w14:textId="496B295E" w:rsidR="00C93E12" w:rsidRPr="00B710D5" w:rsidRDefault="00C93E12" w:rsidP="00FB2B68">
      <w:pPr>
        <w:pStyle w:val="739"/>
        <w:numPr>
          <w:ilvl w:val="0"/>
          <w:numId w:val="15"/>
        </w:numPr>
        <w:rPr>
          <w:rtl/>
        </w:rPr>
      </w:pPr>
      <w:r w:rsidRPr="00B710D5">
        <w:rPr>
          <w:rFonts w:hint="cs"/>
          <w:rtl/>
        </w:rPr>
        <w:t xml:space="preserve">בשנת הלימודים </w:t>
      </w:r>
      <w:proofErr w:type="spellStart"/>
      <w:r w:rsidRPr="00B710D5">
        <w:rPr>
          <w:rFonts w:hint="cs"/>
          <w:rtl/>
        </w:rPr>
        <w:t>התשפ"ב</w:t>
      </w:r>
      <w:proofErr w:type="spellEnd"/>
      <w:r w:rsidRPr="00B710D5">
        <w:rPr>
          <w:rFonts w:hint="cs"/>
          <w:rtl/>
        </w:rPr>
        <w:t xml:space="preserve"> </w:t>
      </w:r>
      <w:r w:rsidRPr="00B710D5">
        <w:rPr>
          <w:rFonts w:hint="eastAsia"/>
          <w:rtl/>
        </w:rPr>
        <w:t>עיריית</w:t>
      </w:r>
      <w:r w:rsidRPr="00B710D5">
        <w:rPr>
          <w:rtl/>
        </w:rPr>
        <w:t xml:space="preserve"> </w:t>
      </w:r>
      <w:r w:rsidRPr="00B710D5">
        <w:rPr>
          <w:rFonts w:hint="eastAsia"/>
          <w:b/>
          <w:bCs/>
          <w:rtl/>
        </w:rPr>
        <w:t>אופקים</w:t>
      </w:r>
      <w:r w:rsidRPr="00B710D5">
        <w:rPr>
          <w:rFonts w:hint="cs"/>
          <w:rtl/>
        </w:rPr>
        <w:t xml:space="preserve"> שיתפה פעולה עם חיל החינוך בצה"ל, המרכז לחינוך סייבר, משרד החינוך וקרן פילנתרופית, לשם הפעלת תוכנית</w:t>
      </w:r>
      <w:r w:rsidR="001F0B0D">
        <w:rPr>
          <w:rFonts w:hint="cs"/>
          <w:rtl/>
        </w:rPr>
        <w:t>,</w:t>
      </w:r>
      <w:r w:rsidRPr="00B710D5">
        <w:rPr>
          <w:rFonts w:hint="cs"/>
          <w:rtl/>
        </w:rPr>
        <w:t xml:space="preserve"> </w:t>
      </w:r>
      <w:r w:rsidR="001F0B0D">
        <w:rPr>
          <w:rFonts w:hint="cs"/>
          <w:rtl/>
        </w:rPr>
        <w:t>ש</w:t>
      </w:r>
      <w:r w:rsidRPr="00B710D5">
        <w:rPr>
          <w:rFonts w:hint="cs"/>
          <w:rtl/>
        </w:rPr>
        <w:t>במסגרת</w:t>
      </w:r>
      <w:r w:rsidR="001F0B0D">
        <w:rPr>
          <w:rFonts w:hint="cs"/>
          <w:rtl/>
        </w:rPr>
        <w:t>ה</w:t>
      </w:r>
      <w:r w:rsidRPr="00B710D5">
        <w:rPr>
          <w:rFonts w:hint="cs"/>
          <w:rtl/>
        </w:rPr>
        <w:t xml:space="preserve"> חיילות בצה"ל העבירו שיעורים שבועיים </w:t>
      </w:r>
      <w:r w:rsidRPr="00B710D5">
        <w:rPr>
          <w:rFonts w:hint="eastAsia"/>
          <w:rtl/>
        </w:rPr>
        <w:t>בתחום</w:t>
      </w:r>
      <w:r w:rsidRPr="00B710D5">
        <w:rPr>
          <w:rtl/>
        </w:rPr>
        <w:t xml:space="preserve"> </w:t>
      </w:r>
      <w:r w:rsidRPr="00B710D5">
        <w:rPr>
          <w:rFonts w:hint="eastAsia"/>
          <w:rtl/>
        </w:rPr>
        <w:t>הסייבר</w:t>
      </w:r>
      <w:r w:rsidRPr="00B710D5">
        <w:rPr>
          <w:rFonts w:hint="cs"/>
          <w:rtl/>
        </w:rPr>
        <w:t xml:space="preserve"> לתלמידי חטיבות הביניים בעיר.</w:t>
      </w:r>
    </w:p>
    <w:p w14:paraId="7970E854" w14:textId="77777777" w:rsidR="00C93E12" w:rsidRDefault="00C93E12" w:rsidP="001F0B0D">
      <w:pPr>
        <w:pStyle w:val="739"/>
        <w:numPr>
          <w:ilvl w:val="0"/>
          <w:numId w:val="15"/>
        </w:numPr>
      </w:pPr>
      <w:r>
        <w:rPr>
          <w:rFonts w:hint="cs"/>
          <w:rtl/>
        </w:rPr>
        <w:t xml:space="preserve">בשנת 2019 עיריית </w:t>
      </w:r>
      <w:r w:rsidRPr="001F0B0D">
        <w:rPr>
          <w:rFonts w:hint="cs"/>
          <w:b/>
          <w:bCs/>
          <w:rtl/>
        </w:rPr>
        <w:t>אופקים</w:t>
      </w:r>
      <w:r>
        <w:rPr>
          <w:rFonts w:hint="cs"/>
          <w:rtl/>
        </w:rPr>
        <w:t xml:space="preserve"> שיתפה פעולה עם עמותה, לשם הקמת מכינה בעיר. המכינה פועלת מספטמבר 2019 במבנה שהעירייה העמידה לצורך כך. במסגרת שיתוף הפעולה חניכי המכינה משתתפים </w:t>
      </w:r>
      <w:r w:rsidRPr="00C120F7">
        <w:rPr>
          <w:rFonts w:hint="cs"/>
          <w:rtl/>
        </w:rPr>
        <w:t>בת</w:t>
      </w:r>
      <w:r>
        <w:rPr>
          <w:rFonts w:hint="cs"/>
          <w:rtl/>
        </w:rPr>
        <w:t>ו</w:t>
      </w:r>
      <w:r w:rsidRPr="00C120F7">
        <w:rPr>
          <w:rFonts w:hint="cs"/>
          <w:rtl/>
        </w:rPr>
        <w:t xml:space="preserve">כניות לימוד בתחום המדעים </w:t>
      </w:r>
      <w:r w:rsidRPr="00C120F7">
        <w:rPr>
          <w:rFonts w:hint="eastAsia"/>
          <w:rtl/>
        </w:rPr>
        <w:t>ומתנדבים</w:t>
      </w:r>
      <w:r>
        <w:rPr>
          <w:rFonts w:hint="cs"/>
          <w:rtl/>
        </w:rPr>
        <w:t xml:space="preserve"> להפעיל תוכניות </w:t>
      </w:r>
      <w:r w:rsidRPr="007D3AB5">
        <w:rPr>
          <w:rtl/>
        </w:rPr>
        <w:t>לחינוך מדעי</w:t>
      </w:r>
      <w:r>
        <w:rPr>
          <w:rFonts w:hint="cs"/>
          <w:rtl/>
        </w:rPr>
        <w:t xml:space="preserve"> בחינוך הפורמלי והבלתי פורמלי באופקים.</w:t>
      </w:r>
    </w:p>
    <w:p w14:paraId="7B8DD520" w14:textId="073B91FD" w:rsidR="00C93E12" w:rsidRPr="007873FD" w:rsidRDefault="00C93E12" w:rsidP="005344FE">
      <w:pPr>
        <w:pStyle w:val="7392"/>
        <w:rPr>
          <w:rtl/>
        </w:rPr>
      </w:pPr>
      <w:r w:rsidRPr="007873FD">
        <w:rPr>
          <w:rFonts w:hint="cs"/>
          <w:rtl/>
        </w:rPr>
        <w:t>צוות הביקורת קיים שני מפגשים ב</w:t>
      </w:r>
      <w:r w:rsidRPr="007E1F21">
        <w:rPr>
          <w:rFonts w:hint="cs"/>
          <w:b/>
          <w:bCs/>
          <w:rtl/>
        </w:rPr>
        <w:t>אופקים</w:t>
      </w:r>
      <w:r w:rsidRPr="007873FD">
        <w:rPr>
          <w:rFonts w:hint="cs"/>
          <w:rtl/>
        </w:rPr>
        <w:t xml:space="preserve"> עם תלמידים המשתתפים בתוכניות </w:t>
      </w:r>
      <w:r>
        <w:rPr>
          <w:rFonts w:hint="cs"/>
          <w:rtl/>
        </w:rPr>
        <w:t>האלה</w:t>
      </w:r>
      <w:r w:rsidRPr="007873FD">
        <w:rPr>
          <w:rFonts w:hint="cs"/>
          <w:rtl/>
        </w:rPr>
        <w:t>: (</w:t>
      </w:r>
      <w:r>
        <w:rPr>
          <w:rFonts w:hint="cs"/>
          <w:rtl/>
        </w:rPr>
        <w:t>א</w:t>
      </w:r>
      <w:r w:rsidRPr="007873FD">
        <w:rPr>
          <w:rFonts w:hint="cs"/>
          <w:rtl/>
        </w:rPr>
        <w:t>) תוכנית במסלול דו-שנתי לכיתות ח'-ט' אשר מקנה ידע מדעי, טכנולוגי ומעשי בתחום החלל</w:t>
      </w:r>
      <w:r w:rsidR="001F0B0D">
        <w:rPr>
          <w:rFonts w:hint="cs"/>
          <w:rtl/>
        </w:rPr>
        <w:t>,</w:t>
      </w:r>
      <w:r w:rsidRPr="007873FD">
        <w:rPr>
          <w:rFonts w:hint="cs"/>
          <w:rtl/>
        </w:rPr>
        <w:t xml:space="preserve"> המיועדת לתלמידים בכיתה המדעית-טכנולוגית בתיכון באופקים</w:t>
      </w:r>
      <w:r>
        <w:rPr>
          <w:vertAlign w:val="superscript"/>
          <w:rtl/>
        </w:rPr>
        <w:footnoteReference w:id="88"/>
      </w:r>
      <w:r w:rsidRPr="007873FD">
        <w:rPr>
          <w:rFonts w:hint="cs"/>
          <w:rtl/>
        </w:rPr>
        <w:t>; (</w:t>
      </w:r>
      <w:r>
        <w:rPr>
          <w:rFonts w:hint="cs"/>
          <w:rtl/>
        </w:rPr>
        <w:t>ב</w:t>
      </w:r>
      <w:r w:rsidRPr="007873FD">
        <w:rPr>
          <w:rFonts w:hint="cs"/>
          <w:rtl/>
        </w:rPr>
        <w:t>) תוכנית רובוטיקה לכיתות ח'-י"ב</w:t>
      </w:r>
      <w:r>
        <w:rPr>
          <w:vertAlign w:val="superscript"/>
          <w:rtl/>
        </w:rPr>
        <w:footnoteReference w:id="89"/>
      </w:r>
      <w:r w:rsidRPr="007873FD">
        <w:rPr>
          <w:rFonts w:hint="cs"/>
          <w:rtl/>
        </w:rPr>
        <w:t xml:space="preserve"> אשר כוללת התנסות בתכנון, תִכנות, שרטוט הנדסי ובניית רובוט. התוכנית מיועדת לתלמידים נבחרים מכלל בתי הספר בעיר אופקים. במפגשים השתתפו 23 ו-26 תלמידים לכל תוכנית, בהתאמה.</w:t>
      </w:r>
    </w:p>
    <w:p w14:paraId="0B361B26" w14:textId="77777777" w:rsidR="00C93E12" w:rsidRPr="007873FD" w:rsidRDefault="00C93E12" w:rsidP="005344FE">
      <w:pPr>
        <w:pStyle w:val="7392"/>
        <w:rPr>
          <w:rtl/>
        </w:rPr>
      </w:pPr>
      <w:r w:rsidRPr="007873FD">
        <w:rPr>
          <w:rFonts w:hint="cs"/>
          <w:rtl/>
        </w:rPr>
        <w:t xml:space="preserve">שתי התוכניות כוללות לימודים תיאורטיים, ביצוע משימות והשתתפות בתחרויות בארץ ובחו"ל. המשימות מוטלות על תלמידי הכיתות והן מתבצעות בחלוקה לצוותים. להפעלת התוכניות </w:t>
      </w:r>
      <w:r w:rsidRPr="007873FD">
        <w:rPr>
          <w:rFonts w:hint="cs"/>
          <w:rtl/>
        </w:rPr>
        <w:lastRenderedPageBreak/>
        <w:t>נדרשה עיריית אופקים להשקיע בהכנת תשתית, בין היתר היא רכשה מכשור טכנולוגי מתקדם ומערכות מחשב והקימה מגרש ניסויים עבור רובוטים.</w:t>
      </w:r>
    </w:p>
    <w:p w14:paraId="35BC3149" w14:textId="77777777" w:rsidR="00C93E12" w:rsidRPr="00B710D5" w:rsidRDefault="00C93E12" w:rsidP="00B710D5">
      <w:pPr>
        <w:pStyle w:val="735"/>
      </w:pPr>
      <w:r w:rsidRPr="00B710D5">
        <w:rPr>
          <w:rFonts w:hint="eastAsia"/>
          <w:rtl/>
        </w:rPr>
        <w:t>במפגשים</w:t>
      </w:r>
      <w:r w:rsidRPr="00B710D5">
        <w:rPr>
          <w:rtl/>
        </w:rPr>
        <w:t xml:space="preserve"> </w:t>
      </w:r>
      <w:r w:rsidRPr="00B710D5">
        <w:rPr>
          <w:rFonts w:hint="eastAsia"/>
          <w:rtl/>
        </w:rPr>
        <w:t>עם</w:t>
      </w:r>
      <w:r w:rsidRPr="00B710D5">
        <w:rPr>
          <w:rtl/>
        </w:rPr>
        <w:t xml:space="preserve"> </w:t>
      </w:r>
      <w:r w:rsidRPr="00B710D5">
        <w:rPr>
          <w:rFonts w:hint="eastAsia"/>
          <w:rtl/>
        </w:rPr>
        <w:t>צוות</w:t>
      </w:r>
      <w:r w:rsidRPr="00B710D5">
        <w:rPr>
          <w:rtl/>
        </w:rPr>
        <w:t xml:space="preserve"> </w:t>
      </w:r>
      <w:r w:rsidRPr="00B710D5">
        <w:rPr>
          <w:rFonts w:hint="eastAsia"/>
          <w:rtl/>
        </w:rPr>
        <w:t>הביקורת</w:t>
      </w:r>
      <w:r w:rsidRPr="00B710D5">
        <w:rPr>
          <w:rtl/>
        </w:rPr>
        <w:t xml:space="preserve"> </w:t>
      </w:r>
      <w:r w:rsidRPr="00B710D5">
        <w:rPr>
          <w:rFonts w:hint="eastAsia"/>
          <w:rtl/>
        </w:rPr>
        <w:t>הביעו</w:t>
      </w:r>
      <w:r w:rsidRPr="00B710D5">
        <w:rPr>
          <w:rtl/>
        </w:rPr>
        <w:t xml:space="preserve"> </w:t>
      </w:r>
      <w:r w:rsidRPr="00B710D5">
        <w:rPr>
          <w:rFonts w:hint="eastAsia"/>
          <w:rtl/>
        </w:rPr>
        <w:t>התלמידים</w:t>
      </w:r>
      <w:r w:rsidRPr="00B710D5">
        <w:rPr>
          <w:rtl/>
        </w:rPr>
        <w:t xml:space="preserve"> </w:t>
      </w:r>
      <w:r w:rsidRPr="00B710D5">
        <w:rPr>
          <w:rFonts w:hint="eastAsia"/>
          <w:rtl/>
        </w:rPr>
        <w:t>שביעות</w:t>
      </w:r>
      <w:r w:rsidRPr="00B710D5">
        <w:rPr>
          <w:rtl/>
        </w:rPr>
        <w:t xml:space="preserve"> </w:t>
      </w:r>
      <w:r w:rsidRPr="00B710D5">
        <w:rPr>
          <w:rFonts w:hint="eastAsia"/>
          <w:rtl/>
        </w:rPr>
        <w:t>רצון</w:t>
      </w:r>
      <w:r w:rsidRPr="00B710D5">
        <w:rPr>
          <w:rtl/>
        </w:rPr>
        <w:t xml:space="preserve"> </w:t>
      </w:r>
      <w:r w:rsidRPr="00B710D5">
        <w:rPr>
          <w:rFonts w:hint="eastAsia"/>
          <w:rtl/>
        </w:rPr>
        <w:t>גבוהה</w:t>
      </w:r>
      <w:r w:rsidRPr="00B710D5">
        <w:rPr>
          <w:rtl/>
        </w:rPr>
        <w:t xml:space="preserve"> </w:t>
      </w:r>
      <w:r w:rsidRPr="00B710D5">
        <w:rPr>
          <w:rFonts w:hint="eastAsia"/>
          <w:rtl/>
        </w:rPr>
        <w:t>מן</w:t>
      </w:r>
      <w:r w:rsidRPr="00B710D5">
        <w:rPr>
          <w:rtl/>
        </w:rPr>
        <w:t xml:space="preserve"> </w:t>
      </w:r>
      <w:r w:rsidRPr="00B710D5">
        <w:rPr>
          <w:rFonts w:hint="eastAsia"/>
          <w:rtl/>
        </w:rPr>
        <w:t>התוכניות</w:t>
      </w:r>
      <w:r w:rsidRPr="00B710D5">
        <w:rPr>
          <w:rtl/>
        </w:rPr>
        <w:t xml:space="preserve">. </w:t>
      </w:r>
      <w:r w:rsidRPr="00B710D5">
        <w:rPr>
          <w:rFonts w:hint="eastAsia"/>
          <w:rtl/>
        </w:rPr>
        <w:t>התלמידים</w:t>
      </w:r>
      <w:r w:rsidRPr="00B710D5">
        <w:rPr>
          <w:rtl/>
        </w:rPr>
        <w:t xml:space="preserve"> </w:t>
      </w:r>
      <w:r w:rsidRPr="00B710D5">
        <w:rPr>
          <w:rFonts w:hint="eastAsia"/>
          <w:rtl/>
        </w:rPr>
        <w:t>ציינו</w:t>
      </w:r>
      <w:r w:rsidRPr="00B710D5">
        <w:rPr>
          <w:rtl/>
        </w:rPr>
        <w:t xml:space="preserve"> </w:t>
      </w:r>
      <w:r w:rsidRPr="00B710D5">
        <w:rPr>
          <w:rFonts w:hint="eastAsia"/>
          <w:rtl/>
        </w:rPr>
        <w:t>כי</w:t>
      </w:r>
      <w:r w:rsidRPr="00B710D5">
        <w:rPr>
          <w:rtl/>
        </w:rPr>
        <w:t xml:space="preserve"> </w:t>
      </w:r>
      <w:r w:rsidRPr="00B710D5">
        <w:rPr>
          <w:rFonts w:hint="eastAsia"/>
          <w:rtl/>
        </w:rPr>
        <w:t>התוכניות</w:t>
      </w:r>
      <w:r w:rsidRPr="00B710D5">
        <w:rPr>
          <w:rtl/>
        </w:rPr>
        <w:t xml:space="preserve"> </w:t>
      </w:r>
      <w:r w:rsidRPr="00B710D5">
        <w:rPr>
          <w:rFonts w:hint="eastAsia"/>
          <w:rtl/>
        </w:rPr>
        <w:t>שיפרו</w:t>
      </w:r>
      <w:r w:rsidRPr="00B710D5">
        <w:rPr>
          <w:rtl/>
        </w:rPr>
        <w:t xml:space="preserve"> </w:t>
      </w:r>
      <w:r w:rsidRPr="00B710D5">
        <w:rPr>
          <w:rFonts w:hint="eastAsia"/>
          <w:rtl/>
        </w:rPr>
        <w:t>את</w:t>
      </w:r>
      <w:r w:rsidRPr="00B710D5">
        <w:rPr>
          <w:rtl/>
        </w:rPr>
        <w:t xml:space="preserve"> </w:t>
      </w:r>
      <w:r w:rsidRPr="00B710D5">
        <w:rPr>
          <w:rFonts w:hint="eastAsia"/>
          <w:rtl/>
        </w:rPr>
        <w:t>יכולותיהם</w:t>
      </w:r>
      <w:r w:rsidRPr="00B710D5">
        <w:rPr>
          <w:rtl/>
        </w:rPr>
        <w:t xml:space="preserve"> </w:t>
      </w:r>
      <w:r w:rsidRPr="00B710D5">
        <w:rPr>
          <w:rFonts w:hint="eastAsia"/>
          <w:rtl/>
        </w:rPr>
        <w:t>הלימודיות</w:t>
      </w:r>
      <w:r w:rsidRPr="00B710D5">
        <w:rPr>
          <w:rtl/>
        </w:rPr>
        <w:t xml:space="preserve"> </w:t>
      </w:r>
      <w:r w:rsidRPr="00B710D5">
        <w:rPr>
          <w:rFonts w:hint="eastAsia"/>
          <w:rtl/>
        </w:rPr>
        <w:t>והמקצועיות</w:t>
      </w:r>
      <w:r w:rsidRPr="00B710D5">
        <w:rPr>
          <w:rtl/>
        </w:rPr>
        <w:t xml:space="preserve">, </w:t>
      </w:r>
      <w:r w:rsidRPr="00B710D5">
        <w:rPr>
          <w:rFonts w:hint="eastAsia"/>
          <w:rtl/>
        </w:rPr>
        <w:t>ובכלל</w:t>
      </w:r>
      <w:r w:rsidRPr="00B710D5">
        <w:rPr>
          <w:rtl/>
        </w:rPr>
        <w:t xml:space="preserve"> </w:t>
      </w:r>
      <w:r w:rsidRPr="00B710D5">
        <w:rPr>
          <w:rFonts w:hint="eastAsia"/>
          <w:rtl/>
        </w:rPr>
        <w:t>זה</w:t>
      </w:r>
      <w:r w:rsidRPr="00B710D5">
        <w:rPr>
          <w:rtl/>
        </w:rPr>
        <w:t xml:space="preserve"> </w:t>
      </w:r>
      <w:r w:rsidRPr="00B710D5">
        <w:rPr>
          <w:rFonts w:hint="eastAsia"/>
          <w:rtl/>
        </w:rPr>
        <w:t>יכולת</w:t>
      </w:r>
      <w:r w:rsidRPr="00B710D5">
        <w:rPr>
          <w:rtl/>
        </w:rPr>
        <w:t xml:space="preserve"> </w:t>
      </w:r>
      <w:r w:rsidRPr="00B710D5">
        <w:rPr>
          <w:rFonts w:hint="eastAsia"/>
          <w:rtl/>
        </w:rPr>
        <w:t>הלימוד</w:t>
      </w:r>
      <w:r w:rsidRPr="00B710D5">
        <w:rPr>
          <w:rtl/>
        </w:rPr>
        <w:t xml:space="preserve"> </w:t>
      </w:r>
      <w:r w:rsidRPr="00B710D5">
        <w:rPr>
          <w:rFonts w:hint="eastAsia"/>
          <w:rtl/>
        </w:rPr>
        <w:t>העצמי</w:t>
      </w:r>
      <w:r w:rsidRPr="00B710D5">
        <w:rPr>
          <w:rtl/>
        </w:rPr>
        <w:t xml:space="preserve">, </w:t>
      </w:r>
      <w:r w:rsidRPr="00B710D5">
        <w:rPr>
          <w:rFonts w:hint="eastAsia"/>
          <w:rtl/>
        </w:rPr>
        <w:t>והקנו</w:t>
      </w:r>
      <w:r w:rsidRPr="00B710D5">
        <w:rPr>
          <w:rtl/>
        </w:rPr>
        <w:t xml:space="preserve"> </w:t>
      </w:r>
      <w:r w:rsidRPr="00B710D5">
        <w:rPr>
          <w:rFonts w:hint="eastAsia"/>
          <w:rtl/>
        </w:rPr>
        <w:t>להם</w:t>
      </w:r>
      <w:r w:rsidRPr="00B710D5">
        <w:rPr>
          <w:rtl/>
        </w:rPr>
        <w:t xml:space="preserve"> </w:t>
      </w:r>
      <w:r w:rsidRPr="00B710D5">
        <w:rPr>
          <w:rFonts w:hint="eastAsia"/>
          <w:rtl/>
        </w:rPr>
        <w:t>מיומנויות</w:t>
      </w:r>
      <w:r w:rsidRPr="00B710D5">
        <w:rPr>
          <w:rtl/>
        </w:rPr>
        <w:t xml:space="preserve"> </w:t>
      </w:r>
      <w:r w:rsidRPr="00B710D5">
        <w:rPr>
          <w:rFonts w:hint="eastAsia"/>
          <w:rtl/>
        </w:rPr>
        <w:t>כגון</w:t>
      </w:r>
      <w:r w:rsidRPr="00B710D5">
        <w:rPr>
          <w:rtl/>
        </w:rPr>
        <w:t xml:space="preserve"> </w:t>
      </w:r>
      <w:r w:rsidRPr="00B710D5">
        <w:rPr>
          <w:rFonts w:hint="eastAsia"/>
          <w:rtl/>
        </w:rPr>
        <w:t>התמודדות</w:t>
      </w:r>
      <w:r w:rsidRPr="00B710D5">
        <w:rPr>
          <w:rtl/>
        </w:rPr>
        <w:t xml:space="preserve"> </w:t>
      </w:r>
      <w:r w:rsidRPr="00B710D5">
        <w:rPr>
          <w:rFonts w:hint="eastAsia"/>
          <w:rtl/>
        </w:rPr>
        <w:t>עם</w:t>
      </w:r>
      <w:r w:rsidRPr="00B710D5">
        <w:rPr>
          <w:rtl/>
        </w:rPr>
        <w:t xml:space="preserve"> </w:t>
      </w:r>
      <w:r w:rsidRPr="00B710D5">
        <w:rPr>
          <w:rFonts w:hint="eastAsia"/>
          <w:rtl/>
        </w:rPr>
        <w:t>אתגרים</w:t>
      </w:r>
      <w:r w:rsidRPr="00B710D5">
        <w:rPr>
          <w:rtl/>
        </w:rPr>
        <w:t xml:space="preserve">, </w:t>
      </w:r>
      <w:r w:rsidRPr="00B710D5">
        <w:rPr>
          <w:rFonts w:hint="eastAsia"/>
          <w:rtl/>
        </w:rPr>
        <w:t>יכולת</w:t>
      </w:r>
      <w:r w:rsidRPr="00B710D5">
        <w:rPr>
          <w:rtl/>
        </w:rPr>
        <w:t xml:space="preserve"> </w:t>
      </w:r>
      <w:r w:rsidRPr="00B710D5">
        <w:rPr>
          <w:rFonts w:hint="eastAsia"/>
          <w:rtl/>
        </w:rPr>
        <w:t>לשתף</w:t>
      </w:r>
      <w:r w:rsidRPr="00B710D5">
        <w:rPr>
          <w:rtl/>
        </w:rPr>
        <w:t xml:space="preserve"> </w:t>
      </w:r>
      <w:r w:rsidRPr="00B710D5">
        <w:rPr>
          <w:rFonts w:hint="eastAsia"/>
          <w:rtl/>
        </w:rPr>
        <w:t>פעולה</w:t>
      </w:r>
      <w:r w:rsidRPr="00B710D5">
        <w:rPr>
          <w:rtl/>
        </w:rPr>
        <w:t xml:space="preserve"> </w:t>
      </w:r>
      <w:r w:rsidRPr="00B710D5">
        <w:rPr>
          <w:rFonts w:hint="eastAsia"/>
          <w:rtl/>
        </w:rPr>
        <w:t>בעבודת</w:t>
      </w:r>
      <w:r w:rsidRPr="00B710D5">
        <w:rPr>
          <w:rtl/>
        </w:rPr>
        <w:t xml:space="preserve"> </w:t>
      </w:r>
      <w:r w:rsidRPr="00B710D5">
        <w:rPr>
          <w:rFonts w:hint="eastAsia"/>
          <w:rtl/>
        </w:rPr>
        <w:t>צוות</w:t>
      </w:r>
      <w:r w:rsidRPr="00B710D5">
        <w:rPr>
          <w:rtl/>
        </w:rPr>
        <w:t xml:space="preserve"> </w:t>
      </w:r>
      <w:r w:rsidRPr="00B710D5">
        <w:rPr>
          <w:rFonts w:hint="eastAsia"/>
          <w:rtl/>
        </w:rPr>
        <w:t>וניהול</w:t>
      </w:r>
      <w:r w:rsidRPr="00B710D5">
        <w:rPr>
          <w:rtl/>
        </w:rPr>
        <w:t xml:space="preserve"> </w:t>
      </w:r>
      <w:r w:rsidRPr="00B710D5">
        <w:rPr>
          <w:rFonts w:hint="eastAsia"/>
          <w:rtl/>
        </w:rPr>
        <w:t>נכון</w:t>
      </w:r>
      <w:r w:rsidRPr="00B710D5">
        <w:rPr>
          <w:rtl/>
        </w:rPr>
        <w:t xml:space="preserve"> </w:t>
      </w:r>
      <w:r w:rsidRPr="00B710D5">
        <w:rPr>
          <w:rFonts w:hint="eastAsia"/>
          <w:rtl/>
        </w:rPr>
        <w:t>של</w:t>
      </w:r>
      <w:r w:rsidRPr="00B710D5">
        <w:rPr>
          <w:rtl/>
        </w:rPr>
        <w:t xml:space="preserve"> </w:t>
      </w:r>
      <w:r w:rsidRPr="00B710D5">
        <w:rPr>
          <w:rFonts w:hint="eastAsia"/>
          <w:rtl/>
        </w:rPr>
        <w:t>לוחות</w:t>
      </w:r>
      <w:r w:rsidRPr="00B710D5">
        <w:rPr>
          <w:rtl/>
        </w:rPr>
        <w:t xml:space="preserve"> </w:t>
      </w:r>
      <w:r w:rsidRPr="00B710D5">
        <w:rPr>
          <w:rFonts w:hint="eastAsia"/>
          <w:rtl/>
        </w:rPr>
        <w:t>זמנים</w:t>
      </w:r>
      <w:r w:rsidRPr="00B710D5">
        <w:rPr>
          <w:rtl/>
        </w:rPr>
        <w:t xml:space="preserve">. </w:t>
      </w:r>
      <w:r w:rsidRPr="00B710D5">
        <w:rPr>
          <w:rFonts w:hint="eastAsia"/>
          <w:rtl/>
        </w:rPr>
        <w:t>התלמידים</w:t>
      </w:r>
      <w:r w:rsidRPr="00B710D5">
        <w:rPr>
          <w:rtl/>
        </w:rPr>
        <w:t xml:space="preserve"> </w:t>
      </w:r>
      <w:r w:rsidRPr="00B710D5">
        <w:rPr>
          <w:rFonts w:hint="eastAsia"/>
          <w:rtl/>
        </w:rPr>
        <w:t>הוסיפו</w:t>
      </w:r>
      <w:r w:rsidRPr="00B710D5">
        <w:rPr>
          <w:rtl/>
        </w:rPr>
        <w:t xml:space="preserve"> </w:t>
      </w:r>
      <w:r w:rsidRPr="00B710D5">
        <w:rPr>
          <w:rFonts w:hint="eastAsia"/>
          <w:rtl/>
        </w:rPr>
        <w:t>כי</w:t>
      </w:r>
      <w:r w:rsidRPr="00B710D5">
        <w:rPr>
          <w:rtl/>
        </w:rPr>
        <w:t xml:space="preserve"> </w:t>
      </w:r>
      <w:r w:rsidRPr="00B710D5">
        <w:rPr>
          <w:rFonts w:hint="eastAsia"/>
          <w:rtl/>
        </w:rPr>
        <w:t>בתוכניות</w:t>
      </w:r>
      <w:r w:rsidRPr="00B710D5">
        <w:rPr>
          <w:rtl/>
        </w:rPr>
        <w:t xml:space="preserve"> </w:t>
      </w:r>
      <w:r w:rsidRPr="00B710D5">
        <w:rPr>
          <w:rFonts w:hint="eastAsia"/>
          <w:rtl/>
        </w:rPr>
        <w:t>מתקיים</w:t>
      </w:r>
      <w:r w:rsidRPr="00B710D5">
        <w:rPr>
          <w:rtl/>
        </w:rPr>
        <w:t xml:space="preserve"> </w:t>
      </w:r>
      <w:r w:rsidRPr="00B710D5">
        <w:rPr>
          <w:rFonts w:hint="eastAsia"/>
          <w:rtl/>
        </w:rPr>
        <w:t>הליך</w:t>
      </w:r>
      <w:r w:rsidRPr="00B710D5">
        <w:rPr>
          <w:rtl/>
        </w:rPr>
        <w:t xml:space="preserve"> </w:t>
      </w:r>
      <w:r w:rsidRPr="00B710D5">
        <w:rPr>
          <w:rFonts w:hint="eastAsia"/>
          <w:rtl/>
        </w:rPr>
        <w:t>מסודר</w:t>
      </w:r>
      <w:r w:rsidRPr="00B710D5">
        <w:rPr>
          <w:rtl/>
        </w:rPr>
        <w:t xml:space="preserve"> </w:t>
      </w:r>
      <w:r w:rsidRPr="00B710D5">
        <w:rPr>
          <w:rFonts w:hint="eastAsia"/>
          <w:rtl/>
        </w:rPr>
        <w:t>של</w:t>
      </w:r>
      <w:r w:rsidRPr="00B710D5">
        <w:rPr>
          <w:rtl/>
        </w:rPr>
        <w:t xml:space="preserve"> </w:t>
      </w:r>
      <w:r w:rsidRPr="00B710D5">
        <w:rPr>
          <w:rFonts w:hint="eastAsia"/>
          <w:rtl/>
        </w:rPr>
        <w:t>מתן</w:t>
      </w:r>
      <w:r w:rsidRPr="00B710D5">
        <w:rPr>
          <w:rtl/>
        </w:rPr>
        <w:t xml:space="preserve"> </w:t>
      </w:r>
      <w:r w:rsidRPr="00B710D5">
        <w:rPr>
          <w:rFonts w:hint="eastAsia"/>
          <w:rtl/>
        </w:rPr>
        <w:t>משובים</w:t>
      </w:r>
      <w:r w:rsidRPr="00B710D5">
        <w:rPr>
          <w:rtl/>
        </w:rPr>
        <w:t xml:space="preserve"> </w:t>
      </w:r>
      <w:r w:rsidRPr="00B710D5">
        <w:rPr>
          <w:rFonts w:hint="eastAsia"/>
          <w:rtl/>
        </w:rPr>
        <w:t>מאת</w:t>
      </w:r>
      <w:r w:rsidRPr="00B710D5">
        <w:rPr>
          <w:rtl/>
        </w:rPr>
        <w:t xml:space="preserve"> </w:t>
      </w:r>
      <w:r w:rsidRPr="00B710D5">
        <w:rPr>
          <w:rFonts w:hint="eastAsia"/>
          <w:rtl/>
        </w:rPr>
        <w:t>התלמידים</w:t>
      </w:r>
      <w:r w:rsidRPr="00B710D5">
        <w:rPr>
          <w:rtl/>
        </w:rPr>
        <w:t xml:space="preserve">, </w:t>
      </w:r>
      <w:r w:rsidRPr="00B710D5">
        <w:rPr>
          <w:rFonts w:hint="eastAsia"/>
          <w:rtl/>
        </w:rPr>
        <w:t>הן</w:t>
      </w:r>
      <w:r w:rsidRPr="00B710D5">
        <w:rPr>
          <w:rtl/>
        </w:rPr>
        <w:t xml:space="preserve"> </w:t>
      </w:r>
      <w:r w:rsidRPr="00B710D5">
        <w:rPr>
          <w:rFonts w:hint="eastAsia"/>
          <w:rtl/>
        </w:rPr>
        <w:t>באופן</w:t>
      </w:r>
      <w:r w:rsidRPr="00B710D5">
        <w:rPr>
          <w:rtl/>
        </w:rPr>
        <w:t xml:space="preserve"> </w:t>
      </w:r>
      <w:r w:rsidRPr="00B710D5">
        <w:rPr>
          <w:rFonts w:hint="eastAsia"/>
          <w:rtl/>
        </w:rPr>
        <w:t>שוטף</w:t>
      </w:r>
      <w:r w:rsidRPr="00B710D5">
        <w:rPr>
          <w:rtl/>
        </w:rPr>
        <w:t xml:space="preserve"> </w:t>
      </w:r>
      <w:r w:rsidRPr="00B710D5">
        <w:rPr>
          <w:rFonts w:hint="eastAsia"/>
          <w:rtl/>
        </w:rPr>
        <w:t>והן</w:t>
      </w:r>
      <w:r w:rsidRPr="00B710D5">
        <w:rPr>
          <w:rtl/>
        </w:rPr>
        <w:t xml:space="preserve"> </w:t>
      </w:r>
      <w:r w:rsidRPr="00B710D5">
        <w:rPr>
          <w:rFonts w:hint="eastAsia"/>
          <w:rtl/>
        </w:rPr>
        <w:t>משוב</w:t>
      </w:r>
      <w:r w:rsidRPr="00B710D5">
        <w:rPr>
          <w:rtl/>
        </w:rPr>
        <w:t xml:space="preserve"> </w:t>
      </w:r>
      <w:r w:rsidRPr="00B710D5">
        <w:rPr>
          <w:rFonts w:hint="eastAsia"/>
          <w:rtl/>
        </w:rPr>
        <w:t>מסכם</w:t>
      </w:r>
      <w:r w:rsidRPr="00B710D5">
        <w:rPr>
          <w:rtl/>
        </w:rPr>
        <w:t xml:space="preserve"> </w:t>
      </w:r>
      <w:r w:rsidRPr="00B710D5">
        <w:rPr>
          <w:rFonts w:hint="eastAsia"/>
          <w:rtl/>
        </w:rPr>
        <w:t>בסוף</w:t>
      </w:r>
      <w:r w:rsidRPr="00B710D5">
        <w:rPr>
          <w:rtl/>
        </w:rPr>
        <w:t xml:space="preserve"> </w:t>
      </w:r>
      <w:r w:rsidRPr="00B710D5">
        <w:rPr>
          <w:rFonts w:hint="eastAsia"/>
          <w:rtl/>
        </w:rPr>
        <w:t>השנה</w:t>
      </w:r>
      <w:r w:rsidRPr="00B710D5">
        <w:rPr>
          <w:rtl/>
        </w:rPr>
        <w:t>.</w:t>
      </w:r>
    </w:p>
    <w:p w14:paraId="0FBB8501" w14:textId="77777777" w:rsidR="00C93E12" w:rsidRPr="00B710D5" w:rsidRDefault="00C93E12" w:rsidP="00B710D5">
      <w:pPr>
        <w:pStyle w:val="735"/>
        <w:rPr>
          <w:rtl/>
        </w:rPr>
      </w:pPr>
      <w:r w:rsidRPr="00B710D5">
        <w:rPr>
          <w:rFonts w:hint="eastAsia"/>
          <w:rtl/>
        </w:rPr>
        <w:t>כל</w:t>
      </w:r>
      <w:r w:rsidRPr="00B710D5">
        <w:rPr>
          <w:rtl/>
        </w:rPr>
        <w:t xml:space="preserve"> </w:t>
      </w:r>
      <w:r w:rsidRPr="00B710D5">
        <w:rPr>
          <w:rFonts w:hint="eastAsia"/>
          <w:rtl/>
        </w:rPr>
        <w:t>המשתתפים</w:t>
      </w:r>
      <w:r w:rsidRPr="00B710D5">
        <w:rPr>
          <w:rtl/>
        </w:rPr>
        <w:t xml:space="preserve"> </w:t>
      </w:r>
      <w:r w:rsidRPr="00B710D5">
        <w:rPr>
          <w:rFonts w:hint="eastAsia"/>
          <w:rtl/>
        </w:rPr>
        <w:t>ציינו</w:t>
      </w:r>
      <w:r w:rsidRPr="00B710D5">
        <w:rPr>
          <w:rtl/>
        </w:rPr>
        <w:t xml:space="preserve"> </w:t>
      </w:r>
      <w:r w:rsidRPr="00B710D5">
        <w:rPr>
          <w:rFonts w:hint="eastAsia"/>
          <w:rtl/>
        </w:rPr>
        <w:t>שביעות</w:t>
      </w:r>
      <w:r w:rsidRPr="00B710D5">
        <w:rPr>
          <w:rtl/>
        </w:rPr>
        <w:t xml:space="preserve"> </w:t>
      </w:r>
      <w:r w:rsidRPr="00B710D5">
        <w:rPr>
          <w:rFonts w:hint="eastAsia"/>
          <w:rtl/>
        </w:rPr>
        <w:t>רצון</w:t>
      </w:r>
      <w:r w:rsidRPr="00B710D5">
        <w:rPr>
          <w:rtl/>
        </w:rPr>
        <w:t xml:space="preserve"> </w:t>
      </w:r>
      <w:r w:rsidRPr="00B710D5">
        <w:rPr>
          <w:rFonts w:hint="eastAsia"/>
          <w:rtl/>
        </w:rPr>
        <w:t>גבוהה</w:t>
      </w:r>
      <w:r w:rsidRPr="00B710D5">
        <w:rPr>
          <w:rtl/>
        </w:rPr>
        <w:t xml:space="preserve"> </w:t>
      </w:r>
      <w:r w:rsidRPr="00B710D5">
        <w:rPr>
          <w:rFonts w:hint="eastAsia"/>
          <w:rtl/>
        </w:rPr>
        <w:t>במיוחד</w:t>
      </w:r>
      <w:r w:rsidRPr="00B710D5">
        <w:rPr>
          <w:rtl/>
        </w:rPr>
        <w:t xml:space="preserve"> </w:t>
      </w:r>
      <w:r w:rsidRPr="00B710D5">
        <w:rPr>
          <w:rFonts w:hint="eastAsia"/>
          <w:rtl/>
        </w:rPr>
        <w:t>גם</w:t>
      </w:r>
      <w:r w:rsidRPr="00B710D5">
        <w:rPr>
          <w:rtl/>
        </w:rPr>
        <w:t xml:space="preserve"> </w:t>
      </w:r>
      <w:r w:rsidRPr="00B710D5">
        <w:rPr>
          <w:rFonts w:hint="eastAsia"/>
          <w:rtl/>
        </w:rPr>
        <w:t>בתחומים</w:t>
      </w:r>
      <w:r w:rsidRPr="00B710D5">
        <w:rPr>
          <w:rtl/>
        </w:rPr>
        <w:t xml:space="preserve"> </w:t>
      </w:r>
      <w:r w:rsidRPr="00B710D5">
        <w:rPr>
          <w:rFonts w:hint="eastAsia"/>
          <w:rtl/>
        </w:rPr>
        <w:t>החברתיים</w:t>
      </w:r>
      <w:r w:rsidRPr="00B710D5">
        <w:rPr>
          <w:rtl/>
        </w:rPr>
        <w:t xml:space="preserve">-רגשיים, </w:t>
      </w:r>
      <w:r w:rsidRPr="00B710D5">
        <w:rPr>
          <w:rFonts w:hint="eastAsia"/>
          <w:rtl/>
        </w:rPr>
        <w:t>כתוצר</w:t>
      </w:r>
      <w:r w:rsidRPr="00B710D5">
        <w:rPr>
          <w:rtl/>
        </w:rPr>
        <w:t xml:space="preserve"> </w:t>
      </w:r>
      <w:r w:rsidRPr="00B710D5">
        <w:rPr>
          <w:rFonts w:hint="eastAsia"/>
          <w:rtl/>
        </w:rPr>
        <w:t>לוואי</w:t>
      </w:r>
      <w:r w:rsidRPr="00B710D5">
        <w:rPr>
          <w:rtl/>
        </w:rPr>
        <w:t xml:space="preserve"> </w:t>
      </w:r>
      <w:r w:rsidRPr="00B710D5">
        <w:rPr>
          <w:rFonts w:hint="eastAsia"/>
          <w:rtl/>
        </w:rPr>
        <w:t>של</w:t>
      </w:r>
      <w:r w:rsidRPr="00B710D5">
        <w:rPr>
          <w:rtl/>
        </w:rPr>
        <w:t xml:space="preserve"> </w:t>
      </w:r>
      <w:r w:rsidRPr="00B710D5">
        <w:rPr>
          <w:rFonts w:hint="eastAsia"/>
          <w:rtl/>
        </w:rPr>
        <w:t>התוכניות</w:t>
      </w:r>
      <w:r w:rsidRPr="00B710D5">
        <w:rPr>
          <w:rtl/>
        </w:rPr>
        <w:t xml:space="preserve">: </w:t>
      </w:r>
      <w:r w:rsidRPr="00B710D5">
        <w:rPr>
          <w:rFonts w:hint="eastAsia"/>
          <w:rtl/>
        </w:rPr>
        <w:t>גיבוש</w:t>
      </w:r>
      <w:r w:rsidRPr="00B710D5">
        <w:rPr>
          <w:rtl/>
        </w:rPr>
        <w:t xml:space="preserve"> </w:t>
      </w:r>
      <w:r w:rsidRPr="00B710D5">
        <w:rPr>
          <w:rFonts w:hint="eastAsia"/>
          <w:rtl/>
        </w:rPr>
        <w:t>חברתי</w:t>
      </w:r>
      <w:r w:rsidRPr="00B710D5">
        <w:rPr>
          <w:rtl/>
        </w:rPr>
        <w:t xml:space="preserve">, </w:t>
      </w:r>
      <w:r w:rsidRPr="00B710D5">
        <w:rPr>
          <w:rFonts w:hint="eastAsia"/>
          <w:rtl/>
        </w:rPr>
        <w:t>חיזוק</w:t>
      </w:r>
      <w:r w:rsidRPr="00B710D5">
        <w:rPr>
          <w:rtl/>
        </w:rPr>
        <w:t xml:space="preserve"> </w:t>
      </w:r>
      <w:r w:rsidRPr="00B710D5">
        <w:rPr>
          <w:rFonts w:hint="eastAsia"/>
          <w:rtl/>
        </w:rPr>
        <w:t>התקשורת</w:t>
      </w:r>
      <w:r w:rsidRPr="00B710D5">
        <w:rPr>
          <w:rtl/>
        </w:rPr>
        <w:t xml:space="preserve"> </w:t>
      </w:r>
      <w:r w:rsidRPr="00B710D5">
        <w:rPr>
          <w:rFonts w:hint="eastAsia"/>
          <w:rtl/>
        </w:rPr>
        <w:t>הבין</w:t>
      </w:r>
      <w:r w:rsidRPr="00B710D5">
        <w:rPr>
          <w:rtl/>
        </w:rPr>
        <w:t xml:space="preserve">-אישית, </w:t>
      </w:r>
      <w:r w:rsidRPr="00B710D5">
        <w:rPr>
          <w:rFonts w:hint="eastAsia"/>
          <w:rtl/>
        </w:rPr>
        <w:t>חיזוק</w:t>
      </w:r>
      <w:r w:rsidRPr="00B710D5">
        <w:rPr>
          <w:rtl/>
        </w:rPr>
        <w:t xml:space="preserve"> </w:t>
      </w:r>
      <w:r w:rsidRPr="00B710D5">
        <w:rPr>
          <w:rFonts w:hint="eastAsia"/>
          <w:rtl/>
        </w:rPr>
        <w:t>הדימוי</w:t>
      </w:r>
      <w:r w:rsidRPr="00B710D5">
        <w:rPr>
          <w:rtl/>
        </w:rPr>
        <w:t xml:space="preserve"> </w:t>
      </w:r>
      <w:r w:rsidRPr="00B710D5">
        <w:rPr>
          <w:rFonts w:hint="eastAsia"/>
          <w:rtl/>
        </w:rPr>
        <w:t>העצמי</w:t>
      </w:r>
      <w:r w:rsidRPr="00B710D5">
        <w:rPr>
          <w:rtl/>
        </w:rPr>
        <w:t xml:space="preserve"> </w:t>
      </w:r>
      <w:r w:rsidRPr="00B710D5">
        <w:rPr>
          <w:rFonts w:hint="eastAsia"/>
          <w:rtl/>
        </w:rPr>
        <w:t>וההערכה</w:t>
      </w:r>
      <w:r w:rsidRPr="00B710D5">
        <w:rPr>
          <w:rtl/>
        </w:rPr>
        <w:t xml:space="preserve"> </w:t>
      </w:r>
      <w:r w:rsidRPr="00B710D5">
        <w:rPr>
          <w:rFonts w:hint="eastAsia"/>
          <w:rtl/>
        </w:rPr>
        <w:t>העצמית</w:t>
      </w:r>
      <w:r w:rsidRPr="00B710D5">
        <w:rPr>
          <w:rtl/>
        </w:rPr>
        <w:t xml:space="preserve">, </w:t>
      </w:r>
      <w:r w:rsidRPr="00B710D5">
        <w:rPr>
          <w:rFonts w:hint="eastAsia"/>
          <w:rtl/>
        </w:rPr>
        <w:t>גיבוש</w:t>
      </w:r>
      <w:r w:rsidRPr="00B710D5">
        <w:rPr>
          <w:rtl/>
        </w:rPr>
        <w:t xml:space="preserve"> </w:t>
      </w:r>
      <w:r w:rsidRPr="00B710D5">
        <w:rPr>
          <w:rFonts w:hint="eastAsia"/>
          <w:rtl/>
        </w:rPr>
        <w:t>שאיפות</w:t>
      </w:r>
      <w:r w:rsidRPr="00B710D5">
        <w:rPr>
          <w:rtl/>
        </w:rPr>
        <w:t xml:space="preserve"> </w:t>
      </w:r>
      <w:r w:rsidRPr="00B710D5">
        <w:rPr>
          <w:rFonts w:hint="eastAsia"/>
          <w:rtl/>
        </w:rPr>
        <w:t>לתרומה</w:t>
      </w:r>
      <w:r w:rsidRPr="00B710D5">
        <w:rPr>
          <w:rtl/>
        </w:rPr>
        <w:t xml:space="preserve"> </w:t>
      </w:r>
      <w:r w:rsidRPr="00B710D5">
        <w:rPr>
          <w:rFonts w:hint="eastAsia"/>
          <w:rtl/>
        </w:rPr>
        <w:t>משמעותית</w:t>
      </w:r>
      <w:r w:rsidRPr="00B710D5">
        <w:rPr>
          <w:rtl/>
        </w:rPr>
        <w:t xml:space="preserve"> </w:t>
      </w:r>
      <w:r w:rsidRPr="00B710D5">
        <w:rPr>
          <w:rFonts w:hint="eastAsia"/>
          <w:rtl/>
        </w:rPr>
        <w:t>בשירות</w:t>
      </w:r>
      <w:r w:rsidRPr="00B710D5">
        <w:rPr>
          <w:rtl/>
        </w:rPr>
        <w:t xml:space="preserve"> </w:t>
      </w:r>
      <w:r w:rsidRPr="00B710D5">
        <w:rPr>
          <w:rFonts w:hint="eastAsia"/>
          <w:rtl/>
        </w:rPr>
        <w:t>הצבאי</w:t>
      </w:r>
      <w:r w:rsidRPr="00B710D5">
        <w:rPr>
          <w:rtl/>
        </w:rPr>
        <w:t xml:space="preserve"> </w:t>
      </w:r>
      <w:r w:rsidRPr="00B710D5">
        <w:rPr>
          <w:rFonts w:hint="eastAsia"/>
          <w:rtl/>
        </w:rPr>
        <w:t>בתחום</w:t>
      </w:r>
      <w:r w:rsidRPr="00B710D5">
        <w:rPr>
          <w:rtl/>
        </w:rPr>
        <w:t xml:space="preserve"> </w:t>
      </w:r>
      <w:r w:rsidRPr="00B710D5">
        <w:rPr>
          <w:rFonts w:hint="eastAsia"/>
          <w:rtl/>
        </w:rPr>
        <w:t>הטכנולוגיה</w:t>
      </w:r>
      <w:r w:rsidRPr="00B710D5">
        <w:rPr>
          <w:rtl/>
        </w:rPr>
        <w:t xml:space="preserve"> </w:t>
      </w:r>
      <w:r w:rsidRPr="00B710D5">
        <w:rPr>
          <w:rFonts w:hint="eastAsia"/>
          <w:rtl/>
        </w:rPr>
        <w:t>הגבוהה</w:t>
      </w:r>
      <w:r w:rsidRPr="00B710D5">
        <w:rPr>
          <w:rtl/>
        </w:rPr>
        <w:t xml:space="preserve">, </w:t>
      </w:r>
      <w:r w:rsidRPr="00B710D5">
        <w:rPr>
          <w:rFonts w:hint="eastAsia"/>
          <w:rtl/>
        </w:rPr>
        <w:t>חיזוק</w:t>
      </w:r>
      <w:r w:rsidRPr="00B710D5">
        <w:rPr>
          <w:rtl/>
        </w:rPr>
        <w:t xml:space="preserve"> </w:t>
      </w:r>
      <w:r w:rsidRPr="00B710D5">
        <w:rPr>
          <w:rFonts w:hint="eastAsia"/>
          <w:rtl/>
        </w:rPr>
        <w:t>תחושת</w:t>
      </w:r>
      <w:r w:rsidRPr="00B710D5">
        <w:rPr>
          <w:rtl/>
        </w:rPr>
        <w:t xml:space="preserve"> </w:t>
      </w:r>
      <w:r w:rsidRPr="00B710D5">
        <w:rPr>
          <w:rFonts w:hint="eastAsia"/>
          <w:rtl/>
        </w:rPr>
        <w:t>היכולת</w:t>
      </w:r>
      <w:r w:rsidRPr="00B710D5">
        <w:rPr>
          <w:rtl/>
        </w:rPr>
        <w:t xml:space="preserve"> </w:t>
      </w:r>
      <w:r w:rsidRPr="00B710D5">
        <w:rPr>
          <w:rFonts w:hint="eastAsia"/>
          <w:rtl/>
        </w:rPr>
        <w:t>והרצון</w:t>
      </w:r>
      <w:r w:rsidRPr="00B710D5">
        <w:rPr>
          <w:rtl/>
        </w:rPr>
        <w:t xml:space="preserve"> </w:t>
      </w:r>
      <w:r w:rsidRPr="00B710D5">
        <w:rPr>
          <w:rFonts w:hint="eastAsia"/>
          <w:rtl/>
        </w:rPr>
        <w:t>לפנות</w:t>
      </w:r>
      <w:r w:rsidRPr="00B710D5">
        <w:rPr>
          <w:rtl/>
        </w:rPr>
        <w:t xml:space="preserve"> </w:t>
      </w:r>
      <w:r w:rsidRPr="00B710D5">
        <w:rPr>
          <w:rFonts w:hint="eastAsia"/>
          <w:rtl/>
        </w:rPr>
        <w:t>ללימודים</w:t>
      </w:r>
      <w:r w:rsidRPr="00B710D5">
        <w:rPr>
          <w:rtl/>
        </w:rPr>
        <w:t xml:space="preserve"> </w:t>
      </w:r>
      <w:r w:rsidRPr="00B710D5">
        <w:rPr>
          <w:rFonts w:hint="eastAsia"/>
          <w:rtl/>
        </w:rPr>
        <w:t>אקדמיים</w:t>
      </w:r>
      <w:r w:rsidRPr="00B710D5">
        <w:rPr>
          <w:rtl/>
        </w:rPr>
        <w:t xml:space="preserve"> </w:t>
      </w:r>
      <w:r w:rsidRPr="00B710D5">
        <w:rPr>
          <w:rFonts w:hint="eastAsia"/>
          <w:rtl/>
        </w:rPr>
        <w:t>בתחום</w:t>
      </w:r>
      <w:r w:rsidRPr="00B710D5">
        <w:rPr>
          <w:rtl/>
        </w:rPr>
        <w:t xml:space="preserve">. </w:t>
      </w:r>
      <w:r w:rsidRPr="00B710D5">
        <w:rPr>
          <w:rFonts w:hint="eastAsia"/>
          <w:rtl/>
        </w:rPr>
        <w:t>כל</w:t>
      </w:r>
      <w:r w:rsidRPr="00B710D5">
        <w:rPr>
          <w:rtl/>
        </w:rPr>
        <w:t xml:space="preserve"> </w:t>
      </w:r>
      <w:r w:rsidRPr="00B710D5">
        <w:rPr>
          <w:rFonts w:hint="eastAsia"/>
          <w:rtl/>
        </w:rPr>
        <w:t>התלמידים</w:t>
      </w:r>
      <w:r w:rsidRPr="00B710D5">
        <w:rPr>
          <w:rtl/>
        </w:rPr>
        <w:t xml:space="preserve"> </w:t>
      </w:r>
      <w:r w:rsidRPr="00B710D5">
        <w:rPr>
          <w:rFonts w:hint="eastAsia"/>
          <w:rtl/>
        </w:rPr>
        <w:t>הדגישו</w:t>
      </w:r>
      <w:r w:rsidRPr="00B710D5">
        <w:rPr>
          <w:rtl/>
        </w:rPr>
        <w:t xml:space="preserve"> </w:t>
      </w:r>
      <w:r w:rsidRPr="00B710D5">
        <w:rPr>
          <w:rFonts w:hint="eastAsia"/>
          <w:rtl/>
        </w:rPr>
        <w:t>כי</w:t>
      </w:r>
      <w:r w:rsidRPr="00B710D5">
        <w:rPr>
          <w:rtl/>
        </w:rPr>
        <w:t xml:space="preserve"> </w:t>
      </w:r>
      <w:r w:rsidRPr="00B710D5">
        <w:rPr>
          <w:rFonts w:hint="eastAsia"/>
          <w:rtl/>
        </w:rPr>
        <w:t>המקום</w:t>
      </w:r>
      <w:r w:rsidRPr="00B710D5">
        <w:rPr>
          <w:rtl/>
        </w:rPr>
        <w:t xml:space="preserve"> </w:t>
      </w:r>
      <w:r w:rsidRPr="00B710D5">
        <w:rPr>
          <w:rFonts w:hint="eastAsia"/>
          <w:rtl/>
        </w:rPr>
        <w:t>שבו</w:t>
      </w:r>
      <w:r w:rsidRPr="00B710D5">
        <w:rPr>
          <w:rtl/>
        </w:rPr>
        <w:t xml:space="preserve"> </w:t>
      </w:r>
      <w:r w:rsidRPr="00B710D5">
        <w:rPr>
          <w:rFonts w:hint="eastAsia"/>
          <w:rtl/>
        </w:rPr>
        <w:t>מתקיימת</w:t>
      </w:r>
      <w:r w:rsidRPr="00B710D5">
        <w:rPr>
          <w:rtl/>
        </w:rPr>
        <w:t xml:space="preserve"> </w:t>
      </w:r>
      <w:r w:rsidRPr="00B710D5">
        <w:rPr>
          <w:rFonts w:hint="eastAsia"/>
          <w:rtl/>
        </w:rPr>
        <w:t>הפעילות</w:t>
      </w:r>
      <w:r w:rsidRPr="00B710D5">
        <w:rPr>
          <w:rtl/>
        </w:rPr>
        <w:t xml:space="preserve"> </w:t>
      </w:r>
      <w:r w:rsidRPr="00B710D5">
        <w:rPr>
          <w:rFonts w:hint="eastAsia"/>
          <w:rtl/>
        </w:rPr>
        <w:t>משמש</w:t>
      </w:r>
      <w:r w:rsidRPr="00B710D5">
        <w:rPr>
          <w:rtl/>
        </w:rPr>
        <w:t xml:space="preserve"> </w:t>
      </w:r>
      <w:r w:rsidRPr="00B710D5">
        <w:rPr>
          <w:rFonts w:hint="eastAsia"/>
          <w:rtl/>
        </w:rPr>
        <w:t>להם</w:t>
      </w:r>
      <w:r w:rsidRPr="00B710D5">
        <w:rPr>
          <w:rtl/>
        </w:rPr>
        <w:t xml:space="preserve"> </w:t>
      </w:r>
      <w:r w:rsidRPr="00B710D5">
        <w:rPr>
          <w:rFonts w:hint="eastAsia"/>
          <w:rtl/>
        </w:rPr>
        <w:t>מעין</w:t>
      </w:r>
      <w:r w:rsidRPr="00B710D5">
        <w:rPr>
          <w:rtl/>
        </w:rPr>
        <w:t xml:space="preserve"> </w:t>
      </w:r>
      <w:r w:rsidRPr="00B710D5">
        <w:rPr>
          <w:rFonts w:hint="eastAsia"/>
          <w:rtl/>
        </w:rPr>
        <w:t>בית</w:t>
      </w:r>
      <w:r w:rsidRPr="00B710D5">
        <w:rPr>
          <w:rtl/>
        </w:rPr>
        <w:t xml:space="preserve"> </w:t>
      </w:r>
      <w:r w:rsidRPr="00B710D5">
        <w:rPr>
          <w:rFonts w:hint="eastAsia"/>
          <w:rtl/>
        </w:rPr>
        <w:t>שני</w:t>
      </w:r>
      <w:r w:rsidRPr="00B710D5">
        <w:rPr>
          <w:rtl/>
        </w:rPr>
        <w:t xml:space="preserve">, </w:t>
      </w:r>
      <w:r w:rsidRPr="00B710D5">
        <w:rPr>
          <w:rFonts w:hint="eastAsia"/>
          <w:rtl/>
        </w:rPr>
        <w:t>וכי</w:t>
      </w:r>
      <w:r w:rsidRPr="00B710D5">
        <w:rPr>
          <w:rtl/>
        </w:rPr>
        <w:t xml:space="preserve"> </w:t>
      </w:r>
      <w:r w:rsidRPr="00B710D5">
        <w:rPr>
          <w:rFonts w:hint="eastAsia"/>
          <w:rtl/>
        </w:rPr>
        <w:t>הם</w:t>
      </w:r>
      <w:r w:rsidRPr="00B710D5">
        <w:rPr>
          <w:rtl/>
        </w:rPr>
        <w:t xml:space="preserve"> </w:t>
      </w:r>
      <w:r w:rsidRPr="00B710D5">
        <w:rPr>
          <w:rFonts w:hint="eastAsia"/>
          <w:rtl/>
        </w:rPr>
        <w:t>שוהים</w:t>
      </w:r>
      <w:r w:rsidRPr="00B710D5">
        <w:rPr>
          <w:rtl/>
        </w:rPr>
        <w:t xml:space="preserve"> </w:t>
      </w:r>
      <w:r w:rsidRPr="00B710D5">
        <w:rPr>
          <w:rFonts w:hint="eastAsia"/>
          <w:rtl/>
        </w:rPr>
        <w:t>בו</w:t>
      </w:r>
      <w:r w:rsidRPr="00B710D5">
        <w:rPr>
          <w:rtl/>
        </w:rPr>
        <w:t xml:space="preserve"> </w:t>
      </w:r>
      <w:r w:rsidRPr="00B710D5">
        <w:rPr>
          <w:rFonts w:hint="eastAsia"/>
          <w:rtl/>
        </w:rPr>
        <w:t>מרצונם</w:t>
      </w:r>
      <w:r w:rsidRPr="00B710D5">
        <w:rPr>
          <w:rtl/>
        </w:rPr>
        <w:t xml:space="preserve"> </w:t>
      </w:r>
      <w:r w:rsidRPr="00B710D5">
        <w:rPr>
          <w:rFonts w:hint="eastAsia"/>
          <w:rtl/>
        </w:rPr>
        <w:t>החופשי</w:t>
      </w:r>
      <w:r w:rsidRPr="00B710D5">
        <w:rPr>
          <w:rtl/>
        </w:rPr>
        <w:t xml:space="preserve"> </w:t>
      </w:r>
      <w:r w:rsidRPr="00B710D5">
        <w:rPr>
          <w:rFonts w:hint="eastAsia"/>
          <w:rtl/>
        </w:rPr>
        <w:t>שעות</w:t>
      </w:r>
      <w:r w:rsidRPr="00B710D5">
        <w:rPr>
          <w:rtl/>
        </w:rPr>
        <w:t xml:space="preserve"> </w:t>
      </w:r>
      <w:r w:rsidRPr="00B710D5">
        <w:rPr>
          <w:rFonts w:hint="eastAsia"/>
          <w:rtl/>
        </w:rPr>
        <w:t>רבות</w:t>
      </w:r>
      <w:r w:rsidRPr="00B710D5">
        <w:rPr>
          <w:rtl/>
        </w:rPr>
        <w:t xml:space="preserve">, </w:t>
      </w:r>
      <w:r w:rsidRPr="00B710D5">
        <w:rPr>
          <w:rFonts w:hint="eastAsia"/>
          <w:rtl/>
        </w:rPr>
        <w:t>גם</w:t>
      </w:r>
      <w:r w:rsidRPr="00B710D5">
        <w:rPr>
          <w:rtl/>
        </w:rPr>
        <w:t xml:space="preserve"> </w:t>
      </w:r>
      <w:r w:rsidRPr="00B710D5">
        <w:rPr>
          <w:rFonts w:hint="eastAsia"/>
          <w:rtl/>
        </w:rPr>
        <w:t>לאחר</w:t>
      </w:r>
      <w:r w:rsidRPr="00B710D5">
        <w:rPr>
          <w:rtl/>
        </w:rPr>
        <w:t xml:space="preserve"> </w:t>
      </w:r>
      <w:r w:rsidRPr="00B710D5">
        <w:rPr>
          <w:rFonts w:hint="eastAsia"/>
          <w:rtl/>
        </w:rPr>
        <w:t>שעות</w:t>
      </w:r>
      <w:r w:rsidRPr="00B710D5">
        <w:rPr>
          <w:rtl/>
        </w:rPr>
        <w:t xml:space="preserve"> </w:t>
      </w:r>
      <w:r w:rsidRPr="00B710D5">
        <w:rPr>
          <w:rFonts w:hint="eastAsia"/>
          <w:rtl/>
        </w:rPr>
        <w:t>הלימוד</w:t>
      </w:r>
      <w:r w:rsidRPr="00B710D5">
        <w:rPr>
          <w:rtl/>
        </w:rPr>
        <w:t xml:space="preserve"> </w:t>
      </w:r>
      <w:r w:rsidRPr="00B710D5">
        <w:rPr>
          <w:rFonts w:hint="eastAsia"/>
          <w:rtl/>
        </w:rPr>
        <w:t>הפורמליות</w:t>
      </w:r>
      <w:r w:rsidRPr="00B710D5">
        <w:rPr>
          <w:rtl/>
        </w:rPr>
        <w:t>.</w:t>
      </w:r>
    </w:p>
    <w:p w14:paraId="27EA35C8" w14:textId="77777777" w:rsidR="00C93E12" w:rsidRPr="00B710D5" w:rsidRDefault="00C93E12" w:rsidP="00B710D5">
      <w:pPr>
        <w:pStyle w:val="735"/>
        <w:rPr>
          <w:rtl/>
        </w:rPr>
      </w:pPr>
      <w:r w:rsidRPr="00B710D5">
        <w:rPr>
          <w:rFonts w:hint="cs"/>
          <w:rtl/>
        </w:rPr>
        <w:t xml:space="preserve">משרד מבקר המדינה מציין בחיוב את יוזמתה ופועלה של עיריית </w:t>
      </w:r>
      <w:r w:rsidRPr="00FD5DA5">
        <w:rPr>
          <w:rFonts w:hint="cs"/>
          <w:b/>
          <w:bCs/>
          <w:rtl/>
        </w:rPr>
        <w:t>אופקים</w:t>
      </w:r>
      <w:r w:rsidRPr="00B710D5">
        <w:rPr>
          <w:rFonts w:hint="cs"/>
          <w:rtl/>
        </w:rPr>
        <w:t xml:space="preserve"> בקידום התוכניות החיצוניות האמורות לעיל ואת הכרתה בתרומתן של התוכניות לחיזוק יכולותיהם הלימודיות, החברתיות והאישיות של התלמידים.</w:t>
      </w:r>
    </w:p>
    <w:p w14:paraId="1BE24EB9" w14:textId="77777777" w:rsidR="00C93E12" w:rsidRPr="009D4D49" w:rsidRDefault="00C93E12" w:rsidP="00F37B2F">
      <w:pPr>
        <w:pStyle w:val="73414"/>
        <w:rPr>
          <w:rtl/>
        </w:rPr>
      </w:pPr>
      <w:r>
        <w:rPr>
          <w:rFonts w:hint="cs"/>
          <w:rtl/>
        </w:rPr>
        <w:t>הערכת תוכניות חינוכיות חיצוניות</w:t>
      </w:r>
    </w:p>
    <w:p w14:paraId="53F2C767" w14:textId="4A1C2094" w:rsidR="00C93E12" w:rsidRDefault="00C93E12" w:rsidP="005344FE">
      <w:pPr>
        <w:pStyle w:val="7392"/>
        <w:rPr>
          <w:rtl/>
        </w:rPr>
      </w:pPr>
      <w:r>
        <w:rPr>
          <w:rFonts w:hint="cs"/>
          <w:rtl/>
        </w:rPr>
        <w:t>בביקורת עלה</w:t>
      </w:r>
      <w:r w:rsidRPr="00AF5CD0">
        <w:rPr>
          <w:rtl/>
        </w:rPr>
        <w:t xml:space="preserve"> </w:t>
      </w:r>
      <w:r w:rsidRPr="00AF5CD0">
        <w:rPr>
          <w:rFonts w:hint="eastAsia"/>
          <w:rtl/>
        </w:rPr>
        <w:t>כי</w:t>
      </w:r>
      <w:r w:rsidRPr="00AF5CD0">
        <w:rPr>
          <w:rtl/>
        </w:rPr>
        <w:t xml:space="preserve"> </w:t>
      </w:r>
      <w:r w:rsidRPr="002153B5">
        <w:rPr>
          <w:rFonts w:hint="cs"/>
          <w:b/>
          <w:bCs/>
          <w:rtl/>
        </w:rPr>
        <w:t>עיריית אופקים</w:t>
      </w:r>
      <w:r>
        <w:rPr>
          <w:rFonts w:hint="cs"/>
          <w:rtl/>
        </w:rPr>
        <w:t xml:space="preserve"> </w:t>
      </w:r>
      <w:r w:rsidRPr="00AF5CD0">
        <w:rPr>
          <w:rtl/>
        </w:rPr>
        <w:t>מדדה</w:t>
      </w:r>
      <w:r>
        <w:rPr>
          <w:rFonts w:hint="cs"/>
          <w:rtl/>
        </w:rPr>
        <w:t xml:space="preserve"> באמצעות </w:t>
      </w:r>
      <w:proofErr w:type="spellStart"/>
      <w:r>
        <w:rPr>
          <w:rFonts w:hint="cs"/>
          <w:rtl/>
        </w:rPr>
        <w:t>מינהלת</w:t>
      </w:r>
      <w:proofErr w:type="spellEnd"/>
      <w:r>
        <w:rPr>
          <w:rFonts w:hint="cs"/>
          <w:rtl/>
        </w:rPr>
        <w:t xml:space="preserve"> היישוב</w:t>
      </w:r>
      <w:r>
        <w:rPr>
          <w:rStyle w:val="afffe"/>
          <w:rtl/>
        </w:rPr>
        <w:footnoteReference w:id="90"/>
      </w:r>
      <w:r>
        <w:rPr>
          <w:rFonts w:hint="cs"/>
          <w:rtl/>
        </w:rPr>
        <w:t xml:space="preserve"> </w:t>
      </w:r>
      <w:r w:rsidRPr="00AF5CD0">
        <w:rPr>
          <w:rtl/>
        </w:rPr>
        <w:t xml:space="preserve">את הישגי </w:t>
      </w:r>
      <w:r>
        <w:rPr>
          <w:rtl/>
        </w:rPr>
        <w:t>תוכנית</w:t>
      </w:r>
      <w:r w:rsidRPr="00AF5CD0">
        <w:rPr>
          <w:rtl/>
        </w:rPr>
        <w:t xml:space="preserve"> בתחו</w:t>
      </w:r>
      <w:r>
        <w:rPr>
          <w:rFonts w:hint="cs"/>
          <w:rtl/>
        </w:rPr>
        <w:t>ם</w:t>
      </w:r>
      <w:r w:rsidRPr="00AF5CD0">
        <w:rPr>
          <w:rtl/>
        </w:rPr>
        <w:t xml:space="preserve"> </w:t>
      </w:r>
      <w:r>
        <w:rPr>
          <w:rFonts w:hint="cs"/>
          <w:rtl/>
        </w:rPr>
        <w:t>הניידות (</w:t>
      </w:r>
      <w:r w:rsidRPr="00AF5CD0">
        <w:rPr>
          <w:rtl/>
        </w:rPr>
        <w:t>המוביליות</w:t>
      </w:r>
      <w:r>
        <w:rPr>
          <w:rFonts w:hint="cs"/>
          <w:rtl/>
        </w:rPr>
        <w:t>)</w:t>
      </w:r>
      <w:r w:rsidRPr="00AF5CD0">
        <w:rPr>
          <w:rtl/>
        </w:rPr>
        <w:t xml:space="preserve"> החברתית </w:t>
      </w:r>
      <w:r>
        <w:rPr>
          <w:rFonts w:hint="cs"/>
          <w:rtl/>
        </w:rPr>
        <w:t>בנושאים האלה:</w:t>
      </w:r>
      <w:r w:rsidRPr="00AF5CD0">
        <w:rPr>
          <w:rtl/>
        </w:rPr>
        <w:t xml:space="preserve"> הגיל הרך, מיומנויות המאה </w:t>
      </w:r>
      <w:r>
        <w:rPr>
          <w:rFonts w:hint="cs"/>
          <w:rtl/>
        </w:rPr>
        <w:t>העשרים ואחת</w:t>
      </w:r>
      <w:r w:rsidRPr="00AF5CD0">
        <w:rPr>
          <w:rtl/>
        </w:rPr>
        <w:t xml:space="preserve">, חינוך בלתי פורמלי ושירות משמעותי. </w:t>
      </w:r>
      <w:r>
        <w:rPr>
          <w:rFonts w:hint="cs"/>
          <w:rtl/>
        </w:rPr>
        <w:t xml:space="preserve">המדידה בוצעה </w:t>
      </w:r>
      <w:r w:rsidRPr="00AF5CD0">
        <w:rPr>
          <w:rFonts w:hint="eastAsia"/>
          <w:rtl/>
        </w:rPr>
        <w:t>בשנ</w:t>
      </w:r>
      <w:r>
        <w:rPr>
          <w:rFonts w:hint="cs"/>
          <w:rtl/>
        </w:rPr>
        <w:t>ו</w:t>
      </w:r>
      <w:r w:rsidRPr="00AF5CD0">
        <w:rPr>
          <w:rFonts w:hint="eastAsia"/>
          <w:rtl/>
        </w:rPr>
        <w:t>ת</w:t>
      </w:r>
      <w:r w:rsidRPr="00AF5CD0">
        <w:rPr>
          <w:rtl/>
        </w:rPr>
        <w:t xml:space="preserve"> </w:t>
      </w:r>
      <w:r>
        <w:rPr>
          <w:rFonts w:hint="cs"/>
          <w:rtl/>
        </w:rPr>
        <w:t xml:space="preserve">הלימודים </w:t>
      </w:r>
      <w:proofErr w:type="spellStart"/>
      <w:r>
        <w:rPr>
          <w:rFonts w:hint="cs"/>
          <w:rtl/>
        </w:rPr>
        <w:t>ה</w:t>
      </w:r>
      <w:r w:rsidRPr="00AF5CD0">
        <w:rPr>
          <w:rFonts w:hint="eastAsia"/>
          <w:rtl/>
        </w:rPr>
        <w:t>תש</w:t>
      </w:r>
      <w:r w:rsidRPr="00AF5CD0">
        <w:rPr>
          <w:rtl/>
        </w:rPr>
        <w:t>"</w:t>
      </w:r>
      <w:r>
        <w:rPr>
          <w:rFonts w:hint="cs"/>
          <w:rtl/>
        </w:rPr>
        <w:t>ף</w:t>
      </w:r>
      <w:proofErr w:type="spellEnd"/>
      <w:r w:rsidRPr="00AF5CD0">
        <w:rPr>
          <w:rtl/>
        </w:rPr>
        <w:t xml:space="preserve"> </w:t>
      </w:r>
      <w:r w:rsidRPr="00AF5CD0">
        <w:rPr>
          <w:rFonts w:hint="eastAsia"/>
          <w:rtl/>
        </w:rPr>
        <w:t>או</w:t>
      </w:r>
      <w:r w:rsidRPr="00AF5CD0">
        <w:rPr>
          <w:rtl/>
        </w:rPr>
        <w:t xml:space="preserve"> </w:t>
      </w:r>
      <w:proofErr w:type="spellStart"/>
      <w:r>
        <w:rPr>
          <w:rFonts w:hint="cs"/>
          <w:rtl/>
        </w:rPr>
        <w:t>ה</w:t>
      </w:r>
      <w:r w:rsidRPr="00AF5CD0">
        <w:rPr>
          <w:rFonts w:hint="eastAsia"/>
          <w:rtl/>
        </w:rPr>
        <w:t>תשפ</w:t>
      </w:r>
      <w:r w:rsidRPr="00AF5CD0">
        <w:rPr>
          <w:rtl/>
        </w:rPr>
        <w:t>"א</w:t>
      </w:r>
      <w:proofErr w:type="spellEnd"/>
      <w:r>
        <w:rPr>
          <w:rFonts w:hint="cs"/>
          <w:rtl/>
        </w:rPr>
        <w:t>,</w:t>
      </w:r>
      <w:r w:rsidRPr="00AF5CD0">
        <w:rPr>
          <w:rtl/>
        </w:rPr>
        <w:t xml:space="preserve"> </w:t>
      </w:r>
      <w:r>
        <w:rPr>
          <w:rFonts w:hint="cs"/>
          <w:rtl/>
        </w:rPr>
        <w:t xml:space="preserve">במטרה להשוות את נתוני המדידה עם מדידה שבוצעה </w:t>
      </w:r>
      <w:r w:rsidRPr="00AF5CD0">
        <w:rPr>
          <w:rFonts w:hint="eastAsia"/>
          <w:rtl/>
        </w:rPr>
        <w:t>בשנת</w:t>
      </w:r>
      <w:r w:rsidRPr="00AF5CD0">
        <w:rPr>
          <w:rtl/>
        </w:rPr>
        <w:t xml:space="preserve"> </w:t>
      </w:r>
      <w:proofErr w:type="spellStart"/>
      <w:r>
        <w:rPr>
          <w:rFonts w:hint="cs"/>
          <w:rtl/>
        </w:rPr>
        <w:t>ה</w:t>
      </w:r>
      <w:r w:rsidRPr="00AF5CD0">
        <w:rPr>
          <w:rFonts w:hint="eastAsia"/>
          <w:rtl/>
        </w:rPr>
        <w:t>תשפ</w:t>
      </w:r>
      <w:r w:rsidRPr="00AF5CD0">
        <w:rPr>
          <w:rtl/>
        </w:rPr>
        <w:t>"ב</w:t>
      </w:r>
      <w:proofErr w:type="spellEnd"/>
      <w:r w:rsidRPr="00AF5CD0">
        <w:rPr>
          <w:rtl/>
        </w:rPr>
        <w:t xml:space="preserve"> </w:t>
      </w:r>
      <w:r w:rsidRPr="00AF5CD0">
        <w:rPr>
          <w:rFonts w:hint="eastAsia"/>
          <w:rtl/>
        </w:rPr>
        <w:t>או</w:t>
      </w:r>
      <w:r>
        <w:rPr>
          <w:rFonts w:hint="cs"/>
          <w:rtl/>
        </w:rPr>
        <w:t xml:space="preserve"> תבוצע בשנת</w:t>
      </w:r>
      <w:r w:rsidRPr="00AF5CD0">
        <w:rPr>
          <w:rtl/>
        </w:rPr>
        <w:t xml:space="preserve"> </w:t>
      </w:r>
      <w:proofErr w:type="spellStart"/>
      <w:r>
        <w:rPr>
          <w:rFonts w:hint="cs"/>
          <w:rtl/>
        </w:rPr>
        <w:t>ה</w:t>
      </w:r>
      <w:r w:rsidRPr="00AF5CD0">
        <w:rPr>
          <w:rFonts w:hint="eastAsia"/>
          <w:rtl/>
        </w:rPr>
        <w:t>תשפ</w:t>
      </w:r>
      <w:r w:rsidRPr="00AF5CD0">
        <w:rPr>
          <w:rtl/>
        </w:rPr>
        <w:t>"ג</w:t>
      </w:r>
      <w:proofErr w:type="spellEnd"/>
      <w:r w:rsidRPr="00AF5CD0">
        <w:rPr>
          <w:rtl/>
        </w:rPr>
        <w:t xml:space="preserve">. </w:t>
      </w:r>
      <w:r w:rsidRPr="00AF5CD0">
        <w:rPr>
          <w:rFonts w:hint="eastAsia"/>
          <w:rtl/>
        </w:rPr>
        <w:t>בתחום</w:t>
      </w:r>
      <w:r w:rsidRPr="00AF5CD0">
        <w:rPr>
          <w:rtl/>
        </w:rPr>
        <w:t xml:space="preserve"> </w:t>
      </w:r>
      <w:r w:rsidRPr="00AF5CD0">
        <w:rPr>
          <w:rFonts w:hint="eastAsia"/>
          <w:rtl/>
        </w:rPr>
        <w:t>מיומנויות</w:t>
      </w:r>
      <w:r w:rsidRPr="00AF5CD0">
        <w:rPr>
          <w:rtl/>
        </w:rPr>
        <w:t xml:space="preserve"> </w:t>
      </w:r>
      <w:r w:rsidRPr="00AF5CD0">
        <w:rPr>
          <w:rFonts w:hint="eastAsia"/>
          <w:rtl/>
        </w:rPr>
        <w:t>המאה</w:t>
      </w:r>
      <w:r w:rsidRPr="00AF5CD0">
        <w:rPr>
          <w:rtl/>
        </w:rPr>
        <w:t xml:space="preserve"> </w:t>
      </w:r>
      <w:r>
        <w:rPr>
          <w:rFonts w:hint="cs"/>
          <w:rtl/>
        </w:rPr>
        <w:t xml:space="preserve">העשרים ואחת </w:t>
      </w:r>
      <w:r w:rsidRPr="00AF5CD0">
        <w:rPr>
          <w:rFonts w:hint="eastAsia"/>
          <w:rtl/>
        </w:rPr>
        <w:t>נמדדו</w:t>
      </w:r>
      <w:r w:rsidRPr="00AF5CD0">
        <w:rPr>
          <w:rtl/>
        </w:rPr>
        <w:t xml:space="preserve"> </w:t>
      </w:r>
      <w:r w:rsidRPr="00AF5CD0">
        <w:rPr>
          <w:rFonts w:hint="eastAsia"/>
          <w:rtl/>
        </w:rPr>
        <w:t>בין</w:t>
      </w:r>
      <w:r w:rsidRPr="00AF5CD0">
        <w:rPr>
          <w:rtl/>
        </w:rPr>
        <w:t xml:space="preserve"> </w:t>
      </w:r>
      <w:r w:rsidRPr="00AF5CD0">
        <w:rPr>
          <w:rFonts w:hint="eastAsia"/>
          <w:rtl/>
        </w:rPr>
        <w:t>היתר</w:t>
      </w:r>
      <w:r w:rsidRPr="00AF5CD0">
        <w:rPr>
          <w:rtl/>
        </w:rPr>
        <w:t xml:space="preserve"> </w:t>
      </w:r>
      <w:r>
        <w:rPr>
          <w:rFonts w:hint="cs"/>
          <w:rtl/>
        </w:rPr>
        <w:t>התחומים</w:t>
      </w:r>
      <w:r w:rsidRPr="00AF5CD0">
        <w:rPr>
          <w:rtl/>
        </w:rPr>
        <w:t xml:space="preserve"> </w:t>
      </w:r>
      <w:r>
        <w:rPr>
          <w:rFonts w:hint="cs"/>
          <w:rtl/>
        </w:rPr>
        <w:t>האלה</w:t>
      </w:r>
      <w:r w:rsidRPr="00AF5CD0">
        <w:rPr>
          <w:rtl/>
        </w:rPr>
        <w:t xml:space="preserve">: </w:t>
      </w:r>
      <w:r w:rsidRPr="00AF5CD0">
        <w:rPr>
          <w:rFonts w:hint="eastAsia"/>
          <w:rtl/>
        </w:rPr>
        <w:t>שיעור</w:t>
      </w:r>
      <w:r w:rsidRPr="00AF5CD0">
        <w:rPr>
          <w:rtl/>
        </w:rPr>
        <w:t xml:space="preserve"> הסטודנטים הפונים למקצועות</w:t>
      </w:r>
      <w:r>
        <w:rPr>
          <w:rFonts w:hint="cs"/>
          <w:rtl/>
        </w:rPr>
        <w:t xml:space="preserve"> ה-</w:t>
      </w:r>
      <w:r>
        <w:rPr>
          <w:rFonts w:hint="cs"/>
        </w:rPr>
        <w:t>STEM</w:t>
      </w:r>
      <w:r w:rsidRPr="00AF5CD0">
        <w:rPr>
          <w:rtl/>
        </w:rPr>
        <w:t xml:space="preserve"> בהשכלה גבוהה; </w:t>
      </w:r>
      <w:r w:rsidRPr="00AF5CD0">
        <w:rPr>
          <w:rFonts w:hint="eastAsia"/>
          <w:rtl/>
        </w:rPr>
        <w:t>שיעור</w:t>
      </w:r>
      <w:r w:rsidRPr="00AF5CD0">
        <w:rPr>
          <w:rtl/>
        </w:rPr>
        <w:t xml:space="preserve"> </w:t>
      </w:r>
      <w:r w:rsidRPr="00AF5CD0">
        <w:rPr>
          <w:rFonts w:hint="eastAsia"/>
          <w:rtl/>
        </w:rPr>
        <w:t>התלמידים</w:t>
      </w:r>
      <w:r w:rsidRPr="00AF5CD0">
        <w:rPr>
          <w:rtl/>
        </w:rPr>
        <w:t xml:space="preserve"> </w:t>
      </w:r>
      <w:r w:rsidRPr="00AF5CD0">
        <w:rPr>
          <w:rFonts w:hint="eastAsia"/>
          <w:rtl/>
        </w:rPr>
        <w:t>אשר</w:t>
      </w:r>
      <w:r w:rsidRPr="00AF5CD0">
        <w:rPr>
          <w:rtl/>
        </w:rPr>
        <w:t xml:space="preserve"> </w:t>
      </w:r>
      <w:r w:rsidRPr="00AF5CD0">
        <w:rPr>
          <w:rFonts w:hint="eastAsia"/>
          <w:rtl/>
        </w:rPr>
        <w:t>בוחרים</w:t>
      </w:r>
      <w:r w:rsidRPr="00AF5CD0">
        <w:rPr>
          <w:rtl/>
        </w:rPr>
        <w:t xml:space="preserve"> במקצועות האומנות; </w:t>
      </w:r>
      <w:r w:rsidRPr="00AF5CD0">
        <w:rPr>
          <w:rFonts w:hint="eastAsia"/>
          <w:rtl/>
        </w:rPr>
        <w:t>שיעור</w:t>
      </w:r>
      <w:r w:rsidRPr="00AF5CD0">
        <w:rPr>
          <w:rtl/>
        </w:rPr>
        <w:t xml:space="preserve"> </w:t>
      </w:r>
      <w:r w:rsidRPr="00AF5CD0">
        <w:rPr>
          <w:rFonts w:hint="eastAsia"/>
          <w:rtl/>
        </w:rPr>
        <w:t>התלמידים</w:t>
      </w:r>
      <w:r w:rsidRPr="00AF5CD0">
        <w:rPr>
          <w:rtl/>
        </w:rPr>
        <w:t xml:space="preserve"> </w:t>
      </w:r>
      <w:r w:rsidRPr="00AF5CD0">
        <w:rPr>
          <w:rFonts w:hint="eastAsia"/>
          <w:rtl/>
        </w:rPr>
        <w:t>אשר</w:t>
      </w:r>
      <w:r w:rsidRPr="00AF5CD0">
        <w:rPr>
          <w:rtl/>
        </w:rPr>
        <w:t xml:space="preserve"> </w:t>
      </w:r>
      <w:r w:rsidRPr="00AF5CD0">
        <w:rPr>
          <w:rFonts w:hint="eastAsia"/>
          <w:rtl/>
        </w:rPr>
        <w:t>לומדים</w:t>
      </w:r>
      <w:r w:rsidRPr="00AF5CD0">
        <w:rPr>
          <w:rtl/>
        </w:rPr>
        <w:t xml:space="preserve"> </w:t>
      </w:r>
      <w:r w:rsidR="001F0B0D">
        <w:rPr>
          <w:rFonts w:hint="cs"/>
          <w:rtl/>
        </w:rPr>
        <w:t>חמש</w:t>
      </w:r>
      <w:r w:rsidRPr="00AF5CD0">
        <w:rPr>
          <w:rtl/>
        </w:rPr>
        <w:t xml:space="preserve"> </w:t>
      </w:r>
      <w:proofErr w:type="spellStart"/>
      <w:r>
        <w:rPr>
          <w:rFonts w:hint="cs"/>
          <w:rtl/>
        </w:rPr>
        <w:t>יח"ל</w:t>
      </w:r>
      <w:proofErr w:type="spellEnd"/>
      <w:r w:rsidRPr="00AF5CD0">
        <w:rPr>
          <w:rtl/>
        </w:rPr>
        <w:t xml:space="preserve"> מתמטיק</w:t>
      </w:r>
      <w:r w:rsidRPr="00AF5CD0">
        <w:rPr>
          <w:rFonts w:hint="eastAsia"/>
          <w:rtl/>
        </w:rPr>
        <w:t>ה</w:t>
      </w:r>
      <w:r w:rsidRPr="00AF5CD0">
        <w:rPr>
          <w:rtl/>
        </w:rPr>
        <w:t xml:space="preserve">; שיעור התלמידים אשר לומדים </w:t>
      </w:r>
      <w:r w:rsidR="001F0B0D">
        <w:rPr>
          <w:rFonts w:hint="cs"/>
          <w:rtl/>
        </w:rPr>
        <w:t>חמש</w:t>
      </w:r>
      <w:r w:rsidRPr="00AF5CD0">
        <w:rPr>
          <w:rtl/>
        </w:rPr>
        <w:t xml:space="preserve"> </w:t>
      </w:r>
      <w:proofErr w:type="spellStart"/>
      <w:r>
        <w:rPr>
          <w:rFonts w:hint="cs"/>
          <w:rtl/>
        </w:rPr>
        <w:t>יח"ל</w:t>
      </w:r>
      <w:proofErr w:type="spellEnd"/>
      <w:r w:rsidRPr="00AF5CD0">
        <w:rPr>
          <w:rtl/>
        </w:rPr>
        <w:t xml:space="preserve"> אנגלית; </w:t>
      </w:r>
      <w:r w:rsidRPr="00AF5CD0">
        <w:rPr>
          <w:rFonts w:hint="eastAsia"/>
          <w:rtl/>
        </w:rPr>
        <w:t>שיעור</w:t>
      </w:r>
      <w:r w:rsidRPr="00AF5CD0">
        <w:rPr>
          <w:rtl/>
        </w:rPr>
        <w:t xml:space="preserve"> </w:t>
      </w:r>
      <w:r w:rsidRPr="00AF5CD0">
        <w:rPr>
          <w:rFonts w:hint="eastAsia"/>
          <w:rtl/>
        </w:rPr>
        <w:t>התלמידים</w:t>
      </w:r>
      <w:r w:rsidRPr="00AF5CD0">
        <w:rPr>
          <w:rtl/>
        </w:rPr>
        <w:t xml:space="preserve"> </w:t>
      </w:r>
      <w:r w:rsidRPr="00AF5CD0">
        <w:rPr>
          <w:rFonts w:hint="eastAsia"/>
          <w:rtl/>
        </w:rPr>
        <w:t>בלימודי</w:t>
      </w:r>
      <w:r w:rsidRPr="00AF5CD0">
        <w:rPr>
          <w:rtl/>
        </w:rPr>
        <w:t xml:space="preserve"> </w:t>
      </w:r>
      <w:r w:rsidRPr="00AF5CD0">
        <w:rPr>
          <w:rFonts w:hint="eastAsia"/>
          <w:rtl/>
        </w:rPr>
        <w:t>עתודה</w:t>
      </w:r>
      <w:r w:rsidRPr="00AF5CD0">
        <w:rPr>
          <w:rtl/>
        </w:rPr>
        <w:t xml:space="preserve">; </w:t>
      </w:r>
      <w:r w:rsidRPr="00AF5CD0">
        <w:rPr>
          <w:rFonts w:hint="eastAsia"/>
          <w:rtl/>
        </w:rPr>
        <w:t>שיעור</w:t>
      </w:r>
      <w:r w:rsidRPr="00AF5CD0">
        <w:rPr>
          <w:rtl/>
        </w:rPr>
        <w:t xml:space="preserve"> </w:t>
      </w:r>
      <w:r w:rsidRPr="00AF5CD0">
        <w:rPr>
          <w:rFonts w:hint="eastAsia"/>
          <w:rtl/>
        </w:rPr>
        <w:t>התלמידים</w:t>
      </w:r>
      <w:r w:rsidRPr="00AF5CD0">
        <w:rPr>
          <w:rtl/>
        </w:rPr>
        <w:t xml:space="preserve"> בת</w:t>
      </w:r>
      <w:r>
        <w:rPr>
          <w:rFonts w:hint="cs"/>
          <w:rtl/>
        </w:rPr>
        <w:t>ו</w:t>
      </w:r>
      <w:r w:rsidRPr="00AF5CD0">
        <w:rPr>
          <w:rtl/>
        </w:rPr>
        <w:t>כניות אקדמיות; שיעור החשיפה לת</w:t>
      </w:r>
      <w:r>
        <w:rPr>
          <w:rFonts w:hint="cs"/>
          <w:rtl/>
        </w:rPr>
        <w:t>ו</w:t>
      </w:r>
      <w:r w:rsidRPr="00AF5CD0">
        <w:rPr>
          <w:rtl/>
        </w:rPr>
        <w:t xml:space="preserve">כניות מצוינות; שיעור המורים שעברו הכשרת </w:t>
      </w:r>
      <w:r w:rsidRPr="00AF5CD0">
        <w:t>STEM</w:t>
      </w:r>
      <w:r w:rsidRPr="00AF5CD0">
        <w:rPr>
          <w:rtl/>
        </w:rPr>
        <w:t>; שיעור המורים המפנים לת</w:t>
      </w:r>
      <w:r>
        <w:rPr>
          <w:rFonts w:hint="cs"/>
          <w:rtl/>
        </w:rPr>
        <w:t>ו</w:t>
      </w:r>
      <w:r w:rsidRPr="00AF5CD0">
        <w:rPr>
          <w:rtl/>
        </w:rPr>
        <w:t xml:space="preserve">כניות </w:t>
      </w:r>
      <w:r w:rsidRPr="00AF5CD0">
        <w:t>STEM</w:t>
      </w:r>
      <w:r w:rsidRPr="00AF5CD0">
        <w:rPr>
          <w:rtl/>
        </w:rPr>
        <w:t>.</w:t>
      </w:r>
    </w:p>
    <w:p w14:paraId="23D89D1A" w14:textId="07DF78FE" w:rsidR="00C93E12" w:rsidRPr="00AF5CD0" w:rsidRDefault="00C93E12" w:rsidP="005344FE">
      <w:pPr>
        <w:pStyle w:val="7392"/>
      </w:pPr>
      <w:r>
        <w:rPr>
          <w:rFonts w:hint="cs"/>
          <w:rtl/>
        </w:rPr>
        <w:t xml:space="preserve">עוד עלה כי תוכניות נוספות אשר הופעלו בבתי הספר בעיר הוערכו על ידי גורמים חיצוניים כמפורט להלן: (א) </w:t>
      </w:r>
      <w:r w:rsidRPr="00AF5CD0">
        <w:rPr>
          <w:rtl/>
        </w:rPr>
        <w:t>בשנת 2021 ביצע</w:t>
      </w:r>
      <w:r>
        <w:rPr>
          <w:rFonts w:hint="cs"/>
          <w:rtl/>
        </w:rPr>
        <w:t xml:space="preserve">ה עמותה </w:t>
      </w:r>
      <w:r w:rsidRPr="00AF5CD0">
        <w:rPr>
          <w:rtl/>
        </w:rPr>
        <w:t>הערכה</w:t>
      </w:r>
      <w:r>
        <w:rPr>
          <w:rStyle w:val="afffe"/>
          <w:rtl/>
        </w:rPr>
        <w:footnoteReference w:id="91"/>
      </w:r>
      <w:r w:rsidRPr="00AF5CD0">
        <w:rPr>
          <w:rtl/>
        </w:rPr>
        <w:t xml:space="preserve"> של פעילות קהילת המורים במתמטיקה</w:t>
      </w:r>
      <w:r>
        <w:rPr>
          <w:rFonts w:hint="cs"/>
          <w:rtl/>
        </w:rPr>
        <w:t xml:space="preserve"> </w:t>
      </w:r>
      <w:r w:rsidRPr="00AF5CD0">
        <w:rPr>
          <w:rtl/>
        </w:rPr>
        <w:t>ו</w:t>
      </w:r>
      <w:r>
        <w:rPr>
          <w:rFonts w:hint="cs"/>
          <w:rtl/>
        </w:rPr>
        <w:t xml:space="preserve">של </w:t>
      </w:r>
      <w:r w:rsidRPr="00AF5CD0">
        <w:rPr>
          <w:rtl/>
        </w:rPr>
        <w:t>ליווי פרטני שניתן למורים</w:t>
      </w:r>
      <w:r>
        <w:rPr>
          <w:rFonts w:hint="cs"/>
          <w:rtl/>
        </w:rPr>
        <w:t xml:space="preserve">; </w:t>
      </w:r>
      <w:r w:rsidRPr="00AF5CD0">
        <w:rPr>
          <w:rtl/>
        </w:rPr>
        <w:t>(</w:t>
      </w:r>
      <w:r>
        <w:rPr>
          <w:rFonts w:hint="cs"/>
          <w:rtl/>
        </w:rPr>
        <w:t>ב</w:t>
      </w:r>
      <w:r w:rsidRPr="00AF5CD0">
        <w:rPr>
          <w:rtl/>
        </w:rPr>
        <w:t>) בשנת 2022</w:t>
      </w:r>
      <w:r>
        <w:rPr>
          <w:rFonts w:hint="cs"/>
          <w:rtl/>
        </w:rPr>
        <w:t>,</w:t>
      </w:r>
      <w:r w:rsidRPr="00AF5CD0">
        <w:rPr>
          <w:rtl/>
        </w:rPr>
        <w:t xml:space="preserve"> </w:t>
      </w:r>
      <w:r w:rsidRPr="00AF5CD0">
        <w:rPr>
          <w:rFonts w:hint="eastAsia"/>
          <w:rtl/>
        </w:rPr>
        <w:t>עם</w:t>
      </w:r>
      <w:r w:rsidRPr="00AF5CD0">
        <w:rPr>
          <w:rtl/>
        </w:rPr>
        <w:t xml:space="preserve"> </w:t>
      </w:r>
      <w:r w:rsidRPr="00AF5CD0">
        <w:rPr>
          <w:rFonts w:hint="eastAsia"/>
          <w:rtl/>
        </w:rPr>
        <w:t>סיום</w:t>
      </w:r>
      <w:r w:rsidRPr="00AF5CD0">
        <w:rPr>
          <w:rtl/>
        </w:rPr>
        <w:t xml:space="preserve"> </w:t>
      </w:r>
      <w:r w:rsidRPr="00AF5CD0">
        <w:rPr>
          <w:rFonts w:hint="eastAsia"/>
          <w:rtl/>
        </w:rPr>
        <w:t>הקורס</w:t>
      </w:r>
      <w:r w:rsidRPr="00AF5CD0">
        <w:rPr>
          <w:rtl/>
        </w:rPr>
        <w:t xml:space="preserve"> </w:t>
      </w:r>
      <w:r w:rsidRPr="00AF5CD0">
        <w:rPr>
          <w:rFonts w:hint="eastAsia"/>
          <w:rtl/>
        </w:rPr>
        <w:t>הראשון</w:t>
      </w:r>
      <w:r>
        <w:rPr>
          <w:rFonts w:hint="cs"/>
          <w:rtl/>
        </w:rPr>
        <w:t>,</w:t>
      </w:r>
      <w:r w:rsidRPr="00AF5CD0">
        <w:rPr>
          <w:rtl/>
        </w:rPr>
        <w:t xml:space="preserve"> העביר</w:t>
      </w:r>
      <w:r>
        <w:rPr>
          <w:rFonts w:hint="cs"/>
          <w:rtl/>
        </w:rPr>
        <w:t xml:space="preserve">ו </w:t>
      </w:r>
      <w:r w:rsidRPr="00395F8A">
        <w:rPr>
          <w:rFonts w:hint="eastAsia"/>
          <w:rtl/>
        </w:rPr>
        <w:t>מפעילי</w:t>
      </w:r>
      <w:r w:rsidRPr="00395F8A">
        <w:rPr>
          <w:rtl/>
        </w:rPr>
        <w:t xml:space="preserve"> </w:t>
      </w:r>
      <w:r w:rsidRPr="00395F8A">
        <w:rPr>
          <w:rFonts w:hint="eastAsia"/>
          <w:rtl/>
        </w:rPr>
        <w:t>תוכנית</w:t>
      </w:r>
      <w:r w:rsidRPr="00395F8A">
        <w:rPr>
          <w:rtl/>
        </w:rPr>
        <w:t xml:space="preserve"> </w:t>
      </w:r>
      <w:r w:rsidRPr="00395F8A">
        <w:rPr>
          <w:rFonts w:hint="eastAsia"/>
          <w:rtl/>
        </w:rPr>
        <w:t>טכנולוגית</w:t>
      </w:r>
      <w:r w:rsidRPr="00395F8A">
        <w:rPr>
          <w:rtl/>
        </w:rPr>
        <w:t xml:space="preserve"> סקר </w:t>
      </w:r>
      <w:r w:rsidRPr="00395F8A">
        <w:rPr>
          <w:rFonts w:hint="eastAsia"/>
          <w:rtl/>
        </w:rPr>
        <w:t>ל</w:t>
      </w:r>
      <w:r w:rsidRPr="00395F8A">
        <w:rPr>
          <w:rtl/>
        </w:rPr>
        <w:t>משתתפי</w:t>
      </w:r>
      <w:r w:rsidRPr="00AF5CD0">
        <w:rPr>
          <w:rtl/>
        </w:rPr>
        <w:t xml:space="preserve"> </w:t>
      </w:r>
      <w:r>
        <w:rPr>
          <w:rFonts w:hint="cs"/>
          <w:rtl/>
        </w:rPr>
        <w:t>ה</w:t>
      </w:r>
      <w:r>
        <w:rPr>
          <w:rtl/>
        </w:rPr>
        <w:t>תוכנית</w:t>
      </w:r>
      <w:r w:rsidRPr="00AF5CD0">
        <w:rPr>
          <w:rtl/>
        </w:rPr>
        <w:t>,</w:t>
      </w:r>
      <w:r>
        <w:rPr>
          <w:rFonts w:hint="cs"/>
          <w:rtl/>
        </w:rPr>
        <w:t xml:space="preserve"> ו</w:t>
      </w:r>
      <w:r w:rsidRPr="00AF5CD0">
        <w:rPr>
          <w:rFonts w:hint="eastAsia"/>
          <w:rtl/>
        </w:rPr>
        <w:t>בו</w:t>
      </w:r>
      <w:r w:rsidRPr="00AF5CD0">
        <w:rPr>
          <w:rtl/>
        </w:rPr>
        <w:t xml:space="preserve"> </w:t>
      </w:r>
      <w:r w:rsidRPr="00AF5CD0">
        <w:rPr>
          <w:rFonts w:hint="eastAsia"/>
          <w:rtl/>
        </w:rPr>
        <w:t>נבדק</w:t>
      </w:r>
      <w:r>
        <w:rPr>
          <w:rFonts w:hint="cs"/>
          <w:rtl/>
        </w:rPr>
        <w:t>ו</w:t>
      </w:r>
      <w:r w:rsidRPr="00AF5CD0">
        <w:rPr>
          <w:rtl/>
        </w:rPr>
        <w:t xml:space="preserve"> </w:t>
      </w:r>
      <w:r w:rsidRPr="00AF5CD0">
        <w:rPr>
          <w:rFonts w:hint="eastAsia"/>
          <w:rtl/>
        </w:rPr>
        <w:t>שביעות</w:t>
      </w:r>
      <w:r w:rsidRPr="00AF5CD0">
        <w:rPr>
          <w:rtl/>
        </w:rPr>
        <w:t xml:space="preserve"> </w:t>
      </w:r>
      <w:r>
        <w:rPr>
          <w:rFonts w:hint="cs"/>
          <w:rtl/>
        </w:rPr>
        <w:t>ה</w:t>
      </w:r>
      <w:r w:rsidRPr="00AF5CD0">
        <w:rPr>
          <w:rFonts w:hint="eastAsia"/>
          <w:rtl/>
        </w:rPr>
        <w:t>רצון</w:t>
      </w:r>
      <w:r w:rsidRPr="00AF5CD0">
        <w:rPr>
          <w:rtl/>
        </w:rPr>
        <w:t xml:space="preserve"> </w:t>
      </w:r>
      <w:r w:rsidRPr="00AF5CD0">
        <w:rPr>
          <w:rFonts w:hint="eastAsia"/>
          <w:rtl/>
        </w:rPr>
        <w:t>מה</w:t>
      </w:r>
      <w:r>
        <w:rPr>
          <w:rFonts w:hint="eastAsia"/>
          <w:rtl/>
        </w:rPr>
        <w:t>תוכנית</w:t>
      </w:r>
      <w:r w:rsidRPr="00AF5CD0">
        <w:rPr>
          <w:rtl/>
        </w:rPr>
        <w:t xml:space="preserve"> </w:t>
      </w:r>
      <w:r w:rsidRPr="00AF5CD0">
        <w:rPr>
          <w:rFonts w:hint="eastAsia"/>
          <w:rtl/>
        </w:rPr>
        <w:t>ומאופן</w:t>
      </w:r>
      <w:r w:rsidRPr="00AF5CD0">
        <w:rPr>
          <w:rtl/>
        </w:rPr>
        <w:t xml:space="preserve"> </w:t>
      </w:r>
      <w:r w:rsidRPr="00AF5CD0">
        <w:rPr>
          <w:rFonts w:hint="eastAsia"/>
          <w:rtl/>
        </w:rPr>
        <w:t>ההנחיה</w:t>
      </w:r>
      <w:r w:rsidRPr="00AF5CD0">
        <w:rPr>
          <w:rtl/>
        </w:rPr>
        <w:t xml:space="preserve"> </w:t>
      </w:r>
      <w:r w:rsidRPr="00AF5CD0">
        <w:rPr>
          <w:rFonts w:hint="eastAsia"/>
          <w:rtl/>
        </w:rPr>
        <w:t>וכן</w:t>
      </w:r>
      <w:r w:rsidRPr="00AF5CD0">
        <w:rPr>
          <w:rtl/>
        </w:rPr>
        <w:t xml:space="preserve"> </w:t>
      </w:r>
      <w:r w:rsidRPr="00AF5CD0">
        <w:rPr>
          <w:rFonts w:hint="eastAsia"/>
          <w:rtl/>
        </w:rPr>
        <w:lastRenderedPageBreak/>
        <w:t>השפעת</w:t>
      </w:r>
      <w:r w:rsidRPr="00AF5CD0">
        <w:rPr>
          <w:rtl/>
        </w:rPr>
        <w:t xml:space="preserve"> </w:t>
      </w:r>
      <w:r w:rsidRPr="00AF5CD0">
        <w:rPr>
          <w:rFonts w:hint="eastAsia"/>
          <w:rtl/>
        </w:rPr>
        <w:t>ה</w:t>
      </w:r>
      <w:r>
        <w:rPr>
          <w:rFonts w:hint="eastAsia"/>
          <w:rtl/>
        </w:rPr>
        <w:t>תוכנית</w:t>
      </w:r>
      <w:r w:rsidRPr="00AF5CD0">
        <w:rPr>
          <w:rtl/>
        </w:rPr>
        <w:t xml:space="preserve"> </w:t>
      </w:r>
      <w:r w:rsidRPr="00AF5CD0">
        <w:rPr>
          <w:rFonts w:hint="eastAsia"/>
          <w:rtl/>
        </w:rPr>
        <w:t>על</w:t>
      </w:r>
      <w:r w:rsidRPr="00AF5CD0">
        <w:rPr>
          <w:rtl/>
        </w:rPr>
        <w:t xml:space="preserve"> </w:t>
      </w:r>
      <w:r w:rsidRPr="00AF5CD0">
        <w:rPr>
          <w:rFonts w:hint="eastAsia"/>
          <w:rtl/>
        </w:rPr>
        <w:t>האמונה</w:t>
      </w:r>
      <w:r w:rsidRPr="00AF5CD0">
        <w:rPr>
          <w:rtl/>
        </w:rPr>
        <w:t xml:space="preserve"> </w:t>
      </w:r>
      <w:r w:rsidRPr="00AF5CD0">
        <w:rPr>
          <w:rFonts w:hint="eastAsia"/>
          <w:rtl/>
        </w:rPr>
        <w:t>בהצלחה</w:t>
      </w:r>
      <w:r w:rsidRPr="00AF5CD0">
        <w:rPr>
          <w:rtl/>
        </w:rPr>
        <w:t xml:space="preserve"> </w:t>
      </w:r>
      <w:r w:rsidRPr="00AF5CD0">
        <w:rPr>
          <w:rFonts w:hint="eastAsia"/>
          <w:rtl/>
        </w:rPr>
        <w:t>אישית</w:t>
      </w:r>
      <w:r w:rsidRPr="00AF5CD0">
        <w:rPr>
          <w:rtl/>
        </w:rPr>
        <w:t xml:space="preserve"> </w:t>
      </w:r>
      <w:r w:rsidRPr="00AF5CD0">
        <w:rPr>
          <w:rFonts w:hint="eastAsia"/>
          <w:rtl/>
        </w:rPr>
        <w:t>בלימודי</w:t>
      </w:r>
      <w:r w:rsidRPr="00AF5CD0">
        <w:rPr>
          <w:rtl/>
        </w:rPr>
        <w:t xml:space="preserve"> </w:t>
      </w:r>
      <w:r w:rsidRPr="00AF5CD0">
        <w:rPr>
          <w:rFonts w:hint="eastAsia"/>
          <w:rtl/>
        </w:rPr>
        <w:t>תכנות</w:t>
      </w:r>
      <w:r>
        <w:rPr>
          <w:rFonts w:hint="cs"/>
          <w:rtl/>
        </w:rPr>
        <w:t>;</w:t>
      </w:r>
      <w:r w:rsidRPr="00AF5CD0">
        <w:rPr>
          <w:rtl/>
        </w:rPr>
        <w:t xml:space="preserve"> (</w:t>
      </w:r>
      <w:r>
        <w:rPr>
          <w:rFonts w:hint="cs"/>
          <w:rtl/>
        </w:rPr>
        <w:t>ג</w:t>
      </w:r>
      <w:r w:rsidRPr="00AF5CD0">
        <w:rPr>
          <w:rtl/>
        </w:rPr>
        <w:t xml:space="preserve">) בשנת 2022 ביצע </w:t>
      </w:r>
      <w:r w:rsidRPr="00AF5CD0">
        <w:rPr>
          <w:rFonts w:hint="eastAsia"/>
          <w:rtl/>
        </w:rPr>
        <w:t>מכון</w:t>
      </w:r>
      <w:r w:rsidRPr="00AF5CD0">
        <w:rPr>
          <w:rtl/>
        </w:rPr>
        <w:t xml:space="preserve"> </w:t>
      </w:r>
      <w:r>
        <w:rPr>
          <w:rFonts w:hint="cs"/>
          <w:rtl/>
        </w:rPr>
        <w:t>מחקר</w:t>
      </w:r>
      <w:r w:rsidRPr="00AF5CD0">
        <w:rPr>
          <w:rtl/>
        </w:rPr>
        <w:t xml:space="preserve"> הערכה מלווה ל</w:t>
      </w:r>
      <w:r>
        <w:rPr>
          <w:rtl/>
        </w:rPr>
        <w:t>תוכנית</w:t>
      </w:r>
      <w:r>
        <w:rPr>
          <w:vertAlign w:val="superscript"/>
          <w:rtl/>
        </w:rPr>
        <w:footnoteReference w:id="92"/>
      </w:r>
      <w:r w:rsidRPr="00395F8A">
        <w:rPr>
          <w:rtl/>
        </w:rPr>
        <w:t xml:space="preserve"> א</w:t>
      </w:r>
      <w:r w:rsidRPr="00AF5CD0">
        <w:rPr>
          <w:rtl/>
        </w:rPr>
        <w:t xml:space="preserve">שר פועלת בבתי הספר היסודיים </w:t>
      </w:r>
      <w:r w:rsidRPr="00AF5CD0">
        <w:rPr>
          <w:rFonts w:hint="eastAsia"/>
          <w:rtl/>
        </w:rPr>
        <w:t>בעיר</w:t>
      </w:r>
      <w:r w:rsidRPr="00AF5CD0">
        <w:rPr>
          <w:rtl/>
        </w:rPr>
        <w:t xml:space="preserve"> משנת </w:t>
      </w:r>
      <w:proofErr w:type="spellStart"/>
      <w:r>
        <w:rPr>
          <w:rFonts w:hint="cs"/>
          <w:rtl/>
        </w:rPr>
        <w:t>ה</w:t>
      </w:r>
      <w:r w:rsidRPr="00AF5CD0">
        <w:rPr>
          <w:rFonts w:hint="eastAsia"/>
          <w:rtl/>
        </w:rPr>
        <w:t>תשפ</w:t>
      </w:r>
      <w:r w:rsidRPr="00AF5CD0">
        <w:rPr>
          <w:rtl/>
        </w:rPr>
        <w:t>"ב</w:t>
      </w:r>
      <w:proofErr w:type="spellEnd"/>
      <w:r>
        <w:rPr>
          <w:rStyle w:val="afffe"/>
          <w:rtl/>
        </w:rPr>
        <w:footnoteReference w:id="93"/>
      </w:r>
      <w:r>
        <w:rPr>
          <w:rFonts w:hint="cs"/>
          <w:rtl/>
        </w:rPr>
        <w:t>.</w:t>
      </w:r>
    </w:p>
    <w:p w14:paraId="480FAA63" w14:textId="5FF486E4" w:rsidR="00C93E12" w:rsidRPr="00B710D5" w:rsidRDefault="00C93E12" w:rsidP="00B710D5">
      <w:pPr>
        <w:pStyle w:val="735"/>
        <w:rPr>
          <w:rtl/>
        </w:rPr>
      </w:pPr>
      <w:r w:rsidRPr="00B710D5">
        <w:rPr>
          <w:rFonts w:hint="cs"/>
          <w:rtl/>
        </w:rPr>
        <w:t xml:space="preserve">משרד מבקר המדינה מציין את מדידת הישגי תוכניות ובדיקת שביעות הרצון מהן, וכן הערכת שלוש תוכניות שבוצעו על ידי עיריית </w:t>
      </w:r>
      <w:r w:rsidRPr="00FD5DA5">
        <w:rPr>
          <w:rFonts w:hint="cs"/>
          <w:b/>
          <w:bCs/>
          <w:rtl/>
        </w:rPr>
        <w:t>אופקים</w:t>
      </w:r>
      <w:r w:rsidRPr="00B710D5">
        <w:rPr>
          <w:rFonts w:hint="cs"/>
          <w:rtl/>
        </w:rPr>
        <w:t xml:space="preserve"> בשיתוף גורמים נוספים. עם זאת, </w:t>
      </w:r>
      <w:r w:rsidRPr="00B710D5">
        <w:rPr>
          <w:rFonts w:hint="eastAsia"/>
          <w:rtl/>
        </w:rPr>
        <w:t>נמצא</w:t>
      </w:r>
      <w:r w:rsidRPr="00B710D5">
        <w:rPr>
          <w:rtl/>
        </w:rPr>
        <w:t xml:space="preserve"> כי אין </w:t>
      </w:r>
      <w:r w:rsidRPr="00B710D5">
        <w:rPr>
          <w:rFonts w:hint="eastAsia"/>
          <w:rtl/>
        </w:rPr>
        <w:t>לעיריית</w:t>
      </w:r>
      <w:r w:rsidRPr="00B710D5">
        <w:rPr>
          <w:rtl/>
        </w:rPr>
        <w:t xml:space="preserve"> אופקים </w:t>
      </w:r>
      <w:r w:rsidRPr="00B710D5">
        <w:rPr>
          <w:rFonts w:hint="eastAsia"/>
          <w:rtl/>
        </w:rPr>
        <w:t>ת</w:t>
      </w:r>
      <w:r w:rsidRPr="00B710D5">
        <w:rPr>
          <w:rFonts w:hint="cs"/>
          <w:rtl/>
        </w:rPr>
        <w:t>ו</w:t>
      </w:r>
      <w:r w:rsidRPr="00B710D5">
        <w:rPr>
          <w:rFonts w:hint="eastAsia"/>
          <w:rtl/>
        </w:rPr>
        <w:t>כנית</w:t>
      </w:r>
      <w:r w:rsidRPr="00B710D5">
        <w:rPr>
          <w:rtl/>
        </w:rPr>
        <w:t xml:space="preserve"> </w:t>
      </w:r>
      <w:r w:rsidRPr="00B710D5">
        <w:rPr>
          <w:rFonts w:hint="cs"/>
          <w:rtl/>
        </w:rPr>
        <w:t xml:space="preserve">סדורה </w:t>
      </w:r>
      <w:r w:rsidRPr="00B710D5">
        <w:rPr>
          <w:rtl/>
        </w:rPr>
        <w:t xml:space="preserve">לביצוע בקרה והערכה </w:t>
      </w:r>
      <w:r w:rsidRPr="00B710D5">
        <w:rPr>
          <w:rFonts w:hint="cs"/>
          <w:rtl/>
        </w:rPr>
        <w:t>לגבי</w:t>
      </w:r>
      <w:r w:rsidRPr="00B710D5">
        <w:rPr>
          <w:rtl/>
        </w:rPr>
        <w:t xml:space="preserve"> תוכניות חיצוניות המופעלות במוסדות החינוכיים</w:t>
      </w:r>
      <w:r w:rsidRPr="00B710D5">
        <w:rPr>
          <w:rFonts w:hint="cs"/>
          <w:rtl/>
        </w:rPr>
        <w:t xml:space="preserve"> בעיר</w:t>
      </w:r>
      <w:r w:rsidRPr="00B710D5">
        <w:rPr>
          <w:rtl/>
        </w:rPr>
        <w:t>, לרבות קביעה אי</w:t>
      </w:r>
      <w:r w:rsidRPr="00B710D5">
        <w:rPr>
          <w:rFonts w:hint="cs"/>
          <w:rtl/>
        </w:rPr>
        <w:t>לו</w:t>
      </w:r>
      <w:r w:rsidRPr="00B710D5">
        <w:rPr>
          <w:rtl/>
        </w:rPr>
        <w:t xml:space="preserve"> תוכניות ייבדקו, </w:t>
      </w:r>
      <w:r w:rsidRPr="00B710D5">
        <w:rPr>
          <w:rFonts w:hint="cs"/>
          <w:rtl/>
        </w:rPr>
        <w:t>מועד הבדיקה</w:t>
      </w:r>
      <w:r w:rsidRPr="00B710D5">
        <w:rPr>
          <w:rtl/>
        </w:rPr>
        <w:t xml:space="preserve">, </w:t>
      </w:r>
      <w:r w:rsidRPr="00B710D5">
        <w:rPr>
          <w:rFonts w:hint="cs"/>
          <w:rtl/>
        </w:rPr>
        <w:t>תדירות הבדיקה ואמצעי ההערכה</w:t>
      </w:r>
      <w:r w:rsidRPr="00B710D5">
        <w:rPr>
          <w:rtl/>
        </w:rPr>
        <w:t xml:space="preserve">. </w:t>
      </w:r>
      <w:r w:rsidRPr="00B710D5">
        <w:rPr>
          <w:rFonts w:hint="cs"/>
          <w:rtl/>
        </w:rPr>
        <w:t>עוד נמצא, כמפורט בלוח 7, כי בנוגע ל-16 מ-19 תוכניות העירייה לא ביצעה הליכי הערכה, וכי העירייה לא העבירה את הממצאים לגבי התוכניות החיצוניות אותן העריכה למשרד החינוך שי</w:t>
      </w:r>
      <w:r w:rsidR="00B07AAF">
        <w:rPr>
          <w:rFonts w:hint="cs"/>
          <w:rtl/>
        </w:rPr>
        <w:t>ו</w:t>
      </w:r>
      <w:r w:rsidRPr="00B710D5">
        <w:rPr>
          <w:rFonts w:hint="cs"/>
          <w:rtl/>
        </w:rPr>
        <w:t>כל</w:t>
      </w:r>
      <w:r w:rsidR="001F0B0D">
        <w:rPr>
          <w:rFonts w:hint="cs"/>
          <w:rtl/>
        </w:rPr>
        <w:t>ו</w:t>
      </w:r>
      <w:r w:rsidRPr="00B710D5">
        <w:rPr>
          <w:rFonts w:hint="cs"/>
          <w:rtl/>
        </w:rPr>
        <w:t xml:space="preserve"> לשמש רשויות אחרות.</w:t>
      </w:r>
    </w:p>
    <w:p w14:paraId="1C087DCB" w14:textId="77777777" w:rsidR="00C93E12" w:rsidRPr="00B710D5" w:rsidRDefault="00C93E12" w:rsidP="00B710D5">
      <w:pPr>
        <w:pStyle w:val="735"/>
        <w:rPr>
          <w:rtl/>
        </w:rPr>
      </w:pPr>
      <w:r w:rsidRPr="00B710D5">
        <w:rPr>
          <w:rFonts w:hint="eastAsia"/>
          <w:rtl/>
        </w:rPr>
        <w:t>מומלץ</w:t>
      </w:r>
      <w:r w:rsidRPr="00B710D5">
        <w:rPr>
          <w:rtl/>
        </w:rPr>
        <w:t xml:space="preserve"> כי עיריית אופקים </w:t>
      </w:r>
      <w:r w:rsidRPr="00B710D5">
        <w:rPr>
          <w:rFonts w:hint="cs"/>
          <w:rtl/>
        </w:rPr>
        <w:t>תקבע</w:t>
      </w:r>
      <w:r w:rsidRPr="00B710D5">
        <w:rPr>
          <w:rtl/>
        </w:rPr>
        <w:t xml:space="preserve"> ת</w:t>
      </w:r>
      <w:r w:rsidRPr="00B710D5">
        <w:rPr>
          <w:rFonts w:hint="cs"/>
          <w:rtl/>
        </w:rPr>
        <w:t>ו</w:t>
      </w:r>
      <w:r w:rsidRPr="00B710D5">
        <w:rPr>
          <w:rtl/>
        </w:rPr>
        <w:t xml:space="preserve">כנית עבודה להערכת </w:t>
      </w:r>
      <w:r w:rsidRPr="00B710D5">
        <w:rPr>
          <w:rFonts w:hint="cs"/>
          <w:rtl/>
        </w:rPr>
        <w:t xml:space="preserve">כלל </w:t>
      </w:r>
      <w:r w:rsidRPr="00B710D5">
        <w:rPr>
          <w:rtl/>
        </w:rPr>
        <w:t>הת</w:t>
      </w:r>
      <w:r w:rsidRPr="00B710D5">
        <w:rPr>
          <w:rFonts w:hint="cs"/>
          <w:rtl/>
        </w:rPr>
        <w:t>ו</w:t>
      </w:r>
      <w:r w:rsidRPr="00B710D5">
        <w:rPr>
          <w:rtl/>
        </w:rPr>
        <w:t xml:space="preserve">כניות </w:t>
      </w:r>
      <w:r w:rsidRPr="00B710D5">
        <w:rPr>
          <w:rFonts w:hint="cs"/>
          <w:rtl/>
        </w:rPr>
        <w:t>המגוונות</w:t>
      </w:r>
      <w:r w:rsidRPr="00B710D5">
        <w:rPr>
          <w:rtl/>
        </w:rPr>
        <w:t xml:space="preserve"> המופעלות בתחו</w:t>
      </w:r>
      <w:r w:rsidRPr="00B710D5">
        <w:rPr>
          <w:rFonts w:hint="cs"/>
          <w:rtl/>
        </w:rPr>
        <w:t>ם שיפוטה,</w:t>
      </w:r>
      <w:r w:rsidRPr="00B710D5">
        <w:rPr>
          <w:rtl/>
        </w:rPr>
        <w:t xml:space="preserve"> </w:t>
      </w:r>
      <w:r w:rsidRPr="00B710D5">
        <w:rPr>
          <w:rFonts w:hint="eastAsia"/>
          <w:rtl/>
        </w:rPr>
        <w:t>כדי</w:t>
      </w:r>
      <w:r w:rsidRPr="00B710D5">
        <w:rPr>
          <w:rtl/>
        </w:rPr>
        <w:t xml:space="preserve"> </w:t>
      </w:r>
      <w:r w:rsidRPr="00B710D5">
        <w:rPr>
          <w:rFonts w:hint="eastAsia"/>
          <w:rtl/>
        </w:rPr>
        <w:t>שתוכל</w:t>
      </w:r>
      <w:r w:rsidRPr="00B710D5">
        <w:rPr>
          <w:rtl/>
        </w:rPr>
        <w:t xml:space="preserve"> </w:t>
      </w:r>
      <w:r w:rsidRPr="00B710D5">
        <w:rPr>
          <w:rFonts w:hint="eastAsia"/>
          <w:rtl/>
        </w:rPr>
        <w:t>לוודא</w:t>
      </w:r>
      <w:r w:rsidRPr="00B710D5">
        <w:rPr>
          <w:rtl/>
        </w:rPr>
        <w:t xml:space="preserve"> כי ת</w:t>
      </w:r>
      <w:r w:rsidRPr="00B710D5">
        <w:rPr>
          <w:rFonts w:hint="cs"/>
          <w:rtl/>
        </w:rPr>
        <w:t>ו</w:t>
      </w:r>
      <w:r w:rsidRPr="00B710D5">
        <w:rPr>
          <w:rtl/>
        </w:rPr>
        <w:t xml:space="preserve">כניות אלו </w:t>
      </w:r>
      <w:r w:rsidRPr="00B710D5">
        <w:rPr>
          <w:rFonts w:hint="eastAsia"/>
          <w:rtl/>
        </w:rPr>
        <w:t>אפקטיביות</w:t>
      </w:r>
      <w:r w:rsidRPr="00B710D5">
        <w:rPr>
          <w:rtl/>
        </w:rPr>
        <w:t xml:space="preserve">, משיגות את המטרות שהוגדרו עבורן </w:t>
      </w:r>
      <w:r w:rsidRPr="00B710D5">
        <w:rPr>
          <w:rFonts w:hint="eastAsia"/>
          <w:rtl/>
        </w:rPr>
        <w:t>ומביאות</w:t>
      </w:r>
      <w:r w:rsidRPr="00B710D5">
        <w:rPr>
          <w:rtl/>
        </w:rPr>
        <w:t xml:space="preserve"> לשיפור ההישגים הלימודיים</w:t>
      </w:r>
      <w:r w:rsidRPr="00B710D5">
        <w:rPr>
          <w:rFonts w:hint="cs"/>
          <w:rtl/>
        </w:rPr>
        <w:t>,</w:t>
      </w:r>
      <w:r w:rsidRPr="00B710D5">
        <w:rPr>
          <w:rtl/>
        </w:rPr>
        <w:t xml:space="preserve"> </w:t>
      </w:r>
      <w:r w:rsidRPr="00B710D5">
        <w:rPr>
          <w:rFonts w:hint="eastAsia"/>
          <w:rtl/>
        </w:rPr>
        <w:t>וכן</w:t>
      </w:r>
      <w:r w:rsidRPr="00B710D5">
        <w:rPr>
          <w:rtl/>
        </w:rPr>
        <w:t xml:space="preserve"> </w:t>
      </w:r>
      <w:r w:rsidRPr="00B710D5">
        <w:rPr>
          <w:rFonts w:hint="cs"/>
          <w:rtl/>
        </w:rPr>
        <w:t>כדי</w:t>
      </w:r>
      <w:r w:rsidRPr="00B710D5">
        <w:rPr>
          <w:rtl/>
        </w:rPr>
        <w:t xml:space="preserve"> </w:t>
      </w:r>
      <w:r w:rsidRPr="00B710D5">
        <w:rPr>
          <w:rFonts w:hint="eastAsia"/>
          <w:rtl/>
        </w:rPr>
        <w:t>שהחלטות</w:t>
      </w:r>
      <w:r w:rsidRPr="00B710D5">
        <w:rPr>
          <w:rtl/>
        </w:rPr>
        <w:t xml:space="preserve"> לגבי </w:t>
      </w:r>
      <w:r w:rsidRPr="00B710D5">
        <w:rPr>
          <w:rFonts w:hint="eastAsia"/>
          <w:rtl/>
        </w:rPr>
        <w:t>המשך</w:t>
      </w:r>
      <w:r w:rsidRPr="00B710D5">
        <w:rPr>
          <w:rtl/>
        </w:rPr>
        <w:t xml:space="preserve"> </w:t>
      </w:r>
      <w:r w:rsidRPr="00B710D5">
        <w:rPr>
          <w:rFonts w:hint="eastAsia"/>
          <w:rtl/>
        </w:rPr>
        <w:t>הפעלה</w:t>
      </w:r>
      <w:r w:rsidRPr="00B710D5">
        <w:rPr>
          <w:rFonts w:hint="cs"/>
          <w:rtl/>
        </w:rPr>
        <w:t xml:space="preserve">, </w:t>
      </w:r>
      <w:r w:rsidRPr="00B710D5">
        <w:rPr>
          <w:rtl/>
        </w:rPr>
        <w:t>הפסקה</w:t>
      </w:r>
      <w:r w:rsidRPr="00B710D5">
        <w:rPr>
          <w:rFonts w:hint="cs"/>
          <w:rtl/>
        </w:rPr>
        <w:t xml:space="preserve"> או </w:t>
      </w:r>
      <w:r w:rsidRPr="00B710D5">
        <w:rPr>
          <w:rtl/>
        </w:rPr>
        <w:t>הרחבה של ת</w:t>
      </w:r>
      <w:r w:rsidRPr="00B710D5">
        <w:rPr>
          <w:rFonts w:hint="cs"/>
          <w:rtl/>
        </w:rPr>
        <w:t>ו</w:t>
      </w:r>
      <w:r w:rsidRPr="00B710D5">
        <w:rPr>
          <w:rtl/>
        </w:rPr>
        <w:t xml:space="preserve">כניות </w:t>
      </w:r>
      <w:r w:rsidRPr="00B710D5">
        <w:rPr>
          <w:rFonts w:hint="eastAsia"/>
          <w:rtl/>
        </w:rPr>
        <w:t>יתקבלו</w:t>
      </w:r>
      <w:r w:rsidRPr="00B710D5">
        <w:rPr>
          <w:rtl/>
        </w:rPr>
        <w:t xml:space="preserve"> </w:t>
      </w:r>
      <w:r w:rsidRPr="00B710D5">
        <w:rPr>
          <w:rFonts w:hint="eastAsia"/>
          <w:rtl/>
        </w:rPr>
        <w:t>באופן</w:t>
      </w:r>
      <w:r w:rsidRPr="00B710D5">
        <w:rPr>
          <w:rtl/>
        </w:rPr>
        <w:t xml:space="preserve"> </w:t>
      </w:r>
      <w:r w:rsidRPr="00B710D5">
        <w:rPr>
          <w:rFonts w:hint="eastAsia"/>
          <w:rtl/>
        </w:rPr>
        <w:t>מושכל</w:t>
      </w:r>
      <w:r w:rsidRPr="00B710D5">
        <w:rPr>
          <w:rtl/>
        </w:rPr>
        <w:t>.</w:t>
      </w:r>
      <w:r w:rsidRPr="00B710D5">
        <w:rPr>
          <w:rFonts w:hint="cs"/>
          <w:rtl/>
        </w:rPr>
        <w:t xml:space="preserve"> עוד מומלץ כי העירייה תעביר את ממצאי הערכות התוכניות אותן ביצעה למשרד החינוך על מנת שנתונים אלו יוכלו לשמש רשויות מקומיות אחרות.</w:t>
      </w:r>
    </w:p>
    <w:p w14:paraId="6F2F2C1F" w14:textId="77777777" w:rsidR="00C93E12" w:rsidRDefault="00C93E12" w:rsidP="00F37B2F">
      <w:pPr>
        <w:pStyle w:val="733155"/>
        <w:rPr>
          <w:rtl/>
        </w:rPr>
      </w:pPr>
      <w:r>
        <w:rPr>
          <w:rFonts w:hint="cs"/>
          <w:rtl/>
        </w:rPr>
        <w:t xml:space="preserve">עיריית </w:t>
      </w:r>
      <w:r w:rsidRPr="0044485B">
        <w:rPr>
          <w:rFonts w:hint="eastAsia"/>
          <w:rtl/>
        </w:rPr>
        <w:t>רמת</w:t>
      </w:r>
      <w:r w:rsidRPr="0044485B">
        <w:rPr>
          <w:rtl/>
        </w:rPr>
        <w:t xml:space="preserve"> </w:t>
      </w:r>
      <w:r w:rsidRPr="0044485B">
        <w:rPr>
          <w:rFonts w:hint="eastAsia"/>
          <w:rtl/>
        </w:rPr>
        <w:t>גן</w:t>
      </w:r>
    </w:p>
    <w:p w14:paraId="7FBC8510" w14:textId="77777777" w:rsidR="00C93E12" w:rsidRDefault="00C93E12" w:rsidP="00FB2B68">
      <w:pPr>
        <w:pStyle w:val="739"/>
        <w:numPr>
          <w:ilvl w:val="0"/>
          <w:numId w:val="12"/>
        </w:numPr>
      </w:pPr>
      <w:r w:rsidRPr="00734E03">
        <w:rPr>
          <w:rFonts w:hint="cs"/>
          <w:rtl/>
        </w:rPr>
        <w:t>עיריית</w:t>
      </w:r>
      <w:r w:rsidRPr="00B76308">
        <w:rPr>
          <w:b/>
          <w:bCs/>
          <w:rtl/>
        </w:rPr>
        <w:t xml:space="preserve"> </w:t>
      </w:r>
      <w:r w:rsidRPr="00B76308">
        <w:rPr>
          <w:rFonts w:hint="eastAsia"/>
          <w:b/>
          <w:bCs/>
          <w:rtl/>
        </w:rPr>
        <w:t>רמת</w:t>
      </w:r>
      <w:r w:rsidRPr="00B76308">
        <w:rPr>
          <w:b/>
          <w:bCs/>
          <w:rtl/>
        </w:rPr>
        <w:t xml:space="preserve"> </w:t>
      </w:r>
      <w:r w:rsidRPr="00B76308">
        <w:rPr>
          <w:rFonts w:hint="eastAsia"/>
          <w:b/>
          <w:bCs/>
          <w:rtl/>
        </w:rPr>
        <w:t>גן</w:t>
      </w:r>
      <w:r>
        <w:rPr>
          <w:rFonts w:hint="cs"/>
          <w:rtl/>
        </w:rPr>
        <w:t xml:space="preserve"> הקצתה בשנים </w:t>
      </w:r>
      <w:r w:rsidRPr="002F1B32">
        <w:rPr>
          <w:rFonts w:hint="cs"/>
          <w:rtl/>
        </w:rPr>
        <w:t>2014 -</w:t>
      </w:r>
      <w:r>
        <w:rPr>
          <w:rFonts w:hint="cs"/>
          <w:rtl/>
        </w:rPr>
        <w:t xml:space="preserve"> 2022</w:t>
      </w:r>
      <w:r w:rsidRPr="002F1B32">
        <w:rPr>
          <w:rFonts w:hint="cs"/>
          <w:rtl/>
        </w:rPr>
        <w:t xml:space="preserve"> לבתי</w:t>
      </w:r>
      <w:r w:rsidRPr="00C120F7">
        <w:rPr>
          <w:rFonts w:hint="cs"/>
          <w:rtl/>
        </w:rPr>
        <w:t xml:space="preserve"> הספר היסודיים כ-2,300 שעות שבועיות</w:t>
      </w:r>
      <w:r>
        <w:rPr>
          <w:vertAlign w:val="superscript"/>
          <w:rtl/>
        </w:rPr>
        <w:footnoteReference w:id="94"/>
      </w:r>
      <w:r w:rsidRPr="00C120F7">
        <w:rPr>
          <w:rFonts w:hint="cs"/>
          <w:rtl/>
        </w:rPr>
        <w:t xml:space="preserve"> עבור </w:t>
      </w:r>
      <w:r w:rsidRPr="00C120F7">
        <w:rPr>
          <w:rFonts w:hint="eastAsia"/>
          <w:rtl/>
        </w:rPr>
        <w:t>ת</w:t>
      </w:r>
      <w:r>
        <w:rPr>
          <w:rFonts w:hint="cs"/>
          <w:rtl/>
        </w:rPr>
        <w:t>ו</w:t>
      </w:r>
      <w:r w:rsidRPr="00C120F7">
        <w:rPr>
          <w:rFonts w:hint="eastAsia"/>
          <w:rtl/>
        </w:rPr>
        <w:t>כניות</w:t>
      </w:r>
      <w:r w:rsidRPr="00C120F7">
        <w:rPr>
          <w:rtl/>
        </w:rPr>
        <w:t xml:space="preserve"> </w:t>
      </w:r>
      <w:r w:rsidRPr="00C120F7">
        <w:rPr>
          <w:rFonts w:hint="eastAsia"/>
          <w:rtl/>
        </w:rPr>
        <w:t>חיצוניות</w:t>
      </w:r>
      <w:r>
        <w:rPr>
          <w:rFonts w:hint="cs"/>
          <w:rtl/>
        </w:rPr>
        <w:t xml:space="preserve">, </w:t>
      </w:r>
      <w:r w:rsidRPr="00C120F7">
        <w:rPr>
          <w:rFonts w:hint="eastAsia"/>
          <w:rtl/>
        </w:rPr>
        <w:t>שיעורי</w:t>
      </w:r>
      <w:r w:rsidRPr="00C120F7">
        <w:rPr>
          <w:rtl/>
        </w:rPr>
        <w:t xml:space="preserve"> </w:t>
      </w:r>
      <w:r w:rsidRPr="00C120F7">
        <w:rPr>
          <w:rFonts w:hint="eastAsia"/>
          <w:rtl/>
        </w:rPr>
        <w:t>תגבור</w:t>
      </w:r>
      <w:r w:rsidRPr="00C120F7">
        <w:rPr>
          <w:rtl/>
        </w:rPr>
        <w:t xml:space="preserve"> </w:t>
      </w:r>
      <w:r w:rsidRPr="00C120F7">
        <w:rPr>
          <w:rFonts w:hint="eastAsia"/>
          <w:rtl/>
        </w:rPr>
        <w:t>ושיעורי</w:t>
      </w:r>
      <w:r w:rsidRPr="00C120F7">
        <w:rPr>
          <w:rtl/>
        </w:rPr>
        <w:t xml:space="preserve"> </w:t>
      </w:r>
      <w:r w:rsidRPr="00C120F7">
        <w:rPr>
          <w:rFonts w:hint="eastAsia"/>
          <w:rtl/>
        </w:rPr>
        <w:t>עזר</w:t>
      </w:r>
      <w:r w:rsidRPr="00C120F7">
        <w:rPr>
          <w:rFonts w:hint="cs"/>
          <w:rtl/>
        </w:rPr>
        <w:t xml:space="preserve">. </w:t>
      </w:r>
      <w:r>
        <w:rPr>
          <w:rFonts w:hint="cs"/>
          <w:rtl/>
        </w:rPr>
        <w:t>הקצאה זו שימשה גם עבור העסקת מורי בתי הספר, לצורך צמצום מספר התלמידים בכיתות.</w:t>
      </w:r>
    </w:p>
    <w:p w14:paraId="7E49B4EA" w14:textId="77777777" w:rsidR="00C93E12" w:rsidRDefault="00C93E12" w:rsidP="00FB2B68">
      <w:pPr>
        <w:pStyle w:val="739"/>
        <w:numPr>
          <w:ilvl w:val="0"/>
          <w:numId w:val="12"/>
        </w:numPr>
      </w:pPr>
      <w:r>
        <w:rPr>
          <w:rFonts w:hint="cs"/>
          <w:rtl/>
        </w:rPr>
        <w:t>העירייה ה</w:t>
      </w:r>
      <w:r w:rsidRPr="00F63EE7">
        <w:rPr>
          <w:rFonts w:hint="cs"/>
          <w:rtl/>
        </w:rPr>
        <w:t>פעילה</w:t>
      </w:r>
      <w:r>
        <w:rPr>
          <w:rFonts w:hint="cs"/>
          <w:rtl/>
        </w:rPr>
        <w:t xml:space="preserve"> ומימנה בשנות הלימודים </w:t>
      </w:r>
      <w:proofErr w:type="spellStart"/>
      <w:r>
        <w:rPr>
          <w:rFonts w:hint="cs"/>
          <w:rtl/>
        </w:rPr>
        <w:t>התש"ף-התשפ"ב</w:t>
      </w:r>
      <w:proofErr w:type="spellEnd"/>
      <w:r w:rsidRPr="00F63EE7">
        <w:rPr>
          <w:rFonts w:hint="cs"/>
          <w:rtl/>
        </w:rPr>
        <w:t xml:space="preserve"> </w:t>
      </w:r>
      <w:r>
        <w:rPr>
          <w:rFonts w:hint="cs"/>
          <w:rtl/>
        </w:rPr>
        <w:t>כמה</w:t>
      </w:r>
      <w:r w:rsidRPr="00F63EE7">
        <w:rPr>
          <w:rFonts w:hint="cs"/>
          <w:rtl/>
        </w:rPr>
        <w:t xml:space="preserve"> ת</w:t>
      </w:r>
      <w:r>
        <w:rPr>
          <w:rFonts w:hint="cs"/>
          <w:rtl/>
        </w:rPr>
        <w:t>ו</w:t>
      </w:r>
      <w:r w:rsidRPr="00F63EE7">
        <w:rPr>
          <w:rFonts w:hint="cs"/>
          <w:rtl/>
        </w:rPr>
        <w:t>כניות לצמצום פערים רגשיים ולימודיים</w:t>
      </w:r>
      <w:r>
        <w:rPr>
          <w:rFonts w:hint="cs"/>
          <w:rtl/>
        </w:rPr>
        <w:t>. להלן פירוט</w:t>
      </w:r>
      <w:r w:rsidRPr="00F63EE7">
        <w:rPr>
          <w:rFonts w:hint="cs"/>
          <w:rtl/>
        </w:rPr>
        <w:t>:</w:t>
      </w:r>
    </w:p>
    <w:p w14:paraId="6CAE69D2" w14:textId="77777777" w:rsidR="00C93E12" w:rsidRPr="00992E16" w:rsidRDefault="00C93E12" w:rsidP="00FB2B68">
      <w:pPr>
        <w:pStyle w:val="739"/>
        <w:numPr>
          <w:ilvl w:val="0"/>
          <w:numId w:val="13"/>
        </w:numPr>
        <w:ind w:left="794" w:hanging="397"/>
      </w:pPr>
      <w:r w:rsidRPr="004F6A74">
        <w:rPr>
          <w:rFonts w:hint="cs"/>
          <w:rtl/>
        </w:rPr>
        <w:t xml:space="preserve">80 </w:t>
      </w:r>
      <w:r w:rsidRPr="004F6A74">
        <w:rPr>
          <w:rtl/>
        </w:rPr>
        <w:t>ש</w:t>
      </w:r>
      <w:r w:rsidRPr="004F6A74">
        <w:rPr>
          <w:rFonts w:hint="cs"/>
          <w:rtl/>
        </w:rPr>
        <w:t>י</w:t>
      </w:r>
      <w:r w:rsidRPr="004F6A74">
        <w:rPr>
          <w:rtl/>
        </w:rPr>
        <w:t>עורי חונכות וטיפוח</w:t>
      </w:r>
      <w:r w:rsidRPr="004F6A74">
        <w:rPr>
          <w:rFonts w:hint="cs"/>
          <w:rtl/>
        </w:rPr>
        <w:t xml:space="preserve"> בשנה</w:t>
      </w:r>
      <w:r w:rsidRPr="004F6A74">
        <w:rPr>
          <w:rtl/>
        </w:rPr>
        <w:t xml:space="preserve"> </w:t>
      </w:r>
      <w:r w:rsidRPr="004F6A74">
        <w:rPr>
          <w:rFonts w:hint="cs"/>
          <w:rtl/>
        </w:rPr>
        <w:t xml:space="preserve">עבור </w:t>
      </w:r>
      <w:r w:rsidRPr="004F6A74">
        <w:rPr>
          <w:rFonts w:hint="eastAsia"/>
          <w:rtl/>
        </w:rPr>
        <w:t>תלמידי</w:t>
      </w:r>
      <w:r w:rsidRPr="004F6A74">
        <w:rPr>
          <w:rtl/>
        </w:rPr>
        <w:t xml:space="preserve"> </w:t>
      </w:r>
      <w:r w:rsidRPr="004F6A74">
        <w:rPr>
          <w:rFonts w:hint="eastAsia"/>
          <w:rtl/>
        </w:rPr>
        <w:t>החינוך</w:t>
      </w:r>
      <w:r w:rsidRPr="004F6A74">
        <w:rPr>
          <w:rtl/>
        </w:rPr>
        <w:t xml:space="preserve"> העל</w:t>
      </w:r>
      <w:r w:rsidRPr="004F6A74">
        <w:rPr>
          <w:rFonts w:hint="cs"/>
          <w:rtl/>
        </w:rPr>
        <w:t>-</w:t>
      </w:r>
      <w:r w:rsidRPr="004F6A74">
        <w:rPr>
          <w:rtl/>
        </w:rPr>
        <w:t xml:space="preserve">יסודי </w:t>
      </w:r>
      <w:r w:rsidRPr="004F6A74">
        <w:rPr>
          <w:rFonts w:hint="cs"/>
          <w:rtl/>
        </w:rPr>
        <w:t>שקיים לגביהם סיכון לנשירה</w:t>
      </w:r>
      <w:r w:rsidRPr="004F6A74">
        <w:rPr>
          <w:rtl/>
        </w:rPr>
        <w:t xml:space="preserve"> או תלמידים עם בעיות פרט והתמדה</w:t>
      </w:r>
      <w:r w:rsidRPr="004F6A74">
        <w:rPr>
          <w:rFonts w:hint="cs"/>
          <w:rtl/>
        </w:rPr>
        <w:t xml:space="preserve">. </w:t>
      </w:r>
      <w:r w:rsidRPr="004F6A74">
        <w:rPr>
          <w:rtl/>
        </w:rPr>
        <w:t>התגבור ניתן</w:t>
      </w:r>
      <w:r w:rsidRPr="00F63EE7">
        <w:rPr>
          <w:rtl/>
        </w:rPr>
        <w:t xml:space="preserve"> בקבוצות קטנות </w:t>
      </w:r>
      <w:r w:rsidRPr="00F63EE7">
        <w:rPr>
          <w:rtl/>
        </w:rPr>
        <w:lastRenderedPageBreak/>
        <w:t>במקצועות אנגלית</w:t>
      </w:r>
      <w:r w:rsidRPr="00F63EE7">
        <w:rPr>
          <w:rFonts w:hint="cs"/>
          <w:rtl/>
        </w:rPr>
        <w:t xml:space="preserve"> </w:t>
      </w:r>
      <w:r>
        <w:rPr>
          <w:rFonts w:hint="cs"/>
          <w:rtl/>
        </w:rPr>
        <w:t>ו</w:t>
      </w:r>
      <w:r w:rsidRPr="00F63EE7">
        <w:rPr>
          <w:rtl/>
        </w:rPr>
        <w:t xml:space="preserve">מתמטיקה </w:t>
      </w:r>
      <w:r w:rsidRPr="00AF5CD0">
        <w:rPr>
          <w:rtl/>
        </w:rPr>
        <w:t>ו</w:t>
      </w:r>
      <w:r>
        <w:rPr>
          <w:rFonts w:hint="cs"/>
          <w:rtl/>
        </w:rPr>
        <w:t xml:space="preserve">במקצועות </w:t>
      </w:r>
      <w:r w:rsidRPr="00AF5CD0">
        <w:rPr>
          <w:rtl/>
        </w:rPr>
        <w:t>רבי מלל</w:t>
      </w:r>
      <w:r w:rsidRPr="00B710D5">
        <w:rPr>
          <w:vertAlign w:val="superscript"/>
          <w:rtl/>
        </w:rPr>
        <w:footnoteReference w:id="95"/>
      </w:r>
      <w:r w:rsidRPr="00992E16">
        <w:rPr>
          <w:rFonts w:hint="cs"/>
          <w:rtl/>
        </w:rPr>
        <w:t xml:space="preserve"> על ידי מורים ה</w:t>
      </w:r>
      <w:r w:rsidRPr="00992E16">
        <w:rPr>
          <w:rtl/>
        </w:rPr>
        <w:t>מועסקים בשכר שעתי</w:t>
      </w:r>
      <w:r w:rsidRPr="00992E16">
        <w:rPr>
          <w:rFonts w:hint="cs"/>
          <w:rtl/>
        </w:rPr>
        <w:t>,</w:t>
      </w:r>
      <w:r w:rsidRPr="00992E16">
        <w:rPr>
          <w:rtl/>
        </w:rPr>
        <w:t xml:space="preserve"> </w:t>
      </w:r>
      <w:r w:rsidRPr="00992E16">
        <w:rPr>
          <w:rFonts w:hint="cs"/>
          <w:rtl/>
        </w:rPr>
        <w:t>באמצעות</w:t>
      </w:r>
      <w:r w:rsidRPr="00992E16">
        <w:rPr>
          <w:rtl/>
        </w:rPr>
        <w:t xml:space="preserve"> </w:t>
      </w:r>
      <w:r w:rsidRPr="007614FA">
        <w:rPr>
          <w:rFonts w:hint="cs"/>
          <w:rtl/>
        </w:rPr>
        <w:t>החברה העירונית</w:t>
      </w:r>
      <w:r w:rsidRPr="007614FA">
        <w:rPr>
          <w:rtl/>
        </w:rPr>
        <w:t xml:space="preserve"> "מפעלי בית עמנואל"</w:t>
      </w:r>
      <w:r w:rsidRPr="00B710D5">
        <w:rPr>
          <w:vertAlign w:val="superscript"/>
          <w:rtl/>
        </w:rPr>
        <w:footnoteReference w:id="96"/>
      </w:r>
      <w:r w:rsidRPr="00992E16">
        <w:rPr>
          <w:rtl/>
        </w:rPr>
        <w:t>.</w:t>
      </w:r>
    </w:p>
    <w:p w14:paraId="7A1E7E05" w14:textId="77777777" w:rsidR="00C93E12" w:rsidRDefault="00C93E12" w:rsidP="00FB2B68">
      <w:pPr>
        <w:pStyle w:val="739"/>
        <w:numPr>
          <w:ilvl w:val="0"/>
          <w:numId w:val="13"/>
        </w:numPr>
        <w:ind w:left="794" w:hanging="397"/>
      </w:pPr>
      <w:r w:rsidRPr="00236A9D">
        <w:rPr>
          <w:rtl/>
        </w:rPr>
        <w:t>ליווי וטיפול רגשי</w:t>
      </w:r>
      <w:r w:rsidRPr="00C120F7">
        <w:rPr>
          <w:rtl/>
        </w:rPr>
        <w:t xml:space="preserve"> </w:t>
      </w:r>
      <w:r>
        <w:rPr>
          <w:rFonts w:hint="cs"/>
          <w:rtl/>
        </w:rPr>
        <w:t>ב</w:t>
      </w:r>
      <w:r w:rsidRPr="00C120F7">
        <w:rPr>
          <w:rtl/>
        </w:rPr>
        <w:t>מכי</w:t>
      </w:r>
      <w:r w:rsidRPr="00C120F7">
        <w:rPr>
          <w:rFonts w:hint="eastAsia"/>
          <w:rtl/>
        </w:rPr>
        <w:t>נו</w:t>
      </w:r>
      <w:r w:rsidRPr="00C120F7">
        <w:rPr>
          <w:rtl/>
        </w:rPr>
        <w:t>ת</w:t>
      </w:r>
      <w:r w:rsidRPr="00236A9D">
        <w:rPr>
          <w:rtl/>
        </w:rPr>
        <w:t xml:space="preserve"> </w:t>
      </w:r>
      <w:r w:rsidRPr="00236A9D">
        <w:rPr>
          <w:rFonts w:hint="cs"/>
          <w:rtl/>
        </w:rPr>
        <w:t xml:space="preserve">לימודיות ומכינות </w:t>
      </w:r>
      <w:r w:rsidRPr="00236A9D">
        <w:rPr>
          <w:rtl/>
        </w:rPr>
        <w:t>התנהגותיות</w:t>
      </w:r>
      <w:r>
        <w:rPr>
          <w:rFonts w:hint="cs"/>
          <w:rtl/>
        </w:rPr>
        <w:t>.</w:t>
      </w:r>
      <w:r w:rsidRPr="00236A9D">
        <w:rPr>
          <w:rtl/>
        </w:rPr>
        <w:t xml:space="preserve"> </w:t>
      </w:r>
      <w:r>
        <w:rPr>
          <w:rFonts w:hint="cs"/>
          <w:rtl/>
        </w:rPr>
        <w:t>בתוכניות אלה</w:t>
      </w:r>
      <w:r w:rsidRPr="00236A9D">
        <w:rPr>
          <w:rFonts w:hint="cs"/>
          <w:rtl/>
        </w:rPr>
        <w:t xml:space="preserve"> משתתפים </w:t>
      </w:r>
      <w:r>
        <w:rPr>
          <w:rFonts w:hint="cs"/>
          <w:rtl/>
        </w:rPr>
        <w:t>בכל</w:t>
      </w:r>
      <w:r w:rsidRPr="00236A9D">
        <w:rPr>
          <w:rtl/>
        </w:rPr>
        <w:t xml:space="preserve"> שנה </w:t>
      </w:r>
      <w:r>
        <w:rPr>
          <w:rFonts w:hint="cs"/>
          <w:rtl/>
        </w:rPr>
        <w:t>יותר</w:t>
      </w:r>
      <w:r w:rsidRPr="00236A9D">
        <w:rPr>
          <w:rtl/>
        </w:rPr>
        <w:t xml:space="preserve"> מ</w:t>
      </w:r>
      <w:r>
        <w:rPr>
          <w:rFonts w:hint="cs"/>
          <w:rtl/>
        </w:rPr>
        <w:t>-</w:t>
      </w:r>
      <w:r w:rsidRPr="00236A9D">
        <w:rPr>
          <w:rFonts w:hint="cs"/>
          <w:rtl/>
        </w:rPr>
        <w:t>100</w:t>
      </w:r>
      <w:r w:rsidRPr="00236A9D">
        <w:rPr>
          <w:rtl/>
        </w:rPr>
        <w:t xml:space="preserve"> תלמידים בסיכון בכיתות </w:t>
      </w:r>
      <w:r w:rsidRPr="00236A9D">
        <w:rPr>
          <w:rFonts w:hint="cs"/>
          <w:rtl/>
        </w:rPr>
        <w:t>ז'-ח'</w:t>
      </w:r>
      <w:r>
        <w:rPr>
          <w:rFonts w:hint="cs"/>
          <w:rtl/>
        </w:rPr>
        <w:t>.</w:t>
      </w:r>
    </w:p>
    <w:p w14:paraId="7ED572D5" w14:textId="77777777" w:rsidR="00C93E12" w:rsidRPr="00EE1FB4" w:rsidRDefault="00C93E12" w:rsidP="00FB2B68">
      <w:pPr>
        <w:pStyle w:val="739"/>
        <w:numPr>
          <w:ilvl w:val="0"/>
          <w:numId w:val="13"/>
        </w:numPr>
        <w:ind w:left="794" w:hanging="397"/>
      </w:pPr>
      <w:r w:rsidRPr="00EE1FB4">
        <w:rPr>
          <w:rFonts w:hint="eastAsia"/>
          <w:rtl/>
        </w:rPr>
        <w:t>תגבור</w:t>
      </w:r>
      <w:r w:rsidRPr="00EE1FB4">
        <w:rPr>
          <w:rFonts w:hint="cs"/>
          <w:rtl/>
        </w:rPr>
        <w:t xml:space="preserve"> לכ-250 תלמידים </w:t>
      </w:r>
      <w:r>
        <w:rPr>
          <w:rFonts w:hint="cs"/>
          <w:rtl/>
        </w:rPr>
        <w:t xml:space="preserve">שהם </w:t>
      </w:r>
      <w:r w:rsidRPr="00EE1FB4">
        <w:rPr>
          <w:rFonts w:hint="cs"/>
          <w:rtl/>
        </w:rPr>
        <w:t xml:space="preserve">עולים חדשים, בני עולים </w:t>
      </w:r>
      <w:r>
        <w:rPr>
          <w:rFonts w:hint="cs"/>
          <w:rtl/>
        </w:rPr>
        <w:t>א</w:t>
      </w:r>
      <w:r w:rsidRPr="00EE1FB4">
        <w:rPr>
          <w:rFonts w:hint="cs"/>
          <w:rtl/>
        </w:rPr>
        <w:t>ו</w:t>
      </w:r>
      <w:r>
        <w:rPr>
          <w:rFonts w:hint="cs"/>
          <w:rtl/>
        </w:rPr>
        <w:t xml:space="preserve"> </w:t>
      </w:r>
      <w:r w:rsidRPr="00EE1FB4">
        <w:rPr>
          <w:rFonts w:hint="cs"/>
          <w:rtl/>
        </w:rPr>
        <w:t xml:space="preserve">תושבים חוזרים - מהגיל הרך ועד לסיום </w:t>
      </w:r>
      <w:r>
        <w:rPr>
          <w:rFonts w:hint="cs"/>
          <w:rtl/>
        </w:rPr>
        <w:t>ה</w:t>
      </w:r>
      <w:r w:rsidRPr="00EE1FB4">
        <w:rPr>
          <w:rFonts w:hint="cs"/>
          <w:rtl/>
        </w:rPr>
        <w:t>תיכון</w:t>
      </w:r>
      <w:r>
        <w:rPr>
          <w:rFonts w:hint="cs"/>
          <w:rtl/>
        </w:rPr>
        <w:t>,</w:t>
      </w:r>
      <w:r w:rsidRPr="00EE1FB4">
        <w:rPr>
          <w:rFonts w:hint="cs"/>
          <w:rtl/>
        </w:rPr>
        <w:t xml:space="preserve"> באמצעות העסקה של כ-25 מורים לעברית.</w:t>
      </w:r>
    </w:p>
    <w:p w14:paraId="5DA360AB" w14:textId="77777777" w:rsidR="00C93E12" w:rsidRPr="00EE1FB4" w:rsidRDefault="00C93E12" w:rsidP="00FB2B68">
      <w:pPr>
        <w:pStyle w:val="739"/>
        <w:numPr>
          <w:ilvl w:val="0"/>
          <w:numId w:val="13"/>
        </w:numPr>
        <w:ind w:left="794" w:hanging="397"/>
        <w:rPr>
          <w:rtl/>
        </w:rPr>
      </w:pPr>
      <w:r w:rsidRPr="00EE1FB4">
        <w:rPr>
          <w:rFonts w:hint="cs"/>
          <w:rtl/>
        </w:rPr>
        <w:t>תו</w:t>
      </w:r>
      <w:r w:rsidRPr="00EE1FB4">
        <w:rPr>
          <w:rtl/>
        </w:rPr>
        <w:t>כנית חוסן</w:t>
      </w:r>
      <w:r w:rsidRPr="00EE1FB4">
        <w:rPr>
          <w:rFonts w:hint="cs"/>
          <w:rtl/>
        </w:rPr>
        <w:t xml:space="preserve"> </w:t>
      </w:r>
      <w:r w:rsidRPr="00EE1FB4">
        <w:rPr>
          <w:rtl/>
        </w:rPr>
        <w:t>עיר</w:t>
      </w:r>
      <w:r w:rsidRPr="00EE1FB4">
        <w:rPr>
          <w:rFonts w:hint="cs"/>
          <w:rtl/>
        </w:rPr>
        <w:t>ונ</w:t>
      </w:r>
      <w:r w:rsidRPr="00EE1FB4">
        <w:rPr>
          <w:rtl/>
        </w:rPr>
        <w:t>ית לתלמידים</w:t>
      </w:r>
      <w:r w:rsidRPr="00EE1FB4">
        <w:rPr>
          <w:rFonts w:hint="cs"/>
          <w:rtl/>
        </w:rPr>
        <w:t xml:space="preserve"> שהופעלה משנת 2019 למשך שלוש שנים </w:t>
      </w:r>
      <w:r>
        <w:rPr>
          <w:rFonts w:hint="cs"/>
          <w:rtl/>
        </w:rPr>
        <w:t>ו</w:t>
      </w:r>
      <w:r w:rsidRPr="00EE1FB4">
        <w:rPr>
          <w:rtl/>
        </w:rPr>
        <w:t>כ</w:t>
      </w:r>
      <w:r w:rsidRPr="00EE1FB4">
        <w:rPr>
          <w:rFonts w:hint="cs"/>
          <w:rtl/>
        </w:rPr>
        <w:t xml:space="preserve">ללה </w:t>
      </w:r>
      <w:r w:rsidRPr="00EE1FB4">
        <w:rPr>
          <w:rtl/>
        </w:rPr>
        <w:t>מתן כלים</w:t>
      </w:r>
      <w:r>
        <w:rPr>
          <w:rFonts w:hint="cs"/>
          <w:rtl/>
        </w:rPr>
        <w:t>,</w:t>
      </w:r>
      <w:r w:rsidRPr="00EE1FB4">
        <w:rPr>
          <w:rtl/>
        </w:rPr>
        <w:t xml:space="preserve"> כמו מיקוד שליטה פנימי, ויסות רגשי וגמישות התנהגותית</w:t>
      </w:r>
      <w:r w:rsidRPr="00EE1FB4">
        <w:rPr>
          <w:rFonts w:hint="cs"/>
          <w:rtl/>
        </w:rPr>
        <w:t>.</w:t>
      </w:r>
    </w:p>
    <w:p w14:paraId="5FC073BC" w14:textId="77777777" w:rsidR="00C93E12" w:rsidRDefault="00C93E12" w:rsidP="00FB2B68">
      <w:pPr>
        <w:pStyle w:val="739"/>
        <w:numPr>
          <w:ilvl w:val="0"/>
          <w:numId w:val="12"/>
        </w:numPr>
      </w:pPr>
      <w:r w:rsidRPr="00734E03">
        <w:rPr>
          <w:rFonts w:hint="eastAsia"/>
          <w:rtl/>
        </w:rPr>
        <w:t>עיריית</w:t>
      </w:r>
      <w:r w:rsidRPr="00B710D5">
        <w:rPr>
          <w:rtl/>
        </w:rPr>
        <w:t xml:space="preserve"> </w:t>
      </w:r>
      <w:r w:rsidRPr="00B710D5">
        <w:rPr>
          <w:rFonts w:hint="eastAsia"/>
          <w:b/>
          <w:bCs/>
          <w:rtl/>
        </w:rPr>
        <w:t>רמת</w:t>
      </w:r>
      <w:r w:rsidRPr="00B710D5">
        <w:rPr>
          <w:b/>
          <w:bCs/>
          <w:rtl/>
        </w:rPr>
        <w:t xml:space="preserve"> </w:t>
      </w:r>
      <w:r w:rsidRPr="00B710D5">
        <w:rPr>
          <w:rFonts w:hint="eastAsia"/>
          <w:b/>
          <w:bCs/>
          <w:rtl/>
        </w:rPr>
        <w:t>גן</w:t>
      </w:r>
      <w:r w:rsidRPr="00EE1FB4">
        <w:rPr>
          <w:rtl/>
        </w:rPr>
        <w:t xml:space="preserve"> הפעילה </w:t>
      </w:r>
      <w:r w:rsidRPr="00EE1FB4">
        <w:rPr>
          <w:rFonts w:hint="eastAsia"/>
          <w:rtl/>
        </w:rPr>
        <w:t>חמש</w:t>
      </w:r>
      <w:r w:rsidRPr="00EE1FB4">
        <w:rPr>
          <w:rtl/>
        </w:rPr>
        <w:t xml:space="preserve"> </w:t>
      </w:r>
      <w:r w:rsidRPr="00EE1FB4">
        <w:rPr>
          <w:rFonts w:hint="eastAsia"/>
          <w:rtl/>
        </w:rPr>
        <w:t>תוכניות</w:t>
      </w:r>
      <w:r w:rsidRPr="00EE1FB4">
        <w:rPr>
          <w:rtl/>
        </w:rPr>
        <w:t xml:space="preserve"> מצוינות </w:t>
      </w:r>
      <w:r w:rsidRPr="00EE1FB4">
        <w:rPr>
          <w:rFonts w:hint="eastAsia"/>
          <w:rtl/>
        </w:rPr>
        <w:t>שונות</w:t>
      </w:r>
      <w:r w:rsidRPr="00EE1FB4">
        <w:rPr>
          <w:rtl/>
        </w:rPr>
        <w:t xml:space="preserve"> </w:t>
      </w:r>
      <w:r w:rsidRPr="00EE1FB4">
        <w:rPr>
          <w:rFonts w:hint="eastAsia"/>
          <w:rtl/>
        </w:rPr>
        <w:t>לתלמידי</w:t>
      </w:r>
      <w:r w:rsidRPr="00EE1FB4">
        <w:rPr>
          <w:rtl/>
        </w:rPr>
        <w:t xml:space="preserve"> </w:t>
      </w:r>
      <w:r w:rsidRPr="00EE1FB4">
        <w:rPr>
          <w:rFonts w:hint="eastAsia"/>
          <w:rtl/>
        </w:rPr>
        <w:t>החינוך</w:t>
      </w:r>
      <w:r w:rsidRPr="00EE1FB4">
        <w:rPr>
          <w:rtl/>
        </w:rPr>
        <w:t xml:space="preserve"> היסודי והעל</w:t>
      </w:r>
      <w:r>
        <w:rPr>
          <w:rFonts w:hint="cs"/>
          <w:rtl/>
        </w:rPr>
        <w:t>-</w:t>
      </w:r>
      <w:r w:rsidRPr="00EE1FB4">
        <w:rPr>
          <w:rtl/>
        </w:rPr>
        <w:t>יסודי</w:t>
      </w:r>
      <w:r w:rsidRPr="00EE1FB4">
        <w:rPr>
          <w:rFonts w:hint="cs"/>
          <w:rtl/>
        </w:rPr>
        <w:t xml:space="preserve"> שעמדו בתנאי הקבלה לתוכנית</w:t>
      </w:r>
      <w:r w:rsidRPr="00EE1FB4">
        <w:rPr>
          <w:rtl/>
        </w:rPr>
        <w:t>.</w:t>
      </w:r>
      <w:r w:rsidRPr="00EE1FB4">
        <w:rPr>
          <w:rFonts w:hint="cs"/>
          <w:rtl/>
        </w:rPr>
        <w:t xml:space="preserve"> נוסף</w:t>
      </w:r>
      <w:r>
        <w:rPr>
          <w:rFonts w:hint="cs"/>
          <w:rtl/>
        </w:rPr>
        <w:t xml:space="preserve"> על כך</w:t>
      </w:r>
      <w:r w:rsidRPr="00EE1FB4">
        <w:rPr>
          <w:rFonts w:hint="cs"/>
          <w:rtl/>
        </w:rPr>
        <w:t>, בשנים 202</w:t>
      </w:r>
      <w:r>
        <w:rPr>
          <w:rFonts w:hint="cs"/>
          <w:rtl/>
        </w:rPr>
        <w:t xml:space="preserve">0 </w:t>
      </w:r>
      <w:r w:rsidRPr="00EE1FB4">
        <w:rPr>
          <w:rFonts w:hint="cs"/>
          <w:rtl/>
        </w:rPr>
        <w:t>-</w:t>
      </w:r>
      <w:r>
        <w:rPr>
          <w:rFonts w:hint="cs"/>
          <w:rtl/>
        </w:rPr>
        <w:t xml:space="preserve"> </w:t>
      </w:r>
      <w:r w:rsidRPr="00EE1FB4">
        <w:rPr>
          <w:rFonts w:hint="cs"/>
          <w:rtl/>
        </w:rPr>
        <w:t>202</w:t>
      </w:r>
      <w:r>
        <w:rPr>
          <w:rFonts w:hint="cs"/>
          <w:rtl/>
        </w:rPr>
        <w:t>2</w:t>
      </w:r>
      <w:r w:rsidRPr="00EE1FB4">
        <w:rPr>
          <w:rFonts w:hint="cs"/>
          <w:rtl/>
        </w:rPr>
        <w:t xml:space="preserve"> הפעילה העירייה </w:t>
      </w:r>
      <w:r w:rsidRPr="00EE1FB4">
        <w:rPr>
          <w:rFonts w:hint="eastAsia"/>
          <w:rtl/>
        </w:rPr>
        <w:t>ת</w:t>
      </w:r>
      <w:r>
        <w:rPr>
          <w:rFonts w:hint="cs"/>
          <w:rtl/>
        </w:rPr>
        <w:t>ו</w:t>
      </w:r>
      <w:r w:rsidRPr="00EE1FB4">
        <w:rPr>
          <w:rFonts w:hint="eastAsia"/>
          <w:rtl/>
        </w:rPr>
        <w:t>כניות</w:t>
      </w:r>
      <w:r w:rsidRPr="00EE1FB4">
        <w:rPr>
          <w:rtl/>
        </w:rPr>
        <w:t xml:space="preserve"> </w:t>
      </w:r>
      <w:r w:rsidRPr="00EE1FB4">
        <w:rPr>
          <w:rFonts w:hint="eastAsia"/>
          <w:rtl/>
        </w:rPr>
        <w:t>חינוכיות</w:t>
      </w:r>
      <w:r w:rsidRPr="00EE1FB4">
        <w:rPr>
          <w:rtl/>
        </w:rPr>
        <w:t xml:space="preserve"> </w:t>
      </w:r>
      <w:r>
        <w:rPr>
          <w:rFonts w:hint="cs"/>
          <w:rtl/>
        </w:rPr>
        <w:t>ח</w:t>
      </w:r>
      <w:r w:rsidRPr="00EE1FB4">
        <w:rPr>
          <w:rFonts w:hint="eastAsia"/>
          <w:rtl/>
        </w:rPr>
        <w:t>יצוניות</w:t>
      </w:r>
      <w:r w:rsidRPr="00EE1FB4">
        <w:rPr>
          <w:rFonts w:hint="cs"/>
          <w:rtl/>
        </w:rPr>
        <w:t xml:space="preserve"> בתחום המצוינות שיועדו לכלל התלמידים בשכב</w:t>
      </w:r>
      <w:r>
        <w:rPr>
          <w:rFonts w:hint="cs"/>
          <w:rtl/>
        </w:rPr>
        <w:t>ו</w:t>
      </w:r>
      <w:r w:rsidRPr="00EE1FB4">
        <w:rPr>
          <w:rFonts w:hint="cs"/>
          <w:rtl/>
        </w:rPr>
        <w:t xml:space="preserve">ת גיל מסוימות בבתי הספר </w:t>
      </w:r>
      <w:r>
        <w:rPr>
          <w:rFonts w:hint="cs"/>
          <w:rtl/>
        </w:rPr>
        <w:t xml:space="preserve">שהתוכניות </w:t>
      </w:r>
      <w:r w:rsidRPr="00EE1FB4">
        <w:rPr>
          <w:rFonts w:hint="cs"/>
          <w:rtl/>
        </w:rPr>
        <w:t>הופעלו</w:t>
      </w:r>
      <w:r w:rsidRPr="008B51DE">
        <w:rPr>
          <w:rFonts w:hint="cs"/>
          <w:rtl/>
        </w:rPr>
        <w:t xml:space="preserve"> </w:t>
      </w:r>
      <w:r w:rsidRPr="00EE1FB4">
        <w:rPr>
          <w:rFonts w:hint="cs"/>
          <w:rtl/>
        </w:rPr>
        <w:t>בה</w:t>
      </w:r>
      <w:r>
        <w:rPr>
          <w:rFonts w:hint="cs"/>
          <w:rtl/>
        </w:rPr>
        <w:t>ם. להלן פירוט</w:t>
      </w:r>
      <w:r w:rsidRPr="00EE1FB4">
        <w:rPr>
          <w:rFonts w:hint="cs"/>
          <w:rtl/>
        </w:rPr>
        <w:t xml:space="preserve">: </w:t>
      </w:r>
    </w:p>
    <w:p w14:paraId="7524D78C" w14:textId="42E7BE22" w:rsidR="00C93E12" w:rsidRPr="001F0B0D" w:rsidRDefault="00C93E12" w:rsidP="00FB2B68">
      <w:pPr>
        <w:pStyle w:val="739"/>
        <w:numPr>
          <w:ilvl w:val="0"/>
          <w:numId w:val="14"/>
        </w:numPr>
        <w:rPr>
          <w:spacing w:val="-2"/>
        </w:rPr>
      </w:pPr>
      <w:r w:rsidRPr="001F0B0D">
        <w:rPr>
          <w:rFonts w:hint="cs"/>
          <w:spacing w:val="-2"/>
          <w:rtl/>
        </w:rPr>
        <w:t>תוכניות ל</w:t>
      </w:r>
      <w:r w:rsidRPr="001F0B0D">
        <w:rPr>
          <w:spacing w:val="-2"/>
          <w:rtl/>
        </w:rPr>
        <w:t>פיתוח חשיבה חישובית בכל שכבות הגיל</w:t>
      </w:r>
      <w:r w:rsidRPr="001F0B0D">
        <w:rPr>
          <w:rFonts w:hint="cs"/>
          <w:spacing w:val="-2"/>
          <w:rtl/>
        </w:rPr>
        <w:t xml:space="preserve"> - פיתוח חשיבה חישובית</w:t>
      </w:r>
      <w:r w:rsidRPr="001F0B0D">
        <w:rPr>
          <w:spacing w:val="-2"/>
          <w:vertAlign w:val="superscript"/>
          <w:rtl/>
        </w:rPr>
        <w:footnoteReference w:id="97"/>
      </w:r>
      <w:r w:rsidRPr="001F0B0D">
        <w:rPr>
          <w:rFonts w:hint="cs"/>
          <w:spacing w:val="-2"/>
          <w:rtl/>
        </w:rPr>
        <w:t xml:space="preserve"> </w:t>
      </w:r>
      <w:r w:rsidRPr="001F0B0D">
        <w:rPr>
          <w:rFonts w:hint="eastAsia"/>
          <w:spacing w:val="-2"/>
          <w:rtl/>
        </w:rPr>
        <w:t>ות</w:t>
      </w:r>
      <w:r w:rsidRPr="001F0B0D">
        <w:rPr>
          <w:rFonts w:hint="cs"/>
          <w:spacing w:val="-2"/>
          <w:rtl/>
        </w:rPr>
        <w:t>ו</w:t>
      </w:r>
      <w:r w:rsidRPr="001F0B0D">
        <w:rPr>
          <w:rFonts w:hint="eastAsia"/>
          <w:spacing w:val="-2"/>
          <w:rtl/>
        </w:rPr>
        <w:t>כנית</w:t>
      </w:r>
      <w:r w:rsidRPr="001F0B0D">
        <w:rPr>
          <w:spacing w:val="-2"/>
          <w:rtl/>
        </w:rPr>
        <w:t xml:space="preserve"> לפיתוח </w:t>
      </w:r>
      <w:r w:rsidRPr="001F0B0D">
        <w:rPr>
          <w:rFonts w:hint="eastAsia"/>
          <w:spacing w:val="-2"/>
          <w:rtl/>
        </w:rPr>
        <w:t>חשיבה</w:t>
      </w:r>
      <w:r w:rsidRPr="001F0B0D">
        <w:rPr>
          <w:spacing w:val="-2"/>
          <w:rtl/>
        </w:rPr>
        <w:t xml:space="preserve"> </w:t>
      </w:r>
      <w:r w:rsidRPr="001F0B0D">
        <w:rPr>
          <w:rFonts w:hint="eastAsia"/>
          <w:spacing w:val="-2"/>
          <w:rtl/>
        </w:rPr>
        <w:t>מתמטית</w:t>
      </w:r>
      <w:r w:rsidRPr="001F0B0D">
        <w:rPr>
          <w:spacing w:val="-2"/>
          <w:vertAlign w:val="superscript"/>
          <w:rtl/>
        </w:rPr>
        <w:footnoteReference w:id="98"/>
      </w:r>
      <w:r w:rsidRPr="001F0B0D">
        <w:rPr>
          <w:rFonts w:hint="cs"/>
          <w:spacing w:val="-2"/>
          <w:rtl/>
        </w:rPr>
        <w:t xml:space="preserve">; </w:t>
      </w:r>
      <w:r w:rsidRPr="001F0B0D">
        <w:rPr>
          <w:spacing w:val="-2"/>
          <w:rtl/>
        </w:rPr>
        <w:t>תכנות כשפה שלישית לכל תלמידי העיר</w:t>
      </w:r>
      <w:r w:rsidRPr="001F0B0D">
        <w:rPr>
          <w:rFonts w:hint="cs"/>
          <w:spacing w:val="-2"/>
          <w:rtl/>
        </w:rPr>
        <w:t xml:space="preserve"> ו</w:t>
      </w:r>
      <w:r w:rsidRPr="001F0B0D">
        <w:rPr>
          <w:rFonts w:hint="eastAsia"/>
          <w:spacing w:val="-2"/>
          <w:rtl/>
        </w:rPr>
        <w:t>פיתוח</w:t>
      </w:r>
      <w:r w:rsidRPr="001F0B0D">
        <w:rPr>
          <w:spacing w:val="-2"/>
          <w:rtl/>
        </w:rPr>
        <w:t xml:space="preserve"> מיומנויות </w:t>
      </w:r>
      <w:r w:rsidRPr="001F0B0D">
        <w:rPr>
          <w:rFonts w:hint="eastAsia"/>
          <w:spacing w:val="-2"/>
          <w:rtl/>
        </w:rPr>
        <w:t>תכנות</w:t>
      </w:r>
      <w:r w:rsidRPr="001F0B0D">
        <w:rPr>
          <w:rFonts w:hint="cs"/>
          <w:spacing w:val="-2"/>
          <w:rtl/>
        </w:rPr>
        <w:t xml:space="preserve">; תוכניות בנושא מדעים - </w:t>
      </w:r>
      <w:r w:rsidRPr="001F0B0D">
        <w:rPr>
          <w:spacing w:val="-2"/>
          <w:rtl/>
        </w:rPr>
        <w:t>ת</w:t>
      </w:r>
      <w:r w:rsidRPr="001F0B0D">
        <w:rPr>
          <w:rFonts w:hint="cs"/>
          <w:spacing w:val="-2"/>
          <w:rtl/>
        </w:rPr>
        <w:t>ו</w:t>
      </w:r>
      <w:r w:rsidRPr="001F0B0D">
        <w:rPr>
          <w:spacing w:val="-2"/>
          <w:rtl/>
        </w:rPr>
        <w:t>כניות חשיפה לתגליות מדעיות</w:t>
      </w:r>
      <w:r w:rsidRPr="001F0B0D">
        <w:rPr>
          <w:spacing w:val="-2"/>
          <w:vertAlign w:val="superscript"/>
          <w:rtl/>
        </w:rPr>
        <w:footnoteReference w:id="99"/>
      </w:r>
      <w:r w:rsidRPr="001F0B0D">
        <w:rPr>
          <w:rFonts w:hint="cs"/>
          <w:spacing w:val="-2"/>
          <w:rtl/>
        </w:rPr>
        <w:t xml:space="preserve">, </w:t>
      </w:r>
      <w:r w:rsidRPr="001F0B0D">
        <w:rPr>
          <w:rFonts w:hint="eastAsia"/>
          <w:spacing w:val="-2"/>
          <w:rtl/>
        </w:rPr>
        <w:t>חשיפה</w:t>
      </w:r>
      <w:r w:rsidRPr="001F0B0D">
        <w:rPr>
          <w:spacing w:val="-2"/>
          <w:rtl/>
        </w:rPr>
        <w:t xml:space="preserve"> </w:t>
      </w:r>
      <w:r w:rsidRPr="001F0B0D">
        <w:rPr>
          <w:rFonts w:hint="eastAsia"/>
          <w:spacing w:val="-2"/>
          <w:rtl/>
        </w:rPr>
        <w:t>למדענים</w:t>
      </w:r>
      <w:r w:rsidRPr="001F0B0D">
        <w:rPr>
          <w:spacing w:val="-2"/>
          <w:rtl/>
        </w:rPr>
        <w:t xml:space="preserve"> </w:t>
      </w:r>
      <w:r w:rsidRPr="001F0B0D">
        <w:rPr>
          <w:rFonts w:hint="eastAsia"/>
          <w:spacing w:val="-2"/>
          <w:rtl/>
        </w:rPr>
        <w:t>ומדעניות</w:t>
      </w:r>
      <w:r w:rsidRPr="001F0B0D">
        <w:rPr>
          <w:spacing w:val="-2"/>
          <w:vertAlign w:val="superscript"/>
          <w:rtl/>
        </w:rPr>
        <w:footnoteReference w:id="100"/>
      </w:r>
      <w:r w:rsidRPr="001F0B0D">
        <w:rPr>
          <w:rFonts w:hint="cs"/>
          <w:spacing w:val="-2"/>
          <w:rtl/>
        </w:rPr>
        <w:t>,</w:t>
      </w:r>
      <w:r w:rsidRPr="001F0B0D">
        <w:rPr>
          <w:spacing w:val="-2"/>
          <w:rtl/>
        </w:rPr>
        <w:t xml:space="preserve"> חשיפה </w:t>
      </w:r>
      <w:r w:rsidRPr="001F0B0D">
        <w:rPr>
          <w:rFonts w:hint="eastAsia"/>
          <w:spacing w:val="-2"/>
          <w:rtl/>
        </w:rPr>
        <w:t>לחדשנות</w:t>
      </w:r>
      <w:r w:rsidRPr="001F0B0D">
        <w:rPr>
          <w:spacing w:val="-2"/>
          <w:rtl/>
        </w:rPr>
        <w:t xml:space="preserve"> </w:t>
      </w:r>
      <w:r w:rsidRPr="001F0B0D">
        <w:rPr>
          <w:rFonts w:hint="eastAsia"/>
          <w:spacing w:val="-2"/>
          <w:rtl/>
        </w:rPr>
        <w:t>ישראלית</w:t>
      </w:r>
      <w:r w:rsidRPr="001F0B0D">
        <w:rPr>
          <w:spacing w:val="-2"/>
          <w:rtl/>
        </w:rPr>
        <w:t xml:space="preserve"> </w:t>
      </w:r>
      <w:r w:rsidRPr="001F0B0D">
        <w:rPr>
          <w:rFonts w:hint="eastAsia"/>
          <w:spacing w:val="-2"/>
          <w:rtl/>
        </w:rPr>
        <w:t>במדע</w:t>
      </w:r>
      <w:r w:rsidRPr="001F0B0D">
        <w:rPr>
          <w:spacing w:val="-2"/>
          <w:rtl/>
        </w:rPr>
        <w:t xml:space="preserve"> </w:t>
      </w:r>
      <w:r w:rsidRPr="001F0B0D">
        <w:rPr>
          <w:rFonts w:hint="cs"/>
          <w:spacing w:val="-2"/>
          <w:rtl/>
        </w:rPr>
        <w:t>ו</w:t>
      </w:r>
      <w:r w:rsidRPr="001F0B0D">
        <w:rPr>
          <w:rFonts w:hint="eastAsia"/>
          <w:spacing w:val="-2"/>
          <w:rtl/>
        </w:rPr>
        <w:t>ט</w:t>
      </w:r>
      <w:r w:rsidRPr="001F0B0D">
        <w:rPr>
          <w:spacing w:val="-2"/>
          <w:rtl/>
        </w:rPr>
        <w:t>כנולוגיה</w:t>
      </w:r>
      <w:r w:rsidRPr="001F0B0D">
        <w:rPr>
          <w:spacing w:val="-2"/>
          <w:vertAlign w:val="superscript"/>
          <w:rtl/>
        </w:rPr>
        <w:footnoteReference w:id="101"/>
      </w:r>
      <w:r w:rsidRPr="001F0B0D">
        <w:rPr>
          <w:rFonts w:hint="cs"/>
          <w:spacing w:val="-2"/>
          <w:rtl/>
        </w:rPr>
        <w:t>;</w:t>
      </w:r>
      <w:r w:rsidRPr="001F0B0D">
        <w:rPr>
          <w:spacing w:val="-2"/>
          <w:rtl/>
        </w:rPr>
        <w:t xml:space="preserve"> </w:t>
      </w:r>
      <w:r w:rsidRPr="001F0B0D">
        <w:rPr>
          <w:rFonts w:hint="eastAsia"/>
          <w:spacing w:val="-2"/>
          <w:rtl/>
        </w:rPr>
        <w:t>כנס</w:t>
      </w:r>
      <w:r w:rsidRPr="001F0B0D">
        <w:rPr>
          <w:spacing w:val="-2"/>
          <w:rtl/>
        </w:rPr>
        <w:t xml:space="preserve"> </w:t>
      </w:r>
      <w:r w:rsidRPr="001F0B0D">
        <w:rPr>
          <w:rFonts w:hint="eastAsia"/>
          <w:spacing w:val="-2"/>
          <w:rtl/>
        </w:rPr>
        <w:t>עירוני</w:t>
      </w:r>
      <w:r w:rsidRPr="001F0B0D">
        <w:rPr>
          <w:spacing w:val="-2"/>
          <w:rtl/>
        </w:rPr>
        <w:t xml:space="preserve"> </w:t>
      </w:r>
      <w:r w:rsidRPr="001F0B0D">
        <w:rPr>
          <w:rFonts w:hint="eastAsia"/>
          <w:spacing w:val="-2"/>
          <w:rtl/>
        </w:rPr>
        <w:t>לעבודות</w:t>
      </w:r>
      <w:r w:rsidRPr="001F0B0D">
        <w:rPr>
          <w:spacing w:val="-2"/>
          <w:rtl/>
        </w:rPr>
        <w:t xml:space="preserve"> </w:t>
      </w:r>
      <w:r w:rsidRPr="001F0B0D">
        <w:rPr>
          <w:rFonts w:hint="eastAsia"/>
          <w:spacing w:val="-2"/>
          <w:rtl/>
        </w:rPr>
        <w:t>חקר</w:t>
      </w:r>
      <w:r w:rsidRPr="001F0B0D">
        <w:rPr>
          <w:spacing w:val="-2"/>
          <w:rtl/>
        </w:rPr>
        <w:t xml:space="preserve"> </w:t>
      </w:r>
      <w:r w:rsidRPr="001F0B0D">
        <w:rPr>
          <w:rFonts w:hint="eastAsia"/>
          <w:spacing w:val="-2"/>
          <w:rtl/>
        </w:rPr>
        <w:t>במדע</w:t>
      </w:r>
      <w:r w:rsidRPr="001F0B0D">
        <w:rPr>
          <w:spacing w:val="-2"/>
          <w:rtl/>
        </w:rPr>
        <w:t xml:space="preserve"> </w:t>
      </w:r>
      <w:r w:rsidRPr="001F0B0D">
        <w:rPr>
          <w:rFonts w:hint="eastAsia"/>
          <w:spacing w:val="-2"/>
          <w:rtl/>
        </w:rPr>
        <w:t>וטכנולוג</w:t>
      </w:r>
      <w:r w:rsidRPr="001F0B0D">
        <w:rPr>
          <w:spacing w:val="-2"/>
          <w:rtl/>
        </w:rPr>
        <w:t>יה</w:t>
      </w:r>
      <w:r w:rsidRPr="001F0B0D">
        <w:rPr>
          <w:spacing w:val="-2"/>
          <w:vertAlign w:val="superscript"/>
          <w:rtl/>
        </w:rPr>
        <w:footnoteReference w:id="102"/>
      </w:r>
      <w:r w:rsidRPr="001F0B0D">
        <w:rPr>
          <w:rFonts w:hint="cs"/>
          <w:spacing w:val="-2"/>
          <w:rtl/>
        </w:rPr>
        <w:t>;</w:t>
      </w:r>
      <w:r w:rsidRPr="001F0B0D">
        <w:rPr>
          <w:spacing w:val="-2"/>
          <w:rtl/>
        </w:rPr>
        <w:t xml:space="preserve"> </w:t>
      </w:r>
      <w:proofErr w:type="spellStart"/>
      <w:r w:rsidRPr="001F0B0D">
        <w:rPr>
          <w:spacing w:val="-2"/>
          <w:rtl/>
        </w:rPr>
        <w:t>ה</w:t>
      </w:r>
      <w:r w:rsidRPr="001F0B0D">
        <w:rPr>
          <w:rFonts w:hint="cs"/>
          <w:spacing w:val="-2"/>
          <w:rtl/>
        </w:rPr>
        <w:t>ָ</w:t>
      </w:r>
      <w:r w:rsidRPr="001F0B0D">
        <w:rPr>
          <w:spacing w:val="-2"/>
          <w:rtl/>
        </w:rPr>
        <w:t>ק</w:t>
      </w:r>
      <w:r w:rsidRPr="001F0B0D">
        <w:rPr>
          <w:rFonts w:hint="cs"/>
          <w:spacing w:val="-2"/>
          <w:rtl/>
        </w:rPr>
        <w:t>ָ</w:t>
      </w:r>
      <w:r w:rsidRPr="001F0B0D">
        <w:rPr>
          <w:spacing w:val="-2"/>
          <w:rtl/>
        </w:rPr>
        <w:t>תון</w:t>
      </w:r>
      <w:proofErr w:type="spellEnd"/>
      <w:r w:rsidRPr="001F0B0D">
        <w:rPr>
          <w:spacing w:val="-2"/>
          <w:rtl/>
        </w:rPr>
        <w:t xml:space="preserve"> עירוני</w:t>
      </w:r>
      <w:r w:rsidRPr="001F0B0D">
        <w:rPr>
          <w:spacing w:val="-2"/>
          <w:vertAlign w:val="superscript"/>
          <w:rtl/>
        </w:rPr>
        <w:footnoteReference w:id="103"/>
      </w:r>
      <w:r w:rsidRPr="001F0B0D">
        <w:rPr>
          <w:rFonts w:hint="cs"/>
          <w:spacing w:val="-2"/>
          <w:rtl/>
        </w:rPr>
        <w:t>;</w:t>
      </w:r>
      <w:r w:rsidRPr="001F0B0D">
        <w:rPr>
          <w:spacing w:val="-2"/>
          <w:rtl/>
        </w:rPr>
        <w:t xml:space="preserve"> עתודה </w:t>
      </w:r>
      <w:r w:rsidRPr="001F0B0D">
        <w:rPr>
          <w:rFonts w:hint="eastAsia"/>
          <w:spacing w:val="-2"/>
          <w:rtl/>
        </w:rPr>
        <w:t>מדעית</w:t>
      </w:r>
      <w:r w:rsidRPr="001F0B0D">
        <w:rPr>
          <w:rFonts w:hint="cs"/>
          <w:spacing w:val="-2"/>
          <w:rtl/>
        </w:rPr>
        <w:t>-</w:t>
      </w:r>
      <w:r w:rsidRPr="001F0B0D">
        <w:rPr>
          <w:rFonts w:hint="eastAsia"/>
          <w:spacing w:val="-2"/>
          <w:rtl/>
        </w:rPr>
        <w:t>טכנולוגית</w:t>
      </w:r>
      <w:r w:rsidRPr="001F0B0D">
        <w:rPr>
          <w:spacing w:val="-2"/>
          <w:rtl/>
        </w:rPr>
        <w:t xml:space="preserve"> (</w:t>
      </w:r>
      <w:proofErr w:type="spellStart"/>
      <w:r w:rsidRPr="001F0B0D">
        <w:rPr>
          <w:spacing w:val="-2"/>
          <w:rtl/>
        </w:rPr>
        <w:t>עמ"ט</w:t>
      </w:r>
      <w:proofErr w:type="spellEnd"/>
      <w:r w:rsidRPr="001F0B0D">
        <w:rPr>
          <w:spacing w:val="-2"/>
          <w:rtl/>
        </w:rPr>
        <w:t xml:space="preserve">) </w:t>
      </w:r>
      <w:r w:rsidRPr="001F0B0D">
        <w:rPr>
          <w:rFonts w:hint="eastAsia"/>
          <w:spacing w:val="-2"/>
          <w:rtl/>
        </w:rPr>
        <w:t>לבנות</w:t>
      </w:r>
      <w:r w:rsidRPr="001F0B0D">
        <w:rPr>
          <w:spacing w:val="-2"/>
          <w:vertAlign w:val="superscript"/>
          <w:rtl/>
        </w:rPr>
        <w:footnoteReference w:id="104"/>
      </w:r>
      <w:r w:rsidRPr="001F0B0D">
        <w:rPr>
          <w:spacing w:val="-2"/>
          <w:rtl/>
        </w:rPr>
        <w:t>.</w:t>
      </w:r>
    </w:p>
    <w:p w14:paraId="216E176A" w14:textId="5A18D4E8" w:rsidR="00C93E12" w:rsidRPr="00FB2B68" w:rsidRDefault="00C93E12" w:rsidP="00FB2B68">
      <w:pPr>
        <w:pStyle w:val="739"/>
        <w:numPr>
          <w:ilvl w:val="0"/>
          <w:numId w:val="14"/>
        </w:numPr>
        <w:rPr>
          <w:spacing w:val="-2"/>
          <w:rtl/>
        </w:rPr>
      </w:pPr>
      <w:r w:rsidRPr="00FB2B68">
        <w:rPr>
          <w:rFonts w:hint="eastAsia"/>
          <w:spacing w:val="-2"/>
          <w:rtl/>
        </w:rPr>
        <w:lastRenderedPageBreak/>
        <w:t>ת</w:t>
      </w:r>
      <w:r w:rsidRPr="00FB2B68">
        <w:rPr>
          <w:rFonts w:hint="cs"/>
          <w:spacing w:val="-2"/>
          <w:rtl/>
        </w:rPr>
        <w:t>ו</w:t>
      </w:r>
      <w:r w:rsidRPr="00FB2B68">
        <w:rPr>
          <w:rFonts w:hint="eastAsia"/>
          <w:spacing w:val="-2"/>
          <w:rtl/>
        </w:rPr>
        <w:t>כניות</w:t>
      </w:r>
      <w:r w:rsidRPr="00FB2B68">
        <w:rPr>
          <w:spacing w:val="-2"/>
          <w:rtl/>
        </w:rPr>
        <w:t xml:space="preserve"> </w:t>
      </w:r>
      <w:r w:rsidRPr="00FB2B68">
        <w:rPr>
          <w:rFonts w:hint="eastAsia"/>
          <w:spacing w:val="-2"/>
          <w:rtl/>
        </w:rPr>
        <w:t>יישוביות</w:t>
      </w:r>
      <w:r w:rsidRPr="00FB2B68">
        <w:rPr>
          <w:spacing w:val="-2"/>
          <w:rtl/>
        </w:rPr>
        <w:t xml:space="preserve"> </w:t>
      </w:r>
      <w:r w:rsidRPr="00FB2B68">
        <w:rPr>
          <w:rFonts w:hint="cs"/>
          <w:spacing w:val="-2"/>
          <w:rtl/>
        </w:rPr>
        <w:t>ש</w:t>
      </w:r>
      <w:r w:rsidRPr="00FB2B68">
        <w:rPr>
          <w:rFonts w:hint="eastAsia"/>
          <w:spacing w:val="-2"/>
          <w:rtl/>
        </w:rPr>
        <w:t>בהן</w:t>
      </w:r>
      <w:r w:rsidRPr="00FB2B68">
        <w:rPr>
          <w:spacing w:val="-2"/>
          <w:rtl/>
        </w:rPr>
        <w:t xml:space="preserve"> </w:t>
      </w:r>
      <w:r w:rsidRPr="00FB2B68">
        <w:rPr>
          <w:rFonts w:hint="eastAsia"/>
          <w:spacing w:val="-2"/>
          <w:rtl/>
        </w:rPr>
        <w:t>יכולים</w:t>
      </w:r>
      <w:r w:rsidRPr="00FB2B68">
        <w:rPr>
          <w:spacing w:val="-2"/>
          <w:rtl/>
        </w:rPr>
        <w:t xml:space="preserve"> </w:t>
      </w:r>
      <w:r w:rsidRPr="00FB2B68">
        <w:rPr>
          <w:rFonts w:hint="eastAsia"/>
          <w:spacing w:val="-2"/>
          <w:rtl/>
        </w:rPr>
        <w:t>להשתתף</w:t>
      </w:r>
      <w:r w:rsidRPr="00FB2B68">
        <w:rPr>
          <w:spacing w:val="-2"/>
          <w:rtl/>
        </w:rPr>
        <w:t xml:space="preserve"> </w:t>
      </w:r>
      <w:r w:rsidRPr="00FB2B68">
        <w:rPr>
          <w:rFonts w:hint="eastAsia"/>
          <w:spacing w:val="-2"/>
          <w:rtl/>
        </w:rPr>
        <w:t>תלמידים</w:t>
      </w:r>
      <w:r w:rsidRPr="00FB2B68">
        <w:rPr>
          <w:spacing w:val="-2"/>
          <w:rtl/>
        </w:rPr>
        <w:t xml:space="preserve"> </w:t>
      </w:r>
      <w:r w:rsidRPr="00FB2B68">
        <w:rPr>
          <w:rFonts w:hint="eastAsia"/>
          <w:spacing w:val="-2"/>
          <w:rtl/>
        </w:rPr>
        <w:t>מכלל</w:t>
      </w:r>
      <w:r w:rsidRPr="00FB2B68">
        <w:rPr>
          <w:spacing w:val="-2"/>
          <w:rtl/>
        </w:rPr>
        <w:t xml:space="preserve"> </w:t>
      </w:r>
      <w:r w:rsidRPr="00FB2B68">
        <w:rPr>
          <w:rFonts w:hint="eastAsia"/>
          <w:spacing w:val="-2"/>
          <w:rtl/>
        </w:rPr>
        <w:t>בתי</w:t>
      </w:r>
      <w:r w:rsidRPr="00FB2B68">
        <w:rPr>
          <w:spacing w:val="-2"/>
          <w:rtl/>
        </w:rPr>
        <w:t xml:space="preserve"> </w:t>
      </w:r>
      <w:r w:rsidRPr="00FB2B68">
        <w:rPr>
          <w:rFonts w:hint="eastAsia"/>
          <w:spacing w:val="-2"/>
          <w:rtl/>
        </w:rPr>
        <w:t>הספר</w:t>
      </w:r>
      <w:r w:rsidRPr="00FB2B68">
        <w:rPr>
          <w:spacing w:val="-2"/>
          <w:rtl/>
        </w:rPr>
        <w:t xml:space="preserve"> </w:t>
      </w:r>
      <w:r w:rsidRPr="00FB2B68">
        <w:rPr>
          <w:rFonts w:hint="eastAsia"/>
          <w:spacing w:val="-2"/>
          <w:rtl/>
        </w:rPr>
        <w:t>בעיר</w:t>
      </w:r>
      <w:r w:rsidRPr="00FB2B68">
        <w:rPr>
          <w:rFonts w:hint="cs"/>
          <w:spacing w:val="-2"/>
          <w:rtl/>
        </w:rPr>
        <w:t xml:space="preserve"> -</w:t>
      </w:r>
      <w:r w:rsidRPr="00FB2B68">
        <w:rPr>
          <w:spacing w:val="-2"/>
          <w:rtl/>
        </w:rPr>
        <w:t xml:space="preserve"> </w:t>
      </w:r>
      <w:r w:rsidRPr="00FB2B68">
        <w:rPr>
          <w:rFonts w:hint="eastAsia"/>
          <w:spacing w:val="-2"/>
          <w:rtl/>
        </w:rPr>
        <w:t>תוכנית</w:t>
      </w:r>
      <w:r w:rsidRPr="00FB2B68">
        <w:rPr>
          <w:spacing w:val="-2"/>
          <w:vertAlign w:val="superscript"/>
          <w:rtl/>
        </w:rPr>
        <w:footnoteReference w:id="105"/>
      </w:r>
      <w:r w:rsidRPr="00FB2B68">
        <w:rPr>
          <w:spacing w:val="-2"/>
          <w:rtl/>
        </w:rPr>
        <w:t xml:space="preserve"> להרחבת </w:t>
      </w:r>
      <w:r w:rsidR="009E47C8">
        <w:rPr>
          <w:rFonts w:hint="cs"/>
          <w:spacing w:val="-2"/>
          <w:rtl/>
        </w:rPr>
        <w:t>חמש</w:t>
      </w:r>
      <w:r w:rsidRPr="00FB2B68">
        <w:rPr>
          <w:spacing w:val="-2"/>
          <w:rtl/>
        </w:rPr>
        <w:t xml:space="preserve"> </w:t>
      </w:r>
      <w:proofErr w:type="spellStart"/>
      <w:r w:rsidRPr="00FB2B68">
        <w:rPr>
          <w:rFonts w:hint="cs"/>
          <w:spacing w:val="-2"/>
          <w:rtl/>
        </w:rPr>
        <w:t>יח"ל</w:t>
      </w:r>
      <w:proofErr w:type="spellEnd"/>
      <w:r w:rsidRPr="00FB2B68">
        <w:rPr>
          <w:rFonts w:hint="cs"/>
          <w:spacing w:val="-2"/>
          <w:rtl/>
        </w:rPr>
        <w:t xml:space="preserve"> </w:t>
      </w:r>
      <w:r w:rsidRPr="00FB2B68">
        <w:rPr>
          <w:spacing w:val="-2"/>
          <w:rtl/>
        </w:rPr>
        <w:t xml:space="preserve">בפילוסופיה ובספרות בשיתוף </w:t>
      </w:r>
      <w:r w:rsidRPr="00FB2B68">
        <w:rPr>
          <w:rFonts w:hint="eastAsia"/>
          <w:spacing w:val="-2"/>
          <w:rtl/>
        </w:rPr>
        <w:t>מוסד</w:t>
      </w:r>
      <w:r w:rsidRPr="00FB2B68">
        <w:rPr>
          <w:spacing w:val="-2"/>
          <w:rtl/>
        </w:rPr>
        <w:t xml:space="preserve"> </w:t>
      </w:r>
      <w:r w:rsidRPr="00FB2B68">
        <w:rPr>
          <w:rFonts w:hint="eastAsia"/>
          <w:spacing w:val="-2"/>
          <w:rtl/>
        </w:rPr>
        <w:t>אקדמי</w:t>
      </w:r>
      <w:r w:rsidRPr="00FB2B68">
        <w:rPr>
          <w:rFonts w:hint="cs"/>
          <w:spacing w:val="-2"/>
          <w:rtl/>
        </w:rPr>
        <w:t>;</w:t>
      </w:r>
      <w:r w:rsidRPr="00FB2B68">
        <w:rPr>
          <w:spacing w:val="-2"/>
          <w:rtl/>
        </w:rPr>
        <w:t xml:space="preserve"> ות</w:t>
      </w:r>
      <w:r w:rsidRPr="00FB2B68">
        <w:rPr>
          <w:rFonts w:hint="eastAsia"/>
          <w:spacing w:val="-2"/>
          <w:rtl/>
        </w:rPr>
        <w:t>ו</w:t>
      </w:r>
      <w:r w:rsidRPr="00FB2B68">
        <w:rPr>
          <w:spacing w:val="-2"/>
          <w:rtl/>
        </w:rPr>
        <w:t>כנית ננו-טכנולוגיה</w:t>
      </w:r>
      <w:r w:rsidRPr="00FB2B68">
        <w:rPr>
          <w:spacing w:val="-2"/>
          <w:vertAlign w:val="superscript"/>
          <w:rtl/>
        </w:rPr>
        <w:footnoteReference w:id="106"/>
      </w:r>
      <w:r w:rsidRPr="00FB2B68">
        <w:rPr>
          <w:spacing w:val="-2"/>
          <w:rtl/>
        </w:rPr>
        <w:t>.</w:t>
      </w:r>
    </w:p>
    <w:p w14:paraId="1784F33C" w14:textId="77777777" w:rsidR="00C93E12" w:rsidRDefault="00C93E12" w:rsidP="00FB2B68">
      <w:pPr>
        <w:pStyle w:val="739"/>
        <w:numPr>
          <w:ilvl w:val="0"/>
          <w:numId w:val="12"/>
        </w:numPr>
        <w:rPr>
          <w:rtl/>
        </w:rPr>
      </w:pPr>
      <w:r>
        <w:rPr>
          <w:rFonts w:hint="cs"/>
          <w:rtl/>
        </w:rPr>
        <w:t xml:space="preserve">עבור החינוך העל-יסודי </w:t>
      </w:r>
      <w:r w:rsidRPr="007E1F21">
        <w:rPr>
          <w:rFonts w:hint="cs"/>
          <w:rtl/>
        </w:rPr>
        <w:t>מימנה</w:t>
      </w:r>
      <w:r w:rsidRPr="00C70CF3">
        <w:rPr>
          <w:rtl/>
        </w:rPr>
        <w:t xml:space="preserve"> </w:t>
      </w:r>
      <w:r w:rsidRPr="00C70CF3">
        <w:rPr>
          <w:rFonts w:hint="eastAsia"/>
          <w:rtl/>
        </w:rPr>
        <w:t>עיריית</w:t>
      </w:r>
      <w:r w:rsidRPr="00B710D5">
        <w:rPr>
          <w:rtl/>
        </w:rPr>
        <w:t xml:space="preserve"> </w:t>
      </w:r>
      <w:r w:rsidRPr="00B710D5">
        <w:rPr>
          <w:rFonts w:hint="eastAsia"/>
          <w:b/>
          <w:bCs/>
          <w:rtl/>
        </w:rPr>
        <w:t>רמת</w:t>
      </w:r>
      <w:r w:rsidRPr="00B710D5">
        <w:rPr>
          <w:b/>
          <w:bCs/>
          <w:rtl/>
        </w:rPr>
        <w:t xml:space="preserve"> </w:t>
      </w:r>
      <w:r w:rsidRPr="00B710D5">
        <w:rPr>
          <w:rFonts w:hint="eastAsia"/>
          <w:b/>
          <w:bCs/>
          <w:rtl/>
        </w:rPr>
        <w:t>גן</w:t>
      </w:r>
      <w:r>
        <w:rPr>
          <w:rFonts w:hint="cs"/>
          <w:rtl/>
        </w:rPr>
        <w:t xml:space="preserve"> בשנים 2022-2020 </w:t>
      </w:r>
      <w:r w:rsidRPr="00F31AB1">
        <w:rPr>
          <w:rFonts w:hint="cs"/>
          <w:rtl/>
        </w:rPr>
        <w:t>כ</w:t>
      </w:r>
      <w:r>
        <w:rPr>
          <w:rFonts w:hint="cs"/>
          <w:rtl/>
        </w:rPr>
        <w:t xml:space="preserve">-3,117 שעות שבועיות </w:t>
      </w:r>
      <w:r w:rsidRPr="00C120F7">
        <w:rPr>
          <w:rFonts w:hint="cs"/>
          <w:rtl/>
        </w:rPr>
        <w:t xml:space="preserve">עבור </w:t>
      </w:r>
      <w:r w:rsidRPr="00C120F7">
        <w:rPr>
          <w:rFonts w:hint="eastAsia"/>
          <w:rtl/>
        </w:rPr>
        <w:t>שיעורי</w:t>
      </w:r>
      <w:r w:rsidRPr="00C120F7">
        <w:rPr>
          <w:rtl/>
        </w:rPr>
        <w:t xml:space="preserve"> </w:t>
      </w:r>
      <w:r w:rsidRPr="00C120F7">
        <w:rPr>
          <w:rFonts w:hint="eastAsia"/>
          <w:rtl/>
        </w:rPr>
        <w:t>תגבור</w:t>
      </w:r>
      <w:r w:rsidRPr="00C120F7">
        <w:rPr>
          <w:rFonts w:hint="cs"/>
          <w:rtl/>
        </w:rPr>
        <w:t xml:space="preserve"> בין</w:t>
      </w:r>
      <w:r>
        <w:rPr>
          <w:rFonts w:hint="cs"/>
          <w:rtl/>
        </w:rPr>
        <w:t xml:space="preserve"> היתר באנגלית, מתמטיקה ולשון.</w:t>
      </w:r>
    </w:p>
    <w:p w14:paraId="17643775" w14:textId="77777777" w:rsidR="00C93E12" w:rsidRPr="00F37B2F" w:rsidRDefault="00C93E12" w:rsidP="00F37B2F">
      <w:pPr>
        <w:pStyle w:val="73512"/>
        <w:rPr>
          <w:rtl/>
        </w:rPr>
      </w:pPr>
      <w:bookmarkStart w:id="10" w:name="_Hlk125622993"/>
      <w:bookmarkEnd w:id="1"/>
      <w:r w:rsidRPr="00F37B2F">
        <w:rPr>
          <w:rFonts w:hint="cs"/>
          <w:rtl/>
        </w:rPr>
        <w:t xml:space="preserve">הערכת תוכניות חינוכיות חיצוניות </w:t>
      </w:r>
    </w:p>
    <w:p w14:paraId="7AB0369A" w14:textId="2160B0D6" w:rsidR="00C93E12" w:rsidRDefault="00C93E12" w:rsidP="005344FE">
      <w:pPr>
        <w:pStyle w:val="7392"/>
        <w:rPr>
          <w:rtl/>
        </w:rPr>
      </w:pPr>
      <w:r>
        <w:rPr>
          <w:rFonts w:hint="cs"/>
          <w:rtl/>
        </w:rPr>
        <w:t xml:space="preserve">אגף החינוך </w:t>
      </w:r>
      <w:r w:rsidRPr="004F7A61">
        <w:rPr>
          <w:rFonts w:hint="cs"/>
          <w:rtl/>
        </w:rPr>
        <w:t>ב</w:t>
      </w:r>
      <w:r w:rsidRPr="00777257">
        <w:rPr>
          <w:rFonts w:hint="cs"/>
          <w:rtl/>
        </w:rPr>
        <w:t>עיריית</w:t>
      </w:r>
      <w:r w:rsidRPr="00C70CF3">
        <w:rPr>
          <w:b/>
          <w:bCs/>
          <w:rtl/>
        </w:rPr>
        <w:t xml:space="preserve"> רמת גן</w:t>
      </w:r>
      <w:r>
        <w:rPr>
          <w:rFonts w:hint="cs"/>
          <w:b/>
          <w:bCs/>
          <w:rtl/>
        </w:rPr>
        <w:t xml:space="preserve"> </w:t>
      </w:r>
      <w:r w:rsidRPr="0044485B">
        <w:rPr>
          <w:rFonts w:hint="eastAsia"/>
          <w:rtl/>
        </w:rPr>
        <w:t>כולל</w:t>
      </w:r>
      <w:r w:rsidRPr="0044485B">
        <w:rPr>
          <w:rtl/>
        </w:rPr>
        <w:t xml:space="preserve"> </w:t>
      </w:r>
      <w:r w:rsidRPr="006C0BA5">
        <w:rPr>
          <w:rFonts w:hint="cs"/>
          <w:rtl/>
        </w:rPr>
        <w:t xml:space="preserve">מחלקת תכנון </w:t>
      </w:r>
      <w:r w:rsidRPr="00EE1FB4">
        <w:rPr>
          <w:rFonts w:hint="cs"/>
          <w:rtl/>
        </w:rPr>
        <w:t xml:space="preserve">אסטרטגי ובקרה </w:t>
      </w:r>
      <w:r w:rsidRPr="00EE1FB4">
        <w:rPr>
          <w:rFonts w:hint="eastAsia"/>
          <w:rtl/>
        </w:rPr>
        <w:t>ייעודי</w:t>
      </w:r>
      <w:r w:rsidRPr="00EE1FB4">
        <w:rPr>
          <w:rFonts w:hint="cs"/>
          <w:rtl/>
        </w:rPr>
        <w:t>ת</w:t>
      </w:r>
      <w:r w:rsidRPr="00EE1FB4">
        <w:rPr>
          <w:rtl/>
        </w:rPr>
        <w:t xml:space="preserve"> </w:t>
      </w:r>
      <w:r w:rsidRPr="00EE1FB4">
        <w:rPr>
          <w:rFonts w:hint="eastAsia"/>
          <w:rtl/>
        </w:rPr>
        <w:t>לתחום</w:t>
      </w:r>
      <w:r w:rsidRPr="00EE1FB4">
        <w:rPr>
          <w:rtl/>
        </w:rPr>
        <w:t xml:space="preserve"> </w:t>
      </w:r>
      <w:r w:rsidRPr="00EE1FB4">
        <w:rPr>
          <w:rFonts w:hint="eastAsia"/>
          <w:rtl/>
        </w:rPr>
        <w:t>החינוך</w:t>
      </w:r>
      <w:r>
        <w:rPr>
          <w:rFonts w:hint="cs"/>
          <w:rtl/>
        </w:rPr>
        <w:t xml:space="preserve"> (להלן</w:t>
      </w:r>
      <w:r w:rsidRPr="00EE1FB4">
        <w:rPr>
          <w:rFonts w:hint="cs"/>
          <w:rtl/>
        </w:rPr>
        <w:t xml:space="preserve"> - מחלקת </w:t>
      </w:r>
      <w:r>
        <w:rPr>
          <w:rFonts w:hint="cs"/>
          <w:rtl/>
        </w:rPr>
        <w:t>ה</w:t>
      </w:r>
      <w:r w:rsidRPr="00EE1FB4">
        <w:rPr>
          <w:rFonts w:hint="cs"/>
          <w:rtl/>
        </w:rPr>
        <w:t xml:space="preserve">תכנון), </w:t>
      </w:r>
      <w:r>
        <w:rPr>
          <w:rFonts w:hint="cs"/>
          <w:rtl/>
        </w:rPr>
        <w:t>ש</w:t>
      </w:r>
      <w:r w:rsidRPr="00EE1FB4">
        <w:rPr>
          <w:rFonts w:hint="cs"/>
          <w:rtl/>
        </w:rPr>
        <w:t>בה מועסקים מנהל ושני עובדים. יעדי המחלקה</w:t>
      </w:r>
      <w:r>
        <w:rPr>
          <w:rFonts w:hint="cs"/>
          <w:rtl/>
        </w:rPr>
        <w:t xml:space="preserve"> הם</w:t>
      </w:r>
      <w:r w:rsidRPr="00EE1FB4">
        <w:rPr>
          <w:rFonts w:hint="cs"/>
          <w:rtl/>
        </w:rPr>
        <w:t xml:space="preserve"> בין היתר </w:t>
      </w:r>
      <w:r w:rsidRPr="00EE1FB4">
        <w:rPr>
          <w:rtl/>
        </w:rPr>
        <w:t xml:space="preserve">בקרה והערכה </w:t>
      </w:r>
      <w:r>
        <w:rPr>
          <w:rFonts w:hint="cs"/>
          <w:rtl/>
        </w:rPr>
        <w:t>לגבי</w:t>
      </w:r>
      <w:r w:rsidRPr="00EE1FB4">
        <w:rPr>
          <w:rtl/>
        </w:rPr>
        <w:t xml:space="preserve"> ת</w:t>
      </w:r>
      <w:r>
        <w:rPr>
          <w:rFonts w:hint="cs"/>
          <w:rtl/>
        </w:rPr>
        <w:t>ו</w:t>
      </w:r>
      <w:r w:rsidRPr="00EE1FB4">
        <w:rPr>
          <w:rtl/>
        </w:rPr>
        <w:t xml:space="preserve">כניות חינוכיות תוספתיות </w:t>
      </w:r>
      <w:r>
        <w:rPr>
          <w:rFonts w:hint="cs"/>
          <w:rtl/>
        </w:rPr>
        <w:t>שמתקצבת</w:t>
      </w:r>
      <w:r w:rsidRPr="00EE1FB4">
        <w:rPr>
          <w:rtl/>
        </w:rPr>
        <w:t xml:space="preserve"> העירי</w:t>
      </w:r>
      <w:r w:rsidRPr="00EE1FB4">
        <w:rPr>
          <w:rFonts w:hint="cs"/>
          <w:rtl/>
        </w:rPr>
        <w:t>י</w:t>
      </w:r>
      <w:r w:rsidRPr="00EE1FB4">
        <w:rPr>
          <w:rtl/>
        </w:rPr>
        <w:t>ה</w:t>
      </w:r>
      <w:r w:rsidRPr="00EE1FB4">
        <w:rPr>
          <w:rFonts w:hint="cs"/>
          <w:rtl/>
        </w:rPr>
        <w:t>;</w:t>
      </w:r>
      <w:r>
        <w:rPr>
          <w:rFonts w:hint="cs"/>
          <w:rtl/>
        </w:rPr>
        <w:t xml:space="preserve"> </w:t>
      </w:r>
      <w:r w:rsidRPr="006C0BA5">
        <w:rPr>
          <w:rtl/>
        </w:rPr>
        <w:t>הערכה מעצבת ל</w:t>
      </w:r>
      <w:r>
        <w:rPr>
          <w:rFonts w:hint="cs"/>
          <w:rtl/>
        </w:rPr>
        <w:t xml:space="preserve">גבי </w:t>
      </w:r>
      <w:r w:rsidRPr="006C0BA5">
        <w:rPr>
          <w:rtl/>
        </w:rPr>
        <w:t>יוזמות ותוכניות חדשות בשלב הפיילוט</w:t>
      </w:r>
      <w:r>
        <w:rPr>
          <w:rFonts w:hint="cs"/>
          <w:rtl/>
        </w:rPr>
        <w:t xml:space="preserve">; איסוף וניתוח של נתונים בנושאים הנמצאים במוקד </w:t>
      </w:r>
      <w:r w:rsidR="00B07AAF">
        <w:rPr>
          <w:rFonts w:hint="cs"/>
          <w:rtl/>
        </w:rPr>
        <w:t>ה</w:t>
      </w:r>
      <w:r>
        <w:rPr>
          <w:rFonts w:hint="cs"/>
          <w:rtl/>
        </w:rPr>
        <w:t>חשיבה וקבלת החלטות ברמת אגף החינוך</w:t>
      </w:r>
      <w:r w:rsidRPr="006C0BA5">
        <w:rPr>
          <w:rtl/>
        </w:rPr>
        <w:t>.</w:t>
      </w:r>
    </w:p>
    <w:p w14:paraId="552BAD80" w14:textId="3FE8BA5E" w:rsidR="00C93E12" w:rsidRDefault="00C93E12" w:rsidP="005344FE">
      <w:pPr>
        <w:pStyle w:val="7392"/>
        <w:rPr>
          <w:rtl/>
        </w:rPr>
      </w:pPr>
      <w:bookmarkStart w:id="11" w:name="_Hlk125555747"/>
      <w:r w:rsidRPr="00AA6E53">
        <w:rPr>
          <w:rtl/>
        </w:rPr>
        <w:t>בשנים 20</w:t>
      </w:r>
      <w:r w:rsidRPr="00AA6E53">
        <w:rPr>
          <w:rFonts w:hint="cs"/>
          <w:rtl/>
        </w:rPr>
        <w:t xml:space="preserve">20 </w:t>
      </w:r>
      <w:r w:rsidRPr="00AA6E53">
        <w:rPr>
          <w:rtl/>
        </w:rPr>
        <w:t>-</w:t>
      </w:r>
      <w:r w:rsidRPr="00AA6E53">
        <w:rPr>
          <w:rFonts w:hint="cs"/>
          <w:rtl/>
        </w:rPr>
        <w:t xml:space="preserve"> </w:t>
      </w:r>
      <w:r w:rsidRPr="00AA6E53">
        <w:rPr>
          <w:rtl/>
        </w:rPr>
        <w:t>20</w:t>
      </w:r>
      <w:r w:rsidRPr="00AA6E53">
        <w:rPr>
          <w:rFonts w:hint="cs"/>
          <w:rtl/>
        </w:rPr>
        <w:t>22</w:t>
      </w:r>
      <w:r w:rsidRPr="00AA6E53">
        <w:rPr>
          <w:rtl/>
        </w:rPr>
        <w:t xml:space="preserve"> הער</w:t>
      </w:r>
      <w:r w:rsidRPr="00AA6E53">
        <w:rPr>
          <w:rFonts w:hint="cs"/>
          <w:rtl/>
        </w:rPr>
        <w:t>י</w:t>
      </w:r>
      <w:r w:rsidRPr="00AA6E53">
        <w:rPr>
          <w:rtl/>
        </w:rPr>
        <w:t>כ</w:t>
      </w:r>
      <w:r w:rsidRPr="00AA6E53">
        <w:rPr>
          <w:rFonts w:hint="cs"/>
          <w:rtl/>
        </w:rPr>
        <w:t>ה</w:t>
      </w:r>
      <w:r w:rsidRPr="00AA6E53">
        <w:rPr>
          <w:rtl/>
        </w:rPr>
        <w:t xml:space="preserve"> </w:t>
      </w:r>
      <w:r w:rsidRPr="00AA6E53">
        <w:rPr>
          <w:rFonts w:hint="cs"/>
          <w:rtl/>
        </w:rPr>
        <w:t xml:space="preserve">מחלקת </w:t>
      </w:r>
      <w:r w:rsidRPr="007614FA">
        <w:rPr>
          <w:rFonts w:hint="cs"/>
          <w:rtl/>
        </w:rPr>
        <w:t xml:space="preserve">התכנון </w:t>
      </w:r>
      <w:r w:rsidRPr="00193F81">
        <w:rPr>
          <w:rFonts w:hint="eastAsia"/>
          <w:rtl/>
        </w:rPr>
        <w:t>שש</w:t>
      </w:r>
      <w:r w:rsidRPr="007614FA">
        <w:rPr>
          <w:rtl/>
        </w:rPr>
        <w:t xml:space="preserve"> ת</w:t>
      </w:r>
      <w:r w:rsidRPr="007614FA">
        <w:rPr>
          <w:rFonts w:hint="cs"/>
          <w:rtl/>
        </w:rPr>
        <w:t>ו</w:t>
      </w:r>
      <w:r w:rsidRPr="007614FA">
        <w:rPr>
          <w:rtl/>
        </w:rPr>
        <w:t>כניות</w:t>
      </w:r>
      <w:r w:rsidRPr="00AA6E53">
        <w:rPr>
          <w:rFonts w:hint="cs"/>
          <w:rtl/>
        </w:rPr>
        <w:t xml:space="preserve"> חיצוניות במימון</w:t>
      </w:r>
      <w:r w:rsidRPr="00777257">
        <w:rPr>
          <w:rFonts w:hint="cs"/>
          <w:rtl/>
        </w:rPr>
        <w:t xml:space="preserve"> עיריית</w:t>
      </w:r>
      <w:r w:rsidRPr="008A4D2A">
        <w:rPr>
          <w:b/>
          <w:bCs/>
          <w:rtl/>
        </w:rPr>
        <w:t xml:space="preserve"> רמת גן</w:t>
      </w:r>
      <w:bookmarkEnd w:id="11"/>
      <w:r w:rsidRPr="00AA6E53">
        <w:rPr>
          <w:rFonts w:hint="cs"/>
          <w:rtl/>
        </w:rPr>
        <w:t xml:space="preserve">, מתוך 31 תוכניות חיצוניות שהופעלו באותה עת. </w:t>
      </w:r>
      <w:r w:rsidRPr="00D4303B">
        <w:rPr>
          <w:rFonts w:hint="cs"/>
          <w:rtl/>
        </w:rPr>
        <w:t>בשנים 2018 - 2022 העריכה מחלקת התכנון עשר תוכניות חיצוניות בסך הכול</w:t>
      </w:r>
      <w:r>
        <w:rPr>
          <w:rFonts w:hint="cs"/>
          <w:rtl/>
        </w:rPr>
        <w:t xml:space="preserve">, </w:t>
      </w:r>
      <w:r w:rsidRPr="00AA6E53">
        <w:rPr>
          <w:rFonts w:hint="eastAsia"/>
          <w:rtl/>
        </w:rPr>
        <w:t>שמונה</w:t>
      </w:r>
      <w:r w:rsidRPr="00AA6E53">
        <w:rPr>
          <w:rFonts w:hint="cs"/>
          <w:rtl/>
        </w:rPr>
        <w:t xml:space="preserve"> </w:t>
      </w:r>
      <w:r>
        <w:rPr>
          <w:rFonts w:hint="cs"/>
          <w:rtl/>
        </w:rPr>
        <w:t xml:space="preserve">מהן </w:t>
      </w:r>
      <w:r w:rsidRPr="00AA6E53">
        <w:rPr>
          <w:rFonts w:hint="cs"/>
          <w:rtl/>
        </w:rPr>
        <w:t>היו במימון מלא</w:t>
      </w:r>
      <w:r>
        <w:rPr>
          <w:rFonts w:hint="cs"/>
          <w:rtl/>
        </w:rPr>
        <w:t xml:space="preserve"> של העירייה</w:t>
      </w:r>
      <w:r w:rsidRPr="00AA6E53">
        <w:rPr>
          <w:rFonts w:hint="cs"/>
          <w:rtl/>
        </w:rPr>
        <w:t>,</w:t>
      </w:r>
      <w:r w:rsidR="009E47C8">
        <w:rPr>
          <w:rFonts w:hint="cs"/>
          <w:rtl/>
        </w:rPr>
        <w:t xml:space="preserve"> </w:t>
      </w:r>
      <w:r w:rsidRPr="00AA6E53">
        <w:rPr>
          <w:rFonts w:hint="eastAsia"/>
          <w:rtl/>
        </w:rPr>
        <w:t>והשתיים</w:t>
      </w:r>
      <w:r w:rsidRPr="00AA6E53">
        <w:rPr>
          <w:rFonts w:hint="cs"/>
          <w:rtl/>
        </w:rPr>
        <w:t xml:space="preserve"> </w:t>
      </w:r>
      <w:r>
        <w:rPr>
          <w:rFonts w:hint="cs"/>
          <w:rtl/>
        </w:rPr>
        <w:t xml:space="preserve">הנוספות </w:t>
      </w:r>
      <w:r w:rsidRPr="00AA6E53">
        <w:rPr>
          <w:rFonts w:hint="cs"/>
          <w:rtl/>
        </w:rPr>
        <w:t>היו במימון עיקרי של העירייה, והיתרה במימון משרד החינוך</w:t>
      </w:r>
      <w:r>
        <w:rPr>
          <w:rStyle w:val="afffe"/>
          <w:rtl/>
        </w:rPr>
        <w:footnoteReference w:id="107"/>
      </w:r>
      <w:r w:rsidRPr="00AA6E53">
        <w:rPr>
          <w:rFonts w:hint="cs"/>
          <w:rtl/>
        </w:rPr>
        <w:t>. חמש מעשר ההערכות בוצעו על פי בדיקת כיתות בחינוך העל-יסודי, ארבע הערכות בוצעו על פי בדיקת כיתות בחינוך היסודי, והערכה אחת בוצעה הן על פי בדיקת כיתות בחינוך העל-יסודי והן על פי בדיקת כיתות בחינוך היסודי. ארבע הערכות כללו דגימה של בין בית ספר אחד</w:t>
      </w:r>
      <w:r>
        <w:rPr>
          <w:rStyle w:val="afffe"/>
          <w:rtl/>
        </w:rPr>
        <w:footnoteReference w:id="108"/>
      </w:r>
      <w:r w:rsidRPr="00AA6E53">
        <w:rPr>
          <w:rFonts w:hint="cs"/>
          <w:rtl/>
        </w:rPr>
        <w:t xml:space="preserve"> לארבעה בתי ספר, ארבע הערכות כללו דגימה של בין שמונה ל-11 בתי ספר, ושתי הערכות כללו דגימה של 19 ו-20 בתי ספר.</w:t>
      </w:r>
    </w:p>
    <w:p w14:paraId="07ABF593" w14:textId="42B1DB87" w:rsidR="00C93E12" w:rsidRDefault="00C93E12" w:rsidP="005344FE">
      <w:pPr>
        <w:pStyle w:val="7392"/>
        <w:rPr>
          <w:rtl/>
        </w:rPr>
      </w:pPr>
      <w:r>
        <w:rPr>
          <w:rFonts w:hint="cs"/>
          <w:rtl/>
        </w:rPr>
        <w:t>מחלקת התכנון העריכה את התוכניות באמצעות שאלונים למורים ולצוותים החינוכיים, שאלונים לתלמידים, ראיונות עם צוותים חינוכיים ותצפיות</w:t>
      </w:r>
      <w:r w:rsidR="009E47C8">
        <w:rPr>
          <w:rFonts w:hint="cs"/>
          <w:rtl/>
        </w:rPr>
        <w:t>.</w:t>
      </w:r>
      <w:r>
        <w:rPr>
          <w:rFonts w:hint="cs"/>
          <w:rtl/>
        </w:rPr>
        <w:t xml:space="preserve"> מרבית ההערכות כללו הן שאלון והן תצפית. לדוגמה, ההערכה לגבי תוכנית לאנגלית מדוברת כללה שאלונים לתלמידים</w:t>
      </w:r>
      <w:r>
        <w:rPr>
          <w:vertAlign w:val="superscript"/>
          <w:rtl/>
        </w:rPr>
        <w:footnoteReference w:id="109"/>
      </w:r>
      <w:r>
        <w:rPr>
          <w:rFonts w:hint="cs"/>
          <w:rtl/>
        </w:rPr>
        <w:t xml:space="preserve"> ולמורים</w:t>
      </w:r>
      <w:r>
        <w:rPr>
          <w:rStyle w:val="afffe"/>
          <w:rtl/>
        </w:rPr>
        <w:footnoteReference w:id="110"/>
      </w:r>
      <w:r>
        <w:rPr>
          <w:rFonts w:hint="cs"/>
          <w:rtl/>
        </w:rPr>
        <w:t xml:space="preserve"> </w:t>
      </w:r>
      <w:r>
        <w:rPr>
          <w:rFonts w:hint="cs"/>
          <w:rtl/>
        </w:rPr>
        <w:lastRenderedPageBreak/>
        <w:t xml:space="preserve">ותצפיות בשיעורים. רמת שביעות הרצון שנמדדה </w:t>
      </w:r>
      <w:r w:rsidRPr="007614FA">
        <w:rPr>
          <w:rFonts w:hint="eastAsia"/>
          <w:rtl/>
        </w:rPr>
        <w:t>בעשר</w:t>
      </w:r>
      <w:r w:rsidRPr="007614FA">
        <w:rPr>
          <w:rtl/>
        </w:rPr>
        <w:t xml:space="preserve"> </w:t>
      </w:r>
      <w:r w:rsidRPr="007614FA">
        <w:rPr>
          <w:rFonts w:hint="eastAsia"/>
          <w:rtl/>
        </w:rPr>
        <w:t>התוכניות</w:t>
      </w:r>
      <w:r>
        <w:rPr>
          <w:rFonts w:hint="cs"/>
          <w:rtl/>
        </w:rPr>
        <w:t xml:space="preserve"> שהעריכה מחלקת התכנון הייתה כדלהלן: גבוהה-גבוהה מאוד - בחמש תוכניות; בינונית-גבוהה - בשתי תוכניות; בינונית - בתוכנית אחת; ונמוכה-בינונית - בשתי תוכניות. רמת שביעות הרצון הנמדדת עשויה להביא לשינויים בהפעלת התוכנית. לדוגמה, </w:t>
      </w:r>
      <w:r w:rsidR="00933FCA" w:rsidRPr="00933FCA">
        <w:rPr>
          <w:rStyle w:val="719Char"/>
          <w:rtl/>
        </w:rPr>
        <w:t>הופסקה ההתקשרות עם</w:t>
      </w:r>
      <w:r w:rsidR="00933FCA">
        <w:rPr>
          <w:rFonts w:hint="cs"/>
          <w:rtl/>
        </w:rPr>
        <w:t xml:space="preserve"> </w:t>
      </w:r>
      <w:r>
        <w:rPr>
          <w:rFonts w:hint="cs"/>
          <w:rtl/>
        </w:rPr>
        <w:t xml:space="preserve">שניים מארבעת הספקים לתוכנית </w:t>
      </w:r>
      <w:r w:rsidRPr="00095A48">
        <w:rPr>
          <w:rFonts w:hint="eastAsia"/>
          <w:rtl/>
        </w:rPr>
        <w:t>לאנגלית</w:t>
      </w:r>
      <w:r w:rsidRPr="00095A48">
        <w:rPr>
          <w:rtl/>
        </w:rPr>
        <w:t xml:space="preserve"> </w:t>
      </w:r>
      <w:r w:rsidRPr="00095A48">
        <w:rPr>
          <w:rFonts w:hint="eastAsia"/>
          <w:rtl/>
        </w:rPr>
        <w:t>מדוברת</w:t>
      </w:r>
      <w:r>
        <w:rPr>
          <w:rFonts w:hint="cs"/>
          <w:rtl/>
        </w:rPr>
        <w:t>, בשל רמת שביעות הרצון הנמוכה שמדדה מחלקת התכנון.</w:t>
      </w:r>
    </w:p>
    <w:p w14:paraId="6AF8B55B" w14:textId="0190C195" w:rsidR="00C93E12" w:rsidRDefault="00C93E12" w:rsidP="005344FE">
      <w:pPr>
        <w:pStyle w:val="7392"/>
        <w:rPr>
          <w:rtl/>
        </w:rPr>
      </w:pPr>
      <w:r>
        <w:rPr>
          <w:rFonts w:hint="cs"/>
          <w:rtl/>
        </w:rPr>
        <w:t>נוסף על כך, מחלקת התכנון בודקת את העמידה של התוכניות במדדי ההצלחה שהגדירה. לדוגמה, כשהעריכה את תוכנית השחמט ואת התוכנית בית ספר מנגן</w:t>
      </w:r>
      <w:r w:rsidR="00933FCA">
        <w:rPr>
          <w:rFonts w:hint="cs"/>
          <w:rtl/>
        </w:rPr>
        <w:t>,</w:t>
      </w:r>
      <w:r>
        <w:rPr>
          <w:rFonts w:hint="cs"/>
          <w:rtl/>
        </w:rPr>
        <w:t xml:space="preserve"> בדקה המחלקה מול מועדון השחמט והקונסרבטוריון העירוניים בהתאמה אם חלה עלייה בכמות התלמידים שנרשמו לתוכניות אלה.</w:t>
      </w:r>
    </w:p>
    <w:p w14:paraId="625263A9" w14:textId="77777777" w:rsidR="00C93E12" w:rsidRDefault="00C93E12" w:rsidP="005344FE">
      <w:pPr>
        <w:pStyle w:val="7392"/>
        <w:rPr>
          <w:rtl/>
        </w:rPr>
      </w:pPr>
      <w:r w:rsidRPr="00CF2AA0">
        <w:rPr>
          <w:rFonts w:hint="cs"/>
          <w:rtl/>
        </w:rPr>
        <w:t xml:space="preserve">מנהל מחלקת התכנון מסר כי </w:t>
      </w:r>
      <w:r w:rsidRPr="00CF2AA0">
        <w:rPr>
          <w:rFonts w:hint="eastAsia"/>
          <w:rtl/>
        </w:rPr>
        <w:t>הבחירה</w:t>
      </w:r>
      <w:r w:rsidRPr="00CF2AA0">
        <w:rPr>
          <w:rtl/>
        </w:rPr>
        <w:t xml:space="preserve"> </w:t>
      </w:r>
      <w:r w:rsidRPr="00CF2AA0">
        <w:rPr>
          <w:rFonts w:hint="eastAsia"/>
          <w:rtl/>
        </w:rPr>
        <w:t>בת</w:t>
      </w:r>
      <w:r>
        <w:rPr>
          <w:rFonts w:hint="cs"/>
          <w:rtl/>
        </w:rPr>
        <w:t>ו</w:t>
      </w:r>
      <w:r w:rsidRPr="00CF2AA0">
        <w:rPr>
          <w:rFonts w:hint="eastAsia"/>
          <w:rtl/>
        </w:rPr>
        <w:t>כניות</w:t>
      </w:r>
      <w:r w:rsidRPr="00CF2AA0">
        <w:rPr>
          <w:rtl/>
        </w:rPr>
        <w:t xml:space="preserve"> </w:t>
      </w:r>
      <w:r>
        <w:rPr>
          <w:rFonts w:hint="cs"/>
          <w:rtl/>
        </w:rPr>
        <w:t>ש</w:t>
      </w:r>
      <w:r w:rsidRPr="00CF2AA0">
        <w:rPr>
          <w:rFonts w:hint="eastAsia"/>
          <w:rtl/>
        </w:rPr>
        <w:t>לגביהן</w:t>
      </w:r>
      <w:r w:rsidRPr="00CF2AA0">
        <w:rPr>
          <w:rtl/>
        </w:rPr>
        <w:t xml:space="preserve"> </w:t>
      </w:r>
      <w:r w:rsidRPr="00CF2AA0">
        <w:rPr>
          <w:rFonts w:hint="eastAsia"/>
          <w:rtl/>
        </w:rPr>
        <w:t>תתבצע</w:t>
      </w:r>
      <w:r w:rsidRPr="00CF2AA0">
        <w:rPr>
          <w:rtl/>
        </w:rPr>
        <w:t xml:space="preserve"> </w:t>
      </w:r>
      <w:r w:rsidRPr="00CF2AA0">
        <w:rPr>
          <w:rFonts w:hint="eastAsia"/>
          <w:rtl/>
        </w:rPr>
        <w:t>הערכה</w:t>
      </w:r>
      <w:r w:rsidRPr="00CF2AA0">
        <w:rPr>
          <w:rtl/>
        </w:rPr>
        <w:t xml:space="preserve"> </w:t>
      </w:r>
      <w:r w:rsidRPr="00CF2AA0">
        <w:rPr>
          <w:rFonts w:hint="eastAsia"/>
          <w:rtl/>
        </w:rPr>
        <w:t>נובעת</w:t>
      </w:r>
      <w:r w:rsidRPr="00CF2AA0">
        <w:rPr>
          <w:rtl/>
        </w:rPr>
        <w:t xml:space="preserve"> </w:t>
      </w:r>
      <w:r w:rsidRPr="00CF2AA0">
        <w:rPr>
          <w:rFonts w:hint="eastAsia"/>
          <w:rtl/>
        </w:rPr>
        <w:t>בין</w:t>
      </w:r>
      <w:r w:rsidRPr="00CF2AA0">
        <w:rPr>
          <w:rtl/>
        </w:rPr>
        <w:t xml:space="preserve"> </w:t>
      </w:r>
      <w:r w:rsidRPr="00CF2AA0">
        <w:rPr>
          <w:rFonts w:hint="eastAsia"/>
          <w:rtl/>
        </w:rPr>
        <w:t>השאר</w:t>
      </w:r>
      <w:r w:rsidRPr="00CF2AA0">
        <w:rPr>
          <w:rtl/>
        </w:rPr>
        <w:t xml:space="preserve"> </w:t>
      </w:r>
      <w:r w:rsidRPr="00CF2AA0">
        <w:rPr>
          <w:rFonts w:hint="eastAsia"/>
          <w:rtl/>
        </w:rPr>
        <w:t>מגודל</w:t>
      </w:r>
      <w:r w:rsidRPr="00CF2AA0">
        <w:rPr>
          <w:rtl/>
        </w:rPr>
        <w:t xml:space="preserve"> </w:t>
      </w:r>
      <w:r w:rsidRPr="00CF2AA0">
        <w:rPr>
          <w:rFonts w:hint="eastAsia"/>
          <w:rtl/>
        </w:rPr>
        <w:t>ההשקעה</w:t>
      </w:r>
      <w:r w:rsidRPr="00CF2AA0">
        <w:rPr>
          <w:rtl/>
        </w:rPr>
        <w:t xml:space="preserve"> </w:t>
      </w:r>
      <w:r w:rsidRPr="00CF2AA0">
        <w:rPr>
          <w:rFonts w:hint="eastAsia"/>
          <w:rtl/>
        </w:rPr>
        <w:t>הכספית</w:t>
      </w:r>
      <w:r w:rsidRPr="00CF2AA0">
        <w:rPr>
          <w:rtl/>
        </w:rPr>
        <w:t xml:space="preserve"> </w:t>
      </w:r>
      <w:r w:rsidRPr="00CF2AA0">
        <w:rPr>
          <w:rFonts w:hint="eastAsia"/>
          <w:rtl/>
        </w:rPr>
        <w:t>ב</w:t>
      </w:r>
      <w:r>
        <w:rPr>
          <w:rFonts w:hint="eastAsia"/>
          <w:rtl/>
        </w:rPr>
        <w:t>תוכנית</w:t>
      </w:r>
      <w:r>
        <w:rPr>
          <w:rFonts w:hint="cs"/>
          <w:rtl/>
        </w:rPr>
        <w:t xml:space="preserve">, </w:t>
      </w:r>
      <w:r w:rsidRPr="00CF2AA0">
        <w:rPr>
          <w:rFonts w:hint="eastAsia"/>
          <w:rtl/>
        </w:rPr>
        <w:t>בדגש</w:t>
      </w:r>
      <w:r w:rsidRPr="00CF2AA0">
        <w:rPr>
          <w:rtl/>
        </w:rPr>
        <w:t xml:space="preserve"> </w:t>
      </w:r>
      <w:r w:rsidRPr="00CF2AA0">
        <w:rPr>
          <w:rFonts w:hint="eastAsia"/>
          <w:rtl/>
        </w:rPr>
        <w:t>על</w:t>
      </w:r>
      <w:r w:rsidRPr="00CF2AA0">
        <w:rPr>
          <w:rtl/>
        </w:rPr>
        <w:t xml:space="preserve"> </w:t>
      </w:r>
      <w:r w:rsidRPr="00CF2AA0">
        <w:rPr>
          <w:rFonts w:hint="eastAsia"/>
          <w:rtl/>
        </w:rPr>
        <w:t>ת</w:t>
      </w:r>
      <w:r>
        <w:rPr>
          <w:rFonts w:hint="cs"/>
          <w:rtl/>
        </w:rPr>
        <w:t>ו</w:t>
      </w:r>
      <w:r w:rsidRPr="00CF2AA0">
        <w:rPr>
          <w:rFonts w:hint="eastAsia"/>
          <w:rtl/>
        </w:rPr>
        <w:t>כניות</w:t>
      </w:r>
      <w:r w:rsidRPr="00CF2AA0">
        <w:rPr>
          <w:rtl/>
        </w:rPr>
        <w:t xml:space="preserve"> </w:t>
      </w:r>
      <w:r>
        <w:rPr>
          <w:rFonts w:hint="cs"/>
          <w:rtl/>
        </w:rPr>
        <w:t>ש</w:t>
      </w:r>
      <w:r w:rsidRPr="00CF2AA0">
        <w:rPr>
          <w:rFonts w:hint="eastAsia"/>
          <w:rtl/>
        </w:rPr>
        <w:t>בהן</w:t>
      </w:r>
      <w:r w:rsidRPr="00CF2AA0">
        <w:rPr>
          <w:rtl/>
        </w:rPr>
        <w:t xml:space="preserve"> </w:t>
      </w:r>
      <w:r w:rsidRPr="00CF2AA0">
        <w:rPr>
          <w:rFonts w:hint="eastAsia"/>
          <w:rtl/>
        </w:rPr>
        <w:t>חלקה</w:t>
      </w:r>
      <w:r w:rsidRPr="00CF2AA0">
        <w:rPr>
          <w:rtl/>
        </w:rPr>
        <w:t xml:space="preserve"> </w:t>
      </w:r>
      <w:r w:rsidRPr="00CF2AA0">
        <w:rPr>
          <w:rFonts w:hint="eastAsia"/>
          <w:rtl/>
        </w:rPr>
        <w:t>של</w:t>
      </w:r>
      <w:r w:rsidRPr="00CF2AA0">
        <w:rPr>
          <w:rtl/>
        </w:rPr>
        <w:t xml:space="preserve"> </w:t>
      </w:r>
      <w:r w:rsidRPr="00CF2AA0">
        <w:rPr>
          <w:rFonts w:hint="eastAsia"/>
          <w:rtl/>
        </w:rPr>
        <w:t>הרשות</w:t>
      </w:r>
      <w:r w:rsidRPr="00CF2AA0">
        <w:rPr>
          <w:rtl/>
        </w:rPr>
        <w:t xml:space="preserve"> </w:t>
      </w:r>
      <w:r w:rsidRPr="00CF2AA0">
        <w:rPr>
          <w:rFonts w:hint="eastAsia"/>
          <w:rtl/>
        </w:rPr>
        <w:t>במימון</w:t>
      </w:r>
      <w:r w:rsidRPr="00CF2AA0">
        <w:rPr>
          <w:rtl/>
        </w:rPr>
        <w:t xml:space="preserve"> </w:t>
      </w:r>
      <w:r w:rsidRPr="00CF2AA0">
        <w:rPr>
          <w:rFonts w:hint="eastAsia"/>
          <w:rtl/>
        </w:rPr>
        <w:t>הוא</w:t>
      </w:r>
      <w:r w:rsidRPr="00CF2AA0">
        <w:rPr>
          <w:rtl/>
        </w:rPr>
        <w:t xml:space="preserve"> </w:t>
      </w:r>
      <w:r w:rsidRPr="00CF2AA0">
        <w:rPr>
          <w:rFonts w:hint="eastAsia"/>
          <w:rtl/>
        </w:rPr>
        <w:t>גדול</w:t>
      </w:r>
      <w:r w:rsidRPr="00CF2AA0">
        <w:rPr>
          <w:rtl/>
        </w:rPr>
        <w:t xml:space="preserve"> </w:t>
      </w:r>
      <w:r w:rsidRPr="00CF2AA0">
        <w:rPr>
          <w:rFonts w:hint="eastAsia"/>
          <w:rtl/>
        </w:rPr>
        <w:t>או</w:t>
      </w:r>
      <w:r w:rsidRPr="00CF2AA0">
        <w:rPr>
          <w:rtl/>
        </w:rPr>
        <w:t xml:space="preserve"> </w:t>
      </w:r>
      <w:r w:rsidRPr="00CF2AA0">
        <w:rPr>
          <w:rFonts w:hint="eastAsia"/>
          <w:rtl/>
        </w:rPr>
        <w:t>מלא</w:t>
      </w:r>
      <w:r w:rsidRPr="00CF2AA0">
        <w:rPr>
          <w:rtl/>
        </w:rPr>
        <w:t>.</w:t>
      </w:r>
    </w:p>
    <w:p w14:paraId="0DC63120" w14:textId="32B9AF16" w:rsidR="00C93E12" w:rsidRDefault="00C93E12" w:rsidP="005344FE">
      <w:pPr>
        <w:pStyle w:val="7392"/>
        <w:rPr>
          <w:rtl/>
        </w:rPr>
      </w:pPr>
      <w:r>
        <w:rPr>
          <w:rFonts w:hint="cs"/>
          <w:rtl/>
        </w:rPr>
        <w:t xml:space="preserve">מנהל </w:t>
      </w:r>
      <w:r w:rsidRPr="00A562D4">
        <w:rPr>
          <w:rFonts w:hint="cs"/>
          <w:rtl/>
        </w:rPr>
        <w:t xml:space="preserve">מחלקת התכנון </w:t>
      </w:r>
      <w:r>
        <w:rPr>
          <w:rFonts w:hint="cs"/>
          <w:rtl/>
        </w:rPr>
        <w:t>מסר</w:t>
      </w:r>
      <w:r w:rsidRPr="00A562D4">
        <w:rPr>
          <w:rtl/>
        </w:rPr>
        <w:t xml:space="preserve"> </w:t>
      </w:r>
      <w:r w:rsidRPr="00A562D4">
        <w:rPr>
          <w:rFonts w:hint="eastAsia"/>
          <w:rtl/>
        </w:rPr>
        <w:t>לצוות</w:t>
      </w:r>
      <w:r w:rsidRPr="00A562D4">
        <w:rPr>
          <w:rtl/>
        </w:rPr>
        <w:t xml:space="preserve"> </w:t>
      </w:r>
      <w:r w:rsidRPr="00A562D4">
        <w:rPr>
          <w:rFonts w:hint="eastAsia"/>
          <w:rtl/>
        </w:rPr>
        <w:t>הביקורת</w:t>
      </w:r>
      <w:r w:rsidRPr="00A562D4">
        <w:rPr>
          <w:rFonts w:hint="cs"/>
          <w:rtl/>
        </w:rPr>
        <w:t xml:space="preserve"> סיכומי פגישות עבודה</w:t>
      </w:r>
      <w:r>
        <w:rPr>
          <w:rFonts w:hint="cs"/>
          <w:rtl/>
        </w:rPr>
        <w:t xml:space="preserve"> שבהם צוינו המשימות הפתוחות ומצב הביצוע שלהן. אולם </w:t>
      </w:r>
      <w:r w:rsidRPr="00CF2AA0">
        <w:rPr>
          <w:rFonts w:hint="eastAsia"/>
          <w:rtl/>
        </w:rPr>
        <w:t>נמצא</w:t>
      </w:r>
      <w:r w:rsidRPr="00CF2AA0">
        <w:rPr>
          <w:rtl/>
        </w:rPr>
        <w:t xml:space="preserve"> כי</w:t>
      </w:r>
      <w:r w:rsidRPr="00CF2AA0">
        <w:rPr>
          <w:rFonts w:hint="cs"/>
          <w:rtl/>
        </w:rPr>
        <w:t xml:space="preserve"> אין למחלקת התכנון </w:t>
      </w:r>
      <w:r>
        <w:rPr>
          <w:rFonts w:hint="cs"/>
          <w:rtl/>
        </w:rPr>
        <w:t>תוכנית</w:t>
      </w:r>
      <w:r w:rsidRPr="00CF2AA0">
        <w:rPr>
          <w:rFonts w:hint="cs"/>
          <w:rtl/>
        </w:rPr>
        <w:t xml:space="preserve"> עבודה</w:t>
      </w:r>
      <w:r w:rsidR="00933FCA">
        <w:rPr>
          <w:rFonts w:hint="cs"/>
          <w:rtl/>
        </w:rPr>
        <w:t xml:space="preserve"> שנתית</w:t>
      </w:r>
      <w:r w:rsidRPr="00CF2AA0">
        <w:rPr>
          <w:rFonts w:hint="cs"/>
          <w:rtl/>
        </w:rPr>
        <w:t xml:space="preserve"> </w:t>
      </w:r>
      <w:r>
        <w:rPr>
          <w:rFonts w:hint="cs"/>
          <w:rtl/>
        </w:rPr>
        <w:t xml:space="preserve">שבה </w:t>
      </w:r>
      <w:r w:rsidRPr="00CF2AA0">
        <w:rPr>
          <w:rFonts w:hint="cs"/>
          <w:rtl/>
        </w:rPr>
        <w:t>מפ</w:t>
      </w:r>
      <w:r>
        <w:rPr>
          <w:rFonts w:hint="cs"/>
          <w:rtl/>
        </w:rPr>
        <w:t>ו</w:t>
      </w:r>
      <w:r w:rsidRPr="00CF2AA0">
        <w:rPr>
          <w:rFonts w:hint="cs"/>
          <w:rtl/>
        </w:rPr>
        <w:t xml:space="preserve">רטת </w:t>
      </w:r>
      <w:r>
        <w:rPr>
          <w:rFonts w:hint="cs"/>
          <w:rtl/>
        </w:rPr>
        <w:t>תוכנית</w:t>
      </w:r>
      <w:r w:rsidRPr="00CF2AA0">
        <w:rPr>
          <w:rFonts w:hint="cs"/>
          <w:rtl/>
        </w:rPr>
        <w:t>ה לביצוע הערכה של ת</w:t>
      </w:r>
      <w:r>
        <w:rPr>
          <w:rFonts w:hint="cs"/>
          <w:rtl/>
        </w:rPr>
        <w:t>ו</w:t>
      </w:r>
      <w:r w:rsidRPr="00CF2AA0">
        <w:rPr>
          <w:rFonts w:hint="cs"/>
          <w:rtl/>
        </w:rPr>
        <w:t>כניות חינוכיות חיצוניות</w:t>
      </w:r>
      <w:r>
        <w:rPr>
          <w:rFonts w:hint="cs"/>
          <w:rtl/>
        </w:rPr>
        <w:t>,</w:t>
      </w:r>
      <w:r w:rsidRPr="00CF2AA0">
        <w:rPr>
          <w:rFonts w:hint="cs"/>
          <w:rtl/>
        </w:rPr>
        <w:t xml:space="preserve"> לרבות הגדרת אופן הביצוע, </w:t>
      </w:r>
      <w:r>
        <w:rPr>
          <w:rFonts w:hint="cs"/>
          <w:rtl/>
        </w:rPr>
        <w:t>הקריטריונים לבחירת התוכניות להערכה, לוחות הזמנים והיקף העובדים הנדרש.</w:t>
      </w:r>
    </w:p>
    <w:p w14:paraId="07574D3A" w14:textId="79525D67" w:rsidR="00C93E12" w:rsidRDefault="00C93E12" w:rsidP="005344FE">
      <w:pPr>
        <w:pStyle w:val="7392"/>
        <w:rPr>
          <w:rtl/>
        </w:rPr>
      </w:pPr>
      <w:r>
        <w:rPr>
          <w:rFonts w:hint="cs"/>
          <w:rtl/>
        </w:rPr>
        <w:t>מלבד הבקרה וההערכה לגבי תוכניות מסוימות</w:t>
      </w:r>
      <w:r w:rsidRPr="00894F97">
        <w:rPr>
          <w:rFonts w:hint="cs"/>
          <w:rtl/>
        </w:rPr>
        <w:t xml:space="preserve"> </w:t>
      </w:r>
      <w:r>
        <w:rPr>
          <w:rFonts w:hint="cs"/>
          <w:rtl/>
        </w:rPr>
        <w:t xml:space="preserve">שעושה מחלקת התכנון, מנהלת תוכניות חינוכיות </w:t>
      </w:r>
      <w:proofErr w:type="spellStart"/>
      <w:r>
        <w:rPr>
          <w:rFonts w:hint="cs"/>
          <w:rtl/>
        </w:rPr>
        <w:t>רשותיות</w:t>
      </w:r>
      <w:proofErr w:type="spellEnd"/>
      <w:r>
        <w:rPr>
          <w:rFonts w:hint="cs"/>
          <w:rtl/>
        </w:rPr>
        <w:t xml:space="preserve"> המועסקת במחלקת החינוך היסודי באגף החינוך</w:t>
      </w:r>
      <w:r w:rsidRPr="00777257">
        <w:rPr>
          <w:rFonts w:hint="cs"/>
          <w:rtl/>
        </w:rPr>
        <w:t xml:space="preserve"> בעיריית</w:t>
      </w:r>
      <w:r w:rsidRPr="001123AF">
        <w:rPr>
          <w:b/>
          <w:bCs/>
          <w:rtl/>
        </w:rPr>
        <w:t xml:space="preserve"> רמת גן</w:t>
      </w:r>
      <w:r>
        <w:rPr>
          <w:rFonts w:hint="cs"/>
          <w:rtl/>
        </w:rPr>
        <w:t xml:space="preserve"> (להלן - מנהלת התוכניות) מבצעת בקרה שוטפת על התוכניות החיצוניות שמממנת העירייה: היא נמצאת בקשר שוטף עם ספקי התוכניות ועם בתי הספר שבהם התוכניות מופעלות, מבצעת בקרה מול מנהלי בתי הספר על דוחות הביצוע וסיכום הפעילות שספקי התוכניות מעבירים אליה, </w:t>
      </w:r>
      <w:r w:rsidRPr="00BD2533">
        <w:rPr>
          <w:rtl/>
        </w:rPr>
        <w:t>ע</w:t>
      </w:r>
      <w:r w:rsidR="00B07AAF">
        <w:rPr>
          <w:rFonts w:hint="cs"/>
          <w:rtl/>
        </w:rPr>
        <w:t>ו</w:t>
      </w:r>
      <w:r w:rsidRPr="00BD2533">
        <w:rPr>
          <w:rtl/>
        </w:rPr>
        <w:t>רכת תצפיות על הת</w:t>
      </w:r>
      <w:r>
        <w:rPr>
          <w:rFonts w:hint="cs"/>
          <w:rtl/>
        </w:rPr>
        <w:t>ו</w:t>
      </w:r>
      <w:r w:rsidRPr="00BD2533">
        <w:rPr>
          <w:rtl/>
        </w:rPr>
        <w:t>כניות</w:t>
      </w:r>
      <w:r w:rsidRPr="0044485B">
        <w:rPr>
          <w:rtl/>
        </w:rPr>
        <w:t xml:space="preserve"> </w:t>
      </w:r>
      <w:r>
        <w:rPr>
          <w:rFonts w:hint="cs"/>
          <w:rtl/>
        </w:rPr>
        <w:t xml:space="preserve">ובודקת אותן באופן מדגמי כאשר עולה צורך בכך מצד </w:t>
      </w:r>
      <w:r w:rsidRPr="0044485B">
        <w:rPr>
          <w:rtl/>
        </w:rPr>
        <w:t>מנהל</w:t>
      </w:r>
      <w:r>
        <w:rPr>
          <w:rFonts w:hint="cs"/>
          <w:rtl/>
        </w:rPr>
        <w:t>י</w:t>
      </w:r>
      <w:r w:rsidRPr="0044485B">
        <w:rPr>
          <w:rtl/>
        </w:rPr>
        <w:t xml:space="preserve"> </w:t>
      </w:r>
      <w:r>
        <w:rPr>
          <w:rFonts w:hint="cs"/>
          <w:rtl/>
        </w:rPr>
        <w:t xml:space="preserve">בתי הספר, </w:t>
      </w:r>
      <w:r w:rsidRPr="0044485B">
        <w:rPr>
          <w:rtl/>
        </w:rPr>
        <w:t>מנהלת אגף חינוך יסודי בעירייה או הספק</w:t>
      </w:r>
      <w:r>
        <w:rPr>
          <w:rFonts w:hint="cs"/>
          <w:rtl/>
        </w:rPr>
        <w:t>. לדוגמה, כאשר הוערכה אפקטיביות תוכנית מתוקשבת, מנהלת התוכניות בדקה את מספר כניסות התלמידים למערכת ופילחה את התלמידים שנכנסו למערכת לפי כיתה, רמה והישגים</w:t>
      </w:r>
      <w:r w:rsidRPr="00F0212E">
        <w:rPr>
          <w:rFonts w:hint="cs"/>
          <w:rtl/>
        </w:rPr>
        <w:t xml:space="preserve">. </w:t>
      </w:r>
      <w:r>
        <w:rPr>
          <w:rFonts w:hint="cs"/>
          <w:rtl/>
        </w:rPr>
        <w:t>מנהל מחלקת התכנון מסר כי מנהלת התוכניות ומחלקת התכנון עובדים בשיתוף פעולה: קיים שיח בין מחלקת התכנון למנהלת התוכניות לפני ביצוע הבקרה, מתקיים תיאום בנוגע לשיטת הבדיקה, ומחלקת התכנון נעזרת במנהלת התוכניות בהפצת שאלונים ומנתחת עימה את תמונת המצב העולה מכלי ההערכה שהפעילה.</w:t>
      </w:r>
    </w:p>
    <w:p w14:paraId="3B3A712E" w14:textId="25D3FBF6" w:rsidR="00C93E12" w:rsidRDefault="00C93E12" w:rsidP="00F37B2F">
      <w:pPr>
        <w:pStyle w:val="735"/>
        <w:rPr>
          <w:rtl/>
        </w:rPr>
      </w:pPr>
      <w:r w:rsidRPr="0073171A">
        <w:rPr>
          <w:rFonts w:hint="eastAsia"/>
          <w:rtl/>
        </w:rPr>
        <w:t>נמצא</w:t>
      </w:r>
      <w:r w:rsidRPr="0073171A">
        <w:rPr>
          <w:rtl/>
        </w:rPr>
        <w:t xml:space="preserve"> </w:t>
      </w:r>
      <w:r w:rsidRPr="0073171A">
        <w:rPr>
          <w:rFonts w:hint="eastAsia"/>
          <w:rtl/>
        </w:rPr>
        <w:t>כי</w:t>
      </w:r>
      <w:r w:rsidRPr="0073171A">
        <w:rPr>
          <w:rtl/>
        </w:rPr>
        <w:t xml:space="preserve"> </w:t>
      </w:r>
      <w:r w:rsidRPr="0073171A">
        <w:rPr>
          <w:rFonts w:hint="eastAsia"/>
          <w:rtl/>
        </w:rPr>
        <w:t>מנהלת</w:t>
      </w:r>
      <w:r w:rsidRPr="0073171A">
        <w:rPr>
          <w:rtl/>
        </w:rPr>
        <w:t xml:space="preserve"> </w:t>
      </w:r>
      <w:r w:rsidRPr="0073171A">
        <w:rPr>
          <w:rFonts w:hint="eastAsia"/>
          <w:rtl/>
        </w:rPr>
        <w:t>הת</w:t>
      </w:r>
      <w:r>
        <w:rPr>
          <w:rFonts w:hint="cs"/>
          <w:rtl/>
        </w:rPr>
        <w:t>ו</w:t>
      </w:r>
      <w:r w:rsidRPr="0073171A">
        <w:rPr>
          <w:rFonts w:hint="eastAsia"/>
          <w:rtl/>
        </w:rPr>
        <w:t>כניות</w:t>
      </w:r>
      <w:r w:rsidR="00FD5DA5">
        <w:rPr>
          <w:rFonts w:hint="cs"/>
          <w:rtl/>
        </w:rPr>
        <w:t xml:space="preserve"> באגף החינוך בעיריית </w:t>
      </w:r>
      <w:r w:rsidR="00FD5DA5" w:rsidRPr="00FD5DA5">
        <w:rPr>
          <w:rFonts w:hint="cs"/>
          <w:b/>
          <w:bCs/>
          <w:rtl/>
        </w:rPr>
        <w:t>רמת גן</w:t>
      </w:r>
      <w:r w:rsidRPr="0073171A">
        <w:rPr>
          <w:rtl/>
        </w:rPr>
        <w:t xml:space="preserve"> </w:t>
      </w:r>
      <w:r w:rsidRPr="0073171A">
        <w:rPr>
          <w:rFonts w:hint="eastAsia"/>
          <w:rtl/>
        </w:rPr>
        <w:t>אינה</w:t>
      </w:r>
      <w:r w:rsidRPr="0073171A">
        <w:rPr>
          <w:rtl/>
        </w:rPr>
        <w:t xml:space="preserve"> </w:t>
      </w:r>
      <w:r w:rsidRPr="0073171A">
        <w:rPr>
          <w:rFonts w:hint="eastAsia"/>
          <w:rtl/>
        </w:rPr>
        <w:t>מתעדת</w:t>
      </w:r>
      <w:r w:rsidRPr="0073171A">
        <w:rPr>
          <w:rtl/>
        </w:rPr>
        <w:t xml:space="preserve"> </w:t>
      </w:r>
      <w:r w:rsidRPr="0073171A">
        <w:rPr>
          <w:rFonts w:hint="eastAsia"/>
          <w:rtl/>
        </w:rPr>
        <w:t>את</w:t>
      </w:r>
      <w:r w:rsidRPr="0073171A">
        <w:rPr>
          <w:rtl/>
        </w:rPr>
        <w:t xml:space="preserve"> </w:t>
      </w:r>
      <w:r w:rsidRPr="0073171A">
        <w:rPr>
          <w:rFonts w:hint="eastAsia"/>
          <w:rtl/>
        </w:rPr>
        <w:t>התצפיות</w:t>
      </w:r>
      <w:r w:rsidRPr="0073171A">
        <w:rPr>
          <w:rtl/>
        </w:rPr>
        <w:t xml:space="preserve"> </w:t>
      </w:r>
      <w:r>
        <w:rPr>
          <w:rFonts w:hint="cs"/>
          <w:rtl/>
        </w:rPr>
        <w:t>שהיא</w:t>
      </w:r>
      <w:r w:rsidRPr="0073171A">
        <w:rPr>
          <w:rtl/>
        </w:rPr>
        <w:t xml:space="preserve"> </w:t>
      </w:r>
      <w:r w:rsidRPr="0073171A">
        <w:rPr>
          <w:rFonts w:hint="eastAsia"/>
          <w:rtl/>
        </w:rPr>
        <w:t>עורכת</w:t>
      </w:r>
      <w:r>
        <w:rPr>
          <w:rFonts w:hint="cs"/>
          <w:rtl/>
        </w:rPr>
        <w:t>.</w:t>
      </w:r>
      <w:r w:rsidRPr="0073171A">
        <w:rPr>
          <w:rtl/>
        </w:rPr>
        <w:t xml:space="preserve"> </w:t>
      </w:r>
      <w:r>
        <w:rPr>
          <w:rFonts w:hint="cs"/>
          <w:rtl/>
        </w:rPr>
        <w:t>כמ</w:t>
      </w:r>
      <w:r w:rsidRPr="0073171A">
        <w:rPr>
          <w:rFonts w:hint="eastAsia"/>
          <w:rtl/>
        </w:rPr>
        <w:t>ו</w:t>
      </w:r>
      <w:r>
        <w:rPr>
          <w:rFonts w:hint="cs"/>
          <w:rtl/>
        </w:rPr>
        <w:t xml:space="preserve"> כן, לא קיימת </w:t>
      </w:r>
      <w:r>
        <w:rPr>
          <w:rFonts w:hint="eastAsia"/>
          <w:rtl/>
        </w:rPr>
        <w:t>תוכנית</w:t>
      </w:r>
      <w:r w:rsidRPr="0073171A">
        <w:rPr>
          <w:rtl/>
        </w:rPr>
        <w:t xml:space="preserve"> </w:t>
      </w:r>
      <w:r w:rsidRPr="0073171A">
        <w:rPr>
          <w:rFonts w:hint="eastAsia"/>
          <w:rtl/>
        </w:rPr>
        <w:t>עבודה</w:t>
      </w:r>
      <w:r w:rsidRPr="0073171A">
        <w:rPr>
          <w:rtl/>
        </w:rPr>
        <w:t xml:space="preserve"> </w:t>
      </w:r>
      <w:r w:rsidRPr="0073171A">
        <w:rPr>
          <w:rFonts w:hint="eastAsia"/>
          <w:rtl/>
        </w:rPr>
        <w:t>סדורה</w:t>
      </w:r>
      <w:r>
        <w:rPr>
          <w:rFonts w:hint="cs"/>
          <w:rtl/>
        </w:rPr>
        <w:t xml:space="preserve"> לפעילותה</w:t>
      </w:r>
      <w:r w:rsidRPr="0073171A">
        <w:rPr>
          <w:rtl/>
        </w:rPr>
        <w:t xml:space="preserve"> </w:t>
      </w:r>
      <w:r w:rsidRPr="0073171A">
        <w:rPr>
          <w:rFonts w:hint="eastAsia"/>
          <w:rtl/>
        </w:rPr>
        <w:t>המבטאת</w:t>
      </w:r>
      <w:r w:rsidRPr="0073171A">
        <w:rPr>
          <w:rtl/>
        </w:rPr>
        <w:t xml:space="preserve"> </w:t>
      </w:r>
      <w:r w:rsidRPr="0073171A">
        <w:rPr>
          <w:rFonts w:hint="eastAsia"/>
          <w:rtl/>
        </w:rPr>
        <w:t>את</w:t>
      </w:r>
      <w:r w:rsidRPr="0073171A">
        <w:rPr>
          <w:rtl/>
        </w:rPr>
        <w:t xml:space="preserve"> </w:t>
      </w:r>
      <w:r w:rsidRPr="0073171A">
        <w:rPr>
          <w:rFonts w:hint="eastAsia"/>
          <w:rtl/>
        </w:rPr>
        <w:t>סדרי</w:t>
      </w:r>
      <w:r w:rsidRPr="0073171A">
        <w:rPr>
          <w:rtl/>
        </w:rPr>
        <w:t xml:space="preserve"> </w:t>
      </w:r>
      <w:r w:rsidRPr="0073171A">
        <w:rPr>
          <w:rFonts w:hint="eastAsia"/>
          <w:rtl/>
        </w:rPr>
        <w:t>העדיפויות</w:t>
      </w:r>
      <w:r w:rsidRPr="0073171A">
        <w:rPr>
          <w:rtl/>
        </w:rPr>
        <w:t xml:space="preserve"> </w:t>
      </w:r>
      <w:r w:rsidRPr="0073171A">
        <w:rPr>
          <w:rFonts w:hint="eastAsia"/>
          <w:rtl/>
        </w:rPr>
        <w:t>של</w:t>
      </w:r>
      <w:r w:rsidRPr="0073171A">
        <w:rPr>
          <w:rtl/>
        </w:rPr>
        <w:t xml:space="preserve"> </w:t>
      </w:r>
      <w:r w:rsidRPr="0073171A">
        <w:rPr>
          <w:rFonts w:hint="eastAsia"/>
          <w:rtl/>
        </w:rPr>
        <w:t>האגף</w:t>
      </w:r>
      <w:r w:rsidRPr="0073171A">
        <w:rPr>
          <w:rtl/>
        </w:rPr>
        <w:t xml:space="preserve"> </w:t>
      </w:r>
      <w:r>
        <w:rPr>
          <w:rFonts w:hint="cs"/>
          <w:rtl/>
        </w:rPr>
        <w:t>ו</w:t>
      </w:r>
      <w:r w:rsidRPr="0073171A">
        <w:rPr>
          <w:rFonts w:hint="eastAsia"/>
          <w:rtl/>
        </w:rPr>
        <w:t>מסייעת</w:t>
      </w:r>
      <w:r w:rsidRPr="0073171A">
        <w:rPr>
          <w:rtl/>
        </w:rPr>
        <w:t xml:space="preserve"> </w:t>
      </w:r>
      <w:r w:rsidRPr="0073171A">
        <w:rPr>
          <w:rFonts w:hint="eastAsia"/>
          <w:rtl/>
        </w:rPr>
        <w:t>להבטיח</w:t>
      </w:r>
      <w:r w:rsidRPr="0073171A">
        <w:rPr>
          <w:rtl/>
        </w:rPr>
        <w:t xml:space="preserve"> </w:t>
      </w:r>
      <w:r w:rsidRPr="0073171A">
        <w:rPr>
          <w:rFonts w:hint="eastAsia"/>
          <w:rtl/>
        </w:rPr>
        <w:t>כי</w:t>
      </w:r>
      <w:r w:rsidRPr="0073171A">
        <w:rPr>
          <w:rtl/>
        </w:rPr>
        <w:t xml:space="preserve"> </w:t>
      </w:r>
      <w:r w:rsidRPr="0073171A">
        <w:rPr>
          <w:rFonts w:hint="eastAsia"/>
          <w:rtl/>
        </w:rPr>
        <w:t>מדגם</w:t>
      </w:r>
      <w:r w:rsidRPr="0073171A">
        <w:rPr>
          <w:rtl/>
        </w:rPr>
        <w:t xml:space="preserve"> </w:t>
      </w:r>
      <w:r w:rsidRPr="0073171A">
        <w:rPr>
          <w:rFonts w:hint="eastAsia"/>
          <w:rtl/>
        </w:rPr>
        <w:t>ביצוע</w:t>
      </w:r>
      <w:r w:rsidRPr="0073171A">
        <w:rPr>
          <w:rtl/>
        </w:rPr>
        <w:t xml:space="preserve"> </w:t>
      </w:r>
      <w:r w:rsidRPr="0073171A">
        <w:rPr>
          <w:rFonts w:hint="eastAsia"/>
          <w:rtl/>
        </w:rPr>
        <w:t>התצפי</w:t>
      </w:r>
      <w:r>
        <w:rPr>
          <w:rFonts w:hint="cs"/>
          <w:rtl/>
        </w:rPr>
        <w:t>ו</w:t>
      </w:r>
      <w:r w:rsidRPr="0073171A">
        <w:rPr>
          <w:rFonts w:hint="eastAsia"/>
          <w:rtl/>
        </w:rPr>
        <w:t>ת</w:t>
      </w:r>
      <w:r w:rsidRPr="0073171A">
        <w:rPr>
          <w:rtl/>
        </w:rPr>
        <w:t xml:space="preserve"> </w:t>
      </w:r>
      <w:r w:rsidRPr="0073171A">
        <w:rPr>
          <w:rFonts w:hint="eastAsia"/>
          <w:rtl/>
        </w:rPr>
        <w:t>יהיה</w:t>
      </w:r>
      <w:r w:rsidRPr="0073171A">
        <w:rPr>
          <w:rtl/>
        </w:rPr>
        <w:t xml:space="preserve"> </w:t>
      </w:r>
      <w:r w:rsidRPr="0073171A">
        <w:rPr>
          <w:rFonts w:hint="eastAsia"/>
          <w:rtl/>
        </w:rPr>
        <w:t>מייצג</w:t>
      </w:r>
      <w:r>
        <w:rPr>
          <w:rFonts w:hint="cs"/>
          <w:rtl/>
        </w:rPr>
        <w:t xml:space="preserve"> ומבוסס על קריטריונים התואמים את יעדי אגף החינוך</w:t>
      </w:r>
      <w:r w:rsidRPr="002D2378">
        <w:rPr>
          <w:rtl/>
        </w:rPr>
        <w:t>.</w:t>
      </w:r>
      <w:r w:rsidRPr="00F97C73">
        <w:rPr>
          <w:rFonts w:hint="cs"/>
          <w:rtl/>
        </w:rPr>
        <w:t xml:space="preserve"> עוד נמצא</w:t>
      </w:r>
      <w:r>
        <w:rPr>
          <w:rFonts w:hint="cs"/>
          <w:rtl/>
        </w:rPr>
        <w:t>,</w:t>
      </w:r>
      <w:r w:rsidRPr="00F97C73">
        <w:rPr>
          <w:rFonts w:hint="cs"/>
          <w:rtl/>
        </w:rPr>
        <w:t xml:space="preserve"> כמפורט בלוח 7, כי </w:t>
      </w:r>
      <w:r>
        <w:rPr>
          <w:rFonts w:hint="cs"/>
          <w:rtl/>
        </w:rPr>
        <w:t>לג</w:t>
      </w:r>
      <w:r w:rsidRPr="00F97C73">
        <w:rPr>
          <w:rFonts w:hint="cs"/>
          <w:rtl/>
        </w:rPr>
        <w:t>ב</w:t>
      </w:r>
      <w:r>
        <w:rPr>
          <w:rFonts w:hint="cs"/>
          <w:rtl/>
        </w:rPr>
        <w:t xml:space="preserve">י </w:t>
      </w:r>
      <w:r w:rsidRPr="007614FA">
        <w:rPr>
          <w:rtl/>
        </w:rPr>
        <w:t>25</w:t>
      </w:r>
      <w:r w:rsidRPr="00F97C73">
        <w:rPr>
          <w:rFonts w:hint="cs"/>
          <w:rtl/>
        </w:rPr>
        <w:t xml:space="preserve"> מ</w:t>
      </w:r>
      <w:r>
        <w:rPr>
          <w:rFonts w:hint="cs"/>
          <w:rtl/>
        </w:rPr>
        <w:t>-</w:t>
      </w:r>
      <w:r w:rsidRPr="00F97C73">
        <w:rPr>
          <w:rFonts w:hint="cs"/>
          <w:rtl/>
        </w:rPr>
        <w:t>3</w:t>
      </w:r>
      <w:r>
        <w:rPr>
          <w:rFonts w:hint="cs"/>
          <w:rtl/>
        </w:rPr>
        <w:t>1</w:t>
      </w:r>
      <w:r w:rsidRPr="00F97C73">
        <w:rPr>
          <w:rFonts w:hint="cs"/>
          <w:rtl/>
        </w:rPr>
        <w:t xml:space="preserve"> ת</w:t>
      </w:r>
      <w:r>
        <w:rPr>
          <w:rFonts w:hint="cs"/>
          <w:rtl/>
        </w:rPr>
        <w:t>ו</w:t>
      </w:r>
      <w:r w:rsidRPr="00F97C73">
        <w:rPr>
          <w:rFonts w:hint="cs"/>
          <w:rtl/>
        </w:rPr>
        <w:t xml:space="preserve">כניות </w:t>
      </w:r>
      <w:r w:rsidR="00FD5DA5">
        <w:rPr>
          <w:rFonts w:hint="cs"/>
          <w:rtl/>
        </w:rPr>
        <w:t>עיריית רמת גן</w:t>
      </w:r>
      <w:r w:rsidRPr="00F97C73">
        <w:rPr>
          <w:rFonts w:hint="cs"/>
          <w:rtl/>
        </w:rPr>
        <w:t xml:space="preserve"> לא ביצעה הליכי הערכה</w:t>
      </w:r>
      <w:r>
        <w:rPr>
          <w:rFonts w:hint="cs"/>
          <w:rtl/>
        </w:rPr>
        <w:t xml:space="preserve">, </w:t>
      </w:r>
      <w:r w:rsidRPr="004F4BE6">
        <w:rPr>
          <w:rFonts w:hint="cs"/>
          <w:rtl/>
        </w:rPr>
        <w:t xml:space="preserve">וכי העירייה לא </w:t>
      </w:r>
      <w:r>
        <w:rPr>
          <w:rFonts w:hint="cs"/>
          <w:rtl/>
        </w:rPr>
        <w:t>העבירה</w:t>
      </w:r>
      <w:r w:rsidRPr="004F4BE6">
        <w:rPr>
          <w:rFonts w:hint="cs"/>
          <w:rtl/>
        </w:rPr>
        <w:t xml:space="preserve"> את הממצאים לגבי התוכניות החיצוניות אותן העריכה למשרד החינוך כדי שי</w:t>
      </w:r>
      <w:r w:rsidR="00B07AAF">
        <w:rPr>
          <w:rFonts w:hint="cs"/>
          <w:rtl/>
        </w:rPr>
        <w:t>ו</w:t>
      </w:r>
      <w:r w:rsidRPr="004F4BE6">
        <w:rPr>
          <w:rFonts w:hint="cs"/>
          <w:rtl/>
        </w:rPr>
        <w:t>כל</w:t>
      </w:r>
      <w:r w:rsidR="00933FCA">
        <w:rPr>
          <w:rFonts w:hint="cs"/>
          <w:rtl/>
        </w:rPr>
        <w:t>ו</w:t>
      </w:r>
      <w:r w:rsidRPr="004F4BE6">
        <w:rPr>
          <w:rFonts w:hint="cs"/>
          <w:rtl/>
        </w:rPr>
        <w:t xml:space="preserve"> לשמש רשויות אחרות</w:t>
      </w:r>
      <w:r>
        <w:rPr>
          <w:rFonts w:hint="cs"/>
          <w:rtl/>
        </w:rPr>
        <w:t>.</w:t>
      </w:r>
    </w:p>
    <w:p w14:paraId="513CBB26" w14:textId="77777777" w:rsidR="00C93E12" w:rsidRPr="00F37B2F" w:rsidRDefault="00C93E12" w:rsidP="00F37B2F">
      <w:pPr>
        <w:pStyle w:val="73fa"/>
        <w:rPr>
          <w:rtl/>
        </w:rPr>
      </w:pPr>
      <w:r w:rsidRPr="00F37B2F">
        <w:rPr>
          <w:rFonts w:hint="cs"/>
          <w:rtl/>
        </w:rPr>
        <w:t>✰</w:t>
      </w:r>
    </w:p>
    <w:p w14:paraId="21E48476" w14:textId="77777777" w:rsidR="00C93E12" w:rsidRPr="00F37B2F" w:rsidRDefault="00C93E12" w:rsidP="00F37B2F">
      <w:pPr>
        <w:pStyle w:val="735"/>
        <w:rPr>
          <w:rtl/>
        </w:rPr>
      </w:pPr>
      <w:r w:rsidRPr="00F37B2F">
        <w:rPr>
          <w:rtl/>
        </w:rPr>
        <w:lastRenderedPageBreak/>
        <w:t xml:space="preserve">משרד מבקר המדינה מציין לחיוב את פעילות מחלקת התכנון של אגף החינוך בעיריית </w:t>
      </w:r>
      <w:r w:rsidRPr="00FD5DA5">
        <w:rPr>
          <w:b/>
          <w:bCs/>
          <w:rtl/>
        </w:rPr>
        <w:t>רמת גן</w:t>
      </w:r>
      <w:r w:rsidRPr="00F37B2F">
        <w:rPr>
          <w:rtl/>
        </w:rPr>
        <w:t xml:space="preserve"> בנושא הערכת ת</w:t>
      </w:r>
      <w:r w:rsidRPr="00F37B2F">
        <w:rPr>
          <w:rFonts w:hint="cs"/>
          <w:rtl/>
        </w:rPr>
        <w:t>ו</w:t>
      </w:r>
      <w:r w:rsidRPr="00F37B2F">
        <w:rPr>
          <w:rtl/>
        </w:rPr>
        <w:t>כניות, לרבות</w:t>
      </w:r>
      <w:r w:rsidRPr="00F37B2F">
        <w:rPr>
          <w:rFonts w:hint="cs"/>
          <w:rtl/>
        </w:rPr>
        <w:t xml:space="preserve"> </w:t>
      </w:r>
      <w:r w:rsidRPr="00F37B2F">
        <w:rPr>
          <w:rtl/>
        </w:rPr>
        <w:t>הפנייה למגוון קהלי יעד; השימוש בכלים שונים לאיסוף מידע ומשוב; ו</w:t>
      </w:r>
      <w:r w:rsidRPr="00F37B2F">
        <w:rPr>
          <w:rFonts w:hint="cs"/>
          <w:rtl/>
        </w:rPr>
        <w:t>ה</w:t>
      </w:r>
      <w:r w:rsidRPr="00F37B2F">
        <w:rPr>
          <w:rtl/>
        </w:rPr>
        <w:t>אפיון של מדדי הצלחה כמותיים ומדידים. פעילות מובנ</w:t>
      </w:r>
      <w:r w:rsidRPr="00F37B2F">
        <w:rPr>
          <w:rFonts w:hint="cs"/>
          <w:rtl/>
        </w:rPr>
        <w:t>י</w:t>
      </w:r>
      <w:r w:rsidRPr="00F37B2F">
        <w:rPr>
          <w:rtl/>
        </w:rPr>
        <w:t xml:space="preserve">ת וסדורה </w:t>
      </w:r>
      <w:r w:rsidRPr="00F37B2F">
        <w:rPr>
          <w:rFonts w:hint="cs"/>
          <w:rtl/>
        </w:rPr>
        <w:t xml:space="preserve">יכולה לסייע </w:t>
      </w:r>
      <w:r w:rsidRPr="00F37B2F">
        <w:rPr>
          <w:rtl/>
        </w:rPr>
        <w:t>לעיריית רמת גן להבטיח כי הת</w:t>
      </w:r>
      <w:r w:rsidRPr="00F37B2F">
        <w:rPr>
          <w:rFonts w:hint="cs"/>
          <w:rtl/>
        </w:rPr>
        <w:t>ו</w:t>
      </w:r>
      <w:r w:rsidRPr="00F37B2F">
        <w:rPr>
          <w:rtl/>
        </w:rPr>
        <w:t>כניות החיצוניות בבתי הספר אפקטיביות</w:t>
      </w:r>
      <w:r w:rsidRPr="00F37B2F">
        <w:rPr>
          <w:rFonts w:hint="cs"/>
          <w:rtl/>
        </w:rPr>
        <w:t>,</w:t>
      </w:r>
      <w:r w:rsidRPr="00F37B2F">
        <w:rPr>
          <w:rtl/>
        </w:rPr>
        <w:t xml:space="preserve"> וכי היא מקצה את כספה ביעילות מרבית.</w:t>
      </w:r>
    </w:p>
    <w:p w14:paraId="56BA6CAC" w14:textId="77777777" w:rsidR="00C93E12" w:rsidRPr="00F37B2F" w:rsidRDefault="00C93E12" w:rsidP="00F37B2F">
      <w:pPr>
        <w:pStyle w:val="735"/>
        <w:rPr>
          <w:rtl/>
        </w:rPr>
      </w:pPr>
      <w:r w:rsidRPr="00F37B2F">
        <w:rPr>
          <w:rFonts w:hint="cs"/>
          <w:rtl/>
        </w:rPr>
        <w:t xml:space="preserve">משרד מבקר המדינה ממליץ לעיריית רמת גן כי הבקרה על התוכניות החינוכיות תיעשה בהתאם לתוכנית עבודה סדורה </w:t>
      </w:r>
      <w:r w:rsidRPr="00F37B2F">
        <w:rPr>
          <w:rtl/>
        </w:rPr>
        <w:t>המבטאת את סדרי העדיפו</w:t>
      </w:r>
      <w:r w:rsidRPr="00F37B2F">
        <w:rPr>
          <w:rFonts w:hint="cs"/>
          <w:rtl/>
        </w:rPr>
        <w:t>יו</w:t>
      </w:r>
      <w:r w:rsidRPr="00F37B2F">
        <w:rPr>
          <w:rtl/>
        </w:rPr>
        <w:t xml:space="preserve">ת </w:t>
      </w:r>
      <w:r w:rsidRPr="00F37B2F">
        <w:rPr>
          <w:rFonts w:hint="cs"/>
          <w:rtl/>
        </w:rPr>
        <w:t>של מערכת החינוך בעיר.</w:t>
      </w:r>
      <w:r w:rsidRPr="00F37B2F">
        <w:rPr>
          <w:rtl/>
        </w:rPr>
        <w:t xml:space="preserve"> </w:t>
      </w:r>
      <w:r w:rsidRPr="00F37B2F">
        <w:rPr>
          <w:rFonts w:hint="cs"/>
          <w:rtl/>
        </w:rPr>
        <w:t xml:space="preserve">זאת </w:t>
      </w:r>
      <w:r w:rsidRPr="00F37B2F">
        <w:rPr>
          <w:rtl/>
        </w:rPr>
        <w:t xml:space="preserve">כדי להגביר את אפקטיביות </w:t>
      </w:r>
      <w:r w:rsidRPr="00F37B2F">
        <w:rPr>
          <w:rFonts w:hint="cs"/>
          <w:rtl/>
        </w:rPr>
        <w:t>הבקרה</w:t>
      </w:r>
      <w:r w:rsidRPr="00F37B2F">
        <w:rPr>
          <w:rtl/>
        </w:rPr>
        <w:t xml:space="preserve"> ולהבטיח כי </w:t>
      </w:r>
      <w:r w:rsidRPr="00F37B2F">
        <w:rPr>
          <w:rFonts w:hint="cs"/>
          <w:rtl/>
        </w:rPr>
        <w:t>המשאבים</w:t>
      </w:r>
      <w:r w:rsidRPr="00F37B2F">
        <w:rPr>
          <w:rtl/>
        </w:rPr>
        <w:t xml:space="preserve"> יוקצו ביעילות</w:t>
      </w:r>
      <w:r w:rsidRPr="00F37B2F">
        <w:rPr>
          <w:rFonts w:hint="cs"/>
          <w:rtl/>
        </w:rPr>
        <w:t>,</w:t>
      </w:r>
      <w:r w:rsidRPr="00F37B2F">
        <w:rPr>
          <w:rtl/>
        </w:rPr>
        <w:t xml:space="preserve"> </w:t>
      </w:r>
      <w:r w:rsidRPr="00F37B2F">
        <w:rPr>
          <w:rFonts w:hint="cs"/>
          <w:rtl/>
        </w:rPr>
        <w:t>תוך</w:t>
      </w:r>
      <w:r w:rsidRPr="00F37B2F">
        <w:rPr>
          <w:rtl/>
        </w:rPr>
        <w:t xml:space="preserve"> מתן עדיפות לת</w:t>
      </w:r>
      <w:r w:rsidRPr="00F37B2F">
        <w:rPr>
          <w:rFonts w:hint="cs"/>
          <w:rtl/>
        </w:rPr>
        <w:t>ו</w:t>
      </w:r>
      <w:r w:rsidRPr="00F37B2F">
        <w:rPr>
          <w:rtl/>
        </w:rPr>
        <w:t xml:space="preserve">כניות </w:t>
      </w:r>
      <w:r w:rsidRPr="00F37B2F">
        <w:rPr>
          <w:rFonts w:hint="cs"/>
          <w:rtl/>
        </w:rPr>
        <w:t xml:space="preserve">שיש </w:t>
      </w:r>
      <w:r w:rsidRPr="00F37B2F">
        <w:rPr>
          <w:rtl/>
        </w:rPr>
        <w:t>להן השפעה ו</w:t>
      </w:r>
      <w:r w:rsidRPr="00F37B2F">
        <w:rPr>
          <w:rFonts w:hint="cs"/>
          <w:rtl/>
        </w:rPr>
        <w:t xml:space="preserve">המספקות </w:t>
      </w:r>
      <w:r w:rsidRPr="00F37B2F">
        <w:rPr>
          <w:rtl/>
        </w:rPr>
        <w:t>מענה מיטבי לצרכים</w:t>
      </w:r>
      <w:r w:rsidRPr="00F37B2F">
        <w:rPr>
          <w:rFonts w:hint="cs"/>
          <w:rtl/>
        </w:rPr>
        <w:t>,</w:t>
      </w:r>
      <w:r w:rsidRPr="00F37B2F">
        <w:rPr>
          <w:rtl/>
        </w:rPr>
        <w:t xml:space="preserve"> ו</w:t>
      </w:r>
      <w:r w:rsidRPr="00F37B2F">
        <w:rPr>
          <w:rFonts w:hint="cs"/>
          <w:rtl/>
        </w:rPr>
        <w:t xml:space="preserve">כן </w:t>
      </w:r>
      <w:r w:rsidRPr="00F37B2F">
        <w:rPr>
          <w:rtl/>
        </w:rPr>
        <w:t xml:space="preserve">יש בהן </w:t>
      </w:r>
      <w:r w:rsidRPr="00F37B2F">
        <w:rPr>
          <w:rFonts w:hint="cs"/>
          <w:rtl/>
        </w:rPr>
        <w:t xml:space="preserve">כדי </w:t>
      </w:r>
      <w:r w:rsidRPr="00F37B2F">
        <w:rPr>
          <w:rtl/>
        </w:rPr>
        <w:t>לתרום ל</w:t>
      </w:r>
      <w:r w:rsidRPr="00F37B2F">
        <w:rPr>
          <w:rFonts w:hint="cs"/>
          <w:rtl/>
        </w:rPr>
        <w:t>השגת ה</w:t>
      </w:r>
      <w:r w:rsidRPr="00F37B2F">
        <w:rPr>
          <w:rtl/>
        </w:rPr>
        <w:t>יעדים שקבעה העירייה</w:t>
      </w:r>
      <w:r w:rsidRPr="00F37B2F">
        <w:rPr>
          <w:rFonts w:hint="cs"/>
          <w:rtl/>
        </w:rPr>
        <w:t>. עוד מומלץ כי כלל בדיקות הבקרה והתצפיות הנערכות על ידה יתועדו, כדי להבטיח כי הבקרה תהיה יעילה ובהתאם לסדרי העדיפויות שהותוו בתוכניות העבודה של אגף החינוך. עוד מומלץ כי העירייה תעביר את ממצאי הערכות התוכניות אותן ביצעה למשרד החינוך על מנת שנתונים אלו יוכלו לשמש רשויות מקומיות אחרות.</w:t>
      </w:r>
    </w:p>
    <w:p w14:paraId="48E7D91A" w14:textId="77777777" w:rsidR="00C93E12" w:rsidRDefault="00C93E12" w:rsidP="005344FE">
      <w:pPr>
        <w:pStyle w:val="7392"/>
        <w:rPr>
          <w:rtl/>
        </w:rPr>
      </w:pPr>
      <w:r w:rsidRPr="0093797F">
        <w:rPr>
          <w:rFonts w:hint="cs"/>
          <w:rtl/>
        </w:rPr>
        <w:t xml:space="preserve">עיריית </w:t>
      </w:r>
      <w:r w:rsidRPr="0093797F">
        <w:rPr>
          <w:rFonts w:hint="cs"/>
          <w:b/>
          <w:bCs/>
          <w:rtl/>
        </w:rPr>
        <w:t>רמת גן</w:t>
      </w:r>
      <w:r w:rsidRPr="0093797F">
        <w:rPr>
          <w:rFonts w:hint="cs"/>
          <w:rtl/>
        </w:rPr>
        <w:t xml:space="preserve"> מסרה </w:t>
      </w:r>
      <w:r w:rsidRPr="001F36C3">
        <w:rPr>
          <w:rFonts w:hint="eastAsia"/>
          <w:rtl/>
        </w:rPr>
        <w:t>בתשובתה</w:t>
      </w:r>
      <w:r w:rsidRPr="0093797F">
        <w:rPr>
          <w:rFonts w:hint="cs"/>
          <w:rtl/>
        </w:rPr>
        <w:t xml:space="preserve"> למשרד מבקר המדינה כי תשקול לשתף את ממצאי הערכת התוכניות עם משרד החינוך ועם עיריות אחרות, אך נדרשת פנייה של משרד החינוך בבקשה לשיתוף כזה.</w:t>
      </w:r>
    </w:p>
    <w:p w14:paraId="3CA307BE" w14:textId="77777777" w:rsidR="00C93E12" w:rsidRPr="00D17F37" w:rsidRDefault="00C93E12" w:rsidP="00F37B2F">
      <w:pPr>
        <w:pStyle w:val="733155"/>
        <w:rPr>
          <w:rtl/>
        </w:rPr>
      </w:pPr>
      <w:r>
        <w:rPr>
          <w:rFonts w:hint="cs"/>
          <w:rtl/>
        </w:rPr>
        <w:t xml:space="preserve">המועצה המקומית </w:t>
      </w:r>
      <w:proofErr w:type="spellStart"/>
      <w:r w:rsidRPr="00E46251">
        <w:rPr>
          <w:rFonts w:hint="eastAsia"/>
          <w:rtl/>
        </w:rPr>
        <w:t>כ</w:t>
      </w:r>
      <w:r w:rsidRPr="00E46251">
        <w:rPr>
          <w:rFonts w:hint="cs"/>
          <w:rtl/>
        </w:rPr>
        <w:t>ו</w:t>
      </w:r>
      <w:r w:rsidRPr="00E46251">
        <w:rPr>
          <w:rFonts w:hint="eastAsia"/>
          <w:rtl/>
        </w:rPr>
        <w:t>וכב</w:t>
      </w:r>
      <w:proofErr w:type="spellEnd"/>
      <w:r w:rsidRPr="00E46251">
        <w:rPr>
          <w:rFonts w:hint="cs"/>
          <w:rtl/>
        </w:rPr>
        <w:t xml:space="preserve"> </w:t>
      </w:r>
      <w:r>
        <w:rPr>
          <w:rFonts w:hint="cs"/>
          <w:rtl/>
        </w:rPr>
        <w:t>אבו אל-</w:t>
      </w:r>
      <w:proofErr w:type="spellStart"/>
      <w:r>
        <w:rPr>
          <w:rFonts w:hint="cs"/>
          <w:rtl/>
        </w:rPr>
        <w:t>היג</w:t>
      </w:r>
      <w:r>
        <w:rPr>
          <w:rtl/>
        </w:rPr>
        <w:t>'</w:t>
      </w:r>
      <w:r>
        <w:rPr>
          <w:rFonts w:hint="cs"/>
          <w:rtl/>
        </w:rPr>
        <w:t>א</w:t>
      </w:r>
      <w:proofErr w:type="spellEnd"/>
    </w:p>
    <w:p w14:paraId="556CE881" w14:textId="3C572B68" w:rsidR="00C93E12" w:rsidRDefault="00C93E12" w:rsidP="005344FE">
      <w:pPr>
        <w:pStyle w:val="7392"/>
        <w:rPr>
          <w:rtl/>
        </w:rPr>
      </w:pPr>
      <w:r>
        <w:rPr>
          <w:rFonts w:hint="cs"/>
          <w:rtl/>
        </w:rPr>
        <w:t>המועצה המקומית</w:t>
      </w:r>
      <w:r w:rsidR="00933FCA">
        <w:rPr>
          <w:rFonts w:hint="cs"/>
          <w:rtl/>
        </w:rPr>
        <w:t xml:space="preserve"> </w:t>
      </w:r>
      <w:proofErr w:type="spellStart"/>
      <w:r w:rsidR="00933FCA" w:rsidRPr="00933FCA">
        <w:rPr>
          <w:rStyle w:val="719Char"/>
          <w:b/>
          <w:bCs/>
          <w:rtl/>
        </w:rPr>
        <w:t>כווכב</w:t>
      </w:r>
      <w:proofErr w:type="spellEnd"/>
      <w:r w:rsidR="00933FCA" w:rsidRPr="00933FCA">
        <w:rPr>
          <w:rStyle w:val="719Char"/>
          <w:b/>
          <w:bCs/>
          <w:rtl/>
        </w:rPr>
        <w:t xml:space="preserve"> אבו אל-</w:t>
      </w:r>
      <w:proofErr w:type="spellStart"/>
      <w:r w:rsidR="00933FCA" w:rsidRPr="00933FCA">
        <w:rPr>
          <w:rStyle w:val="719Char"/>
          <w:b/>
          <w:bCs/>
          <w:rtl/>
        </w:rPr>
        <w:t>היג'א</w:t>
      </w:r>
      <w:proofErr w:type="spellEnd"/>
      <w:r>
        <w:rPr>
          <w:rFonts w:hint="cs"/>
          <w:rtl/>
        </w:rPr>
        <w:t xml:space="preserve"> הפעילה בשנת הלימודים </w:t>
      </w:r>
      <w:proofErr w:type="spellStart"/>
      <w:r>
        <w:rPr>
          <w:rFonts w:hint="cs"/>
          <w:rtl/>
        </w:rPr>
        <w:t>התשפ"ב</w:t>
      </w:r>
      <w:proofErr w:type="spellEnd"/>
      <w:r>
        <w:rPr>
          <w:rFonts w:hint="cs"/>
          <w:rtl/>
        </w:rPr>
        <w:t xml:space="preserve"> תוכניות חיצוניות שבחרו בתי הספר בתחום </w:t>
      </w:r>
      <w:r w:rsidRPr="0061158D">
        <w:rPr>
          <w:rFonts w:hint="cs"/>
          <w:rtl/>
        </w:rPr>
        <w:t>שיפוטה. התוכניות מומנו על ידי משרד החינוך במסגרת תקציבים ייעודיים</w:t>
      </w:r>
      <w:r w:rsidRPr="0061158D">
        <w:rPr>
          <w:rtl/>
        </w:rPr>
        <w:t xml:space="preserve">. </w:t>
      </w:r>
      <w:r w:rsidRPr="0061158D">
        <w:rPr>
          <w:rFonts w:hint="eastAsia"/>
          <w:rtl/>
        </w:rPr>
        <w:t>להלן</w:t>
      </w:r>
      <w:r w:rsidRPr="0061158D">
        <w:rPr>
          <w:rtl/>
        </w:rPr>
        <w:t xml:space="preserve"> </w:t>
      </w:r>
      <w:r w:rsidRPr="00AD4632">
        <w:rPr>
          <w:rFonts w:hint="eastAsia"/>
          <w:rtl/>
        </w:rPr>
        <w:t>פירוט</w:t>
      </w:r>
      <w:r w:rsidRPr="0061158D">
        <w:rPr>
          <w:rtl/>
        </w:rPr>
        <w:t xml:space="preserve"> התוכניות: </w:t>
      </w:r>
      <w:r w:rsidRPr="0061158D">
        <w:rPr>
          <w:rFonts w:hint="eastAsia"/>
          <w:rtl/>
        </w:rPr>
        <w:t>תוכנית</w:t>
      </w:r>
      <w:r w:rsidRPr="0061158D">
        <w:rPr>
          <w:rtl/>
        </w:rPr>
        <w:t xml:space="preserve"> </w:t>
      </w:r>
      <w:r w:rsidRPr="0061158D">
        <w:rPr>
          <w:rFonts w:hint="eastAsia"/>
          <w:rtl/>
        </w:rPr>
        <w:t>ללמידה</w:t>
      </w:r>
      <w:r w:rsidRPr="0061158D">
        <w:rPr>
          <w:rtl/>
        </w:rPr>
        <w:t xml:space="preserve"> רגשית חברתית ולצמצום האלימות; תוכנית הכלה והשתלבות; תוכנית </w:t>
      </w:r>
      <w:r w:rsidRPr="0061158D">
        <w:rPr>
          <w:rFonts w:hint="eastAsia"/>
          <w:rtl/>
        </w:rPr>
        <w:t>לצמצום</w:t>
      </w:r>
      <w:r w:rsidRPr="0061158D">
        <w:rPr>
          <w:rtl/>
        </w:rPr>
        <w:t xml:space="preserve"> </w:t>
      </w:r>
      <w:r w:rsidRPr="0061158D">
        <w:rPr>
          <w:rFonts w:hint="eastAsia"/>
          <w:rtl/>
        </w:rPr>
        <w:t>פערי</w:t>
      </w:r>
      <w:r w:rsidRPr="0061158D">
        <w:rPr>
          <w:rtl/>
        </w:rPr>
        <w:t xml:space="preserve"> </w:t>
      </w:r>
      <w:r w:rsidRPr="0061158D">
        <w:rPr>
          <w:rFonts w:hint="eastAsia"/>
          <w:rtl/>
        </w:rPr>
        <w:t>קורונה</w:t>
      </w:r>
      <w:r w:rsidRPr="0061158D">
        <w:rPr>
          <w:rtl/>
        </w:rPr>
        <w:t xml:space="preserve">; </w:t>
      </w:r>
      <w:r w:rsidRPr="0061158D">
        <w:rPr>
          <w:rFonts w:hint="eastAsia"/>
          <w:rtl/>
        </w:rPr>
        <w:t>תוכנית</w:t>
      </w:r>
      <w:r w:rsidRPr="0061158D">
        <w:rPr>
          <w:rtl/>
        </w:rPr>
        <w:t xml:space="preserve"> </w:t>
      </w:r>
      <w:r w:rsidRPr="0061158D">
        <w:rPr>
          <w:rFonts w:hint="eastAsia"/>
          <w:rtl/>
        </w:rPr>
        <w:t>תוכן</w:t>
      </w:r>
      <w:r w:rsidRPr="0061158D">
        <w:rPr>
          <w:rtl/>
        </w:rPr>
        <w:t xml:space="preserve"> </w:t>
      </w:r>
      <w:r w:rsidRPr="0061158D">
        <w:rPr>
          <w:rFonts w:hint="eastAsia"/>
          <w:rtl/>
        </w:rPr>
        <w:t>דיגיטלי</w:t>
      </w:r>
      <w:r w:rsidRPr="0061158D">
        <w:rPr>
          <w:rFonts w:hint="cs"/>
          <w:rtl/>
        </w:rPr>
        <w:t>. נוסף על כך, המועצה</w:t>
      </w:r>
      <w:r>
        <w:rPr>
          <w:rFonts w:hint="cs"/>
          <w:rtl/>
        </w:rPr>
        <w:t xml:space="preserve"> המקומית נבחרה להשתתף בתוכנית "אתגרים</w:t>
      </w:r>
      <w:r w:rsidRPr="00BF5BE8">
        <w:rPr>
          <w:rtl/>
        </w:rPr>
        <w:t xml:space="preserve"> לקידום מערכת חינוך חברתית-ערכית-קהילתית בחברה הערבית" </w:t>
      </w:r>
      <w:r>
        <w:rPr>
          <w:rFonts w:hint="cs"/>
          <w:rtl/>
        </w:rPr>
        <w:t>(להלן - תוכנית אתגרים) של משרד החינוך, שבמסגרתה בין היתר הועבר לה תקציב ממשרד החינוך לצורך הפעלת תוכניות חיצוניות לקידום מערכת החינוך בתחום שיפוטה. להלן פירוט:</w:t>
      </w:r>
    </w:p>
    <w:p w14:paraId="4DC47115" w14:textId="77777777" w:rsidR="00C93E12" w:rsidRDefault="00C93E12" w:rsidP="00F37B2F">
      <w:pPr>
        <w:pStyle w:val="73414"/>
        <w:rPr>
          <w:rtl/>
        </w:rPr>
      </w:pPr>
      <w:r>
        <w:rPr>
          <w:rFonts w:hint="cs"/>
          <w:rtl/>
        </w:rPr>
        <w:t>תוכנית</w:t>
      </w:r>
      <w:r w:rsidRPr="00510A90">
        <w:rPr>
          <w:rFonts w:hint="cs"/>
          <w:rtl/>
        </w:rPr>
        <w:t xml:space="preserve"> אתגרים</w:t>
      </w:r>
    </w:p>
    <w:p w14:paraId="0432FEFC" w14:textId="77777777" w:rsidR="00C93E12" w:rsidRDefault="00C93E12" w:rsidP="005344FE">
      <w:pPr>
        <w:pStyle w:val="7392"/>
        <w:rPr>
          <w:rtl/>
        </w:rPr>
      </w:pPr>
      <w:r>
        <w:rPr>
          <w:rFonts w:hint="cs"/>
          <w:rtl/>
        </w:rPr>
        <w:t xml:space="preserve">תוכנית אתגרים היא חלק מיישום </w:t>
      </w:r>
      <w:r w:rsidRPr="00982190">
        <w:rPr>
          <w:rFonts w:hint="cs"/>
          <w:rtl/>
        </w:rPr>
        <w:t>החלטת הממשלה 922</w:t>
      </w:r>
      <w:r>
        <w:rPr>
          <w:rStyle w:val="afffe"/>
          <w:rtl/>
        </w:rPr>
        <w:footnoteReference w:id="111"/>
      </w:r>
      <w:r>
        <w:rPr>
          <w:rFonts w:hint="cs"/>
          <w:rtl/>
        </w:rPr>
        <w:t xml:space="preserve"> בנושא "פעילות הממשלה לפיתוח כלכלי באוכלוסיית המיעוטים בשנים 2016 - 2020", </w:t>
      </w:r>
      <w:r w:rsidRPr="00982190">
        <w:rPr>
          <w:rFonts w:hint="cs"/>
          <w:rtl/>
        </w:rPr>
        <w:t>והחלטת הממשלה 468</w:t>
      </w:r>
      <w:r>
        <w:rPr>
          <w:rStyle w:val="afffe"/>
          <w:rtl/>
        </w:rPr>
        <w:footnoteReference w:id="112"/>
      </w:r>
      <w:r>
        <w:rPr>
          <w:rFonts w:hint="cs"/>
          <w:rtl/>
        </w:rPr>
        <w:t xml:space="preserve"> בנושא זה. מטרת התוכנית היא "לשכלל מיומנויות אישיות וחברתיות ולפתח תחושת מסוגלות אישית לטובת פיתוח אופק הדמיון, לעצב את עתידם כרצונם ולהביא למוביליות חברתית".</w:t>
      </w:r>
    </w:p>
    <w:p w14:paraId="336CC08C" w14:textId="77777777" w:rsidR="00C93E12" w:rsidRDefault="00C93E12" w:rsidP="005344FE">
      <w:pPr>
        <w:pStyle w:val="7392"/>
        <w:rPr>
          <w:rFonts w:ascii="David" w:hAnsi="David"/>
          <w:color w:val="000000"/>
          <w:sz w:val="24"/>
          <w:rtl/>
        </w:rPr>
      </w:pPr>
      <w:r>
        <w:rPr>
          <w:rFonts w:hint="cs"/>
          <w:rtl/>
        </w:rPr>
        <w:lastRenderedPageBreak/>
        <w:t xml:space="preserve">על פי הקריטריונים לתקצוב משנת הלימודים </w:t>
      </w:r>
      <w:proofErr w:type="spellStart"/>
      <w:r>
        <w:rPr>
          <w:rFonts w:hint="cs"/>
          <w:rtl/>
        </w:rPr>
        <w:t>התשפ"ב</w:t>
      </w:r>
      <w:proofErr w:type="spellEnd"/>
      <w:r>
        <w:rPr>
          <w:rFonts w:hint="cs"/>
          <w:rtl/>
        </w:rPr>
        <w:t xml:space="preserve"> שהוציא משרד החינוך</w:t>
      </w:r>
      <w:r>
        <w:rPr>
          <w:rStyle w:val="afffe"/>
          <w:rtl/>
        </w:rPr>
        <w:footnoteReference w:id="113"/>
      </w:r>
      <w:r>
        <w:rPr>
          <w:rFonts w:hint="cs"/>
          <w:rtl/>
        </w:rPr>
        <w:t xml:space="preserve"> (להלן - הקריטריונים), בעלות של מוסד חינוכי, לרבות רשות מקומית, תתוקצב אם תאושר תוכניתה "להעשרה ותרבות פנאי חינוכית", שתגובש על ידי צוות שבו יהיו חברים בין היתר מנהל בית הספר, רכז וצוות החינוך החברתי במוסד החינוכי, נציג ועד ההורים, מנהל יחידת הנוער ברשות ורכז בית הספר כעוגן בקהילה. התוכנית תופעל על ידי הבעלות או הרשות המקומית במסגרת פעילות חוץ בית ספרית שאינה מתקיימת במסגרת יום הלימודים, </w:t>
      </w:r>
      <w:proofErr w:type="spellStart"/>
      <w:r>
        <w:rPr>
          <w:rFonts w:hint="cs"/>
          <w:rtl/>
        </w:rPr>
        <w:t>ותתוכלל</w:t>
      </w:r>
      <w:proofErr w:type="spellEnd"/>
      <w:r>
        <w:rPr>
          <w:rFonts w:hint="cs"/>
          <w:rtl/>
        </w:rPr>
        <w:t xml:space="preserve"> על ידי מנהל יחידת הנוער.</w:t>
      </w:r>
      <w:r w:rsidRPr="00806433">
        <w:rPr>
          <w:rFonts w:ascii="David" w:hAnsi="David"/>
          <w:color w:val="000000"/>
          <w:sz w:val="24"/>
          <w:rtl/>
        </w:rPr>
        <w:t xml:space="preserve"> </w:t>
      </w:r>
      <w:r>
        <w:rPr>
          <w:rFonts w:ascii="David" w:hAnsi="David" w:hint="cs"/>
          <w:color w:val="000000"/>
          <w:sz w:val="24"/>
          <w:rtl/>
        </w:rPr>
        <w:t xml:space="preserve">על </w:t>
      </w:r>
      <w:r>
        <w:rPr>
          <w:rFonts w:ascii="David" w:hAnsi="David"/>
          <w:color w:val="000000"/>
          <w:sz w:val="24"/>
          <w:rtl/>
        </w:rPr>
        <w:t>התוכנית</w:t>
      </w:r>
      <w:r w:rsidRPr="00E42799">
        <w:rPr>
          <w:rFonts w:ascii="David" w:hAnsi="David"/>
          <w:color w:val="000000"/>
          <w:sz w:val="24"/>
          <w:rtl/>
        </w:rPr>
        <w:t xml:space="preserve"> </w:t>
      </w:r>
      <w:r>
        <w:rPr>
          <w:rFonts w:ascii="David" w:hAnsi="David" w:hint="cs"/>
          <w:color w:val="000000"/>
          <w:sz w:val="24"/>
          <w:rtl/>
        </w:rPr>
        <w:t>לכלול</w:t>
      </w:r>
      <w:r w:rsidRPr="00E42799">
        <w:rPr>
          <w:rFonts w:ascii="David" w:hAnsi="David"/>
          <w:color w:val="000000"/>
          <w:sz w:val="24"/>
          <w:rtl/>
        </w:rPr>
        <w:t xml:space="preserve"> פעילות חינוכית המקדמת חמישה יעדים: טיפוח ושיפור </w:t>
      </w:r>
      <w:r>
        <w:rPr>
          <w:rFonts w:ascii="David" w:hAnsi="David" w:hint="cs"/>
          <w:color w:val="000000"/>
          <w:sz w:val="24"/>
          <w:rtl/>
        </w:rPr>
        <w:t xml:space="preserve">של </w:t>
      </w:r>
      <w:r w:rsidRPr="00E42799">
        <w:rPr>
          <w:rFonts w:ascii="David" w:hAnsi="David"/>
          <w:color w:val="000000"/>
          <w:sz w:val="24"/>
          <w:rtl/>
        </w:rPr>
        <w:t>מיומנויות רכות וחברתיות; טיפוח מנהיגות צעירה, יזמות ומעורבות חברתית פעילה לאורך זמן; חיזוק ויציר</w:t>
      </w:r>
      <w:r>
        <w:rPr>
          <w:rFonts w:ascii="David" w:hAnsi="David" w:hint="cs"/>
          <w:color w:val="000000"/>
          <w:sz w:val="24"/>
          <w:rtl/>
        </w:rPr>
        <w:t>ה של</w:t>
      </w:r>
      <w:r w:rsidRPr="00E42799">
        <w:rPr>
          <w:rFonts w:ascii="David" w:hAnsi="David"/>
          <w:color w:val="000000"/>
          <w:sz w:val="24"/>
          <w:rtl/>
        </w:rPr>
        <w:t xml:space="preserve"> רצף חינוכי </w:t>
      </w:r>
      <w:r>
        <w:rPr>
          <w:rFonts w:ascii="David" w:hAnsi="David" w:hint="cs"/>
          <w:color w:val="000000"/>
          <w:sz w:val="24"/>
          <w:rtl/>
        </w:rPr>
        <w:t>ו</w:t>
      </w:r>
      <w:r w:rsidRPr="00E42799">
        <w:rPr>
          <w:rFonts w:ascii="David" w:hAnsi="David"/>
          <w:color w:val="000000"/>
          <w:sz w:val="24"/>
          <w:rtl/>
        </w:rPr>
        <w:t xml:space="preserve">הגדלת מעורבות ההורים והקהילה; חיזוק תחושת השייכות לקהילה המקומית, לחברה ולמדינה; חיזוק החוסן החברתי, </w:t>
      </w:r>
      <w:r>
        <w:rPr>
          <w:rFonts w:ascii="David" w:hAnsi="David" w:hint="cs"/>
          <w:color w:val="000000"/>
          <w:sz w:val="24"/>
          <w:rtl/>
        </w:rPr>
        <w:t>ה</w:t>
      </w:r>
      <w:r w:rsidRPr="00E42799">
        <w:rPr>
          <w:rFonts w:ascii="David" w:hAnsi="David"/>
          <w:color w:val="000000"/>
          <w:sz w:val="24"/>
          <w:rtl/>
        </w:rPr>
        <w:t xml:space="preserve">ערכי והקהילתי ומניעת התנהגויות </w:t>
      </w:r>
      <w:r>
        <w:rPr>
          <w:rFonts w:ascii="David" w:hAnsi="David" w:hint="cs"/>
          <w:color w:val="000000"/>
          <w:sz w:val="24"/>
          <w:rtl/>
        </w:rPr>
        <w:t>ב</w:t>
      </w:r>
      <w:r w:rsidRPr="00E42799">
        <w:rPr>
          <w:rFonts w:ascii="David" w:hAnsi="David"/>
          <w:color w:val="000000"/>
          <w:sz w:val="24"/>
          <w:rtl/>
        </w:rPr>
        <w:t>סיכון</w:t>
      </w:r>
      <w:r>
        <w:rPr>
          <w:rFonts w:ascii="David" w:hAnsi="David" w:hint="cs"/>
          <w:color w:val="000000"/>
          <w:sz w:val="24"/>
          <w:rtl/>
        </w:rPr>
        <w:t>.</w:t>
      </w:r>
    </w:p>
    <w:p w14:paraId="6E237AC5" w14:textId="77777777" w:rsidR="00C93E12" w:rsidRDefault="00C93E12" w:rsidP="005344FE">
      <w:pPr>
        <w:pStyle w:val="7392"/>
        <w:rPr>
          <w:rtl/>
        </w:rPr>
      </w:pPr>
      <w:r w:rsidRPr="005572E5">
        <w:rPr>
          <w:rtl/>
        </w:rPr>
        <w:t xml:space="preserve">על פי הקריטריונים, יוקם </w:t>
      </w:r>
      <w:r>
        <w:rPr>
          <w:rFonts w:hint="cs"/>
          <w:rtl/>
        </w:rPr>
        <w:t xml:space="preserve">מנגנון </w:t>
      </w:r>
      <w:r w:rsidRPr="005572E5">
        <w:rPr>
          <w:rtl/>
        </w:rPr>
        <w:t xml:space="preserve">שולחן עגול שיכלול את מנהלי </w:t>
      </w:r>
      <w:r>
        <w:rPr>
          <w:rFonts w:hint="cs"/>
          <w:rtl/>
        </w:rPr>
        <w:t>בתי הספר</w:t>
      </w:r>
      <w:r w:rsidRPr="005572E5">
        <w:rPr>
          <w:rtl/>
        </w:rPr>
        <w:t xml:space="preserve"> </w:t>
      </w:r>
      <w:r>
        <w:rPr>
          <w:rFonts w:hint="cs"/>
          <w:rtl/>
        </w:rPr>
        <w:t>ו</w:t>
      </w:r>
      <w:r w:rsidRPr="005572E5">
        <w:rPr>
          <w:rtl/>
        </w:rPr>
        <w:t>נציג</w:t>
      </w:r>
      <w:r>
        <w:rPr>
          <w:rFonts w:hint="cs"/>
          <w:rtl/>
        </w:rPr>
        <w:t>ים</w:t>
      </w:r>
      <w:r w:rsidRPr="005572E5">
        <w:rPr>
          <w:rtl/>
        </w:rPr>
        <w:t xml:space="preserve"> </w:t>
      </w:r>
      <w:r>
        <w:rPr>
          <w:rFonts w:hint="cs"/>
          <w:rtl/>
        </w:rPr>
        <w:t xml:space="preserve">של </w:t>
      </w:r>
      <w:r w:rsidRPr="005572E5">
        <w:rPr>
          <w:rtl/>
        </w:rPr>
        <w:t xml:space="preserve">מועצת התלמידים </w:t>
      </w:r>
      <w:r>
        <w:rPr>
          <w:rFonts w:hint="cs"/>
          <w:rtl/>
        </w:rPr>
        <w:t>ו</w:t>
      </w:r>
      <w:r w:rsidRPr="005572E5">
        <w:rPr>
          <w:rtl/>
        </w:rPr>
        <w:t>ועד ההורים</w:t>
      </w:r>
      <w:r>
        <w:rPr>
          <w:rFonts w:hint="cs"/>
          <w:rtl/>
        </w:rPr>
        <w:t>,</w:t>
      </w:r>
      <w:r w:rsidRPr="005572E5">
        <w:rPr>
          <w:rtl/>
        </w:rPr>
        <w:t xml:space="preserve"> בתיאום </w:t>
      </w:r>
      <w:r>
        <w:rPr>
          <w:rFonts w:hint="cs"/>
          <w:rtl/>
        </w:rPr>
        <w:t>עם</w:t>
      </w:r>
      <w:r w:rsidRPr="005572E5">
        <w:rPr>
          <w:rtl/>
        </w:rPr>
        <w:t xml:space="preserve"> מנהל אגף החינוך </w:t>
      </w:r>
      <w:r>
        <w:rPr>
          <w:rFonts w:hint="cs"/>
          <w:rtl/>
        </w:rPr>
        <w:t>ובשיתוף</w:t>
      </w:r>
      <w:r w:rsidRPr="005572E5">
        <w:rPr>
          <w:rtl/>
        </w:rPr>
        <w:t xml:space="preserve"> מפקח רשותי מטעם </w:t>
      </w:r>
      <w:proofErr w:type="spellStart"/>
      <w:r w:rsidRPr="005572E5">
        <w:rPr>
          <w:rtl/>
        </w:rPr>
        <w:t>מ</w:t>
      </w:r>
      <w:r>
        <w:rPr>
          <w:rFonts w:hint="cs"/>
          <w:rtl/>
        </w:rPr>
        <w:t>י</w:t>
      </w:r>
      <w:r w:rsidRPr="005572E5">
        <w:rPr>
          <w:rtl/>
        </w:rPr>
        <w:t>נהל</w:t>
      </w:r>
      <w:proofErr w:type="spellEnd"/>
      <w:r w:rsidRPr="005572E5">
        <w:rPr>
          <w:rtl/>
        </w:rPr>
        <w:t xml:space="preserve"> חברה ונוער במשרד החינוך. השולחן העגול יתכנס לפחות פעמיים: בשלב התכנון ו</w:t>
      </w:r>
      <w:r>
        <w:rPr>
          <w:rFonts w:hint="cs"/>
          <w:rtl/>
        </w:rPr>
        <w:t xml:space="preserve">כן </w:t>
      </w:r>
      <w:r w:rsidRPr="005572E5">
        <w:rPr>
          <w:rtl/>
        </w:rPr>
        <w:t>בשלב הסיכום להפקת לקחים</w:t>
      </w:r>
      <w:r>
        <w:rPr>
          <w:rFonts w:hint="cs"/>
          <w:rtl/>
        </w:rPr>
        <w:t xml:space="preserve"> ותכנון לעתיד</w:t>
      </w:r>
      <w:r>
        <w:rPr>
          <w:rtl/>
        </w:rPr>
        <w:t xml:space="preserve">. </w:t>
      </w:r>
      <w:r>
        <w:rPr>
          <w:rFonts w:hint="cs"/>
          <w:rtl/>
        </w:rPr>
        <w:t>ב</w:t>
      </w:r>
      <w:r>
        <w:rPr>
          <w:rtl/>
        </w:rPr>
        <w:t>שולחן העגול</w:t>
      </w:r>
      <w:r>
        <w:rPr>
          <w:rFonts w:hint="cs"/>
          <w:rtl/>
        </w:rPr>
        <w:t xml:space="preserve"> </w:t>
      </w:r>
      <w:r w:rsidRPr="005572E5">
        <w:rPr>
          <w:rtl/>
        </w:rPr>
        <w:t>י</w:t>
      </w:r>
      <w:r>
        <w:rPr>
          <w:rFonts w:hint="cs"/>
          <w:rtl/>
        </w:rPr>
        <w:t>י</w:t>
      </w:r>
      <w:r w:rsidRPr="005572E5">
        <w:rPr>
          <w:rtl/>
        </w:rPr>
        <w:t>בח</w:t>
      </w:r>
      <w:r>
        <w:rPr>
          <w:rFonts w:hint="cs"/>
          <w:rtl/>
        </w:rPr>
        <w:t>נו</w:t>
      </w:r>
      <w:r w:rsidRPr="005572E5">
        <w:rPr>
          <w:rtl/>
        </w:rPr>
        <w:t xml:space="preserve"> </w:t>
      </w:r>
      <w:r w:rsidRPr="00EA304E">
        <w:rPr>
          <w:rtl/>
        </w:rPr>
        <w:t xml:space="preserve">היעדים של </w:t>
      </w:r>
      <w:r>
        <w:rPr>
          <w:rtl/>
        </w:rPr>
        <w:t>תוכנית</w:t>
      </w:r>
      <w:r w:rsidRPr="00EA304E">
        <w:rPr>
          <w:rtl/>
        </w:rPr>
        <w:t xml:space="preserve"> אתגרים והתאמתם למענים החינוכיים הנדרשים</w:t>
      </w:r>
      <w:r>
        <w:rPr>
          <w:rFonts w:hint="cs"/>
          <w:rtl/>
        </w:rPr>
        <w:t>,</w:t>
      </w:r>
      <w:r w:rsidRPr="00EA304E">
        <w:rPr>
          <w:rtl/>
        </w:rPr>
        <w:t xml:space="preserve"> וי</w:t>
      </w:r>
      <w:r>
        <w:rPr>
          <w:rFonts w:hint="cs"/>
          <w:rtl/>
        </w:rPr>
        <w:t>י</w:t>
      </w:r>
      <w:r w:rsidRPr="00EA304E">
        <w:rPr>
          <w:rtl/>
        </w:rPr>
        <w:t>קבע</w:t>
      </w:r>
      <w:r>
        <w:rPr>
          <w:rFonts w:hint="cs"/>
          <w:rtl/>
        </w:rPr>
        <w:t>ו</w:t>
      </w:r>
      <w:r w:rsidRPr="00EA304E">
        <w:rPr>
          <w:rtl/>
        </w:rPr>
        <w:t xml:space="preserve"> תהליכים מקדמים בין היתר לבניית </w:t>
      </w:r>
      <w:r>
        <w:rPr>
          <w:rtl/>
        </w:rPr>
        <w:t>תוכנית</w:t>
      </w:r>
      <w:r w:rsidRPr="00EA304E">
        <w:rPr>
          <w:rtl/>
        </w:rPr>
        <w:t xml:space="preserve"> עבודה. דיוני </w:t>
      </w:r>
      <w:r>
        <w:rPr>
          <w:rFonts w:hint="cs"/>
          <w:rtl/>
        </w:rPr>
        <w:t>ה</w:t>
      </w:r>
      <w:r w:rsidRPr="00EA304E">
        <w:rPr>
          <w:rtl/>
        </w:rPr>
        <w:t>שולחן העגול יתועדו בפרוטוקולים מסודרים</w:t>
      </w:r>
      <w:r>
        <w:rPr>
          <w:rFonts w:hint="cs"/>
          <w:rtl/>
        </w:rPr>
        <w:t xml:space="preserve">. </w:t>
      </w:r>
      <w:r w:rsidRPr="00EA304E">
        <w:rPr>
          <w:rFonts w:hint="cs"/>
          <w:rtl/>
        </w:rPr>
        <w:t>הרשות המקומית</w:t>
      </w:r>
      <w:r>
        <w:rPr>
          <w:rFonts w:hint="cs"/>
          <w:rtl/>
        </w:rPr>
        <w:t xml:space="preserve"> נדרשת למנות רכז בית ספר כעוגן בקהילה ב-50% משרה. </w:t>
      </w:r>
    </w:p>
    <w:p w14:paraId="6229D572" w14:textId="007FA64D" w:rsidR="00C93E12" w:rsidRPr="00F37B2F" w:rsidRDefault="00C93E12" w:rsidP="00F37B2F">
      <w:pPr>
        <w:pStyle w:val="735"/>
        <w:rPr>
          <w:rtl/>
        </w:rPr>
      </w:pPr>
      <w:r w:rsidRPr="00F37B2F">
        <w:rPr>
          <w:rFonts w:hint="eastAsia"/>
          <w:rtl/>
        </w:rPr>
        <w:t>בביקורת</w:t>
      </w:r>
      <w:r w:rsidRPr="00F37B2F">
        <w:rPr>
          <w:rtl/>
        </w:rPr>
        <w:t xml:space="preserve"> </w:t>
      </w:r>
      <w:r w:rsidRPr="00F37B2F">
        <w:rPr>
          <w:rFonts w:hint="eastAsia"/>
          <w:rtl/>
        </w:rPr>
        <w:t>עלה</w:t>
      </w:r>
      <w:r w:rsidRPr="00F37B2F">
        <w:rPr>
          <w:rtl/>
        </w:rPr>
        <w:t xml:space="preserve"> </w:t>
      </w:r>
      <w:r w:rsidRPr="00F37B2F">
        <w:rPr>
          <w:rFonts w:hint="eastAsia"/>
          <w:rtl/>
        </w:rPr>
        <w:t>כי</w:t>
      </w:r>
      <w:r w:rsidRPr="00F37B2F">
        <w:rPr>
          <w:rtl/>
        </w:rPr>
        <w:t xml:space="preserve"> </w:t>
      </w:r>
      <w:r w:rsidR="001A34A1" w:rsidRPr="001A34A1">
        <w:rPr>
          <w:rtl/>
        </w:rPr>
        <w:t xml:space="preserve">המועצה המקומית </w:t>
      </w:r>
      <w:proofErr w:type="spellStart"/>
      <w:r w:rsidR="001A34A1" w:rsidRPr="001A34A1">
        <w:rPr>
          <w:b/>
          <w:bCs/>
          <w:rtl/>
        </w:rPr>
        <w:t>כווכב</w:t>
      </w:r>
      <w:proofErr w:type="spellEnd"/>
      <w:r w:rsidR="001A34A1" w:rsidRPr="001A34A1">
        <w:rPr>
          <w:b/>
          <w:bCs/>
          <w:rtl/>
        </w:rPr>
        <w:t xml:space="preserve"> אבו אל-</w:t>
      </w:r>
      <w:proofErr w:type="spellStart"/>
      <w:r w:rsidR="001A34A1" w:rsidRPr="001A34A1">
        <w:rPr>
          <w:b/>
          <w:bCs/>
          <w:rtl/>
        </w:rPr>
        <w:t>היג'א</w:t>
      </w:r>
      <w:proofErr w:type="spellEnd"/>
      <w:r w:rsidR="001A34A1" w:rsidRPr="00F37B2F">
        <w:rPr>
          <w:rFonts w:hint="eastAsia"/>
          <w:rtl/>
        </w:rPr>
        <w:t xml:space="preserve"> </w:t>
      </w:r>
      <w:r w:rsidRPr="00F37B2F">
        <w:rPr>
          <w:rFonts w:hint="eastAsia"/>
          <w:rtl/>
        </w:rPr>
        <w:t>קיימה</w:t>
      </w:r>
      <w:r w:rsidRPr="00F37B2F">
        <w:rPr>
          <w:rtl/>
        </w:rPr>
        <w:t xml:space="preserve"> </w:t>
      </w:r>
      <w:r w:rsidRPr="00F37B2F">
        <w:rPr>
          <w:rFonts w:hint="eastAsia"/>
          <w:rtl/>
        </w:rPr>
        <w:t>דיון</w:t>
      </w:r>
      <w:r w:rsidRPr="00F37B2F">
        <w:rPr>
          <w:rtl/>
        </w:rPr>
        <w:t xml:space="preserve"> </w:t>
      </w:r>
      <w:r w:rsidRPr="00F37B2F">
        <w:rPr>
          <w:rFonts w:hint="eastAsia"/>
          <w:rtl/>
        </w:rPr>
        <w:t>שולחן</w:t>
      </w:r>
      <w:r w:rsidRPr="00F37B2F">
        <w:rPr>
          <w:rtl/>
        </w:rPr>
        <w:t xml:space="preserve"> </w:t>
      </w:r>
      <w:r w:rsidRPr="00F37B2F">
        <w:rPr>
          <w:rFonts w:hint="eastAsia"/>
          <w:rtl/>
        </w:rPr>
        <w:t>עגול</w:t>
      </w:r>
      <w:r w:rsidRPr="00F37B2F">
        <w:rPr>
          <w:rtl/>
        </w:rPr>
        <w:t xml:space="preserve"> </w:t>
      </w:r>
      <w:r w:rsidRPr="00F37B2F">
        <w:rPr>
          <w:rFonts w:hint="eastAsia"/>
          <w:rtl/>
        </w:rPr>
        <w:t>ב</w:t>
      </w:r>
      <w:r w:rsidRPr="00F37B2F">
        <w:rPr>
          <w:rFonts w:hint="cs"/>
          <w:rtl/>
        </w:rPr>
        <w:t xml:space="preserve">ינואר 2022 </w:t>
      </w:r>
      <w:r w:rsidRPr="00F37B2F">
        <w:rPr>
          <w:rFonts w:hint="eastAsia"/>
          <w:rtl/>
        </w:rPr>
        <w:t>לגבי</w:t>
      </w:r>
      <w:r w:rsidRPr="00F37B2F">
        <w:rPr>
          <w:rtl/>
        </w:rPr>
        <w:t xml:space="preserve"> </w:t>
      </w:r>
      <w:r w:rsidRPr="00F37B2F">
        <w:rPr>
          <w:rFonts w:hint="eastAsia"/>
          <w:rtl/>
        </w:rPr>
        <w:t>תוכנית</w:t>
      </w:r>
      <w:r w:rsidRPr="00F37B2F">
        <w:rPr>
          <w:rtl/>
        </w:rPr>
        <w:t xml:space="preserve"> </w:t>
      </w:r>
      <w:r w:rsidRPr="00F37B2F">
        <w:rPr>
          <w:rFonts w:hint="eastAsia"/>
          <w:rtl/>
        </w:rPr>
        <w:t>אתגרים</w:t>
      </w:r>
      <w:r w:rsidRPr="00F37B2F">
        <w:rPr>
          <w:rtl/>
        </w:rPr>
        <w:t xml:space="preserve"> </w:t>
      </w:r>
      <w:r w:rsidRPr="00F37B2F">
        <w:rPr>
          <w:rFonts w:hint="eastAsia"/>
          <w:rtl/>
        </w:rPr>
        <w:t>לשנת</w:t>
      </w:r>
      <w:r w:rsidRPr="00F37B2F">
        <w:rPr>
          <w:rtl/>
        </w:rPr>
        <w:t xml:space="preserve"> </w:t>
      </w:r>
      <w:proofErr w:type="spellStart"/>
      <w:r w:rsidRPr="00F37B2F">
        <w:rPr>
          <w:rFonts w:hint="eastAsia"/>
          <w:rtl/>
        </w:rPr>
        <w:t>התשפ</w:t>
      </w:r>
      <w:r w:rsidRPr="00F37B2F">
        <w:rPr>
          <w:rtl/>
        </w:rPr>
        <w:t>"ב</w:t>
      </w:r>
      <w:proofErr w:type="spellEnd"/>
      <w:r w:rsidRPr="00F37B2F">
        <w:rPr>
          <w:rtl/>
        </w:rPr>
        <w:t>.</w:t>
      </w:r>
    </w:p>
    <w:p w14:paraId="79EE563E" w14:textId="77777777" w:rsidR="00C93E12" w:rsidRPr="00F37B2F" w:rsidRDefault="00C93E12" w:rsidP="00F37B2F">
      <w:pPr>
        <w:pStyle w:val="735"/>
        <w:rPr>
          <w:rtl/>
        </w:rPr>
      </w:pPr>
      <w:r w:rsidRPr="00F37B2F">
        <w:rPr>
          <w:rFonts w:hint="cs"/>
          <w:rtl/>
        </w:rPr>
        <w:t xml:space="preserve">עם זאת, נמצא כי במועד סיום הביקורת, נובמבר 2022, המועצה לא קיימה דיון שולחן עגול בנושא סיכום והפקת לקחים לשנת </w:t>
      </w:r>
      <w:proofErr w:type="spellStart"/>
      <w:r w:rsidRPr="00F37B2F">
        <w:rPr>
          <w:rFonts w:hint="cs"/>
          <w:rtl/>
        </w:rPr>
        <w:t>התשפ"ב</w:t>
      </w:r>
      <w:proofErr w:type="spellEnd"/>
      <w:r w:rsidRPr="00F37B2F">
        <w:rPr>
          <w:rFonts w:hint="cs"/>
          <w:rtl/>
        </w:rPr>
        <w:t xml:space="preserve">, אף שקיימה בנובמבר 2022 ישיבת תכנון והיערכות לתוכנית אתגרים לשנת </w:t>
      </w:r>
      <w:proofErr w:type="spellStart"/>
      <w:r w:rsidRPr="00F37B2F">
        <w:rPr>
          <w:rFonts w:hint="cs"/>
          <w:rtl/>
        </w:rPr>
        <w:t>התשפ"ג</w:t>
      </w:r>
      <w:proofErr w:type="spellEnd"/>
      <w:r w:rsidRPr="00F37B2F">
        <w:rPr>
          <w:rFonts w:hint="cs"/>
          <w:rtl/>
        </w:rPr>
        <w:t>.</w:t>
      </w:r>
    </w:p>
    <w:p w14:paraId="476F94F0" w14:textId="77777777" w:rsidR="00C93E12" w:rsidRPr="00F37B2F" w:rsidRDefault="00C93E12" w:rsidP="00F37B2F">
      <w:pPr>
        <w:pStyle w:val="735"/>
      </w:pPr>
      <w:r w:rsidRPr="00F37B2F">
        <w:rPr>
          <w:rFonts w:hint="cs"/>
          <w:rtl/>
        </w:rPr>
        <w:t xml:space="preserve">על המועצה המקומית </w:t>
      </w:r>
      <w:proofErr w:type="spellStart"/>
      <w:r w:rsidRPr="00F37B2F">
        <w:rPr>
          <w:rFonts w:hint="cs"/>
          <w:rtl/>
        </w:rPr>
        <w:t>כווכב</w:t>
      </w:r>
      <w:proofErr w:type="spellEnd"/>
      <w:r w:rsidRPr="00F37B2F">
        <w:rPr>
          <w:rFonts w:hint="cs"/>
          <w:rtl/>
        </w:rPr>
        <w:t xml:space="preserve"> אבו אל-</w:t>
      </w:r>
      <w:proofErr w:type="spellStart"/>
      <w:r w:rsidRPr="00F37B2F">
        <w:rPr>
          <w:rFonts w:hint="cs"/>
          <w:rtl/>
        </w:rPr>
        <w:t>היג</w:t>
      </w:r>
      <w:r w:rsidRPr="00F37B2F">
        <w:rPr>
          <w:rtl/>
        </w:rPr>
        <w:t>'</w:t>
      </w:r>
      <w:r w:rsidRPr="00F37B2F">
        <w:rPr>
          <w:rFonts w:hint="cs"/>
          <w:rtl/>
        </w:rPr>
        <w:t>א</w:t>
      </w:r>
      <w:proofErr w:type="spellEnd"/>
      <w:r w:rsidRPr="00F37B2F">
        <w:rPr>
          <w:rFonts w:hint="cs"/>
          <w:rtl/>
        </w:rPr>
        <w:t xml:space="preserve"> לכנס ישיבות שולחן עגול לצורך דיון בתוכנית אתגרים, כדי להפיק לקחים מהתוכנית ולתכנן תוכנית מיטבית לשנת הלימודים הבאה.</w:t>
      </w:r>
    </w:p>
    <w:p w14:paraId="1EB1A450" w14:textId="65ED3FBF" w:rsidR="00C93E12" w:rsidRPr="0061158D" w:rsidRDefault="00C93E12" w:rsidP="005344FE">
      <w:pPr>
        <w:pStyle w:val="7392"/>
        <w:rPr>
          <w:rtl/>
        </w:rPr>
      </w:pPr>
      <w:r w:rsidRPr="0061158D">
        <w:rPr>
          <w:rFonts w:hint="cs"/>
          <w:rtl/>
        </w:rPr>
        <w:t xml:space="preserve">במסגרת תוכנית </w:t>
      </w:r>
      <w:r w:rsidRPr="001F36C3">
        <w:rPr>
          <w:rFonts w:hint="cs"/>
          <w:rtl/>
        </w:rPr>
        <w:t xml:space="preserve">אתגרים בחרה המועצה המקומית בשנת </w:t>
      </w:r>
      <w:proofErr w:type="spellStart"/>
      <w:r w:rsidRPr="001F36C3">
        <w:rPr>
          <w:rFonts w:hint="cs"/>
          <w:rtl/>
        </w:rPr>
        <w:t>התשפ"ב</w:t>
      </w:r>
      <w:proofErr w:type="spellEnd"/>
      <w:r w:rsidRPr="001F36C3">
        <w:rPr>
          <w:rFonts w:hint="cs"/>
          <w:rtl/>
        </w:rPr>
        <w:t xml:space="preserve"> לבית הספר המקיף </w:t>
      </w:r>
      <w:proofErr w:type="spellStart"/>
      <w:r w:rsidRPr="001F36C3">
        <w:rPr>
          <w:rFonts w:hint="cs"/>
          <w:rtl/>
        </w:rPr>
        <w:t>כווכב</w:t>
      </w:r>
      <w:proofErr w:type="spellEnd"/>
      <w:r w:rsidRPr="001F36C3">
        <w:rPr>
          <w:rFonts w:hint="cs"/>
          <w:rtl/>
        </w:rPr>
        <w:t xml:space="preserve"> אבו אל-</w:t>
      </w:r>
      <w:proofErr w:type="spellStart"/>
      <w:r w:rsidRPr="001F36C3">
        <w:rPr>
          <w:rFonts w:hint="cs"/>
          <w:rtl/>
        </w:rPr>
        <w:t>היג</w:t>
      </w:r>
      <w:r w:rsidRPr="001F36C3">
        <w:rPr>
          <w:rtl/>
        </w:rPr>
        <w:t>'</w:t>
      </w:r>
      <w:r w:rsidRPr="001F36C3">
        <w:rPr>
          <w:rFonts w:hint="cs"/>
          <w:rtl/>
        </w:rPr>
        <w:t>א</w:t>
      </w:r>
      <w:proofErr w:type="spellEnd"/>
      <w:r w:rsidRPr="001F36C3">
        <w:rPr>
          <w:rFonts w:hint="cs"/>
          <w:rtl/>
        </w:rPr>
        <w:t xml:space="preserve"> </w:t>
      </w:r>
      <w:r w:rsidRPr="001F36C3">
        <w:rPr>
          <w:rFonts w:hint="eastAsia"/>
          <w:rtl/>
        </w:rPr>
        <w:t>בין</w:t>
      </w:r>
      <w:r w:rsidRPr="001F36C3">
        <w:rPr>
          <w:rtl/>
        </w:rPr>
        <w:t xml:space="preserve"> </w:t>
      </w:r>
      <w:r w:rsidRPr="001F36C3">
        <w:rPr>
          <w:rFonts w:hint="eastAsia"/>
          <w:rtl/>
        </w:rPr>
        <w:t>היתר</w:t>
      </w:r>
      <w:r w:rsidRPr="001F36C3">
        <w:rPr>
          <w:rFonts w:hint="cs"/>
          <w:rtl/>
        </w:rPr>
        <w:t xml:space="preserve"> את </w:t>
      </w:r>
      <w:r w:rsidRPr="001F36C3">
        <w:rPr>
          <w:rFonts w:hint="eastAsia"/>
          <w:rtl/>
        </w:rPr>
        <w:t>תוכנית</w:t>
      </w:r>
      <w:r w:rsidRPr="001F36C3">
        <w:rPr>
          <w:rtl/>
        </w:rPr>
        <w:t xml:space="preserve"> </w:t>
      </w:r>
      <w:r w:rsidRPr="001F36C3">
        <w:rPr>
          <w:rFonts w:hint="eastAsia"/>
          <w:rtl/>
        </w:rPr>
        <w:t>יזמות</w:t>
      </w:r>
      <w:r w:rsidRPr="001F36C3">
        <w:rPr>
          <w:rtl/>
        </w:rPr>
        <w:t xml:space="preserve"> </w:t>
      </w:r>
      <w:r w:rsidRPr="001F36C3">
        <w:rPr>
          <w:rFonts w:hint="eastAsia"/>
          <w:rtl/>
        </w:rPr>
        <w:t>ברובוטיקה</w:t>
      </w:r>
      <w:r w:rsidRPr="001F36C3">
        <w:rPr>
          <w:rFonts w:hint="cs"/>
          <w:rtl/>
        </w:rPr>
        <w:t xml:space="preserve"> </w:t>
      </w:r>
      <w:r w:rsidR="00933FCA">
        <w:rPr>
          <w:rFonts w:hint="cs"/>
          <w:rtl/>
        </w:rPr>
        <w:t>ו</w:t>
      </w:r>
      <w:r w:rsidRPr="001F36C3">
        <w:rPr>
          <w:rFonts w:hint="eastAsia"/>
          <w:rtl/>
        </w:rPr>
        <w:t>תוכנית</w:t>
      </w:r>
      <w:r w:rsidRPr="001F36C3">
        <w:rPr>
          <w:rtl/>
        </w:rPr>
        <w:t xml:space="preserve"> </w:t>
      </w:r>
      <w:r w:rsidRPr="001F36C3">
        <w:rPr>
          <w:rFonts w:hint="eastAsia"/>
          <w:rtl/>
        </w:rPr>
        <w:t>להעצמת</w:t>
      </w:r>
      <w:r w:rsidRPr="001F36C3">
        <w:rPr>
          <w:rtl/>
        </w:rPr>
        <w:t xml:space="preserve"> נערות </w:t>
      </w:r>
      <w:r w:rsidRPr="001F36C3">
        <w:rPr>
          <w:rFonts w:hint="eastAsia"/>
          <w:rtl/>
        </w:rPr>
        <w:t>ו</w:t>
      </w:r>
      <w:r w:rsidRPr="001F36C3">
        <w:rPr>
          <w:rFonts w:hint="cs"/>
          <w:rtl/>
        </w:rPr>
        <w:t>שיפור השליטה בשפ</w:t>
      </w:r>
      <w:r w:rsidRPr="00AD4632">
        <w:rPr>
          <w:rFonts w:hint="cs"/>
          <w:rtl/>
        </w:rPr>
        <w:t xml:space="preserve">ה </w:t>
      </w:r>
      <w:r w:rsidRPr="0061158D">
        <w:rPr>
          <w:rFonts w:hint="eastAsia"/>
          <w:rtl/>
        </w:rPr>
        <w:t>האנגלית</w:t>
      </w:r>
      <w:r w:rsidRPr="00AD4632">
        <w:rPr>
          <w:rtl/>
        </w:rPr>
        <w:t xml:space="preserve">. </w:t>
      </w:r>
    </w:p>
    <w:p w14:paraId="1FF964D6" w14:textId="1E310526" w:rsidR="00C93E12" w:rsidRPr="0061158D" w:rsidRDefault="00C93E12" w:rsidP="005344FE">
      <w:pPr>
        <w:pStyle w:val="7392"/>
        <w:rPr>
          <w:rtl/>
        </w:rPr>
      </w:pPr>
      <w:r w:rsidRPr="007F434D">
        <w:rPr>
          <w:rStyle w:val="7371"/>
          <w:rFonts w:hint="eastAsia"/>
          <w:rtl/>
        </w:rPr>
        <w:t>תוכנית</w:t>
      </w:r>
      <w:r w:rsidRPr="007F434D">
        <w:rPr>
          <w:rStyle w:val="7371"/>
          <w:rtl/>
        </w:rPr>
        <w:t xml:space="preserve"> יזמות ברובוטיקה:</w:t>
      </w:r>
      <w:r w:rsidRPr="0061158D">
        <w:rPr>
          <w:rtl/>
        </w:rPr>
        <w:t xml:space="preserve"> תוכנית זו מתקיימת בכיתות ז'-ט' </w:t>
      </w:r>
      <w:r w:rsidRPr="0061158D">
        <w:rPr>
          <w:rFonts w:hint="eastAsia"/>
          <w:rtl/>
        </w:rPr>
        <w:t>ב</w:t>
      </w:r>
      <w:r>
        <w:rPr>
          <w:rFonts w:hint="cs"/>
          <w:rtl/>
        </w:rPr>
        <w:t>בית הספר ה</w:t>
      </w:r>
      <w:r w:rsidRPr="0061158D">
        <w:rPr>
          <w:rFonts w:hint="eastAsia"/>
          <w:rtl/>
        </w:rPr>
        <w:t>תיכון</w:t>
      </w:r>
      <w:r w:rsidRPr="0061158D">
        <w:rPr>
          <w:rtl/>
        </w:rPr>
        <w:t xml:space="preserve"> ו</w:t>
      </w:r>
      <w:r w:rsidRPr="0061158D">
        <w:rPr>
          <w:rFonts w:hint="eastAsia"/>
          <w:rtl/>
        </w:rPr>
        <w:t>בכיתה</w:t>
      </w:r>
      <w:r w:rsidRPr="0061158D">
        <w:rPr>
          <w:rtl/>
        </w:rPr>
        <w:t xml:space="preserve"> ה' בבית הספר היסודי. במסגרת התוכנית התלמידים מתחלקים לקבוצות של כ-15 עד 20 תלמידים ומכינים פרויקט בתחום הרובוטיקה, תוך יישום עבודת צוות וגילוי יצירתיות. לאחר סיומו של הפרויקט הקבוצה מציגה אותו במסגרת תחרות ארצית. התלמידים שהשתתפו בתוכנית </w:t>
      </w:r>
      <w:r w:rsidRPr="0061158D">
        <w:rPr>
          <w:rFonts w:hint="eastAsia"/>
          <w:rtl/>
        </w:rPr>
        <w:t>המשיכו</w:t>
      </w:r>
      <w:r w:rsidRPr="0061158D">
        <w:rPr>
          <w:rtl/>
        </w:rPr>
        <w:t xml:space="preserve"> </w:t>
      </w:r>
      <w:r w:rsidR="00D54AE7">
        <w:rPr>
          <w:rFonts w:hint="cs"/>
          <w:rtl/>
        </w:rPr>
        <w:t>בה</w:t>
      </w:r>
      <w:r w:rsidRPr="0061158D">
        <w:rPr>
          <w:rtl/>
        </w:rPr>
        <w:t xml:space="preserve"> זו השנה השנייה, וחלקם אף החלו בתוכנית כמה שנים קודם לכן בבית הספר היסודי.</w:t>
      </w:r>
    </w:p>
    <w:p w14:paraId="3D9E1C11" w14:textId="77777777" w:rsidR="00C93E12" w:rsidRPr="0061158D" w:rsidRDefault="00C93E12" w:rsidP="005344FE">
      <w:pPr>
        <w:pStyle w:val="7392"/>
        <w:rPr>
          <w:rtl/>
        </w:rPr>
      </w:pPr>
      <w:r w:rsidRPr="0061158D">
        <w:rPr>
          <w:rFonts w:hint="eastAsia"/>
          <w:rtl/>
        </w:rPr>
        <w:t>צוות</w:t>
      </w:r>
      <w:r w:rsidRPr="0061158D">
        <w:rPr>
          <w:rtl/>
        </w:rPr>
        <w:t xml:space="preserve"> </w:t>
      </w:r>
      <w:r w:rsidRPr="0061158D">
        <w:rPr>
          <w:rFonts w:hint="eastAsia"/>
          <w:rtl/>
        </w:rPr>
        <w:t>הביקורת</w:t>
      </w:r>
      <w:r w:rsidRPr="0061158D">
        <w:rPr>
          <w:rtl/>
        </w:rPr>
        <w:t xml:space="preserve"> </w:t>
      </w:r>
      <w:r w:rsidRPr="0061158D">
        <w:rPr>
          <w:rFonts w:hint="eastAsia"/>
          <w:rtl/>
        </w:rPr>
        <w:t>קיים</w:t>
      </w:r>
      <w:r w:rsidRPr="0061158D">
        <w:rPr>
          <w:rtl/>
        </w:rPr>
        <w:t xml:space="preserve"> </w:t>
      </w:r>
      <w:r w:rsidRPr="0061158D">
        <w:rPr>
          <w:rFonts w:hint="eastAsia"/>
          <w:rtl/>
        </w:rPr>
        <w:t>מפגש</w:t>
      </w:r>
      <w:r w:rsidRPr="0061158D">
        <w:rPr>
          <w:rtl/>
        </w:rPr>
        <w:t xml:space="preserve"> </w:t>
      </w:r>
      <w:r w:rsidRPr="0061158D">
        <w:rPr>
          <w:rFonts w:hint="eastAsia"/>
          <w:rtl/>
        </w:rPr>
        <w:t>עם</w:t>
      </w:r>
      <w:r w:rsidRPr="0061158D">
        <w:rPr>
          <w:rtl/>
        </w:rPr>
        <w:t xml:space="preserve"> 11 </w:t>
      </w:r>
      <w:r w:rsidRPr="0061158D">
        <w:rPr>
          <w:rFonts w:hint="eastAsia"/>
          <w:rtl/>
        </w:rPr>
        <w:t>תלמידים</w:t>
      </w:r>
      <w:r w:rsidRPr="0061158D">
        <w:rPr>
          <w:rtl/>
        </w:rPr>
        <w:t xml:space="preserve"> </w:t>
      </w:r>
      <w:r w:rsidRPr="0061158D">
        <w:rPr>
          <w:rFonts w:hint="eastAsia"/>
          <w:rtl/>
        </w:rPr>
        <w:t>בכיתה</w:t>
      </w:r>
      <w:r w:rsidRPr="0061158D">
        <w:rPr>
          <w:rtl/>
        </w:rPr>
        <w:t xml:space="preserve"> </w:t>
      </w:r>
      <w:r w:rsidRPr="0061158D">
        <w:rPr>
          <w:rFonts w:hint="eastAsia"/>
          <w:rtl/>
        </w:rPr>
        <w:t>ט</w:t>
      </w:r>
      <w:r w:rsidRPr="0061158D">
        <w:rPr>
          <w:rtl/>
        </w:rPr>
        <w:t xml:space="preserve">' </w:t>
      </w:r>
      <w:r w:rsidRPr="0061158D">
        <w:rPr>
          <w:rFonts w:hint="eastAsia"/>
          <w:rtl/>
        </w:rPr>
        <w:t>בבית</w:t>
      </w:r>
      <w:r w:rsidRPr="0061158D">
        <w:rPr>
          <w:rtl/>
        </w:rPr>
        <w:t xml:space="preserve"> </w:t>
      </w:r>
      <w:r w:rsidRPr="0061158D">
        <w:rPr>
          <w:rFonts w:hint="eastAsia"/>
          <w:rtl/>
        </w:rPr>
        <w:t>הספר</w:t>
      </w:r>
      <w:r w:rsidRPr="0061158D">
        <w:rPr>
          <w:rtl/>
        </w:rPr>
        <w:t xml:space="preserve"> </w:t>
      </w:r>
      <w:r w:rsidRPr="0061158D">
        <w:rPr>
          <w:rFonts w:hint="eastAsia"/>
          <w:rtl/>
        </w:rPr>
        <w:t>המקיף</w:t>
      </w:r>
      <w:r w:rsidRPr="0061158D">
        <w:rPr>
          <w:rtl/>
        </w:rPr>
        <w:t xml:space="preserve"> </w:t>
      </w:r>
      <w:proofErr w:type="spellStart"/>
      <w:r w:rsidRPr="0061158D">
        <w:rPr>
          <w:rFonts w:hint="eastAsia"/>
          <w:rtl/>
        </w:rPr>
        <w:t>כווכב</w:t>
      </w:r>
      <w:proofErr w:type="spellEnd"/>
      <w:r w:rsidRPr="0061158D">
        <w:rPr>
          <w:rtl/>
        </w:rPr>
        <w:t xml:space="preserve"> </w:t>
      </w:r>
      <w:r w:rsidRPr="0061158D">
        <w:rPr>
          <w:rFonts w:hint="eastAsia"/>
          <w:rtl/>
        </w:rPr>
        <w:t>אבו</w:t>
      </w:r>
      <w:r w:rsidRPr="0061158D">
        <w:rPr>
          <w:rtl/>
        </w:rPr>
        <w:t xml:space="preserve"> </w:t>
      </w:r>
      <w:r w:rsidRPr="0061158D">
        <w:rPr>
          <w:rFonts w:hint="eastAsia"/>
          <w:rtl/>
        </w:rPr>
        <w:t>אל</w:t>
      </w:r>
      <w:r w:rsidRPr="0061158D">
        <w:rPr>
          <w:rtl/>
        </w:rPr>
        <w:t>-</w:t>
      </w:r>
      <w:proofErr w:type="spellStart"/>
      <w:r w:rsidRPr="0061158D">
        <w:rPr>
          <w:rtl/>
        </w:rPr>
        <w:t>היג'</w:t>
      </w:r>
      <w:r w:rsidRPr="0061158D">
        <w:rPr>
          <w:rFonts w:hint="eastAsia"/>
          <w:rtl/>
        </w:rPr>
        <w:t>א</w:t>
      </w:r>
      <w:proofErr w:type="spellEnd"/>
      <w:r w:rsidRPr="0061158D">
        <w:rPr>
          <w:rtl/>
        </w:rPr>
        <w:t xml:space="preserve"> שהשתתפו בתוכנית בשנת הלימודים </w:t>
      </w:r>
      <w:proofErr w:type="spellStart"/>
      <w:r w:rsidRPr="0061158D">
        <w:rPr>
          <w:rtl/>
        </w:rPr>
        <w:t>התשפ"ב</w:t>
      </w:r>
      <w:proofErr w:type="spellEnd"/>
      <w:r w:rsidRPr="0061158D">
        <w:rPr>
          <w:rtl/>
        </w:rPr>
        <w:t>.</w:t>
      </w:r>
    </w:p>
    <w:p w14:paraId="75A78619" w14:textId="6E20A01E" w:rsidR="00C93E12" w:rsidRPr="00D71552" w:rsidRDefault="00C93E12" w:rsidP="00F37B2F">
      <w:pPr>
        <w:pStyle w:val="735"/>
        <w:rPr>
          <w:rtl/>
        </w:rPr>
      </w:pPr>
      <w:r w:rsidRPr="0061158D">
        <w:rPr>
          <w:rFonts w:hint="eastAsia"/>
          <w:rtl/>
        </w:rPr>
        <w:lastRenderedPageBreak/>
        <w:t>כלל</w:t>
      </w:r>
      <w:r w:rsidRPr="0061158D">
        <w:rPr>
          <w:rtl/>
        </w:rPr>
        <w:t xml:space="preserve"> </w:t>
      </w:r>
      <w:r w:rsidRPr="0061158D">
        <w:rPr>
          <w:rFonts w:hint="eastAsia"/>
          <w:rtl/>
        </w:rPr>
        <w:t>התלמידים</w:t>
      </w:r>
      <w:r w:rsidRPr="0061158D">
        <w:rPr>
          <w:rtl/>
        </w:rPr>
        <w:t xml:space="preserve"> שהשתתפו בת</w:t>
      </w:r>
      <w:r>
        <w:rPr>
          <w:rFonts w:hint="cs"/>
          <w:rtl/>
        </w:rPr>
        <w:t>ו</w:t>
      </w:r>
      <w:r w:rsidRPr="0061158D">
        <w:rPr>
          <w:rtl/>
        </w:rPr>
        <w:t xml:space="preserve">כנית </w:t>
      </w:r>
      <w:r w:rsidRPr="0061158D">
        <w:rPr>
          <w:rFonts w:hint="eastAsia"/>
          <w:rtl/>
        </w:rPr>
        <w:t>יזמות</w:t>
      </w:r>
      <w:r w:rsidRPr="0061158D">
        <w:rPr>
          <w:rtl/>
        </w:rPr>
        <w:t xml:space="preserve"> </w:t>
      </w:r>
      <w:r w:rsidRPr="0061158D">
        <w:rPr>
          <w:rFonts w:hint="eastAsia"/>
          <w:rtl/>
        </w:rPr>
        <w:t>ברובוטיקה</w:t>
      </w:r>
      <w:r w:rsidRPr="0061158D">
        <w:rPr>
          <w:rtl/>
        </w:rPr>
        <w:t xml:space="preserve"> והשתתפו </w:t>
      </w:r>
      <w:r w:rsidRPr="0061158D">
        <w:rPr>
          <w:rFonts w:hint="eastAsia"/>
          <w:rtl/>
        </w:rPr>
        <w:t>במפגש</w:t>
      </w:r>
      <w:r w:rsidRPr="0061158D">
        <w:rPr>
          <w:rtl/>
        </w:rPr>
        <w:t xml:space="preserve"> עם צוות הביקורת הביעו שביעות רצון רבה</w:t>
      </w:r>
      <w:r w:rsidRPr="00D71552">
        <w:rPr>
          <w:rFonts w:hint="cs"/>
          <w:rtl/>
        </w:rPr>
        <w:t xml:space="preserve"> מהתוכנית וציינו את תרומתה לבקיאות בתחום הרובוטיקה, לפתרון בעיות, להעלאת המוטיבציה</w:t>
      </w:r>
      <w:r w:rsidR="001A34A1">
        <w:rPr>
          <w:rFonts w:hint="cs"/>
          <w:rtl/>
        </w:rPr>
        <w:t>,</w:t>
      </w:r>
      <w:r w:rsidR="00B07AAF">
        <w:rPr>
          <w:rFonts w:hint="cs"/>
          <w:rtl/>
        </w:rPr>
        <w:t xml:space="preserve"> לשיפור</w:t>
      </w:r>
      <w:r w:rsidR="00B07AAF" w:rsidRPr="00D71552">
        <w:rPr>
          <w:rFonts w:hint="cs"/>
          <w:rtl/>
        </w:rPr>
        <w:t xml:space="preserve"> הדימוי העצמי</w:t>
      </w:r>
      <w:r w:rsidRPr="00D71552">
        <w:rPr>
          <w:rFonts w:hint="cs"/>
          <w:rtl/>
        </w:rPr>
        <w:t xml:space="preserve"> ולגיבוש החברתי. התלמידים העלו טענה </w:t>
      </w:r>
      <w:r>
        <w:rPr>
          <w:rFonts w:hint="cs"/>
          <w:rtl/>
        </w:rPr>
        <w:t>ו</w:t>
      </w:r>
      <w:r w:rsidRPr="00D71552">
        <w:rPr>
          <w:rFonts w:hint="cs"/>
          <w:rtl/>
        </w:rPr>
        <w:t xml:space="preserve">לפיה צוות הבוחנים בתחרות הרובוטיקה </w:t>
      </w:r>
      <w:r>
        <w:rPr>
          <w:rFonts w:hint="cs"/>
          <w:rtl/>
        </w:rPr>
        <w:t>ש</w:t>
      </w:r>
      <w:r w:rsidRPr="00D71552">
        <w:rPr>
          <w:rFonts w:hint="cs"/>
          <w:rtl/>
        </w:rPr>
        <w:t>בה הוצג הפרויקט הקבוצתי לא כלל דובר ערבית, דבר שלטענתם הקשה עליהם להציג</w:t>
      </w:r>
      <w:r>
        <w:rPr>
          <w:rFonts w:hint="cs"/>
          <w:rtl/>
        </w:rPr>
        <w:t xml:space="preserve"> את הפרויקט</w:t>
      </w:r>
      <w:r w:rsidRPr="00D71552">
        <w:rPr>
          <w:rFonts w:hint="cs"/>
          <w:rtl/>
        </w:rPr>
        <w:t>.</w:t>
      </w:r>
    </w:p>
    <w:p w14:paraId="36D069B0" w14:textId="045DEAD9" w:rsidR="00C93E12" w:rsidRDefault="00C93E12" w:rsidP="00F37B2F">
      <w:pPr>
        <w:pStyle w:val="735"/>
        <w:rPr>
          <w:rtl/>
        </w:rPr>
      </w:pPr>
      <w:r w:rsidRPr="00ED4590">
        <w:rPr>
          <w:rFonts w:hint="eastAsia"/>
          <w:rtl/>
        </w:rPr>
        <w:t>במטרה</w:t>
      </w:r>
      <w:r w:rsidRPr="00ED4590">
        <w:rPr>
          <w:rtl/>
        </w:rPr>
        <w:t xml:space="preserve"> </w:t>
      </w:r>
      <w:r w:rsidRPr="00ED4590">
        <w:rPr>
          <w:rFonts w:hint="eastAsia"/>
          <w:rtl/>
        </w:rPr>
        <w:t>להפיק</w:t>
      </w:r>
      <w:r w:rsidRPr="00ED4590">
        <w:rPr>
          <w:rtl/>
        </w:rPr>
        <w:t xml:space="preserve"> </w:t>
      </w:r>
      <w:r w:rsidRPr="00ED4590">
        <w:rPr>
          <w:rFonts w:hint="eastAsia"/>
          <w:rtl/>
        </w:rPr>
        <w:t>את</w:t>
      </w:r>
      <w:r w:rsidRPr="00ED4590">
        <w:rPr>
          <w:rtl/>
        </w:rPr>
        <w:t xml:space="preserve"> </w:t>
      </w:r>
      <w:r w:rsidRPr="00ED4590">
        <w:rPr>
          <w:rFonts w:hint="eastAsia"/>
          <w:rtl/>
        </w:rPr>
        <w:t>מלוא</w:t>
      </w:r>
      <w:r w:rsidRPr="00ED4590">
        <w:rPr>
          <w:rtl/>
        </w:rPr>
        <w:t xml:space="preserve"> </w:t>
      </w:r>
      <w:r w:rsidRPr="00ED4590">
        <w:rPr>
          <w:rFonts w:hint="eastAsia"/>
          <w:rtl/>
        </w:rPr>
        <w:t>התועלת</w:t>
      </w:r>
      <w:r w:rsidRPr="00ED4590">
        <w:rPr>
          <w:rtl/>
        </w:rPr>
        <w:t xml:space="preserve"> </w:t>
      </w:r>
      <w:r w:rsidRPr="00ED4590">
        <w:rPr>
          <w:rFonts w:hint="eastAsia"/>
          <w:rtl/>
        </w:rPr>
        <w:t>מהתוכנית</w:t>
      </w:r>
      <w:r w:rsidRPr="00ED4590">
        <w:rPr>
          <w:rtl/>
        </w:rPr>
        <w:t xml:space="preserve"> </w:t>
      </w:r>
      <w:r w:rsidRPr="00ED4590">
        <w:rPr>
          <w:rFonts w:hint="eastAsia"/>
          <w:rtl/>
        </w:rPr>
        <w:t>מומלץ</w:t>
      </w:r>
      <w:r w:rsidRPr="00ED4590">
        <w:rPr>
          <w:rtl/>
        </w:rPr>
        <w:t xml:space="preserve"> </w:t>
      </w:r>
      <w:r w:rsidRPr="00ED4590">
        <w:rPr>
          <w:rFonts w:hint="eastAsia"/>
          <w:rtl/>
        </w:rPr>
        <w:t>למשרד</w:t>
      </w:r>
      <w:r w:rsidRPr="00ED4590">
        <w:rPr>
          <w:rtl/>
        </w:rPr>
        <w:t xml:space="preserve"> </w:t>
      </w:r>
      <w:r w:rsidRPr="00ED4590">
        <w:rPr>
          <w:rFonts w:hint="eastAsia"/>
          <w:rtl/>
        </w:rPr>
        <w:t>החינוך</w:t>
      </w:r>
      <w:r>
        <w:rPr>
          <w:rFonts w:hint="cs"/>
          <w:rtl/>
        </w:rPr>
        <w:t>,</w:t>
      </w:r>
      <w:r w:rsidRPr="00ED4590">
        <w:rPr>
          <w:rtl/>
        </w:rPr>
        <w:t xml:space="preserve"> </w:t>
      </w:r>
      <w:r w:rsidRPr="00ED4590">
        <w:rPr>
          <w:rFonts w:hint="eastAsia"/>
          <w:rtl/>
        </w:rPr>
        <w:t>בשיתוף</w:t>
      </w:r>
      <w:r w:rsidRPr="00ED4590">
        <w:rPr>
          <w:rFonts w:hint="cs"/>
          <w:rtl/>
        </w:rPr>
        <w:t xml:space="preserve"> </w:t>
      </w:r>
      <w:r>
        <w:rPr>
          <w:rFonts w:hint="cs"/>
          <w:rtl/>
        </w:rPr>
        <w:t>ה</w:t>
      </w:r>
      <w:r w:rsidRPr="00ED4590">
        <w:rPr>
          <w:rFonts w:hint="eastAsia"/>
          <w:rtl/>
        </w:rPr>
        <w:t>מועצה</w:t>
      </w:r>
      <w:r w:rsidRPr="00ED4590">
        <w:rPr>
          <w:rtl/>
        </w:rPr>
        <w:t xml:space="preserve"> </w:t>
      </w:r>
      <w:r w:rsidRPr="00ED4590">
        <w:rPr>
          <w:rFonts w:hint="eastAsia"/>
          <w:rtl/>
        </w:rPr>
        <w:t>המקומית</w:t>
      </w:r>
      <w:r w:rsidRPr="00ED4590">
        <w:rPr>
          <w:rtl/>
        </w:rPr>
        <w:t xml:space="preserve"> </w:t>
      </w:r>
      <w:proofErr w:type="spellStart"/>
      <w:r w:rsidRPr="001A34A1">
        <w:rPr>
          <w:rFonts w:hint="eastAsia"/>
          <w:b/>
          <w:bCs/>
          <w:rtl/>
        </w:rPr>
        <w:t>כ</w:t>
      </w:r>
      <w:r w:rsidRPr="001A34A1">
        <w:rPr>
          <w:rFonts w:hint="cs"/>
          <w:b/>
          <w:bCs/>
          <w:rtl/>
        </w:rPr>
        <w:t>ו</w:t>
      </w:r>
      <w:r w:rsidRPr="001A34A1">
        <w:rPr>
          <w:rFonts w:hint="eastAsia"/>
          <w:b/>
          <w:bCs/>
          <w:rtl/>
        </w:rPr>
        <w:t>וכב</w:t>
      </w:r>
      <w:proofErr w:type="spellEnd"/>
      <w:r w:rsidRPr="001A34A1">
        <w:rPr>
          <w:b/>
          <w:bCs/>
          <w:rtl/>
        </w:rPr>
        <w:t xml:space="preserve"> </w:t>
      </w:r>
      <w:r w:rsidRPr="001A34A1">
        <w:rPr>
          <w:rFonts w:hint="eastAsia"/>
          <w:b/>
          <w:bCs/>
          <w:rtl/>
        </w:rPr>
        <w:t>אבו</w:t>
      </w:r>
      <w:r w:rsidRPr="001A34A1">
        <w:rPr>
          <w:b/>
          <w:bCs/>
          <w:rtl/>
        </w:rPr>
        <w:t xml:space="preserve"> </w:t>
      </w:r>
      <w:r w:rsidRPr="001A34A1">
        <w:rPr>
          <w:rFonts w:hint="eastAsia"/>
          <w:b/>
          <w:bCs/>
          <w:rtl/>
        </w:rPr>
        <w:t>אל</w:t>
      </w:r>
      <w:r w:rsidRPr="001A34A1">
        <w:rPr>
          <w:rFonts w:hint="cs"/>
          <w:b/>
          <w:bCs/>
          <w:rtl/>
        </w:rPr>
        <w:t>-</w:t>
      </w:r>
      <w:proofErr w:type="spellStart"/>
      <w:r w:rsidRPr="001A34A1">
        <w:rPr>
          <w:rFonts w:hint="eastAsia"/>
          <w:b/>
          <w:bCs/>
          <w:rtl/>
        </w:rPr>
        <w:t>היג</w:t>
      </w:r>
      <w:r w:rsidRPr="001A34A1">
        <w:rPr>
          <w:b/>
          <w:bCs/>
          <w:rtl/>
        </w:rPr>
        <w:t>'</w:t>
      </w:r>
      <w:r w:rsidRPr="001A34A1">
        <w:rPr>
          <w:rFonts w:hint="eastAsia"/>
          <w:b/>
          <w:bCs/>
          <w:rtl/>
        </w:rPr>
        <w:t>א</w:t>
      </w:r>
      <w:proofErr w:type="spellEnd"/>
      <w:r w:rsidRPr="00ED4590">
        <w:rPr>
          <w:rtl/>
        </w:rPr>
        <w:t xml:space="preserve">, </w:t>
      </w:r>
      <w:r w:rsidRPr="00ED4590">
        <w:rPr>
          <w:rFonts w:hint="eastAsia"/>
          <w:rtl/>
        </w:rPr>
        <w:t>ל</w:t>
      </w:r>
      <w:r>
        <w:rPr>
          <w:rFonts w:hint="cs"/>
          <w:rtl/>
        </w:rPr>
        <w:t>בחון שילוב</w:t>
      </w:r>
      <w:r w:rsidR="00D54AE7">
        <w:rPr>
          <w:rFonts w:hint="cs"/>
          <w:rtl/>
        </w:rPr>
        <w:t xml:space="preserve"> בוחנים דוברי ערבית</w:t>
      </w:r>
      <w:r>
        <w:rPr>
          <w:rFonts w:hint="cs"/>
          <w:rtl/>
        </w:rPr>
        <w:t xml:space="preserve"> </w:t>
      </w:r>
      <w:r w:rsidRPr="00ED4590">
        <w:rPr>
          <w:rFonts w:hint="eastAsia"/>
          <w:rtl/>
        </w:rPr>
        <w:t>בצוות</w:t>
      </w:r>
      <w:r w:rsidRPr="00ED4590">
        <w:rPr>
          <w:rtl/>
        </w:rPr>
        <w:t xml:space="preserve"> </w:t>
      </w:r>
      <w:r w:rsidRPr="00ED4590">
        <w:rPr>
          <w:rFonts w:hint="eastAsia"/>
          <w:rtl/>
        </w:rPr>
        <w:t>הבוחנים</w:t>
      </w:r>
      <w:r w:rsidRPr="00ED4590">
        <w:rPr>
          <w:rtl/>
        </w:rPr>
        <w:t xml:space="preserve"> </w:t>
      </w:r>
      <w:r w:rsidRPr="00ED4590">
        <w:rPr>
          <w:rFonts w:hint="eastAsia"/>
          <w:rtl/>
        </w:rPr>
        <w:t>בתחרויות</w:t>
      </w:r>
      <w:r w:rsidRPr="00ED4590">
        <w:rPr>
          <w:rtl/>
        </w:rPr>
        <w:t xml:space="preserve"> </w:t>
      </w:r>
      <w:r>
        <w:rPr>
          <w:rFonts w:hint="cs"/>
          <w:rtl/>
        </w:rPr>
        <w:t>ש</w:t>
      </w:r>
      <w:r w:rsidRPr="00ED4590">
        <w:rPr>
          <w:rFonts w:hint="cs"/>
          <w:rtl/>
        </w:rPr>
        <w:t>בהן משתתפים נציגים מ</w:t>
      </w:r>
      <w:r w:rsidRPr="00ED4590">
        <w:rPr>
          <w:rFonts w:hint="eastAsia"/>
          <w:rtl/>
        </w:rPr>
        <w:t>האוכלוסייה</w:t>
      </w:r>
      <w:r w:rsidRPr="00ED4590">
        <w:rPr>
          <w:rtl/>
        </w:rPr>
        <w:t xml:space="preserve"> </w:t>
      </w:r>
      <w:r w:rsidRPr="00ED4590">
        <w:rPr>
          <w:rFonts w:hint="eastAsia"/>
          <w:rtl/>
        </w:rPr>
        <w:t>הערבית</w:t>
      </w:r>
      <w:r w:rsidRPr="006E1D53">
        <w:rPr>
          <w:rtl/>
        </w:rPr>
        <w:t>.</w:t>
      </w:r>
    </w:p>
    <w:p w14:paraId="74736179" w14:textId="69CDF77C" w:rsidR="00C93E12" w:rsidRPr="00374C1F" w:rsidRDefault="00C93E12" w:rsidP="005344FE">
      <w:pPr>
        <w:pStyle w:val="7392"/>
        <w:rPr>
          <w:rtl/>
        </w:rPr>
      </w:pPr>
      <w:r w:rsidRPr="00374C1F">
        <w:rPr>
          <w:rFonts w:hint="cs"/>
          <w:rtl/>
        </w:rPr>
        <w:t xml:space="preserve">משרד החינוך מסר </w:t>
      </w:r>
      <w:r w:rsidRPr="00EB32B6">
        <w:rPr>
          <w:rFonts w:hint="eastAsia"/>
          <w:rtl/>
        </w:rPr>
        <w:t>בתשובתו</w:t>
      </w:r>
      <w:r w:rsidRPr="00374C1F">
        <w:rPr>
          <w:rFonts w:hint="cs"/>
          <w:rtl/>
        </w:rPr>
        <w:t xml:space="preserve"> למשרד מבקר המדינה כי </w:t>
      </w:r>
      <w:r w:rsidRPr="00374C1F">
        <w:rPr>
          <w:rtl/>
        </w:rPr>
        <w:t xml:space="preserve">בכל בחירה ושילוב של תוכנית חינוכית </w:t>
      </w:r>
      <w:r>
        <w:rPr>
          <w:rFonts w:hint="cs"/>
          <w:rtl/>
        </w:rPr>
        <w:t>הוא</w:t>
      </w:r>
      <w:r w:rsidRPr="00374C1F">
        <w:rPr>
          <w:rtl/>
        </w:rPr>
        <w:t xml:space="preserve"> ממליץ </w:t>
      </w:r>
      <w:r w:rsidR="00D54AE7">
        <w:rPr>
          <w:rFonts w:hint="cs"/>
          <w:rtl/>
        </w:rPr>
        <w:t>ומבקש מ</w:t>
      </w:r>
      <w:r w:rsidRPr="00374C1F">
        <w:rPr>
          <w:rtl/>
        </w:rPr>
        <w:t>מנהלי בתי הספר לבצע התאמות ותיאום ציפיות מול הספק</w:t>
      </w:r>
      <w:r>
        <w:rPr>
          <w:rFonts w:hint="cs"/>
          <w:rtl/>
        </w:rPr>
        <w:t>.</w:t>
      </w:r>
      <w:r w:rsidRPr="00374C1F">
        <w:rPr>
          <w:rtl/>
        </w:rPr>
        <w:t xml:space="preserve"> </w:t>
      </w:r>
      <w:r>
        <w:rPr>
          <w:rFonts w:hint="cs"/>
          <w:rtl/>
        </w:rPr>
        <w:t xml:space="preserve">משרד החינוך הוסיף כי </w:t>
      </w:r>
      <w:r w:rsidRPr="00374C1F">
        <w:rPr>
          <w:rtl/>
        </w:rPr>
        <w:t>בהנחיות לבתי הספר תחודד ההמלצה לבחון את הסטנדרטים ואת הצרכים</w:t>
      </w:r>
      <w:r w:rsidR="00D54AE7">
        <w:rPr>
          <w:rFonts w:hint="cs"/>
          <w:rtl/>
        </w:rPr>
        <w:t xml:space="preserve"> שלהם</w:t>
      </w:r>
      <w:r>
        <w:rPr>
          <w:rFonts w:hint="cs"/>
          <w:rtl/>
        </w:rPr>
        <w:t>.</w:t>
      </w:r>
    </w:p>
    <w:p w14:paraId="096F4550" w14:textId="77777777" w:rsidR="00C93E12" w:rsidRPr="00C2201B" w:rsidRDefault="00C93E12" w:rsidP="005344FE">
      <w:pPr>
        <w:pStyle w:val="7392"/>
        <w:rPr>
          <w:rFonts w:ascii="Assistant-Regular" w:hAnsi="Assistant-Regular"/>
          <w:shd w:val="clear" w:color="auto" w:fill="FFFFFF"/>
          <w:rtl/>
        </w:rPr>
      </w:pPr>
      <w:r w:rsidRPr="007F434D">
        <w:rPr>
          <w:rStyle w:val="7371"/>
          <w:rFonts w:hint="eastAsia"/>
          <w:rtl/>
        </w:rPr>
        <w:t>תוכנית</w:t>
      </w:r>
      <w:r w:rsidRPr="007F434D">
        <w:rPr>
          <w:rStyle w:val="7371"/>
          <w:rtl/>
        </w:rPr>
        <w:t xml:space="preserve"> להעצמת נערות ושיפור </w:t>
      </w:r>
      <w:r w:rsidRPr="007F434D">
        <w:rPr>
          <w:rStyle w:val="7371"/>
          <w:rFonts w:hint="eastAsia"/>
          <w:rtl/>
        </w:rPr>
        <w:t>השליטה</w:t>
      </w:r>
      <w:r w:rsidRPr="007F434D">
        <w:rPr>
          <w:rStyle w:val="7371"/>
          <w:rtl/>
        </w:rPr>
        <w:t xml:space="preserve"> בשפה </w:t>
      </w:r>
      <w:r w:rsidRPr="007F434D">
        <w:rPr>
          <w:rStyle w:val="7371"/>
          <w:rFonts w:hint="eastAsia"/>
          <w:rtl/>
        </w:rPr>
        <w:t>האנגלית</w:t>
      </w:r>
      <w:r w:rsidRPr="007F434D">
        <w:rPr>
          <w:rStyle w:val="7371"/>
          <w:rtl/>
        </w:rPr>
        <w:t>:</w:t>
      </w:r>
      <w:r w:rsidRPr="007F434D">
        <w:rPr>
          <w:rStyle w:val="7371"/>
          <w:rFonts w:hint="cs"/>
          <w:rtl/>
        </w:rPr>
        <w:t xml:space="preserve"> </w:t>
      </w:r>
      <w:r w:rsidRPr="00C2201B">
        <w:rPr>
          <w:rFonts w:hint="eastAsia"/>
          <w:rtl/>
        </w:rPr>
        <w:t>מטרת</w:t>
      </w:r>
      <w:r w:rsidRPr="00C2201B">
        <w:rPr>
          <w:rtl/>
        </w:rPr>
        <w:t xml:space="preserve"> </w:t>
      </w:r>
      <w:r w:rsidRPr="00C2201B">
        <w:rPr>
          <w:rFonts w:hint="eastAsia"/>
          <w:rtl/>
        </w:rPr>
        <w:t>התוכנית</w:t>
      </w:r>
      <w:r>
        <w:rPr>
          <w:rFonts w:hint="cs"/>
          <w:rtl/>
        </w:rPr>
        <w:t>,</w:t>
      </w:r>
      <w:r w:rsidRPr="00C2201B">
        <w:rPr>
          <w:rtl/>
        </w:rPr>
        <w:t xml:space="preserve"> </w:t>
      </w:r>
      <w:r w:rsidRPr="00C2201B">
        <w:rPr>
          <w:rFonts w:hint="eastAsia"/>
          <w:rtl/>
        </w:rPr>
        <w:t>כפי</w:t>
      </w:r>
      <w:r w:rsidRPr="00C2201B">
        <w:rPr>
          <w:rtl/>
        </w:rPr>
        <w:t xml:space="preserve"> </w:t>
      </w:r>
      <w:r w:rsidRPr="00C2201B">
        <w:rPr>
          <w:rFonts w:hint="eastAsia"/>
          <w:rtl/>
        </w:rPr>
        <w:t>ש</w:t>
      </w:r>
      <w:r>
        <w:rPr>
          <w:rFonts w:hint="cs"/>
          <w:rtl/>
        </w:rPr>
        <w:t>מוצג</w:t>
      </w:r>
      <w:r w:rsidRPr="00C2201B">
        <w:rPr>
          <w:rtl/>
        </w:rPr>
        <w:t xml:space="preserve"> </w:t>
      </w:r>
      <w:r w:rsidRPr="00C2201B">
        <w:rPr>
          <w:rFonts w:hint="eastAsia"/>
          <w:rtl/>
        </w:rPr>
        <w:t>באתר</w:t>
      </w:r>
      <w:r w:rsidRPr="00C2201B">
        <w:rPr>
          <w:rtl/>
        </w:rPr>
        <w:t xml:space="preserve"> </w:t>
      </w:r>
      <w:r w:rsidRPr="00C2201B">
        <w:rPr>
          <w:rFonts w:hint="eastAsia"/>
          <w:rtl/>
        </w:rPr>
        <w:t>משרד</w:t>
      </w:r>
      <w:r w:rsidRPr="00C2201B">
        <w:rPr>
          <w:rtl/>
        </w:rPr>
        <w:t xml:space="preserve"> </w:t>
      </w:r>
      <w:r w:rsidRPr="00C2201B">
        <w:rPr>
          <w:rFonts w:hint="eastAsia"/>
          <w:rtl/>
        </w:rPr>
        <w:t>החינוך</w:t>
      </w:r>
      <w:r>
        <w:rPr>
          <w:rFonts w:hint="cs"/>
          <w:rtl/>
        </w:rPr>
        <w:t>,</w:t>
      </w:r>
      <w:r w:rsidRPr="00C2201B">
        <w:rPr>
          <w:rtl/>
        </w:rPr>
        <w:t xml:space="preserve"> </w:t>
      </w:r>
      <w:r w:rsidRPr="00C2201B">
        <w:rPr>
          <w:rFonts w:hint="eastAsia"/>
          <w:rtl/>
        </w:rPr>
        <w:t>הי</w:t>
      </w:r>
      <w:r>
        <w:rPr>
          <w:rFonts w:hint="cs"/>
          <w:rtl/>
        </w:rPr>
        <w:t>א</w:t>
      </w:r>
      <w:r w:rsidRPr="00C2201B">
        <w:rPr>
          <w:rtl/>
        </w:rPr>
        <w:t xml:space="preserve"> "</w:t>
      </w:r>
      <w:r w:rsidRPr="00C2201B">
        <w:rPr>
          <w:rFonts w:ascii="Assistant-Regular" w:hAnsi="Assistant-Regular" w:hint="eastAsia"/>
          <w:shd w:val="clear" w:color="auto" w:fill="FFFFFF"/>
          <w:rtl/>
        </w:rPr>
        <w:t>לתת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הזדמנות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לנערות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להעצים</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את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האישיות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תוך</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דגש</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על</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התפקיד</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שלהן</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בייצוג</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הולם</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בקהילה</w:t>
      </w:r>
      <w:r w:rsidRPr="00C2201B">
        <w:rPr>
          <w:rtl/>
        </w:rPr>
        <w:t xml:space="preserve">". </w:t>
      </w:r>
      <w:r w:rsidRPr="00C2201B">
        <w:rPr>
          <w:rFonts w:hint="eastAsia"/>
          <w:rtl/>
        </w:rPr>
        <w:t>בתקציר</w:t>
      </w:r>
      <w:r w:rsidRPr="00C2201B">
        <w:rPr>
          <w:rtl/>
        </w:rPr>
        <w:t xml:space="preserve"> </w:t>
      </w:r>
      <w:r w:rsidRPr="00C2201B">
        <w:rPr>
          <w:rFonts w:hint="eastAsia"/>
          <w:rtl/>
        </w:rPr>
        <w:t>התוכנית</w:t>
      </w:r>
      <w:r w:rsidRPr="00C2201B">
        <w:rPr>
          <w:rtl/>
        </w:rPr>
        <w:t xml:space="preserve"> </w:t>
      </w:r>
      <w:r w:rsidRPr="00C2201B">
        <w:rPr>
          <w:rFonts w:hint="eastAsia"/>
          <w:rtl/>
        </w:rPr>
        <w:t>נכתב</w:t>
      </w:r>
      <w:r w:rsidRPr="00C2201B">
        <w:rPr>
          <w:rtl/>
        </w:rPr>
        <w:t xml:space="preserve"> </w:t>
      </w:r>
      <w:r w:rsidRPr="00C2201B">
        <w:rPr>
          <w:rFonts w:hint="eastAsia"/>
          <w:rtl/>
        </w:rPr>
        <w:t>בין</w:t>
      </w:r>
      <w:r w:rsidRPr="00C2201B">
        <w:rPr>
          <w:rtl/>
        </w:rPr>
        <w:t xml:space="preserve"> </w:t>
      </w:r>
      <w:r w:rsidRPr="00C2201B">
        <w:rPr>
          <w:rFonts w:hint="eastAsia"/>
          <w:rtl/>
        </w:rPr>
        <w:t>היתר</w:t>
      </w:r>
      <w:r w:rsidRPr="00C2201B">
        <w:rPr>
          <w:rtl/>
        </w:rPr>
        <w:t xml:space="preserve"> </w:t>
      </w:r>
      <w:r w:rsidRPr="00C2201B">
        <w:rPr>
          <w:rFonts w:hint="eastAsia"/>
          <w:rtl/>
        </w:rPr>
        <w:t>כי</w:t>
      </w:r>
      <w:r w:rsidRPr="00C2201B">
        <w:rPr>
          <w:rtl/>
        </w:rPr>
        <w:t xml:space="preserve"> "הנער</w:t>
      </w:r>
      <w:r w:rsidRPr="00C2201B">
        <w:rPr>
          <w:rFonts w:hint="eastAsia"/>
          <w:rtl/>
        </w:rPr>
        <w:t>ות</w:t>
      </w:r>
      <w:r w:rsidRPr="00C2201B">
        <w:rPr>
          <w:rtl/>
        </w:rPr>
        <w:t xml:space="preserve"> </w:t>
      </w:r>
      <w:r w:rsidRPr="00C2201B">
        <w:rPr>
          <w:rFonts w:ascii="Assistant-Regular" w:hAnsi="Assistant-Regular" w:hint="eastAsia"/>
          <w:shd w:val="clear" w:color="auto" w:fill="FFFFFF"/>
          <w:rtl/>
        </w:rPr>
        <w:t>יפגשו</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נשים</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מצליחות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דוברות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אנגלית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בארץ</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שהאנגלית</w:t>
      </w:r>
      <w:r w:rsidRPr="00C2201B">
        <w:rPr>
          <w:rFonts w:ascii="Assistant-Regular" w:hAnsi="Assistant-Regular"/>
          <w:shd w:val="clear" w:color="auto" w:fill="FFFFFF"/>
          <w:rtl/>
        </w:rPr>
        <w:t xml:space="preserve"> </w:t>
      </w:r>
      <w:r>
        <w:rPr>
          <w:rFonts w:ascii="Assistant-Regular" w:hAnsi="Assistant-Regular" w:hint="cs"/>
          <w:shd w:val="clear" w:color="auto" w:fill="FFFFFF"/>
          <w:rtl/>
        </w:rPr>
        <w:t xml:space="preserve">הובילה לשינוי </w:t>
      </w:r>
      <w:r>
        <w:rPr>
          <w:rFonts w:ascii="Assistant-Regular" w:hAnsi="Assistant-Regular" w:hint="eastAsia"/>
          <w:shd w:val="clear" w:color="auto" w:fill="FFFFFF"/>
          <w:rtl/>
        </w:rPr>
        <w:t>בחיי</w:t>
      </w:r>
      <w:r>
        <w:rPr>
          <w:rFonts w:ascii="Assistant-Regular" w:hAnsi="Assistant-Regular" w:hint="cs"/>
          <w:shd w:val="clear" w:color="auto" w:fill="FFFFFF"/>
          <w:rtl/>
        </w:rPr>
        <w:t>הן</w:t>
      </w:r>
      <w:r w:rsidRPr="00C2201B">
        <w:rPr>
          <w:rFonts w:ascii="Assistant-Regular" w:hAnsi="Assistant-Regular"/>
          <w:shd w:val="clear" w:color="auto" w:fill="FFFFFF"/>
          <w:rtl/>
        </w:rPr>
        <w:t>"</w:t>
      </w:r>
      <w:r w:rsidRPr="00C2201B">
        <w:rPr>
          <w:rFonts w:ascii="Assistant-Regular" w:hAnsi="Assistant-Regular" w:hint="cs"/>
          <w:shd w:val="clear" w:color="auto" w:fill="FFFFFF"/>
          <w:rtl/>
        </w:rPr>
        <w:t>.</w:t>
      </w:r>
    </w:p>
    <w:p w14:paraId="273F9488" w14:textId="77777777" w:rsidR="00C93E12" w:rsidRPr="00FB2B68" w:rsidRDefault="00C93E12" w:rsidP="00FB2B68">
      <w:pPr>
        <w:pStyle w:val="7392"/>
        <w:rPr>
          <w:rtl/>
        </w:rPr>
      </w:pPr>
      <w:r w:rsidRPr="00FB2B68">
        <w:rPr>
          <w:rtl/>
        </w:rPr>
        <w:t xml:space="preserve">צוות הביקורת </w:t>
      </w:r>
      <w:r w:rsidRPr="00FB2B68">
        <w:rPr>
          <w:rFonts w:hint="cs"/>
          <w:rtl/>
        </w:rPr>
        <w:t>קיים</w:t>
      </w:r>
      <w:r w:rsidRPr="00FB2B68">
        <w:rPr>
          <w:rtl/>
        </w:rPr>
        <w:t xml:space="preserve"> מפגש עם 12 תלמידות בכיתה י"א בבית הספר המקיף </w:t>
      </w:r>
      <w:proofErr w:type="spellStart"/>
      <w:r w:rsidRPr="00FB2B68">
        <w:rPr>
          <w:rtl/>
        </w:rPr>
        <w:t>כו</w:t>
      </w:r>
      <w:r w:rsidRPr="00FB2B68">
        <w:rPr>
          <w:rFonts w:hint="cs"/>
          <w:rtl/>
        </w:rPr>
        <w:t>ו</w:t>
      </w:r>
      <w:r w:rsidRPr="00FB2B68">
        <w:rPr>
          <w:rtl/>
        </w:rPr>
        <w:t>כב</w:t>
      </w:r>
      <w:proofErr w:type="spellEnd"/>
      <w:r w:rsidRPr="00FB2B68">
        <w:rPr>
          <w:rtl/>
        </w:rPr>
        <w:t xml:space="preserve"> אבו אל-</w:t>
      </w:r>
      <w:proofErr w:type="spellStart"/>
      <w:r w:rsidRPr="00FB2B68">
        <w:rPr>
          <w:rtl/>
        </w:rPr>
        <w:t>היג'א</w:t>
      </w:r>
      <w:proofErr w:type="spellEnd"/>
      <w:r w:rsidRPr="00FB2B68">
        <w:rPr>
          <w:rtl/>
        </w:rPr>
        <w:t xml:space="preserve"> שהשתתפו בתוכנית </w:t>
      </w:r>
      <w:r w:rsidRPr="00FB2B68">
        <w:rPr>
          <w:rFonts w:hint="eastAsia"/>
          <w:rtl/>
        </w:rPr>
        <w:t>בשנת</w:t>
      </w:r>
      <w:r w:rsidRPr="00FB2B68">
        <w:rPr>
          <w:rtl/>
        </w:rPr>
        <w:t xml:space="preserve"> הלימודים </w:t>
      </w:r>
      <w:proofErr w:type="spellStart"/>
      <w:r w:rsidRPr="00FB2B68">
        <w:rPr>
          <w:rFonts w:hint="eastAsia"/>
          <w:rtl/>
        </w:rPr>
        <w:t>התשפ</w:t>
      </w:r>
      <w:r w:rsidRPr="00FB2B68">
        <w:rPr>
          <w:rtl/>
        </w:rPr>
        <w:t>"ב</w:t>
      </w:r>
      <w:proofErr w:type="spellEnd"/>
      <w:r w:rsidRPr="00FB2B68">
        <w:rPr>
          <w:rtl/>
        </w:rPr>
        <w:t>.</w:t>
      </w:r>
    </w:p>
    <w:p w14:paraId="4D31DD3A" w14:textId="77777777" w:rsidR="00C93E12" w:rsidRPr="00F37B2F" w:rsidRDefault="00C93E12" w:rsidP="00F37B2F">
      <w:pPr>
        <w:pStyle w:val="735"/>
        <w:rPr>
          <w:rtl/>
        </w:rPr>
      </w:pPr>
      <w:r w:rsidRPr="00F37B2F">
        <w:rPr>
          <w:rFonts w:hint="eastAsia"/>
          <w:rtl/>
        </w:rPr>
        <w:t>במפגש</w:t>
      </w:r>
      <w:r w:rsidRPr="00F37B2F">
        <w:rPr>
          <w:rtl/>
        </w:rPr>
        <w:t xml:space="preserve"> </w:t>
      </w:r>
      <w:r w:rsidRPr="00F37B2F">
        <w:rPr>
          <w:rFonts w:hint="eastAsia"/>
          <w:rtl/>
        </w:rPr>
        <w:t>עם</w:t>
      </w:r>
      <w:r w:rsidRPr="00F37B2F">
        <w:rPr>
          <w:rtl/>
        </w:rPr>
        <w:t xml:space="preserve"> </w:t>
      </w:r>
      <w:r w:rsidRPr="00F37B2F">
        <w:rPr>
          <w:rFonts w:hint="eastAsia"/>
          <w:rtl/>
        </w:rPr>
        <w:t>צוות</w:t>
      </w:r>
      <w:r w:rsidRPr="00F37B2F">
        <w:rPr>
          <w:rtl/>
        </w:rPr>
        <w:t xml:space="preserve"> </w:t>
      </w:r>
      <w:r w:rsidRPr="00F37B2F">
        <w:rPr>
          <w:rFonts w:hint="eastAsia"/>
          <w:rtl/>
        </w:rPr>
        <w:t>הביקורת</w:t>
      </w:r>
      <w:r w:rsidRPr="00F37B2F">
        <w:rPr>
          <w:rtl/>
        </w:rPr>
        <w:t xml:space="preserve"> </w:t>
      </w:r>
      <w:r w:rsidRPr="00F37B2F">
        <w:rPr>
          <w:rFonts w:hint="eastAsia"/>
          <w:rtl/>
        </w:rPr>
        <w:t>כל</w:t>
      </w:r>
      <w:r w:rsidRPr="00F37B2F">
        <w:rPr>
          <w:rtl/>
        </w:rPr>
        <w:t xml:space="preserve"> </w:t>
      </w:r>
      <w:r w:rsidRPr="00F37B2F">
        <w:rPr>
          <w:rFonts w:hint="eastAsia"/>
          <w:rtl/>
        </w:rPr>
        <w:t>המשתתפות</w:t>
      </w:r>
      <w:r w:rsidRPr="00F37B2F">
        <w:rPr>
          <w:rtl/>
        </w:rPr>
        <w:t xml:space="preserve"> </w:t>
      </w:r>
      <w:r w:rsidRPr="00F37B2F">
        <w:rPr>
          <w:rFonts w:hint="cs"/>
          <w:rtl/>
        </w:rPr>
        <w:t xml:space="preserve">בו </w:t>
      </w:r>
      <w:r w:rsidRPr="00F37B2F">
        <w:rPr>
          <w:rFonts w:hint="eastAsia"/>
          <w:rtl/>
        </w:rPr>
        <w:t>הביעו</w:t>
      </w:r>
      <w:r w:rsidRPr="00F37B2F">
        <w:rPr>
          <w:rtl/>
        </w:rPr>
        <w:t xml:space="preserve"> שביעות רצון </w:t>
      </w:r>
      <w:r w:rsidRPr="00F37B2F">
        <w:rPr>
          <w:rFonts w:hint="cs"/>
          <w:rtl/>
        </w:rPr>
        <w:t>רבה</w:t>
      </w:r>
      <w:r w:rsidRPr="00F37B2F">
        <w:rPr>
          <w:rtl/>
        </w:rPr>
        <w:t xml:space="preserve"> </w:t>
      </w:r>
      <w:r w:rsidRPr="00F37B2F">
        <w:rPr>
          <w:rFonts w:hint="cs"/>
          <w:rtl/>
        </w:rPr>
        <w:t>מה</w:t>
      </w:r>
      <w:r w:rsidRPr="00F37B2F">
        <w:rPr>
          <w:rtl/>
        </w:rPr>
        <w:t xml:space="preserve">תוכנית </w:t>
      </w:r>
      <w:r w:rsidRPr="00F37B2F">
        <w:rPr>
          <w:rFonts w:hint="cs"/>
          <w:rtl/>
        </w:rPr>
        <w:t>ו</w:t>
      </w:r>
      <w:r w:rsidRPr="00F37B2F">
        <w:rPr>
          <w:rtl/>
        </w:rPr>
        <w:t>ציינו את תרומת</w:t>
      </w:r>
      <w:r w:rsidRPr="00F37B2F">
        <w:rPr>
          <w:rFonts w:hint="cs"/>
          <w:rtl/>
        </w:rPr>
        <w:t>ה</w:t>
      </w:r>
      <w:r w:rsidRPr="00F37B2F">
        <w:rPr>
          <w:rtl/>
        </w:rPr>
        <w:t xml:space="preserve"> </w:t>
      </w:r>
      <w:r w:rsidRPr="00F37B2F">
        <w:rPr>
          <w:rFonts w:hint="cs"/>
          <w:rtl/>
        </w:rPr>
        <w:t>להגברת</w:t>
      </w:r>
      <w:r w:rsidRPr="00F37B2F">
        <w:rPr>
          <w:rtl/>
        </w:rPr>
        <w:t xml:space="preserve"> הביטחון העצמי שלהן, להעצמתן ולשיפור רמת האנגלית שלהן. </w:t>
      </w:r>
      <w:r w:rsidRPr="00F37B2F">
        <w:rPr>
          <w:rFonts w:hint="eastAsia"/>
          <w:rtl/>
        </w:rPr>
        <w:t>עם</w:t>
      </w:r>
      <w:r w:rsidRPr="00F37B2F">
        <w:rPr>
          <w:rtl/>
        </w:rPr>
        <w:t xml:space="preserve"> </w:t>
      </w:r>
      <w:r w:rsidRPr="00F37B2F">
        <w:rPr>
          <w:rFonts w:hint="eastAsia"/>
          <w:rtl/>
        </w:rPr>
        <w:t>זאת</w:t>
      </w:r>
      <w:r w:rsidRPr="00F37B2F">
        <w:rPr>
          <w:rtl/>
        </w:rPr>
        <w:t xml:space="preserve">, </w:t>
      </w:r>
      <w:r w:rsidRPr="00F37B2F">
        <w:rPr>
          <w:rFonts w:hint="cs"/>
          <w:rtl/>
        </w:rPr>
        <w:t>המשתתפות</w:t>
      </w:r>
      <w:r w:rsidRPr="00F37B2F">
        <w:rPr>
          <w:rtl/>
        </w:rPr>
        <w:t xml:space="preserve"> </w:t>
      </w:r>
      <w:r w:rsidRPr="00F37B2F">
        <w:rPr>
          <w:rFonts w:hint="eastAsia"/>
          <w:rtl/>
        </w:rPr>
        <w:t>ציינו</w:t>
      </w:r>
      <w:r w:rsidRPr="00F37B2F">
        <w:rPr>
          <w:rFonts w:hint="cs"/>
          <w:rtl/>
        </w:rPr>
        <w:t xml:space="preserve"> לפני הצוות</w:t>
      </w:r>
      <w:r w:rsidRPr="00F37B2F">
        <w:rPr>
          <w:rtl/>
        </w:rPr>
        <w:t xml:space="preserve"> </w:t>
      </w:r>
      <w:r w:rsidRPr="00F37B2F">
        <w:rPr>
          <w:rFonts w:hint="eastAsia"/>
          <w:rtl/>
        </w:rPr>
        <w:t>כי</w:t>
      </w:r>
      <w:r w:rsidRPr="00F37B2F">
        <w:rPr>
          <w:rtl/>
        </w:rPr>
        <w:t xml:space="preserve"> </w:t>
      </w:r>
      <w:r w:rsidRPr="00F37B2F">
        <w:rPr>
          <w:rFonts w:hint="eastAsia"/>
          <w:rtl/>
        </w:rPr>
        <w:t>לא</w:t>
      </w:r>
      <w:r w:rsidRPr="00F37B2F">
        <w:rPr>
          <w:rtl/>
        </w:rPr>
        <w:t xml:space="preserve"> </w:t>
      </w:r>
      <w:r w:rsidRPr="00F37B2F">
        <w:rPr>
          <w:rFonts w:hint="cs"/>
          <w:rtl/>
        </w:rPr>
        <w:t>התקיימה</w:t>
      </w:r>
      <w:r w:rsidRPr="00F37B2F">
        <w:rPr>
          <w:rtl/>
        </w:rPr>
        <w:t xml:space="preserve"> </w:t>
      </w:r>
      <w:r w:rsidRPr="00F37B2F">
        <w:rPr>
          <w:rFonts w:hint="eastAsia"/>
          <w:rtl/>
        </w:rPr>
        <w:t>כל</w:t>
      </w:r>
      <w:r w:rsidRPr="00F37B2F">
        <w:rPr>
          <w:rtl/>
        </w:rPr>
        <w:t xml:space="preserve"> </w:t>
      </w:r>
      <w:r w:rsidRPr="00F37B2F">
        <w:rPr>
          <w:rFonts w:hint="eastAsia"/>
          <w:rtl/>
        </w:rPr>
        <w:t>פגישה</w:t>
      </w:r>
      <w:r w:rsidRPr="00F37B2F">
        <w:rPr>
          <w:rtl/>
        </w:rPr>
        <w:t xml:space="preserve"> </w:t>
      </w:r>
      <w:r w:rsidRPr="00F37B2F">
        <w:rPr>
          <w:rFonts w:hint="eastAsia"/>
          <w:rtl/>
        </w:rPr>
        <w:t>עם</w:t>
      </w:r>
      <w:r w:rsidRPr="00F37B2F">
        <w:rPr>
          <w:rtl/>
        </w:rPr>
        <w:t xml:space="preserve"> </w:t>
      </w:r>
      <w:r w:rsidRPr="00F37B2F">
        <w:rPr>
          <w:rFonts w:hint="cs"/>
          <w:rtl/>
        </w:rPr>
        <w:t xml:space="preserve">עוד </w:t>
      </w:r>
      <w:r w:rsidRPr="00F37B2F">
        <w:rPr>
          <w:rFonts w:hint="eastAsia"/>
          <w:rtl/>
        </w:rPr>
        <w:t>נשים</w:t>
      </w:r>
      <w:r w:rsidRPr="00F37B2F">
        <w:rPr>
          <w:rtl/>
        </w:rPr>
        <w:t xml:space="preserve">, </w:t>
      </w:r>
      <w:r w:rsidRPr="00F37B2F">
        <w:rPr>
          <w:rFonts w:hint="cs"/>
          <w:rtl/>
        </w:rPr>
        <w:t>מלבד</w:t>
      </w:r>
      <w:r w:rsidRPr="00F37B2F">
        <w:rPr>
          <w:rtl/>
        </w:rPr>
        <w:t xml:space="preserve"> </w:t>
      </w:r>
      <w:r w:rsidRPr="00F37B2F">
        <w:rPr>
          <w:rFonts w:hint="eastAsia"/>
          <w:rtl/>
        </w:rPr>
        <w:t>מדריכות</w:t>
      </w:r>
      <w:r w:rsidRPr="00F37B2F">
        <w:rPr>
          <w:rtl/>
        </w:rPr>
        <w:t xml:space="preserve"> </w:t>
      </w:r>
      <w:r w:rsidRPr="00F37B2F">
        <w:rPr>
          <w:rFonts w:hint="eastAsia"/>
          <w:rtl/>
        </w:rPr>
        <w:t>התוכנית</w:t>
      </w:r>
      <w:r w:rsidRPr="00F37B2F">
        <w:rPr>
          <w:rtl/>
        </w:rPr>
        <w:t xml:space="preserve">, </w:t>
      </w:r>
      <w:r w:rsidRPr="00F37B2F">
        <w:rPr>
          <w:rFonts w:hint="eastAsia"/>
          <w:rtl/>
        </w:rPr>
        <w:t>וזאת</w:t>
      </w:r>
      <w:r w:rsidRPr="00F37B2F">
        <w:rPr>
          <w:rtl/>
        </w:rPr>
        <w:t xml:space="preserve"> </w:t>
      </w:r>
      <w:r w:rsidRPr="00F37B2F">
        <w:rPr>
          <w:rFonts w:hint="cs"/>
          <w:rtl/>
        </w:rPr>
        <w:t>שלא בהתאם</w:t>
      </w:r>
      <w:r w:rsidRPr="00F37B2F">
        <w:rPr>
          <w:rtl/>
        </w:rPr>
        <w:t xml:space="preserve"> </w:t>
      </w:r>
      <w:r w:rsidRPr="00F37B2F">
        <w:rPr>
          <w:rFonts w:hint="eastAsia"/>
          <w:rtl/>
        </w:rPr>
        <w:t>לכתוב</w:t>
      </w:r>
      <w:r w:rsidRPr="00F37B2F">
        <w:rPr>
          <w:rtl/>
        </w:rPr>
        <w:t xml:space="preserve"> </w:t>
      </w:r>
      <w:r w:rsidRPr="00F37B2F">
        <w:rPr>
          <w:rFonts w:hint="eastAsia"/>
          <w:rtl/>
        </w:rPr>
        <w:t>בתקציר</w:t>
      </w:r>
      <w:r w:rsidRPr="00F37B2F">
        <w:rPr>
          <w:rtl/>
        </w:rPr>
        <w:t xml:space="preserve"> </w:t>
      </w:r>
      <w:r w:rsidRPr="00F37B2F">
        <w:rPr>
          <w:rFonts w:hint="eastAsia"/>
          <w:rtl/>
        </w:rPr>
        <w:t>התוכנית</w:t>
      </w:r>
      <w:r w:rsidRPr="00F37B2F">
        <w:rPr>
          <w:rtl/>
        </w:rPr>
        <w:t xml:space="preserve"> </w:t>
      </w:r>
      <w:r w:rsidRPr="00F37B2F">
        <w:rPr>
          <w:rFonts w:hint="eastAsia"/>
          <w:rtl/>
        </w:rPr>
        <w:t>במאגר</w:t>
      </w:r>
      <w:r w:rsidRPr="00F37B2F">
        <w:rPr>
          <w:rtl/>
        </w:rPr>
        <w:t xml:space="preserve"> </w:t>
      </w:r>
      <w:r w:rsidRPr="00F37B2F">
        <w:rPr>
          <w:rFonts w:hint="eastAsia"/>
          <w:rtl/>
        </w:rPr>
        <w:t>משרד</w:t>
      </w:r>
      <w:r w:rsidRPr="00F37B2F">
        <w:rPr>
          <w:rtl/>
        </w:rPr>
        <w:t xml:space="preserve"> </w:t>
      </w:r>
      <w:r w:rsidRPr="00F37B2F">
        <w:rPr>
          <w:rFonts w:hint="eastAsia"/>
          <w:rtl/>
        </w:rPr>
        <w:t>החינוך</w:t>
      </w:r>
      <w:r w:rsidRPr="00F37B2F">
        <w:rPr>
          <w:rtl/>
        </w:rPr>
        <w:t>.</w:t>
      </w:r>
    </w:p>
    <w:p w14:paraId="0D00E047" w14:textId="0B13733B" w:rsidR="00C93E12" w:rsidRPr="00F37B2F" w:rsidRDefault="00C93E12" w:rsidP="00F37B2F">
      <w:pPr>
        <w:pStyle w:val="735"/>
        <w:rPr>
          <w:rtl/>
        </w:rPr>
      </w:pPr>
      <w:r w:rsidRPr="00F37B2F">
        <w:rPr>
          <w:rFonts w:hint="cs"/>
          <w:rtl/>
        </w:rPr>
        <w:t xml:space="preserve">מומלץ למועצה המקומית </w:t>
      </w:r>
      <w:proofErr w:type="spellStart"/>
      <w:r w:rsidRPr="001A34A1">
        <w:rPr>
          <w:rFonts w:hint="cs"/>
          <w:b/>
          <w:bCs/>
          <w:rtl/>
        </w:rPr>
        <w:t>כווכב</w:t>
      </w:r>
      <w:proofErr w:type="spellEnd"/>
      <w:r w:rsidRPr="001A34A1">
        <w:rPr>
          <w:rFonts w:hint="cs"/>
          <w:b/>
          <w:bCs/>
          <w:rtl/>
        </w:rPr>
        <w:t xml:space="preserve"> אבו אל-</w:t>
      </w:r>
      <w:proofErr w:type="spellStart"/>
      <w:r w:rsidRPr="001A34A1">
        <w:rPr>
          <w:rFonts w:hint="cs"/>
          <w:b/>
          <w:bCs/>
          <w:rtl/>
        </w:rPr>
        <w:t>היג</w:t>
      </w:r>
      <w:r w:rsidRPr="001A34A1">
        <w:rPr>
          <w:b/>
          <w:bCs/>
          <w:rtl/>
        </w:rPr>
        <w:t>'</w:t>
      </w:r>
      <w:r w:rsidRPr="001A34A1">
        <w:rPr>
          <w:rFonts w:hint="cs"/>
          <w:b/>
          <w:bCs/>
          <w:rtl/>
        </w:rPr>
        <w:t>א</w:t>
      </w:r>
      <w:proofErr w:type="spellEnd"/>
      <w:r w:rsidRPr="00F37B2F">
        <w:rPr>
          <w:rFonts w:hint="cs"/>
          <w:rtl/>
        </w:rPr>
        <w:t xml:space="preserve"> לברר עם מפעילי התוכנית אם ביצועה בפועל תואם את התכנון ולשתף במידע את משרד החינוך. מסירת המידע כאמור למשרד החינוך תסייע לו</w:t>
      </w:r>
      <w:r w:rsidRPr="00F37B2F">
        <w:rPr>
          <w:rFonts w:hint="eastAsia"/>
          <w:rtl/>
        </w:rPr>
        <w:t xml:space="preserve"> להבטיח</w:t>
      </w:r>
      <w:r w:rsidRPr="00F37B2F">
        <w:rPr>
          <w:rtl/>
        </w:rPr>
        <w:t xml:space="preserve"> </w:t>
      </w:r>
      <w:r w:rsidRPr="00F37B2F">
        <w:rPr>
          <w:rFonts w:hint="eastAsia"/>
          <w:rtl/>
        </w:rPr>
        <w:t>כי</w:t>
      </w:r>
      <w:r w:rsidRPr="00F37B2F">
        <w:rPr>
          <w:rtl/>
        </w:rPr>
        <w:t xml:space="preserve"> </w:t>
      </w:r>
      <w:r w:rsidRPr="00F37B2F">
        <w:rPr>
          <w:rFonts w:hint="eastAsia"/>
          <w:rtl/>
        </w:rPr>
        <w:t>רכיבי</w:t>
      </w:r>
      <w:r w:rsidRPr="00F37B2F">
        <w:rPr>
          <w:rtl/>
        </w:rPr>
        <w:t xml:space="preserve"> הת</w:t>
      </w:r>
      <w:r w:rsidRPr="00F37B2F">
        <w:rPr>
          <w:rFonts w:hint="cs"/>
          <w:rtl/>
        </w:rPr>
        <w:t>ו</w:t>
      </w:r>
      <w:r w:rsidRPr="00F37B2F">
        <w:rPr>
          <w:rtl/>
        </w:rPr>
        <w:t xml:space="preserve">כניות החיצוניות הכלולים במאגר התוכניות החיצוניות </w:t>
      </w:r>
      <w:r w:rsidRPr="00F37B2F">
        <w:rPr>
          <w:rFonts w:hint="cs"/>
          <w:rtl/>
        </w:rPr>
        <w:t>ש</w:t>
      </w:r>
      <w:r w:rsidRPr="00F37B2F">
        <w:rPr>
          <w:rtl/>
        </w:rPr>
        <w:t xml:space="preserve">הוא מפעיל </w:t>
      </w:r>
      <w:r w:rsidRPr="00F37B2F">
        <w:rPr>
          <w:rFonts w:hint="cs"/>
          <w:rtl/>
        </w:rPr>
        <w:t>אומנם</w:t>
      </w:r>
      <w:r w:rsidRPr="00F37B2F">
        <w:rPr>
          <w:rtl/>
        </w:rPr>
        <w:t xml:space="preserve"> </w:t>
      </w:r>
      <w:r w:rsidRPr="00F37B2F">
        <w:rPr>
          <w:rFonts w:hint="cs"/>
          <w:rtl/>
        </w:rPr>
        <w:t>ייושמו</w:t>
      </w:r>
      <w:r w:rsidRPr="00F37B2F">
        <w:rPr>
          <w:rtl/>
        </w:rPr>
        <w:t xml:space="preserve"> בפועל</w:t>
      </w:r>
      <w:r w:rsidRPr="00F37B2F">
        <w:rPr>
          <w:rFonts w:hint="cs"/>
          <w:rtl/>
        </w:rPr>
        <w:t xml:space="preserve">. מומלץ למועצה </w:t>
      </w:r>
      <w:r w:rsidR="00D54AE7">
        <w:rPr>
          <w:rFonts w:hint="cs"/>
          <w:rtl/>
        </w:rPr>
        <w:t>לה</w:t>
      </w:r>
      <w:r w:rsidRPr="00F37B2F">
        <w:rPr>
          <w:rFonts w:hint="cs"/>
          <w:rtl/>
        </w:rPr>
        <w:t>קפיד, אם באופן ישיר ואם באמצעות בתי הספר שהיא מפעילה, שהתוכנית החינוכית תכלול בפועל את כל הרכיבים בהתאם לתיאורה במאגר.</w:t>
      </w:r>
    </w:p>
    <w:p w14:paraId="75A8ADFA" w14:textId="77777777" w:rsidR="00C93E12" w:rsidRPr="00F37B2F" w:rsidRDefault="00C93E12" w:rsidP="00F37B2F">
      <w:pPr>
        <w:pStyle w:val="735"/>
        <w:rPr>
          <w:rtl/>
        </w:rPr>
      </w:pPr>
      <w:r w:rsidRPr="00F37B2F">
        <w:rPr>
          <w:rFonts w:hint="cs"/>
          <w:rtl/>
        </w:rPr>
        <w:t>מומלץ למשרד החינוך בעת גיבוש תוכנית להערכה איכותנית של התוכניות החינוכיות לכלול הליך בקרה על כך שרכיבים מהותיים בתוכניות החינוכיות אכן תואמים את הרכיבים כפי שהם מוצגים על ידי ספקי התוכניות למשרד החינוך ולבתי הספר.</w:t>
      </w:r>
    </w:p>
    <w:p w14:paraId="632733C6" w14:textId="77777777" w:rsidR="00C93E12" w:rsidRPr="00D54AE7" w:rsidRDefault="00C93E12" w:rsidP="00D54AE7">
      <w:pPr>
        <w:pStyle w:val="719"/>
        <w:rPr>
          <w:rtl/>
        </w:rPr>
      </w:pPr>
      <w:r w:rsidRPr="00D54AE7">
        <w:rPr>
          <w:rFonts w:hint="eastAsia"/>
          <w:rtl/>
        </w:rPr>
        <w:t>התוכנית</w:t>
      </w:r>
      <w:r w:rsidRPr="00D54AE7">
        <w:rPr>
          <w:rtl/>
        </w:rPr>
        <w:t xml:space="preserve"> </w:t>
      </w:r>
      <w:r w:rsidRPr="00D54AE7">
        <w:rPr>
          <w:rFonts w:hint="eastAsia"/>
          <w:rtl/>
        </w:rPr>
        <w:t>להעצמת</w:t>
      </w:r>
      <w:r w:rsidRPr="00D54AE7">
        <w:rPr>
          <w:rtl/>
        </w:rPr>
        <w:t xml:space="preserve"> </w:t>
      </w:r>
      <w:r w:rsidRPr="00D54AE7">
        <w:rPr>
          <w:rFonts w:hint="eastAsia"/>
          <w:rtl/>
        </w:rPr>
        <w:t>נערות</w:t>
      </w:r>
      <w:r w:rsidRPr="00D54AE7">
        <w:rPr>
          <w:rtl/>
        </w:rPr>
        <w:t xml:space="preserve"> ושיפור השליטה בשפה האנגלית </w:t>
      </w:r>
      <w:r w:rsidRPr="00D54AE7">
        <w:rPr>
          <w:rFonts w:hint="eastAsia"/>
          <w:rtl/>
        </w:rPr>
        <w:t>כללה</w:t>
      </w:r>
      <w:r w:rsidRPr="00D54AE7">
        <w:rPr>
          <w:rtl/>
        </w:rPr>
        <w:t xml:space="preserve"> </w:t>
      </w:r>
      <w:r w:rsidRPr="00D54AE7">
        <w:rPr>
          <w:rFonts w:hint="eastAsia"/>
          <w:rtl/>
        </w:rPr>
        <w:t>שמונה</w:t>
      </w:r>
      <w:r w:rsidRPr="00D54AE7">
        <w:rPr>
          <w:rtl/>
        </w:rPr>
        <w:t xml:space="preserve"> </w:t>
      </w:r>
      <w:r w:rsidRPr="00D54AE7">
        <w:rPr>
          <w:rFonts w:hint="eastAsia"/>
          <w:rtl/>
        </w:rPr>
        <w:t>מפגשים</w:t>
      </w:r>
      <w:r w:rsidRPr="00D54AE7">
        <w:rPr>
          <w:rtl/>
        </w:rPr>
        <w:t xml:space="preserve"> </w:t>
      </w:r>
      <w:r w:rsidRPr="00D54AE7">
        <w:rPr>
          <w:rFonts w:hint="eastAsia"/>
          <w:rtl/>
        </w:rPr>
        <w:t>בשנת</w:t>
      </w:r>
      <w:r w:rsidRPr="00D54AE7">
        <w:rPr>
          <w:rtl/>
        </w:rPr>
        <w:t xml:space="preserve"> </w:t>
      </w:r>
      <w:r w:rsidRPr="00D54AE7">
        <w:rPr>
          <w:rFonts w:hint="eastAsia"/>
          <w:rtl/>
        </w:rPr>
        <w:t>הלימודים</w:t>
      </w:r>
      <w:r w:rsidRPr="00D54AE7">
        <w:rPr>
          <w:rtl/>
        </w:rPr>
        <w:t xml:space="preserve"> </w:t>
      </w:r>
      <w:proofErr w:type="spellStart"/>
      <w:r w:rsidRPr="00D54AE7">
        <w:rPr>
          <w:rFonts w:hint="eastAsia"/>
          <w:rtl/>
        </w:rPr>
        <w:t>התשפ</w:t>
      </w:r>
      <w:r w:rsidRPr="00D54AE7">
        <w:rPr>
          <w:rtl/>
        </w:rPr>
        <w:t>"ב</w:t>
      </w:r>
      <w:proofErr w:type="spellEnd"/>
      <w:r w:rsidRPr="00D54AE7">
        <w:rPr>
          <w:rtl/>
        </w:rPr>
        <w:t xml:space="preserve">. </w:t>
      </w:r>
      <w:r w:rsidRPr="00D54AE7">
        <w:rPr>
          <w:rFonts w:hint="eastAsia"/>
          <w:rtl/>
        </w:rPr>
        <w:t>כל</w:t>
      </w:r>
      <w:r w:rsidRPr="00D54AE7">
        <w:rPr>
          <w:rtl/>
        </w:rPr>
        <w:t xml:space="preserve"> </w:t>
      </w:r>
      <w:r w:rsidRPr="00D54AE7">
        <w:rPr>
          <w:rFonts w:hint="eastAsia"/>
          <w:rtl/>
        </w:rPr>
        <w:t>מפגש</w:t>
      </w:r>
      <w:r w:rsidRPr="00D54AE7">
        <w:rPr>
          <w:rtl/>
        </w:rPr>
        <w:t xml:space="preserve"> </w:t>
      </w:r>
      <w:r w:rsidRPr="00D54AE7">
        <w:rPr>
          <w:rFonts w:hint="eastAsia"/>
          <w:rtl/>
        </w:rPr>
        <w:t>נמשך</w:t>
      </w:r>
      <w:r w:rsidRPr="00D54AE7">
        <w:rPr>
          <w:rtl/>
        </w:rPr>
        <w:t xml:space="preserve"> </w:t>
      </w:r>
      <w:r w:rsidRPr="00D54AE7">
        <w:rPr>
          <w:rFonts w:hint="eastAsia"/>
          <w:rtl/>
        </w:rPr>
        <w:t>שעה</w:t>
      </w:r>
      <w:r w:rsidRPr="00D54AE7">
        <w:rPr>
          <w:rtl/>
        </w:rPr>
        <w:t xml:space="preserve"> </w:t>
      </w:r>
      <w:r w:rsidRPr="00D54AE7">
        <w:rPr>
          <w:rFonts w:hint="eastAsia"/>
          <w:rtl/>
        </w:rPr>
        <w:t>וחצי</w:t>
      </w:r>
      <w:r w:rsidRPr="00D54AE7">
        <w:rPr>
          <w:rtl/>
        </w:rPr>
        <w:t xml:space="preserve"> (שעתיים </w:t>
      </w:r>
      <w:r w:rsidRPr="00D54AE7">
        <w:rPr>
          <w:rFonts w:hint="eastAsia"/>
          <w:rtl/>
        </w:rPr>
        <w:t>אקדמיות</w:t>
      </w:r>
      <w:r w:rsidRPr="00D54AE7">
        <w:rPr>
          <w:rtl/>
        </w:rPr>
        <w:t>), כך שבפועל כללה התוכנית 16 שעות מפגש אקדמיות.</w:t>
      </w:r>
    </w:p>
    <w:p w14:paraId="71FA18C1" w14:textId="77777777" w:rsidR="00C93E12" w:rsidRPr="00F37B2F" w:rsidRDefault="00C93E12" w:rsidP="00F37B2F">
      <w:pPr>
        <w:pStyle w:val="735"/>
        <w:rPr>
          <w:rtl/>
        </w:rPr>
      </w:pPr>
      <w:r w:rsidRPr="00F37B2F">
        <w:rPr>
          <w:rFonts w:hint="cs"/>
          <w:rtl/>
        </w:rPr>
        <w:t>נמצא כי המועצה המקומית ומשרד החינוך שילמו לספק התוכנית בעבור 35 שעות מפגש, דהיינו כ-118% אחוזים מעל השעות שבוצעו בפועל על ידו.</w:t>
      </w:r>
    </w:p>
    <w:p w14:paraId="22949E8C" w14:textId="77777777" w:rsidR="00C93E12" w:rsidRPr="00F37B2F" w:rsidRDefault="00C93E12" w:rsidP="00F37B2F">
      <w:pPr>
        <w:pStyle w:val="735"/>
        <w:rPr>
          <w:rtl/>
        </w:rPr>
      </w:pPr>
      <w:r w:rsidRPr="00F37B2F">
        <w:rPr>
          <w:rFonts w:hint="cs"/>
          <w:rtl/>
        </w:rPr>
        <w:lastRenderedPageBreak/>
        <w:t xml:space="preserve">על המועצה המקומית </w:t>
      </w:r>
      <w:proofErr w:type="spellStart"/>
      <w:r w:rsidRPr="001A34A1">
        <w:rPr>
          <w:rFonts w:hint="cs"/>
          <w:b/>
          <w:bCs/>
          <w:rtl/>
        </w:rPr>
        <w:t>כווכב</w:t>
      </w:r>
      <w:proofErr w:type="spellEnd"/>
      <w:r w:rsidRPr="001A34A1">
        <w:rPr>
          <w:rFonts w:hint="cs"/>
          <w:b/>
          <w:bCs/>
          <w:rtl/>
        </w:rPr>
        <w:t xml:space="preserve"> אבו אל-</w:t>
      </w:r>
      <w:proofErr w:type="spellStart"/>
      <w:r w:rsidRPr="001A34A1">
        <w:rPr>
          <w:rFonts w:hint="cs"/>
          <w:b/>
          <w:bCs/>
          <w:rtl/>
        </w:rPr>
        <w:t>היג</w:t>
      </w:r>
      <w:r w:rsidRPr="001A34A1">
        <w:rPr>
          <w:b/>
          <w:bCs/>
          <w:rtl/>
        </w:rPr>
        <w:t>'</w:t>
      </w:r>
      <w:r w:rsidRPr="001A34A1">
        <w:rPr>
          <w:rFonts w:hint="cs"/>
          <w:b/>
          <w:bCs/>
          <w:rtl/>
        </w:rPr>
        <w:t>א</w:t>
      </w:r>
      <w:proofErr w:type="spellEnd"/>
      <w:r w:rsidRPr="00F37B2F">
        <w:rPr>
          <w:rFonts w:hint="cs"/>
          <w:rtl/>
        </w:rPr>
        <w:t xml:space="preserve"> להקפיד לקיים בקרה על שעות ביצוע התוכניות החיצוניות בפועל ולשלם לספקי התוכנית לפי הביצוע בפועל. </w:t>
      </w:r>
    </w:p>
    <w:p w14:paraId="3C2043A2" w14:textId="77777777" w:rsidR="00C93E12" w:rsidRDefault="00C93E12" w:rsidP="00F37B2F">
      <w:pPr>
        <w:pStyle w:val="73610"/>
        <w:rPr>
          <w:rtl/>
        </w:rPr>
      </w:pPr>
      <w:r>
        <w:rPr>
          <w:rFonts w:hint="cs"/>
          <w:rtl/>
        </w:rPr>
        <w:t xml:space="preserve">מעקב ובקרה במסגרת תוכנית אתגרים </w:t>
      </w:r>
    </w:p>
    <w:p w14:paraId="3CCF6D5A" w14:textId="77777777" w:rsidR="00C93E12" w:rsidRPr="00900C8F" w:rsidRDefault="00C93E12" w:rsidP="007F434D">
      <w:pPr>
        <w:pStyle w:val="7392"/>
        <w:rPr>
          <w:rtl/>
        </w:rPr>
      </w:pPr>
      <w:r w:rsidRPr="00900C8F">
        <w:rPr>
          <w:rtl/>
        </w:rPr>
        <w:t xml:space="preserve">על פי הקריטריונים, על רכז </w:t>
      </w:r>
      <w:r>
        <w:rPr>
          <w:rFonts w:hint="cs"/>
          <w:rtl/>
        </w:rPr>
        <w:t>בית הספר</w:t>
      </w:r>
      <w:r w:rsidRPr="00900C8F">
        <w:rPr>
          <w:rtl/>
        </w:rPr>
        <w:t xml:space="preserve"> כעוגן בקהילה</w:t>
      </w:r>
      <w:r>
        <w:rPr>
          <w:rFonts w:hint="cs"/>
          <w:rtl/>
        </w:rPr>
        <w:t>,</w:t>
      </w:r>
      <w:r w:rsidRPr="00900C8F">
        <w:rPr>
          <w:rtl/>
        </w:rPr>
        <w:t xml:space="preserve"> לקיים מעקב מתועד ומסודר אחר נוכחות המשתתפים ב</w:t>
      </w:r>
      <w:r>
        <w:rPr>
          <w:rFonts w:hint="cs"/>
          <w:rtl/>
        </w:rPr>
        <w:t>תוכנית</w:t>
      </w:r>
      <w:r w:rsidRPr="00900C8F">
        <w:rPr>
          <w:rtl/>
        </w:rPr>
        <w:t xml:space="preserve"> </w:t>
      </w:r>
      <w:r>
        <w:rPr>
          <w:rFonts w:hint="cs"/>
          <w:rtl/>
        </w:rPr>
        <w:t>ו</w:t>
      </w:r>
      <w:r w:rsidRPr="00900C8F">
        <w:rPr>
          <w:rtl/>
        </w:rPr>
        <w:t>לערוך על פי הרישום ל</w:t>
      </w:r>
      <w:r>
        <w:rPr>
          <w:rFonts w:hint="cs"/>
          <w:rtl/>
        </w:rPr>
        <w:t xml:space="preserve">תוכנית </w:t>
      </w:r>
      <w:r w:rsidRPr="00900C8F">
        <w:rPr>
          <w:rtl/>
        </w:rPr>
        <w:t xml:space="preserve">רשימת משתתפים </w:t>
      </w:r>
      <w:r>
        <w:rPr>
          <w:rFonts w:hint="cs"/>
          <w:rtl/>
        </w:rPr>
        <w:t>שתכלול</w:t>
      </w:r>
      <w:r w:rsidRPr="00900C8F">
        <w:rPr>
          <w:rtl/>
        </w:rPr>
        <w:t xml:space="preserve"> </w:t>
      </w:r>
      <w:r>
        <w:rPr>
          <w:rFonts w:hint="cs"/>
          <w:rtl/>
        </w:rPr>
        <w:t xml:space="preserve">את </w:t>
      </w:r>
      <w:r w:rsidRPr="00900C8F">
        <w:rPr>
          <w:rtl/>
        </w:rPr>
        <w:t xml:space="preserve">הפרטים </w:t>
      </w:r>
      <w:r>
        <w:rPr>
          <w:rFonts w:hint="cs"/>
          <w:rtl/>
        </w:rPr>
        <w:t>האלה</w:t>
      </w:r>
      <w:r w:rsidRPr="00900C8F">
        <w:rPr>
          <w:rtl/>
        </w:rPr>
        <w:t xml:space="preserve">: </w:t>
      </w:r>
      <w:r>
        <w:rPr>
          <w:rFonts w:hint="cs"/>
          <w:rtl/>
        </w:rPr>
        <w:t>ה</w:t>
      </w:r>
      <w:r>
        <w:rPr>
          <w:rtl/>
        </w:rPr>
        <w:t>שם,</w:t>
      </w:r>
      <w:r w:rsidRPr="00900C8F">
        <w:rPr>
          <w:rtl/>
        </w:rPr>
        <w:t xml:space="preserve"> </w:t>
      </w:r>
      <w:r>
        <w:rPr>
          <w:rFonts w:hint="cs"/>
          <w:rtl/>
        </w:rPr>
        <w:t>מספר תעודת הזהות</w:t>
      </w:r>
      <w:r w:rsidRPr="00900C8F">
        <w:rPr>
          <w:rtl/>
        </w:rPr>
        <w:t xml:space="preserve">, </w:t>
      </w:r>
      <w:r>
        <w:rPr>
          <w:rFonts w:hint="cs"/>
          <w:rtl/>
        </w:rPr>
        <w:t>ה</w:t>
      </w:r>
      <w:r w:rsidRPr="00900C8F">
        <w:rPr>
          <w:rtl/>
        </w:rPr>
        <w:t xml:space="preserve">כתובת, תאריך </w:t>
      </w:r>
      <w:r>
        <w:rPr>
          <w:rFonts w:hint="cs"/>
          <w:rtl/>
        </w:rPr>
        <w:t>ה</w:t>
      </w:r>
      <w:r w:rsidRPr="00900C8F">
        <w:rPr>
          <w:rtl/>
        </w:rPr>
        <w:t xml:space="preserve">לידה, </w:t>
      </w:r>
      <w:r>
        <w:rPr>
          <w:rFonts w:hint="cs"/>
          <w:rtl/>
        </w:rPr>
        <w:t>ה</w:t>
      </w:r>
      <w:r w:rsidRPr="00900C8F">
        <w:rPr>
          <w:rtl/>
        </w:rPr>
        <w:t xml:space="preserve">כיתה, </w:t>
      </w:r>
      <w:r>
        <w:rPr>
          <w:rFonts w:hint="cs"/>
          <w:rtl/>
        </w:rPr>
        <w:t>שם בית הספר</w:t>
      </w:r>
      <w:r w:rsidRPr="00900C8F">
        <w:rPr>
          <w:rtl/>
        </w:rPr>
        <w:t xml:space="preserve">, מספרי </w:t>
      </w:r>
      <w:r>
        <w:rPr>
          <w:rFonts w:hint="cs"/>
          <w:rtl/>
        </w:rPr>
        <w:t>ה</w:t>
      </w:r>
      <w:r w:rsidRPr="00900C8F">
        <w:rPr>
          <w:rtl/>
        </w:rPr>
        <w:t xml:space="preserve">טלפון של ההורים. על </w:t>
      </w:r>
      <w:r>
        <w:rPr>
          <w:rFonts w:hint="cs"/>
          <w:rtl/>
        </w:rPr>
        <w:t>ה</w:t>
      </w:r>
      <w:r w:rsidRPr="00900C8F">
        <w:rPr>
          <w:rtl/>
        </w:rPr>
        <w:t xml:space="preserve">מדריך בכל </w:t>
      </w:r>
      <w:r>
        <w:rPr>
          <w:rFonts w:hint="cs"/>
          <w:rtl/>
        </w:rPr>
        <w:t>תוכנית</w:t>
      </w:r>
      <w:r w:rsidRPr="00900C8F">
        <w:rPr>
          <w:rtl/>
        </w:rPr>
        <w:t xml:space="preserve"> לנהל רישום נוכחות באופן עקבי בתחילת כל מפגש של ה</w:t>
      </w:r>
      <w:r>
        <w:rPr>
          <w:rFonts w:hint="cs"/>
          <w:rtl/>
        </w:rPr>
        <w:t>תוכנית</w:t>
      </w:r>
      <w:r w:rsidRPr="00900C8F">
        <w:rPr>
          <w:rtl/>
        </w:rPr>
        <w:t xml:space="preserve">. </w:t>
      </w:r>
      <w:r w:rsidRPr="00900C8F">
        <w:rPr>
          <w:rFonts w:hint="eastAsia"/>
          <w:rtl/>
        </w:rPr>
        <w:t>ע</w:t>
      </w:r>
      <w:r w:rsidRPr="00900C8F">
        <w:rPr>
          <w:rtl/>
        </w:rPr>
        <w:t xml:space="preserve">ל רכז </w:t>
      </w:r>
      <w:r>
        <w:rPr>
          <w:rFonts w:hint="cs"/>
          <w:rtl/>
        </w:rPr>
        <w:t>בית הספר</w:t>
      </w:r>
      <w:r w:rsidRPr="00900C8F">
        <w:rPr>
          <w:rtl/>
        </w:rPr>
        <w:t xml:space="preserve"> </w:t>
      </w:r>
      <w:r>
        <w:rPr>
          <w:rFonts w:hint="cs"/>
          <w:rtl/>
        </w:rPr>
        <w:t>כ</w:t>
      </w:r>
      <w:r w:rsidRPr="00900C8F">
        <w:rPr>
          <w:rtl/>
        </w:rPr>
        <w:t>עוגן בקהילה</w:t>
      </w:r>
      <w:r>
        <w:rPr>
          <w:rFonts w:hint="cs"/>
          <w:rtl/>
        </w:rPr>
        <w:t>,</w:t>
      </w:r>
      <w:r w:rsidRPr="00900C8F">
        <w:rPr>
          <w:rtl/>
        </w:rPr>
        <w:t xml:space="preserve"> לאסוף את רשימות</w:t>
      </w:r>
      <w:r>
        <w:rPr>
          <w:rFonts w:hint="cs"/>
          <w:rtl/>
        </w:rPr>
        <w:t xml:space="preserve"> הנוכחות</w:t>
      </w:r>
      <w:r w:rsidRPr="00900C8F">
        <w:rPr>
          <w:rtl/>
        </w:rPr>
        <w:t xml:space="preserve"> במהלך </w:t>
      </w:r>
      <w:r>
        <w:rPr>
          <w:rtl/>
        </w:rPr>
        <w:t>קיום ה</w:t>
      </w:r>
      <w:r>
        <w:rPr>
          <w:rFonts w:hint="cs"/>
          <w:rtl/>
        </w:rPr>
        <w:t>תוכנית</w:t>
      </w:r>
      <w:r w:rsidRPr="00900C8F">
        <w:rPr>
          <w:rtl/>
        </w:rPr>
        <w:t xml:space="preserve"> ולחתום על גבי </w:t>
      </w:r>
      <w:r>
        <w:rPr>
          <w:rFonts w:hint="cs"/>
          <w:rtl/>
        </w:rPr>
        <w:t>הרשימות</w:t>
      </w:r>
      <w:r w:rsidRPr="00900C8F">
        <w:rPr>
          <w:rtl/>
        </w:rPr>
        <w:t xml:space="preserve">. על הרכז לוודא כי הרישום מתקיים </w:t>
      </w:r>
      <w:r>
        <w:rPr>
          <w:rFonts w:hint="cs"/>
          <w:rtl/>
        </w:rPr>
        <w:t>ולשמור</w:t>
      </w:r>
      <w:r w:rsidRPr="00900C8F">
        <w:rPr>
          <w:rtl/>
        </w:rPr>
        <w:t xml:space="preserve"> באופן מרוכז וזמין את כל הרשימות של המשתתפים ב</w:t>
      </w:r>
      <w:r>
        <w:rPr>
          <w:rFonts w:hint="cs"/>
          <w:rtl/>
        </w:rPr>
        <w:t xml:space="preserve">תוכניות </w:t>
      </w:r>
      <w:r w:rsidRPr="00900C8F">
        <w:rPr>
          <w:rtl/>
        </w:rPr>
        <w:t>וגיליונות הנוכחות.</w:t>
      </w:r>
    </w:p>
    <w:p w14:paraId="7CA2E4D1" w14:textId="7CA6559E" w:rsidR="00C93E12" w:rsidRDefault="00C93E12" w:rsidP="007F434D">
      <w:pPr>
        <w:pStyle w:val="7392"/>
        <w:rPr>
          <w:rtl/>
        </w:rPr>
      </w:pPr>
      <w:r>
        <w:rPr>
          <w:rFonts w:hint="cs"/>
          <w:rtl/>
        </w:rPr>
        <w:t xml:space="preserve">המועצה המקומית </w:t>
      </w:r>
      <w:proofErr w:type="spellStart"/>
      <w:r w:rsidRPr="00391741">
        <w:rPr>
          <w:rFonts w:hint="eastAsia"/>
          <w:b/>
          <w:bCs/>
          <w:rtl/>
        </w:rPr>
        <w:t>כווכב</w:t>
      </w:r>
      <w:proofErr w:type="spellEnd"/>
      <w:r w:rsidRPr="00391741">
        <w:rPr>
          <w:b/>
          <w:bCs/>
          <w:rtl/>
        </w:rPr>
        <w:t xml:space="preserve"> </w:t>
      </w:r>
      <w:r w:rsidRPr="00391741">
        <w:rPr>
          <w:rFonts w:hint="eastAsia"/>
          <w:b/>
          <w:bCs/>
          <w:rtl/>
        </w:rPr>
        <w:t>אבו</w:t>
      </w:r>
      <w:r w:rsidRPr="00391741">
        <w:rPr>
          <w:b/>
          <w:bCs/>
          <w:rtl/>
        </w:rPr>
        <w:t xml:space="preserve"> </w:t>
      </w:r>
      <w:r w:rsidRPr="00391741">
        <w:rPr>
          <w:rFonts w:hint="eastAsia"/>
          <w:b/>
          <w:bCs/>
          <w:rtl/>
        </w:rPr>
        <w:t>אל</w:t>
      </w:r>
      <w:r w:rsidRPr="00391741">
        <w:rPr>
          <w:b/>
          <w:bCs/>
          <w:rtl/>
        </w:rPr>
        <w:t>-</w:t>
      </w:r>
      <w:proofErr w:type="spellStart"/>
      <w:r w:rsidRPr="00391741">
        <w:rPr>
          <w:b/>
          <w:bCs/>
          <w:rtl/>
        </w:rPr>
        <w:t>היג'א</w:t>
      </w:r>
      <w:proofErr w:type="spellEnd"/>
      <w:r>
        <w:rPr>
          <w:rFonts w:hint="cs"/>
          <w:rtl/>
        </w:rPr>
        <w:t xml:space="preserve"> מסרה לצוות הביקורת כי שני רכזי בית ספר כעוגן בקהילה, מגיעים לכל המפגשים, ובסוף כל חודש מדווחים למנהל מחלקת הנוער במועצה על נוכחות התלמידים בכל מפגש</w:t>
      </w:r>
      <w:r w:rsidR="00D54AE7">
        <w:rPr>
          <w:rFonts w:hint="cs"/>
          <w:rtl/>
        </w:rPr>
        <w:t>.</w:t>
      </w:r>
      <w:r>
        <w:rPr>
          <w:rFonts w:hint="cs"/>
          <w:rtl/>
        </w:rPr>
        <w:t xml:space="preserve"> אם המדובר בחוסר נוכחות חריג, הוא מדווח באופן </w:t>
      </w:r>
      <w:proofErr w:type="spellStart"/>
      <w:r>
        <w:rPr>
          <w:rFonts w:hint="cs"/>
          <w:rtl/>
        </w:rPr>
        <w:t>מיידי</w:t>
      </w:r>
      <w:proofErr w:type="spellEnd"/>
      <w:r>
        <w:rPr>
          <w:rFonts w:hint="cs"/>
          <w:rtl/>
        </w:rPr>
        <w:t>.</w:t>
      </w:r>
    </w:p>
    <w:p w14:paraId="10311EF0" w14:textId="142F7A13" w:rsidR="00C93E12" w:rsidRPr="00F37B2F" w:rsidRDefault="00C93E12" w:rsidP="00F37B2F">
      <w:pPr>
        <w:pStyle w:val="735"/>
        <w:rPr>
          <w:rtl/>
        </w:rPr>
      </w:pPr>
      <w:r w:rsidRPr="00F37B2F">
        <w:rPr>
          <w:rFonts w:hint="eastAsia"/>
          <w:rtl/>
        </w:rPr>
        <w:t>נמצא</w:t>
      </w:r>
      <w:r w:rsidRPr="00F37B2F">
        <w:rPr>
          <w:rtl/>
        </w:rPr>
        <w:t xml:space="preserve"> כי </w:t>
      </w:r>
      <w:r w:rsidRPr="00F37B2F">
        <w:rPr>
          <w:rFonts w:hint="eastAsia"/>
          <w:rtl/>
        </w:rPr>
        <w:t>אין</w:t>
      </w:r>
      <w:r w:rsidRPr="00F37B2F">
        <w:rPr>
          <w:rtl/>
        </w:rPr>
        <w:t xml:space="preserve"> </w:t>
      </w:r>
      <w:r w:rsidRPr="00F37B2F">
        <w:rPr>
          <w:rFonts w:hint="eastAsia"/>
          <w:rtl/>
        </w:rPr>
        <w:t>בידי</w:t>
      </w:r>
      <w:r w:rsidRPr="00F37B2F">
        <w:rPr>
          <w:rtl/>
        </w:rPr>
        <w:t xml:space="preserve"> </w:t>
      </w:r>
      <w:r w:rsidRPr="00F37B2F">
        <w:rPr>
          <w:rFonts w:hint="eastAsia"/>
          <w:rtl/>
        </w:rPr>
        <w:t>המועצה</w:t>
      </w:r>
      <w:r w:rsidRPr="00F37B2F">
        <w:rPr>
          <w:rtl/>
        </w:rPr>
        <w:t xml:space="preserve"> </w:t>
      </w:r>
      <w:r w:rsidRPr="00F37B2F">
        <w:rPr>
          <w:rFonts w:hint="eastAsia"/>
          <w:rtl/>
        </w:rPr>
        <w:t>המקומית</w:t>
      </w:r>
      <w:r w:rsidRPr="00F37B2F">
        <w:rPr>
          <w:rtl/>
        </w:rPr>
        <w:t xml:space="preserve"> </w:t>
      </w:r>
      <w:proofErr w:type="spellStart"/>
      <w:r w:rsidRPr="001A34A1">
        <w:rPr>
          <w:rFonts w:hint="eastAsia"/>
          <w:b/>
          <w:bCs/>
          <w:rtl/>
        </w:rPr>
        <w:t>כווכב</w:t>
      </w:r>
      <w:proofErr w:type="spellEnd"/>
      <w:r w:rsidRPr="001A34A1">
        <w:rPr>
          <w:b/>
          <w:bCs/>
          <w:rtl/>
        </w:rPr>
        <w:t xml:space="preserve"> אבו אל-</w:t>
      </w:r>
      <w:proofErr w:type="spellStart"/>
      <w:r w:rsidRPr="001A34A1">
        <w:rPr>
          <w:rFonts w:hint="eastAsia"/>
          <w:b/>
          <w:bCs/>
          <w:rtl/>
        </w:rPr>
        <w:t>היג</w:t>
      </w:r>
      <w:r w:rsidRPr="001A34A1">
        <w:rPr>
          <w:b/>
          <w:bCs/>
          <w:rtl/>
        </w:rPr>
        <w:t>'</w:t>
      </w:r>
      <w:r w:rsidRPr="001A34A1">
        <w:rPr>
          <w:rFonts w:hint="eastAsia"/>
          <w:b/>
          <w:bCs/>
          <w:rtl/>
        </w:rPr>
        <w:t>א</w:t>
      </w:r>
      <w:proofErr w:type="spellEnd"/>
      <w:r w:rsidRPr="00F37B2F">
        <w:rPr>
          <w:rtl/>
        </w:rPr>
        <w:t xml:space="preserve"> </w:t>
      </w:r>
      <w:r w:rsidRPr="00F37B2F">
        <w:rPr>
          <w:rFonts w:hint="eastAsia"/>
          <w:rtl/>
        </w:rPr>
        <w:t>רשימ</w:t>
      </w:r>
      <w:r w:rsidRPr="00F37B2F">
        <w:rPr>
          <w:rFonts w:hint="cs"/>
          <w:rtl/>
        </w:rPr>
        <w:t>ות נפרדות</w:t>
      </w:r>
      <w:r w:rsidRPr="00F37B2F">
        <w:rPr>
          <w:rtl/>
        </w:rPr>
        <w:t xml:space="preserve"> </w:t>
      </w:r>
      <w:r w:rsidRPr="00F37B2F">
        <w:rPr>
          <w:rFonts w:hint="cs"/>
          <w:rtl/>
        </w:rPr>
        <w:t>ל</w:t>
      </w:r>
      <w:r w:rsidRPr="00F37B2F">
        <w:rPr>
          <w:rtl/>
        </w:rPr>
        <w:t xml:space="preserve">כל שיעור שהתקיים במסגרת </w:t>
      </w:r>
      <w:r w:rsidRPr="00F37B2F">
        <w:rPr>
          <w:rFonts w:hint="eastAsia"/>
          <w:rtl/>
        </w:rPr>
        <w:t>תוכנית</w:t>
      </w:r>
      <w:r w:rsidRPr="00F37B2F">
        <w:rPr>
          <w:rtl/>
        </w:rPr>
        <w:t xml:space="preserve"> חיצונית </w:t>
      </w:r>
      <w:r w:rsidRPr="00F37B2F">
        <w:rPr>
          <w:rFonts w:hint="cs"/>
          <w:rtl/>
        </w:rPr>
        <w:t>אשר נכללת ב</w:t>
      </w:r>
      <w:r w:rsidRPr="00F37B2F">
        <w:rPr>
          <w:rtl/>
        </w:rPr>
        <w:t>תוכנית אתגרים</w:t>
      </w:r>
      <w:r w:rsidRPr="00F37B2F">
        <w:rPr>
          <w:rFonts w:hint="cs"/>
          <w:rtl/>
        </w:rPr>
        <w:t xml:space="preserve"> ושחתומות על ידי רכז בית הספר כעוגן בקהילה</w:t>
      </w:r>
      <w:r w:rsidR="00D54AE7">
        <w:rPr>
          <w:rFonts w:hint="cs"/>
          <w:rtl/>
        </w:rPr>
        <w:t>,</w:t>
      </w:r>
      <w:r w:rsidRPr="00F37B2F">
        <w:rPr>
          <w:rFonts w:hint="cs"/>
          <w:rtl/>
        </w:rPr>
        <w:t xml:space="preserve"> כעדות לכך שהתלמידים הרשומים ברשימה אכן השתתפו בשיעור מסוים. חלף זאת, נמצאה</w:t>
      </w:r>
      <w:r w:rsidRPr="00F37B2F">
        <w:rPr>
          <w:rtl/>
        </w:rPr>
        <w:t xml:space="preserve"> </w:t>
      </w:r>
      <w:r w:rsidRPr="00F37B2F">
        <w:rPr>
          <w:rFonts w:hint="eastAsia"/>
          <w:rtl/>
        </w:rPr>
        <w:t>טבלה</w:t>
      </w:r>
      <w:r w:rsidRPr="00F37B2F">
        <w:rPr>
          <w:rtl/>
        </w:rPr>
        <w:t xml:space="preserve"> אחת </w:t>
      </w:r>
      <w:r w:rsidRPr="00F37B2F">
        <w:rPr>
          <w:rFonts w:hint="cs"/>
          <w:rtl/>
        </w:rPr>
        <w:t>אשר מרכזת את הפרטים מכלל השיעורים ובה: שמות ה</w:t>
      </w:r>
      <w:r w:rsidRPr="00F37B2F">
        <w:rPr>
          <w:rFonts w:hint="eastAsia"/>
          <w:rtl/>
        </w:rPr>
        <w:t>תלמידים</w:t>
      </w:r>
      <w:r w:rsidRPr="00F37B2F">
        <w:rPr>
          <w:rtl/>
        </w:rPr>
        <w:t xml:space="preserve"> </w:t>
      </w:r>
      <w:r w:rsidRPr="00F37B2F">
        <w:rPr>
          <w:rFonts w:hint="eastAsia"/>
          <w:rtl/>
        </w:rPr>
        <w:t>אשר</w:t>
      </w:r>
      <w:r w:rsidRPr="00F37B2F">
        <w:rPr>
          <w:rtl/>
        </w:rPr>
        <w:t xml:space="preserve"> </w:t>
      </w:r>
      <w:r w:rsidRPr="00F37B2F">
        <w:rPr>
          <w:rFonts w:hint="eastAsia"/>
          <w:rtl/>
        </w:rPr>
        <w:t>השתתפו</w:t>
      </w:r>
      <w:r w:rsidRPr="00F37B2F">
        <w:rPr>
          <w:rtl/>
        </w:rPr>
        <w:t xml:space="preserve"> </w:t>
      </w:r>
      <w:r w:rsidRPr="00F37B2F">
        <w:rPr>
          <w:rFonts w:hint="eastAsia"/>
          <w:rtl/>
        </w:rPr>
        <w:t>בתוכנית</w:t>
      </w:r>
      <w:r w:rsidRPr="00F37B2F">
        <w:rPr>
          <w:rtl/>
        </w:rPr>
        <w:t xml:space="preserve">, מספר תעודת הזהות שלהם </w:t>
      </w:r>
      <w:r w:rsidRPr="00F37B2F">
        <w:rPr>
          <w:rFonts w:hint="eastAsia"/>
          <w:rtl/>
        </w:rPr>
        <w:t>וסימון</w:t>
      </w:r>
      <w:r w:rsidRPr="00F37B2F">
        <w:rPr>
          <w:rtl/>
        </w:rPr>
        <w:t xml:space="preserve"> </w:t>
      </w:r>
      <w:r w:rsidRPr="00F37B2F">
        <w:rPr>
          <w:rFonts w:hint="eastAsia"/>
          <w:rtl/>
        </w:rPr>
        <w:t>בטבלה</w:t>
      </w:r>
      <w:r w:rsidRPr="00F37B2F">
        <w:rPr>
          <w:rtl/>
        </w:rPr>
        <w:t xml:space="preserve"> לאילו מפגשים הגיע כל </w:t>
      </w:r>
      <w:r w:rsidRPr="00F37B2F">
        <w:rPr>
          <w:rFonts w:hint="cs"/>
          <w:rtl/>
        </w:rPr>
        <w:t>אחד מהם</w:t>
      </w:r>
      <w:r w:rsidRPr="00F37B2F">
        <w:rPr>
          <w:rtl/>
        </w:rPr>
        <w:t xml:space="preserve"> מ</w:t>
      </w:r>
      <w:r w:rsidRPr="00F37B2F">
        <w:rPr>
          <w:rFonts w:hint="cs"/>
          <w:rtl/>
        </w:rPr>
        <w:t xml:space="preserve">תוך </w:t>
      </w:r>
      <w:r w:rsidRPr="00F37B2F">
        <w:rPr>
          <w:rtl/>
        </w:rPr>
        <w:t xml:space="preserve">כלל המפגשים שהתקיימו. </w:t>
      </w:r>
      <w:r w:rsidRPr="00F37B2F">
        <w:rPr>
          <w:rFonts w:hint="eastAsia"/>
          <w:rtl/>
        </w:rPr>
        <w:t>יתרה</w:t>
      </w:r>
      <w:r w:rsidRPr="00F37B2F">
        <w:rPr>
          <w:rFonts w:hint="cs"/>
          <w:rtl/>
        </w:rPr>
        <w:t xml:space="preserve"> מכך</w:t>
      </w:r>
      <w:r w:rsidRPr="00F37B2F">
        <w:rPr>
          <w:rtl/>
        </w:rPr>
        <w:t>, בטבלה המ</w:t>
      </w:r>
      <w:r w:rsidRPr="00F37B2F">
        <w:rPr>
          <w:rFonts w:hint="cs"/>
          <w:rtl/>
        </w:rPr>
        <w:t>רכזת</w:t>
      </w:r>
      <w:r w:rsidRPr="00F37B2F">
        <w:rPr>
          <w:rtl/>
        </w:rPr>
        <w:t xml:space="preserve"> אין פירוט של פרטי התלמידים הבאים: </w:t>
      </w:r>
      <w:r w:rsidRPr="00F37B2F">
        <w:rPr>
          <w:rFonts w:hint="eastAsia"/>
          <w:rtl/>
        </w:rPr>
        <w:t>כתובת</w:t>
      </w:r>
      <w:r w:rsidRPr="00F37B2F">
        <w:rPr>
          <w:rtl/>
        </w:rPr>
        <w:t xml:space="preserve">, </w:t>
      </w:r>
      <w:r w:rsidRPr="00F37B2F">
        <w:rPr>
          <w:rFonts w:hint="eastAsia"/>
          <w:rtl/>
        </w:rPr>
        <w:t>תאריך</w:t>
      </w:r>
      <w:r w:rsidRPr="00F37B2F">
        <w:rPr>
          <w:rtl/>
        </w:rPr>
        <w:t xml:space="preserve"> </w:t>
      </w:r>
      <w:r w:rsidRPr="00F37B2F">
        <w:rPr>
          <w:rFonts w:hint="eastAsia"/>
          <w:rtl/>
        </w:rPr>
        <w:t>הלידה</w:t>
      </w:r>
      <w:r w:rsidRPr="00F37B2F">
        <w:rPr>
          <w:rtl/>
        </w:rPr>
        <w:t xml:space="preserve">, </w:t>
      </w:r>
      <w:r w:rsidRPr="00F37B2F">
        <w:rPr>
          <w:rFonts w:hint="eastAsia"/>
          <w:rtl/>
        </w:rPr>
        <w:t>כיתה</w:t>
      </w:r>
      <w:r w:rsidRPr="00F37B2F">
        <w:rPr>
          <w:rtl/>
        </w:rPr>
        <w:t xml:space="preserve"> </w:t>
      </w:r>
      <w:r w:rsidRPr="00F37B2F">
        <w:rPr>
          <w:rFonts w:hint="eastAsia"/>
          <w:rtl/>
        </w:rPr>
        <w:t>ומספרי</w:t>
      </w:r>
      <w:r w:rsidRPr="00F37B2F">
        <w:rPr>
          <w:rtl/>
        </w:rPr>
        <w:t xml:space="preserve"> הטלפון של ההורים</w:t>
      </w:r>
      <w:r w:rsidRPr="00F37B2F">
        <w:rPr>
          <w:rFonts w:hint="cs"/>
          <w:rtl/>
        </w:rPr>
        <w:t xml:space="preserve"> ואין בה כדי להעיד כי רכז בית הספר כעוגן בקהילה הקפיד לנהל את רישום הנוכחות בכל מפגש</w:t>
      </w:r>
      <w:r w:rsidRPr="00F37B2F">
        <w:rPr>
          <w:rtl/>
        </w:rPr>
        <w:t xml:space="preserve">. </w:t>
      </w:r>
      <w:r w:rsidRPr="00F37B2F">
        <w:rPr>
          <w:rFonts w:hint="eastAsia"/>
          <w:rtl/>
        </w:rPr>
        <w:t>יצוין</w:t>
      </w:r>
      <w:r w:rsidRPr="00F37B2F">
        <w:rPr>
          <w:rtl/>
        </w:rPr>
        <w:t xml:space="preserve"> </w:t>
      </w:r>
      <w:r w:rsidRPr="00F37B2F">
        <w:rPr>
          <w:rFonts w:hint="eastAsia"/>
          <w:rtl/>
        </w:rPr>
        <w:t>כי</w:t>
      </w:r>
      <w:r w:rsidRPr="00F37B2F">
        <w:rPr>
          <w:rtl/>
        </w:rPr>
        <w:t xml:space="preserve"> </w:t>
      </w:r>
      <w:r w:rsidRPr="00F37B2F">
        <w:rPr>
          <w:rFonts w:hint="eastAsia"/>
          <w:rtl/>
        </w:rPr>
        <w:t>יש</w:t>
      </w:r>
      <w:r w:rsidRPr="00F37B2F">
        <w:rPr>
          <w:rtl/>
        </w:rPr>
        <w:t xml:space="preserve"> </w:t>
      </w:r>
      <w:r w:rsidRPr="00F37B2F">
        <w:rPr>
          <w:rFonts w:hint="eastAsia"/>
          <w:rtl/>
        </w:rPr>
        <w:t>חשיבות</w:t>
      </w:r>
      <w:r w:rsidRPr="00F37B2F">
        <w:rPr>
          <w:rtl/>
        </w:rPr>
        <w:t xml:space="preserve"> </w:t>
      </w:r>
      <w:r w:rsidRPr="00F37B2F">
        <w:rPr>
          <w:rFonts w:hint="eastAsia"/>
          <w:rtl/>
        </w:rPr>
        <w:t>לניהול</w:t>
      </w:r>
      <w:r w:rsidRPr="00F37B2F">
        <w:rPr>
          <w:rtl/>
        </w:rPr>
        <w:t xml:space="preserve"> </w:t>
      </w:r>
      <w:r w:rsidRPr="00F37B2F">
        <w:rPr>
          <w:rFonts w:hint="eastAsia"/>
          <w:rtl/>
        </w:rPr>
        <w:t>קפדני</w:t>
      </w:r>
      <w:r w:rsidRPr="00F37B2F">
        <w:rPr>
          <w:rtl/>
        </w:rPr>
        <w:t xml:space="preserve"> </w:t>
      </w:r>
      <w:r w:rsidRPr="00F37B2F">
        <w:rPr>
          <w:rFonts w:hint="eastAsia"/>
          <w:rtl/>
        </w:rPr>
        <w:t>של</w:t>
      </w:r>
      <w:r w:rsidRPr="00F37B2F">
        <w:rPr>
          <w:rtl/>
        </w:rPr>
        <w:t xml:space="preserve"> </w:t>
      </w:r>
      <w:r w:rsidRPr="00F37B2F">
        <w:rPr>
          <w:rFonts w:hint="eastAsia"/>
          <w:rtl/>
        </w:rPr>
        <w:t>הרישומים</w:t>
      </w:r>
      <w:r w:rsidRPr="00F37B2F">
        <w:rPr>
          <w:rtl/>
        </w:rPr>
        <w:t xml:space="preserve">, </w:t>
      </w:r>
      <w:r w:rsidRPr="00F37B2F">
        <w:rPr>
          <w:rFonts w:hint="eastAsia"/>
          <w:rtl/>
        </w:rPr>
        <w:t>כדי</w:t>
      </w:r>
      <w:r w:rsidRPr="00F37B2F">
        <w:rPr>
          <w:rtl/>
        </w:rPr>
        <w:t xml:space="preserve"> </w:t>
      </w:r>
      <w:r w:rsidRPr="00F37B2F">
        <w:rPr>
          <w:rFonts w:hint="eastAsia"/>
          <w:rtl/>
        </w:rPr>
        <w:t>שבאמצעות</w:t>
      </w:r>
      <w:r w:rsidRPr="00F37B2F">
        <w:rPr>
          <w:rtl/>
        </w:rPr>
        <w:t xml:space="preserve"> </w:t>
      </w:r>
      <w:r w:rsidRPr="00F37B2F">
        <w:rPr>
          <w:rFonts w:hint="eastAsia"/>
          <w:rtl/>
        </w:rPr>
        <w:t>המסמכים</w:t>
      </w:r>
      <w:r w:rsidRPr="00F37B2F">
        <w:rPr>
          <w:rtl/>
        </w:rPr>
        <w:t xml:space="preserve"> </w:t>
      </w:r>
      <w:r w:rsidRPr="00F37B2F">
        <w:rPr>
          <w:rFonts w:hint="eastAsia"/>
          <w:rtl/>
        </w:rPr>
        <w:t>יהיה</w:t>
      </w:r>
      <w:r w:rsidRPr="00F37B2F">
        <w:rPr>
          <w:rtl/>
        </w:rPr>
        <w:t xml:space="preserve"> </w:t>
      </w:r>
      <w:r w:rsidRPr="00F37B2F">
        <w:rPr>
          <w:rFonts w:hint="eastAsia"/>
          <w:rtl/>
        </w:rPr>
        <w:t>ניתן</w:t>
      </w:r>
      <w:r w:rsidRPr="00F37B2F">
        <w:rPr>
          <w:rtl/>
        </w:rPr>
        <w:t xml:space="preserve"> </w:t>
      </w:r>
      <w:r w:rsidRPr="00F37B2F">
        <w:rPr>
          <w:rFonts w:hint="eastAsia"/>
          <w:rtl/>
        </w:rPr>
        <w:t>לעקוב</w:t>
      </w:r>
      <w:r w:rsidRPr="00F37B2F">
        <w:rPr>
          <w:rtl/>
        </w:rPr>
        <w:t xml:space="preserve"> </w:t>
      </w:r>
      <w:r w:rsidRPr="00F37B2F">
        <w:rPr>
          <w:rFonts w:hint="eastAsia"/>
          <w:rtl/>
        </w:rPr>
        <w:t>אחר</w:t>
      </w:r>
      <w:r w:rsidRPr="00F37B2F">
        <w:rPr>
          <w:rtl/>
        </w:rPr>
        <w:t xml:space="preserve"> </w:t>
      </w:r>
      <w:r w:rsidRPr="00F37B2F">
        <w:rPr>
          <w:rFonts w:hint="eastAsia"/>
          <w:rtl/>
        </w:rPr>
        <w:t>כמות</w:t>
      </w:r>
      <w:r w:rsidRPr="00F37B2F">
        <w:rPr>
          <w:rtl/>
        </w:rPr>
        <w:t xml:space="preserve"> </w:t>
      </w:r>
      <w:r w:rsidRPr="00F37B2F">
        <w:rPr>
          <w:rFonts w:hint="eastAsia"/>
          <w:rtl/>
        </w:rPr>
        <w:t>המפגשים</w:t>
      </w:r>
      <w:r w:rsidRPr="00F37B2F">
        <w:rPr>
          <w:rtl/>
        </w:rPr>
        <w:t xml:space="preserve"> </w:t>
      </w:r>
      <w:r w:rsidRPr="00F37B2F">
        <w:rPr>
          <w:rFonts w:hint="eastAsia"/>
          <w:rtl/>
        </w:rPr>
        <w:t>בכל</w:t>
      </w:r>
      <w:r w:rsidRPr="00F37B2F">
        <w:rPr>
          <w:rtl/>
        </w:rPr>
        <w:t xml:space="preserve"> </w:t>
      </w:r>
      <w:r w:rsidRPr="00F37B2F">
        <w:rPr>
          <w:rFonts w:hint="eastAsia"/>
          <w:rtl/>
        </w:rPr>
        <w:t>תוכנית</w:t>
      </w:r>
      <w:r w:rsidRPr="00F37B2F">
        <w:rPr>
          <w:rtl/>
        </w:rPr>
        <w:t xml:space="preserve"> </w:t>
      </w:r>
      <w:r w:rsidRPr="00F37B2F">
        <w:rPr>
          <w:rFonts w:hint="eastAsia"/>
          <w:rtl/>
        </w:rPr>
        <w:t>ואחר</w:t>
      </w:r>
      <w:r w:rsidRPr="00F37B2F">
        <w:rPr>
          <w:rtl/>
        </w:rPr>
        <w:t xml:space="preserve"> </w:t>
      </w:r>
      <w:r w:rsidRPr="00F37B2F">
        <w:rPr>
          <w:rFonts w:hint="eastAsia"/>
          <w:rtl/>
        </w:rPr>
        <w:t>זהות</w:t>
      </w:r>
      <w:r w:rsidRPr="00F37B2F">
        <w:rPr>
          <w:rtl/>
        </w:rPr>
        <w:t xml:space="preserve"> </w:t>
      </w:r>
      <w:r w:rsidRPr="00F37B2F">
        <w:rPr>
          <w:rFonts w:hint="eastAsia"/>
          <w:rtl/>
        </w:rPr>
        <w:t>התלמידים</w:t>
      </w:r>
      <w:r w:rsidRPr="00F37B2F">
        <w:rPr>
          <w:rtl/>
        </w:rPr>
        <w:t xml:space="preserve"> </w:t>
      </w:r>
      <w:r w:rsidRPr="00F37B2F">
        <w:rPr>
          <w:rFonts w:hint="eastAsia"/>
          <w:rtl/>
        </w:rPr>
        <w:t>שהשתתפו</w:t>
      </w:r>
      <w:r w:rsidRPr="00F37B2F">
        <w:rPr>
          <w:rtl/>
        </w:rPr>
        <w:t xml:space="preserve"> </w:t>
      </w:r>
      <w:r w:rsidRPr="00F37B2F">
        <w:rPr>
          <w:rFonts w:hint="eastAsia"/>
          <w:rtl/>
        </w:rPr>
        <w:t>בכל</w:t>
      </w:r>
      <w:r w:rsidRPr="00F37B2F">
        <w:rPr>
          <w:rtl/>
        </w:rPr>
        <w:t xml:space="preserve"> מפגש.</w:t>
      </w:r>
    </w:p>
    <w:p w14:paraId="477C9E26" w14:textId="77777777" w:rsidR="00C93E12" w:rsidRPr="00F37B2F" w:rsidRDefault="00C93E12" w:rsidP="00F37B2F">
      <w:pPr>
        <w:pStyle w:val="735"/>
        <w:rPr>
          <w:rtl/>
        </w:rPr>
      </w:pPr>
      <w:r w:rsidRPr="00F37B2F">
        <w:rPr>
          <w:rFonts w:hint="cs"/>
          <w:rtl/>
        </w:rPr>
        <w:t xml:space="preserve">על המועצה המקומית </w:t>
      </w:r>
      <w:proofErr w:type="spellStart"/>
      <w:r w:rsidRPr="00F37B2F">
        <w:rPr>
          <w:rFonts w:hint="cs"/>
          <w:rtl/>
        </w:rPr>
        <w:t>כווכב</w:t>
      </w:r>
      <w:proofErr w:type="spellEnd"/>
      <w:r w:rsidRPr="00F37B2F">
        <w:rPr>
          <w:rFonts w:hint="cs"/>
          <w:rtl/>
        </w:rPr>
        <w:t xml:space="preserve"> אבו אל-</w:t>
      </w:r>
      <w:proofErr w:type="spellStart"/>
      <w:r w:rsidRPr="00F37B2F">
        <w:rPr>
          <w:rFonts w:hint="cs"/>
          <w:rtl/>
        </w:rPr>
        <w:t>היג</w:t>
      </w:r>
      <w:r w:rsidRPr="00F37B2F">
        <w:rPr>
          <w:rtl/>
        </w:rPr>
        <w:t>'</w:t>
      </w:r>
      <w:r w:rsidRPr="00F37B2F">
        <w:rPr>
          <w:rFonts w:hint="cs"/>
          <w:rtl/>
        </w:rPr>
        <w:t>א</w:t>
      </w:r>
      <w:proofErr w:type="spellEnd"/>
      <w:r w:rsidRPr="00F37B2F">
        <w:rPr>
          <w:rFonts w:hint="cs"/>
          <w:rtl/>
        </w:rPr>
        <w:t xml:space="preserve"> להקפיד לפעול בהתאם לקריטריונים שהתווה משרד החינוך לתוכנית אתגרים, בנוגע לקיום מעקב מתועד ומסודר אחר נוכחות המשתתפים בתוכניות החיצוניות במסגרת תוכנית אתגרים. המעקב יכול להבטיח כי אכן התוכנית מופעלת כמוסכם ולהגביר את האפקטיביות שלה.</w:t>
      </w:r>
    </w:p>
    <w:p w14:paraId="12CC0427" w14:textId="77777777" w:rsidR="00C93E12" w:rsidRDefault="00C93E12" w:rsidP="005344FE">
      <w:pPr>
        <w:pStyle w:val="7392"/>
        <w:rPr>
          <w:rtl/>
        </w:rPr>
      </w:pPr>
      <w:r>
        <w:rPr>
          <w:rFonts w:hint="cs"/>
          <w:rtl/>
        </w:rPr>
        <w:t>על פי הקריטריונים, תישלל מהרשות המקומית הזכאות למימון כספי אם אגף הבקרה של משרד החינוך ימצא בשלוש בקרות לפחות כי החוג או התוכנית החינוכית אינם פעילים</w:t>
      </w:r>
      <w:r w:rsidRPr="00FA0D3B">
        <w:rPr>
          <w:rFonts w:hint="cs"/>
          <w:rtl/>
        </w:rPr>
        <w:t xml:space="preserve"> </w:t>
      </w:r>
      <w:r>
        <w:rPr>
          <w:rFonts w:hint="cs"/>
          <w:rtl/>
        </w:rPr>
        <w:t>כלל. זכאות הרשות המקומית למימון כספי תופחת אם אגף הבקרה ימצא בשלוש בקרות לפחות בחוג או בתוכנית חינוכית כי מספר המשתתפים קטן ממספר המשתתפים המזערי - 12 משתתפים.</w:t>
      </w:r>
    </w:p>
    <w:p w14:paraId="37C818AC" w14:textId="7C6ADF20" w:rsidR="00C93E12" w:rsidRPr="00F37B2F" w:rsidRDefault="00C93E12" w:rsidP="00F37B2F">
      <w:pPr>
        <w:pStyle w:val="735"/>
        <w:rPr>
          <w:rtl/>
        </w:rPr>
      </w:pPr>
      <w:r w:rsidRPr="00F37B2F">
        <w:rPr>
          <w:rtl/>
        </w:rPr>
        <w:t xml:space="preserve">נמצא כי בידי משרד החינוך מסמכים המעידים על ביצוע שלוש בקרות על שתי תוכניות חיצוניות במסגרת תוכנית אתגרים </w:t>
      </w:r>
      <w:proofErr w:type="spellStart"/>
      <w:r w:rsidRPr="00F37B2F">
        <w:rPr>
          <w:rtl/>
        </w:rPr>
        <w:t>בכווכב</w:t>
      </w:r>
      <w:proofErr w:type="spellEnd"/>
      <w:r w:rsidRPr="00F37B2F">
        <w:rPr>
          <w:rtl/>
        </w:rPr>
        <w:t xml:space="preserve"> אבו אל-</w:t>
      </w:r>
      <w:proofErr w:type="spellStart"/>
      <w:r w:rsidRPr="00F37B2F">
        <w:rPr>
          <w:rtl/>
        </w:rPr>
        <w:t>היג'א</w:t>
      </w:r>
      <w:proofErr w:type="spellEnd"/>
      <w:r w:rsidRPr="00F37B2F">
        <w:rPr>
          <w:rtl/>
        </w:rPr>
        <w:t xml:space="preserve"> בשנת הלימודים </w:t>
      </w:r>
      <w:proofErr w:type="spellStart"/>
      <w:r w:rsidR="00D54AE7">
        <w:rPr>
          <w:rFonts w:hint="cs"/>
          <w:rtl/>
        </w:rPr>
        <w:t>ה</w:t>
      </w:r>
      <w:r w:rsidRPr="00F37B2F">
        <w:rPr>
          <w:rtl/>
        </w:rPr>
        <w:t>תשפ"ב</w:t>
      </w:r>
      <w:proofErr w:type="spellEnd"/>
      <w:r w:rsidRPr="00F37B2F">
        <w:rPr>
          <w:rtl/>
        </w:rPr>
        <w:t xml:space="preserve">, אשר בוצעו פעם בשבוע במשך שלושה שבועות רצופים בחודשים מאי-יוני 2022. עוד נמצא כי אין בידיו מסמכים המעידים על ביצוע בקרה כאמור בשנת הלימודים </w:t>
      </w:r>
      <w:proofErr w:type="spellStart"/>
      <w:r w:rsidRPr="00F37B2F">
        <w:rPr>
          <w:rFonts w:hint="cs"/>
          <w:rtl/>
        </w:rPr>
        <w:t>ה</w:t>
      </w:r>
      <w:r w:rsidRPr="00F37B2F">
        <w:rPr>
          <w:rtl/>
        </w:rPr>
        <w:t>תשפ"א</w:t>
      </w:r>
      <w:proofErr w:type="spellEnd"/>
      <w:r w:rsidRPr="00F37B2F">
        <w:rPr>
          <w:rtl/>
        </w:rPr>
        <w:t>.</w:t>
      </w:r>
      <w:bookmarkEnd w:id="10"/>
    </w:p>
    <w:p w14:paraId="1267436C" w14:textId="77777777" w:rsidR="00C93E12" w:rsidRPr="00F37B2F" w:rsidRDefault="00C93E12" w:rsidP="00F37B2F">
      <w:pPr>
        <w:pStyle w:val="735"/>
      </w:pPr>
      <w:r w:rsidRPr="00F37B2F">
        <w:rPr>
          <w:rtl/>
        </w:rPr>
        <w:lastRenderedPageBreak/>
        <w:t>מומלץ כי משרד החינוך יקפיד לבצע בקרה על ת</w:t>
      </w:r>
      <w:r w:rsidRPr="00F37B2F">
        <w:rPr>
          <w:rFonts w:hint="cs"/>
          <w:rtl/>
        </w:rPr>
        <w:t>ו</w:t>
      </w:r>
      <w:r w:rsidRPr="00F37B2F">
        <w:rPr>
          <w:rtl/>
        </w:rPr>
        <w:t>כנית אתגרים, מידי שנה, אשר תתקיים הן בתחילת שנת הלימודים, הן במחציתה והן בסופה</w:t>
      </w:r>
      <w:r w:rsidRPr="00F37B2F">
        <w:rPr>
          <w:rFonts w:hint="cs"/>
          <w:rtl/>
        </w:rPr>
        <w:t>.</w:t>
      </w:r>
    </w:p>
    <w:p w14:paraId="1E923DE9" w14:textId="77777777" w:rsidR="00C93E12" w:rsidRDefault="00C93E12" w:rsidP="005344FE">
      <w:pPr>
        <w:pStyle w:val="7392"/>
        <w:rPr>
          <w:rtl/>
        </w:rPr>
      </w:pPr>
      <w:r w:rsidRPr="0058242B">
        <w:rPr>
          <w:rFonts w:hint="cs"/>
          <w:rtl/>
        </w:rPr>
        <w:t xml:space="preserve">משרד החינוך מסר </w:t>
      </w:r>
      <w:r w:rsidRPr="00EC1F8C">
        <w:rPr>
          <w:rFonts w:hint="eastAsia"/>
          <w:rtl/>
        </w:rPr>
        <w:t>בתשובתו</w:t>
      </w:r>
      <w:r w:rsidRPr="0058242B">
        <w:rPr>
          <w:rFonts w:hint="cs"/>
          <w:rtl/>
        </w:rPr>
        <w:t xml:space="preserve"> למשרד מבקר המדינה כי</w:t>
      </w:r>
      <w:r w:rsidRPr="0058242B">
        <w:rPr>
          <w:rtl/>
        </w:rPr>
        <w:t xml:space="preserve"> </w:t>
      </w:r>
      <w:r>
        <w:rPr>
          <w:rFonts w:hint="cs"/>
          <w:rtl/>
        </w:rPr>
        <w:t xml:space="preserve">הוא </w:t>
      </w:r>
      <w:r w:rsidRPr="0058242B">
        <w:rPr>
          <w:rtl/>
        </w:rPr>
        <w:t xml:space="preserve">מפעיל מערך בקרה על התוכניות </w:t>
      </w:r>
      <w:r>
        <w:rPr>
          <w:rFonts w:hint="cs"/>
          <w:rtl/>
        </w:rPr>
        <w:t>במשך</w:t>
      </w:r>
      <w:r w:rsidRPr="0058242B">
        <w:rPr>
          <w:rtl/>
        </w:rPr>
        <w:t xml:space="preserve"> השנה. </w:t>
      </w:r>
      <w:r>
        <w:rPr>
          <w:rFonts w:hint="cs"/>
          <w:rtl/>
        </w:rPr>
        <w:t>עוד מסר משרד החינוך כי נכון למועד התשובה, הוא מדייק</w:t>
      </w:r>
      <w:r w:rsidRPr="0058242B">
        <w:rPr>
          <w:rtl/>
        </w:rPr>
        <w:t xml:space="preserve"> את הבקרה בתחומים </w:t>
      </w:r>
      <w:r>
        <w:rPr>
          <w:rFonts w:hint="cs"/>
          <w:rtl/>
        </w:rPr>
        <w:t xml:space="preserve">האלה: </w:t>
      </w:r>
      <w:r w:rsidRPr="0058242B">
        <w:rPr>
          <w:rtl/>
        </w:rPr>
        <w:t xml:space="preserve">ביקורות כספיות בבתי הספר וברשויות </w:t>
      </w:r>
      <w:r>
        <w:rPr>
          <w:rFonts w:hint="cs"/>
          <w:rtl/>
        </w:rPr>
        <w:t>ה</w:t>
      </w:r>
      <w:r w:rsidRPr="0058242B">
        <w:rPr>
          <w:rtl/>
        </w:rPr>
        <w:t>מקומיות</w:t>
      </w:r>
      <w:r>
        <w:rPr>
          <w:rFonts w:hint="cs"/>
          <w:rtl/>
        </w:rPr>
        <w:t>,</w:t>
      </w:r>
      <w:r w:rsidRPr="0058242B">
        <w:rPr>
          <w:rtl/>
        </w:rPr>
        <w:t xml:space="preserve"> ביקור</w:t>
      </w:r>
      <w:r>
        <w:rPr>
          <w:rFonts w:hint="cs"/>
          <w:rtl/>
        </w:rPr>
        <w:t>ו</w:t>
      </w:r>
      <w:r w:rsidRPr="0058242B">
        <w:rPr>
          <w:rtl/>
        </w:rPr>
        <w:t>ת פיזי</w:t>
      </w:r>
      <w:r>
        <w:rPr>
          <w:rFonts w:hint="cs"/>
          <w:rtl/>
        </w:rPr>
        <w:t>ו</w:t>
      </w:r>
      <w:r w:rsidRPr="0058242B">
        <w:rPr>
          <w:rtl/>
        </w:rPr>
        <w:t>ת במוסדות החינוך</w:t>
      </w:r>
      <w:r>
        <w:rPr>
          <w:rFonts w:hint="cs"/>
          <w:rtl/>
        </w:rPr>
        <w:t xml:space="preserve"> ו</w:t>
      </w:r>
      <w:r w:rsidRPr="0058242B">
        <w:rPr>
          <w:rtl/>
        </w:rPr>
        <w:t>ביקורות ממוחשבות</w:t>
      </w:r>
      <w:r>
        <w:rPr>
          <w:rFonts w:hint="cs"/>
          <w:rtl/>
        </w:rPr>
        <w:t>.</w:t>
      </w:r>
    </w:p>
    <w:p w14:paraId="077064A7" w14:textId="77777777" w:rsidR="00C93E12" w:rsidRPr="003E5B4A" w:rsidRDefault="00C93E12" w:rsidP="00F37B2F">
      <w:pPr>
        <w:pStyle w:val="73414"/>
        <w:rPr>
          <w:rtl/>
        </w:rPr>
      </w:pPr>
      <w:r>
        <w:rPr>
          <w:rFonts w:hint="cs"/>
          <w:rtl/>
        </w:rPr>
        <w:t xml:space="preserve">הערכת תוכניות חיצוניות על ידי המועצה המקומית </w:t>
      </w:r>
      <w:proofErr w:type="spellStart"/>
      <w:r>
        <w:rPr>
          <w:rFonts w:hint="cs"/>
          <w:rtl/>
        </w:rPr>
        <w:t>כווכב</w:t>
      </w:r>
      <w:proofErr w:type="spellEnd"/>
      <w:r>
        <w:rPr>
          <w:rFonts w:hint="cs"/>
          <w:rtl/>
        </w:rPr>
        <w:t xml:space="preserve"> אבו אל-</w:t>
      </w:r>
      <w:proofErr w:type="spellStart"/>
      <w:r>
        <w:rPr>
          <w:rFonts w:hint="cs"/>
          <w:rtl/>
        </w:rPr>
        <w:t>היג'א</w:t>
      </w:r>
      <w:proofErr w:type="spellEnd"/>
    </w:p>
    <w:p w14:paraId="7DD21795" w14:textId="77777777" w:rsidR="00C93E12" w:rsidRDefault="00C93E12" w:rsidP="005344FE">
      <w:pPr>
        <w:pStyle w:val="7392"/>
        <w:rPr>
          <w:rtl/>
        </w:rPr>
      </w:pPr>
      <w:r w:rsidRPr="007F434D">
        <w:rPr>
          <w:rStyle w:val="7371"/>
          <w:rFonts w:hint="eastAsia"/>
          <w:rtl/>
        </w:rPr>
        <w:t>תוכניות</w:t>
      </w:r>
      <w:r w:rsidRPr="007F434D">
        <w:rPr>
          <w:rStyle w:val="7371"/>
          <w:rtl/>
        </w:rPr>
        <w:t xml:space="preserve"> </w:t>
      </w:r>
      <w:r w:rsidRPr="007F434D">
        <w:rPr>
          <w:rStyle w:val="7371"/>
          <w:rFonts w:hint="eastAsia"/>
          <w:rtl/>
        </w:rPr>
        <w:t>חיצוניות</w:t>
      </w:r>
      <w:r w:rsidRPr="007F434D">
        <w:rPr>
          <w:rStyle w:val="7371"/>
          <w:rtl/>
        </w:rPr>
        <w:t xml:space="preserve"> </w:t>
      </w:r>
      <w:r w:rsidRPr="007F434D">
        <w:rPr>
          <w:rStyle w:val="7371"/>
          <w:rFonts w:hint="cs"/>
          <w:rtl/>
        </w:rPr>
        <w:t>ש</w:t>
      </w:r>
      <w:r w:rsidRPr="007F434D">
        <w:rPr>
          <w:rStyle w:val="7371"/>
          <w:rtl/>
        </w:rPr>
        <w:t xml:space="preserve">מממן משרד החינוך, </w:t>
      </w:r>
      <w:r w:rsidRPr="007F434D">
        <w:rPr>
          <w:rStyle w:val="7371"/>
          <w:rFonts w:hint="cs"/>
          <w:rtl/>
        </w:rPr>
        <w:t>מלבד</w:t>
      </w:r>
      <w:r w:rsidRPr="007F434D">
        <w:rPr>
          <w:rStyle w:val="7371"/>
          <w:rtl/>
        </w:rPr>
        <w:t xml:space="preserve"> תוכנית אתגרים:</w:t>
      </w:r>
      <w:r>
        <w:rPr>
          <w:rFonts w:hint="cs"/>
          <w:rtl/>
        </w:rPr>
        <w:t xml:space="preserve"> המועצה המקומית מסרה לצוות הביקורת כי המורים בבתי הספר מדווחים למחלקת החינוך במועצה על השינוי שחל אצל התלמידים בעקבות התוכניות החיצוניות שממומנות על ידי משרד החינוך ועל שיעור הנשירה של תלמידים מהתוכניות הללו, אולם לא נמצאה לכך אסמכתה בכתב.</w:t>
      </w:r>
    </w:p>
    <w:p w14:paraId="7FDFA2D1" w14:textId="38D77ECB" w:rsidR="00C93E12" w:rsidRDefault="00C93E12" w:rsidP="005344FE">
      <w:pPr>
        <w:pStyle w:val="7392"/>
        <w:rPr>
          <w:rtl/>
        </w:rPr>
      </w:pPr>
      <w:r w:rsidRPr="007F434D">
        <w:rPr>
          <w:rStyle w:val="7371"/>
          <w:rFonts w:hint="eastAsia"/>
          <w:rtl/>
        </w:rPr>
        <w:t>תוכניות</w:t>
      </w:r>
      <w:r w:rsidRPr="007F434D">
        <w:rPr>
          <w:rStyle w:val="7371"/>
          <w:rtl/>
        </w:rPr>
        <w:t xml:space="preserve"> </w:t>
      </w:r>
      <w:r w:rsidRPr="007F434D">
        <w:rPr>
          <w:rStyle w:val="7371"/>
          <w:rFonts w:hint="eastAsia"/>
          <w:rtl/>
        </w:rPr>
        <w:t>חיצוניות</w:t>
      </w:r>
      <w:r w:rsidRPr="007F434D">
        <w:rPr>
          <w:rStyle w:val="7371"/>
          <w:rtl/>
        </w:rPr>
        <w:t xml:space="preserve"> </w:t>
      </w:r>
      <w:r w:rsidRPr="007F434D">
        <w:rPr>
          <w:rStyle w:val="7371"/>
          <w:rFonts w:hint="eastAsia"/>
          <w:rtl/>
        </w:rPr>
        <w:t>הממומנות</w:t>
      </w:r>
      <w:r w:rsidRPr="007F434D">
        <w:rPr>
          <w:rStyle w:val="7371"/>
          <w:rtl/>
        </w:rPr>
        <w:t xml:space="preserve"> </w:t>
      </w:r>
      <w:r w:rsidRPr="007F434D">
        <w:rPr>
          <w:rStyle w:val="7371"/>
          <w:rFonts w:hint="eastAsia"/>
          <w:rtl/>
        </w:rPr>
        <w:t>על</w:t>
      </w:r>
      <w:r w:rsidRPr="007F434D">
        <w:rPr>
          <w:rStyle w:val="7371"/>
          <w:rtl/>
        </w:rPr>
        <w:t xml:space="preserve"> </w:t>
      </w:r>
      <w:r w:rsidRPr="007F434D">
        <w:rPr>
          <w:rStyle w:val="7371"/>
          <w:rFonts w:hint="eastAsia"/>
          <w:rtl/>
        </w:rPr>
        <w:t>ידי</w:t>
      </w:r>
      <w:r w:rsidRPr="007F434D">
        <w:rPr>
          <w:rStyle w:val="7371"/>
          <w:rtl/>
        </w:rPr>
        <w:t xml:space="preserve"> </w:t>
      </w:r>
      <w:r w:rsidRPr="007F434D">
        <w:rPr>
          <w:rStyle w:val="7371"/>
          <w:rFonts w:hint="eastAsia"/>
          <w:rtl/>
        </w:rPr>
        <w:t>עמותה</w:t>
      </w:r>
      <w:r w:rsidRPr="007F434D">
        <w:rPr>
          <w:rStyle w:val="7371"/>
          <w:rtl/>
        </w:rPr>
        <w:t xml:space="preserve"> </w:t>
      </w:r>
      <w:r w:rsidRPr="007F434D">
        <w:rPr>
          <w:rStyle w:val="7371"/>
          <w:rFonts w:hint="cs"/>
          <w:rtl/>
        </w:rPr>
        <w:t>חיצונ</w:t>
      </w:r>
      <w:r w:rsidRPr="007F434D">
        <w:rPr>
          <w:rStyle w:val="7371"/>
          <w:rFonts w:hint="eastAsia"/>
          <w:rtl/>
        </w:rPr>
        <w:t>ית</w:t>
      </w:r>
      <w:r w:rsidRPr="007F434D">
        <w:rPr>
          <w:rStyle w:val="7371"/>
          <w:rFonts w:hint="cs"/>
          <w:rtl/>
        </w:rPr>
        <w:t>:</w:t>
      </w:r>
      <w:r>
        <w:rPr>
          <w:rFonts w:hint="cs"/>
          <w:rtl/>
        </w:rPr>
        <w:t xml:space="preserve"> המועצה סיכמה עם עמותה</w:t>
      </w:r>
      <w:r w:rsidR="00D54AE7">
        <w:rPr>
          <w:rFonts w:hint="cs"/>
          <w:rtl/>
        </w:rPr>
        <w:t xml:space="preserve"> חיצונית</w:t>
      </w:r>
      <w:r>
        <w:rPr>
          <w:rFonts w:hint="cs"/>
          <w:rtl/>
        </w:rPr>
        <w:t xml:space="preserve"> בישיבת עבודה מספטמבר 2019 כי מנהל בית הספר המקיף ישלח למנהל מחלקת החינוך במועצה את שמות התלמידים שישתתפו בקורסים במתמטיקה שימומנו על ידי העמותה. </w:t>
      </w:r>
      <w:bookmarkStart w:id="12" w:name="_Hlk133307551"/>
      <w:r>
        <w:rPr>
          <w:rFonts w:hint="cs"/>
          <w:rtl/>
        </w:rPr>
        <w:t>המועצה מסרה לצוות הביקורת מסמך המפרט את שמות התלמידים שהשתתפו בקורסי תגבור במתמטיקה ממרץ עד מאי 2019.</w:t>
      </w:r>
    </w:p>
    <w:p w14:paraId="41761726" w14:textId="77777777" w:rsidR="00C93E12" w:rsidRPr="00F37B2F" w:rsidRDefault="00C93E12" w:rsidP="00F37B2F">
      <w:pPr>
        <w:pStyle w:val="735"/>
        <w:rPr>
          <w:rtl/>
        </w:rPr>
      </w:pPr>
      <w:r w:rsidRPr="00F37B2F">
        <w:rPr>
          <w:rFonts w:hint="eastAsia"/>
          <w:rtl/>
        </w:rPr>
        <w:t>נמצא</w:t>
      </w:r>
      <w:r w:rsidRPr="00F37B2F">
        <w:rPr>
          <w:rtl/>
        </w:rPr>
        <w:t xml:space="preserve"> כי </w:t>
      </w:r>
      <w:r w:rsidRPr="00F37B2F">
        <w:rPr>
          <w:rFonts w:hint="cs"/>
          <w:rtl/>
        </w:rPr>
        <w:t>מ</w:t>
      </w:r>
      <w:r w:rsidRPr="00F37B2F">
        <w:rPr>
          <w:rFonts w:hint="eastAsia"/>
          <w:rtl/>
        </w:rPr>
        <w:t>לבד</w:t>
      </w:r>
      <w:r w:rsidRPr="00F37B2F">
        <w:rPr>
          <w:rtl/>
        </w:rPr>
        <w:t xml:space="preserve"> רישום </w:t>
      </w:r>
      <w:r w:rsidRPr="00F37B2F">
        <w:rPr>
          <w:rFonts w:hint="eastAsia"/>
          <w:rtl/>
        </w:rPr>
        <w:t>שמות</w:t>
      </w:r>
      <w:r w:rsidRPr="00F37B2F">
        <w:rPr>
          <w:rtl/>
        </w:rPr>
        <w:t xml:space="preserve"> התלמידים אשר </w:t>
      </w:r>
      <w:r w:rsidRPr="00F37B2F">
        <w:rPr>
          <w:rFonts w:hint="eastAsia"/>
          <w:rtl/>
        </w:rPr>
        <w:t>השתתפו</w:t>
      </w:r>
      <w:r w:rsidRPr="00F37B2F">
        <w:rPr>
          <w:rtl/>
        </w:rPr>
        <w:t xml:space="preserve"> </w:t>
      </w:r>
      <w:r w:rsidRPr="00F37B2F">
        <w:rPr>
          <w:rFonts w:hint="eastAsia"/>
          <w:rtl/>
        </w:rPr>
        <w:t>בקורס</w:t>
      </w:r>
      <w:r w:rsidRPr="00F37B2F">
        <w:rPr>
          <w:rtl/>
        </w:rPr>
        <w:t xml:space="preserve"> </w:t>
      </w:r>
      <w:r w:rsidRPr="00F37B2F">
        <w:rPr>
          <w:rFonts w:hint="eastAsia"/>
          <w:rtl/>
        </w:rPr>
        <w:t>תגבור</w:t>
      </w:r>
      <w:r w:rsidRPr="00F37B2F">
        <w:rPr>
          <w:rtl/>
        </w:rPr>
        <w:t xml:space="preserve"> במתמטיקה בשנת 2019</w:t>
      </w:r>
      <w:r w:rsidRPr="00F37B2F">
        <w:rPr>
          <w:rFonts w:hint="cs"/>
          <w:rtl/>
        </w:rPr>
        <w:t>,</w:t>
      </w:r>
      <w:r w:rsidRPr="00F37B2F">
        <w:rPr>
          <w:rtl/>
        </w:rPr>
        <w:t xml:space="preserve"> </w:t>
      </w:r>
      <w:r w:rsidRPr="00F37B2F">
        <w:rPr>
          <w:rFonts w:hint="cs"/>
          <w:rtl/>
        </w:rPr>
        <w:t xml:space="preserve">הממומן על ידי עמותה חיצונית, </w:t>
      </w:r>
      <w:r w:rsidRPr="00F37B2F">
        <w:rPr>
          <w:rtl/>
        </w:rPr>
        <w:t xml:space="preserve">המועצה המקומית </w:t>
      </w:r>
      <w:proofErr w:type="spellStart"/>
      <w:r w:rsidRPr="00F37B2F">
        <w:rPr>
          <w:rFonts w:hint="eastAsia"/>
          <w:rtl/>
        </w:rPr>
        <w:t>כו</w:t>
      </w:r>
      <w:r w:rsidRPr="00F37B2F">
        <w:rPr>
          <w:rFonts w:hint="cs"/>
          <w:rtl/>
        </w:rPr>
        <w:t>ו</w:t>
      </w:r>
      <w:r w:rsidRPr="00F37B2F">
        <w:rPr>
          <w:rFonts w:hint="eastAsia"/>
          <w:rtl/>
        </w:rPr>
        <w:t>כב</w:t>
      </w:r>
      <w:proofErr w:type="spellEnd"/>
      <w:r w:rsidRPr="00F37B2F">
        <w:rPr>
          <w:rtl/>
        </w:rPr>
        <w:t xml:space="preserve"> אבו אל</w:t>
      </w:r>
      <w:r w:rsidRPr="00F37B2F">
        <w:rPr>
          <w:rFonts w:hint="cs"/>
          <w:rtl/>
        </w:rPr>
        <w:t>-</w:t>
      </w:r>
      <w:proofErr w:type="spellStart"/>
      <w:r w:rsidRPr="00F37B2F">
        <w:rPr>
          <w:rtl/>
        </w:rPr>
        <w:t>היג'א</w:t>
      </w:r>
      <w:proofErr w:type="spellEnd"/>
      <w:r w:rsidRPr="00F37B2F">
        <w:rPr>
          <w:rtl/>
        </w:rPr>
        <w:t xml:space="preserve"> </w:t>
      </w:r>
      <w:bookmarkEnd w:id="12"/>
      <w:r w:rsidRPr="00F37B2F">
        <w:rPr>
          <w:rtl/>
        </w:rPr>
        <w:t xml:space="preserve">לא ביצעה מעקב ובקרה </w:t>
      </w:r>
      <w:r w:rsidRPr="00F37B2F">
        <w:rPr>
          <w:rFonts w:hint="cs"/>
          <w:rtl/>
        </w:rPr>
        <w:t>לגבי</w:t>
      </w:r>
      <w:r w:rsidRPr="00F37B2F">
        <w:rPr>
          <w:rtl/>
        </w:rPr>
        <w:t xml:space="preserve"> ת</w:t>
      </w:r>
      <w:r w:rsidRPr="00F37B2F">
        <w:rPr>
          <w:rFonts w:hint="cs"/>
          <w:rtl/>
        </w:rPr>
        <w:t>ו</w:t>
      </w:r>
      <w:r w:rsidRPr="00F37B2F">
        <w:rPr>
          <w:rtl/>
        </w:rPr>
        <w:t>כניות חיצוניות</w:t>
      </w:r>
      <w:r w:rsidRPr="00F37B2F">
        <w:rPr>
          <w:rFonts w:hint="cs"/>
          <w:rtl/>
        </w:rPr>
        <w:t xml:space="preserve"> המיושמות</w:t>
      </w:r>
      <w:r w:rsidRPr="00F37B2F">
        <w:rPr>
          <w:rtl/>
        </w:rPr>
        <w:t xml:space="preserve"> </w:t>
      </w:r>
      <w:r w:rsidRPr="00F37B2F">
        <w:rPr>
          <w:rFonts w:hint="cs"/>
          <w:rtl/>
        </w:rPr>
        <w:t>במוסדותיה החינוכיים.</w:t>
      </w:r>
    </w:p>
    <w:p w14:paraId="6A62E3F2" w14:textId="0EFA66AB" w:rsidR="00C93E12" w:rsidRPr="00C50225" w:rsidRDefault="00C93E12" w:rsidP="005344FE">
      <w:pPr>
        <w:pStyle w:val="7392"/>
        <w:rPr>
          <w:rtl/>
        </w:rPr>
      </w:pPr>
      <w:r w:rsidRPr="007F434D">
        <w:rPr>
          <w:rStyle w:val="7371"/>
          <w:rFonts w:hint="eastAsia"/>
          <w:rtl/>
        </w:rPr>
        <w:t>ת</w:t>
      </w:r>
      <w:r w:rsidRPr="007F434D">
        <w:rPr>
          <w:rStyle w:val="7371"/>
          <w:rFonts w:hint="cs"/>
          <w:rtl/>
        </w:rPr>
        <w:t>ו</w:t>
      </w:r>
      <w:r w:rsidRPr="007F434D">
        <w:rPr>
          <w:rStyle w:val="7371"/>
          <w:rFonts w:hint="eastAsia"/>
          <w:rtl/>
        </w:rPr>
        <w:t>כנית</w:t>
      </w:r>
      <w:r w:rsidRPr="007F434D">
        <w:rPr>
          <w:rStyle w:val="7371"/>
          <w:rtl/>
        </w:rPr>
        <w:t xml:space="preserve"> אתגרים:</w:t>
      </w:r>
      <w:r>
        <w:rPr>
          <w:rFonts w:hint="cs"/>
          <w:rtl/>
        </w:rPr>
        <w:t xml:space="preserve"> </w:t>
      </w:r>
      <w:r w:rsidRPr="00C50225">
        <w:rPr>
          <w:rtl/>
        </w:rPr>
        <w:t>על פי הקריטריונים</w:t>
      </w:r>
      <w:r>
        <w:rPr>
          <w:rFonts w:hint="cs"/>
          <w:rtl/>
        </w:rPr>
        <w:t xml:space="preserve"> של תוכנית אתגרים</w:t>
      </w:r>
      <w:r w:rsidRPr="00C50225">
        <w:rPr>
          <w:rtl/>
        </w:rPr>
        <w:t xml:space="preserve">, חשוב שהבעלות תבצע תהליך למידה </w:t>
      </w:r>
      <w:r>
        <w:rPr>
          <w:rFonts w:hint="cs"/>
          <w:rtl/>
        </w:rPr>
        <w:t>לגבי</w:t>
      </w:r>
      <w:r w:rsidRPr="00C50225">
        <w:rPr>
          <w:rtl/>
        </w:rPr>
        <w:t xml:space="preserve"> התאמ</w:t>
      </w:r>
      <w:r>
        <w:rPr>
          <w:rFonts w:hint="cs"/>
          <w:rtl/>
        </w:rPr>
        <w:t>ת</w:t>
      </w:r>
      <w:r w:rsidRPr="00C50225">
        <w:rPr>
          <w:rtl/>
        </w:rPr>
        <w:t xml:space="preserve"> התכנים </w:t>
      </w:r>
      <w:r>
        <w:rPr>
          <w:rFonts w:hint="cs"/>
          <w:rtl/>
        </w:rPr>
        <w:t xml:space="preserve">בתוכנית </w:t>
      </w:r>
      <w:r w:rsidRPr="00C50225">
        <w:rPr>
          <w:rtl/>
        </w:rPr>
        <w:t>ליעדי</w:t>
      </w:r>
      <w:r w:rsidR="00D54AE7">
        <w:rPr>
          <w:rFonts w:hint="cs"/>
          <w:rtl/>
        </w:rPr>
        <w:t>ה</w:t>
      </w:r>
      <w:r w:rsidRPr="00C50225">
        <w:rPr>
          <w:rtl/>
        </w:rPr>
        <w:t xml:space="preserve">, לתפוקות </w:t>
      </w:r>
      <w:r>
        <w:rPr>
          <w:rFonts w:hint="cs"/>
          <w:rtl/>
        </w:rPr>
        <w:t xml:space="preserve">שלה </w:t>
      </w:r>
      <w:r w:rsidRPr="00C50225">
        <w:rPr>
          <w:rtl/>
        </w:rPr>
        <w:t>ולתוצאות החינוכיות שהוגדרו</w:t>
      </w:r>
      <w:r w:rsidR="00D54AE7">
        <w:rPr>
          <w:rFonts w:hint="cs"/>
          <w:rtl/>
        </w:rPr>
        <w:t xml:space="preserve"> עבורה</w:t>
      </w:r>
      <w:r>
        <w:rPr>
          <w:rFonts w:hint="cs"/>
          <w:rtl/>
        </w:rPr>
        <w:t>.</w:t>
      </w:r>
      <w:r w:rsidRPr="00C50225">
        <w:rPr>
          <w:rtl/>
        </w:rPr>
        <w:t xml:space="preserve"> </w:t>
      </w:r>
      <w:r>
        <w:rPr>
          <w:rFonts w:hint="cs"/>
          <w:rtl/>
        </w:rPr>
        <w:t xml:space="preserve">זאת </w:t>
      </w:r>
      <w:r w:rsidRPr="00C50225">
        <w:rPr>
          <w:rtl/>
        </w:rPr>
        <w:t>באמצעות כלי הערכה</w:t>
      </w:r>
      <w:r>
        <w:rPr>
          <w:rFonts w:hint="cs"/>
          <w:rtl/>
        </w:rPr>
        <w:t>,</w:t>
      </w:r>
      <w:r w:rsidRPr="00C50225">
        <w:rPr>
          <w:rtl/>
        </w:rPr>
        <w:t xml:space="preserve"> דוגמת משובים, שאלונים, סקרים בקרב הצוותים החינוכיים </w:t>
      </w:r>
      <w:r>
        <w:rPr>
          <w:rFonts w:hint="cs"/>
          <w:rtl/>
        </w:rPr>
        <w:t xml:space="preserve">ובקרב </w:t>
      </w:r>
      <w:r w:rsidRPr="00C50225">
        <w:rPr>
          <w:rtl/>
        </w:rPr>
        <w:t>ילדים ובני נוער המשתתפים</w:t>
      </w:r>
      <w:r>
        <w:rPr>
          <w:rFonts w:hint="cs"/>
          <w:rtl/>
        </w:rPr>
        <w:t xml:space="preserve"> בתוכנית</w:t>
      </w:r>
      <w:r w:rsidRPr="00C50225">
        <w:rPr>
          <w:rtl/>
        </w:rPr>
        <w:t xml:space="preserve">, </w:t>
      </w:r>
      <w:r>
        <w:rPr>
          <w:rFonts w:hint="cs"/>
          <w:rtl/>
        </w:rPr>
        <w:t xml:space="preserve">בקרב </w:t>
      </w:r>
      <w:r w:rsidRPr="00C50225">
        <w:rPr>
          <w:rtl/>
        </w:rPr>
        <w:t>הורים ו</w:t>
      </w:r>
      <w:r>
        <w:rPr>
          <w:rFonts w:hint="cs"/>
          <w:rtl/>
        </w:rPr>
        <w:t xml:space="preserve">בקרב </w:t>
      </w:r>
      <w:r w:rsidRPr="00C50225">
        <w:rPr>
          <w:rtl/>
        </w:rPr>
        <w:t>שותפים בקהילה.</w:t>
      </w:r>
    </w:p>
    <w:p w14:paraId="6ECF9E44" w14:textId="74AB7FDA" w:rsidR="00C93E12" w:rsidRPr="00B07AAF" w:rsidRDefault="00C93E12" w:rsidP="00F37B2F">
      <w:pPr>
        <w:pStyle w:val="735"/>
        <w:rPr>
          <w:spacing w:val="-4"/>
          <w:rtl/>
        </w:rPr>
      </w:pPr>
      <w:r w:rsidRPr="00B07AAF">
        <w:rPr>
          <w:rFonts w:hint="cs"/>
          <w:spacing w:val="-4"/>
          <w:rtl/>
        </w:rPr>
        <w:t>במפגש שקיים צוות הביקורת עם תלמידות שהשתתפו בתוכנית</w:t>
      </w:r>
      <w:r w:rsidR="00B07AAF" w:rsidRPr="00B07AAF">
        <w:rPr>
          <w:rFonts w:hint="cs"/>
          <w:spacing w:val="-4"/>
          <w:rtl/>
        </w:rPr>
        <w:t xml:space="preserve"> </w:t>
      </w:r>
      <w:r w:rsidR="001A34A1">
        <w:rPr>
          <w:rFonts w:hint="cs"/>
          <w:spacing w:val="-4"/>
          <w:rtl/>
        </w:rPr>
        <w:t>ל</w:t>
      </w:r>
      <w:r w:rsidR="00B07AAF" w:rsidRPr="00B07AAF">
        <w:rPr>
          <w:spacing w:val="-4"/>
          <w:rtl/>
        </w:rPr>
        <w:t>העצמת נערות ושיפור השליטה בשפה האנגלית</w:t>
      </w:r>
      <w:r w:rsidRPr="00B07AAF">
        <w:rPr>
          <w:rFonts w:hint="cs"/>
          <w:spacing w:val="-4"/>
          <w:rtl/>
        </w:rPr>
        <w:t xml:space="preserve"> מסרו התלמידות כי בסיום התוכנית הועבר להן משוב, אולם לא נמצאו בידי המועצה מסמכים לגבי משוב זה ותוצאותיו. עוד נמצא כי אין בידי המועצה מסמכים הנוגעים למדידת אפקטיביות התוכניות במסגרת תוכנית אתגרים באמצעות כלי הערכה.</w:t>
      </w:r>
    </w:p>
    <w:p w14:paraId="2DF7915D" w14:textId="0982B649" w:rsidR="00C93E12" w:rsidRPr="00F37B2F" w:rsidRDefault="00C93E12" w:rsidP="00F37B2F">
      <w:pPr>
        <w:pStyle w:val="735"/>
        <w:rPr>
          <w:rtl/>
        </w:rPr>
      </w:pPr>
      <w:r w:rsidRPr="001A34A1">
        <w:rPr>
          <w:rFonts w:hint="cs"/>
          <w:spacing w:val="-4"/>
          <w:rtl/>
        </w:rPr>
        <w:t>כדי להבטיח בקרה איכותית ומיטבית על התוכניות החיצוניות, מומלץ כי המועצה</w:t>
      </w:r>
      <w:r w:rsidR="001A34A1" w:rsidRPr="001A34A1">
        <w:rPr>
          <w:rFonts w:hint="cs"/>
          <w:spacing w:val="-4"/>
          <w:rtl/>
        </w:rPr>
        <w:t xml:space="preserve"> </w:t>
      </w:r>
      <w:r w:rsidR="001A34A1" w:rsidRPr="001A34A1">
        <w:rPr>
          <w:spacing w:val="-4"/>
          <w:rtl/>
        </w:rPr>
        <w:t xml:space="preserve">המקומית </w:t>
      </w:r>
      <w:proofErr w:type="spellStart"/>
      <w:r w:rsidR="001A34A1" w:rsidRPr="001A34A1">
        <w:rPr>
          <w:b/>
          <w:bCs/>
          <w:spacing w:val="-4"/>
          <w:rtl/>
        </w:rPr>
        <w:t>כווכב</w:t>
      </w:r>
      <w:proofErr w:type="spellEnd"/>
      <w:r w:rsidR="001A34A1" w:rsidRPr="001A34A1">
        <w:rPr>
          <w:b/>
          <w:bCs/>
          <w:spacing w:val="-4"/>
          <w:rtl/>
        </w:rPr>
        <w:t xml:space="preserve"> אבו אל-</w:t>
      </w:r>
      <w:proofErr w:type="spellStart"/>
      <w:r w:rsidR="001A34A1" w:rsidRPr="001A34A1">
        <w:rPr>
          <w:b/>
          <w:bCs/>
          <w:spacing w:val="-4"/>
          <w:rtl/>
        </w:rPr>
        <w:t>היג'א</w:t>
      </w:r>
      <w:proofErr w:type="spellEnd"/>
      <w:r w:rsidRPr="001A34A1">
        <w:rPr>
          <w:rFonts w:hint="cs"/>
          <w:spacing w:val="-4"/>
          <w:rtl/>
        </w:rPr>
        <w:t xml:space="preserve"> תקפיד</w:t>
      </w:r>
      <w:r w:rsidRPr="00F37B2F">
        <w:rPr>
          <w:rFonts w:hint="cs"/>
          <w:rtl/>
        </w:rPr>
        <w:t xml:space="preserve"> על ביצוע מדידה מתועדת לגבי אפקטיביות התוכניות. </w:t>
      </w:r>
      <w:r w:rsidRPr="00F37B2F">
        <w:rPr>
          <w:rtl/>
        </w:rPr>
        <w:t xml:space="preserve">תיעוד </w:t>
      </w:r>
      <w:r w:rsidRPr="00F37B2F">
        <w:rPr>
          <w:rFonts w:hint="eastAsia"/>
          <w:rtl/>
        </w:rPr>
        <w:t>י</w:t>
      </w:r>
      <w:r w:rsidRPr="00F37B2F">
        <w:rPr>
          <w:rFonts w:hint="cs"/>
          <w:rtl/>
        </w:rPr>
        <w:t>סייע</w:t>
      </w:r>
      <w:r w:rsidRPr="00F37B2F">
        <w:rPr>
          <w:rtl/>
        </w:rPr>
        <w:t xml:space="preserve"> לערוך שינויים והתאמות </w:t>
      </w:r>
      <w:r w:rsidRPr="00F37B2F">
        <w:rPr>
          <w:rFonts w:hint="eastAsia"/>
          <w:rtl/>
        </w:rPr>
        <w:t>בהפעלת</w:t>
      </w:r>
      <w:r w:rsidRPr="00F37B2F">
        <w:rPr>
          <w:rtl/>
        </w:rPr>
        <w:t xml:space="preserve"> </w:t>
      </w:r>
      <w:r w:rsidRPr="00F37B2F">
        <w:rPr>
          <w:rFonts w:hint="eastAsia"/>
          <w:rtl/>
        </w:rPr>
        <w:t>הת</w:t>
      </w:r>
      <w:r w:rsidRPr="00F37B2F">
        <w:rPr>
          <w:rFonts w:hint="cs"/>
          <w:rtl/>
        </w:rPr>
        <w:t>ו</w:t>
      </w:r>
      <w:r w:rsidRPr="00F37B2F">
        <w:rPr>
          <w:rFonts w:hint="eastAsia"/>
          <w:rtl/>
        </w:rPr>
        <w:t>כניות</w:t>
      </w:r>
      <w:r w:rsidRPr="00F37B2F">
        <w:rPr>
          <w:rtl/>
        </w:rPr>
        <w:t xml:space="preserve">, </w:t>
      </w:r>
      <w:r w:rsidRPr="00F37B2F">
        <w:rPr>
          <w:rFonts w:hint="eastAsia"/>
          <w:rtl/>
        </w:rPr>
        <w:t>יאפשר</w:t>
      </w:r>
      <w:r w:rsidRPr="00F37B2F">
        <w:rPr>
          <w:rtl/>
        </w:rPr>
        <w:t xml:space="preserve"> </w:t>
      </w:r>
      <w:r w:rsidRPr="00F37B2F">
        <w:rPr>
          <w:rFonts w:hint="cs"/>
          <w:rtl/>
        </w:rPr>
        <w:t xml:space="preserve">לבצע </w:t>
      </w:r>
      <w:r w:rsidRPr="00F37B2F">
        <w:rPr>
          <w:rFonts w:hint="eastAsia"/>
          <w:rtl/>
        </w:rPr>
        <w:t>מעקב</w:t>
      </w:r>
      <w:r w:rsidRPr="00F37B2F">
        <w:rPr>
          <w:rtl/>
        </w:rPr>
        <w:t xml:space="preserve"> </w:t>
      </w:r>
      <w:r w:rsidRPr="00F37B2F">
        <w:rPr>
          <w:rFonts w:hint="eastAsia"/>
          <w:rtl/>
        </w:rPr>
        <w:t>ארוך</w:t>
      </w:r>
      <w:r w:rsidRPr="00F37B2F">
        <w:rPr>
          <w:rtl/>
        </w:rPr>
        <w:t xml:space="preserve"> טווח אחר </w:t>
      </w:r>
      <w:r w:rsidRPr="00F37B2F">
        <w:rPr>
          <w:rFonts w:hint="cs"/>
          <w:rtl/>
        </w:rPr>
        <w:t>ה</w:t>
      </w:r>
      <w:r w:rsidRPr="00F37B2F">
        <w:rPr>
          <w:rFonts w:hint="eastAsia"/>
          <w:rtl/>
        </w:rPr>
        <w:t>אפקטיביות</w:t>
      </w:r>
      <w:r w:rsidRPr="00F37B2F">
        <w:rPr>
          <w:rtl/>
        </w:rPr>
        <w:t xml:space="preserve"> </w:t>
      </w:r>
      <w:r w:rsidRPr="00F37B2F">
        <w:rPr>
          <w:rFonts w:hint="cs"/>
          <w:rtl/>
        </w:rPr>
        <w:t>שלהן</w:t>
      </w:r>
      <w:r w:rsidRPr="00F37B2F">
        <w:rPr>
          <w:rtl/>
        </w:rPr>
        <w:t xml:space="preserve">, </w:t>
      </w:r>
      <w:r w:rsidRPr="00F37B2F">
        <w:rPr>
          <w:rFonts w:hint="cs"/>
          <w:rtl/>
        </w:rPr>
        <w:t>ל</w:t>
      </w:r>
      <w:r w:rsidRPr="00F37B2F">
        <w:rPr>
          <w:rFonts w:hint="eastAsia"/>
          <w:rtl/>
        </w:rPr>
        <w:t>השוותן</w:t>
      </w:r>
      <w:r w:rsidRPr="00F37B2F">
        <w:rPr>
          <w:rtl/>
        </w:rPr>
        <w:t xml:space="preserve"> </w:t>
      </w:r>
      <w:r w:rsidRPr="00F37B2F">
        <w:rPr>
          <w:rFonts w:hint="eastAsia"/>
          <w:rtl/>
        </w:rPr>
        <w:t>זו</w:t>
      </w:r>
      <w:r w:rsidRPr="00F37B2F">
        <w:rPr>
          <w:rtl/>
        </w:rPr>
        <w:t xml:space="preserve"> </w:t>
      </w:r>
      <w:r w:rsidRPr="00F37B2F">
        <w:rPr>
          <w:rFonts w:hint="eastAsia"/>
          <w:rtl/>
        </w:rPr>
        <w:t>לזו</w:t>
      </w:r>
      <w:r w:rsidRPr="00F37B2F">
        <w:rPr>
          <w:rtl/>
        </w:rPr>
        <w:t xml:space="preserve"> </w:t>
      </w:r>
      <w:r w:rsidRPr="00F37B2F">
        <w:rPr>
          <w:rFonts w:hint="cs"/>
          <w:rtl/>
        </w:rPr>
        <w:t>לפי</w:t>
      </w:r>
      <w:r w:rsidRPr="00F37B2F">
        <w:rPr>
          <w:rtl/>
        </w:rPr>
        <w:t xml:space="preserve"> </w:t>
      </w:r>
      <w:r w:rsidRPr="00F37B2F">
        <w:rPr>
          <w:rFonts w:hint="cs"/>
          <w:rtl/>
        </w:rPr>
        <w:t>משתנים</w:t>
      </w:r>
      <w:r w:rsidRPr="00F37B2F">
        <w:rPr>
          <w:rtl/>
        </w:rPr>
        <w:t xml:space="preserve"> </w:t>
      </w:r>
      <w:r w:rsidRPr="00F37B2F">
        <w:rPr>
          <w:rFonts w:hint="eastAsia"/>
          <w:rtl/>
        </w:rPr>
        <w:t>שונים</w:t>
      </w:r>
      <w:r w:rsidRPr="00F37B2F">
        <w:rPr>
          <w:rtl/>
        </w:rPr>
        <w:t xml:space="preserve"> ו</w:t>
      </w:r>
      <w:r w:rsidRPr="00F37B2F">
        <w:rPr>
          <w:rFonts w:hint="cs"/>
          <w:rtl/>
        </w:rPr>
        <w:t>ל</w:t>
      </w:r>
      <w:r w:rsidRPr="00F37B2F">
        <w:rPr>
          <w:rtl/>
        </w:rPr>
        <w:t>הפ</w:t>
      </w:r>
      <w:r w:rsidRPr="00F37B2F">
        <w:rPr>
          <w:rFonts w:hint="cs"/>
          <w:rtl/>
        </w:rPr>
        <w:t>י</w:t>
      </w:r>
      <w:r w:rsidRPr="00F37B2F">
        <w:rPr>
          <w:rtl/>
        </w:rPr>
        <w:t xml:space="preserve">ק לקחים </w:t>
      </w:r>
      <w:r w:rsidRPr="00F37B2F">
        <w:rPr>
          <w:rFonts w:hint="cs"/>
          <w:rtl/>
        </w:rPr>
        <w:t>לג</w:t>
      </w:r>
      <w:r w:rsidRPr="00F37B2F">
        <w:rPr>
          <w:rtl/>
        </w:rPr>
        <w:t>ב</w:t>
      </w:r>
      <w:r w:rsidRPr="00F37B2F">
        <w:rPr>
          <w:rFonts w:hint="cs"/>
          <w:rtl/>
        </w:rPr>
        <w:t xml:space="preserve">י </w:t>
      </w:r>
      <w:r w:rsidRPr="00F37B2F">
        <w:rPr>
          <w:rtl/>
        </w:rPr>
        <w:t>הפעלה של ת</w:t>
      </w:r>
      <w:r w:rsidRPr="00F37B2F">
        <w:rPr>
          <w:rFonts w:hint="cs"/>
          <w:rtl/>
        </w:rPr>
        <w:t>ו</w:t>
      </w:r>
      <w:r w:rsidRPr="00F37B2F">
        <w:rPr>
          <w:rtl/>
        </w:rPr>
        <w:t>כניות עתידיות.</w:t>
      </w:r>
      <w:r w:rsidRPr="00F37B2F">
        <w:rPr>
          <w:rFonts w:hint="cs"/>
          <w:rtl/>
        </w:rPr>
        <w:t xml:space="preserve"> עוד מומלץ כי המועצה תעביר את ממצאי הערכות התוכניות אותן ביצעה למשרד החינוך על מנת שנתונים אלו יוכלו לשמש רשויות מקומיות אחרות.</w:t>
      </w:r>
    </w:p>
    <w:p w14:paraId="766394FD" w14:textId="77777777" w:rsidR="00C93E12" w:rsidRDefault="00C93E12" w:rsidP="00F37B2F">
      <w:pPr>
        <w:pStyle w:val="733155"/>
        <w:rPr>
          <w:rtl/>
        </w:rPr>
      </w:pPr>
      <w:r>
        <w:rPr>
          <w:rFonts w:hint="cs"/>
          <w:rtl/>
        </w:rPr>
        <w:lastRenderedPageBreak/>
        <w:t xml:space="preserve">המועצה האזורית </w:t>
      </w:r>
      <w:r w:rsidRPr="00512673">
        <w:rPr>
          <w:rFonts w:hint="eastAsia"/>
          <w:rtl/>
        </w:rPr>
        <w:t>גן</w:t>
      </w:r>
      <w:r w:rsidRPr="00512673">
        <w:rPr>
          <w:rtl/>
        </w:rPr>
        <w:t xml:space="preserve"> </w:t>
      </w:r>
      <w:r w:rsidRPr="00512673">
        <w:rPr>
          <w:rFonts w:hint="eastAsia"/>
          <w:rtl/>
        </w:rPr>
        <w:t>רווה</w:t>
      </w:r>
    </w:p>
    <w:p w14:paraId="6557A904" w14:textId="77777777" w:rsidR="00C93E12" w:rsidRDefault="00C93E12" w:rsidP="005344FE">
      <w:pPr>
        <w:pStyle w:val="7392"/>
        <w:rPr>
          <w:rtl/>
        </w:rPr>
      </w:pPr>
      <w:r>
        <w:rPr>
          <w:rFonts w:hint="cs"/>
          <w:rtl/>
        </w:rPr>
        <w:t xml:space="preserve">בבית הספר היסודי שבתחום השיפוט של המועצה האזורית </w:t>
      </w:r>
      <w:r w:rsidRPr="00427824">
        <w:rPr>
          <w:rFonts w:hint="eastAsia"/>
          <w:b/>
          <w:bCs/>
          <w:rtl/>
        </w:rPr>
        <w:t>גן</w:t>
      </w:r>
      <w:r w:rsidRPr="00427824">
        <w:rPr>
          <w:b/>
          <w:bCs/>
          <w:rtl/>
        </w:rPr>
        <w:t xml:space="preserve"> </w:t>
      </w:r>
      <w:r w:rsidRPr="00427824">
        <w:rPr>
          <w:rFonts w:hint="eastAsia"/>
          <w:b/>
          <w:bCs/>
          <w:rtl/>
        </w:rPr>
        <w:t>רווה</w:t>
      </w:r>
      <w:r w:rsidRPr="00CF44D1">
        <w:rPr>
          <w:rFonts w:hint="cs"/>
          <w:rtl/>
        </w:rPr>
        <w:t xml:space="preserve"> </w:t>
      </w:r>
      <w:r>
        <w:rPr>
          <w:rFonts w:hint="cs"/>
          <w:rtl/>
        </w:rPr>
        <w:t xml:space="preserve">הופעלו </w:t>
      </w:r>
      <w:r w:rsidRPr="00CF44D1">
        <w:rPr>
          <w:rFonts w:hint="cs"/>
          <w:rtl/>
        </w:rPr>
        <w:t>בשנים 202</w:t>
      </w:r>
      <w:r>
        <w:rPr>
          <w:rFonts w:hint="cs"/>
          <w:rtl/>
        </w:rPr>
        <w:t xml:space="preserve">0 </w:t>
      </w:r>
      <w:r w:rsidRPr="00CF44D1">
        <w:rPr>
          <w:rFonts w:hint="cs"/>
          <w:rtl/>
        </w:rPr>
        <w:t>-</w:t>
      </w:r>
      <w:r>
        <w:rPr>
          <w:rFonts w:hint="cs"/>
          <w:rtl/>
        </w:rPr>
        <w:t xml:space="preserve"> </w:t>
      </w:r>
      <w:r w:rsidRPr="00CF44D1">
        <w:rPr>
          <w:rFonts w:hint="cs"/>
          <w:rtl/>
        </w:rPr>
        <w:t>202</w:t>
      </w:r>
      <w:r>
        <w:rPr>
          <w:rFonts w:hint="cs"/>
          <w:rtl/>
        </w:rPr>
        <w:t>2</w:t>
      </w:r>
      <w:r w:rsidRPr="00CF44D1">
        <w:rPr>
          <w:rFonts w:hint="cs"/>
          <w:rtl/>
        </w:rPr>
        <w:t xml:space="preserve"> </w:t>
      </w:r>
      <w:r>
        <w:rPr>
          <w:rFonts w:hint="cs"/>
          <w:rtl/>
        </w:rPr>
        <w:t>תוכניות חיצוניות שונות, ובהן</w:t>
      </w:r>
      <w:r w:rsidRPr="00CF44D1">
        <w:rPr>
          <w:rFonts w:hint="cs"/>
          <w:rtl/>
        </w:rPr>
        <w:t xml:space="preserve"> </w:t>
      </w:r>
      <w:r>
        <w:rPr>
          <w:rFonts w:hint="cs"/>
          <w:rtl/>
        </w:rPr>
        <w:t>תוכניות</w:t>
      </w:r>
      <w:r w:rsidRPr="00CF44D1">
        <w:rPr>
          <w:rFonts w:hint="cs"/>
          <w:rtl/>
        </w:rPr>
        <w:t xml:space="preserve"> בתחום הפדגוגי</w:t>
      </w:r>
      <w:r>
        <w:rPr>
          <w:rFonts w:hint="cs"/>
          <w:rtl/>
        </w:rPr>
        <w:t>-</w:t>
      </w:r>
      <w:r w:rsidRPr="00CF44D1">
        <w:rPr>
          <w:rFonts w:hint="cs"/>
          <w:rtl/>
        </w:rPr>
        <w:t>רגשי ו</w:t>
      </w:r>
      <w:r>
        <w:rPr>
          <w:rFonts w:hint="cs"/>
          <w:rtl/>
        </w:rPr>
        <w:t>ה</w:t>
      </w:r>
      <w:r w:rsidRPr="00CF44D1">
        <w:rPr>
          <w:rFonts w:hint="cs"/>
          <w:rtl/>
        </w:rPr>
        <w:t>חברתי</w:t>
      </w:r>
      <w:r>
        <w:rPr>
          <w:rFonts w:hint="cs"/>
          <w:rtl/>
        </w:rPr>
        <w:t>-</w:t>
      </w:r>
      <w:r w:rsidRPr="00CF44D1">
        <w:rPr>
          <w:rFonts w:hint="cs"/>
          <w:rtl/>
        </w:rPr>
        <w:t>ערכי</w:t>
      </w:r>
      <w:r>
        <w:rPr>
          <w:rFonts w:hint="cs"/>
          <w:rtl/>
        </w:rPr>
        <w:t>.</w:t>
      </w:r>
      <w:r w:rsidRPr="00CF44D1">
        <w:rPr>
          <w:rFonts w:hint="cs"/>
          <w:rtl/>
        </w:rPr>
        <w:t xml:space="preserve"> נוסף</w:t>
      </w:r>
      <w:r>
        <w:rPr>
          <w:rFonts w:hint="cs"/>
          <w:rtl/>
        </w:rPr>
        <w:t xml:space="preserve"> על כך</w:t>
      </w:r>
      <w:r w:rsidRPr="00CF44D1">
        <w:rPr>
          <w:rFonts w:hint="cs"/>
          <w:rtl/>
        </w:rPr>
        <w:t xml:space="preserve"> הופעלו שתי ת</w:t>
      </w:r>
      <w:r>
        <w:rPr>
          <w:rFonts w:hint="cs"/>
          <w:rtl/>
        </w:rPr>
        <w:t>ו</w:t>
      </w:r>
      <w:r w:rsidRPr="00CF44D1">
        <w:rPr>
          <w:rFonts w:hint="cs"/>
          <w:rtl/>
        </w:rPr>
        <w:t xml:space="preserve">כניות בתחום הלימודי וכן </w:t>
      </w:r>
      <w:r w:rsidRPr="00CF44D1">
        <w:rPr>
          <w:rFonts w:hint="eastAsia"/>
          <w:rtl/>
        </w:rPr>
        <w:t>סביבת</w:t>
      </w:r>
      <w:r w:rsidRPr="00CF44D1">
        <w:rPr>
          <w:rtl/>
        </w:rPr>
        <w:t xml:space="preserve"> </w:t>
      </w:r>
      <w:r w:rsidRPr="00CF44D1">
        <w:rPr>
          <w:rFonts w:hint="eastAsia"/>
          <w:rtl/>
        </w:rPr>
        <w:t>למידה</w:t>
      </w:r>
      <w:r w:rsidRPr="00CF44D1">
        <w:rPr>
          <w:rtl/>
        </w:rPr>
        <w:t xml:space="preserve"> </w:t>
      </w:r>
      <w:r w:rsidRPr="00CF44D1">
        <w:rPr>
          <w:rFonts w:hint="eastAsia"/>
          <w:rtl/>
        </w:rPr>
        <w:t>מתוקשבת</w:t>
      </w:r>
      <w:r w:rsidRPr="00CF44D1">
        <w:rPr>
          <w:rtl/>
        </w:rPr>
        <w:t xml:space="preserve"> </w:t>
      </w:r>
      <w:r w:rsidRPr="00CF44D1">
        <w:rPr>
          <w:rFonts w:hint="eastAsia"/>
          <w:rtl/>
        </w:rPr>
        <w:t>למורים</w:t>
      </w:r>
      <w:r w:rsidRPr="00CF44D1">
        <w:rPr>
          <w:rFonts w:hint="cs"/>
          <w:rtl/>
        </w:rPr>
        <w:t>.</w:t>
      </w:r>
    </w:p>
    <w:p w14:paraId="512969F3" w14:textId="28BA0251" w:rsidR="00C93E12" w:rsidRDefault="00C93E12" w:rsidP="00F37B2F">
      <w:pPr>
        <w:pStyle w:val="73414"/>
        <w:rPr>
          <w:rtl/>
        </w:rPr>
      </w:pPr>
      <w:r>
        <w:rPr>
          <w:rFonts w:hint="cs"/>
          <w:rtl/>
        </w:rPr>
        <w:t xml:space="preserve">הערכת תוכניות חיצוניות על ידי המועצה האזורית </w:t>
      </w:r>
      <w:r w:rsidR="00F37B2F">
        <w:rPr>
          <w:rtl/>
        </w:rPr>
        <w:br/>
      </w:r>
      <w:r>
        <w:rPr>
          <w:rFonts w:hint="cs"/>
          <w:rtl/>
        </w:rPr>
        <w:t>גן רווה</w:t>
      </w:r>
    </w:p>
    <w:p w14:paraId="3CD2666B" w14:textId="77777777" w:rsidR="00C93E12" w:rsidRPr="00015515" w:rsidRDefault="00C93E12" w:rsidP="00F37B2F">
      <w:pPr>
        <w:pStyle w:val="735"/>
        <w:rPr>
          <w:rtl/>
        </w:rPr>
      </w:pPr>
      <w:r w:rsidRPr="00015515">
        <w:rPr>
          <w:rFonts w:hint="eastAsia"/>
          <w:rtl/>
        </w:rPr>
        <w:t>המועצה</w:t>
      </w:r>
      <w:r w:rsidRPr="00015515">
        <w:rPr>
          <w:rtl/>
        </w:rPr>
        <w:t xml:space="preserve"> </w:t>
      </w:r>
      <w:r w:rsidRPr="00015515">
        <w:rPr>
          <w:rFonts w:hint="eastAsia"/>
          <w:rtl/>
        </w:rPr>
        <w:t>האזורית</w:t>
      </w:r>
      <w:r w:rsidRPr="00015515">
        <w:rPr>
          <w:rtl/>
        </w:rPr>
        <w:t xml:space="preserve"> </w:t>
      </w:r>
      <w:r w:rsidRPr="001A34A1">
        <w:rPr>
          <w:rFonts w:hint="eastAsia"/>
          <w:b/>
          <w:bCs/>
          <w:rtl/>
        </w:rPr>
        <w:t>גן</w:t>
      </w:r>
      <w:r w:rsidRPr="001A34A1">
        <w:rPr>
          <w:b/>
          <w:bCs/>
          <w:rtl/>
        </w:rPr>
        <w:t xml:space="preserve"> </w:t>
      </w:r>
      <w:r w:rsidRPr="001A34A1">
        <w:rPr>
          <w:rFonts w:hint="eastAsia"/>
          <w:b/>
          <w:bCs/>
          <w:rtl/>
        </w:rPr>
        <w:t>רווה</w:t>
      </w:r>
      <w:r w:rsidRPr="00015515">
        <w:rPr>
          <w:rtl/>
        </w:rPr>
        <w:t xml:space="preserve"> </w:t>
      </w:r>
      <w:r w:rsidRPr="00015515">
        <w:rPr>
          <w:rFonts w:hint="eastAsia"/>
          <w:rtl/>
        </w:rPr>
        <w:t>לא</w:t>
      </w:r>
      <w:r w:rsidRPr="00015515">
        <w:rPr>
          <w:rtl/>
        </w:rPr>
        <w:t xml:space="preserve"> </w:t>
      </w:r>
      <w:r w:rsidRPr="00015515">
        <w:rPr>
          <w:rFonts w:hint="eastAsia"/>
          <w:rtl/>
        </w:rPr>
        <w:t>ביצעה</w:t>
      </w:r>
      <w:r w:rsidRPr="00015515">
        <w:rPr>
          <w:rtl/>
        </w:rPr>
        <w:t xml:space="preserve"> </w:t>
      </w:r>
      <w:r w:rsidRPr="00015515">
        <w:rPr>
          <w:rFonts w:hint="eastAsia"/>
          <w:rtl/>
        </w:rPr>
        <w:t>הערכה</w:t>
      </w:r>
      <w:r w:rsidRPr="00015515">
        <w:rPr>
          <w:rtl/>
        </w:rPr>
        <w:t xml:space="preserve"> </w:t>
      </w:r>
      <w:r w:rsidRPr="00015515">
        <w:rPr>
          <w:rFonts w:hint="eastAsia"/>
          <w:rtl/>
        </w:rPr>
        <w:t>מתועדת</w:t>
      </w:r>
      <w:r w:rsidRPr="00015515">
        <w:rPr>
          <w:rtl/>
        </w:rPr>
        <w:t xml:space="preserve"> </w:t>
      </w:r>
      <w:r w:rsidRPr="00015515">
        <w:rPr>
          <w:rFonts w:hint="eastAsia"/>
          <w:rtl/>
        </w:rPr>
        <w:t>של</w:t>
      </w:r>
      <w:r w:rsidRPr="00015515">
        <w:rPr>
          <w:rtl/>
        </w:rPr>
        <w:t xml:space="preserve"> </w:t>
      </w:r>
      <w:r w:rsidRPr="00015515">
        <w:rPr>
          <w:rFonts w:hint="eastAsia"/>
          <w:rtl/>
        </w:rPr>
        <w:t>התוכניות</w:t>
      </w:r>
      <w:r w:rsidRPr="00015515">
        <w:rPr>
          <w:rtl/>
        </w:rPr>
        <w:t xml:space="preserve"> </w:t>
      </w:r>
      <w:r w:rsidRPr="00015515">
        <w:rPr>
          <w:rFonts w:hint="eastAsia"/>
          <w:rtl/>
        </w:rPr>
        <w:t>החיצוניות</w:t>
      </w:r>
      <w:r w:rsidRPr="00015515">
        <w:rPr>
          <w:rtl/>
        </w:rPr>
        <w:t xml:space="preserve"> </w:t>
      </w:r>
      <w:r w:rsidRPr="00015515">
        <w:rPr>
          <w:rFonts w:hint="eastAsia"/>
          <w:rtl/>
        </w:rPr>
        <w:t>שהופעלו</w:t>
      </w:r>
      <w:r w:rsidRPr="00015515">
        <w:rPr>
          <w:rtl/>
        </w:rPr>
        <w:t xml:space="preserve"> </w:t>
      </w:r>
      <w:r w:rsidRPr="00015515">
        <w:rPr>
          <w:rFonts w:hint="eastAsia"/>
          <w:rtl/>
        </w:rPr>
        <w:t>בבית</w:t>
      </w:r>
      <w:r w:rsidRPr="00015515">
        <w:rPr>
          <w:rtl/>
        </w:rPr>
        <w:t xml:space="preserve"> </w:t>
      </w:r>
      <w:r w:rsidRPr="00015515">
        <w:rPr>
          <w:rFonts w:hint="eastAsia"/>
          <w:rtl/>
        </w:rPr>
        <w:t>הספר</w:t>
      </w:r>
      <w:r w:rsidRPr="00015515">
        <w:rPr>
          <w:rtl/>
        </w:rPr>
        <w:t xml:space="preserve"> </w:t>
      </w:r>
      <w:r w:rsidRPr="00015515">
        <w:rPr>
          <w:rFonts w:hint="eastAsia"/>
          <w:rtl/>
        </w:rPr>
        <w:t>היסודי</w:t>
      </w:r>
      <w:r w:rsidRPr="00015515">
        <w:rPr>
          <w:rtl/>
        </w:rPr>
        <w:t xml:space="preserve">; </w:t>
      </w:r>
      <w:r w:rsidRPr="00015515">
        <w:rPr>
          <w:rFonts w:hint="eastAsia"/>
          <w:rtl/>
        </w:rPr>
        <w:t>לא</w:t>
      </w:r>
      <w:r w:rsidRPr="00015515">
        <w:rPr>
          <w:rtl/>
        </w:rPr>
        <w:t xml:space="preserve"> </w:t>
      </w:r>
      <w:r w:rsidRPr="00015515">
        <w:rPr>
          <w:rFonts w:hint="eastAsia"/>
          <w:rtl/>
        </w:rPr>
        <w:t>העבירה</w:t>
      </w:r>
      <w:r w:rsidRPr="00015515">
        <w:rPr>
          <w:rtl/>
        </w:rPr>
        <w:t xml:space="preserve"> </w:t>
      </w:r>
      <w:r w:rsidRPr="00015515">
        <w:rPr>
          <w:rFonts w:hint="eastAsia"/>
          <w:rtl/>
        </w:rPr>
        <w:t>משובים</w:t>
      </w:r>
      <w:r w:rsidRPr="00015515">
        <w:rPr>
          <w:rtl/>
        </w:rPr>
        <w:t xml:space="preserve"> </w:t>
      </w:r>
      <w:r w:rsidRPr="00015515">
        <w:rPr>
          <w:rFonts w:hint="eastAsia"/>
          <w:rtl/>
        </w:rPr>
        <w:t>לבחינת</w:t>
      </w:r>
      <w:r w:rsidRPr="00015515">
        <w:rPr>
          <w:rtl/>
        </w:rPr>
        <w:t xml:space="preserve"> </w:t>
      </w:r>
      <w:r w:rsidRPr="00015515">
        <w:rPr>
          <w:rFonts w:hint="eastAsia"/>
          <w:rtl/>
        </w:rPr>
        <w:t>רמת</w:t>
      </w:r>
      <w:r w:rsidRPr="00015515">
        <w:rPr>
          <w:rtl/>
        </w:rPr>
        <w:t xml:space="preserve"> </w:t>
      </w:r>
      <w:r w:rsidRPr="00015515">
        <w:rPr>
          <w:rFonts w:hint="eastAsia"/>
          <w:rtl/>
        </w:rPr>
        <w:t>שביעות</w:t>
      </w:r>
      <w:r w:rsidRPr="00015515">
        <w:rPr>
          <w:rtl/>
        </w:rPr>
        <w:t xml:space="preserve"> </w:t>
      </w:r>
      <w:r w:rsidRPr="00015515">
        <w:rPr>
          <w:rFonts w:hint="eastAsia"/>
          <w:rtl/>
        </w:rPr>
        <w:t>הרצון</w:t>
      </w:r>
      <w:r w:rsidRPr="00015515">
        <w:rPr>
          <w:rtl/>
        </w:rPr>
        <w:t xml:space="preserve"> </w:t>
      </w:r>
      <w:r w:rsidRPr="00015515">
        <w:rPr>
          <w:rFonts w:hint="eastAsia"/>
          <w:rtl/>
        </w:rPr>
        <w:t>מהתוכניות</w:t>
      </w:r>
      <w:r w:rsidRPr="00015515">
        <w:rPr>
          <w:rtl/>
        </w:rPr>
        <w:t xml:space="preserve">; </w:t>
      </w:r>
      <w:r w:rsidRPr="00015515">
        <w:rPr>
          <w:rFonts w:hint="eastAsia"/>
          <w:rtl/>
        </w:rPr>
        <w:t>ולא</w:t>
      </w:r>
      <w:r w:rsidRPr="00015515">
        <w:rPr>
          <w:rtl/>
        </w:rPr>
        <w:t xml:space="preserve"> </w:t>
      </w:r>
      <w:r w:rsidRPr="00015515">
        <w:rPr>
          <w:rFonts w:hint="eastAsia"/>
          <w:rtl/>
        </w:rPr>
        <w:t>הגדירה</w:t>
      </w:r>
      <w:r w:rsidRPr="00015515">
        <w:rPr>
          <w:rtl/>
        </w:rPr>
        <w:t xml:space="preserve"> </w:t>
      </w:r>
      <w:r w:rsidRPr="00015515">
        <w:rPr>
          <w:rFonts w:hint="eastAsia"/>
          <w:rtl/>
        </w:rPr>
        <w:t>מדדי</w:t>
      </w:r>
      <w:r w:rsidRPr="00015515">
        <w:rPr>
          <w:rtl/>
        </w:rPr>
        <w:t xml:space="preserve"> </w:t>
      </w:r>
      <w:r w:rsidRPr="00015515">
        <w:rPr>
          <w:rFonts w:hint="eastAsia"/>
          <w:rtl/>
        </w:rPr>
        <w:t>הצלחה</w:t>
      </w:r>
      <w:r w:rsidRPr="00015515">
        <w:rPr>
          <w:rtl/>
        </w:rPr>
        <w:t xml:space="preserve"> </w:t>
      </w:r>
      <w:r w:rsidRPr="00015515">
        <w:rPr>
          <w:rFonts w:hint="eastAsia"/>
          <w:rtl/>
        </w:rPr>
        <w:t>לתוכניות</w:t>
      </w:r>
      <w:r w:rsidRPr="00015515">
        <w:rPr>
          <w:rtl/>
        </w:rPr>
        <w:t xml:space="preserve">, </w:t>
      </w:r>
      <w:r w:rsidRPr="00015515">
        <w:rPr>
          <w:rFonts w:hint="eastAsia"/>
          <w:rtl/>
        </w:rPr>
        <w:t>אף</w:t>
      </w:r>
      <w:r w:rsidRPr="00015515">
        <w:rPr>
          <w:rtl/>
        </w:rPr>
        <w:t xml:space="preserve"> </w:t>
      </w:r>
      <w:r w:rsidRPr="00015515">
        <w:rPr>
          <w:rFonts w:hint="eastAsia"/>
          <w:rtl/>
        </w:rPr>
        <w:t>שחלקן</w:t>
      </w:r>
      <w:r w:rsidRPr="00015515">
        <w:rPr>
          <w:rtl/>
        </w:rPr>
        <w:t xml:space="preserve"> </w:t>
      </w:r>
      <w:r w:rsidRPr="00015515">
        <w:rPr>
          <w:rFonts w:hint="eastAsia"/>
          <w:rtl/>
        </w:rPr>
        <w:t>הופעלו</w:t>
      </w:r>
      <w:r w:rsidRPr="00015515">
        <w:rPr>
          <w:rtl/>
        </w:rPr>
        <w:t xml:space="preserve"> </w:t>
      </w:r>
      <w:r w:rsidRPr="00015515">
        <w:rPr>
          <w:rFonts w:hint="eastAsia"/>
          <w:rtl/>
        </w:rPr>
        <w:t>במשך</w:t>
      </w:r>
      <w:r w:rsidRPr="00015515">
        <w:rPr>
          <w:rtl/>
        </w:rPr>
        <w:t xml:space="preserve"> </w:t>
      </w:r>
      <w:r w:rsidRPr="00015515">
        <w:rPr>
          <w:rFonts w:hint="eastAsia"/>
          <w:rtl/>
        </w:rPr>
        <w:t>כמה</w:t>
      </w:r>
      <w:r w:rsidRPr="00015515">
        <w:rPr>
          <w:rtl/>
        </w:rPr>
        <w:t xml:space="preserve"> </w:t>
      </w:r>
      <w:r w:rsidRPr="00015515">
        <w:rPr>
          <w:rFonts w:hint="eastAsia"/>
          <w:rtl/>
        </w:rPr>
        <w:t>שנים</w:t>
      </w:r>
      <w:r w:rsidRPr="00015515">
        <w:rPr>
          <w:rtl/>
        </w:rPr>
        <w:t>.</w:t>
      </w:r>
    </w:p>
    <w:p w14:paraId="6EAFFA39" w14:textId="77777777" w:rsidR="00C93E12" w:rsidRPr="00427824" w:rsidRDefault="00C93E12" w:rsidP="005344FE">
      <w:pPr>
        <w:pStyle w:val="7392"/>
        <w:rPr>
          <w:highlight w:val="yellow"/>
          <w:rtl/>
        </w:rPr>
      </w:pPr>
      <w:r w:rsidRPr="00D71552">
        <w:rPr>
          <w:rFonts w:hint="eastAsia"/>
          <w:rtl/>
        </w:rPr>
        <w:t>אף</w:t>
      </w:r>
      <w:r w:rsidRPr="00D71552">
        <w:rPr>
          <w:rtl/>
        </w:rPr>
        <w:t xml:space="preserve"> </w:t>
      </w:r>
      <w:r w:rsidRPr="00D71552">
        <w:rPr>
          <w:rFonts w:hint="eastAsia"/>
          <w:rtl/>
        </w:rPr>
        <w:t>שמפרוטוקול</w:t>
      </w:r>
      <w:r w:rsidRPr="00D71552">
        <w:rPr>
          <w:rtl/>
        </w:rPr>
        <w:t xml:space="preserve"> </w:t>
      </w:r>
      <w:r w:rsidRPr="00D71552">
        <w:rPr>
          <w:rFonts w:hint="eastAsia"/>
          <w:rtl/>
        </w:rPr>
        <w:t>ועדת</w:t>
      </w:r>
      <w:r w:rsidRPr="00D71552">
        <w:rPr>
          <w:rtl/>
        </w:rPr>
        <w:t xml:space="preserve"> </w:t>
      </w:r>
      <w:r w:rsidRPr="00D71552">
        <w:rPr>
          <w:rFonts w:hint="eastAsia"/>
          <w:rtl/>
        </w:rPr>
        <w:t>החינוך</w:t>
      </w:r>
      <w:r w:rsidRPr="00D71552">
        <w:rPr>
          <w:rtl/>
        </w:rPr>
        <w:t xml:space="preserve"> </w:t>
      </w:r>
      <w:r w:rsidRPr="00D71552">
        <w:rPr>
          <w:rFonts w:hint="eastAsia"/>
          <w:rtl/>
        </w:rPr>
        <w:t>היישובית</w:t>
      </w:r>
      <w:r w:rsidRPr="00D71552">
        <w:rPr>
          <w:rtl/>
        </w:rPr>
        <w:t xml:space="preserve"> </w:t>
      </w:r>
      <w:r w:rsidRPr="00D71552">
        <w:rPr>
          <w:rFonts w:hint="eastAsia"/>
          <w:rtl/>
        </w:rPr>
        <w:t>מ</w:t>
      </w:r>
      <w:r>
        <w:rPr>
          <w:rFonts w:hint="cs"/>
          <w:rtl/>
        </w:rPr>
        <w:t>יולי 2021</w:t>
      </w:r>
      <w:r w:rsidRPr="00D71552">
        <w:rPr>
          <w:rtl/>
        </w:rPr>
        <w:t xml:space="preserve"> </w:t>
      </w:r>
      <w:r w:rsidRPr="00D71552">
        <w:rPr>
          <w:rFonts w:hint="eastAsia"/>
          <w:rtl/>
        </w:rPr>
        <w:t>ע</w:t>
      </w:r>
      <w:r>
        <w:rPr>
          <w:rFonts w:hint="eastAsia"/>
          <w:rtl/>
        </w:rPr>
        <w:t>ל</w:t>
      </w:r>
      <w:r>
        <w:rPr>
          <w:rFonts w:hint="cs"/>
          <w:rtl/>
        </w:rPr>
        <w:t xml:space="preserve">ה </w:t>
      </w:r>
      <w:r w:rsidRPr="00D71552">
        <w:rPr>
          <w:rFonts w:hint="eastAsia"/>
          <w:rtl/>
        </w:rPr>
        <w:t>חוסר</w:t>
      </w:r>
      <w:r w:rsidRPr="00D71552">
        <w:rPr>
          <w:rtl/>
        </w:rPr>
        <w:t xml:space="preserve"> </w:t>
      </w:r>
      <w:r w:rsidRPr="00D71552">
        <w:rPr>
          <w:rFonts w:hint="eastAsia"/>
          <w:rtl/>
        </w:rPr>
        <w:t>שביעות</w:t>
      </w:r>
      <w:r w:rsidRPr="00D71552">
        <w:rPr>
          <w:rtl/>
        </w:rPr>
        <w:t xml:space="preserve"> </w:t>
      </w:r>
      <w:r w:rsidRPr="00D71552">
        <w:rPr>
          <w:rFonts w:hint="eastAsia"/>
          <w:rtl/>
        </w:rPr>
        <w:t>רצון</w:t>
      </w:r>
      <w:r w:rsidRPr="00D71552">
        <w:rPr>
          <w:rtl/>
        </w:rPr>
        <w:t xml:space="preserve"> </w:t>
      </w:r>
      <w:r w:rsidRPr="00D71552">
        <w:rPr>
          <w:rFonts w:hint="eastAsia"/>
          <w:rtl/>
        </w:rPr>
        <w:t>מתוכנית</w:t>
      </w:r>
      <w:r>
        <w:rPr>
          <w:rFonts w:hint="cs"/>
          <w:rtl/>
        </w:rPr>
        <w:t xml:space="preserve"> א',</w:t>
      </w:r>
      <w:r w:rsidRPr="00D71552">
        <w:rPr>
          <w:rtl/>
        </w:rPr>
        <w:t xml:space="preserve"> </w:t>
      </w:r>
      <w:r w:rsidRPr="00E7200B">
        <w:rPr>
          <w:rFonts w:hint="eastAsia"/>
          <w:rtl/>
        </w:rPr>
        <w:t>המועצה</w:t>
      </w:r>
      <w:r w:rsidRPr="00E7200B">
        <w:rPr>
          <w:rtl/>
        </w:rPr>
        <w:t xml:space="preserve"> </w:t>
      </w:r>
      <w:r w:rsidRPr="00E7200B">
        <w:rPr>
          <w:rFonts w:hint="eastAsia"/>
          <w:rtl/>
        </w:rPr>
        <w:t>האזורית</w:t>
      </w:r>
      <w:r w:rsidRPr="00427824">
        <w:rPr>
          <w:b/>
          <w:bCs/>
          <w:rtl/>
        </w:rPr>
        <w:t xml:space="preserve"> </w:t>
      </w:r>
      <w:r w:rsidRPr="00427824">
        <w:rPr>
          <w:rFonts w:hint="eastAsia"/>
          <w:b/>
          <w:bCs/>
          <w:rtl/>
        </w:rPr>
        <w:t>גן</w:t>
      </w:r>
      <w:r w:rsidRPr="00427824">
        <w:rPr>
          <w:b/>
          <w:bCs/>
          <w:rtl/>
        </w:rPr>
        <w:t xml:space="preserve"> </w:t>
      </w:r>
      <w:r w:rsidRPr="00427824">
        <w:rPr>
          <w:rFonts w:hint="eastAsia"/>
          <w:b/>
          <w:bCs/>
          <w:rtl/>
        </w:rPr>
        <w:t>רווה</w:t>
      </w:r>
      <w:r w:rsidRPr="00D71552">
        <w:rPr>
          <w:rtl/>
        </w:rPr>
        <w:t xml:space="preserve"> </w:t>
      </w:r>
      <w:r w:rsidRPr="00D71552">
        <w:rPr>
          <w:rFonts w:hint="eastAsia"/>
          <w:rtl/>
        </w:rPr>
        <w:t>לא</w:t>
      </w:r>
      <w:r w:rsidRPr="00D71552">
        <w:rPr>
          <w:rtl/>
        </w:rPr>
        <w:t xml:space="preserve"> </w:t>
      </w:r>
      <w:r w:rsidRPr="00D71552">
        <w:rPr>
          <w:rFonts w:hint="eastAsia"/>
          <w:rtl/>
        </w:rPr>
        <w:t>ביצעה</w:t>
      </w:r>
      <w:r w:rsidRPr="00D71552">
        <w:rPr>
          <w:rtl/>
        </w:rPr>
        <w:t xml:space="preserve"> </w:t>
      </w:r>
      <w:r w:rsidRPr="00D71552">
        <w:rPr>
          <w:rFonts w:hint="eastAsia"/>
          <w:rtl/>
        </w:rPr>
        <w:t>הערכה</w:t>
      </w:r>
      <w:r w:rsidRPr="00D71552">
        <w:rPr>
          <w:rtl/>
        </w:rPr>
        <w:t xml:space="preserve"> </w:t>
      </w:r>
      <w:r w:rsidRPr="00D71552">
        <w:rPr>
          <w:rFonts w:hint="eastAsia"/>
          <w:rtl/>
        </w:rPr>
        <w:t>מובנ</w:t>
      </w:r>
      <w:r>
        <w:rPr>
          <w:rFonts w:hint="cs"/>
          <w:rtl/>
        </w:rPr>
        <w:t>י</w:t>
      </w:r>
      <w:r w:rsidRPr="00D71552">
        <w:rPr>
          <w:rFonts w:hint="eastAsia"/>
          <w:rtl/>
        </w:rPr>
        <w:t>ת</w:t>
      </w:r>
      <w:r w:rsidRPr="00D71552">
        <w:rPr>
          <w:rtl/>
        </w:rPr>
        <w:t xml:space="preserve"> </w:t>
      </w:r>
      <w:r w:rsidRPr="00D71552">
        <w:rPr>
          <w:rFonts w:hint="eastAsia"/>
          <w:rtl/>
        </w:rPr>
        <w:t>ומתועדת</w:t>
      </w:r>
      <w:r w:rsidRPr="00D71552">
        <w:rPr>
          <w:rtl/>
        </w:rPr>
        <w:t xml:space="preserve"> </w:t>
      </w:r>
      <w:r>
        <w:rPr>
          <w:rFonts w:hint="cs"/>
          <w:rtl/>
        </w:rPr>
        <w:t>ש</w:t>
      </w:r>
      <w:r w:rsidRPr="00D71552">
        <w:rPr>
          <w:rFonts w:hint="eastAsia"/>
          <w:rtl/>
        </w:rPr>
        <w:t>ל</w:t>
      </w:r>
      <w:r>
        <w:rPr>
          <w:rFonts w:hint="cs"/>
          <w:rtl/>
        </w:rPr>
        <w:t xml:space="preserve"> </w:t>
      </w:r>
      <w:r w:rsidRPr="00D71552">
        <w:rPr>
          <w:rFonts w:hint="eastAsia"/>
          <w:rtl/>
        </w:rPr>
        <w:t>תוכנית</w:t>
      </w:r>
      <w:r w:rsidRPr="00D71552">
        <w:rPr>
          <w:rtl/>
        </w:rPr>
        <w:t xml:space="preserve"> </w:t>
      </w:r>
      <w:r w:rsidRPr="00D71552">
        <w:rPr>
          <w:rFonts w:hint="eastAsia"/>
          <w:rtl/>
        </w:rPr>
        <w:t>זו</w:t>
      </w:r>
      <w:r w:rsidRPr="00D71552">
        <w:rPr>
          <w:rtl/>
        </w:rPr>
        <w:t xml:space="preserve">. </w:t>
      </w:r>
      <w:r w:rsidRPr="00D71552">
        <w:rPr>
          <w:rFonts w:hint="eastAsia"/>
          <w:rtl/>
        </w:rPr>
        <w:t>לאחר</w:t>
      </w:r>
      <w:r w:rsidRPr="00D71552">
        <w:rPr>
          <w:rtl/>
        </w:rPr>
        <w:t xml:space="preserve"> </w:t>
      </w:r>
      <w:r w:rsidRPr="00D71552">
        <w:rPr>
          <w:rFonts w:hint="eastAsia"/>
          <w:rtl/>
        </w:rPr>
        <w:t>שראש</w:t>
      </w:r>
      <w:r w:rsidRPr="00D71552">
        <w:rPr>
          <w:rtl/>
        </w:rPr>
        <w:t xml:space="preserve"> </w:t>
      </w:r>
      <w:r w:rsidRPr="00D71552">
        <w:rPr>
          <w:rFonts w:hint="eastAsia"/>
          <w:rtl/>
        </w:rPr>
        <w:t>המועצה</w:t>
      </w:r>
      <w:r w:rsidRPr="00D71552">
        <w:rPr>
          <w:rtl/>
        </w:rPr>
        <w:t xml:space="preserve"> </w:t>
      </w:r>
      <w:r w:rsidRPr="00D71552">
        <w:rPr>
          <w:rFonts w:hint="eastAsia"/>
          <w:rtl/>
        </w:rPr>
        <w:t>העלה</w:t>
      </w:r>
      <w:r w:rsidRPr="00D71552">
        <w:rPr>
          <w:rtl/>
        </w:rPr>
        <w:t xml:space="preserve"> </w:t>
      </w:r>
      <w:r w:rsidRPr="00D71552">
        <w:rPr>
          <w:rFonts w:hint="eastAsia"/>
          <w:rtl/>
        </w:rPr>
        <w:t>את</w:t>
      </w:r>
      <w:r w:rsidRPr="00D71552">
        <w:rPr>
          <w:rtl/>
        </w:rPr>
        <w:t xml:space="preserve"> </w:t>
      </w:r>
      <w:r w:rsidRPr="00D71552">
        <w:rPr>
          <w:rFonts w:hint="eastAsia"/>
          <w:rtl/>
        </w:rPr>
        <w:t>האפשרות</w:t>
      </w:r>
      <w:r w:rsidRPr="00D71552">
        <w:rPr>
          <w:rtl/>
        </w:rPr>
        <w:t xml:space="preserve"> לבדוק </w:t>
      </w:r>
      <w:r w:rsidRPr="00D71552">
        <w:rPr>
          <w:rFonts w:hint="eastAsia"/>
          <w:rtl/>
        </w:rPr>
        <w:t>לעומק</w:t>
      </w:r>
      <w:r w:rsidRPr="00D71552">
        <w:rPr>
          <w:rtl/>
        </w:rPr>
        <w:t xml:space="preserve"> </w:t>
      </w:r>
      <w:r w:rsidRPr="00D71552">
        <w:rPr>
          <w:rFonts w:hint="eastAsia"/>
          <w:rtl/>
        </w:rPr>
        <w:t>את</w:t>
      </w:r>
      <w:r w:rsidRPr="00D71552">
        <w:rPr>
          <w:rtl/>
        </w:rPr>
        <w:t xml:space="preserve"> </w:t>
      </w:r>
      <w:r w:rsidRPr="00D71552">
        <w:rPr>
          <w:rFonts w:hint="eastAsia"/>
          <w:rtl/>
        </w:rPr>
        <w:t>פעילות</w:t>
      </w:r>
      <w:r w:rsidRPr="00D71552">
        <w:rPr>
          <w:rtl/>
        </w:rPr>
        <w:t xml:space="preserve"> </w:t>
      </w:r>
      <w:r>
        <w:rPr>
          <w:rFonts w:hint="cs"/>
          <w:rtl/>
        </w:rPr>
        <w:t>תוכנית א',</w:t>
      </w:r>
      <w:r w:rsidRPr="00D71552">
        <w:rPr>
          <w:rtl/>
        </w:rPr>
        <w:t xml:space="preserve"> </w:t>
      </w:r>
      <w:r>
        <w:rPr>
          <w:rFonts w:hint="cs"/>
          <w:rtl/>
        </w:rPr>
        <w:t>את</w:t>
      </w:r>
      <w:r w:rsidRPr="00D71552">
        <w:rPr>
          <w:rtl/>
        </w:rPr>
        <w:t xml:space="preserve"> </w:t>
      </w:r>
      <w:r>
        <w:rPr>
          <w:rFonts w:hint="cs"/>
          <w:rtl/>
        </w:rPr>
        <w:t>ה</w:t>
      </w:r>
      <w:r w:rsidRPr="00D71552">
        <w:rPr>
          <w:rFonts w:hint="eastAsia"/>
          <w:rtl/>
        </w:rPr>
        <w:t>יתרונות</w:t>
      </w:r>
      <w:r w:rsidRPr="00D71552">
        <w:rPr>
          <w:rtl/>
        </w:rPr>
        <w:t xml:space="preserve"> </w:t>
      </w:r>
      <w:r>
        <w:rPr>
          <w:rFonts w:hint="cs"/>
          <w:rtl/>
        </w:rPr>
        <w:t>וה</w:t>
      </w:r>
      <w:r w:rsidRPr="00D71552">
        <w:rPr>
          <w:rFonts w:hint="eastAsia"/>
          <w:rtl/>
        </w:rPr>
        <w:t>חסרונות</w:t>
      </w:r>
      <w:r w:rsidRPr="00D71552">
        <w:rPr>
          <w:rtl/>
        </w:rPr>
        <w:t xml:space="preserve"> </w:t>
      </w:r>
      <w:r>
        <w:rPr>
          <w:rFonts w:hint="cs"/>
          <w:rtl/>
        </w:rPr>
        <w:t xml:space="preserve">שלה </w:t>
      </w:r>
      <w:r w:rsidRPr="00D71552">
        <w:rPr>
          <w:rFonts w:hint="eastAsia"/>
          <w:rtl/>
        </w:rPr>
        <w:t>ו</w:t>
      </w:r>
      <w:r>
        <w:rPr>
          <w:rFonts w:hint="cs"/>
          <w:rtl/>
        </w:rPr>
        <w:t>"</w:t>
      </w:r>
      <w:r w:rsidRPr="00D71552">
        <w:rPr>
          <w:rFonts w:hint="eastAsia"/>
          <w:rtl/>
        </w:rPr>
        <w:t>חלופות</w:t>
      </w:r>
      <w:r w:rsidRPr="00D71552">
        <w:rPr>
          <w:rtl/>
        </w:rPr>
        <w:t xml:space="preserve"> </w:t>
      </w:r>
      <w:r w:rsidRPr="00D71552">
        <w:rPr>
          <w:rFonts w:hint="eastAsia"/>
          <w:rtl/>
        </w:rPr>
        <w:t>נוספות</w:t>
      </w:r>
      <w:r w:rsidRPr="00D71552">
        <w:rPr>
          <w:rtl/>
        </w:rPr>
        <w:t>"</w:t>
      </w:r>
      <w:r>
        <w:rPr>
          <w:rFonts w:hint="cs"/>
          <w:rtl/>
        </w:rPr>
        <w:t>,</w:t>
      </w:r>
      <w:r w:rsidRPr="00D71552">
        <w:rPr>
          <w:rtl/>
        </w:rPr>
        <w:t xml:space="preserve"> </w:t>
      </w:r>
      <w:r w:rsidRPr="00D71552">
        <w:rPr>
          <w:rFonts w:hint="eastAsia"/>
          <w:rtl/>
        </w:rPr>
        <w:t>השיבה</w:t>
      </w:r>
      <w:r w:rsidRPr="00D71552">
        <w:rPr>
          <w:rtl/>
        </w:rPr>
        <w:t xml:space="preserve"> </w:t>
      </w:r>
      <w:r w:rsidRPr="00D71552">
        <w:rPr>
          <w:rFonts w:hint="eastAsia"/>
          <w:rtl/>
        </w:rPr>
        <w:t>יו</w:t>
      </w:r>
      <w:r w:rsidRPr="00D71552">
        <w:rPr>
          <w:rtl/>
        </w:rPr>
        <w:t xml:space="preserve">"ר </w:t>
      </w:r>
      <w:r w:rsidRPr="00D71552">
        <w:rPr>
          <w:rFonts w:hint="eastAsia"/>
          <w:rtl/>
        </w:rPr>
        <w:t>ההנהגה</w:t>
      </w:r>
      <w:r w:rsidRPr="00D71552">
        <w:rPr>
          <w:rtl/>
        </w:rPr>
        <w:t xml:space="preserve"> </w:t>
      </w:r>
      <w:r w:rsidRPr="00D71552">
        <w:rPr>
          <w:rFonts w:hint="eastAsia"/>
          <w:rtl/>
        </w:rPr>
        <w:t>המוסדית</w:t>
      </w:r>
      <w:r w:rsidRPr="00D71552">
        <w:rPr>
          <w:rtl/>
        </w:rPr>
        <w:t xml:space="preserve"> </w:t>
      </w:r>
      <w:r w:rsidRPr="00D71552">
        <w:rPr>
          <w:rFonts w:hint="eastAsia"/>
          <w:rtl/>
        </w:rPr>
        <w:t>כי</w:t>
      </w:r>
      <w:r w:rsidRPr="00D71552">
        <w:rPr>
          <w:rtl/>
        </w:rPr>
        <w:t xml:space="preserve"> הת</w:t>
      </w:r>
      <w:r>
        <w:rPr>
          <w:rFonts w:hint="cs"/>
          <w:rtl/>
        </w:rPr>
        <w:t>ו</w:t>
      </w:r>
      <w:r w:rsidRPr="00D71552">
        <w:rPr>
          <w:rtl/>
        </w:rPr>
        <w:t xml:space="preserve">כניות </w:t>
      </w:r>
      <w:r>
        <w:rPr>
          <w:rFonts w:hint="cs"/>
          <w:rtl/>
        </w:rPr>
        <w:t>המועברות במסגרת התוכנית "</w:t>
      </w:r>
      <w:r w:rsidRPr="00D71552">
        <w:rPr>
          <w:rFonts w:hint="eastAsia"/>
          <w:rtl/>
        </w:rPr>
        <w:t>הן</w:t>
      </w:r>
      <w:r w:rsidRPr="00D71552">
        <w:rPr>
          <w:rtl/>
        </w:rPr>
        <w:t xml:space="preserve"> </w:t>
      </w:r>
      <w:r w:rsidRPr="00D71552">
        <w:rPr>
          <w:rFonts w:hint="eastAsia"/>
          <w:rtl/>
        </w:rPr>
        <w:t>מעולות</w:t>
      </w:r>
      <w:r w:rsidRPr="00D71552">
        <w:rPr>
          <w:rtl/>
        </w:rPr>
        <w:t xml:space="preserve"> </w:t>
      </w:r>
      <w:r w:rsidRPr="00D71552">
        <w:rPr>
          <w:rFonts w:hint="eastAsia"/>
          <w:rtl/>
        </w:rPr>
        <w:t>והבעיה</w:t>
      </w:r>
      <w:r w:rsidRPr="00D71552">
        <w:rPr>
          <w:rtl/>
        </w:rPr>
        <w:t xml:space="preserve"> </w:t>
      </w:r>
      <w:r w:rsidRPr="00D71552">
        <w:rPr>
          <w:rFonts w:hint="eastAsia"/>
          <w:rtl/>
        </w:rPr>
        <w:t>היא</w:t>
      </w:r>
      <w:r w:rsidRPr="00D71552">
        <w:rPr>
          <w:rtl/>
        </w:rPr>
        <w:t xml:space="preserve"> </w:t>
      </w:r>
      <w:r w:rsidRPr="00D71552">
        <w:rPr>
          <w:rFonts w:hint="eastAsia"/>
          <w:rtl/>
        </w:rPr>
        <w:t>לעיתים</w:t>
      </w:r>
      <w:r w:rsidRPr="00D71552">
        <w:rPr>
          <w:rtl/>
        </w:rPr>
        <w:t xml:space="preserve"> </w:t>
      </w:r>
      <w:r w:rsidRPr="00D71552">
        <w:rPr>
          <w:rFonts w:hint="eastAsia"/>
          <w:rtl/>
        </w:rPr>
        <w:t>המדריכים</w:t>
      </w:r>
      <w:r w:rsidRPr="00D71552">
        <w:rPr>
          <w:rtl/>
        </w:rPr>
        <w:t xml:space="preserve"> </w:t>
      </w:r>
      <w:r w:rsidRPr="00D71552">
        <w:rPr>
          <w:rFonts w:hint="eastAsia"/>
          <w:rtl/>
        </w:rPr>
        <w:t>או</w:t>
      </w:r>
      <w:r w:rsidRPr="00D71552">
        <w:rPr>
          <w:rtl/>
        </w:rPr>
        <w:t xml:space="preserve"> </w:t>
      </w:r>
      <w:r w:rsidRPr="00D71552">
        <w:rPr>
          <w:rFonts w:hint="eastAsia"/>
          <w:rtl/>
        </w:rPr>
        <w:t>המפעילים</w:t>
      </w:r>
      <w:r w:rsidRPr="00D71552">
        <w:rPr>
          <w:rtl/>
        </w:rPr>
        <w:t xml:space="preserve"> </w:t>
      </w:r>
      <w:r w:rsidRPr="00D71552">
        <w:rPr>
          <w:rFonts w:hint="eastAsia"/>
          <w:rtl/>
        </w:rPr>
        <w:t>את</w:t>
      </w:r>
      <w:r w:rsidRPr="00D71552">
        <w:rPr>
          <w:rtl/>
        </w:rPr>
        <w:t xml:space="preserve"> </w:t>
      </w:r>
      <w:r w:rsidRPr="00D71552">
        <w:rPr>
          <w:rFonts w:hint="eastAsia"/>
          <w:rtl/>
        </w:rPr>
        <w:t>ההעשרה</w:t>
      </w:r>
      <w:r w:rsidRPr="00D71552">
        <w:rPr>
          <w:rtl/>
        </w:rPr>
        <w:t xml:space="preserve"> </w:t>
      </w:r>
      <w:r w:rsidRPr="00D71552">
        <w:rPr>
          <w:rFonts w:hint="eastAsia"/>
          <w:rtl/>
        </w:rPr>
        <w:t>בכיתות</w:t>
      </w:r>
      <w:r w:rsidRPr="00D71552">
        <w:rPr>
          <w:rtl/>
        </w:rPr>
        <w:t>".</w:t>
      </w:r>
    </w:p>
    <w:p w14:paraId="701F575D" w14:textId="77777777" w:rsidR="00C93E12" w:rsidRPr="00D71552" w:rsidRDefault="00C93E12" w:rsidP="005344FE">
      <w:pPr>
        <w:pStyle w:val="7392"/>
        <w:rPr>
          <w:rtl/>
        </w:rPr>
      </w:pPr>
      <w:r w:rsidRPr="00E7200B">
        <w:rPr>
          <w:rFonts w:hint="cs"/>
          <w:rtl/>
        </w:rPr>
        <w:t>המועצה האזורית</w:t>
      </w:r>
      <w:r w:rsidRPr="00E7200B">
        <w:rPr>
          <w:rFonts w:hint="cs"/>
          <w:b/>
          <w:bCs/>
          <w:rtl/>
        </w:rPr>
        <w:t xml:space="preserve"> גן רווה</w:t>
      </w:r>
      <w:r w:rsidRPr="00E73196">
        <w:rPr>
          <w:rFonts w:hint="cs"/>
          <w:rtl/>
        </w:rPr>
        <w:t xml:space="preserve"> מסרה בתשובתה למשרד מבקר המדינה כי לגבי ת</w:t>
      </w:r>
      <w:r>
        <w:rPr>
          <w:rFonts w:hint="cs"/>
          <w:rtl/>
        </w:rPr>
        <w:t>ו</w:t>
      </w:r>
      <w:r w:rsidRPr="00E73196">
        <w:rPr>
          <w:rFonts w:hint="cs"/>
          <w:rtl/>
        </w:rPr>
        <w:t xml:space="preserve">כנית א' </w:t>
      </w:r>
      <w:r w:rsidRPr="00E73196">
        <w:rPr>
          <w:rtl/>
        </w:rPr>
        <w:t>אין מסמכים כתובים, אך לקראת כל סוף שנה מתקיימת ישיבה</w:t>
      </w:r>
      <w:r>
        <w:rPr>
          <w:rFonts w:hint="cs"/>
          <w:rtl/>
        </w:rPr>
        <w:t xml:space="preserve"> </w:t>
      </w:r>
      <w:r w:rsidRPr="00E73196">
        <w:rPr>
          <w:rtl/>
        </w:rPr>
        <w:t>עם צוות בית הספר, רכזת התוכנית מטעם בית הספר, מנהלת מחלקת חינוך ונציג ועד ההורים</w:t>
      </w:r>
      <w:r>
        <w:rPr>
          <w:rFonts w:hint="cs"/>
          <w:rtl/>
        </w:rPr>
        <w:t>;</w:t>
      </w:r>
      <w:r w:rsidRPr="00E73196">
        <w:rPr>
          <w:rtl/>
        </w:rPr>
        <w:t xml:space="preserve"> </w:t>
      </w:r>
      <w:r>
        <w:rPr>
          <w:rFonts w:hint="cs"/>
          <w:rtl/>
        </w:rPr>
        <w:t xml:space="preserve">כי </w:t>
      </w:r>
      <w:r w:rsidRPr="00E73196">
        <w:rPr>
          <w:rtl/>
        </w:rPr>
        <w:t>מדי שנה</w:t>
      </w:r>
      <w:r>
        <w:rPr>
          <w:rFonts w:hint="cs"/>
          <w:rtl/>
        </w:rPr>
        <w:t xml:space="preserve"> בשנה</w:t>
      </w:r>
      <w:r w:rsidRPr="00E73196">
        <w:rPr>
          <w:rtl/>
        </w:rPr>
        <w:t xml:space="preserve"> נבחנות התוכניות ומשתנות בהתאם לצורך</w:t>
      </w:r>
      <w:r>
        <w:rPr>
          <w:rFonts w:hint="cs"/>
          <w:rtl/>
        </w:rPr>
        <w:t>;</w:t>
      </w:r>
      <w:r w:rsidRPr="00E73196">
        <w:rPr>
          <w:rtl/>
        </w:rPr>
        <w:t xml:space="preserve"> </w:t>
      </w:r>
      <w:r>
        <w:rPr>
          <w:rFonts w:hint="cs"/>
          <w:rtl/>
        </w:rPr>
        <w:t xml:space="preserve">וכי במשך </w:t>
      </w:r>
      <w:r w:rsidRPr="00E73196">
        <w:rPr>
          <w:rtl/>
        </w:rPr>
        <w:t xml:space="preserve">השנה מתקיימות פגישות שוטפות עם מנהלת תוכנית </w:t>
      </w:r>
      <w:r w:rsidRPr="00E73196">
        <w:rPr>
          <w:rFonts w:hint="cs"/>
          <w:rtl/>
        </w:rPr>
        <w:t>א'</w:t>
      </w:r>
      <w:r>
        <w:rPr>
          <w:rFonts w:hint="cs"/>
          <w:rtl/>
        </w:rPr>
        <w:t>,</w:t>
      </w:r>
      <w:r w:rsidRPr="00E73196">
        <w:rPr>
          <w:rtl/>
        </w:rPr>
        <w:t xml:space="preserve"> ל</w:t>
      </w:r>
      <w:r>
        <w:rPr>
          <w:rFonts w:hint="cs"/>
          <w:rtl/>
        </w:rPr>
        <w:t xml:space="preserve">שם </w:t>
      </w:r>
      <w:r w:rsidRPr="00E73196">
        <w:rPr>
          <w:rtl/>
        </w:rPr>
        <w:t xml:space="preserve">שיח שוטף ומתן מענה </w:t>
      </w:r>
      <w:proofErr w:type="spellStart"/>
      <w:r w:rsidRPr="00E73196">
        <w:rPr>
          <w:rtl/>
        </w:rPr>
        <w:t>מי</w:t>
      </w:r>
      <w:r>
        <w:rPr>
          <w:rFonts w:hint="cs"/>
          <w:rtl/>
        </w:rPr>
        <w:t>י</w:t>
      </w:r>
      <w:r w:rsidRPr="00E73196">
        <w:rPr>
          <w:rtl/>
        </w:rPr>
        <w:t>די</w:t>
      </w:r>
      <w:proofErr w:type="spellEnd"/>
      <w:r w:rsidRPr="00E73196">
        <w:rPr>
          <w:rtl/>
        </w:rPr>
        <w:t xml:space="preserve"> לדברים שעולים מהשטח</w:t>
      </w:r>
      <w:r w:rsidRPr="00E73196">
        <w:rPr>
          <w:rFonts w:hint="cs"/>
          <w:rtl/>
        </w:rPr>
        <w:t>.</w:t>
      </w:r>
    </w:p>
    <w:p w14:paraId="7D6771F5" w14:textId="4FEF4990" w:rsidR="00C93E12" w:rsidRDefault="00C93E12" w:rsidP="005344FE">
      <w:pPr>
        <w:pStyle w:val="7392"/>
        <w:rPr>
          <w:rtl/>
        </w:rPr>
      </w:pPr>
      <w:r>
        <w:rPr>
          <w:rFonts w:hint="cs"/>
          <w:rtl/>
        </w:rPr>
        <w:t xml:space="preserve">בביקורת עלה כי המועצה הרחיבה באופן הדרגתי במשך ארבע שנים את הפעלתה של תוכנית ב' אשר </w:t>
      </w:r>
      <w:r w:rsidRPr="009D34D0">
        <w:rPr>
          <w:rFonts w:hint="cs"/>
          <w:rtl/>
        </w:rPr>
        <w:t xml:space="preserve">עוסקת </w:t>
      </w:r>
      <w:r>
        <w:rPr>
          <w:rFonts w:hint="cs"/>
          <w:rtl/>
        </w:rPr>
        <w:t>ב</w:t>
      </w:r>
      <w:r w:rsidRPr="009D34D0">
        <w:rPr>
          <w:rFonts w:hint="cs"/>
          <w:rtl/>
        </w:rPr>
        <w:t>לימודי מתמטיקה</w:t>
      </w:r>
      <w:r>
        <w:rPr>
          <w:rStyle w:val="afffe"/>
          <w:rtl/>
        </w:rPr>
        <w:footnoteReference w:id="114"/>
      </w:r>
      <w:r>
        <w:rPr>
          <w:rFonts w:hint="cs"/>
          <w:rtl/>
        </w:rPr>
        <w:t xml:space="preserve">. </w:t>
      </w:r>
      <w:r w:rsidRPr="005A046B">
        <w:rPr>
          <w:rFonts w:hint="eastAsia"/>
          <w:rtl/>
        </w:rPr>
        <w:t>הרחבת</w:t>
      </w:r>
      <w:r w:rsidRPr="005A046B">
        <w:rPr>
          <w:rtl/>
        </w:rPr>
        <w:t xml:space="preserve"> </w:t>
      </w:r>
      <w:r w:rsidRPr="005A046B">
        <w:rPr>
          <w:rFonts w:hint="eastAsia"/>
          <w:rtl/>
        </w:rPr>
        <w:t>ה</w:t>
      </w:r>
      <w:r>
        <w:rPr>
          <w:rFonts w:hint="eastAsia"/>
          <w:rtl/>
        </w:rPr>
        <w:t>תוכנית</w:t>
      </w:r>
      <w:r w:rsidRPr="005A046B">
        <w:rPr>
          <w:rtl/>
        </w:rPr>
        <w:t xml:space="preserve"> </w:t>
      </w:r>
      <w:r w:rsidRPr="005A046B">
        <w:rPr>
          <w:rFonts w:hint="eastAsia"/>
          <w:rtl/>
        </w:rPr>
        <w:t>בשנת</w:t>
      </w:r>
      <w:r w:rsidRPr="005A046B">
        <w:rPr>
          <w:rtl/>
        </w:rPr>
        <w:t xml:space="preserve"> </w:t>
      </w:r>
      <w:proofErr w:type="spellStart"/>
      <w:r>
        <w:rPr>
          <w:rFonts w:hint="cs"/>
          <w:rtl/>
        </w:rPr>
        <w:t>ה</w:t>
      </w:r>
      <w:r w:rsidRPr="005A046B">
        <w:rPr>
          <w:rFonts w:hint="eastAsia"/>
          <w:rtl/>
        </w:rPr>
        <w:t>תש</w:t>
      </w:r>
      <w:r w:rsidRPr="005A046B">
        <w:rPr>
          <w:rtl/>
        </w:rPr>
        <w:t>"</w:t>
      </w:r>
      <w:r>
        <w:rPr>
          <w:rFonts w:hint="cs"/>
          <w:rtl/>
        </w:rPr>
        <w:t>ף</w:t>
      </w:r>
      <w:proofErr w:type="spellEnd"/>
      <w:r w:rsidRPr="005A046B">
        <w:rPr>
          <w:rtl/>
        </w:rPr>
        <w:t xml:space="preserve"> </w:t>
      </w:r>
      <w:r>
        <w:rPr>
          <w:rFonts w:hint="cs"/>
          <w:rtl/>
        </w:rPr>
        <w:t>והחלתה</w:t>
      </w:r>
      <w:r w:rsidRPr="005A046B">
        <w:rPr>
          <w:rtl/>
        </w:rPr>
        <w:t xml:space="preserve"> </w:t>
      </w:r>
      <w:r w:rsidRPr="005A046B">
        <w:rPr>
          <w:rFonts w:hint="eastAsia"/>
          <w:rtl/>
        </w:rPr>
        <w:t>על</w:t>
      </w:r>
      <w:r w:rsidRPr="005A046B">
        <w:rPr>
          <w:rtl/>
        </w:rPr>
        <w:t xml:space="preserve"> </w:t>
      </w:r>
      <w:r>
        <w:rPr>
          <w:rFonts w:hint="cs"/>
          <w:rtl/>
        </w:rPr>
        <w:t>כיתות</w:t>
      </w:r>
      <w:r w:rsidRPr="005A046B">
        <w:rPr>
          <w:rtl/>
        </w:rPr>
        <w:t xml:space="preserve"> </w:t>
      </w:r>
      <w:r w:rsidRPr="005A046B">
        <w:rPr>
          <w:rFonts w:hint="eastAsia"/>
          <w:rtl/>
        </w:rPr>
        <w:t>ב</w:t>
      </w:r>
      <w:r>
        <w:rPr>
          <w:rFonts w:hint="cs"/>
          <w:rtl/>
        </w:rPr>
        <w:t>'</w:t>
      </w:r>
      <w:r w:rsidRPr="005A046B">
        <w:rPr>
          <w:rtl/>
        </w:rPr>
        <w:t xml:space="preserve"> </w:t>
      </w:r>
      <w:r w:rsidR="00FB2B68">
        <w:br/>
      </w:r>
      <w:r w:rsidRPr="005A046B">
        <w:rPr>
          <w:rFonts w:hint="eastAsia"/>
          <w:rtl/>
        </w:rPr>
        <w:t>ו</w:t>
      </w:r>
      <w:r w:rsidRPr="005A046B">
        <w:rPr>
          <w:rtl/>
        </w:rPr>
        <w:t>-ג</w:t>
      </w:r>
      <w:r>
        <w:rPr>
          <w:rFonts w:hint="cs"/>
          <w:rtl/>
        </w:rPr>
        <w:t>',</w:t>
      </w:r>
      <w:r w:rsidRPr="005A046B">
        <w:rPr>
          <w:rtl/>
        </w:rPr>
        <w:t xml:space="preserve"> </w:t>
      </w:r>
      <w:r>
        <w:rPr>
          <w:rFonts w:hint="cs"/>
          <w:rtl/>
        </w:rPr>
        <w:t>מלבד</w:t>
      </w:r>
      <w:r w:rsidRPr="005A046B">
        <w:rPr>
          <w:rtl/>
        </w:rPr>
        <w:t xml:space="preserve"> </w:t>
      </w:r>
      <w:r>
        <w:rPr>
          <w:rFonts w:hint="cs"/>
          <w:rtl/>
        </w:rPr>
        <w:t>כיתה</w:t>
      </w:r>
      <w:r w:rsidRPr="005A046B">
        <w:rPr>
          <w:rtl/>
        </w:rPr>
        <w:t xml:space="preserve"> </w:t>
      </w:r>
      <w:r w:rsidRPr="005A046B">
        <w:rPr>
          <w:rFonts w:hint="eastAsia"/>
          <w:rtl/>
        </w:rPr>
        <w:t>א</w:t>
      </w:r>
      <w:r>
        <w:rPr>
          <w:rFonts w:hint="cs"/>
          <w:rtl/>
        </w:rPr>
        <w:t>'</w:t>
      </w:r>
      <w:r w:rsidRPr="005A046B">
        <w:rPr>
          <w:rtl/>
        </w:rPr>
        <w:t xml:space="preserve"> </w:t>
      </w:r>
      <w:r w:rsidRPr="005A046B">
        <w:rPr>
          <w:rFonts w:hint="eastAsia"/>
          <w:rtl/>
        </w:rPr>
        <w:t>וגני</w:t>
      </w:r>
      <w:r w:rsidRPr="005A046B">
        <w:rPr>
          <w:rtl/>
        </w:rPr>
        <w:t xml:space="preserve"> </w:t>
      </w:r>
      <w:r w:rsidRPr="005A046B">
        <w:rPr>
          <w:rFonts w:hint="eastAsia"/>
          <w:rtl/>
        </w:rPr>
        <w:t>הילדים</w:t>
      </w:r>
      <w:r w:rsidRPr="005A046B">
        <w:rPr>
          <w:rtl/>
        </w:rPr>
        <w:t xml:space="preserve">, </w:t>
      </w:r>
      <w:r w:rsidRPr="005A046B">
        <w:rPr>
          <w:rFonts w:hint="eastAsia"/>
          <w:rtl/>
        </w:rPr>
        <w:t>התבססה</w:t>
      </w:r>
      <w:r w:rsidRPr="005A046B">
        <w:rPr>
          <w:rtl/>
        </w:rPr>
        <w:t xml:space="preserve"> </w:t>
      </w:r>
      <w:r w:rsidRPr="005A046B">
        <w:rPr>
          <w:rFonts w:hint="eastAsia"/>
          <w:rtl/>
        </w:rPr>
        <w:t>על</w:t>
      </w:r>
      <w:r w:rsidRPr="005A046B">
        <w:rPr>
          <w:rtl/>
        </w:rPr>
        <w:t xml:space="preserve"> </w:t>
      </w:r>
      <w:r w:rsidRPr="005A046B">
        <w:rPr>
          <w:rFonts w:hint="eastAsia"/>
          <w:rtl/>
        </w:rPr>
        <w:t>דיון</w:t>
      </w:r>
      <w:r w:rsidRPr="005A046B">
        <w:rPr>
          <w:rtl/>
        </w:rPr>
        <w:t xml:space="preserve"> </w:t>
      </w:r>
      <w:r w:rsidRPr="005A046B">
        <w:rPr>
          <w:rFonts w:hint="eastAsia"/>
          <w:rtl/>
        </w:rPr>
        <w:t>בוועדת</w:t>
      </w:r>
      <w:r w:rsidRPr="005A046B">
        <w:rPr>
          <w:rtl/>
        </w:rPr>
        <w:t xml:space="preserve"> </w:t>
      </w:r>
      <w:r w:rsidRPr="005A046B">
        <w:rPr>
          <w:rFonts w:hint="eastAsia"/>
          <w:rtl/>
        </w:rPr>
        <w:t>החינוך</w:t>
      </w:r>
      <w:r w:rsidRPr="005A046B">
        <w:rPr>
          <w:rtl/>
        </w:rPr>
        <w:t xml:space="preserve"> </w:t>
      </w:r>
      <w:r w:rsidRPr="005A046B">
        <w:rPr>
          <w:rFonts w:hint="eastAsia"/>
          <w:rtl/>
        </w:rPr>
        <w:t>של</w:t>
      </w:r>
      <w:r w:rsidRPr="005A046B">
        <w:rPr>
          <w:rtl/>
        </w:rPr>
        <w:t xml:space="preserve"> </w:t>
      </w:r>
      <w:r w:rsidRPr="005A046B">
        <w:rPr>
          <w:rFonts w:hint="eastAsia"/>
          <w:rtl/>
        </w:rPr>
        <w:t>המועצה</w:t>
      </w:r>
      <w:r>
        <w:rPr>
          <w:rFonts w:hint="cs"/>
          <w:rtl/>
        </w:rPr>
        <w:t xml:space="preserve"> שהתקיים בפברואר 2020</w:t>
      </w:r>
      <w:r w:rsidRPr="005A046B">
        <w:rPr>
          <w:rtl/>
        </w:rPr>
        <w:t>.</w:t>
      </w:r>
    </w:p>
    <w:p w14:paraId="048BC8DB" w14:textId="77777777" w:rsidR="00C93E12" w:rsidRDefault="00C93E12" w:rsidP="005344FE">
      <w:pPr>
        <w:pStyle w:val="7392"/>
        <w:rPr>
          <w:rtl/>
        </w:rPr>
      </w:pPr>
      <w:r w:rsidRPr="00D71552">
        <w:rPr>
          <w:rFonts w:hint="eastAsia"/>
          <w:rtl/>
        </w:rPr>
        <w:t>מפרוטוקול</w:t>
      </w:r>
      <w:r w:rsidRPr="00D71552">
        <w:rPr>
          <w:rtl/>
        </w:rPr>
        <w:t xml:space="preserve"> הדיון עולה כי מייסדת תוכנית</w:t>
      </w:r>
      <w:r>
        <w:rPr>
          <w:rFonts w:hint="cs"/>
          <w:rtl/>
        </w:rPr>
        <w:t xml:space="preserve"> ב'</w:t>
      </w:r>
      <w:r w:rsidRPr="00D71552">
        <w:rPr>
          <w:rtl/>
        </w:rPr>
        <w:t xml:space="preserve"> השתתפה בדיון. ראש המועצה ציין </w:t>
      </w:r>
      <w:r>
        <w:rPr>
          <w:rFonts w:hint="cs"/>
          <w:rtl/>
        </w:rPr>
        <w:t>בדיון</w:t>
      </w:r>
      <w:r w:rsidRPr="00D71552">
        <w:rPr>
          <w:rtl/>
        </w:rPr>
        <w:t xml:space="preserve"> כי הוא מכיר אותה "עשרות שנים והיא מלווה אותנו בהצלחה ומערכת היחסים שלנו </w:t>
      </w:r>
      <w:r w:rsidRPr="00D71552">
        <w:rPr>
          <w:rFonts w:hint="eastAsia"/>
          <w:rtl/>
        </w:rPr>
        <w:t>איתה</w:t>
      </w:r>
      <w:r w:rsidRPr="00D71552">
        <w:rPr>
          <w:rtl/>
        </w:rPr>
        <w:t xml:space="preserve"> אף הביאה אותנו לזכות בפרס חינוך מחוזי".</w:t>
      </w:r>
      <w:r>
        <w:rPr>
          <w:rFonts w:hint="cs"/>
          <w:rtl/>
        </w:rPr>
        <w:t xml:space="preserve"> </w:t>
      </w:r>
      <w:r w:rsidRPr="00D71552">
        <w:rPr>
          <w:rFonts w:hint="eastAsia"/>
          <w:rtl/>
        </w:rPr>
        <w:t>מייסדת</w:t>
      </w:r>
      <w:r w:rsidRPr="00D71552">
        <w:rPr>
          <w:rtl/>
        </w:rPr>
        <w:t xml:space="preserve"> </w:t>
      </w:r>
      <w:r w:rsidRPr="00D71552">
        <w:rPr>
          <w:rFonts w:hint="eastAsia"/>
          <w:rtl/>
        </w:rPr>
        <w:t>התוכנית</w:t>
      </w:r>
      <w:r>
        <w:rPr>
          <w:rFonts w:hint="cs"/>
          <w:rtl/>
        </w:rPr>
        <w:t xml:space="preserve"> </w:t>
      </w:r>
      <w:r w:rsidRPr="00D71552">
        <w:rPr>
          <w:rFonts w:hint="eastAsia"/>
          <w:rtl/>
        </w:rPr>
        <w:t>תיארה</w:t>
      </w:r>
      <w:r w:rsidRPr="00D71552">
        <w:rPr>
          <w:rtl/>
        </w:rPr>
        <w:t xml:space="preserve"> </w:t>
      </w:r>
      <w:r w:rsidRPr="00D71552">
        <w:rPr>
          <w:rFonts w:hint="eastAsia"/>
          <w:rtl/>
        </w:rPr>
        <w:t>בדיון</w:t>
      </w:r>
      <w:r w:rsidRPr="00D71552">
        <w:rPr>
          <w:rtl/>
        </w:rPr>
        <w:t xml:space="preserve"> </w:t>
      </w:r>
      <w:r w:rsidRPr="00D71552">
        <w:rPr>
          <w:rFonts w:hint="eastAsia"/>
          <w:rtl/>
        </w:rPr>
        <w:t>באופן</w:t>
      </w:r>
      <w:r w:rsidRPr="00D71552">
        <w:rPr>
          <w:rtl/>
        </w:rPr>
        <w:t xml:space="preserve"> </w:t>
      </w:r>
      <w:r w:rsidRPr="00D71552">
        <w:rPr>
          <w:rFonts w:hint="eastAsia"/>
          <w:rtl/>
        </w:rPr>
        <w:t>נרחב</w:t>
      </w:r>
      <w:r w:rsidRPr="00D71552">
        <w:rPr>
          <w:rtl/>
        </w:rPr>
        <w:t xml:space="preserve"> </w:t>
      </w:r>
      <w:r w:rsidRPr="00D71552">
        <w:rPr>
          <w:rFonts w:hint="eastAsia"/>
          <w:rtl/>
        </w:rPr>
        <w:t>את</w:t>
      </w:r>
      <w:r w:rsidRPr="00D71552">
        <w:rPr>
          <w:rtl/>
        </w:rPr>
        <w:t xml:space="preserve"> </w:t>
      </w:r>
      <w:r w:rsidRPr="00D71552">
        <w:rPr>
          <w:rFonts w:hint="eastAsia"/>
          <w:rtl/>
        </w:rPr>
        <w:t>יתרונות</w:t>
      </w:r>
      <w:r w:rsidRPr="00D71552">
        <w:rPr>
          <w:rtl/>
        </w:rPr>
        <w:t xml:space="preserve"> </w:t>
      </w:r>
      <w:r w:rsidRPr="00D71552">
        <w:rPr>
          <w:rFonts w:hint="eastAsia"/>
          <w:rtl/>
        </w:rPr>
        <w:t>התוכנית</w:t>
      </w:r>
      <w:r w:rsidRPr="00D71552">
        <w:rPr>
          <w:rtl/>
        </w:rPr>
        <w:t xml:space="preserve"> </w:t>
      </w:r>
      <w:r w:rsidRPr="00D71552">
        <w:rPr>
          <w:rFonts w:hint="eastAsia"/>
          <w:rtl/>
        </w:rPr>
        <w:t>והייתה</w:t>
      </w:r>
      <w:r w:rsidRPr="00D71552">
        <w:rPr>
          <w:rtl/>
        </w:rPr>
        <w:t xml:space="preserve"> </w:t>
      </w:r>
      <w:r w:rsidRPr="00D71552">
        <w:rPr>
          <w:rFonts w:hint="eastAsia"/>
          <w:rtl/>
        </w:rPr>
        <w:t>נוכחת</w:t>
      </w:r>
      <w:r w:rsidRPr="00D71552">
        <w:rPr>
          <w:rtl/>
        </w:rPr>
        <w:t xml:space="preserve"> </w:t>
      </w:r>
      <w:r w:rsidRPr="00D71552">
        <w:rPr>
          <w:rFonts w:hint="eastAsia"/>
          <w:rtl/>
        </w:rPr>
        <w:t>בהצבעה</w:t>
      </w:r>
      <w:r w:rsidRPr="00D71552">
        <w:rPr>
          <w:rtl/>
        </w:rPr>
        <w:t xml:space="preserve"> </w:t>
      </w:r>
      <w:r w:rsidRPr="00D71552">
        <w:rPr>
          <w:rFonts w:hint="eastAsia"/>
          <w:rtl/>
        </w:rPr>
        <w:t>על</w:t>
      </w:r>
      <w:r w:rsidRPr="00D71552">
        <w:rPr>
          <w:rtl/>
        </w:rPr>
        <w:t xml:space="preserve"> </w:t>
      </w:r>
      <w:r w:rsidRPr="00D71552">
        <w:rPr>
          <w:rFonts w:hint="eastAsia"/>
          <w:rtl/>
        </w:rPr>
        <w:t>הרחבתה</w:t>
      </w:r>
      <w:r w:rsidRPr="00D71552">
        <w:rPr>
          <w:rtl/>
        </w:rPr>
        <w:t xml:space="preserve">. </w:t>
      </w:r>
      <w:r>
        <w:rPr>
          <w:rFonts w:hint="cs"/>
          <w:rtl/>
        </w:rPr>
        <w:t>ה</w:t>
      </w:r>
      <w:r w:rsidRPr="00D71552">
        <w:rPr>
          <w:rFonts w:hint="eastAsia"/>
          <w:rtl/>
        </w:rPr>
        <w:t>מייסדת</w:t>
      </w:r>
      <w:r w:rsidRPr="00D71552">
        <w:rPr>
          <w:rtl/>
        </w:rPr>
        <w:t xml:space="preserve"> </w:t>
      </w:r>
      <w:r>
        <w:rPr>
          <w:rFonts w:hint="cs"/>
          <w:rtl/>
        </w:rPr>
        <w:t>גם ציינה</w:t>
      </w:r>
      <w:r w:rsidRPr="00D71552">
        <w:rPr>
          <w:rtl/>
        </w:rPr>
        <w:t xml:space="preserve"> </w:t>
      </w:r>
      <w:r w:rsidRPr="00D71552">
        <w:rPr>
          <w:rFonts w:hint="eastAsia"/>
          <w:rtl/>
        </w:rPr>
        <w:t>בדיון</w:t>
      </w:r>
      <w:r w:rsidRPr="00D71552">
        <w:rPr>
          <w:rtl/>
        </w:rPr>
        <w:t xml:space="preserve"> </w:t>
      </w:r>
      <w:r w:rsidRPr="00D71552">
        <w:rPr>
          <w:rFonts w:hint="eastAsia"/>
          <w:rtl/>
        </w:rPr>
        <w:t>את</w:t>
      </w:r>
      <w:r w:rsidRPr="00D71552">
        <w:rPr>
          <w:rtl/>
        </w:rPr>
        <w:t xml:space="preserve"> </w:t>
      </w:r>
      <w:r w:rsidRPr="00D71552">
        <w:rPr>
          <w:rFonts w:hint="eastAsia"/>
          <w:rtl/>
        </w:rPr>
        <w:t>התרשמותן</w:t>
      </w:r>
      <w:r w:rsidRPr="00D71552">
        <w:rPr>
          <w:rtl/>
        </w:rPr>
        <w:t xml:space="preserve"> </w:t>
      </w:r>
      <w:r w:rsidRPr="00D71552">
        <w:rPr>
          <w:rFonts w:hint="eastAsia"/>
          <w:rtl/>
        </w:rPr>
        <w:t>החיובית</w:t>
      </w:r>
      <w:r w:rsidRPr="00D71552">
        <w:rPr>
          <w:rtl/>
        </w:rPr>
        <w:t xml:space="preserve"> </w:t>
      </w:r>
      <w:r w:rsidRPr="00D71552">
        <w:rPr>
          <w:rFonts w:hint="eastAsia"/>
          <w:rtl/>
        </w:rPr>
        <w:t>של</w:t>
      </w:r>
      <w:r w:rsidRPr="00D71552">
        <w:rPr>
          <w:rtl/>
        </w:rPr>
        <w:t xml:space="preserve"> </w:t>
      </w:r>
      <w:r w:rsidRPr="00D71552">
        <w:rPr>
          <w:rFonts w:hint="eastAsia"/>
          <w:rtl/>
        </w:rPr>
        <w:t>מפקחות</w:t>
      </w:r>
      <w:r w:rsidRPr="00D71552">
        <w:rPr>
          <w:rtl/>
        </w:rPr>
        <w:t xml:space="preserve"> </w:t>
      </w:r>
      <w:r w:rsidRPr="00D71552">
        <w:rPr>
          <w:rFonts w:hint="eastAsia"/>
          <w:rtl/>
        </w:rPr>
        <w:t>משרד</w:t>
      </w:r>
      <w:r w:rsidRPr="00D71552">
        <w:rPr>
          <w:rtl/>
        </w:rPr>
        <w:t xml:space="preserve"> </w:t>
      </w:r>
      <w:r w:rsidRPr="00D71552">
        <w:rPr>
          <w:rFonts w:hint="eastAsia"/>
          <w:rtl/>
        </w:rPr>
        <w:t>החינוך</w:t>
      </w:r>
      <w:r w:rsidRPr="00D71552">
        <w:rPr>
          <w:rtl/>
        </w:rPr>
        <w:t xml:space="preserve"> </w:t>
      </w:r>
      <w:r w:rsidRPr="00D71552">
        <w:rPr>
          <w:rFonts w:hint="eastAsia"/>
          <w:rtl/>
        </w:rPr>
        <w:t>מהתוכנית</w:t>
      </w:r>
      <w:r w:rsidRPr="00D71552">
        <w:rPr>
          <w:rtl/>
        </w:rPr>
        <w:t xml:space="preserve">, </w:t>
      </w:r>
      <w:r>
        <w:rPr>
          <w:rFonts w:hint="cs"/>
          <w:rtl/>
        </w:rPr>
        <w:t>אולם</w:t>
      </w:r>
      <w:r w:rsidRPr="00D71552">
        <w:rPr>
          <w:rtl/>
        </w:rPr>
        <w:t xml:space="preserve"> </w:t>
      </w:r>
      <w:r>
        <w:rPr>
          <w:rFonts w:hint="cs"/>
          <w:rtl/>
        </w:rPr>
        <w:t xml:space="preserve">לא </w:t>
      </w:r>
      <w:r w:rsidRPr="00D71552">
        <w:rPr>
          <w:rFonts w:hint="eastAsia"/>
          <w:rtl/>
        </w:rPr>
        <w:t>הובאה</w:t>
      </w:r>
      <w:r w:rsidRPr="00D71552">
        <w:rPr>
          <w:rtl/>
        </w:rPr>
        <w:t xml:space="preserve"> </w:t>
      </w:r>
      <w:r w:rsidRPr="00D71552">
        <w:rPr>
          <w:rFonts w:hint="eastAsia"/>
          <w:rtl/>
        </w:rPr>
        <w:t>חוות</w:t>
      </w:r>
      <w:r w:rsidRPr="00D71552">
        <w:rPr>
          <w:rtl/>
        </w:rPr>
        <w:t xml:space="preserve"> </w:t>
      </w:r>
      <w:r w:rsidRPr="00D71552">
        <w:rPr>
          <w:rFonts w:hint="eastAsia"/>
          <w:rtl/>
        </w:rPr>
        <w:t>דעת</w:t>
      </w:r>
      <w:r w:rsidRPr="00D71552">
        <w:rPr>
          <w:rtl/>
        </w:rPr>
        <w:t xml:space="preserve"> </w:t>
      </w:r>
      <w:r w:rsidRPr="00D71552">
        <w:rPr>
          <w:rFonts w:hint="eastAsia"/>
          <w:rtl/>
        </w:rPr>
        <w:t>בכתב</w:t>
      </w:r>
      <w:r w:rsidRPr="00D71552">
        <w:rPr>
          <w:rtl/>
        </w:rPr>
        <w:t xml:space="preserve"> </w:t>
      </w:r>
      <w:r w:rsidRPr="00D71552">
        <w:rPr>
          <w:rFonts w:hint="eastAsia"/>
          <w:rtl/>
        </w:rPr>
        <w:t>או</w:t>
      </w:r>
      <w:r w:rsidRPr="00D71552">
        <w:rPr>
          <w:rtl/>
        </w:rPr>
        <w:t xml:space="preserve"> </w:t>
      </w:r>
      <w:r w:rsidRPr="00D71552">
        <w:rPr>
          <w:rFonts w:hint="eastAsia"/>
          <w:rtl/>
        </w:rPr>
        <w:t>אסמכת</w:t>
      </w:r>
      <w:r>
        <w:rPr>
          <w:rFonts w:hint="cs"/>
          <w:rtl/>
        </w:rPr>
        <w:t>ה</w:t>
      </w:r>
      <w:r w:rsidRPr="00D71552">
        <w:rPr>
          <w:rtl/>
        </w:rPr>
        <w:t xml:space="preserve"> </w:t>
      </w:r>
      <w:r w:rsidRPr="00D71552">
        <w:rPr>
          <w:rFonts w:hint="eastAsia"/>
          <w:rtl/>
        </w:rPr>
        <w:t>אחרת</w:t>
      </w:r>
      <w:r w:rsidRPr="00D71552">
        <w:rPr>
          <w:rtl/>
        </w:rPr>
        <w:t xml:space="preserve"> </w:t>
      </w:r>
      <w:r>
        <w:rPr>
          <w:rFonts w:hint="cs"/>
          <w:rtl/>
        </w:rPr>
        <w:t>ש</w:t>
      </w:r>
      <w:r w:rsidRPr="00D71552">
        <w:rPr>
          <w:rFonts w:hint="eastAsia"/>
          <w:rtl/>
        </w:rPr>
        <w:t>ממנה</w:t>
      </w:r>
      <w:r w:rsidRPr="00D71552">
        <w:rPr>
          <w:rtl/>
        </w:rPr>
        <w:t xml:space="preserve"> </w:t>
      </w:r>
      <w:r w:rsidRPr="00D71552">
        <w:rPr>
          <w:rFonts w:hint="eastAsia"/>
          <w:rtl/>
        </w:rPr>
        <w:t>יכלו</w:t>
      </w:r>
      <w:r w:rsidRPr="00D71552">
        <w:rPr>
          <w:rtl/>
        </w:rPr>
        <w:t xml:space="preserve"> </w:t>
      </w:r>
      <w:r w:rsidRPr="00D71552">
        <w:rPr>
          <w:rFonts w:hint="eastAsia"/>
          <w:rtl/>
        </w:rPr>
        <w:t>חברי</w:t>
      </w:r>
      <w:r w:rsidRPr="00D71552">
        <w:rPr>
          <w:rtl/>
        </w:rPr>
        <w:t xml:space="preserve"> </w:t>
      </w:r>
      <w:r w:rsidRPr="00D71552">
        <w:rPr>
          <w:rFonts w:hint="eastAsia"/>
          <w:rtl/>
        </w:rPr>
        <w:t>הוועדה</w:t>
      </w:r>
      <w:r w:rsidRPr="00D71552">
        <w:rPr>
          <w:rtl/>
        </w:rPr>
        <w:t xml:space="preserve"> </w:t>
      </w:r>
      <w:r w:rsidRPr="00D71552">
        <w:rPr>
          <w:rFonts w:hint="eastAsia"/>
          <w:rtl/>
        </w:rPr>
        <w:t>להתרשם</w:t>
      </w:r>
      <w:r w:rsidRPr="00D71552">
        <w:rPr>
          <w:rtl/>
        </w:rPr>
        <w:t xml:space="preserve"> </w:t>
      </w:r>
      <w:r w:rsidRPr="00D71552">
        <w:rPr>
          <w:rFonts w:hint="eastAsia"/>
          <w:rtl/>
        </w:rPr>
        <w:t>בנוגע</w:t>
      </w:r>
      <w:r w:rsidRPr="00D71552">
        <w:rPr>
          <w:rtl/>
        </w:rPr>
        <w:t xml:space="preserve"> </w:t>
      </w:r>
      <w:r w:rsidRPr="00D71552">
        <w:rPr>
          <w:rFonts w:hint="eastAsia"/>
          <w:rtl/>
        </w:rPr>
        <w:t>לחוות</w:t>
      </w:r>
      <w:r w:rsidRPr="00D71552">
        <w:rPr>
          <w:rtl/>
        </w:rPr>
        <w:t xml:space="preserve"> </w:t>
      </w:r>
      <w:r w:rsidRPr="00D71552">
        <w:rPr>
          <w:rFonts w:hint="eastAsia"/>
          <w:rtl/>
        </w:rPr>
        <w:t>דעתן</w:t>
      </w:r>
      <w:r w:rsidRPr="00D71552">
        <w:rPr>
          <w:rtl/>
        </w:rPr>
        <w:t xml:space="preserve"> </w:t>
      </w:r>
      <w:r w:rsidRPr="00D71552">
        <w:rPr>
          <w:rFonts w:hint="eastAsia"/>
          <w:rtl/>
        </w:rPr>
        <w:t>של</w:t>
      </w:r>
      <w:r w:rsidRPr="00D71552">
        <w:rPr>
          <w:rtl/>
        </w:rPr>
        <w:t xml:space="preserve"> </w:t>
      </w:r>
      <w:r w:rsidRPr="00D71552">
        <w:rPr>
          <w:rFonts w:hint="eastAsia"/>
          <w:rtl/>
        </w:rPr>
        <w:t>מפקחות</w:t>
      </w:r>
      <w:r w:rsidRPr="00D71552">
        <w:rPr>
          <w:rtl/>
        </w:rPr>
        <w:t xml:space="preserve"> </w:t>
      </w:r>
      <w:r w:rsidRPr="00D71552">
        <w:rPr>
          <w:rFonts w:hint="eastAsia"/>
          <w:rtl/>
        </w:rPr>
        <w:t>משרד</w:t>
      </w:r>
      <w:r w:rsidRPr="00D71552">
        <w:rPr>
          <w:rtl/>
        </w:rPr>
        <w:t xml:space="preserve"> </w:t>
      </w:r>
      <w:r w:rsidRPr="00D71552">
        <w:rPr>
          <w:rFonts w:hint="eastAsia"/>
          <w:rtl/>
        </w:rPr>
        <w:t>החינוך</w:t>
      </w:r>
      <w:r w:rsidRPr="00D71552">
        <w:rPr>
          <w:rtl/>
        </w:rPr>
        <w:t xml:space="preserve">. </w:t>
      </w:r>
      <w:r w:rsidRPr="00D71552">
        <w:rPr>
          <w:rFonts w:hint="eastAsia"/>
          <w:rtl/>
        </w:rPr>
        <w:t>לפי</w:t>
      </w:r>
      <w:r w:rsidRPr="00D71552">
        <w:rPr>
          <w:rtl/>
        </w:rPr>
        <w:t xml:space="preserve"> הפרוטוקול</w:t>
      </w:r>
      <w:r>
        <w:rPr>
          <w:rFonts w:hint="cs"/>
          <w:rtl/>
        </w:rPr>
        <w:t>,</w:t>
      </w:r>
      <w:r w:rsidRPr="00D71552">
        <w:rPr>
          <w:rtl/>
        </w:rPr>
        <w:t xml:space="preserve"> </w:t>
      </w:r>
      <w:r w:rsidRPr="00D71552">
        <w:rPr>
          <w:rFonts w:hint="eastAsia"/>
          <w:rtl/>
        </w:rPr>
        <w:t>מנהלת</w:t>
      </w:r>
      <w:r w:rsidRPr="00D71552">
        <w:rPr>
          <w:rtl/>
        </w:rPr>
        <w:t xml:space="preserve"> </w:t>
      </w:r>
      <w:r w:rsidRPr="00D71552">
        <w:rPr>
          <w:rFonts w:hint="eastAsia"/>
          <w:rtl/>
        </w:rPr>
        <w:t>מחלקת</w:t>
      </w:r>
      <w:r w:rsidRPr="00D71552">
        <w:rPr>
          <w:rtl/>
        </w:rPr>
        <w:t xml:space="preserve"> </w:t>
      </w:r>
      <w:r w:rsidRPr="00D71552">
        <w:rPr>
          <w:rFonts w:hint="eastAsia"/>
          <w:rtl/>
        </w:rPr>
        <w:t>החינוך</w:t>
      </w:r>
      <w:r w:rsidRPr="00D71552">
        <w:rPr>
          <w:rtl/>
        </w:rPr>
        <w:t xml:space="preserve"> </w:t>
      </w:r>
      <w:r w:rsidRPr="00D71552">
        <w:rPr>
          <w:rFonts w:hint="eastAsia"/>
          <w:rtl/>
        </w:rPr>
        <w:t>במועצה</w:t>
      </w:r>
      <w:r w:rsidRPr="00D71552">
        <w:rPr>
          <w:rtl/>
        </w:rPr>
        <w:t xml:space="preserve"> </w:t>
      </w:r>
      <w:r w:rsidRPr="00D71552">
        <w:rPr>
          <w:rFonts w:hint="eastAsia"/>
          <w:rtl/>
        </w:rPr>
        <w:t>ציינה</w:t>
      </w:r>
      <w:r w:rsidRPr="00D71552">
        <w:rPr>
          <w:rtl/>
        </w:rPr>
        <w:t xml:space="preserve"> </w:t>
      </w:r>
      <w:r w:rsidRPr="00D71552">
        <w:rPr>
          <w:rFonts w:hint="eastAsia"/>
          <w:rtl/>
        </w:rPr>
        <w:t>אף</w:t>
      </w:r>
      <w:r w:rsidRPr="00D71552">
        <w:rPr>
          <w:rtl/>
        </w:rPr>
        <w:t xml:space="preserve"> </w:t>
      </w:r>
      <w:r w:rsidRPr="00D71552">
        <w:rPr>
          <w:rFonts w:hint="eastAsia"/>
          <w:rtl/>
        </w:rPr>
        <w:t>היא</w:t>
      </w:r>
      <w:r w:rsidRPr="00D71552">
        <w:rPr>
          <w:rtl/>
        </w:rPr>
        <w:t xml:space="preserve"> </w:t>
      </w:r>
      <w:r w:rsidRPr="00AA6E53">
        <w:rPr>
          <w:rFonts w:hint="eastAsia"/>
          <w:rtl/>
        </w:rPr>
        <w:t>את</w:t>
      </w:r>
      <w:r w:rsidRPr="00AA6E53">
        <w:rPr>
          <w:rtl/>
        </w:rPr>
        <w:t xml:space="preserve"> </w:t>
      </w:r>
      <w:r w:rsidRPr="00AA6E53">
        <w:rPr>
          <w:rFonts w:hint="eastAsia"/>
          <w:rtl/>
        </w:rPr>
        <w:t>התרשמותה</w:t>
      </w:r>
      <w:r w:rsidRPr="00AA6E53">
        <w:rPr>
          <w:rtl/>
        </w:rPr>
        <w:t xml:space="preserve"> </w:t>
      </w:r>
      <w:r w:rsidRPr="00AA6E53">
        <w:rPr>
          <w:rFonts w:hint="eastAsia"/>
          <w:rtl/>
        </w:rPr>
        <w:t>החיובית</w:t>
      </w:r>
      <w:r w:rsidRPr="00AA6E53">
        <w:rPr>
          <w:rtl/>
        </w:rPr>
        <w:t xml:space="preserve"> </w:t>
      </w:r>
      <w:r w:rsidRPr="00AA6E53">
        <w:rPr>
          <w:rFonts w:hint="eastAsia"/>
          <w:rtl/>
        </w:rPr>
        <w:t>מהת</w:t>
      </w:r>
      <w:r w:rsidRPr="00AA6E53">
        <w:rPr>
          <w:rFonts w:hint="cs"/>
          <w:rtl/>
        </w:rPr>
        <w:t>ו</w:t>
      </w:r>
      <w:r w:rsidRPr="00AA6E53">
        <w:rPr>
          <w:rFonts w:hint="eastAsia"/>
          <w:rtl/>
        </w:rPr>
        <w:t>כנית</w:t>
      </w:r>
      <w:r w:rsidRPr="00AA6E53">
        <w:rPr>
          <w:rtl/>
        </w:rPr>
        <w:t xml:space="preserve">, </w:t>
      </w:r>
      <w:r w:rsidRPr="00AA6E53">
        <w:rPr>
          <w:rFonts w:hint="eastAsia"/>
          <w:rtl/>
        </w:rPr>
        <w:t>אולם</w:t>
      </w:r>
      <w:r w:rsidRPr="00AA6E53">
        <w:rPr>
          <w:rtl/>
        </w:rPr>
        <w:t xml:space="preserve"> </w:t>
      </w:r>
      <w:r w:rsidRPr="00AA6E53">
        <w:rPr>
          <w:rFonts w:hint="cs"/>
          <w:rtl/>
        </w:rPr>
        <w:t xml:space="preserve">בפרוטוקול לא פורט </w:t>
      </w:r>
      <w:r w:rsidRPr="00AA6E53">
        <w:rPr>
          <w:rtl/>
        </w:rPr>
        <w:t xml:space="preserve">כיצד גיבשה את מסקנתה בנוגע להתרשמות </w:t>
      </w:r>
      <w:r w:rsidRPr="00AA6E53">
        <w:rPr>
          <w:rFonts w:hint="eastAsia"/>
          <w:rtl/>
        </w:rPr>
        <w:t>חיובית</w:t>
      </w:r>
      <w:r w:rsidRPr="00AA6E53">
        <w:rPr>
          <w:rtl/>
        </w:rPr>
        <w:t xml:space="preserve"> זו, </w:t>
      </w:r>
      <w:r w:rsidRPr="00AA6E53">
        <w:rPr>
          <w:rFonts w:hint="eastAsia"/>
          <w:rtl/>
        </w:rPr>
        <w:t>ואם</w:t>
      </w:r>
      <w:r w:rsidRPr="00AA6E53">
        <w:rPr>
          <w:rtl/>
        </w:rPr>
        <w:t xml:space="preserve"> </w:t>
      </w:r>
      <w:r w:rsidRPr="00AA6E53">
        <w:rPr>
          <w:rFonts w:hint="eastAsia"/>
          <w:rtl/>
        </w:rPr>
        <w:t>היא</w:t>
      </w:r>
      <w:r w:rsidRPr="00AA6E53">
        <w:rPr>
          <w:rtl/>
        </w:rPr>
        <w:t xml:space="preserve"> </w:t>
      </w:r>
      <w:r w:rsidRPr="00AA6E53">
        <w:rPr>
          <w:rFonts w:hint="eastAsia"/>
          <w:rtl/>
        </w:rPr>
        <w:t>מבוססת</w:t>
      </w:r>
      <w:r w:rsidRPr="00AA6E53">
        <w:rPr>
          <w:rtl/>
        </w:rPr>
        <w:t xml:space="preserve"> </w:t>
      </w:r>
      <w:r w:rsidRPr="00AA6E53">
        <w:rPr>
          <w:rFonts w:hint="eastAsia"/>
          <w:rtl/>
        </w:rPr>
        <w:t>על</w:t>
      </w:r>
      <w:r w:rsidRPr="00AA6E53">
        <w:rPr>
          <w:rtl/>
        </w:rPr>
        <w:t xml:space="preserve"> </w:t>
      </w:r>
      <w:r w:rsidRPr="00AA6E53">
        <w:rPr>
          <w:rFonts w:hint="eastAsia"/>
          <w:rtl/>
        </w:rPr>
        <w:t>בדיקה</w:t>
      </w:r>
      <w:r w:rsidRPr="00AA6E53">
        <w:rPr>
          <w:rtl/>
        </w:rPr>
        <w:t xml:space="preserve"> </w:t>
      </w:r>
      <w:r w:rsidRPr="00AA6E53">
        <w:rPr>
          <w:rFonts w:hint="eastAsia"/>
          <w:rtl/>
        </w:rPr>
        <w:t>של</w:t>
      </w:r>
      <w:r w:rsidRPr="00AA6E53">
        <w:rPr>
          <w:rtl/>
        </w:rPr>
        <w:t xml:space="preserve"> הערך המוסף </w:t>
      </w:r>
      <w:r w:rsidRPr="00AA6E53">
        <w:rPr>
          <w:rFonts w:hint="eastAsia"/>
          <w:rtl/>
        </w:rPr>
        <w:t>של</w:t>
      </w:r>
      <w:r w:rsidRPr="00AA6E53">
        <w:rPr>
          <w:rFonts w:hint="cs"/>
          <w:rtl/>
        </w:rPr>
        <w:t xml:space="preserve"> </w:t>
      </w:r>
      <w:r w:rsidRPr="00AA6E53">
        <w:rPr>
          <w:rFonts w:hint="eastAsia"/>
          <w:rtl/>
        </w:rPr>
        <w:t>ה</w:t>
      </w:r>
      <w:r w:rsidRPr="00AA6E53">
        <w:rPr>
          <w:rFonts w:hint="cs"/>
          <w:rtl/>
        </w:rPr>
        <w:t xml:space="preserve">תוכנית </w:t>
      </w:r>
      <w:r w:rsidRPr="00AA6E53">
        <w:rPr>
          <w:rtl/>
        </w:rPr>
        <w:t>בשיפור הישגי התלמידים במתמטיקה.</w:t>
      </w:r>
    </w:p>
    <w:p w14:paraId="01A52EFD" w14:textId="77777777" w:rsidR="00C93E12" w:rsidRPr="00BF0676" w:rsidRDefault="00C93E12" w:rsidP="005344FE">
      <w:pPr>
        <w:pStyle w:val="7392"/>
        <w:rPr>
          <w:rtl/>
        </w:rPr>
      </w:pPr>
      <w:r w:rsidRPr="00BF0676">
        <w:rPr>
          <w:rFonts w:hint="cs"/>
          <w:rtl/>
        </w:rPr>
        <w:lastRenderedPageBreak/>
        <w:t>המועצה האזורית</w:t>
      </w:r>
      <w:r w:rsidRPr="00BF0676">
        <w:rPr>
          <w:b/>
          <w:bCs/>
          <w:rtl/>
        </w:rPr>
        <w:t xml:space="preserve"> </w:t>
      </w:r>
      <w:r w:rsidRPr="00BF0676">
        <w:rPr>
          <w:rFonts w:hint="eastAsia"/>
          <w:b/>
          <w:bCs/>
          <w:rtl/>
        </w:rPr>
        <w:t>גן</w:t>
      </w:r>
      <w:r w:rsidRPr="00BF0676">
        <w:rPr>
          <w:b/>
          <w:bCs/>
          <w:rtl/>
        </w:rPr>
        <w:t xml:space="preserve"> </w:t>
      </w:r>
      <w:r w:rsidRPr="00BF0676">
        <w:rPr>
          <w:rFonts w:hint="eastAsia"/>
          <w:b/>
          <w:bCs/>
          <w:rtl/>
        </w:rPr>
        <w:t>רווה</w:t>
      </w:r>
      <w:r w:rsidRPr="00BF0676">
        <w:rPr>
          <w:rFonts w:hint="cs"/>
          <w:rtl/>
        </w:rPr>
        <w:t xml:space="preserve"> מסרה בתשובתה כי בשנת </w:t>
      </w:r>
      <w:proofErr w:type="spellStart"/>
      <w:r w:rsidRPr="00BF0676">
        <w:rPr>
          <w:rFonts w:hint="cs"/>
          <w:rtl/>
        </w:rPr>
        <w:t>התש"ף</w:t>
      </w:r>
      <w:proofErr w:type="spellEnd"/>
      <w:r w:rsidRPr="00BF0676">
        <w:rPr>
          <w:rFonts w:hint="cs"/>
          <w:rtl/>
        </w:rPr>
        <w:t xml:space="preserve"> בית הספר במועצה </w:t>
      </w:r>
      <w:r>
        <w:rPr>
          <w:rFonts w:hint="cs"/>
          <w:rtl/>
        </w:rPr>
        <w:t>ביצע</w:t>
      </w:r>
      <w:r w:rsidRPr="00BF0676">
        <w:rPr>
          <w:rFonts w:hint="cs"/>
          <w:rtl/>
        </w:rPr>
        <w:t xml:space="preserve"> מיפוי במתמטיקה לתלמידי כיתה א'</w:t>
      </w:r>
      <w:r>
        <w:rPr>
          <w:rFonts w:hint="cs"/>
          <w:rtl/>
        </w:rPr>
        <w:t>,</w:t>
      </w:r>
      <w:r w:rsidRPr="00BF0676">
        <w:rPr>
          <w:rFonts w:hint="cs"/>
          <w:rtl/>
        </w:rPr>
        <w:t xml:space="preserve"> ובשנת </w:t>
      </w:r>
      <w:proofErr w:type="spellStart"/>
      <w:r w:rsidRPr="00BF0676">
        <w:rPr>
          <w:rFonts w:hint="cs"/>
          <w:rtl/>
        </w:rPr>
        <w:t>התשפ"ב</w:t>
      </w:r>
      <w:proofErr w:type="spellEnd"/>
      <w:r w:rsidRPr="00BF0676">
        <w:rPr>
          <w:rFonts w:hint="cs"/>
          <w:rtl/>
        </w:rPr>
        <w:t xml:space="preserve"> </w:t>
      </w:r>
      <w:r>
        <w:rPr>
          <w:rFonts w:hint="cs"/>
          <w:rtl/>
        </w:rPr>
        <w:t>ביצע</w:t>
      </w:r>
      <w:r w:rsidRPr="00BF0676">
        <w:rPr>
          <w:rFonts w:hint="cs"/>
          <w:rtl/>
        </w:rPr>
        <w:t xml:space="preserve"> מיפוי כאמור לתלמידי כיתות ב'-ו'. </w:t>
      </w:r>
      <w:r>
        <w:rPr>
          <w:rFonts w:hint="cs"/>
          <w:rtl/>
        </w:rPr>
        <w:t>אשר</w:t>
      </w:r>
      <w:r w:rsidRPr="00BF0676">
        <w:rPr>
          <w:rFonts w:hint="cs"/>
          <w:rtl/>
        </w:rPr>
        <w:t xml:space="preserve"> </w:t>
      </w:r>
      <w:r>
        <w:rPr>
          <w:rFonts w:hint="cs"/>
          <w:rtl/>
        </w:rPr>
        <w:t>ל</w:t>
      </w:r>
      <w:r w:rsidRPr="00BF0676">
        <w:rPr>
          <w:rFonts w:hint="cs"/>
          <w:rtl/>
        </w:rPr>
        <w:t xml:space="preserve">שנת הלימודים </w:t>
      </w:r>
      <w:proofErr w:type="spellStart"/>
      <w:r w:rsidRPr="00BF0676">
        <w:rPr>
          <w:rFonts w:hint="cs"/>
          <w:rtl/>
        </w:rPr>
        <w:t>התשפ"ג</w:t>
      </w:r>
      <w:proofErr w:type="spellEnd"/>
      <w:r w:rsidRPr="00BF0676">
        <w:rPr>
          <w:rFonts w:hint="cs"/>
          <w:rtl/>
        </w:rPr>
        <w:t xml:space="preserve">, </w:t>
      </w:r>
      <w:r>
        <w:rPr>
          <w:rFonts w:hint="cs"/>
          <w:rtl/>
        </w:rPr>
        <w:t xml:space="preserve">בשנת לימודים זו </w:t>
      </w:r>
      <w:r w:rsidRPr="00BF0676">
        <w:rPr>
          <w:rFonts w:hint="cs"/>
          <w:rtl/>
        </w:rPr>
        <w:t>קיים בית הספר את המיפוי לתלמידי א' וכן לתלמידי כיתות ד'-ו'.</w:t>
      </w:r>
    </w:p>
    <w:p w14:paraId="39084094" w14:textId="6D5D1D04" w:rsidR="00C93E12" w:rsidRPr="00AA6E53" w:rsidRDefault="00C93E12" w:rsidP="00F37B2F">
      <w:pPr>
        <w:pStyle w:val="735"/>
        <w:rPr>
          <w:rtl/>
        </w:rPr>
      </w:pPr>
      <w:r w:rsidRPr="00AA6E53">
        <w:rPr>
          <w:rFonts w:hint="cs"/>
          <w:rtl/>
        </w:rPr>
        <w:t xml:space="preserve">מהאמור עולה, כפי שגם מובא בלוח 7, כי המועצה האזורית </w:t>
      </w:r>
      <w:r w:rsidRPr="001A34A1">
        <w:rPr>
          <w:rFonts w:hint="cs"/>
          <w:b/>
          <w:bCs/>
          <w:rtl/>
        </w:rPr>
        <w:t>גן רווה</w:t>
      </w:r>
      <w:r w:rsidRPr="00AA6E53">
        <w:rPr>
          <w:rFonts w:hint="cs"/>
          <w:rtl/>
        </w:rPr>
        <w:t xml:space="preserve"> לא ביצעה הליכי הערכה </w:t>
      </w:r>
      <w:r w:rsidRPr="00EB2F1C">
        <w:rPr>
          <w:rFonts w:hint="eastAsia"/>
          <w:rtl/>
        </w:rPr>
        <w:t>מתועדים</w:t>
      </w:r>
      <w:r w:rsidRPr="00EB2F1C">
        <w:rPr>
          <w:rFonts w:hint="cs"/>
          <w:rtl/>
        </w:rPr>
        <w:t xml:space="preserve"> ל-16 התוכניות שהופעלו בבית הספר היסודי</w:t>
      </w:r>
      <w:r>
        <w:rPr>
          <w:rFonts w:hint="cs"/>
          <w:rtl/>
        </w:rPr>
        <w:t>.</w:t>
      </w:r>
    </w:p>
    <w:p w14:paraId="0CA24F1A" w14:textId="77777777" w:rsidR="00C93E12" w:rsidRDefault="00C93E12" w:rsidP="00F37B2F">
      <w:pPr>
        <w:pStyle w:val="735"/>
        <w:rPr>
          <w:rtl/>
        </w:rPr>
      </w:pPr>
      <w:r w:rsidRPr="00AA6E53">
        <w:rPr>
          <w:rFonts w:hint="eastAsia"/>
          <w:rtl/>
        </w:rPr>
        <w:t>על</w:t>
      </w:r>
      <w:r w:rsidRPr="00AA6E53">
        <w:rPr>
          <w:rtl/>
        </w:rPr>
        <w:t xml:space="preserve"> </w:t>
      </w:r>
      <w:r w:rsidRPr="00AA6E53">
        <w:rPr>
          <w:rFonts w:hint="eastAsia"/>
          <w:rtl/>
        </w:rPr>
        <w:t>ה</w:t>
      </w:r>
      <w:r w:rsidRPr="00AA6E53">
        <w:rPr>
          <w:rFonts w:hint="cs"/>
          <w:rtl/>
        </w:rPr>
        <w:t>מ</w:t>
      </w:r>
      <w:r w:rsidRPr="00AA6E53">
        <w:rPr>
          <w:rtl/>
        </w:rPr>
        <w:t xml:space="preserve">ועצה </w:t>
      </w:r>
      <w:r w:rsidRPr="00AA6E53">
        <w:rPr>
          <w:rFonts w:hint="cs"/>
          <w:rtl/>
        </w:rPr>
        <w:t>האזור</w:t>
      </w:r>
      <w:r w:rsidRPr="00AA6E53">
        <w:rPr>
          <w:rtl/>
        </w:rPr>
        <w:t xml:space="preserve">ית גן רווה </w:t>
      </w:r>
      <w:r w:rsidRPr="00AA6E53">
        <w:rPr>
          <w:rFonts w:hint="eastAsia"/>
          <w:rtl/>
        </w:rPr>
        <w:t>להגדיר</w:t>
      </w:r>
      <w:r w:rsidRPr="00AA6E53">
        <w:rPr>
          <w:rtl/>
        </w:rPr>
        <w:t xml:space="preserve"> </w:t>
      </w:r>
      <w:r w:rsidRPr="00AA6E53">
        <w:rPr>
          <w:rFonts w:hint="eastAsia"/>
          <w:rtl/>
        </w:rPr>
        <w:t>מדדי</w:t>
      </w:r>
      <w:r w:rsidRPr="00AA6E53">
        <w:rPr>
          <w:rtl/>
        </w:rPr>
        <w:t xml:space="preserve"> </w:t>
      </w:r>
      <w:r w:rsidRPr="00AA6E53">
        <w:rPr>
          <w:rFonts w:hint="eastAsia"/>
          <w:rtl/>
        </w:rPr>
        <w:t>הצלחה</w:t>
      </w:r>
      <w:r w:rsidRPr="00AA6E53">
        <w:rPr>
          <w:rtl/>
        </w:rPr>
        <w:t xml:space="preserve"> </w:t>
      </w:r>
      <w:r w:rsidRPr="00AA6E53">
        <w:rPr>
          <w:rFonts w:hint="cs"/>
          <w:rtl/>
        </w:rPr>
        <w:t>ל</w:t>
      </w:r>
      <w:r w:rsidRPr="00AA6E53">
        <w:rPr>
          <w:rFonts w:hint="eastAsia"/>
          <w:rtl/>
        </w:rPr>
        <w:t>ת</w:t>
      </w:r>
      <w:r w:rsidRPr="00AA6E53">
        <w:rPr>
          <w:rFonts w:hint="cs"/>
          <w:rtl/>
        </w:rPr>
        <w:t>ו</w:t>
      </w:r>
      <w:r w:rsidRPr="00AA6E53">
        <w:rPr>
          <w:rFonts w:hint="eastAsia"/>
          <w:rtl/>
        </w:rPr>
        <w:t>כניות</w:t>
      </w:r>
      <w:r w:rsidRPr="00AA6E53">
        <w:rPr>
          <w:rtl/>
        </w:rPr>
        <w:t xml:space="preserve"> </w:t>
      </w:r>
      <w:r w:rsidRPr="00AA6E53">
        <w:rPr>
          <w:rFonts w:hint="eastAsia"/>
          <w:rtl/>
        </w:rPr>
        <w:t>החיצוניות</w:t>
      </w:r>
      <w:r w:rsidRPr="00AA6E53">
        <w:rPr>
          <w:rtl/>
        </w:rPr>
        <w:t xml:space="preserve"> </w:t>
      </w:r>
      <w:r w:rsidRPr="00AA6E53">
        <w:rPr>
          <w:rFonts w:hint="eastAsia"/>
          <w:rtl/>
        </w:rPr>
        <w:t>המופעלות</w:t>
      </w:r>
      <w:r w:rsidRPr="00AA6E53">
        <w:rPr>
          <w:rtl/>
        </w:rPr>
        <w:t xml:space="preserve"> </w:t>
      </w:r>
      <w:r w:rsidRPr="00AA6E53">
        <w:rPr>
          <w:rFonts w:hint="eastAsia"/>
          <w:rtl/>
        </w:rPr>
        <w:t>במוסדות</w:t>
      </w:r>
      <w:r w:rsidRPr="00AA6E53">
        <w:rPr>
          <w:rtl/>
        </w:rPr>
        <w:t xml:space="preserve"> </w:t>
      </w:r>
      <w:r w:rsidRPr="00AA6E53">
        <w:rPr>
          <w:rFonts w:hint="eastAsia"/>
          <w:rtl/>
        </w:rPr>
        <w:t>החינוך</w:t>
      </w:r>
      <w:r w:rsidRPr="00AA6E53">
        <w:rPr>
          <w:rtl/>
        </w:rPr>
        <w:t xml:space="preserve"> </w:t>
      </w:r>
      <w:r w:rsidRPr="00AA6E53">
        <w:rPr>
          <w:rFonts w:hint="eastAsia"/>
          <w:rtl/>
        </w:rPr>
        <w:t>שלה</w:t>
      </w:r>
      <w:r w:rsidRPr="00AA6E53">
        <w:rPr>
          <w:rtl/>
        </w:rPr>
        <w:t xml:space="preserve"> </w:t>
      </w:r>
      <w:r w:rsidRPr="00AA6E53">
        <w:rPr>
          <w:rFonts w:hint="eastAsia"/>
          <w:rtl/>
        </w:rPr>
        <w:t>ולבצע</w:t>
      </w:r>
      <w:r w:rsidRPr="00AA6E53">
        <w:rPr>
          <w:rtl/>
        </w:rPr>
        <w:t xml:space="preserve"> </w:t>
      </w:r>
      <w:r w:rsidRPr="00AA6E53">
        <w:rPr>
          <w:rFonts w:hint="eastAsia"/>
          <w:rtl/>
        </w:rPr>
        <w:t>פעולות</w:t>
      </w:r>
      <w:r w:rsidRPr="00AA6E53">
        <w:rPr>
          <w:rtl/>
        </w:rPr>
        <w:t xml:space="preserve"> </w:t>
      </w:r>
      <w:r w:rsidRPr="00AA6E53">
        <w:rPr>
          <w:rFonts w:hint="eastAsia"/>
          <w:rtl/>
        </w:rPr>
        <w:t>להערכת</w:t>
      </w:r>
      <w:r w:rsidRPr="00AA6E53">
        <w:rPr>
          <w:rtl/>
        </w:rPr>
        <w:t xml:space="preserve"> </w:t>
      </w:r>
      <w:r w:rsidRPr="00AA6E53">
        <w:rPr>
          <w:rFonts w:hint="eastAsia"/>
          <w:rtl/>
        </w:rPr>
        <w:t>ת</w:t>
      </w:r>
      <w:r w:rsidRPr="00AA6E53">
        <w:rPr>
          <w:rFonts w:hint="cs"/>
          <w:rtl/>
        </w:rPr>
        <w:t>ו</w:t>
      </w:r>
      <w:r w:rsidRPr="00AA6E53">
        <w:rPr>
          <w:rFonts w:hint="eastAsia"/>
          <w:rtl/>
        </w:rPr>
        <w:t>כנית</w:t>
      </w:r>
      <w:r w:rsidRPr="00AA6E53">
        <w:rPr>
          <w:rtl/>
        </w:rPr>
        <w:t xml:space="preserve"> </w:t>
      </w:r>
      <w:r w:rsidRPr="00AA6E53">
        <w:rPr>
          <w:rFonts w:hint="cs"/>
          <w:rtl/>
        </w:rPr>
        <w:t>לפני</w:t>
      </w:r>
      <w:r w:rsidRPr="00AA6E53">
        <w:rPr>
          <w:rtl/>
        </w:rPr>
        <w:t xml:space="preserve"> קבלת </w:t>
      </w:r>
      <w:r w:rsidRPr="00AA6E53">
        <w:rPr>
          <w:rFonts w:hint="cs"/>
          <w:rtl/>
        </w:rPr>
        <w:t>ה</w:t>
      </w:r>
      <w:r w:rsidRPr="00AA6E53">
        <w:rPr>
          <w:rtl/>
        </w:rPr>
        <w:t xml:space="preserve">החלטה </w:t>
      </w:r>
      <w:r w:rsidRPr="00AA6E53">
        <w:rPr>
          <w:rFonts w:hint="eastAsia"/>
          <w:rtl/>
        </w:rPr>
        <w:t>אם</w:t>
      </w:r>
      <w:r w:rsidRPr="00AA6E53">
        <w:rPr>
          <w:rtl/>
        </w:rPr>
        <w:t xml:space="preserve"> </w:t>
      </w:r>
      <w:r w:rsidRPr="00AA6E53">
        <w:rPr>
          <w:rFonts w:hint="eastAsia"/>
          <w:rtl/>
        </w:rPr>
        <w:t>להמשיך</w:t>
      </w:r>
      <w:r w:rsidRPr="00AA6E53">
        <w:rPr>
          <w:rtl/>
        </w:rPr>
        <w:t xml:space="preserve"> </w:t>
      </w:r>
      <w:r w:rsidRPr="00AA6E53">
        <w:rPr>
          <w:rFonts w:hint="cs"/>
          <w:rtl/>
        </w:rPr>
        <w:t>בה</w:t>
      </w:r>
      <w:r w:rsidRPr="00AA6E53">
        <w:rPr>
          <w:rtl/>
        </w:rPr>
        <w:t xml:space="preserve">, </w:t>
      </w:r>
      <w:r w:rsidRPr="00AA6E53">
        <w:rPr>
          <w:rFonts w:hint="eastAsia"/>
          <w:rtl/>
        </w:rPr>
        <w:t>קל</w:t>
      </w:r>
      <w:r w:rsidRPr="00AA6E53">
        <w:rPr>
          <w:rtl/>
        </w:rPr>
        <w:t xml:space="preserve"> וחומר להרחיבה. </w:t>
      </w:r>
      <w:r w:rsidRPr="00AA6E53">
        <w:rPr>
          <w:rFonts w:hint="eastAsia"/>
          <w:rtl/>
        </w:rPr>
        <w:t>מומלץ</w:t>
      </w:r>
      <w:r w:rsidRPr="00AA6E53">
        <w:rPr>
          <w:rtl/>
        </w:rPr>
        <w:t xml:space="preserve"> ש</w:t>
      </w:r>
      <w:r w:rsidRPr="00AA6E53">
        <w:rPr>
          <w:rFonts w:hint="eastAsia"/>
          <w:rtl/>
        </w:rPr>
        <w:t>ה</w:t>
      </w:r>
      <w:r w:rsidRPr="00AA6E53">
        <w:rPr>
          <w:rFonts w:hint="cs"/>
          <w:rtl/>
        </w:rPr>
        <w:t xml:space="preserve">מועצה תימנע ממצב בו </w:t>
      </w:r>
      <w:r w:rsidRPr="00AA6E53">
        <w:rPr>
          <w:rtl/>
        </w:rPr>
        <w:t xml:space="preserve">מפעיל או </w:t>
      </w:r>
      <w:r w:rsidRPr="00AA6E53">
        <w:rPr>
          <w:rFonts w:hint="eastAsia"/>
          <w:rtl/>
        </w:rPr>
        <w:t>מייסד</w:t>
      </w:r>
      <w:r w:rsidRPr="00AA6E53">
        <w:rPr>
          <w:rtl/>
        </w:rPr>
        <w:t xml:space="preserve"> </w:t>
      </w:r>
      <w:r w:rsidRPr="00AA6E53">
        <w:rPr>
          <w:rFonts w:hint="eastAsia"/>
          <w:rtl/>
        </w:rPr>
        <w:t>של</w:t>
      </w:r>
      <w:r w:rsidRPr="00AA6E53">
        <w:rPr>
          <w:rtl/>
        </w:rPr>
        <w:t xml:space="preserve"> </w:t>
      </w:r>
      <w:r w:rsidRPr="00AA6E53">
        <w:rPr>
          <w:rFonts w:hint="eastAsia"/>
          <w:rtl/>
        </w:rPr>
        <w:t>תוכנית</w:t>
      </w:r>
      <w:r w:rsidRPr="00AA6E53">
        <w:rPr>
          <w:rtl/>
        </w:rPr>
        <w:t xml:space="preserve"> </w:t>
      </w:r>
      <w:r w:rsidRPr="00AA6E53">
        <w:rPr>
          <w:rFonts w:hint="cs"/>
          <w:rtl/>
        </w:rPr>
        <w:t xml:space="preserve">חיצונית </w:t>
      </w:r>
      <w:r w:rsidRPr="00AA6E53">
        <w:rPr>
          <w:rFonts w:hint="eastAsia"/>
          <w:rtl/>
        </w:rPr>
        <w:t>משתתף</w:t>
      </w:r>
      <w:r w:rsidRPr="00AA6E53">
        <w:rPr>
          <w:rtl/>
        </w:rPr>
        <w:t xml:space="preserve"> </w:t>
      </w:r>
      <w:r w:rsidRPr="00AA6E53">
        <w:rPr>
          <w:rFonts w:hint="cs"/>
          <w:rtl/>
        </w:rPr>
        <w:t>בשלב הצגת המלצת גורמי המקצוע על התוכנית ובעת ההחלטה הנוגעת לתוכנית אותה ייסדו או שהם מפעילים</w:t>
      </w:r>
      <w:r w:rsidRPr="00AA6E53">
        <w:rPr>
          <w:rtl/>
        </w:rPr>
        <w:t xml:space="preserve">, וכי </w:t>
      </w:r>
      <w:r w:rsidRPr="00AA6E53">
        <w:rPr>
          <w:rFonts w:hint="cs"/>
          <w:rtl/>
        </w:rPr>
        <w:t>תפעל לכך ש</w:t>
      </w:r>
      <w:r w:rsidRPr="00AA6E53">
        <w:rPr>
          <w:rtl/>
        </w:rPr>
        <w:t>חוות הדעת לגבי ת</w:t>
      </w:r>
      <w:r w:rsidRPr="00AA6E53">
        <w:rPr>
          <w:rFonts w:hint="eastAsia"/>
          <w:rtl/>
        </w:rPr>
        <w:t>ו</w:t>
      </w:r>
      <w:r w:rsidRPr="00AA6E53">
        <w:rPr>
          <w:rtl/>
        </w:rPr>
        <w:t xml:space="preserve">כנית </w:t>
      </w:r>
      <w:r w:rsidRPr="00AA6E53">
        <w:rPr>
          <w:rFonts w:hint="cs"/>
          <w:rtl/>
        </w:rPr>
        <w:t xml:space="preserve">חינוכית </w:t>
      </w:r>
      <w:r w:rsidRPr="00AA6E53">
        <w:rPr>
          <w:rFonts w:hint="eastAsia"/>
          <w:rtl/>
        </w:rPr>
        <w:t>תישען</w:t>
      </w:r>
      <w:r w:rsidRPr="00AA6E53">
        <w:rPr>
          <w:rtl/>
        </w:rPr>
        <w:t xml:space="preserve"> על גורמים במחלקת החינוך </w:t>
      </w:r>
      <w:r w:rsidRPr="00AA6E53">
        <w:rPr>
          <w:rFonts w:hint="eastAsia"/>
          <w:rtl/>
        </w:rPr>
        <w:t>ובמשרד</w:t>
      </w:r>
      <w:r w:rsidRPr="00AA6E53">
        <w:rPr>
          <w:rtl/>
        </w:rPr>
        <w:t xml:space="preserve"> </w:t>
      </w:r>
      <w:r w:rsidRPr="00AA6E53">
        <w:rPr>
          <w:rFonts w:hint="eastAsia"/>
          <w:rtl/>
        </w:rPr>
        <w:t>החינוך</w:t>
      </w:r>
      <w:r w:rsidRPr="00AA6E53">
        <w:rPr>
          <w:rtl/>
        </w:rPr>
        <w:t>.</w:t>
      </w:r>
    </w:p>
    <w:p w14:paraId="18FA5DDB" w14:textId="18DCE580" w:rsidR="00C93E12" w:rsidRPr="009970C6" w:rsidRDefault="00C93E12" w:rsidP="00F37B2F">
      <w:pPr>
        <w:pStyle w:val="73414"/>
        <w:rPr>
          <w:rtl/>
        </w:rPr>
      </w:pPr>
      <w:r w:rsidRPr="009970C6">
        <w:rPr>
          <w:rFonts w:hint="eastAsia"/>
          <w:rtl/>
        </w:rPr>
        <w:t>מעורבות</w:t>
      </w:r>
      <w:r w:rsidRPr="009970C6">
        <w:rPr>
          <w:rtl/>
        </w:rPr>
        <w:t xml:space="preserve"> </w:t>
      </w:r>
      <w:r w:rsidRPr="009970C6">
        <w:rPr>
          <w:rFonts w:hint="eastAsia"/>
          <w:rtl/>
        </w:rPr>
        <w:t>המועצה</w:t>
      </w:r>
      <w:r w:rsidRPr="009970C6">
        <w:rPr>
          <w:rtl/>
        </w:rPr>
        <w:t xml:space="preserve"> </w:t>
      </w:r>
      <w:r w:rsidRPr="009970C6">
        <w:rPr>
          <w:rFonts w:hint="eastAsia"/>
          <w:rtl/>
        </w:rPr>
        <w:t>ה</w:t>
      </w:r>
      <w:r w:rsidRPr="009970C6">
        <w:rPr>
          <w:rFonts w:hint="cs"/>
          <w:rtl/>
        </w:rPr>
        <w:t>אזור</w:t>
      </w:r>
      <w:r w:rsidRPr="009970C6">
        <w:rPr>
          <w:rFonts w:hint="eastAsia"/>
          <w:rtl/>
        </w:rPr>
        <w:t>ית</w:t>
      </w:r>
      <w:r w:rsidRPr="009970C6">
        <w:rPr>
          <w:rtl/>
        </w:rPr>
        <w:t xml:space="preserve"> גן רווה בהפעלת </w:t>
      </w:r>
      <w:r w:rsidR="00F37B2F">
        <w:br/>
      </w:r>
      <w:r w:rsidRPr="009970C6">
        <w:rPr>
          <w:rtl/>
        </w:rPr>
        <w:t xml:space="preserve">תיכון אזורי </w:t>
      </w:r>
    </w:p>
    <w:p w14:paraId="57EF572D" w14:textId="77777777" w:rsidR="00C93E12" w:rsidRPr="00CD1897" w:rsidRDefault="00C93E12" w:rsidP="005344FE">
      <w:pPr>
        <w:pStyle w:val="7392"/>
        <w:rPr>
          <w:rtl/>
        </w:rPr>
      </w:pPr>
      <w:r w:rsidRPr="00AE0923">
        <w:rPr>
          <w:rFonts w:hint="eastAsia"/>
          <w:rtl/>
        </w:rPr>
        <w:t>משרד</w:t>
      </w:r>
      <w:r w:rsidRPr="00AE0923">
        <w:rPr>
          <w:rtl/>
        </w:rPr>
        <w:t xml:space="preserve"> </w:t>
      </w:r>
      <w:r w:rsidRPr="00AE0923">
        <w:rPr>
          <w:rFonts w:hint="eastAsia"/>
          <w:rtl/>
        </w:rPr>
        <w:t>החינוך</w:t>
      </w:r>
      <w:r w:rsidRPr="00AE0923">
        <w:rPr>
          <w:rtl/>
        </w:rPr>
        <w:t xml:space="preserve"> </w:t>
      </w:r>
      <w:r w:rsidRPr="00AE0923">
        <w:rPr>
          <w:rFonts w:hint="eastAsia"/>
          <w:rtl/>
        </w:rPr>
        <w:t>משבץ</w:t>
      </w:r>
      <w:r w:rsidRPr="00AE0923">
        <w:rPr>
          <w:rtl/>
        </w:rPr>
        <w:t xml:space="preserve"> </w:t>
      </w:r>
      <w:r w:rsidRPr="00AE0923">
        <w:rPr>
          <w:rFonts w:hint="eastAsia"/>
          <w:rtl/>
        </w:rPr>
        <w:t>את</w:t>
      </w:r>
      <w:r w:rsidRPr="00AE0923">
        <w:rPr>
          <w:rtl/>
        </w:rPr>
        <w:t xml:space="preserve"> </w:t>
      </w:r>
      <w:r w:rsidRPr="00AE0923">
        <w:rPr>
          <w:rFonts w:hint="eastAsia"/>
          <w:rtl/>
        </w:rPr>
        <w:t>תלמידי</w:t>
      </w:r>
      <w:r w:rsidRPr="00AE0923">
        <w:rPr>
          <w:rtl/>
        </w:rPr>
        <w:t xml:space="preserve"> </w:t>
      </w:r>
      <w:r w:rsidRPr="00AE0923">
        <w:rPr>
          <w:rFonts w:hint="eastAsia"/>
          <w:rtl/>
        </w:rPr>
        <w:t>כיתות</w:t>
      </w:r>
      <w:r w:rsidRPr="00AE0923">
        <w:rPr>
          <w:rtl/>
        </w:rPr>
        <w:t xml:space="preserve"> </w:t>
      </w:r>
      <w:r w:rsidRPr="00AE0923">
        <w:rPr>
          <w:rFonts w:hint="eastAsia"/>
          <w:rtl/>
        </w:rPr>
        <w:t>ט</w:t>
      </w:r>
      <w:r w:rsidRPr="00AE0923">
        <w:rPr>
          <w:rtl/>
        </w:rPr>
        <w:t>'-י"</w:t>
      </w:r>
      <w:r w:rsidRPr="00AE0923">
        <w:rPr>
          <w:rFonts w:hint="eastAsia"/>
          <w:rtl/>
        </w:rPr>
        <w:t>ב</w:t>
      </w:r>
      <w:r w:rsidRPr="00AE0923">
        <w:rPr>
          <w:rtl/>
        </w:rPr>
        <w:t xml:space="preserve"> </w:t>
      </w:r>
      <w:r w:rsidRPr="00AE0923">
        <w:rPr>
          <w:rFonts w:hint="cs"/>
          <w:rtl/>
        </w:rPr>
        <w:t>ב</w:t>
      </w:r>
      <w:r w:rsidRPr="00AE0923">
        <w:rPr>
          <w:rtl/>
        </w:rPr>
        <w:t>מועצה האזורית גן רווה בתיכון האזורי</w:t>
      </w:r>
      <w:r w:rsidRPr="00AE0923">
        <w:rPr>
          <w:rFonts w:hint="cs"/>
          <w:rtl/>
        </w:rPr>
        <w:t xml:space="preserve"> בתחום השיפוט של המועצה האזורית</w:t>
      </w:r>
      <w:r w:rsidRPr="00AE0923">
        <w:rPr>
          <w:rtl/>
        </w:rPr>
        <w:t xml:space="preserve"> ברנר</w:t>
      </w:r>
      <w:r w:rsidRPr="00AE0923">
        <w:rPr>
          <w:rFonts w:hint="cs"/>
          <w:rtl/>
        </w:rPr>
        <w:t xml:space="preserve"> (להלן - התיכון האזורי).</w:t>
      </w:r>
      <w:r w:rsidRPr="006668F9">
        <w:rPr>
          <w:rtl/>
        </w:rPr>
        <w:t xml:space="preserve"> </w:t>
      </w:r>
      <w:r>
        <w:rPr>
          <w:rFonts w:hint="cs"/>
          <w:rtl/>
        </w:rPr>
        <w:t>ה</w:t>
      </w:r>
      <w:r w:rsidRPr="009822AC">
        <w:rPr>
          <w:rtl/>
        </w:rPr>
        <w:t xml:space="preserve">תיכון האזורי </w:t>
      </w:r>
      <w:r>
        <w:rPr>
          <w:rFonts w:hint="cs"/>
          <w:rtl/>
        </w:rPr>
        <w:t>הוא</w:t>
      </w:r>
      <w:r w:rsidRPr="006668F9">
        <w:rPr>
          <w:rtl/>
        </w:rPr>
        <w:t xml:space="preserve"> המסגרת החינוכית לתלמידים </w:t>
      </w:r>
      <w:r w:rsidRPr="00532CC0">
        <w:rPr>
          <w:rtl/>
        </w:rPr>
        <w:t xml:space="preserve">מהמועצות האזוריות </w:t>
      </w:r>
      <w:r w:rsidRPr="00E4489C">
        <w:rPr>
          <w:b/>
          <w:bCs/>
          <w:rtl/>
        </w:rPr>
        <w:t>גן רווה</w:t>
      </w:r>
      <w:r w:rsidRPr="00532CC0">
        <w:rPr>
          <w:rtl/>
        </w:rPr>
        <w:t xml:space="preserve">, </w:t>
      </w:r>
      <w:r w:rsidRPr="00E4489C">
        <w:rPr>
          <w:b/>
          <w:bCs/>
          <w:rtl/>
        </w:rPr>
        <w:t>גדרות</w:t>
      </w:r>
      <w:r w:rsidRPr="00532CC0">
        <w:rPr>
          <w:rtl/>
        </w:rPr>
        <w:t xml:space="preserve"> </w:t>
      </w:r>
      <w:r w:rsidRPr="00E4489C">
        <w:rPr>
          <w:rtl/>
        </w:rPr>
        <w:t>ו</w:t>
      </w:r>
      <w:r w:rsidRPr="00E4489C">
        <w:rPr>
          <w:b/>
          <w:bCs/>
          <w:rtl/>
        </w:rPr>
        <w:t>ברנר</w:t>
      </w:r>
      <w:r w:rsidRPr="00532CC0">
        <w:rPr>
          <w:rtl/>
        </w:rPr>
        <w:t xml:space="preserve"> (להלן - שלוש המועצות)</w:t>
      </w:r>
      <w:r>
        <w:rPr>
          <w:rStyle w:val="afffe"/>
          <w:sz w:val="24"/>
          <w:rtl/>
        </w:rPr>
        <w:footnoteReference w:id="115"/>
      </w:r>
      <w:r w:rsidRPr="00532CC0">
        <w:rPr>
          <w:rtl/>
        </w:rPr>
        <w:t xml:space="preserve">. בשנת הלימודים </w:t>
      </w:r>
      <w:proofErr w:type="spellStart"/>
      <w:r w:rsidRPr="00532CC0">
        <w:rPr>
          <w:rFonts w:hint="cs"/>
          <w:rtl/>
        </w:rPr>
        <w:t>ה</w:t>
      </w:r>
      <w:r w:rsidRPr="00532CC0">
        <w:rPr>
          <w:rtl/>
        </w:rPr>
        <w:t>תשפ"ב</w:t>
      </w:r>
      <w:proofErr w:type="spellEnd"/>
      <w:r w:rsidRPr="00532CC0">
        <w:rPr>
          <w:rtl/>
        </w:rPr>
        <w:t xml:space="preserve"> 275 (כ-78%) </w:t>
      </w:r>
      <w:r w:rsidRPr="00532CC0">
        <w:rPr>
          <w:rFonts w:hint="eastAsia"/>
          <w:rtl/>
        </w:rPr>
        <w:t>מתלמידי</w:t>
      </w:r>
      <w:r w:rsidRPr="00532CC0">
        <w:rPr>
          <w:rtl/>
        </w:rPr>
        <w:t xml:space="preserve"> </w:t>
      </w:r>
      <w:r w:rsidRPr="00532CC0">
        <w:rPr>
          <w:rFonts w:hint="eastAsia"/>
          <w:rtl/>
        </w:rPr>
        <w:t>החינוך</w:t>
      </w:r>
      <w:r w:rsidRPr="00532CC0">
        <w:rPr>
          <w:rtl/>
        </w:rPr>
        <w:t xml:space="preserve"> </w:t>
      </w:r>
      <w:r w:rsidRPr="00532CC0">
        <w:rPr>
          <w:rFonts w:hint="eastAsia"/>
          <w:rtl/>
        </w:rPr>
        <w:t>העל</w:t>
      </w:r>
      <w:r w:rsidRPr="00532CC0">
        <w:rPr>
          <w:rFonts w:hint="cs"/>
          <w:rtl/>
        </w:rPr>
        <w:t>-</w:t>
      </w:r>
      <w:r w:rsidRPr="00532CC0">
        <w:rPr>
          <w:rFonts w:hint="eastAsia"/>
          <w:rtl/>
        </w:rPr>
        <w:t>יסודי</w:t>
      </w:r>
      <w:r w:rsidRPr="00532CC0">
        <w:rPr>
          <w:rtl/>
        </w:rPr>
        <w:t xml:space="preserve"> </w:t>
      </w:r>
      <w:r w:rsidRPr="00532CC0">
        <w:rPr>
          <w:rFonts w:hint="eastAsia"/>
          <w:rtl/>
        </w:rPr>
        <w:t>במועצה</w:t>
      </w:r>
      <w:r w:rsidRPr="00532CC0">
        <w:rPr>
          <w:rtl/>
        </w:rPr>
        <w:t xml:space="preserve"> </w:t>
      </w:r>
      <w:r w:rsidRPr="00532CC0">
        <w:rPr>
          <w:rFonts w:hint="eastAsia"/>
          <w:rtl/>
        </w:rPr>
        <w:t>האזורית</w:t>
      </w:r>
      <w:r w:rsidRPr="00532CC0">
        <w:rPr>
          <w:rtl/>
        </w:rPr>
        <w:t xml:space="preserve"> </w:t>
      </w:r>
      <w:r w:rsidRPr="00532CC0">
        <w:rPr>
          <w:rFonts w:hint="eastAsia"/>
          <w:rtl/>
        </w:rPr>
        <w:t>גן</w:t>
      </w:r>
      <w:r w:rsidRPr="00532CC0">
        <w:rPr>
          <w:rtl/>
        </w:rPr>
        <w:t xml:space="preserve"> </w:t>
      </w:r>
      <w:r w:rsidRPr="00532CC0">
        <w:rPr>
          <w:rFonts w:hint="eastAsia"/>
          <w:rtl/>
        </w:rPr>
        <w:t>רווה</w:t>
      </w:r>
      <w:r w:rsidRPr="00532CC0">
        <w:rPr>
          <w:rtl/>
        </w:rPr>
        <w:t xml:space="preserve"> </w:t>
      </w:r>
      <w:r w:rsidRPr="00532CC0">
        <w:rPr>
          <w:rFonts w:hint="eastAsia"/>
          <w:rtl/>
        </w:rPr>
        <w:t>למדו</w:t>
      </w:r>
      <w:r w:rsidRPr="00532CC0">
        <w:rPr>
          <w:rtl/>
        </w:rPr>
        <w:t xml:space="preserve"> </w:t>
      </w:r>
      <w:r w:rsidRPr="00532CC0">
        <w:rPr>
          <w:rFonts w:hint="eastAsia"/>
          <w:rtl/>
        </w:rPr>
        <w:t>בתיכון</w:t>
      </w:r>
      <w:r w:rsidRPr="00532CC0">
        <w:rPr>
          <w:rtl/>
        </w:rPr>
        <w:t xml:space="preserve"> </w:t>
      </w:r>
      <w:r>
        <w:rPr>
          <w:rFonts w:hint="cs"/>
          <w:rtl/>
        </w:rPr>
        <w:t>האזורי</w:t>
      </w:r>
      <w:r w:rsidRPr="00532CC0">
        <w:rPr>
          <w:rtl/>
        </w:rPr>
        <w:t xml:space="preserve">, 40 </w:t>
      </w:r>
      <w:r w:rsidRPr="00532CC0">
        <w:rPr>
          <w:rFonts w:hint="cs"/>
          <w:rtl/>
        </w:rPr>
        <w:t>מה</w:t>
      </w:r>
      <w:r w:rsidRPr="00532CC0">
        <w:rPr>
          <w:rFonts w:hint="eastAsia"/>
          <w:rtl/>
        </w:rPr>
        <w:t>תלמידים</w:t>
      </w:r>
      <w:r w:rsidRPr="00532CC0">
        <w:rPr>
          <w:rtl/>
        </w:rPr>
        <w:t xml:space="preserve"> (כ-11%) </w:t>
      </w:r>
      <w:r w:rsidRPr="00532CC0">
        <w:rPr>
          <w:rFonts w:hint="eastAsia"/>
          <w:rtl/>
        </w:rPr>
        <w:t>למדו</w:t>
      </w:r>
      <w:r w:rsidRPr="00532CC0">
        <w:rPr>
          <w:rtl/>
        </w:rPr>
        <w:t xml:space="preserve"> </w:t>
      </w:r>
      <w:r w:rsidRPr="00532CC0">
        <w:rPr>
          <w:rFonts w:hint="eastAsia"/>
          <w:rtl/>
        </w:rPr>
        <w:t>בתיכון</w:t>
      </w:r>
      <w:r w:rsidRPr="00532CC0">
        <w:rPr>
          <w:rtl/>
        </w:rPr>
        <w:t xml:space="preserve"> </w:t>
      </w:r>
      <w:r w:rsidRPr="00532CC0">
        <w:rPr>
          <w:rFonts w:hint="eastAsia"/>
          <w:rtl/>
        </w:rPr>
        <w:t>כפר</w:t>
      </w:r>
      <w:r w:rsidRPr="00532CC0">
        <w:rPr>
          <w:rtl/>
        </w:rPr>
        <w:t xml:space="preserve"> </w:t>
      </w:r>
      <w:r w:rsidRPr="00532CC0">
        <w:rPr>
          <w:rFonts w:hint="eastAsia"/>
          <w:rtl/>
        </w:rPr>
        <w:t>הנוער</w:t>
      </w:r>
      <w:r w:rsidRPr="00532CC0">
        <w:rPr>
          <w:rtl/>
        </w:rPr>
        <w:t xml:space="preserve"> </w:t>
      </w:r>
      <w:r w:rsidRPr="00532CC0">
        <w:rPr>
          <w:rFonts w:hint="eastAsia"/>
          <w:rtl/>
        </w:rPr>
        <w:t>עיינות</w:t>
      </w:r>
      <w:r w:rsidRPr="00532CC0">
        <w:rPr>
          <w:rFonts w:hint="cs"/>
          <w:rtl/>
        </w:rPr>
        <w:t>,</w:t>
      </w:r>
      <w:r w:rsidRPr="00532CC0">
        <w:rPr>
          <w:rtl/>
        </w:rPr>
        <w:t xml:space="preserve"> </w:t>
      </w:r>
      <w:r w:rsidRPr="00532CC0">
        <w:rPr>
          <w:rFonts w:hint="eastAsia"/>
          <w:rtl/>
        </w:rPr>
        <w:t>ו</w:t>
      </w:r>
      <w:r w:rsidRPr="00532CC0">
        <w:rPr>
          <w:rtl/>
        </w:rPr>
        <w:t xml:space="preserve">-40 </w:t>
      </w:r>
      <w:r w:rsidRPr="00532CC0">
        <w:rPr>
          <w:rFonts w:hint="cs"/>
          <w:rtl/>
        </w:rPr>
        <w:t>מה</w:t>
      </w:r>
      <w:r w:rsidRPr="00532CC0">
        <w:rPr>
          <w:rFonts w:hint="eastAsia"/>
          <w:rtl/>
        </w:rPr>
        <w:t>תלמידים</w:t>
      </w:r>
      <w:r w:rsidRPr="00532CC0">
        <w:rPr>
          <w:rtl/>
        </w:rPr>
        <w:t xml:space="preserve"> (כ-11%) </w:t>
      </w:r>
      <w:r w:rsidRPr="00532CC0">
        <w:rPr>
          <w:rFonts w:hint="cs"/>
          <w:rtl/>
        </w:rPr>
        <w:t xml:space="preserve">למדו </w:t>
      </w:r>
      <w:r w:rsidRPr="00532CC0">
        <w:rPr>
          <w:rFonts w:hint="eastAsia"/>
          <w:rtl/>
        </w:rPr>
        <w:t>במוסדות</w:t>
      </w:r>
      <w:r w:rsidRPr="00532CC0">
        <w:rPr>
          <w:rtl/>
        </w:rPr>
        <w:t xml:space="preserve"> </w:t>
      </w:r>
      <w:r w:rsidRPr="00532CC0">
        <w:rPr>
          <w:rFonts w:hint="eastAsia"/>
          <w:rtl/>
        </w:rPr>
        <w:t>חינוך</w:t>
      </w:r>
      <w:r w:rsidRPr="00532CC0">
        <w:rPr>
          <w:rtl/>
        </w:rPr>
        <w:t xml:space="preserve"> </w:t>
      </w:r>
      <w:r w:rsidRPr="00532CC0">
        <w:rPr>
          <w:rFonts w:hint="eastAsia"/>
          <w:rtl/>
        </w:rPr>
        <w:t>אחרים</w:t>
      </w:r>
      <w:r>
        <w:rPr>
          <w:vertAlign w:val="superscript"/>
          <w:rtl/>
        </w:rPr>
        <w:footnoteReference w:id="116"/>
      </w:r>
      <w:r w:rsidRPr="00532CC0">
        <w:rPr>
          <w:rtl/>
        </w:rPr>
        <w:t>.</w:t>
      </w:r>
      <w:r w:rsidRPr="0026298B">
        <w:rPr>
          <w:rFonts w:hint="cs"/>
          <w:rtl/>
        </w:rPr>
        <w:t xml:space="preserve"> </w:t>
      </w:r>
      <w:r>
        <w:rPr>
          <w:rFonts w:hint="cs"/>
          <w:rtl/>
        </w:rPr>
        <w:t xml:space="preserve">התיכון האזורי כפוף </w:t>
      </w:r>
      <w:proofErr w:type="spellStart"/>
      <w:r>
        <w:rPr>
          <w:rFonts w:hint="cs"/>
          <w:rtl/>
        </w:rPr>
        <w:t>למינהל</w:t>
      </w:r>
      <w:proofErr w:type="spellEnd"/>
      <w:r>
        <w:rPr>
          <w:rFonts w:hint="cs"/>
          <w:rtl/>
        </w:rPr>
        <w:t xml:space="preserve"> לחינוך התיישבותי פנימייתי ועליית הנוער של משרד החינוך (להלן - </w:t>
      </w:r>
      <w:proofErr w:type="spellStart"/>
      <w:r>
        <w:rPr>
          <w:rFonts w:hint="cs"/>
          <w:rtl/>
        </w:rPr>
        <w:t>המינהל</w:t>
      </w:r>
      <w:proofErr w:type="spellEnd"/>
      <w:r>
        <w:rPr>
          <w:rFonts w:hint="cs"/>
          <w:rtl/>
        </w:rPr>
        <w:t xml:space="preserve"> לחינוך התיישבותי)</w:t>
      </w:r>
      <w:r>
        <w:rPr>
          <w:rStyle w:val="afffe"/>
          <w:rtl/>
        </w:rPr>
        <w:footnoteReference w:id="117"/>
      </w:r>
      <w:r>
        <w:rPr>
          <w:rFonts w:hint="cs"/>
          <w:rtl/>
        </w:rPr>
        <w:t>.</w:t>
      </w:r>
    </w:p>
    <w:p w14:paraId="13F0312B" w14:textId="77777777" w:rsidR="00C93E12" w:rsidRDefault="00C93E12" w:rsidP="005344FE">
      <w:pPr>
        <w:pStyle w:val="7392"/>
        <w:rPr>
          <w:rtl/>
        </w:rPr>
      </w:pPr>
      <w:r>
        <w:rPr>
          <w:rFonts w:hint="cs"/>
          <w:rtl/>
        </w:rPr>
        <w:t xml:space="preserve">חוק לימוד חובה קובע כי רשות מקומית השולחת תלמיד למוסד חינוך הנמצא בתחום שיפוטה של רשות מקומית אחרת, </w:t>
      </w:r>
      <w:r w:rsidRPr="009A5D85">
        <w:rPr>
          <w:rFonts w:hint="cs"/>
          <w:rtl/>
        </w:rPr>
        <w:t>תשלם לרשות הקולטת או למוסד החינוך "סכום השתתפות" שנתי</w:t>
      </w:r>
      <w:r w:rsidRPr="009A5D85">
        <w:rPr>
          <w:rtl/>
        </w:rPr>
        <w:t xml:space="preserve"> (להלן</w:t>
      </w:r>
      <w:r>
        <w:rPr>
          <w:rFonts w:hint="cs"/>
          <w:rtl/>
        </w:rPr>
        <w:t xml:space="preserve"> </w:t>
      </w:r>
      <w:r w:rsidRPr="009A5D85">
        <w:rPr>
          <w:rtl/>
        </w:rPr>
        <w:t>- אגרת תלמידי חוץ)</w:t>
      </w:r>
      <w:r>
        <w:rPr>
          <w:rStyle w:val="afffe"/>
          <w:rtl/>
        </w:rPr>
        <w:footnoteReference w:id="118"/>
      </w:r>
      <w:r w:rsidRPr="009A5D85">
        <w:rPr>
          <w:rFonts w:hint="cs"/>
          <w:rtl/>
        </w:rPr>
        <w:t>.</w:t>
      </w:r>
      <w:r>
        <w:rPr>
          <w:rFonts w:hint="cs"/>
          <w:rtl/>
        </w:rPr>
        <w:t xml:space="preserve"> במועד עריכת הביקורת הסתכמה האגרה ב-868 ש"ח לתלמיד בחטיבת הביניים וב-872 ש"ח לתלמיד בחטיבה העליונה</w:t>
      </w:r>
      <w:r>
        <w:rPr>
          <w:rStyle w:val="afffe"/>
          <w:rtl/>
        </w:rPr>
        <w:footnoteReference w:id="119"/>
      </w:r>
      <w:r>
        <w:rPr>
          <w:rFonts w:hint="cs"/>
          <w:rtl/>
        </w:rPr>
        <w:t>.</w:t>
      </w:r>
    </w:p>
    <w:p w14:paraId="009AED9B" w14:textId="77777777" w:rsidR="00C93E12" w:rsidRDefault="00C93E12" w:rsidP="005344FE">
      <w:pPr>
        <w:pStyle w:val="7392"/>
        <w:rPr>
          <w:rtl/>
        </w:rPr>
      </w:pPr>
      <w:r>
        <w:rPr>
          <w:rFonts w:hint="cs"/>
          <w:rtl/>
        </w:rPr>
        <w:lastRenderedPageBreak/>
        <w:t xml:space="preserve">הוראות הדין, ובהן הוראות חוק לימוד חובה, התקנות שהותקנו מכוחו וחוזרי מנכ"ל משרד החינוך, אינן מתייחסות למוסד חינוכי ששיעור ניכר מתלמידיו מתגוררים ברשות מקומית אחרת, לרבות </w:t>
      </w:r>
      <w:r w:rsidRPr="00532CC0">
        <w:rPr>
          <w:rFonts w:hint="cs"/>
          <w:rtl/>
        </w:rPr>
        <w:t>לסוגיית מתן סמכויות הנוגעות לניהול המוסד החינוכי לרשות המקומית שהתלמידים מתגוררים בה. עקב כך אף</w:t>
      </w:r>
      <w:r w:rsidRPr="00532CC0">
        <w:rPr>
          <w:rtl/>
        </w:rPr>
        <w:t xml:space="preserve"> </w:t>
      </w:r>
      <w:r w:rsidRPr="00532CC0">
        <w:rPr>
          <w:rFonts w:hint="eastAsia"/>
          <w:rtl/>
        </w:rPr>
        <w:t>ש</w:t>
      </w:r>
      <w:r w:rsidRPr="00532CC0">
        <w:rPr>
          <w:rtl/>
        </w:rPr>
        <w:t xml:space="preserve">-52% (571) </w:t>
      </w:r>
      <w:r w:rsidRPr="00532CC0">
        <w:rPr>
          <w:rFonts w:hint="eastAsia"/>
          <w:rtl/>
        </w:rPr>
        <w:t>מתלמידי</w:t>
      </w:r>
      <w:r w:rsidRPr="00532CC0">
        <w:rPr>
          <w:rtl/>
        </w:rPr>
        <w:t xml:space="preserve"> </w:t>
      </w:r>
      <w:r>
        <w:rPr>
          <w:rFonts w:hint="cs"/>
          <w:rtl/>
        </w:rPr>
        <w:t>התיכון האזורי</w:t>
      </w:r>
      <w:r w:rsidRPr="00532CC0">
        <w:rPr>
          <w:rtl/>
        </w:rPr>
        <w:t xml:space="preserve"> </w:t>
      </w:r>
      <w:r w:rsidRPr="00532CC0">
        <w:rPr>
          <w:rFonts w:hint="eastAsia"/>
          <w:rtl/>
        </w:rPr>
        <w:t>מתגוררים</w:t>
      </w:r>
      <w:r w:rsidRPr="00532CC0">
        <w:rPr>
          <w:rtl/>
        </w:rPr>
        <w:t xml:space="preserve"> </w:t>
      </w:r>
      <w:r w:rsidRPr="00532CC0">
        <w:rPr>
          <w:rFonts w:hint="eastAsia"/>
          <w:rtl/>
        </w:rPr>
        <w:t>בתחו</w:t>
      </w:r>
      <w:r w:rsidRPr="00532CC0">
        <w:rPr>
          <w:rFonts w:hint="cs"/>
          <w:rtl/>
        </w:rPr>
        <w:t>ם השיפוט של</w:t>
      </w:r>
      <w:r w:rsidRPr="00532CC0">
        <w:rPr>
          <w:rtl/>
        </w:rPr>
        <w:t xml:space="preserve"> </w:t>
      </w:r>
      <w:r w:rsidRPr="00532CC0">
        <w:rPr>
          <w:rFonts w:hint="eastAsia"/>
          <w:rtl/>
        </w:rPr>
        <w:t>המועצות</w:t>
      </w:r>
      <w:r w:rsidRPr="00532CC0">
        <w:rPr>
          <w:rtl/>
        </w:rPr>
        <w:t xml:space="preserve"> </w:t>
      </w:r>
      <w:r w:rsidRPr="00532CC0">
        <w:rPr>
          <w:rFonts w:hint="eastAsia"/>
          <w:rtl/>
        </w:rPr>
        <w:t>האזוריות</w:t>
      </w:r>
      <w:r w:rsidRPr="00532CC0">
        <w:rPr>
          <w:rtl/>
        </w:rPr>
        <w:t xml:space="preserve"> </w:t>
      </w:r>
      <w:r w:rsidRPr="00532CC0">
        <w:rPr>
          <w:rFonts w:hint="eastAsia"/>
          <w:rtl/>
        </w:rPr>
        <w:t>גדרות</w:t>
      </w:r>
      <w:r w:rsidRPr="00532CC0">
        <w:rPr>
          <w:rtl/>
        </w:rPr>
        <w:t xml:space="preserve"> </w:t>
      </w:r>
      <w:r w:rsidRPr="00532CC0">
        <w:rPr>
          <w:rFonts w:hint="eastAsia"/>
          <w:rtl/>
        </w:rPr>
        <w:t>וגן</w:t>
      </w:r>
      <w:r w:rsidRPr="00532CC0">
        <w:rPr>
          <w:rtl/>
        </w:rPr>
        <w:t xml:space="preserve"> </w:t>
      </w:r>
      <w:r w:rsidRPr="00532CC0">
        <w:rPr>
          <w:rFonts w:hint="eastAsia"/>
          <w:rtl/>
        </w:rPr>
        <w:t>רווה</w:t>
      </w:r>
      <w:r w:rsidRPr="00532CC0">
        <w:rPr>
          <w:rFonts w:hint="cs"/>
          <w:rtl/>
        </w:rPr>
        <w:t xml:space="preserve"> (להלן גם - מועצת גדרות, מועצת גן רווה)</w:t>
      </w:r>
      <w:r>
        <w:rPr>
          <w:rStyle w:val="afffe"/>
          <w:rtl/>
        </w:rPr>
        <w:footnoteReference w:id="120"/>
      </w:r>
      <w:r w:rsidRPr="00532CC0">
        <w:rPr>
          <w:rtl/>
        </w:rPr>
        <w:t xml:space="preserve">, </w:t>
      </w:r>
      <w:r w:rsidRPr="00532CC0">
        <w:rPr>
          <w:rFonts w:hint="eastAsia"/>
          <w:rtl/>
        </w:rPr>
        <w:t>ו</w:t>
      </w:r>
      <w:r w:rsidRPr="00532CC0">
        <w:rPr>
          <w:rFonts w:hint="cs"/>
          <w:rtl/>
        </w:rPr>
        <w:t>אף ש-</w:t>
      </w:r>
      <w:r w:rsidRPr="00532CC0">
        <w:rPr>
          <w:rtl/>
        </w:rPr>
        <w:t xml:space="preserve">87% (308) </w:t>
      </w:r>
      <w:r w:rsidRPr="00532CC0">
        <w:rPr>
          <w:rFonts w:hint="eastAsia"/>
          <w:rtl/>
        </w:rPr>
        <w:t>ו</w:t>
      </w:r>
      <w:r w:rsidRPr="00532CC0">
        <w:rPr>
          <w:rtl/>
        </w:rPr>
        <w:t>-</w:t>
      </w:r>
      <w:r>
        <w:rPr>
          <w:rFonts w:hint="cs"/>
          <w:rtl/>
        </w:rPr>
        <w:t>78</w:t>
      </w:r>
      <w:r w:rsidRPr="00532CC0">
        <w:rPr>
          <w:rtl/>
        </w:rPr>
        <w:t>% (275)</w:t>
      </w:r>
      <w:r w:rsidRPr="006668F9">
        <w:rPr>
          <w:rtl/>
        </w:rPr>
        <w:t xml:space="preserve"> </w:t>
      </w:r>
      <w:r w:rsidRPr="006668F9">
        <w:rPr>
          <w:rFonts w:hint="eastAsia"/>
          <w:rtl/>
        </w:rPr>
        <w:t>מתלמידי</w:t>
      </w:r>
      <w:r w:rsidRPr="006668F9">
        <w:rPr>
          <w:rtl/>
        </w:rPr>
        <w:t xml:space="preserve"> </w:t>
      </w:r>
      <w:r>
        <w:rPr>
          <w:rFonts w:hint="cs"/>
          <w:rtl/>
        </w:rPr>
        <w:t>מועצות אזוריות אלה</w:t>
      </w:r>
      <w:r w:rsidRPr="006668F9">
        <w:rPr>
          <w:rtl/>
        </w:rPr>
        <w:t xml:space="preserve"> </w:t>
      </w:r>
      <w:r w:rsidRPr="006668F9">
        <w:rPr>
          <w:rFonts w:hint="eastAsia"/>
          <w:rtl/>
        </w:rPr>
        <w:t>בהתאמה</w:t>
      </w:r>
      <w:r w:rsidRPr="00E04457">
        <w:rPr>
          <w:rFonts w:hint="cs"/>
          <w:rtl/>
        </w:rPr>
        <w:t xml:space="preserve"> לומדים</w:t>
      </w:r>
      <w:r>
        <w:rPr>
          <w:rFonts w:hint="cs"/>
          <w:rtl/>
        </w:rPr>
        <w:t xml:space="preserve"> בתיכון האזורי, הדין הישראלי אינו מסדיר את מעורבותן של המועצות האזוריות גן רווה וגדרות בניהול התיכון האזורי, לרבות קביעת תוכניות חינוכיות לשיפור ההישגים הלימודיים.</w:t>
      </w:r>
    </w:p>
    <w:p w14:paraId="529A0283" w14:textId="6BC1A106" w:rsidR="00C93E12" w:rsidRDefault="00C93E12" w:rsidP="005344FE">
      <w:pPr>
        <w:pStyle w:val="7392"/>
        <w:rPr>
          <w:rtl/>
        </w:rPr>
      </w:pPr>
      <w:r>
        <w:rPr>
          <w:rFonts w:hint="cs"/>
          <w:rtl/>
        </w:rPr>
        <w:t xml:space="preserve">בחוזר מנכ"ל משרד </w:t>
      </w:r>
      <w:r w:rsidRPr="009A5D85">
        <w:rPr>
          <w:rFonts w:hint="cs"/>
          <w:rtl/>
        </w:rPr>
        <w:t>החינוך מספטמבר 2018</w:t>
      </w:r>
      <w:r>
        <w:rPr>
          <w:rStyle w:val="afffe"/>
          <w:rtl/>
        </w:rPr>
        <w:footnoteReference w:id="121"/>
      </w:r>
      <w:r w:rsidRPr="009A5D85">
        <w:rPr>
          <w:rFonts w:hint="cs"/>
          <w:rtl/>
        </w:rPr>
        <w:t xml:space="preserve">, שבו עודכנו תעריפי החיוב לשנת הלימודים </w:t>
      </w:r>
      <w:proofErr w:type="spellStart"/>
      <w:r w:rsidRPr="009A5D85">
        <w:rPr>
          <w:rFonts w:hint="cs"/>
          <w:rtl/>
        </w:rPr>
        <w:t>התשע"ט</w:t>
      </w:r>
      <w:proofErr w:type="spellEnd"/>
      <w:r w:rsidRPr="009A5D85">
        <w:rPr>
          <w:rFonts w:hint="cs"/>
          <w:rtl/>
        </w:rPr>
        <w:t xml:space="preserve">, </w:t>
      </w:r>
      <w:r w:rsidRPr="009A5D85">
        <w:rPr>
          <w:rFonts w:hint="eastAsia"/>
          <w:rtl/>
        </w:rPr>
        <w:t>נכתב</w:t>
      </w:r>
      <w:r w:rsidRPr="009A5D85">
        <w:rPr>
          <w:rtl/>
        </w:rPr>
        <w:t xml:space="preserve"> </w:t>
      </w:r>
      <w:r w:rsidRPr="009A5D85">
        <w:rPr>
          <w:rFonts w:hint="eastAsia"/>
          <w:rtl/>
        </w:rPr>
        <w:t>כ</w:t>
      </w:r>
      <w:r>
        <w:rPr>
          <w:rFonts w:hint="cs"/>
          <w:rtl/>
        </w:rPr>
        <w:t>י הרשות השולחת (את תלמידי החוץ) והרשות הקולטת רשאיות לקבוע בהסכם</w:t>
      </w:r>
      <w:r w:rsidR="00D54AE7">
        <w:rPr>
          <w:rFonts w:hint="cs"/>
          <w:rtl/>
        </w:rPr>
        <w:t>,</w:t>
      </w:r>
      <w:r>
        <w:rPr>
          <w:rFonts w:hint="cs"/>
          <w:rtl/>
        </w:rPr>
        <w:t xml:space="preserve"> שהרשות השולחת תשתתף בתשלומים נוספים על אלו שקבועים בתקנות ובחוזר המנכ"ל. בחוזר המנכ"ל צוין כי התשלומים הנוספים נדרשים מאחר שהרשות הקולטת מקצה שעות לימוד נוספות על שעות התקן שמקצה למוסד משרד החינוך, וכן בשל שירותים נוספים שנותנת הרשות הקולטת (למשל תוכניות חיצוניות).</w:t>
      </w:r>
    </w:p>
    <w:p w14:paraId="795F4610" w14:textId="77777777" w:rsidR="00C93E12" w:rsidRDefault="00C93E12" w:rsidP="005344FE">
      <w:pPr>
        <w:pStyle w:val="7392"/>
        <w:rPr>
          <w:rtl/>
        </w:rPr>
      </w:pPr>
      <w:r>
        <w:rPr>
          <w:rFonts w:hint="cs"/>
          <w:rtl/>
        </w:rPr>
        <w:t xml:space="preserve">בסיומה של שנת הלימודים </w:t>
      </w:r>
      <w:proofErr w:type="spellStart"/>
      <w:r>
        <w:rPr>
          <w:rFonts w:hint="cs"/>
          <w:rtl/>
        </w:rPr>
        <w:t>התשע</w:t>
      </w:r>
      <w:r w:rsidRPr="007C2D38">
        <w:rPr>
          <w:rFonts w:hint="cs"/>
          <w:rtl/>
        </w:rPr>
        <w:t>"ט</w:t>
      </w:r>
      <w:proofErr w:type="spellEnd"/>
      <w:r>
        <w:rPr>
          <w:rFonts w:hint="cs"/>
          <w:rtl/>
        </w:rPr>
        <w:t xml:space="preserve"> התפנתה משרת מנהל ה</w:t>
      </w:r>
      <w:r w:rsidRPr="007C2D38">
        <w:rPr>
          <w:rFonts w:hint="cs"/>
          <w:rtl/>
        </w:rPr>
        <w:t xml:space="preserve">תיכון </w:t>
      </w:r>
      <w:r>
        <w:rPr>
          <w:rFonts w:hint="cs"/>
          <w:rtl/>
        </w:rPr>
        <w:t>האזורי</w:t>
      </w:r>
      <w:r w:rsidRPr="007C2D38">
        <w:rPr>
          <w:rFonts w:hint="cs"/>
          <w:rtl/>
        </w:rPr>
        <w:t>. ב</w:t>
      </w:r>
      <w:r>
        <w:rPr>
          <w:rFonts w:hint="cs"/>
          <w:rtl/>
        </w:rPr>
        <w:t xml:space="preserve">פברואר 2019, </w:t>
      </w:r>
      <w:r w:rsidRPr="007C2D38">
        <w:rPr>
          <w:rFonts w:hint="cs"/>
          <w:rtl/>
        </w:rPr>
        <w:t xml:space="preserve">במהלך אותה שנת לימודים, </w:t>
      </w:r>
      <w:r>
        <w:rPr>
          <w:rFonts w:hint="cs"/>
          <w:rtl/>
        </w:rPr>
        <w:t xml:space="preserve">פנו ראשי המועצות האזוריות גדרות וגן רווה לראש </w:t>
      </w:r>
      <w:proofErr w:type="spellStart"/>
      <w:r>
        <w:rPr>
          <w:rFonts w:hint="cs"/>
          <w:rtl/>
        </w:rPr>
        <w:t>המועצת</w:t>
      </w:r>
      <w:proofErr w:type="spellEnd"/>
      <w:r>
        <w:rPr>
          <w:rFonts w:hint="cs"/>
          <w:rtl/>
        </w:rPr>
        <w:t xml:space="preserve"> האזורית ברנר בהצעה שלפיה מצד אחד הן יהיו שותפות בניהול התיכון האזורי, ומצד שני ישלמו בעבור כל תלמיד שלהן שילמד בתיכון סכום מסוים בעבור תוכניות לימוד, זאת מלבד אגרת תלמיד חוץ שבה הן מחויבות.</w:t>
      </w:r>
    </w:p>
    <w:p w14:paraId="570FBD63" w14:textId="77777777" w:rsidR="00C93E12" w:rsidRPr="00AA6E53" w:rsidRDefault="00C93E12" w:rsidP="005344FE">
      <w:pPr>
        <w:pStyle w:val="7392"/>
        <w:rPr>
          <w:rtl/>
        </w:rPr>
      </w:pPr>
      <w:r w:rsidRPr="00AA6E53">
        <w:rPr>
          <w:rFonts w:hint="eastAsia"/>
          <w:rtl/>
        </w:rPr>
        <w:t>מהאמור</w:t>
      </w:r>
      <w:r w:rsidRPr="00AA6E53">
        <w:rPr>
          <w:rtl/>
        </w:rPr>
        <w:t xml:space="preserve"> עולה כי שתי הרשויות השולחות הסכימו להשתתפות בהוצאות הנוספות בגין הפעילות הנוספת שמקיים </w:t>
      </w:r>
      <w:r>
        <w:rPr>
          <w:rFonts w:hint="cs"/>
          <w:rtl/>
        </w:rPr>
        <w:t>התיכון האזורי</w:t>
      </w:r>
      <w:r w:rsidRPr="00AA6E53">
        <w:rPr>
          <w:rtl/>
        </w:rPr>
        <w:t>, בהתאם לחוזר מנכ"ל משרד החינוך בעניין זה, אולם להצעתן הוסיפו דרישה להשתתפות בניהול בית הספר.</w:t>
      </w:r>
    </w:p>
    <w:p w14:paraId="11E15642" w14:textId="77777777" w:rsidR="00C93E12" w:rsidRDefault="00C93E12" w:rsidP="005344FE">
      <w:pPr>
        <w:pStyle w:val="7392"/>
      </w:pPr>
      <w:r>
        <w:rPr>
          <w:rFonts w:hint="cs"/>
          <w:rtl/>
        </w:rPr>
        <w:t xml:space="preserve">במרץ 2019 חתמו שלוש המועצות על הסכם שכותרתו "הסכם עקרונות בין הרשויות בנוגע </w:t>
      </w:r>
      <w:r w:rsidRPr="0025230F">
        <w:rPr>
          <w:rFonts w:hint="cs"/>
          <w:rtl/>
        </w:rPr>
        <w:t xml:space="preserve">לתיכון </w:t>
      </w:r>
      <w:r>
        <w:rPr>
          <w:rFonts w:hint="cs"/>
          <w:rtl/>
        </w:rPr>
        <w:t>האזורי</w:t>
      </w:r>
      <w:r w:rsidRPr="0025230F">
        <w:rPr>
          <w:rFonts w:hint="cs"/>
          <w:rtl/>
        </w:rPr>
        <w:t>"</w:t>
      </w:r>
      <w:r>
        <w:rPr>
          <w:rFonts w:hint="cs"/>
          <w:rtl/>
        </w:rPr>
        <w:t xml:space="preserve">. בהסכם נקבע בין היתר </w:t>
      </w:r>
      <w:r w:rsidRPr="0025230F">
        <w:rPr>
          <w:rFonts w:hint="cs"/>
          <w:rtl/>
        </w:rPr>
        <w:t>כי</w:t>
      </w:r>
      <w:r>
        <w:rPr>
          <w:rFonts w:hint="cs"/>
          <w:rtl/>
        </w:rPr>
        <w:t xml:space="preserve"> </w:t>
      </w:r>
      <w:r w:rsidRPr="0025230F">
        <w:rPr>
          <w:rFonts w:hint="cs"/>
          <w:rtl/>
        </w:rPr>
        <w:t>המועצות</w:t>
      </w:r>
      <w:r>
        <w:rPr>
          <w:rFonts w:hint="cs"/>
          <w:rtl/>
        </w:rPr>
        <w:t xml:space="preserve"> גדרות וגן רווה יעבירו בעבור כל תלמיד סכום של 1,000 ש"ח בגין הפעלת תוכניות פדגוגיות והעשרה, מלבד אגרת תלמיד</w:t>
      </w:r>
      <w:r w:rsidRPr="00ED582A">
        <w:rPr>
          <w:rFonts w:hint="eastAsia"/>
          <w:rtl/>
        </w:rPr>
        <w:t>י</w:t>
      </w:r>
      <w:r>
        <w:rPr>
          <w:rFonts w:hint="cs"/>
          <w:rtl/>
        </w:rPr>
        <w:t xml:space="preserve"> חוץ שבה הן מחויבות. מצד שני נקבע בהסכם כי </w:t>
      </w:r>
      <w:r w:rsidRPr="0025230F">
        <w:rPr>
          <w:rFonts w:hint="cs"/>
          <w:rtl/>
        </w:rPr>
        <w:t xml:space="preserve">בחירת מנהל </w:t>
      </w:r>
      <w:r>
        <w:rPr>
          <w:rFonts w:hint="cs"/>
          <w:rtl/>
        </w:rPr>
        <w:t xml:space="preserve">התיכון האזורי </w:t>
      </w:r>
      <w:r w:rsidRPr="0025230F">
        <w:rPr>
          <w:rFonts w:hint="cs"/>
          <w:rtl/>
        </w:rPr>
        <w:t>ת</w:t>
      </w:r>
      <w:r>
        <w:rPr>
          <w:rFonts w:hint="cs"/>
          <w:rtl/>
        </w:rPr>
        <w:t>י</w:t>
      </w:r>
      <w:r w:rsidRPr="0025230F">
        <w:rPr>
          <w:rFonts w:hint="cs"/>
          <w:rtl/>
        </w:rPr>
        <w:t>עשה בשותפות מלאה בין המועצות</w:t>
      </w:r>
      <w:r>
        <w:rPr>
          <w:rFonts w:hint="cs"/>
          <w:rtl/>
        </w:rPr>
        <w:t>,</w:t>
      </w:r>
      <w:r w:rsidRPr="0025230F">
        <w:rPr>
          <w:rFonts w:hint="cs"/>
          <w:rtl/>
        </w:rPr>
        <w:t xml:space="preserve"> </w:t>
      </w:r>
      <w:r>
        <w:rPr>
          <w:rFonts w:hint="cs"/>
          <w:rtl/>
        </w:rPr>
        <w:t>וכי ת</w:t>
      </w:r>
      <w:r w:rsidRPr="0025230F">
        <w:rPr>
          <w:rFonts w:hint="cs"/>
          <w:rtl/>
        </w:rPr>
        <w:t>וקם ועד</w:t>
      </w:r>
      <w:r>
        <w:rPr>
          <w:rFonts w:hint="cs"/>
          <w:rtl/>
        </w:rPr>
        <w:t>ה</w:t>
      </w:r>
      <w:r w:rsidRPr="0025230F">
        <w:rPr>
          <w:rFonts w:hint="cs"/>
          <w:rtl/>
        </w:rPr>
        <w:t xml:space="preserve"> </w:t>
      </w:r>
      <w:r>
        <w:rPr>
          <w:rFonts w:hint="cs"/>
          <w:rtl/>
        </w:rPr>
        <w:t>מלווה אשר בין היתר תאשר תוכנית</w:t>
      </w:r>
      <w:r w:rsidRPr="0025230F">
        <w:rPr>
          <w:rFonts w:hint="cs"/>
          <w:rtl/>
        </w:rPr>
        <w:t xml:space="preserve"> עבודה בית ספרית. יו"ר </w:t>
      </w:r>
      <w:r>
        <w:rPr>
          <w:rFonts w:hint="cs"/>
          <w:rtl/>
        </w:rPr>
        <w:t xml:space="preserve">הוועדה המלווה </w:t>
      </w:r>
      <w:r w:rsidRPr="0025230F">
        <w:rPr>
          <w:rFonts w:hint="cs"/>
          <w:rtl/>
        </w:rPr>
        <w:t>יהיה אחד מראשי המועצות</w:t>
      </w:r>
      <w:r>
        <w:rPr>
          <w:rFonts w:hint="cs"/>
          <w:rtl/>
        </w:rPr>
        <w:t>,</w:t>
      </w:r>
      <w:r w:rsidRPr="0025230F">
        <w:rPr>
          <w:rFonts w:hint="cs"/>
          <w:rtl/>
        </w:rPr>
        <w:t xml:space="preserve"> כ</w:t>
      </w:r>
      <w:r>
        <w:rPr>
          <w:rFonts w:hint="cs"/>
          <w:rtl/>
        </w:rPr>
        <w:t>פי שי</w:t>
      </w:r>
      <w:r w:rsidRPr="0025230F">
        <w:rPr>
          <w:rFonts w:hint="cs"/>
          <w:rtl/>
        </w:rPr>
        <w:t>וסכם</w:t>
      </w:r>
      <w:r>
        <w:rPr>
          <w:rFonts w:hint="cs"/>
          <w:rtl/>
        </w:rPr>
        <w:t>.</w:t>
      </w:r>
    </w:p>
    <w:p w14:paraId="0CB6ECE9" w14:textId="77777777" w:rsidR="00C93E12" w:rsidRDefault="00C93E12" w:rsidP="005344FE">
      <w:pPr>
        <w:pStyle w:val="7392"/>
        <w:rPr>
          <w:rtl/>
        </w:rPr>
      </w:pPr>
      <w:r>
        <w:rPr>
          <w:rFonts w:hint="cs"/>
          <w:rtl/>
        </w:rPr>
        <w:t xml:space="preserve">יצוין כי הסכם העקרונות בין שלוש הרשויות </w:t>
      </w:r>
      <w:r w:rsidRPr="00B25EAE">
        <w:rPr>
          <w:rFonts w:hint="cs"/>
          <w:rtl/>
        </w:rPr>
        <w:t>נחתם</w:t>
      </w:r>
      <w:r>
        <w:rPr>
          <w:rFonts w:hint="cs"/>
          <w:rtl/>
        </w:rPr>
        <w:t xml:space="preserve"> בלי שמשרד החינוך היה צד לו</w:t>
      </w:r>
      <w:r w:rsidRPr="00B25EAE">
        <w:rPr>
          <w:rtl/>
        </w:rPr>
        <w:t>.</w:t>
      </w:r>
    </w:p>
    <w:p w14:paraId="60AB4C55" w14:textId="77777777" w:rsidR="00C93E12" w:rsidRDefault="00C93E12" w:rsidP="005344FE">
      <w:pPr>
        <w:pStyle w:val="7392"/>
        <w:rPr>
          <w:rtl/>
        </w:rPr>
      </w:pPr>
      <w:r>
        <w:rPr>
          <w:rFonts w:hint="cs"/>
          <w:rtl/>
        </w:rPr>
        <w:t xml:space="preserve">במאי 2019 הודיע ראש המועצה האזורית ברנר לראשי המועצות האזוריות גן רווה וגדרות כי המועצה האזורית ברנר בחרה מנהל לתיכון האזורי. בהמשך הוא כתב כי ניתן ביטוי לצורך בשותפות עם ראש מועצת גן רווה בבחירת מנהל התיכון, בכך שנציג מטעם מועצת גן רווה זומן כמשקיף לוועדה לבחינת המועמדים. בתגובה הודיע ראש מועצת גן רווה כי היות שראשי </w:t>
      </w:r>
      <w:r>
        <w:rPr>
          <w:rFonts w:hint="cs"/>
          <w:rtl/>
        </w:rPr>
        <w:lastRenderedPageBreak/>
        <w:t>המועצות גן רווה וגדרות לא שותפו בהליך הבחירה של מנהל התיכון, ההסכם שנתחם בין שלוש המועצות מבוטל.</w:t>
      </w:r>
    </w:p>
    <w:p w14:paraId="269C40BB" w14:textId="77777777" w:rsidR="00C93E12" w:rsidRDefault="00C93E12" w:rsidP="005344FE">
      <w:pPr>
        <w:pStyle w:val="7392"/>
        <w:rPr>
          <w:rtl/>
        </w:rPr>
      </w:pPr>
      <w:r>
        <w:rPr>
          <w:rFonts w:hint="cs"/>
          <w:rtl/>
        </w:rPr>
        <w:t xml:space="preserve">כשבועיים לאחר ההודעה על בחירת מנהל לתיכון </w:t>
      </w:r>
      <w:r w:rsidRPr="009A5D85">
        <w:rPr>
          <w:rFonts w:hint="cs"/>
          <w:rtl/>
        </w:rPr>
        <w:t>על ידי המועצה האזורית ברנר</w:t>
      </w:r>
      <w:r>
        <w:rPr>
          <w:rFonts w:hint="cs"/>
          <w:rtl/>
        </w:rPr>
        <w:t xml:space="preserve"> נתנה מנהלת </w:t>
      </w:r>
      <w:proofErr w:type="spellStart"/>
      <w:r>
        <w:rPr>
          <w:rFonts w:hint="cs"/>
          <w:rtl/>
        </w:rPr>
        <w:t>המינהל</w:t>
      </w:r>
      <w:proofErr w:type="spellEnd"/>
      <w:r>
        <w:rPr>
          <w:rFonts w:hint="cs"/>
          <w:rtl/>
        </w:rPr>
        <w:t xml:space="preserve"> לחינוך התיישבותי במשרד החינוך </w:t>
      </w:r>
      <w:r w:rsidRPr="009A5D85">
        <w:rPr>
          <w:rFonts w:hint="cs"/>
          <w:rtl/>
        </w:rPr>
        <w:t>גושפנקה לבחיר</w:t>
      </w:r>
      <w:r>
        <w:rPr>
          <w:rFonts w:hint="cs"/>
          <w:rtl/>
        </w:rPr>
        <w:t>ה זו</w:t>
      </w:r>
      <w:r w:rsidRPr="009A5D85">
        <w:rPr>
          <w:rFonts w:hint="cs"/>
          <w:rtl/>
        </w:rPr>
        <w:t>. המועצות</w:t>
      </w:r>
      <w:r>
        <w:rPr>
          <w:rFonts w:hint="cs"/>
          <w:rtl/>
        </w:rPr>
        <w:t xml:space="preserve"> האזוריות</w:t>
      </w:r>
      <w:r w:rsidRPr="009A5D85">
        <w:rPr>
          <w:rFonts w:hint="cs"/>
          <w:rtl/>
        </w:rPr>
        <w:t xml:space="preserve"> גן רווה וגדרות לא העבירו למועצ</w:t>
      </w:r>
      <w:r>
        <w:rPr>
          <w:rFonts w:hint="cs"/>
          <w:rtl/>
        </w:rPr>
        <w:t>ה האזורית</w:t>
      </w:r>
      <w:r w:rsidRPr="009A5D85">
        <w:rPr>
          <w:rFonts w:hint="cs"/>
          <w:rtl/>
        </w:rPr>
        <w:t xml:space="preserve"> ברנר את הסכום הנוסף בעבור כל תלמיד שנרשם לתיכון</w:t>
      </w:r>
      <w:r w:rsidRPr="009A5D85">
        <w:rPr>
          <w:rtl/>
        </w:rPr>
        <w:t xml:space="preserve"> </w:t>
      </w:r>
      <w:r>
        <w:rPr>
          <w:rFonts w:hint="cs"/>
          <w:rtl/>
        </w:rPr>
        <w:t>האזורי</w:t>
      </w:r>
      <w:r w:rsidRPr="009A5D85">
        <w:rPr>
          <w:rtl/>
        </w:rPr>
        <w:t xml:space="preserve">, </w:t>
      </w:r>
      <w:r>
        <w:rPr>
          <w:rFonts w:hint="cs"/>
          <w:rtl/>
        </w:rPr>
        <w:t>אלא רק את</w:t>
      </w:r>
      <w:r w:rsidRPr="009A5D85">
        <w:rPr>
          <w:rtl/>
        </w:rPr>
        <w:t xml:space="preserve"> אגרת </w:t>
      </w:r>
      <w:r w:rsidRPr="009A5D85">
        <w:rPr>
          <w:rFonts w:hint="eastAsia"/>
          <w:rtl/>
        </w:rPr>
        <w:t>תלמידי</w:t>
      </w:r>
      <w:r w:rsidRPr="009A5D85">
        <w:rPr>
          <w:rtl/>
        </w:rPr>
        <w:t xml:space="preserve"> </w:t>
      </w:r>
      <w:r w:rsidRPr="009A5D85">
        <w:rPr>
          <w:rFonts w:hint="eastAsia"/>
          <w:rtl/>
        </w:rPr>
        <w:t>חוץ</w:t>
      </w:r>
      <w:r w:rsidRPr="009A5D85">
        <w:rPr>
          <w:rtl/>
        </w:rPr>
        <w:t xml:space="preserve"> </w:t>
      </w:r>
      <w:r w:rsidRPr="009A5D85">
        <w:rPr>
          <w:rFonts w:hint="eastAsia"/>
          <w:rtl/>
        </w:rPr>
        <w:t>שבה</w:t>
      </w:r>
      <w:r w:rsidRPr="009A5D85">
        <w:rPr>
          <w:rtl/>
        </w:rPr>
        <w:t xml:space="preserve"> </w:t>
      </w:r>
      <w:r w:rsidRPr="009A5D85">
        <w:rPr>
          <w:rFonts w:hint="eastAsia"/>
          <w:rtl/>
        </w:rPr>
        <w:t>הן</w:t>
      </w:r>
      <w:r w:rsidRPr="009A5D85">
        <w:rPr>
          <w:rtl/>
        </w:rPr>
        <w:t xml:space="preserve"> </w:t>
      </w:r>
      <w:r w:rsidRPr="009A5D85">
        <w:rPr>
          <w:rFonts w:hint="eastAsia"/>
          <w:rtl/>
        </w:rPr>
        <w:t>מחויבות</w:t>
      </w:r>
      <w:r>
        <w:rPr>
          <w:rFonts w:hint="cs"/>
          <w:rtl/>
        </w:rPr>
        <w:t>, ובתגובה הודיע ראש המועצה האזורית ברנר ביולי 2019 להורי התלמידים מגן רווה ומגדרות שנרשמו לתיכון האזורי כי הרשמתם מבוטלת. בדיון שהתקיים כשבוע וחצי לאחר הודעה זו בהשתתפות בעלי תפקידים במשרד החינוך הובהר כי משרד החינוך תקצב את המועצה האזורית ברנר גם בעבור קליטת תלמידים מהמועצות האזוריות גן רווה וגדרות, ולפיכך היא נדרשת לאפשר להם ללמוד בתיכון האזורי.</w:t>
      </w:r>
    </w:p>
    <w:p w14:paraId="536C1655" w14:textId="77777777" w:rsidR="00C93E12" w:rsidRDefault="00C93E12" w:rsidP="005344FE">
      <w:pPr>
        <w:pStyle w:val="7392"/>
        <w:rPr>
          <w:rtl/>
        </w:rPr>
      </w:pPr>
      <w:r>
        <w:rPr>
          <w:rFonts w:hint="cs"/>
          <w:rtl/>
        </w:rPr>
        <w:t xml:space="preserve">באוגוסט 2019 חתמו הצדדים על הסכם נוסף, ובמאי 2020 הסכימו על מתווה להפעלת בית הספר התיכון. ואולם במאי 2020 ובפברואר 2021 הודיע ראש המועצה </w:t>
      </w:r>
      <w:proofErr w:type="spellStart"/>
      <w:r>
        <w:rPr>
          <w:rFonts w:hint="cs"/>
          <w:rtl/>
        </w:rPr>
        <w:t>האיזורית</w:t>
      </w:r>
      <w:proofErr w:type="spellEnd"/>
      <w:r>
        <w:rPr>
          <w:rFonts w:hint="cs"/>
          <w:rtl/>
        </w:rPr>
        <w:t xml:space="preserve"> ברנר כי לא יקלוט תלמידים מגן רווה וגדרות, לטענתו, בשל אי-עמידתן של מועצות אלה בעקרונות המתווה.</w:t>
      </w:r>
    </w:p>
    <w:p w14:paraId="74A190E5" w14:textId="77777777" w:rsidR="00C93E12" w:rsidRPr="00945D22" w:rsidRDefault="00C93E12" w:rsidP="005344FE">
      <w:pPr>
        <w:pStyle w:val="7392"/>
        <w:rPr>
          <w:vertAlign w:val="superscript"/>
          <w:rtl/>
        </w:rPr>
      </w:pPr>
      <w:r>
        <w:rPr>
          <w:rFonts w:hint="cs"/>
          <w:rtl/>
        </w:rPr>
        <w:t xml:space="preserve">במרץ 2021 הסכימו ראשי המועצות האזוריות, בתיווך משרד החינוך, על מתווה נוסף. ואולם גם מתווה זה לא צלח, </w:t>
      </w:r>
      <w:r w:rsidRPr="00945D22">
        <w:rPr>
          <w:rFonts w:hint="cs"/>
          <w:rtl/>
        </w:rPr>
        <w:t xml:space="preserve">בשל טענות המועצות האזוריות גדרות וגן רווה כי שיתופן בניהול </w:t>
      </w:r>
      <w:r>
        <w:rPr>
          <w:rFonts w:hint="cs"/>
          <w:rtl/>
        </w:rPr>
        <w:t>התיכון</w:t>
      </w:r>
      <w:r w:rsidRPr="00945D22">
        <w:rPr>
          <w:rFonts w:hint="cs"/>
          <w:rtl/>
        </w:rPr>
        <w:t xml:space="preserve"> </w:t>
      </w:r>
      <w:r>
        <w:rPr>
          <w:rFonts w:hint="cs"/>
          <w:rtl/>
        </w:rPr>
        <w:t>האזורי</w:t>
      </w:r>
      <w:r w:rsidRPr="00945D22">
        <w:rPr>
          <w:rFonts w:hint="cs"/>
          <w:rtl/>
        </w:rPr>
        <w:t xml:space="preserve"> אינו מספק, וסירובן להעביר תקציב נוסף על אגרת תלמידי החוץ.</w:t>
      </w:r>
    </w:p>
    <w:p w14:paraId="75408F1C" w14:textId="77777777" w:rsidR="00C93E12" w:rsidRPr="00157351" w:rsidRDefault="00C93E12" w:rsidP="005344FE">
      <w:pPr>
        <w:pStyle w:val="7392"/>
      </w:pPr>
      <w:r w:rsidRPr="00157351">
        <w:rPr>
          <w:rFonts w:hint="cs"/>
          <w:rtl/>
        </w:rPr>
        <w:t>לאחר התערבות</w:t>
      </w:r>
      <w:r>
        <w:rPr>
          <w:rFonts w:hint="cs"/>
          <w:rtl/>
        </w:rPr>
        <w:t xml:space="preserve"> גורמים שונים, ובהם מנכ"ל משרד החינוך, והבהרות משרד החינוך כי לראש המועצה האזורית ברנר אסור למנוע את קליטת תלמידי גן רווה וגדרות בתיכון האזורי, הוסכם במאי 2021 על מתווה נוסף, שכלל בין היתר הקמת ועדה פדגוגית משותפת לשלוש המועצות, ובסיכומו של דבר </w:t>
      </w:r>
      <w:r w:rsidRPr="00157351">
        <w:rPr>
          <w:rFonts w:hint="cs"/>
          <w:rtl/>
        </w:rPr>
        <w:t xml:space="preserve">קלט </w:t>
      </w:r>
      <w:r>
        <w:rPr>
          <w:rFonts w:hint="cs"/>
          <w:rtl/>
        </w:rPr>
        <w:t>התיכון האזורי</w:t>
      </w:r>
      <w:r w:rsidRPr="00157351">
        <w:rPr>
          <w:rFonts w:hint="cs"/>
          <w:rtl/>
        </w:rPr>
        <w:t xml:space="preserve"> את התלמידים</w:t>
      </w:r>
      <w:r>
        <w:rPr>
          <w:rFonts w:hint="cs"/>
          <w:rtl/>
        </w:rPr>
        <w:t>. אולם מאוחר יותר שוב התגלעו מחלוקות בין שלוש המועצות לגבי ניהול בית הספר ומימון התקציב הנוסף, ובהן ניסה לתווך בין היתר יו"ר מרכז השלטון האזורי (בשמו הקודם - מרכז המועצות האזוריות).</w:t>
      </w:r>
    </w:p>
    <w:p w14:paraId="64FBC8CC" w14:textId="29E5ED3C" w:rsidR="00C93E12" w:rsidRDefault="00C93E12" w:rsidP="005344FE">
      <w:pPr>
        <w:pStyle w:val="7392"/>
        <w:rPr>
          <w:rtl/>
        </w:rPr>
      </w:pPr>
      <w:r>
        <w:rPr>
          <w:rFonts w:hint="cs"/>
          <w:rtl/>
        </w:rPr>
        <w:t xml:space="preserve">חוסר שיתוף הפעולה בין שלוש המועצות לגבי התיכון האזורי השפיע על נושאים נוספים, כדלהלן: במאי 2021 הודיע מנהל התיכון האזורי באופן חד-צדדי על שינוי שעת תחילת הלימודים. זאת ללא הסכמת המועצות גן רווה וגדרות, המפעילות בכל בוקר מערך הסעות לתיכון ומתקשות להתאימו לשעת הלימודים החדשה. נוכח סירוב המועצה האזורית ברנר לשנות החלטה זו, הודיעה לה המועצה האזורית גן רווה כי תקדים את שעת הגעת ילדי הגנים למתחם בית הספר, וכי על </w:t>
      </w:r>
      <w:r w:rsidRPr="00897829">
        <w:rPr>
          <w:rtl/>
        </w:rPr>
        <w:t xml:space="preserve">המועצה האזורית </w:t>
      </w:r>
      <w:r>
        <w:rPr>
          <w:rFonts w:hint="cs"/>
          <w:rtl/>
        </w:rPr>
        <w:t>ברנר להיערך בהתאם. ביולי 2022 התלוננה מנהלת מחלקת החינוך במועצה האזורית גדרות לפני מנהל התיכון האזורי על ששינה בנוגע לשנת הלימודים הבאה את שעות סיום הלימודים באופן חד-צדדי, אף שהמועצה האזורית גדרות מפעילה מערך הסעות ותתקשה להתאימו לשינוי שעת סיום הלימודים.</w:t>
      </w:r>
    </w:p>
    <w:p w14:paraId="2A5322DC" w14:textId="77777777" w:rsidR="00C93E12" w:rsidRPr="00DE15FC" w:rsidRDefault="00C93E12" w:rsidP="00F37B2F">
      <w:pPr>
        <w:pStyle w:val="73fa"/>
        <w:rPr>
          <w:rFonts w:ascii="Arial" w:hAnsi="Arial" w:cs="Arial"/>
          <w:rtl/>
        </w:rPr>
      </w:pPr>
      <w:r>
        <w:rPr>
          <w:rFonts w:hint="cs"/>
          <w:rtl/>
        </w:rPr>
        <w:t>✰</w:t>
      </w:r>
    </w:p>
    <w:p w14:paraId="526D2936" w14:textId="77777777" w:rsidR="00C93E12" w:rsidRPr="00F37B2F" w:rsidRDefault="00C93E12" w:rsidP="00F37B2F">
      <w:pPr>
        <w:pStyle w:val="735"/>
        <w:rPr>
          <w:rtl/>
        </w:rPr>
      </w:pPr>
      <w:r w:rsidRPr="00F37B2F">
        <w:rPr>
          <w:rFonts w:hint="cs"/>
          <w:rtl/>
        </w:rPr>
        <w:lastRenderedPageBreak/>
        <w:t xml:space="preserve">מן האמור עולה כי מצד אחד, המועצות </w:t>
      </w:r>
      <w:proofErr w:type="spellStart"/>
      <w:r w:rsidRPr="00F37B2F">
        <w:rPr>
          <w:rFonts w:hint="cs"/>
          <w:rtl/>
        </w:rPr>
        <w:t>האיזוריות</w:t>
      </w:r>
      <w:proofErr w:type="spellEnd"/>
      <w:r w:rsidRPr="00F37B2F">
        <w:rPr>
          <w:rFonts w:hint="cs"/>
          <w:rtl/>
        </w:rPr>
        <w:t xml:space="preserve"> </w:t>
      </w:r>
      <w:r w:rsidRPr="001A34A1">
        <w:rPr>
          <w:rFonts w:hint="cs"/>
          <w:b/>
          <w:bCs/>
          <w:rtl/>
        </w:rPr>
        <w:t>גן רווה</w:t>
      </w:r>
      <w:r w:rsidRPr="00F37B2F">
        <w:rPr>
          <w:rFonts w:hint="cs"/>
          <w:rtl/>
        </w:rPr>
        <w:t xml:space="preserve"> </w:t>
      </w:r>
      <w:r w:rsidRPr="001A34A1">
        <w:rPr>
          <w:rFonts w:hint="cs"/>
          <w:rtl/>
        </w:rPr>
        <w:t>ו</w:t>
      </w:r>
      <w:r w:rsidRPr="001A34A1">
        <w:rPr>
          <w:rFonts w:hint="cs"/>
          <w:b/>
          <w:bCs/>
          <w:rtl/>
        </w:rPr>
        <w:t>גדרות</w:t>
      </w:r>
      <w:r w:rsidRPr="00F37B2F">
        <w:rPr>
          <w:rFonts w:hint="cs"/>
          <w:rtl/>
        </w:rPr>
        <w:t xml:space="preserve"> סירבו לתקצב את תלמידיהן הנשלחים ברובם לבית הספר התיכון האזורי והם כמחצית התלמידים בו, מעבר לאגרת תלמיד חוץ שבה הן מחויבות, והתנו זאת בכך שיהיו שותפות בניהול בית הספר; ומצד שני, המועצה האזורית </w:t>
      </w:r>
      <w:r w:rsidRPr="001A34A1">
        <w:rPr>
          <w:rFonts w:hint="cs"/>
          <w:b/>
          <w:bCs/>
          <w:rtl/>
        </w:rPr>
        <w:t>ברנר</w:t>
      </w:r>
      <w:r w:rsidRPr="00F37B2F">
        <w:rPr>
          <w:rFonts w:hint="cs"/>
          <w:rtl/>
        </w:rPr>
        <w:t xml:space="preserve"> נקטה מהלכים חד-צדדיים המשפיעים על התלמידים של שתי המועצות האחרות. ניסיונות משרד החינוך וגורמים ממרכז השלטון האזורי להביא להסדרת הנושא בין הרשויות לא צלחו.</w:t>
      </w:r>
    </w:p>
    <w:p w14:paraId="40D2EDE9" w14:textId="7E4B5644" w:rsidR="00C93E12" w:rsidRDefault="00C93E12" w:rsidP="005344FE">
      <w:pPr>
        <w:pStyle w:val="7392"/>
        <w:rPr>
          <w:rtl/>
        </w:rPr>
      </w:pPr>
      <w:r>
        <w:rPr>
          <w:rFonts w:hint="cs"/>
          <w:rtl/>
        </w:rPr>
        <w:t xml:space="preserve">המועצה האזורית </w:t>
      </w:r>
      <w:r w:rsidRPr="00822414">
        <w:rPr>
          <w:rFonts w:hint="cs"/>
          <w:b/>
          <w:bCs/>
          <w:rtl/>
        </w:rPr>
        <w:t>ברנר</w:t>
      </w:r>
      <w:r>
        <w:rPr>
          <w:rFonts w:hint="cs"/>
          <w:rtl/>
        </w:rPr>
        <w:t xml:space="preserve"> מסרה </w:t>
      </w:r>
      <w:r w:rsidRPr="00A70E35">
        <w:rPr>
          <w:rFonts w:hint="eastAsia"/>
          <w:rtl/>
        </w:rPr>
        <w:t>בתשובתה</w:t>
      </w:r>
      <w:r>
        <w:rPr>
          <w:rFonts w:hint="cs"/>
          <w:rtl/>
        </w:rPr>
        <w:t xml:space="preserve"> למשרד מבקר המדינה מאפריל 2023 כי </w:t>
      </w:r>
      <w:r w:rsidRPr="00420139">
        <w:rPr>
          <w:rtl/>
        </w:rPr>
        <w:t>בשל הרצון ההולך וגובר של</w:t>
      </w:r>
      <w:r>
        <w:rPr>
          <w:rFonts w:hint="cs"/>
          <w:rtl/>
        </w:rPr>
        <w:t>ה</w:t>
      </w:r>
      <w:r w:rsidRPr="00420139">
        <w:rPr>
          <w:rtl/>
        </w:rPr>
        <w:t xml:space="preserve"> להשקיע ב</w:t>
      </w:r>
      <w:r>
        <w:rPr>
          <w:rFonts w:hint="cs"/>
          <w:rtl/>
        </w:rPr>
        <w:t>תחום ה</w:t>
      </w:r>
      <w:r w:rsidRPr="00420139">
        <w:rPr>
          <w:rtl/>
        </w:rPr>
        <w:t>חינוך במועצה</w:t>
      </w:r>
      <w:r>
        <w:rPr>
          <w:rFonts w:hint="cs"/>
          <w:rtl/>
        </w:rPr>
        <w:t>, היא</w:t>
      </w:r>
      <w:r w:rsidRPr="00420139">
        <w:rPr>
          <w:rtl/>
        </w:rPr>
        <w:t xml:space="preserve"> השקיעה סכומי עתק בתיכון </w:t>
      </w:r>
      <w:r>
        <w:rPr>
          <w:rFonts w:hint="cs"/>
          <w:rtl/>
        </w:rPr>
        <w:t>האזורי</w:t>
      </w:r>
      <w:r w:rsidRPr="00420139">
        <w:rPr>
          <w:rtl/>
        </w:rPr>
        <w:t xml:space="preserve">, </w:t>
      </w:r>
      <w:r>
        <w:rPr>
          <w:rFonts w:hint="cs"/>
          <w:rtl/>
        </w:rPr>
        <w:t>ומהשקעות אלה נהנו</w:t>
      </w:r>
      <w:r w:rsidRPr="00420139">
        <w:rPr>
          <w:rtl/>
        </w:rPr>
        <w:t xml:space="preserve"> בין היתר גם תלמידי המועצות גדרות וגן</w:t>
      </w:r>
      <w:r>
        <w:rPr>
          <w:rFonts w:hint="cs"/>
          <w:rtl/>
        </w:rPr>
        <w:t xml:space="preserve"> </w:t>
      </w:r>
      <w:r w:rsidRPr="00420139">
        <w:rPr>
          <w:rtl/>
        </w:rPr>
        <w:t>רווה.</w:t>
      </w:r>
      <w:r>
        <w:rPr>
          <w:rFonts w:hint="cs"/>
          <w:rtl/>
        </w:rPr>
        <w:t xml:space="preserve"> היות שהסכום השנתי של אגרת ההשתתפות </w:t>
      </w:r>
      <w:r w:rsidRPr="00420139">
        <w:rPr>
          <w:rtl/>
        </w:rPr>
        <w:t xml:space="preserve">אינו מכסה את העלויות </w:t>
      </w:r>
      <w:r>
        <w:rPr>
          <w:rFonts w:hint="cs"/>
          <w:rtl/>
        </w:rPr>
        <w:t>ב</w:t>
      </w:r>
      <w:r w:rsidRPr="00420139">
        <w:rPr>
          <w:rtl/>
        </w:rPr>
        <w:t xml:space="preserve">פועל של </w:t>
      </w:r>
      <w:r>
        <w:rPr>
          <w:rFonts w:hint="cs"/>
          <w:rtl/>
        </w:rPr>
        <w:t>מועצת ב</w:t>
      </w:r>
      <w:r w:rsidRPr="00420139">
        <w:rPr>
          <w:rtl/>
        </w:rPr>
        <w:t>רנר בגין כל תלמיד, תושבי</w:t>
      </w:r>
      <w:r>
        <w:rPr>
          <w:rFonts w:hint="cs"/>
          <w:rtl/>
        </w:rPr>
        <w:t>ה</w:t>
      </w:r>
      <w:r w:rsidRPr="00420139">
        <w:rPr>
          <w:rtl/>
        </w:rPr>
        <w:t xml:space="preserve"> נאלצו לממן את תלמידי החוץ מהמועצות האזוריות גדרות וגן רווה.</w:t>
      </w:r>
      <w:r>
        <w:rPr>
          <w:rFonts w:hint="cs"/>
          <w:rtl/>
        </w:rPr>
        <w:t xml:space="preserve"> המועצה האזורית ברנר הוסיפה כי </w:t>
      </w:r>
      <w:r w:rsidRPr="00D656D9">
        <w:rPr>
          <w:rtl/>
        </w:rPr>
        <w:t xml:space="preserve">סירובה לקלוט את תלמידי גן רווה איננו סירוב שהתקבל כלאחר יד ובאופן לא סביר. </w:t>
      </w:r>
      <w:r>
        <w:rPr>
          <w:rFonts w:hint="cs"/>
          <w:rtl/>
        </w:rPr>
        <w:t xml:space="preserve">לדברי המועצה, </w:t>
      </w:r>
      <w:r w:rsidRPr="00D656D9">
        <w:rPr>
          <w:rtl/>
        </w:rPr>
        <w:t xml:space="preserve">מדובר </w:t>
      </w:r>
      <w:r>
        <w:rPr>
          <w:rFonts w:hint="cs"/>
          <w:rtl/>
        </w:rPr>
        <w:t>ב</w:t>
      </w:r>
      <w:r w:rsidRPr="00D656D9">
        <w:rPr>
          <w:rtl/>
        </w:rPr>
        <w:t>החלטה שהתקבלה לאחר שכל מאמצי הה</w:t>
      </w:r>
      <w:r>
        <w:rPr>
          <w:rFonts w:hint="cs"/>
          <w:rtl/>
        </w:rPr>
        <w:t>י</w:t>
      </w:r>
      <w:r w:rsidRPr="00D656D9">
        <w:rPr>
          <w:rtl/>
        </w:rPr>
        <w:t>דברו</w:t>
      </w:r>
      <w:r>
        <w:rPr>
          <w:rFonts w:hint="cs"/>
          <w:rtl/>
        </w:rPr>
        <w:t xml:space="preserve">ת </w:t>
      </w:r>
      <w:r w:rsidRPr="00D656D9">
        <w:rPr>
          <w:rtl/>
        </w:rPr>
        <w:t>בין הצדדים כשלו</w:t>
      </w:r>
      <w:r>
        <w:rPr>
          <w:rFonts w:hint="cs"/>
          <w:rtl/>
        </w:rPr>
        <w:t>,</w:t>
      </w:r>
      <w:r w:rsidRPr="00D656D9">
        <w:rPr>
          <w:rtl/>
        </w:rPr>
        <w:t xml:space="preserve"> </w:t>
      </w:r>
      <w:r>
        <w:rPr>
          <w:rFonts w:hint="cs"/>
          <w:rtl/>
        </w:rPr>
        <w:t xml:space="preserve">למרות ניסיונם של </w:t>
      </w:r>
      <w:r w:rsidRPr="00D656D9">
        <w:rPr>
          <w:rtl/>
        </w:rPr>
        <w:t>מגשרים שונים לקדם הבנות והסכמות בין הצדדים</w:t>
      </w:r>
      <w:r>
        <w:rPr>
          <w:rFonts w:hint="cs"/>
          <w:rtl/>
        </w:rPr>
        <w:t>,</w:t>
      </w:r>
      <w:r w:rsidRPr="00D656D9">
        <w:rPr>
          <w:rtl/>
        </w:rPr>
        <w:t xml:space="preserve"> ולאחר שנקבע </w:t>
      </w:r>
      <w:r>
        <w:rPr>
          <w:rFonts w:hint="cs"/>
          <w:rtl/>
        </w:rPr>
        <w:t>בכמה</w:t>
      </w:r>
      <w:r w:rsidRPr="00D656D9">
        <w:rPr>
          <w:rtl/>
        </w:rPr>
        <w:t xml:space="preserve"> הסכמים כי </w:t>
      </w:r>
      <w:r>
        <w:rPr>
          <w:rFonts w:hint="cs"/>
          <w:rtl/>
        </w:rPr>
        <w:t xml:space="preserve">מועצת </w:t>
      </w:r>
      <w:r w:rsidRPr="00D656D9">
        <w:rPr>
          <w:rtl/>
        </w:rPr>
        <w:t>גן רווה נדרשת לשלם בעד התוספות הפדגוגיות</w:t>
      </w:r>
      <w:r>
        <w:rPr>
          <w:rFonts w:hint="cs"/>
          <w:rtl/>
        </w:rPr>
        <w:t>, אך מועצה זו לא העבירה את התשלומים בגין התוספות כאמור.</w:t>
      </w:r>
    </w:p>
    <w:p w14:paraId="76FDCFB2" w14:textId="2B396EE8" w:rsidR="00C93E12" w:rsidRPr="00EB3700" w:rsidRDefault="00C93E12" w:rsidP="005344FE">
      <w:pPr>
        <w:pStyle w:val="7392"/>
        <w:rPr>
          <w:rtl/>
        </w:rPr>
      </w:pPr>
      <w:r>
        <w:rPr>
          <w:rFonts w:hint="cs"/>
          <w:rtl/>
        </w:rPr>
        <w:t xml:space="preserve">המועצה האזורית </w:t>
      </w:r>
      <w:r w:rsidRPr="00D02CE6">
        <w:rPr>
          <w:rFonts w:hint="eastAsia"/>
          <w:b/>
          <w:bCs/>
          <w:rtl/>
        </w:rPr>
        <w:t>גדרות</w:t>
      </w:r>
      <w:r>
        <w:rPr>
          <w:rFonts w:hint="cs"/>
          <w:rtl/>
        </w:rPr>
        <w:t xml:space="preserve"> מסרה </w:t>
      </w:r>
      <w:r w:rsidRPr="00A70E35">
        <w:rPr>
          <w:rFonts w:hint="eastAsia"/>
          <w:rtl/>
        </w:rPr>
        <w:t>בתשובתה</w:t>
      </w:r>
      <w:r>
        <w:rPr>
          <w:rFonts w:hint="cs"/>
          <w:rtl/>
        </w:rPr>
        <w:t xml:space="preserve"> למשרד מבקר המדינה מאפריל 2023 כי מעולם לא סירבה לשלם בגין תכני לימוד נוספים, ובלבד שדעתה תישמע.</w:t>
      </w:r>
    </w:p>
    <w:p w14:paraId="0215C785" w14:textId="77777777" w:rsidR="00C93E12" w:rsidRPr="008D7FD3" w:rsidRDefault="00C93E12" w:rsidP="005344FE">
      <w:pPr>
        <w:pStyle w:val="7392"/>
        <w:rPr>
          <w:rtl/>
        </w:rPr>
      </w:pPr>
      <w:r w:rsidRPr="00EB3700">
        <w:rPr>
          <w:rFonts w:hint="cs"/>
          <w:rtl/>
        </w:rPr>
        <w:t xml:space="preserve">המועצה האזורית </w:t>
      </w:r>
      <w:r w:rsidRPr="00EB3700">
        <w:rPr>
          <w:rFonts w:hint="cs"/>
          <w:b/>
          <w:bCs/>
          <w:rtl/>
        </w:rPr>
        <w:t>גן רווה</w:t>
      </w:r>
      <w:r w:rsidRPr="00EB3700">
        <w:rPr>
          <w:rFonts w:hint="cs"/>
          <w:rtl/>
        </w:rPr>
        <w:t xml:space="preserve"> </w:t>
      </w:r>
      <w:r>
        <w:rPr>
          <w:rFonts w:hint="cs"/>
          <w:rtl/>
        </w:rPr>
        <w:t xml:space="preserve">מסרה </w:t>
      </w:r>
      <w:r w:rsidRPr="00A70E35">
        <w:rPr>
          <w:rFonts w:hint="eastAsia"/>
          <w:rtl/>
        </w:rPr>
        <w:t>בתשובתה</w:t>
      </w:r>
      <w:r>
        <w:rPr>
          <w:rFonts w:hint="cs"/>
          <w:rtl/>
        </w:rPr>
        <w:t xml:space="preserve"> כי נציגיה פנו פעמים רבות למועצה האזורית ברנר וביקשו להשתתף בניהול בית הספר ולקבל מידע בנוגע להשקעה הכספית בתלמידים, אך לא זכו לשיתוף פעולה. עוד מסרה מועצת גן רווה כי נציגיה פנו בנושא למשרד החינוך כמה פעמים, אך פניות אלה לא הביאו לקבלת המידע המבוקש.</w:t>
      </w:r>
    </w:p>
    <w:p w14:paraId="1893E381" w14:textId="77777777" w:rsidR="00C93E12" w:rsidRDefault="00C93E12" w:rsidP="00F37B2F">
      <w:pPr>
        <w:pStyle w:val="735"/>
        <w:rPr>
          <w:rtl/>
        </w:rPr>
      </w:pPr>
      <w:r>
        <w:rPr>
          <w:rFonts w:hint="cs"/>
          <w:rtl/>
        </w:rPr>
        <w:t xml:space="preserve">על ראש המועצה האזורית </w:t>
      </w:r>
      <w:r w:rsidRPr="001A34A1">
        <w:rPr>
          <w:rFonts w:hint="cs"/>
          <w:b/>
          <w:bCs/>
          <w:rtl/>
        </w:rPr>
        <w:t>ברנר</w:t>
      </w:r>
      <w:r>
        <w:rPr>
          <w:rFonts w:hint="cs"/>
          <w:rtl/>
        </w:rPr>
        <w:t xml:space="preserve"> להימנע מהודעות על סירוב לקלוט בתיכון האזורי את תלמידי המועצות האזוריות גדרות וגן רווה, שהם חלק ניכר מתלמידי התיכון, בהתאם להבהרות משרד החינוך כי הדבר אסור. יתרה מכך, על המועצה האזורית ברנר להימנע מנקיטת מהלכים חד-צדדיים נוספים כדוגמת הודעה על שינוי שעות תחילת הלימודים וסיומם, למרות שהדבר משפיע על מערך ההסעות אותן מפעילות המועצות האזוריות גן רווה וגדרות.</w:t>
      </w:r>
    </w:p>
    <w:p w14:paraId="7C8B8974" w14:textId="77777777" w:rsidR="00C93E12" w:rsidRPr="00C433F4" w:rsidRDefault="00C93E12" w:rsidP="00F37B2F">
      <w:pPr>
        <w:pStyle w:val="735"/>
        <w:rPr>
          <w:rtl/>
        </w:rPr>
      </w:pPr>
      <w:r>
        <w:rPr>
          <w:rFonts w:hint="cs"/>
          <w:rtl/>
        </w:rPr>
        <w:t>מן הראוי כי ראשי המועצות האזוריות</w:t>
      </w:r>
      <w:r w:rsidRPr="00D9750D">
        <w:rPr>
          <w:rFonts w:hint="cs"/>
          <w:rtl/>
        </w:rPr>
        <w:t xml:space="preserve"> </w:t>
      </w:r>
      <w:r w:rsidRPr="001A34A1">
        <w:rPr>
          <w:rFonts w:hint="cs"/>
          <w:b/>
          <w:bCs/>
          <w:rtl/>
        </w:rPr>
        <w:t xml:space="preserve">גדרות </w:t>
      </w:r>
      <w:r w:rsidRPr="001A34A1">
        <w:rPr>
          <w:rFonts w:hint="cs"/>
          <w:rtl/>
        </w:rPr>
        <w:t>ו</w:t>
      </w:r>
      <w:r w:rsidRPr="001A34A1">
        <w:rPr>
          <w:rFonts w:hint="cs"/>
          <w:b/>
          <w:bCs/>
          <w:rtl/>
        </w:rPr>
        <w:t>גן רווה</w:t>
      </w:r>
      <w:r>
        <w:rPr>
          <w:rFonts w:hint="cs"/>
          <w:rtl/>
        </w:rPr>
        <w:t xml:space="preserve"> ישתתפו במימון ההוצאות של המועצה האזורית ברנר בגין הפעילות הנוספת, שממנה נהנים גם התלמידים שמתגוררים בגן רווה ובגדרות, ובד בבד יפעלו מול משרד החינוך לשם טיפול בסוגיית השיתוף בניהול שהן העלו.</w:t>
      </w:r>
    </w:p>
    <w:p w14:paraId="102523D3" w14:textId="77777777" w:rsidR="00C93E12" w:rsidRDefault="00C93E12" w:rsidP="00F37B2F">
      <w:pPr>
        <w:pStyle w:val="735"/>
        <w:rPr>
          <w:rtl/>
        </w:rPr>
      </w:pPr>
      <w:r>
        <w:rPr>
          <w:rFonts w:hint="cs"/>
          <w:rtl/>
        </w:rPr>
        <w:t xml:space="preserve">מומלץ כי מתוקף </w:t>
      </w:r>
      <w:r w:rsidRPr="001F48DF">
        <w:rPr>
          <w:rFonts w:hint="cs"/>
          <w:rtl/>
        </w:rPr>
        <w:t xml:space="preserve">אחריותו של </w:t>
      </w:r>
      <w:proofErr w:type="spellStart"/>
      <w:r w:rsidRPr="001F48DF">
        <w:rPr>
          <w:rFonts w:hint="cs"/>
          <w:rtl/>
        </w:rPr>
        <w:t>המ</w:t>
      </w:r>
      <w:r>
        <w:rPr>
          <w:rFonts w:hint="cs"/>
          <w:rtl/>
        </w:rPr>
        <w:t>י</w:t>
      </w:r>
      <w:r w:rsidRPr="001F48DF">
        <w:rPr>
          <w:rFonts w:hint="cs"/>
          <w:rtl/>
        </w:rPr>
        <w:t>נהל</w:t>
      </w:r>
      <w:proofErr w:type="spellEnd"/>
      <w:r w:rsidRPr="001F48DF">
        <w:rPr>
          <w:rFonts w:hint="cs"/>
          <w:rtl/>
        </w:rPr>
        <w:t xml:space="preserve"> לחינוך התיישבותי ונוכח מאפייני הרכב התלמידים בתיכון </w:t>
      </w:r>
      <w:r>
        <w:rPr>
          <w:rFonts w:hint="cs"/>
          <w:rtl/>
        </w:rPr>
        <w:t>האזורי, יפעל משרד החינוך מול שלוש המועצות כדי לגבש יחד מנגנון שותפות ביניהן לניהול בית הספר ולמימון תוכניות לימוד תוספתיות,</w:t>
      </w:r>
      <w:r w:rsidRPr="001E7AB8">
        <w:rPr>
          <w:rFonts w:hint="cs"/>
          <w:rtl/>
        </w:rPr>
        <w:t xml:space="preserve"> </w:t>
      </w:r>
      <w:r>
        <w:rPr>
          <w:rFonts w:hint="cs"/>
          <w:rtl/>
        </w:rPr>
        <w:t xml:space="preserve">ובכך </w:t>
      </w:r>
      <w:r w:rsidRPr="001E7AB8">
        <w:rPr>
          <w:rFonts w:hint="cs"/>
          <w:rtl/>
        </w:rPr>
        <w:t xml:space="preserve">להבטיח את הסדרת לימודיהם התיכוניים של תלמידי המועצות האזוריות גדרות </w:t>
      </w:r>
      <w:r>
        <w:rPr>
          <w:rFonts w:hint="cs"/>
          <w:rtl/>
        </w:rPr>
        <w:t>ו</w:t>
      </w:r>
      <w:r w:rsidRPr="001E7AB8">
        <w:rPr>
          <w:rFonts w:hint="cs"/>
          <w:rtl/>
        </w:rPr>
        <w:t>גן רווה</w:t>
      </w:r>
      <w:r>
        <w:rPr>
          <w:rFonts w:hint="cs"/>
          <w:rtl/>
        </w:rPr>
        <w:t>. מומלץ בעניין זה כי משרד החינוך יפעל כדי שיהיו בידיו הכלים לקיום השותפות, אם באמצעות הסכם שהוא יהיה צד לו ואם באמצעים אחרים שיקבע.</w:t>
      </w:r>
    </w:p>
    <w:p w14:paraId="7BDC12B7" w14:textId="77777777" w:rsidR="00C93E12" w:rsidRDefault="00C93E12" w:rsidP="00F37B2F">
      <w:pPr>
        <w:pStyle w:val="735"/>
        <w:rPr>
          <w:rtl/>
        </w:rPr>
      </w:pPr>
      <w:r>
        <w:rPr>
          <w:rFonts w:hint="cs"/>
          <w:rtl/>
        </w:rPr>
        <w:lastRenderedPageBreak/>
        <w:t xml:space="preserve">נוכח היעדר התייחסות בדין לנושא מתן </w:t>
      </w:r>
      <w:r w:rsidRPr="004928DB">
        <w:rPr>
          <w:rFonts w:hint="cs"/>
          <w:rtl/>
        </w:rPr>
        <w:t xml:space="preserve">סמכויות הנוגעות לניהול </w:t>
      </w:r>
      <w:r>
        <w:rPr>
          <w:rFonts w:hint="cs"/>
          <w:rtl/>
        </w:rPr>
        <w:t>מוסד חינוכי</w:t>
      </w:r>
      <w:r w:rsidRPr="004928DB">
        <w:rPr>
          <w:rFonts w:hint="cs"/>
          <w:rtl/>
        </w:rPr>
        <w:t xml:space="preserve"> לרשות מקומית שרבים מתלמידיה לומדים </w:t>
      </w:r>
      <w:r>
        <w:rPr>
          <w:rFonts w:hint="cs"/>
          <w:rtl/>
        </w:rPr>
        <w:t xml:space="preserve">בו, אולם הוא </w:t>
      </w:r>
      <w:r w:rsidRPr="004928DB">
        <w:rPr>
          <w:rFonts w:hint="cs"/>
          <w:rtl/>
        </w:rPr>
        <w:t>נמצא בתחו</w:t>
      </w:r>
      <w:r>
        <w:rPr>
          <w:rFonts w:hint="cs"/>
          <w:rtl/>
        </w:rPr>
        <w:t>ם השיפוט של</w:t>
      </w:r>
      <w:r w:rsidRPr="004928DB">
        <w:rPr>
          <w:rFonts w:hint="cs"/>
          <w:rtl/>
        </w:rPr>
        <w:t xml:space="preserve"> רשות מקומית אחרת</w:t>
      </w:r>
      <w:r>
        <w:rPr>
          <w:rFonts w:hint="cs"/>
          <w:rtl/>
        </w:rPr>
        <w:t>, ונוכח רצונן של המועצות האזוריות גן רווה וגדרות להסדיר עם המועצה האזורית ברנר ניהול משותף של התיכון האזורי - משרד מבקר המדינה ממליץ למשרד החינוך לתת את דעתו על סוגיה זו ולבחון בין היתר אם ניהול משותף הוא ישׂים במקרה זה.</w:t>
      </w:r>
    </w:p>
    <w:p w14:paraId="44C6F81B" w14:textId="77777777" w:rsidR="00C93E12" w:rsidRDefault="00C93E12" w:rsidP="005344FE">
      <w:pPr>
        <w:pStyle w:val="7392"/>
        <w:rPr>
          <w:u w:val="single"/>
          <w:rtl/>
        </w:rPr>
      </w:pPr>
      <w:r>
        <w:rPr>
          <w:rFonts w:hint="cs"/>
          <w:rtl/>
        </w:rPr>
        <w:t xml:space="preserve">משרד החינוך מסר בתשובתו למשרד מבקר המדינה </w:t>
      </w:r>
      <w:r w:rsidRPr="00CB59F3">
        <w:rPr>
          <w:rFonts w:hint="cs"/>
          <w:rtl/>
        </w:rPr>
        <w:t xml:space="preserve">כי </w:t>
      </w:r>
      <w:proofErr w:type="spellStart"/>
      <w:r w:rsidRPr="00CB59F3">
        <w:rPr>
          <w:rtl/>
        </w:rPr>
        <w:t>המינהל</w:t>
      </w:r>
      <w:proofErr w:type="spellEnd"/>
      <w:r w:rsidRPr="00CB59F3">
        <w:rPr>
          <w:rtl/>
        </w:rPr>
        <w:t xml:space="preserve"> לחינוך התיישבותי</w:t>
      </w:r>
      <w:r w:rsidRPr="00CB59F3">
        <w:rPr>
          <w:rFonts w:hint="cs"/>
          <w:rtl/>
        </w:rPr>
        <w:t xml:space="preserve"> ו</w:t>
      </w:r>
      <w:r w:rsidRPr="00CB59F3">
        <w:rPr>
          <w:rtl/>
        </w:rPr>
        <w:t xml:space="preserve">גורמים רבים ובכירים במשרד החינוך עשו ככל יכולתם במשך כמה שנים כדי לגבש מנגנון שותפות מוסכם </w:t>
      </w:r>
      <w:r w:rsidRPr="00CB59F3">
        <w:rPr>
          <w:rFonts w:hint="cs"/>
          <w:rtl/>
        </w:rPr>
        <w:t>על</w:t>
      </w:r>
      <w:r w:rsidRPr="00CB59F3">
        <w:rPr>
          <w:rtl/>
        </w:rPr>
        <w:t xml:space="preserve"> שלושת ראשי המועצות</w:t>
      </w:r>
      <w:r w:rsidRPr="00CB59F3">
        <w:rPr>
          <w:rFonts w:hint="cs"/>
          <w:rtl/>
        </w:rPr>
        <w:t xml:space="preserve"> </w:t>
      </w:r>
      <w:r w:rsidRPr="00CB59F3">
        <w:rPr>
          <w:rtl/>
        </w:rPr>
        <w:t xml:space="preserve">בנוגע </w:t>
      </w:r>
      <w:r w:rsidRPr="00CB59F3">
        <w:rPr>
          <w:rFonts w:hint="cs"/>
          <w:rtl/>
        </w:rPr>
        <w:t>ל</w:t>
      </w:r>
      <w:r w:rsidRPr="00CB59F3">
        <w:rPr>
          <w:rtl/>
        </w:rPr>
        <w:t>מערך של ת</w:t>
      </w:r>
      <w:r w:rsidRPr="00CB59F3">
        <w:rPr>
          <w:rFonts w:hint="cs"/>
          <w:rtl/>
        </w:rPr>
        <w:t>ו</w:t>
      </w:r>
      <w:r w:rsidRPr="00CB59F3">
        <w:rPr>
          <w:rtl/>
        </w:rPr>
        <w:t xml:space="preserve">כניות לימוד תוספתיות לתיכון </w:t>
      </w:r>
      <w:r w:rsidRPr="00CB59F3">
        <w:rPr>
          <w:rFonts w:hint="cs"/>
          <w:rtl/>
        </w:rPr>
        <w:t>האזורי</w:t>
      </w:r>
      <w:r w:rsidRPr="00CB59F3">
        <w:rPr>
          <w:rtl/>
        </w:rPr>
        <w:t xml:space="preserve"> ו</w:t>
      </w:r>
      <w:r w:rsidRPr="00CB59F3">
        <w:rPr>
          <w:rFonts w:hint="cs"/>
          <w:rtl/>
        </w:rPr>
        <w:t>ל</w:t>
      </w:r>
      <w:r w:rsidRPr="00CB59F3">
        <w:rPr>
          <w:rtl/>
        </w:rPr>
        <w:t>תקצובן</w:t>
      </w:r>
      <w:r w:rsidRPr="00CB59F3">
        <w:rPr>
          <w:rFonts w:hint="cs"/>
          <w:rtl/>
        </w:rPr>
        <w:t xml:space="preserve"> של תוכניות אלה,</w:t>
      </w:r>
      <w:r w:rsidRPr="00CB59F3">
        <w:rPr>
          <w:rtl/>
        </w:rPr>
        <w:t xml:space="preserve"> </w:t>
      </w:r>
      <w:r w:rsidRPr="00CB59F3">
        <w:rPr>
          <w:rFonts w:hint="cs"/>
          <w:rtl/>
        </w:rPr>
        <w:t>ו</w:t>
      </w:r>
      <w:r w:rsidRPr="00CB59F3">
        <w:rPr>
          <w:rtl/>
        </w:rPr>
        <w:t xml:space="preserve">הסתייעו </w:t>
      </w:r>
      <w:r w:rsidRPr="00CB59F3">
        <w:rPr>
          <w:rFonts w:hint="cs"/>
          <w:rtl/>
        </w:rPr>
        <w:t xml:space="preserve">לשם כך </w:t>
      </w:r>
      <w:r w:rsidRPr="00CB59F3">
        <w:rPr>
          <w:rtl/>
        </w:rPr>
        <w:t>במגשרים שונים</w:t>
      </w:r>
      <w:r w:rsidRPr="00CB59F3">
        <w:rPr>
          <w:rFonts w:hint="cs"/>
          <w:rtl/>
        </w:rPr>
        <w:t>.</w:t>
      </w:r>
      <w:r w:rsidRPr="00CB59F3">
        <w:rPr>
          <w:rtl/>
        </w:rPr>
        <w:t xml:space="preserve"> אולם כל </w:t>
      </w:r>
      <w:r w:rsidRPr="00CB59F3">
        <w:rPr>
          <w:rFonts w:hint="cs"/>
          <w:rtl/>
        </w:rPr>
        <w:t>ה</w:t>
      </w:r>
      <w:r w:rsidRPr="00CB59F3">
        <w:rPr>
          <w:rtl/>
        </w:rPr>
        <w:t xml:space="preserve">הסכמים </w:t>
      </w:r>
      <w:r w:rsidRPr="00CB59F3">
        <w:rPr>
          <w:rFonts w:hint="cs"/>
          <w:rtl/>
        </w:rPr>
        <w:t>שנחתמו</w:t>
      </w:r>
      <w:r w:rsidRPr="00CB59F3">
        <w:rPr>
          <w:rtl/>
        </w:rPr>
        <w:t xml:space="preserve"> לא קוימו.</w:t>
      </w:r>
      <w:r w:rsidRPr="00CB59F3">
        <w:rPr>
          <w:rFonts w:hint="cs"/>
          <w:rtl/>
        </w:rPr>
        <w:t xml:space="preserve"> </w:t>
      </w:r>
      <w:r w:rsidRPr="003746CE">
        <w:rPr>
          <w:rtl/>
        </w:rPr>
        <w:t xml:space="preserve">משרד החינוך </w:t>
      </w:r>
      <w:r>
        <w:rPr>
          <w:rFonts w:hint="cs"/>
          <w:rtl/>
        </w:rPr>
        <w:t>הוסיף כי ב</w:t>
      </w:r>
      <w:r w:rsidRPr="00CB59F3">
        <w:rPr>
          <w:rFonts w:hint="cs"/>
          <w:rtl/>
        </w:rPr>
        <w:t xml:space="preserve">מועד מתן התשובה </w:t>
      </w:r>
      <w:r w:rsidRPr="00CB59F3">
        <w:rPr>
          <w:rtl/>
        </w:rPr>
        <w:t>הנושא מטופל על</w:t>
      </w:r>
      <w:r>
        <w:rPr>
          <w:rFonts w:hint="cs"/>
          <w:rtl/>
        </w:rPr>
        <w:t xml:space="preserve"> </w:t>
      </w:r>
      <w:r w:rsidRPr="00CB59F3">
        <w:rPr>
          <w:rtl/>
        </w:rPr>
        <w:t xml:space="preserve">ידי </w:t>
      </w:r>
      <w:proofErr w:type="spellStart"/>
      <w:r w:rsidRPr="00CB59F3">
        <w:rPr>
          <w:rtl/>
        </w:rPr>
        <w:t>מ</w:t>
      </w:r>
      <w:r>
        <w:rPr>
          <w:rFonts w:hint="cs"/>
          <w:rtl/>
        </w:rPr>
        <w:t>י</w:t>
      </w:r>
      <w:r w:rsidRPr="00CB59F3">
        <w:rPr>
          <w:rtl/>
        </w:rPr>
        <w:t>נהל</w:t>
      </w:r>
      <w:proofErr w:type="spellEnd"/>
      <w:r w:rsidRPr="00CB59F3">
        <w:rPr>
          <w:rtl/>
        </w:rPr>
        <w:t xml:space="preserve"> הפיתוח</w:t>
      </w:r>
      <w:r>
        <w:rPr>
          <w:rFonts w:hint="cs"/>
          <w:rtl/>
        </w:rPr>
        <w:t>,</w:t>
      </w:r>
      <w:r w:rsidRPr="00CB59F3">
        <w:rPr>
          <w:rtl/>
        </w:rPr>
        <w:t xml:space="preserve"> ומסתמן פתרון לשנה"ל </w:t>
      </w:r>
      <w:proofErr w:type="spellStart"/>
      <w:r>
        <w:rPr>
          <w:rFonts w:hint="cs"/>
          <w:rtl/>
        </w:rPr>
        <w:t>ה</w:t>
      </w:r>
      <w:r w:rsidRPr="00CB59F3">
        <w:rPr>
          <w:rtl/>
        </w:rPr>
        <w:t>תשפ"ד</w:t>
      </w:r>
      <w:proofErr w:type="spellEnd"/>
      <w:r>
        <w:rPr>
          <w:rFonts w:hint="cs"/>
          <w:rtl/>
        </w:rPr>
        <w:t xml:space="preserve"> (ספטמבר 2023 - אוגוסט 2024)</w:t>
      </w:r>
      <w:r w:rsidRPr="00CB59F3">
        <w:rPr>
          <w:rtl/>
        </w:rPr>
        <w:t>.</w:t>
      </w:r>
    </w:p>
    <w:p w14:paraId="60FC0AF0" w14:textId="77777777" w:rsidR="00C93E12" w:rsidRPr="00F37B2F" w:rsidRDefault="00C93E12" w:rsidP="00F37B2F">
      <w:pPr>
        <w:pStyle w:val="7320"/>
        <w:rPr>
          <w:rtl/>
        </w:rPr>
      </w:pPr>
      <w:r w:rsidRPr="00F37B2F">
        <w:rPr>
          <w:rFonts w:hint="cs"/>
          <w:rtl/>
        </w:rPr>
        <w:t>קבלת תרומות לקידום פעולות חינוכיות מעמותות</w:t>
      </w:r>
    </w:p>
    <w:p w14:paraId="403C8CA7" w14:textId="77777777" w:rsidR="00C93E12" w:rsidRDefault="00C93E12" w:rsidP="005344FE">
      <w:pPr>
        <w:pStyle w:val="7392"/>
        <w:rPr>
          <w:rtl/>
        </w:rPr>
      </w:pPr>
      <w:r>
        <w:rPr>
          <w:rFonts w:hint="cs"/>
          <w:rtl/>
        </w:rPr>
        <w:t xml:space="preserve">קבלת תרומות מגוף פרטי על ידי רשות מקומית עשויה לתרום לרווחת תושבי הרשות ולהביא לקידום ערכים שונים. עם זאת, התרומה עלולה להשפיע על קבלת ההחלטות ברשות ולהטות את מדיניותה. </w:t>
      </w:r>
      <w:r w:rsidRPr="00982190">
        <w:rPr>
          <w:rFonts w:hint="cs"/>
          <w:rtl/>
        </w:rPr>
        <w:t>חוזר מנכ"ל משרד הפנים בעניין "נוהל לאישור גיוס וקבלה של תרומות על-ידי רשויות מקומיות"</w:t>
      </w:r>
      <w:r>
        <w:rPr>
          <w:rFonts w:hint="cs"/>
          <w:rtl/>
        </w:rPr>
        <w:t xml:space="preserve"> (להלן - נוהל התרומות), שפורסם במאי 2016, קובע הליכים שמטרתם להבטיח שמירה על </w:t>
      </w:r>
      <w:proofErr w:type="spellStart"/>
      <w:r>
        <w:rPr>
          <w:rFonts w:hint="cs"/>
          <w:rtl/>
        </w:rPr>
        <w:t>מינהל</w:t>
      </w:r>
      <w:proofErr w:type="spellEnd"/>
      <w:r>
        <w:rPr>
          <w:rFonts w:hint="cs"/>
          <w:rtl/>
        </w:rPr>
        <w:t xml:space="preserve"> תקין ושקיפות בעת קבלת תרומות. לפי נוהל</w:t>
      </w:r>
      <w:r w:rsidRPr="00943663">
        <w:rPr>
          <w:rFonts w:hint="cs"/>
          <w:rtl/>
        </w:rPr>
        <w:t xml:space="preserve"> </w:t>
      </w:r>
      <w:r>
        <w:rPr>
          <w:rFonts w:hint="cs"/>
          <w:rtl/>
        </w:rPr>
        <w:t>התרומות, תרומה יכולה להינתן באמצעות "הענקת נכס, מענק, שירות, או סיוע אחר בכסף או בשווה כסף לרשות מקומית או לתאגיד הנשלט על ידי רשות מקומית ללא תמורה".</w:t>
      </w:r>
    </w:p>
    <w:p w14:paraId="6DECB8FC" w14:textId="77777777" w:rsidR="00C93E12" w:rsidRPr="00F37B2F" w:rsidRDefault="00C93E12" w:rsidP="00FB2B68">
      <w:pPr>
        <w:pStyle w:val="739"/>
        <w:numPr>
          <w:ilvl w:val="0"/>
          <w:numId w:val="11"/>
        </w:numPr>
      </w:pPr>
      <w:r w:rsidRPr="00F37B2F">
        <w:rPr>
          <w:rFonts w:hint="cs"/>
          <w:rtl/>
        </w:rPr>
        <w:t>נוהל התרומות קובע כי בכל רשות מקומית תוקם ועדה לבחינת קבלה של תרומות שחבריה הם המנכ"ל או המזכיר של הרשות המקומית, היועץ המשפטי של הרשות והגזבר שלה. הוועדה תבחן את מידת עמידתה של תרומה בהוראות נוהל התרומות וכל דין אחר ותמליץ לראש הרשות המקומית בחוות דעת מטעמה אם ניתן וראוי לקבל את התרומה. על הוועדה לבחון בין היתר אם הרשות המקומית עלולה להימצא במצב של ניגוד עניינים עקב קבלת התרומה.</w:t>
      </w:r>
    </w:p>
    <w:p w14:paraId="2D817EFA" w14:textId="77777777" w:rsidR="00C93E12" w:rsidRPr="00F37B2F" w:rsidRDefault="00C93E12" w:rsidP="00FB2B68">
      <w:pPr>
        <w:pStyle w:val="739"/>
        <w:numPr>
          <w:ilvl w:val="0"/>
          <w:numId w:val="11"/>
        </w:numPr>
      </w:pPr>
      <w:r w:rsidRPr="00F37B2F">
        <w:rPr>
          <w:rFonts w:hint="cs"/>
          <w:rtl/>
        </w:rPr>
        <w:t xml:space="preserve">נוהל התרומות קובע כי לא תתקבל תרומה לרשות מקומית ללא הסכם בכתב עם התורם המגדיר את מהות התרומה, מטרתה ותנאיה והחתום על ידי </w:t>
      </w:r>
      <w:proofErr w:type="spellStart"/>
      <w:r w:rsidRPr="00F37B2F">
        <w:rPr>
          <w:rFonts w:hint="cs"/>
          <w:rtl/>
        </w:rPr>
        <w:t>מורשי</w:t>
      </w:r>
      <w:proofErr w:type="spellEnd"/>
      <w:r w:rsidRPr="00F37B2F">
        <w:rPr>
          <w:rFonts w:hint="cs"/>
          <w:rtl/>
        </w:rPr>
        <w:t xml:space="preserve"> החתימה של הרשות המקומית.</w:t>
      </w:r>
    </w:p>
    <w:p w14:paraId="5BF11828" w14:textId="77777777" w:rsidR="00C93E12" w:rsidRPr="00F37B2F" w:rsidRDefault="00C93E12" w:rsidP="00FB2B68">
      <w:pPr>
        <w:pStyle w:val="739"/>
        <w:numPr>
          <w:ilvl w:val="0"/>
          <w:numId w:val="11"/>
        </w:numPr>
      </w:pPr>
      <w:r w:rsidRPr="00F37B2F">
        <w:rPr>
          <w:rFonts w:hint="cs"/>
          <w:rtl/>
        </w:rPr>
        <w:t>נוהל התרומות קובע כי תרומה כספית תופקד בקופת הרשות המקומית, ויתבצע רישום מתאים בספרי החשבונות של הרשות. עוד קובע הנוהל כי "תרומה בשווה כסף תוערך על ידי שמאי, על ידי מעריך מוסמך, או על בסיס מידע מהימן אחר, לרבות מידע חשבונאי רלוונטי", וערכה יירשם בספר נכסי הרשות המקומית על פי כל דין.</w:t>
      </w:r>
    </w:p>
    <w:p w14:paraId="56716261" w14:textId="77777777" w:rsidR="00C93E12" w:rsidRDefault="00C93E12" w:rsidP="00F37B2F">
      <w:pPr>
        <w:pStyle w:val="733155"/>
        <w:rPr>
          <w:rtl/>
        </w:rPr>
      </w:pPr>
      <w:r w:rsidRPr="006C271E">
        <w:rPr>
          <w:rFonts w:hint="cs"/>
          <w:rtl/>
        </w:rPr>
        <w:lastRenderedPageBreak/>
        <w:t xml:space="preserve">עיריית </w:t>
      </w:r>
      <w:r w:rsidRPr="006C271E">
        <w:rPr>
          <w:rFonts w:hint="eastAsia"/>
          <w:rtl/>
        </w:rPr>
        <w:t>אופקים</w:t>
      </w:r>
    </w:p>
    <w:p w14:paraId="56D7F8F5" w14:textId="77777777" w:rsidR="00C93E12" w:rsidRPr="00585926" w:rsidRDefault="00C93E12" w:rsidP="005344FE">
      <w:pPr>
        <w:pStyle w:val="7392"/>
        <w:rPr>
          <w:rtl/>
        </w:rPr>
      </w:pPr>
      <w:r w:rsidRPr="00585926">
        <w:rPr>
          <w:rFonts w:hint="eastAsia"/>
          <w:rtl/>
        </w:rPr>
        <w:t>עיריית</w:t>
      </w:r>
      <w:r w:rsidRPr="00585926">
        <w:rPr>
          <w:rtl/>
        </w:rPr>
        <w:t xml:space="preserve"> </w:t>
      </w:r>
      <w:r w:rsidRPr="00F75738">
        <w:rPr>
          <w:rFonts w:hint="eastAsia"/>
          <w:b/>
          <w:bCs/>
          <w:rtl/>
        </w:rPr>
        <w:t>אופקים</w:t>
      </w:r>
      <w:r w:rsidRPr="00585926">
        <w:rPr>
          <w:rFonts w:hint="cs"/>
          <w:rtl/>
        </w:rPr>
        <w:t xml:space="preserve"> </w:t>
      </w:r>
      <w:r w:rsidRPr="00585926">
        <w:rPr>
          <w:rFonts w:hint="eastAsia"/>
          <w:rtl/>
        </w:rPr>
        <w:t>חתמה</w:t>
      </w:r>
      <w:r w:rsidRPr="00585926">
        <w:rPr>
          <w:rFonts w:hint="cs"/>
          <w:rtl/>
        </w:rPr>
        <w:t xml:space="preserve"> באוגוסט 2018 </w:t>
      </w:r>
      <w:r w:rsidRPr="00585926">
        <w:rPr>
          <w:rFonts w:hint="eastAsia"/>
          <w:rtl/>
        </w:rPr>
        <w:t>על</w:t>
      </w:r>
      <w:r w:rsidRPr="00585926">
        <w:rPr>
          <w:rtl/>
        </w:rPr>
        <w:t xml:space="preserve"> </w:t>
      </w:r>
      <w:r w:rsidRPr="00585926">
        <w:rPr>
          <w:rFonts w:hint="eastAsia"/>
          <w:rtl/>
        </w:rPr>
        <w:t>הסכם</w:t>
      </w:r>
      <w:r w:rsidRPr="00585926">
        <w:rPr>
          <w:rtl/>
        </w:rPr>
        <w:t xml:space="preserve"> </w:t>
      </w:r>
      <w:r w:rsidRPr="00585926">
        <w:rPr>
          <w:rFonts w:hint="eastAsia"/>
          <w:rtl/>
        </w:rPr>
        <w:t>עקרונות</w:t>
      </w:r>
      <w:r w:rsidRPr="00585926">
        <w:rPr>
          <w:rFonts w:hint="cs"/>
          <w:rtl/>
        </w:rPr>
        <w:t xml:space="preserve"> עם </w:t>
      </w:r>
      <w:r w:rsidRPr="00585926">
        <w:rPr>
          <w:rFonts w:hint="eastAsia"/>
          <w:rtl/>
        </w:rPr>
        <w:t>קרן</w:t>
      </w:r>
      <w:r w:rsidRPr="00585926">
        <w:rPr>
          <w:rtl/>
        </w:rPr>
        <w:t xml:space="preserve"> </w:t>
      </w:r>
      <w:r w:rsidRPr="00585926">
        <w:rPr>
          <w:rFonts w:hint="eastAsia"/>
          <w:rtl/>
        </w:rPr>
        <w:t>פילנתרופית</w:t>
      </w:r>
      <w:r w:rsidRPr="00585926">
        <w:rPr>
          <w:rFonts w:hint="cs"/>
          <w:rtl/>
        </w:rPr>
        <w:t xml:space="preserve"> לשיתוף פעולה</w:t>
      </w:r>
      <w:r w:rsidRPr="00A514CA">
        <w:rPr>
          <w:rFonts w:hint="cs"/>
          <w:rtl/>
        </w:rPr>
        <w:t xml:space="preserve"> בהפעלת</w:t>
      </w:r>
      <w:r>
        <w:rPr>
          <w:rFonts w:hint="cs"/>
          <w:rtl/>
        </w:rPr>
        <w:t xml:space="preserve"> </w:t>
      </w:r>
      <w:r w:rsidRPr="00A514CA">
        <w:rPr>
          <w:rFonts w:hint="cs"/>
          <w:rtl/>
        </w:rPr>
        <w:t>"יוזמת אסטרטגיית השקעה ממוקדת יישוב" (להלן - היוזמה)</w:t>
      </w:r>
      <w:r>
        <w:rPr>
          <w:rFonts w:hint="cs"/>
          <w:rtl/>
        </w:rPr>
        <w:t xml:space="preserve">, </w:t>
      </w:r>
      <w:r w:rsidRPr="00A514CA">
        <w:rPr>
          <w:rFonts w:hint="cs"/>
          <w:rtl/>
        </w:rPr>
        <w:t xml:space="preserve">שמטרתו לחזק </w:t>
      </w:r>
      <w:r>
        <w:rPr>
          <w:rFonts w:hint="cs"/>
          <w:rtl/>
        </w:rPr>
        <w:t>את ה</w:t>
      </w:r>
      <w:r w:rsidRPr="00A514CA">
        <w:rPr>
          <w:rFonts w:hint="cs"/>
          <w:rtl/>
        </w:rPr>
        <w:t xml:space="preserve">ניידות </w:t>
      </w:r>
      <w:r>
        <w:rPr>
          <w:rFonts w:hint="cs"/>
          <w:rtl/>
        </w:rPr>
        <w:t>ה</w:t>
      </w:r>
      <w:r w:rsidRPr="00A514CA">
        <w:rPr>
          <w:rFonts w:hint="cs"/>
          <w:rtl/>
        </w:rPr>
        <w:t>חברתית באמצעות חיזוק רשויות מקומיות. ההסכם מקדם</w:t>
      </w:r>
      <w:r>
        <w:rPr>
          <w:rFonts w:hint="cs"/>
          <w:rtl/>
        </w:rPr>
        <w:t xml:space="preserve"> את הנושאים האלה</w:t>
      </w:r>
      <w:r w:rsidRPr="00A514CA">
        <w:rPr>
          <w:rFonts w:hint="cs"/>
          <w:rtl/>
        </w:rPr>
        <w:t xml:space="preserve">: ביסוס התאגדות (פלטפורמה) יישובית בהובלת הרשות המקומית המרכזת את כל בעלי העניין לשותפות רב-מגזרית; חיזוק ופיתוח של יכולות ארגוניות אנושיות ומקצועיות ברשות המקומית; ריכוז </w:t>
      </w:r>
      <w:r w:rsidRPr="00585926">
        <w:rPr>
          <w:rFonts w:hint="cs"/>
          <w:rtl/>
        </w:rPr>
        <w:t>השקעות בתחומים שהוגדרו על ידי הרשות המקומית כחשובים לקידום ניידות חברתית.</w:t>
      </w:r>
    </w:p>
    <w:p w14:paraId="3676A10D" w14:textId="77777777" w:rsidR="00C93E12" w:rsidRDefault="00C93E12" w:rsidP="005344FE">
      <w:pPr>
        <w:pStyle w:val="7392"/>
        <w:rPr>
          <w:rtl/>
        </w:rPr>
      </w:pPr>
      <w:r w:rsidRPr="00585926">
        <w:rPr>
          <w:rFonts w:hint="eastAsia"/>
          <w:rtl/>
        </w:rPr>
        <w:t>על</w:t>
      </w:r>
      <w:r w:rsidRPr="00585926">
        <w:rPr>
          <w:rtl/>
        </w:rPr>
        <w:t xml:space="preserve"> פי ההסכם, </w:t>
      </w:r>
      <w:r w:rsidRPr="00585926">
        <w:rPr>
          <w:rFonts w:hint="eastAsia"/>
          <w:rtl/>
        </w:rPr>
        <w:t>התחומים</w:t>
      </w:r>
      <w:r w:rsidRPr="00585926">
        <w:rPr>
          <w:rtl/>
        </w:rPr>
        <w:t xml:space="preserve"> </w:t>
      </w:r>
      <w:r w:rsidRPr="00585926">
        <w:rPr>
          <w:rFonts w:hint="eastAsia"/>
          <w:rtl/>
        </w:rPr>
        <w:t>אשר</w:t>
      </w:r>
      <w:r w:rsidRPr="00585926">
        <w:rPr>
          <w:rtl/>
        </w:rPr>
        <w:t xml:space="preserve"> </w:t>
      </w:r>
      <w:r w:rsidRPr="00585926">
        <w:rPr>
          <w:rFonts w:hint="eastAsia"/>
          <w:rtl/>
        </w:rPr>
        <w:t>כלולים</w:t>
      </w:r>
      <w:r w:rsidRPr="00585926">
        <w:rPr>
          <w:rtl/>
        </w:rPr>
        <w:t xml:space="preserve"> ביוזמה ייקבעו ב</w:t>
      </w:r>
      <w:r w:rsidRPr="00585926">
        <w:rPr>
          <w:rFonts w:hint="cs"/>
          <w:rtl/>
        </w:rPr>
        <w:t>נוגע ל</w:t>
      </w:r>
      <w:r w:rsidRPr="00585926">
        <w:rPr>
          <w:rtl/>
        </w:rPr>
        <w:t xml:space="preserve">כל </w:t>
      </w:r>
      <w:r w:rsidRPr="00585926">
        <w:rPr>
          <w:rFonts w:hint="cs"/>
          <w:rtl/>
        </w:rPr>
        <w:t>רשות מקומית שבתחום שיפוטה</w:t>
      </w:r>
      <w:r w:rsidRPr="00585926">
        <w:rPr>
          <w:rtl/>
        </w:rPr>
        <w:t xml:space="preserve"> היוזמה פועלת </w:t>
      </w:r>
      <w:r w:rsidRPr="00585926">
        <w:rPr>
          <w:rFonts w:hint="eastAsia"/>
          <w:rtl/>
        </w:rPr>
        <w:t>בין</w:t>
      </w:r>
      <w:r w:rsidRPr="00585926">
        <w:rPr>
          <w:rtl/>
        </w:rPr>
        <w:t xml:space="preserve"> </w:t>
      </w:r>
      <w:r w:rsidRPr="00585926">
        <w:rPr>
          <w:rFonts w:hint="eastAsia"/>
          <w:rtl/>
        </w:rPr>
        <w:t>היתר</w:t>
      </w:r>
      <w:r w:rsidRPr="00585926">
        <w:rPr>
          <w:rtl/>
        </w:rPr>
        <w:t xml:space="preserve"> בהתאם ל</w:t>
      </w:r>
      <w:r w:rsidRPr="00585926">
        <w:rPr>
          <w:rFonts w:hint="eastAsia"/>
          <w:rtl/>
        </w:rPr>
        <w:t>צרכיה</w:t>
      </w:r>
      <w:r w:rsidRPr="00585926">
        <w:rPr>
          <w:rFonts w:hint="cs"/>
          <w:rtl/>
        </w:rPr>
        <w:t xml:space="preserve"> של הרשות ו</w:t>
      </w:r>
      <w:r w:rsidRPr="00585926">
        <w:rPr>
          <w:rFonts w:hint="eastAsia"/>
          <w:rtl/>
        </w:rPr>
        <w:t>לחזון</w:t>
      </w:r>
      <w:r w:rsidRPr="00585926">
        <w:rPr>
          <w:rFonts w:hint="cs"/>
          <w:rtl/>
        </w:rPr>
        <w:t xml:space="preserve"> שלה</w:t>
      </w:r>
      <w:r w:rsidRPr="00585926">
        <w:rPr>
          <w:rtl/>
        </w:rPr>
        <w:t xml:space="preserve"> </w:t>
      </w:r>
      <w:r w:rsidRPr="00585926">
        <w:rPr>
          <w:rFonts w:hint="eastAsia"/>
          <w:rtl/>
        </w:rPr>
        <w:t>ו</w:t>
      </w:r>
      <w:r w:rsidRPr="00585926">
        <w:rPr>
          <w:rFonts w:hint="cs"/>
          <w:rtl/>
        </w:rPr>
        <w:t>בהתאם ל</w:t>
      </w:r>
      <w:r w:rsidRPr="00585926">
        <w:rPr>
          <w:rFonts w:hint="eastAsia"/>
          <w:rtl/>
        </w:rPr>
        <w:t>מדיניות</w:t>
      </w:r>
      <w:r w:rsidRPr="00585926">
        <w:rPr>
          <w:rtl/>
        </w:rPr>
        <w:t xml:space="preserve"> </w:t>
      </w:r>
      <w:r w:rsidRPr="00585926">
        <w:rPr>
          <w:rFonts w:hint="eastAsia"/>
          <w:rtl/>
        </w:rPr>
        <w:t>הקרן</w:t>
      </w:r>
      <w:r w:rsidRPr="00585926">
        <w:rPr>
          <w:rtl/>
        </w:rPr>
        <w:t xml:space="preserve">. </w:t>
      </w:r>
      <w:r w:rsidRPr="00585926">
        <w:rPr>
          <w:rFonts w:hint="cs"/>
          <w:rtl/>
        </w:rPr>
        <w:t xml:space="preserve">אם </w:t>
      </w:r>
      <w:r w:rsidRPr="00585926">
        <w:rPr>
          <w:rFonts w:hint="eastAsia"/>
          <w:rtl/>
        </w:rPr>
        <w:t>הצדדים</w:t>
      </w:r>
      <w:r w:rsidRPr="00585926">
        <w:rPr>
          <w:rtl/>
        </w:rPr>
        <w:t xml:space="preserve"> </w:t>
      </w:r>
      <w:r w:rsidRPr="00585926">
        <w:rPr>
          <w:rFonts w:hint="eastAsia"/>
          <w:rtl/>
        </w:rPr>
        <w:t>להסכם</w:t>
      </w:r>
      <w:r w:rsidRPr="00585926">
        <w:rPr>
          <w:rtl/>
        </w:rPr>
        <w:t xml:space="preserve"> </w:t>
      </w:r>
      <w:r w:rsidRPr="00585926">
        <w:rPr>
          <w:rFonts w:hint="eastAsia"/>
          <w:rtl/>
        </w:rPr>
        <w:t>יסברו</w:t>
      </w:r>
      <w:r w:rsidRPr="00585926">
        <w:rPr>
          <w:rtl/>
        </w:rPr>
        <w:t xml:space="preserve"> </w:t>
      </w:r>
      <w:r w:rsidRPr="00585926">
        <w:rPr>
          <w:rFonts w:hint="eastAsia"/>
          <w:rtl/>
        </w:rPr>
        <w:t>כי</w:t>
      </w:r>
      <w:r w:rsidRPr="00585926">
        <w:rPr>
          <w:rtl/>
        </w:rPr>
        <w:t xml:space="preserve"> </w:t>
      </w:r>
      <w:r w:rsidRPr="00585926">
        <w:rPr>
          <w:rFonts w:hint="cs"/>
          <w:rtl/>
        </w:rPr>
        <w:t>לגבי</w:t>
      </w:r>
      <w:r w:rsidRPr="00585926">
        <w:rPr>
          <w:rtl/>
        </w:rPr>
        <w:t xml:space="preserve"> אחד התחומים או יותר אשר יוחלט לאמץ ולכלול ביוזמה, </w:t>
      </w:r>
      <w:r w:rsidRPr="00585926">
        <w:rPr>
          <w:rFonts w:hint="eastAsia"/>
          <w:rtl/>
        </w:rPr>
        <w:t>יש</w:t>
      </w:r>
      <w:r w:rsidRPr="00585926">
        <w:rPr>
          <w:rtl/>
        </w:rPr>
        <w:t xml:space="preserve"> </w:t>
      </w:r>
      <w:r w:rsidRPr="00585926">
        <w:rPr>
          <w:rFonts w:hint="eastAsia"/>
          <w:rtl/>
        </w:rPr>
        <w:t>להעלות</w:t>
      </w:r>
      <w:r w:rsidRPr="00585926">
        <w:rPr>
          <w:rtl/>
        </w:rPr>
        <w:t xml:space="preserve"> </w:t>
      </w:r>
      <w:r w:rsidRPr="00585926">
        <w:rPr>
          <w:rFonts w:hint="eastAsia"/>
          <w:rtl/>
        </w:rPr>
        <w:t>על</w:t>
      </w:r>
      <w:r w:rsidRPr="00585926">
        <w:rPr>
          <w:rtl/>
        </w:rPr>
        <w:t xml:space="preserve"> </w:t>
      </w:r>
      <w:r w:rsidRPr="00585926">
        <w:rPr>
          <w:rFonts w:hint="eastAsia"/>
          <w:rtl/>
        </w:rPr>
        <w:t>הכתב</w:t>
      </w:r>
      <w:r w:rsidRPr="00585926">
        <w:rPr>
          <w:rtl/>
        </w:rPr>
        <w:t xml:space="preserve"> </w:t>
      </w:r>
      <w:r w:rsidRPr="00585926">
        <w:rPr>
          <w:rFonts w:hint="eastAsia"/>
          <w:rtl/>
        </w:rPr>
        <w:t>את</w:t>
      </w:r>
      <w:r w:rsidRPr="00585926">
        <w:rPr>
          <w:rtl/>
        </w:rPr>
        <w:t xml:space="preserve"> </w:t>
      </w:r>
      <w:r w:rsidRPr="00585926">
        <w:rPr>
          <w:rFonts w:hint="eastAsia"/>
          <w:rtl/>
        </w:rPr>
        <w:t>ההסכמות</w:t>
      </w:r>
      <w:r w:rsidRPr="00585926">
        <w:rPr>
          <w:rtl/>
        </w:rPr>
        <w:t xml:space="preserve"> </w:t>
      </w:r>
      <w:r w:rsidRPr="00585926">
        <w:rPr>
          <w:rFonts w:hint="eastAsia"/>
          <w:rtl/>
        </w:rPr>
        <w:t>שיתקבלו</w:t>
      </w:r>
      <w:r w:rsidRPr="00585926">
        <w:rPr>
          <w:rFonts w:hint="cs"/>
          <w:rtl/>
        </w:rPr>
        <w:t xml:space="preserve"> -</w:t>
      </w:r>
      <w:r w:rsidRPr="00585926">
        <w:rPr>
          <w:rtl/>
        </w:rPr>
        <w:t xml:space="preserve"> </w:t>
      </w:r>
      <w:r w:rsidRPr="00585926">
        <w:rPr>
          <w:rFonts w:hint="cs"/>
          <w:rtl/>
        </w:rPr>
        <w:t xml:space="preserve">הם </w:t>
      </w:r>
      <w:r w:rsidRPr="00585926">
        <w:rPr>
          <w:rtl/>
        </w:rPr>
        <w:t>יערכו מסמך נוסף בעבור</w:t>
      </w:r>
      <w:r w:rsidRPr="00585926">
        <w:rPr>
          <w:rFonts w:hint="cs"/>
          <w:rtl/>
        </w:rPr>
        <w:t xml:space="preserve"> התחום או התחומים שהוחלט לאמץ</w:t>
      </w:r>
      <w:r w:rsidRPr="00585926">
        <w:rPr>
          <w:rtl/>
        </w:rPr>
        <w:t>.</w:t>
      </w:r>
    </w:p>
    <w:p w14:paraId="000D4598" w14:textId="77777777" w:rsidR="00C93E12" w:rsidRDefault="00C93E12" w:rsidP="005344FE">
      <w:pPr>
        <w:pStyle w:val="7392"/>
        <w:rPr>
          <w:rtl/>
        </w:rPr>
      </w:pPr>
      <w:r w:rsidRPr="00EB5CE8">
        <w:rPr>
          <w:rFonts w:hint="cs"/>
          <w:rtl/>
        </w:rPr>
        <w:t xml:space="preserve">עוד על פי ההסכם, עיריית אופקים נדרשה להקים </w:t>
      </w:r>
      <w:proofErr w:type="spellStart"/>
      <w:r w:rsidRPr="00EB5CE8">
        <w:rPr>
          <w:rFonts w:hint="cs"/>
          <w:rtl/>
        </w:rPr>
        <w:t>מינהלה</w:t>
      </w:r>
      <w:proofErr w:type="spellEnd"/>
      <w:r w:rsidRPr="00EB5CE8">
        <w:rPr>
          <w:rFonts w:hint="cs"/>
          <w:rtl/>
        </w:rPr>
        <w:t xml:space="preserve"> יישובית שתורכב בין היתר מבעלי תפקידים בכירים בעיריית אופקים, נציגי משרדי ממשלה, נציגי תושבים, נציג </w:t>
      </w:r>
      <w:r w:rsidRPr="00EB5CE8">
        <w:rPr>
          <w:rFonts w:hint="eastAsia"/>
          <w:rtl/>
        </w:rPr>
        <w:t>הקרן</w:t>
      </w:r>
      <w:r w:rsidRPr="00EB5CE8">
        <w:rPr>
          <w:rFonts w:hint="cs"/>
          <w:rtl/>
        </w:rPr>
        <w:t xml:space="preserve">, נציגי המגזר העסקי ונציגים העוסקים במתן תרומות. </w:t>
      </w:r>
      <w:proofErr w:type="spellStart"/>
      <w:r w:rsidRPr="00EB5CE8">
        <w:rPr>
          <w:rFonts w:hint="cs"/>
          <w:rtl/>
        </w:rPr>
        <w:t>המינהלה</w:t>
      </w:r>
      <w:proofErr w:type="spellEnd"/>
      <w:r w:rsidRPr="00EB5CE8">
        <w:rPr>
          <w:rFonts w:hint="cs"/>
          <w:rtl/>
        </w:rPr>
        <w:t xml:space="preserve"> היישובית הוקמה במאי 2019 וכללה 54 חברים, ובהם ראש עיריית אופקים, מנכ"ל העירייה וגורמים נוספים כנדרש בהסכם.</w:t>
      </w:r>
    </w:p>
    <w:p w14:paraId="183391D7" w14:textId="3940EECC" w:rsidR="00C93E12" w:rsidRDefault="00C93E12" w:rsidP="005344FE">
      <w:pPr>
        <w:pStyle w:val="7392"/>
        <w:rPr>
          <w:rtl/>
        </w:rPr>
      </w:pPr>
      <w:r w:rsidRPr="00EB5CE8">
        <w:rPr>
          <w:rFonts w:hint="cs"/>
          <w:rtl/>
        </w:rPr>
        <w:t xml:space="preserve">על פי </w:t>
      </w:r>
      <w:r w:rsidRPr="00EB5CE8">
        <w:rPr>
          <w:rFonts w:hint="eastAsia"/>
          <w:rtl/>
        </w:rPr>
        <w:t>נספח</w:t>
      </w:r>
      <w:r w:rsidRPr="00EB5CE8">
        <w:rPr>
          <w:rtl/>
        </w:rPr>
        <w:t xml:space="preserve"> </w:t>
      </w:r>
      <w:r w:rsidRPr="00EB5CE8">
        <w:rPr>
          <w:rFonts w:hint="eastAsia"/>
          <w:rtl/>
        </w:rPr>
        <w:t>להסכם</w:t>
      </w:r>
      <w:r w:rsidRPr="00EB5CE8">
        <w:rPr>
          <w:rFonts w:hint="cs"/>
          <w:rtl/>
        </w:rPr>
        <w:t xml:space="preserve">, </w:t>
      </w:r>
      <w:r w:rsidRPr="00EB5CE8">
        <w:rPr>
          <w:rFonts w:hint="eastAsia"/>
          <w:rtl/>
        </w:rPr>
        <w:t>הקרן</w:t>
      </w:r>
      <w:r w:rsidRPr="00EB5CE8">
        <w:rPr>
          <w:rFonts w:hint="cs"/>
          <w:rtl/>
        </w:rPr>
        <w:t xml:space="preserve"> תעביר סכום כולל שנאמד בכ-6.7 מיליון ש"ח במשך שלוש עד חמש שנים. זאת בעבור (א) "</w:t>
      </w:r>
      <w:r w:rsidRPr="00EB5CE8">
        <w:rPr>
          <w:rFonts w:hint="eastAsia"/>
          <w:rtl/>
        </w:rPr>
        <w:t>בניית</w:t>
      </w:r>
      <w:r w:rsidRPr="00EB5CE8">
        <w:rPr>
          <w:rtl/>
        </w:rPr>
        <w:t xml:space="preserve"> </w:t>
      </w:r>
      <w:r w:rsidRPr="00EB5CE8">
        <w:rPr>
          <w:rFonts w:hint="eastAsia"/>
          <w:rtl/>
        </w:rPr>
        <w:t>צוות</w:t>
      </w:r>
      <w:r w:rsidRPr="00EB5CE8">
        <w:rPr>
          <w:rtl/>
        </w:rPr>
        <w:t xml:space="preserve"> </w:t>
      </w:r>
      <w:r w:rsidRPr="00EB5CE8">
        <w:rPr>
          <w:rFonts w:hint="eastAsia"/>
          <w:rtl/>
        </w:rPr>
        <w:t>ויכולות</w:t>
      </w:r>
      <w:r w:rsidRPr="00EB5CE8">
        <w:rPr>
          <w:rFonts w:hint="cs"/>
          <w:rtl/>
        </w:rPr>
        <w:t xml:space="preserve">", ובין היתר העמדת שירותי ניהול, תוכן והכשרה, הערכה ומדידה ומערכות מידע ומחקר (כ-1.44 מיליון ש"ח). </w:t>
      </w:r>
      <w:r w:rsidRPr="00EB5CE8">
        <w:rPr>
          <w:rFonts w:hint="eastAsia"/>
          <w:rtl/>
        </w:rPr>
        <w:t>הקרן</w:t>
      </w:r>
      <w:r w:rsidRPr="00EB5CE8">
        <w:rPr>
          <w:rtl/>
        </w:rPr>
        <w:t xml:space="preserve"> </w:t>
      </w:r>
      <w:r w:rsidRPr="00EB5CE8">
        <w:rPr>
          <w:rFonts w:hint="eastAsia"/>
          <w:rtl/>
        </w:rPr>
        <w:t>תעמיד</w:t>
      </w:r>
      <w:r w:rsidRPr="00EB5CE8">
        <w:rPr>
          <w:rtl/>
        </w:rPr>
        <w:t xml:space="preserve"> </w:t>
      </w:r>
      <w:r w:rsidRPr="00EB5CE8">
        <w:rPr>
          <w:rFonts w:hint="eastAsia"/>
          <w:rtl/>
        </w:rPr>
        <w:t>שירותים</w:t>
      </w:r>
      <w:r w:rsidRPr="00EB5CE8">
        <w:rPr>
          <w:rtl/>
        </w:rPr>
        <w:t xml:space="preserve"> </w:t>
      </w:r>
      <w:r w:rsidRPr="00EB5CE8">
        <w:rPr>
          <w:rFonts w:hint="eastAsia"/>
          <w:rtl/>
        </w:rPr>
        <w:t>לטובת</w:t>
      </w:r>
      <w:r w:rsidRPr="00EB5CE8">
        <w:rPr>
          <w:rtl/>
        </w:rPr>
        <w:t xml:space="preserve"> </w:t>
      </w:r>
      <w:r w:rsidRPr="00EB5CE8">
        <w:rPr>
          <w:rFonts w:hint="eastAsia"/>
          <w:rtl/>
        </w:rPr>
        <w:t>היוזמה</w:t>
      </w:r>
      <w:r w:rsidRPr="00EB5CE8">
        <w:rPr>
          <w:rtl/>
        </w:rPr>
        <w:t xml:space="preserve">, </w:t>
      </w:r>
      <w:r w:rsidRPr="00EB5CE8">
        <w:rPr>
          <w:rFonts w:hint="eastAsia"/>
          <w:rtl/>
        </w:rPr>
        <w:t>בין</w:t>
      </w:r>
      <w:r w:rsidRPr="00EB5CE8">
        <w:rPr>
          <w:rtl/>
        </w:rPr>
        <w:t xml:space="preserve"> </w:t>
      </w:r>
      <w:r w:rsidRPr="00EB5CE8">
        <w:rPr>
          <w:rFonts w:hint="eastAsia"/>
          <w:rtl/>
        </w:rPr>
        <w:t>באמצעות</w:t>
      </w:r>
      <w:r w:rsidRPr="00EB5CE8">
        <w:rPr>
          <w:rtl/>
        </w:rPr>
        <w:t xml:space="preserve"> </w:t>
      </w:r>
      <w:r w:rsidRPr="00EB5CE8">
        <w:rPr>
          <w:rFonts w:hint="eastAsia"/>
          <w:rtl/>
        </w:rPr>
        <w:t>הון</w:t>
      </w:r>
      <w:r w:rsidRPr="00EB5CE8">
        <w:rPr>
          <w:rtl/>
        </w:rPr>
        <w:t xml:space="preserve"> </w:t>
      </w:r>
      <w:r w:rsidRPr="00EB5CE8">
        <w:rPr>
          <w:rFonts w:hint="eastAsia"/>
          <w:rtl/>
        </w:rPr>
        <w:t>אנושי</w:t>
      </w:r>
      <w:r w:rsidRPr="00EB5CE8">
        <w:rPr>
          <w:rtl/>
        </w:rPr>
        <w:t xml:space="preserve"> ויכולות הקיימים בעמותה </w:t>
      </w:r>
      <w:r w:rsidRPr="00EB5CE8">
        <w:rPr>
          <w:rFonts w:hint="eastAsia"/>
          <w:rtl/>
        </w:rPr>
        <w:t>ובין</w:t>
      </w:r>
      <w:r w:rsidRPr="00EB5CE8">
        <w:rPr>
          <w:rtl/>
        </w:rPr>
        <w:t xml:space="preserve"> </w:t>
      </w:r>
      <w:r w:rsidRPr="00EB5CE8">
        <w:rPr>
          <w:rFonts w:hint="eastAsia"/>
          <w:rtl/>
        </w:rPr>
        <w:t>באמצעות</w:t>
      </w:r>
      <w:r w:rsidRPr="00EB5CE8">
        <w:rPr>
          <w:rtl/>
        </w:rPr>
        <w:t xml:space="preserve"> </w:t>
      </w:r>
      <w:r w:rsidRPr="00EB5CE8">
        <w:rPr>
          <w:rFonts w:hint="eastAsia"/>
          <w:rtl/>
        </w:rPr>
        <w:t>גופים</w:t>
      </w:r>
      <w:r w:rsidRPr="00EB5CE8">
        <w:rPr>
          <w:rtl/>
        </w:rPr>
        <w:t xml:space="preserve"> </w:t>
      </w:r>
      <w:r w:rsidRPr="00EB5CE8">
        <w:rPr>
          <w:rFonts w:hint="cs"/>
          <w:rtl/>
        </w:rPr>
        <w:t>ש</w:t>
      </w:r>
      <w:r w:rsidRPr="00EB5CE8">
        <w:rPr>
          <w:rFonts w:hint="eastAsia"/>
          <w:rtl/>
        </w:rPr>
        <w:t>ע</w:t>
      </w:r>
      <w:r w:rsidRPr="00EB5CE8">
        <w:rPr>
          <w:rFonts w:hint="cs"/>
          <w:rtl/>
        </w:rPr>
        <w:t>י</w:t>
      </w:r>
      <w:r w:rsidRPr="00EB5CE8">
        <w:rPr>
          <w:rFonts w:hint="eastAsia"/>
          <w:rtl/>
        </w:rPr>
        <w:t>מם</w:t>
      </w:r>
      <w:r w:rsidRPr="00EB5CE8">
        <w:rPr>
          <w:rtl/>
        </w:rPr>
        <w:t xml:space="preserve"> </w:t>
      </w:r>
      <w:r w:rsidRPr="00EB5CE8">
        <w:rPr>
          <w:rFonts w:hint="cs"/>
          <w:rtl/>
        </w:rPr>
        <w:t xml:space="preserve">היא </w:t>
      </w:r>
      <w:r w:rsidRPr="00EB5CE8">
        <w:rPr>
          <w:rFonts w:hint="eastAsia"/>
          <w:rtl/>
        </w:rPr>
        <w:t>תתקשר</w:t>
      </w:r>
      <w:r w:rsidRPr="00EB5CE8">
        <w:rPr>
          <w:rFonts w:hint="cs"/>
          <w:rtl/>
        </w:rPr>
        <w:t xml:space="preserve">; (ב) "תשתיות חברתיות", ובין היתר הקמת ארגון שדרה, מחקר ומיפוי, חיבור ארגונים לסדר יום משותף, ריכוז והובלה של </w:t>
      </w:r>
      <w:proofErr w:type="spellStart"/>
      <w:r w:rsidRPr="00EB5CE8">
        <w:rPr>
          <w:rFonts w:hint="cs"/>
          <w:rtl/>
        </w:rPr>
        <w:t>מינהלה</w:t>
      </w:r>
      <w:proofErr w:type="spellEnd"/>
      <w:r w:rsidRPr="00EB5CE8">
        <w:rPr>
          <w:rFonts w:hint="cs"/>
          <w:rtl/>
        </w:rPr>
        <w:t xml:space="preserve"> יישובית וגיוס השקעות (כ-2.1 מיליון ש"ח); </w:t>
      </w:r>
      <w:r w:rsidR="00D54AE7">
        <w:rPr>
          <w:rtl/>
        </w:rPr>
        <w:br/>
      </w:r>
      <w:r w:rsidRPr="00EB5CE8">
        <w:rPr>
          <w:rFonts w:hint="cs"/>
          <w:rtl/>
        </w:rPr>
        <w:t xml:space="preserve">(ג) השקעה בהתערבויות, בהתאם להחלטת </w:t>
      </w:r>
      <w:proofErr w:type="spellStart"/>
      <w:r w:rsidRPr="00EB5CE8">
        <w:rPr>
          <w:rFonts w:hint="cs"/>
          <w:rtl/>
        </w:rPr>
        <w:t>המינהלה</w:t>
      </w:r>
      <w:proofErr w:type="spellEnd"/>
      <w:r w:rsidRPr="00EB5CE8">
        <w:rPr>
          <w:rFonts w:hint="cs"/>
          <w:rtl/>
        </w:rPr>
        <w:t xml:space="preserve"> היישובית (כ-3.15 מיליון ש"ח).</w:t>
      </w:r>
    </w:p>
    <w:p w14:paraId="42C2E4FA" w14:textId="77777777" w:rsidR="00D54AE7" w:rsidRPr="00F37B2F" w:rsidRDefault="00D54AE7" w:rsidP="00D54AE7">
      <w:pPr>
        <w:pStyle w:val="735"/>
        <w:rPr>
          <w:rtl/>
        </w:rPr>
      </w:pPr>
      <w:r w:rsidRPr="00F37B2F">
        <w:rPr>
          <w:rFonts w:hint="eastAsia"/>
          <w:rtl/>
        </w:rPr>
        <w:t>עלה</w:t>
      </w:r>
      <w:r w:rsidRPr="00F37B2F">
        <w:rPr>
          <w:rtl/>
        </w:rPr>
        <w:t xml:space="preserve"> </w:t>
      </w:r>
      <w:r w:rsidRPr="00F37B2F">
        <w:rPr>
          <w:rFonts w:hint="eastAsia"/>
          <w:rtl/>
        </w:rPr>
        <w:t>כי</w:t>
      </w:r>
      <w:r w:rsidRPr="00F37B2F">
        <w:rPr>
          <w:rtl/>
        </w:rPr>
        <w:t xml:space="preserve"> </w:t>
      </w:r>
      <w:r w:rsidRPr="00F37B2F">
        <w:rPr>
          <w:rFonts w:hint="eastAsia"/>
          <w:rtl/>
        </w:rPr>
        <w:t>עיריית</w:t>
      </w:r>
      <w:r w:rsidRPr="00F37B2F">
        <w:rPr>
          <w:rtl/>
        </w:rPr>
        <w:t xml:space="preserve"> </w:t>
      </w:r>
      <w:r w:rsidRPr="001A34A1">
        <w:rPr>
          <w:b/>
          <w:bCs/>
          <w:rtl/>
        </w:rPr>
        <w:t>אופקים</w:t>
      </w:r>
      <w:r w:rsidRPr="00F37B2F">
        <w:rPr>
          <w:rtl/>
        </w:rPr>
        <w:t xml:space="preserve"> </w:t>
      </w:r>
      <w:r w:rsidRPr="00F37B2F">
        <w:rPr>
          <w:rFonts w:hint="eastAsia"/>
          <w:rtl/>
        </w:rPr>
        <w:t>אמנם</w:t>
      </w:r>
      <w:r w:rsidRPr="00F37B2F">
        <w:rPr>
          <w:rtl/>
        </w:rPr>
        <w:t xml:space="preserve"> </w:t>
      </w:r>
      <w:r w:rsidRPr="00F37B2F">
        <w:rPr>
          <w:rFonts w:hint="eastAsia"/>
          <w:rtl/>
        </w:rPr>
        <w:t>פעלה</w:t>
      </w:r>
      <w:r w:rsidRPr="00F37B2F">
        <w:rPr>
          <w:rtl/>
        </w:rPr>
        <w:t xml:space="preserve"> בהתאם לנוהל תרומות ואשרה </w:t>
      </w:r>
      <w:r w:rsidRPr="00F37B2F">
        <w:rPr>
          <w:rFonts w:hint="eastAsia"/>
          <w:rtl/>
        </w:rPr>
        <w:t>תרומה</w:t>
      </w:r>
      <w:r w:rsidRPr="00F37B2F">
        <w:rPr>
          <w:rtl/>
        </w:rPr>
        <w:t xml:space="preserve"> </w:t>
      </w:r>
      <w:r w:rsidRPr="00F37B2F">
        <w:rPr>
          <w:rFonts w:hint="eastAsia"/>
          <w:rtl/>
        </w:rPr>
        <w:t>בסך</w:t>
      </w:r>
      <w:r w:rsidRPr="00F37B2F">
        <w:rPr>
          <w:rtl/>
        </w:rPr>
        <w:t xml:space="preserve"> </w:t>
      </w:r>
      <w:r w:rsidRPr="00F37B2F">
        <w:rPr>
          <w:rFonts w:hint="cs"/>
          <w:rtl/>
        </w:rPr>
        <w:t>750,000</w:t>
      </w:r>
      <w:r w:rsidRPr="00F37B2F">
        <w:rPr>
          <w:rtl/>
        </w:rPr>
        <w:t xml:space="preserve"> ש"ח </w:t>
      </w:r>
      <w:r w:rsidRPr="00F37B2F">
        <w:rPr>
          <w:rFonts w:hint="eastAsia"/>
          <w:rtl/>
        </w:rPr>
        <w:t>שנתקבלה</w:t>
      </w:r>
      <w:r w:rsidRPr="00F37B2F">
        <w:rPr>
          <w:rtl/>
        </w:rPr>
        <w:t xml:space="preserve"> מהעמותה בשנת 2022 </w:t>
      </w:r>
      <w:r w:rsidRPr="00F37B2F">
        <w:rPr>
          <w:rFonts w:hint="eastAsia"/>
          <w:rtl/>
        </w:rPr>
        <w:t>בוועדת</w:t>
      </w:r>
      <w:r w:rsidRPr="00F37B2F">
        <w:rPr>
          <w:rtl/>
        </w:rPr>
        <w:t xml:space="preserve"> </w:t>
      </w:r>
      <w:r w:rsidRPr="00F37B2F">
        <w:rPr>
          <w:rFonts w:hint="eastAsia"/>
          <w:rtl/>
        </w:rPr>
        <w:t>התרומות</w:t>
      </w:r>
      <w:r w:rsidRPr="00F37B2F">
        <w:rPr>
          <w:rtl/>
        </w:rPr>
        <w:t xml:space="preserve">. עם זאת, </w:t>
      </w:r>
      <w:r w:rsidRPr="00F37B2F">
        <w:rPr>
          <w:rFonts w:hint="eastAsia"/>
          <w:rtl/>
        </w:rPr>
        <w:t>ה</w:t>
      </w:r>
      <w:r w:rsidRPr="00F37B2F">
        <w:rPr>
          <w:rtl/>
        </w:rPr>
        <w:t xml:space="preserve">תרומות </w:t>
      </w:r>
      <w:r w:rsidRPr="00F37B2F">
        <w:rPr>
          <w:rFonts w:hint="eastAsia"/>
          <w:rtl/>
        </w:rPr>
        <w:t>שנקבעו</w:t>
      </w:r>
      <w:r w:rsidRPr="00F37B2F">
        <w:rPr>
          <w:rtl/>
        </w:rPr>
        <w:t xml:space="preserve"> </w:t>
      </w:r>
      <w:r w:rsidRPr="00F37B2F">
        <w:rPr>
          <w:rFonts w:hint="eastAsia"/>
          <w:rtl/>
        </w:rPr>
        <w:t>בנספח</w:t>
      </w:r>
      <w:r w:rsidRPr="00F37B2F">
        <w:rPr>
          <w:rtl/>
        </w:rPr>
        <w:t xml:space="preserve"> </w:t>
      </w:r>
      <w:r w:rsidRPr="00F37B2F">
        <w:rPr>
          <w:rFonts w:hint="eastAsia"/>
          <w:rtl/>
        </w:rPr>
        <w:t>להסכם</w:t>
      </w:r>
      <w:r w:rsidRPr="00F37B2F">
        <w:rPr>
          <w:rtl/>
        </w:rPr>
        <w:t xml:space="preserve"> </w:t>
      </w:r>
      <w:r w:rsidRPr="00F37B2F">
        <w:rPr>
          <w:rFonts w:hint="eastAsia"/>
          <w:rtl/>
        </w:rPr>
        <w:t>העקרונות</w:t>
      </w:r>
      <w:r w:rsidRPr="00F37B2F">
        <w:rPr>
          <w:rtl/>
        </w:rPr>
        <w:t xml:space="preserve"> </w:t>
      </w:r>
      <w:r w:rsidRPr="00F37B2F">
        <w:rPr>
          <w:rFonts w:hint="eastAsia"/>
          <w:rtl/>
        </w:rPr>
        <w:t>שנחתם</w:t>
      </w:r>
      <w:r w:rsidRPr="00F37B2F">
        <w:rPr>
          <w:rtl/>
        </w:rPr>
        <w:t xml:space="preserve"> </w:t>
      </w:r>
      <w:r w:rsidRPr="00F37B2F">
        <w:rPr>
          <w:rFonts w:hint="eastAsia"/>
          <w:rtl/>
        </w:rPr>
        <w:t>באוגוסט</w:t>
      </w:r>
      <w:r w:rsidRPr="00F37B2F">
        <w:rPr>
          <w:rtl/>
        </w:rPr>
        <w:t xml:space="preserve"> 2018 </w:t>
      </w:r>
      <w:r w:rsidRPr="00F37B2F">
        <w:rPr>
          <w:rFonts w:hint="eastAsia"/>
          <w:rtl/>
        </w:rPr>
        <w:t>בהיקף</w:t>
      </w:r>
      <w:r w:rsidRPr="00F37B2F">
        <w:rPr>
          <w:rtl/>
        </w:rPr>
        <w:t xml:space="preserve"> כולל של כ-6.7 מ</w:t>
      </w:r>
      <w:r w:rsidRPr="00F37B2F">
        <w:rPr>
          <w:rFonts w:hint="cs"/>
          <w:rtl/>
        </w:rPr>
        <w:t xml:space="preserve">יליון </w:t>
      </w:r>
      <w:r w:rsidRPr="00F37B2F">
        <w:rPr>
          <w:rtl/>
        </w:rPr>
        <w:t xml:space="preserve">ש"ח </w:t>
      </w:r>
      <w:r w:rsidRPr="00F37B2F">
        <w:rPr>
          <w:rFonts w:hint="eastAsia"/>
          <w:rtl/>
        </w:rPr>
        <w:t>לא</w:t>
      </w:r>
      <w:r w:rsidRPr="00F37B2F">
        <w:rPr>
          <w:rtl/>
        </w:rPr>
        <w:t xml:space="preserve"> אושרו </w:t>
      </w:r>
      <w:proofErr w:type="spellStart"/>
      <w:r w:rsidRPr="00F37B2F">
        <w:rPr>
          <w:rtl/>
        </w:rPr>
        <w:t>בועדת</w:t>
      </w:r>
      <w:proofErr w:type="spellEnd"/>
      <w:r w:rsidRPr="00F37B2F">
        <w:rPr>
          <w:rtl/>
        </w:rPr>
        <w:t xml:space="preserve"> התרומות כנדרש בנוהל התרומות</w:t>
      </w:r>
      <w:r w:rsidRPr="00F37B2F">
        <w:rPr>
          <w:rFonts w:hint="cs"/>
          <w:rtl/>
        </w:rPr>
        <w:t xml:space="preserve"> ולא נרשמו בספרי הרשות</w:t>
      </w:r>
      <w:r w:rsidRPr="00F37B2F">
        <w:rPr>
          <w:rtl/>
        </w:rPr>
        <w:t>.</w:t>
      </w:r>
    </w:p>
    <w:p w14:paraId="0D6EB2BC" w14:textId="73E8C8E6" w:rsidR="00C93E12" w:rsidRPr="00BC196A" w:rsidRDefault="00C93E12" w:rsidP="005344FE">
      <w:pPr>
        <w:pStyle w:val="7392"/>
        <w:rPr>
          <w:sz w:val="24"/>
          <w:rtl/>
        </w:rPr>
      </w:pPr>
      <w:r w:rsidRPr="00EB5CE8">
        <w:rPr>
          <w:rFonts w:hint="eastAsia"/>
          <w:rtl/>
        </w:rPr>
        <w:t>עיריית</w:t>
      </w:r>
      <w:r w:rsidRPr="00EB5CE8">
        <w:rPr>
          <w:rtl/>
        </w:rPr>
        <w:t xml:space="preserve"> </w:t>
      </w:r>
      <w:r w:rsidRPr="00F75738">
        <w:rPr>
          <w:rFonts w:hint="eastAsia"/>
          <w:b/>
          <w:bCs/>
          <w:rtl/>
        </w:rPr>
        <w:t>אופקים</w:t>
      </w:r>
      <w:r w:rsidRPr="00EB5CE8">
        <w:rPr>
          <w:rtl/>
        </w:rPr>
        <w:t xml:space="preserve"> </w:t>
      </w:r>
      <w:r w:rsidRPr="00EB5CE8">
        <w:rPr>
          <w:rFonts w:hint="eastAsia"/>
          <w:rtl/>
        </w:rPr>
        <w:t>מסרה</w:t>
      </w:r>
      <w:r w:rsidRPr="00EB5CE8">
        <w:rPr>
          <w:rtl/>
        </w:rPr>
        <w:t xml:space="preserve"> </w:t>
      </w:r>
      <w:r w:rsidRPr="00EB5CE8">
        <w:rPr>
          <w:rFonts w:hint="eastAsia"/>
          <w:rtl/>
        </w:rPr>
        <w:t>בתשובתה</w:t>
      </w:r>
      <w:r w:rsidRPr="00EB5CE8">
        <w:rPr>
          <w:rtl/>
        </w:rPr>
        <w:t xml:space="preserve"> </w:t>
      </w:r>
      <w:r w:rsidRPr="00EB5CE8">
        <w:rPr>
          <w:rFonts w:hint="eastAsia"/>
          <w:rtl/>
        </w:rPr>
        <w:t>למשרד</w:t>
      </w:r>
      <w:r w:rsidRPr="00EB5CE8">
        <w:rPr>
          <w:rtl/>
        </w:rPr>
        <w:t xml:space="preserve"> </w:t>
      </w:r>
      <w:r w:rsidRPr="00EB5CE8">
        <w:rPr>
          <w:rFonts w:hint="eastAsia"/>
          <w:rtl/>
        </w:rPr>
        <w:t>מבקר</w:t>
      </w:r>
      <w:r w:rsidRPr="00EB5CE8">
        <w:rPr>
          <w:rtl/>
        </w:rPr>
        <w:t xml:space="preserve"> </w:t>
      </w:r>
      <w:r w:rsidRPr="00EB5CE8">
        <w:rPr>
          <w:rFonts w:hint="eastAsia"/>
          <w:rtl/>
        </w:rPr>
        <w:t>המדינה</w:t>
      </w:r>
      <w:r w:rsidRPr="00EB5CE8">
        <w:rPr>
          <w:rFonts w:hint="cs"/>
          <w:rtl/>
        </w:rPr>
        <w:t xml:space="preserve"> כי </w:t>
      </w:r>
      <w:r w:rsidRPr="00EB5CE8">
        <w:rPr>
          <w:rFonts w:hint="cs"/>
          <w:sz w:val="24"/>
          <w:rtl/>
        </w:rPr>
        <w:t xml:space="preserve">היא </w:t>
      </w:r>
      <w:r w:rsidRPr="00EB5CE8">
        <w:rPr>
          <w:sz w:val="24"/>
          <w:rtl/>
        </w:rPr>
        <w:t>מקיימת את הכללים בנוגע לקבלת תרומות</w:t>
      </w:r>
      <w:r w:rsidRPr="00EB5CE8">
        <w:rPr>
          <w:rFonts w:hint="cs"/>
          <w:sz w:val="24"/>
          <w:rtl/>
        </w:rPr>
        <w:t>,</w:t>
      </w:r>
      <w:r w:rsidRPr="00EB5CE8">
        <w:rPr>
          <w:sz w:val="24"/>
          <w:rtl/>
        </w:rPr>
        <w:t xml:space="preserve"> </w:t>
      </w:r>
      <w:r w:rsidRPr="00EB5CE8">
        <w:rPr>
          <w:rFonts w:hint="cs"/>
          <w:rtl/>
        </w:rPr>
        <w:t xml:space="preserve">וכי קבעה נוהל תרומות וזה נכנס לתוקפו עוד בשנת 2014, לפני שמשרד הפנים פרסם את נוהל התרומות. </w:t>
      </w:r>
      <w:r w:rsidRPr="00EB5CE8">
        <w:rPr>
          <w:rFonts w:hint="eastAsia"/>
          <w:rtl/>
        </w:rPr>
        <w:t>היועצת</w:t>
      </w:r>
      <w:r w:rsidRPr="00EB5CE8">
        <w:rPr>
          <w:rtl/>
        </w:rPr>
        <w:t xml:space="preserve"> המשפטית של עיריית אופקים ציינה בתשובה כי כשהובא ההסכם לאישורה הובהר לה כי מדובר בהסכם עקרונות אשר מכוחו יבוצעו פרויקטים ספציפיים</w:t>
      </w:r>
      <w:r w:rsidRPr="00EB5CE8">
        <w:rPr>
          <w:rFonts w:hint="cs"/>
          <w:rtl/>
        </w:rPr>
        <w:t>.</w:t>
      </w:r>
      <w:r w:rsidRPr="00EB5CE8">
        <w:rPr>
          <w:rtl/>
        </w:rPr>
        <w:t xml:space="preserve"> </w:t>
      </w:r>
      <w:r w:rsidRPr="00EB5CE8">
        <w:rPr>
          <w:rFonts w:hint="cs"/>
          <w:rtl/>
        </w:rPr>
        <w:t>כמו כן הובהר לה</w:t>
      </w:r>
      <w:r w:rsidRPr="00EB5CE8">
        <w:rPr>
          <w:rtl/>
        </w:rPr>
        <w:t xml:space="preserve"> כי </w:t>
      </w:r>
      <w:r w:rsidRPr="00EB5CE8">
        <w:rPr>
          <w:rFonts w:hint="eastAsia"/>
          <w:rtl/>
        </w:rPr>
        <w:t>הקרן</w:t>
      </w:r>
      <w:r w:rsidRPr="00EB5CE8">
        <w:rPr>
          <w:rtl/>
        </w:rPr>
        <w:t xml:space="preserve"> אינה התורמת הישירה, </w:t>
      </w:r>
      <w:r w:rsidRPr="00EB5CE8">
        <w:rPr>
          <w:rFonts w:hint="cs"/>
          <w:rtl/>
        </w:rPr>
        <w:t>וכי ל</w:t>
      </w:r>
      <w:r w:rsidRPr="00EB5CE8">
        <w:rPr>
          <w:rtl/>
        </w:rPr>
        <w:t>כל פרויקט ספציפי יש תורם</w:t>
      </w:r>
      <w:r w:rsidRPr="00EB5CE8">
        <w:rPr>
          <w:rFonts w:hint="cs"/>
          <w:rtl/>
        </w:rPr>
        <w:t>, ולגביו</w:t>
      </w:r>
      <w:r w:rsidRPr="00EB5CE8">
        <w:rPr>
          <w:rtl/>
        </w:rPr>
        <w:t xml:space="preserve"> יש לבדוק את ניגוד העניינים. </w:t>
      </w:r>
      <w:r w:rsidRPr="00EB5CE8">
        <w:rPr>
          <w:rFonts w:hint="cs"/>
          <w:rtl/>
        </w:rPr>
        <w:t xml:space="preserve">עיריית אופקים ציינה כי </w:t>
      </w:r>
      <w:r w:rsidRPr="00EB5CE8">
        <w:rPr>
          <w:rtl/>
        </w:rPr>
        <w:t xml:space="preserve">סכום </w:t>
      </w:r>
      <w:proofErr w:type="spellStart"/>
      <w:r w:rsidRPr="00EB5CE8">
        <w:rPr>
          <w:rtl/>
        </w:rPr>
        <w:t>האומדן</w:t>
      </w:r>
      <w:proofErr w:type="spellEnd"/>
      <w:r w:rsidRPr="00EB5CE8">
        <w:rPr>
          <w:rtl/>
        </w:rPr>
        <w:t xml:space="preserve"> המופיע בהסכם מתייחס לסכום שהקרן כלל אינה מעבירה לעירייה, אלא לסכומים שהיא משקיעה בפרויקט שהיא היוזמת שלו ואשר מתבצ</w:t>
      </w:r>
      <w:r w:rsidRPr="00EB5CE8">
        <w:rPr>
          <w:rFonts w:hint="cs"/>
          <w:rtl/>
        </w:rPr>
        <w:t>ע</w:t>
      </w:r>
      <w:r w:rsidRPr="00EB5CE8">
        <w:rPr>
          <w:rtl/>
        </w:rPr>
        <w:t xml:space="preserve"> בשיתוף פעולה עם עיריית אופקים</w:t>
      </w:r>
      <w:r w:rsidRPr="00EB5CE8">
        <w:rPr>
          <w:rFonts w:hint="cs"/>
          <w:rtl/>
        </w:rPr>
        <w:t xml:space="preserve">, ומשכך </w:t>
      </w:r>
      <w:r w:rsidRPr="00EB5CE8">
        <w:rPr>
          <w:rtl/>
        </w:rPr>
        <w:t>לא מדובר בתרומה</w:t>
      </w:r>
      <w:r w:rsidRPr="00EB5CE8">
        <w:rPr>
          <w:rFonts w:hint="cs"/>
          <w:rtl/>
        </w:rPr>
        <w:t xml:space="preserve">. </w:t>
      </w:r>
      <w:r w:rsidRPr="00EB5CE8">
        <w:rPr>
          <w:sz w:val="24"/>
          <w:rtl/>
        </w:rPr>
        <w:t xml:space="preserve">יובהר, כי עם קבלת תרומה קונקרטית </w:t>
      </w:r>
      <w:r w:rsidRPr="00EB5CE8">
        <w:rPr>
          <w:rFonts w:hint="eastAsia"/>
          <w:sz w:val="24"/>
          <w:rtl/>
        </w:rPr>
        <w:t>מהקרן</w:t>
      </w:r>
      <w:r w:rsidRPr="00EB5CE8">
        <w:rPr>
          <w:rFonts w:hint="cs"/>
          <w:sz w:val="24"/>
          <w:rtl/>
        </w:rPr>
        <w:t xml:space="preserve"> </w:t>
      </w:r>
      <w:r w:rsidRPr="00EB5CE8">
        <w:rPr>
          <w:sz w:val="24"/>
          <w:rtl/>
        </w:rPr>
        <w:t>במועד מאוחר יותר (בשנת 2022</w:t>
      </w:r>
      <w:r w:rsidRPr="00EB5CE8">
        <w:rPr>
          <w:rFonts w:hint="cs"/>
          <w:sz w:val="24"/>
          <w:rtl/>
        </w:rPr>
        <w:t>)</w:t>
      </w:r>
      <w:r w:rsidRPr="00EB5CE8">
        <w:rPr>
          <w:sz w:val="24"/>
          <w:rtl/>
        </w:rPr>
        <w:t xml:space="preserve"> קוים נוהל קבלת תרומות, נבחנה הסוגייה של ניגוד עניינים וב</w:t>
      </w:r>
      <w:r w:rsidR="00D54AE7">
        <w:rPr>
          <w:rFonts w:hint="cs"/>
          <w:sz w:val="24"/>
          <w:rtl/>
        </w:rPr>
        <w:t>ו</w:t>
      </w:r>
      <w:r w:rsidRPr="00EB5CE8">
        <w:rPr>
          <w:sz w:val="24"/>
          <w:rtl/>
        </w:rPr>
        <w:t>צע כל הנדרש על פי הנוהל</w:t>
      </w:r>
      <w:r w:rsidRPr="00EB5CE8">
        <w:rPr>
          <w:rFonts w:hint="cs"/>
          <w:sz w:val="24"/>
          <w:rtl/>
        </w:rPr>
        <w:t>.</w:t>
      </w:r>
    </w:p>
    <w:p w14:paraId="6ACB9E52" w14:textId="15A88DC1" w:rsidR="00C93E12" w:rsidRPr="00F37B2F" w:rsidRDefault="00C93E12" w:rsidP="00F37B2F">
      <w:pPr>
        <w:pStyle w:val="735"/>
        <w:rPr>
          <w:rtl/>
        </w:rPr>
      </w:pPr>
      <w:r w:rsidRPr="00F37B2F">
        <w:rPr>
          <w:rFonts w:hint="eastAsia"/>
          <w:rtl/>
        </w:rPr>
        <w:lastRenderedPageBreak/>
        <w:t>משרד</w:t>
      </w:r>
      <w:r w:rsidRPr="00F37B2F">
        <w:rPr>
          <w:rtl/>
        </w:rPr>
        <w:t xml:space="preserve"> מבקר המדינה מציין כי מבלי לגרוע </w:t>
      </w:r>
      <w:r w:rsidRPr="00F37B2F">
        <w:rPr>
          <w:rFonts w:hint="eastAsia"/>
          <w:rtl/>
        </w:rPr>
        <w:t>מחשיבות</w:t>
      </w:r>
      <w:r w:rsidRPr="00F37B2F">
        <w:rPr>
          <w:rtl/>
        </w:rPr>
        <w:t xml:space="preserve"> פעילות </w:t>
      </w:r>
      <w:r w:rsidRPr="00F37B2F">
        <w:rPr>
          <w:rFonts w:hint="cs"/>
          <w:rtl/>
        </w:rPr>
        <w:t>הקרן</w:t>
      </w:r>
      <w:r w:rsidRPr="00F37B2F">
        <w:rPr>
          <w:rtl/>
        </w:rPr>
        <w:t xml:space="preserve"> </w:t>
      </w:r>
      <w:r w:rsidRPr="00F37B2F">
        <w:rPr>
          <w:rFonts w:hint="eastAsia"/>
          <w:rtl/>
        </w:rPr>
        <w:t>ותרומתה</w:t>
      </w:r>
      <w:r w:rsidRPr="00F37B2F">
        <w:rPr>
          <w:rtl/>
        </w:rPr>
        <w:t xml:space="preserve"> </w:t>
      </w:r>
      <w:r w:rsidRPr="00F37B2F">
        <w:rPr>
          <w:rFonts w:hint="eastAsia"/>
          <w:rtl/>
        </w:rPr>
        <w:t>לקידום</w:t>
      </w:r>
      <w:r w:rsidRPr="00F37B2F">
        <w:rPr>
          <w:rtl/>
        </w:rPr>
        <w:t xml:space="preserve"> "</w:t>
      </w:r>
      <w:r w:rsidRPr="00F37B2F">
        <w:rPr>
          <w:rFonts w:hint="eastAsia"/>
          <w:rtl/>
        </w:rPr>
        <w:t>יוזמת</w:t>
      </w:r>
      <w:r w:rsidRPr="00F37B2F">
        <w:rPr>
          <w:rtl/>
        </w:rPr>
        <w:t xml:space="preserve"> </w:t>
      </w:r>
      <w:r w:rsidRPr="00F37B2F">
        <w:rPr>
          <w:rFonts w:hint="eastAsia"/>
          <w:rtl/>
        </w:rPr>
        <w:t>אסטרטגיית</w:t>
      </w:r>
      <w:r w:rsidRPr="00F37B2F">
        <w:rPr>
          <w:rtl/>
        </w:rPr>
        <w:t xml:space="preserve"> </w:t>
      </w:r>
      <w:r w:rsidRPr="00F37B2F">
        <w:rPr>
          <w:rFonts w:hint="eastAsia"/>
          <w:rtl/>
        </w:rPr>
        <w:t>השקעה</w:t>
      </w:r>
      <w:r w:rsidRPr="00F37B2F">
        <w:rPr>
          <w:rtl/>
        </w:rPr>
        <w:t xml:space="preserve"> </w:t>
      </w:r>
      <w:r w:rsidRPr="00F37B2F">
        <w:rPr>
          <w:rFonts w:hint="eastAsia"/>
          <w:rtl/>
        </w:rPr>
        <w:t>ממוקדת</w:t>
      </w:r>
      <w:r w:rsidRPr="00F37B2F">
        <w:rPr>
          <w:rtl/>
        </w:rPr>
        <w:t xml:space="preserve"> </w:t>
      </w:r>
      <w:r w:rsidRPr="00F37B2F">
        <w:rPr>
          <w:rFonts w:hint="eastAsia"/>
          <w:rtl/>
        </w:rPr>
        <w:t>יישוב</w:t>
      </w:r>
      <w:r w:rsidRPr="00F37B2F">
        <w:rPr>
          <w:rtl/>
        </w:rPr>
        <w:t xml:space="preserve">" </w:t>
      </w:r>
      <w:r w:rsidRPr="00F37B2F">
        <w:rPr>
          <w:rFonts w:hint="eastAsia"/>
          <w:rtl/>
        </w:rPr>
        <w:t>באופקים</w:t>
      </w:r>
      <w:r w:rsidRPr="00F37B2F">
        <w:rPr>
          <w:rtl/>
        </w:rPr>
        <w:t xml:space="preserve"> ולחיזוק</w:t>
      </w:r>
      <w:r w:rsidRPr="00F37B2F">
        <w:rPr>
          <w:rFonts w:hint="eastAsia"/>
          <w:rtl/>
        </w:rPr>
        <w:t>ה</w:t>
      </w:r>
      <w:r w:rsidRPr="00F37B2F">
        <w:rPr>
          <w:rtl/>
        </w:rPr>
        <w:t xml:space="preserve"> </w:t>
      </w:r>
      <w:r w:rsidRPr="00F37B2F">
        <w:rPr>
          <w:rFonts w:hint="eastAsia"/>
          <w:rtl/>
        </w:rPr>
        <w:t>של</w:t>
      </w:r>
      <w:r w:rsidRPr="00F37B2F">
        <w:rPr>
          <w:rtl/>
        </w:rPr>
        <w:t xml:space="preserve"> </w:t>
      </w:r>
      <w:r w:rsidRPr="00F37B2F">
        <w:rPr>
          <w:rFonts w:hint="eastAsia"/>
          <w:rtl/>
        </w:rPr>
        <w:t>העיר</w:t>
      </w:r>
      <w:r w:rsidRPr="00F37B2F">
        <w:rPr>
          <w:rtl/>
        </w:rPr>
        <w:t xml:space="preserve">, </w:t>
      </w:r>
      <w:r w:rsidRPr="00F37B2F">
        <w:rPr>
          <w:rFonts w:hint="eastAsia"/>
          <w:rtl/>
        </w:rPr>
        <w:t>הענקת</w:t>
      </w:r>
      <w:r w:rsidRPr="00F37B2F">
        <w:rPr>
          <w:rtl/>
        </w:rPr>
        <w:t xml:space="preserve"> </w:t>
      </w:r>
      <w:r w:rsidRPr="00F37B2F">
        <w:rPr>
          <w:rFonts w:hint="eastAsia"/>
          <w:rtl/>
        </w:rPr>
        <w:t>שירות</w:t>
      </w:r>
      <w:r w:rsidRPr="00F37B2F">
        <w:rPr>
          <w:rtl/>
        </w:rPr>
        <w:t xml:space="preserve"> </w:t>
      </w:r>
      <w:r w:rsidRPr="00F37B2F">
        <w:rPr>
          <w:rFonts w:hint="eastAsia"/>
          <w:rtl/>
        </w:rPr>
        <w:t>או</w:t>
      </w:r>
      <w:r w:rsidRPr="00F37B2F">
        <w:rPr>
          <w:rtl/>
        </w:rPr>
        <w:t xml:space="preserve"> סיוע אחר לרשות מקומית </w:t>
      </w:r>
      <w:r w:rsidRPr="00F37B2F">
        <w:rPr>
          <w:rFonts w:hint="eastAsia"/>
          <w:rtl/>
        </w:rPr>
        <w:t>שאינו</w:t>
      </w:r>
      <w:r w:rsidRPr="00F37B2F">
        <w:rPr>
          <w:rtl/>
        </w:rPr>
        <w:t xml:space="preserve"> כולל העברת כסף באופן ישיר </w:t>
      </w:r>
      <w:r w:rsidRPr="00F37B2F">
        <w:rPr>
          <w:rFonts w:hint="eastAsia"/>
          <w:rtl/>
        </w:rPr>
        <w:t>אלא</w:t>
      </w:r>
      <w:r w:rsidRPr="00F37B2F">
        <w:rPr>
          <w:rtl/>
        </w:rPr>
        <w:t xml:space="preserve"> </w:t>
      </w:r>
      <w:r w:rsidRPr="00F37B2F">
        <w:rPr>
          <w:rFonts w:hint="eastAsia"/>
          <w:rtl/>
        </w:rPr>
        <w:t>הוא</w:t>
      </w:r>
      <w:r w:rsidRPr="00F37B2F">
        <w:rPr>
          <w:rtl/>
        </w:rPr>
        <w:t xml:space="preserve"> </w:t>
      </w:r>
      <w:r w:rsidRPr="00F37B2F">
        <w:rPr>
          <w:rFonts w:hint="eastAsia"/>
          <w:rtl/>
        </w:rPr>
        <w:t>בשווה</w:t>
      </w:r>
      <w:r w:rsidRPr="00F37B2F">
        <w:rPr>
          <w:rtl/>
        </w:rPr>
        <w:t xml:space="preserve"> </w:t>
      </w:r>
      <w:r w:rsidRPr="00F37B2F">
        <w:rPr>
          <w:rFonts w:hint="eastAsia"/>
          <w:rtl/>
        </w:rPr>
        <w:t>כסף</w:t>
      </w:r>
      <w:r w:rsidRPr="00F37B2F">
        <w:rPr>
          <w:rtl/>
        </w:rPr>
        <w:t xml:space="preserve">, </w:t>
      </w:r>
      <w:r w:rsidRPr="00F37B2F">
        <w:rPr>
          <w:rFonts w:hint="eastAsia"/>
          <w:rtl/>
        </w:rPr>
        <w:t>נחשב</w:t>
      </w:r>
      <w:r w:rsidRPr="00F37B2F">
        <w:rPr>
          <w:rtl/>
        </w:rPr>
        <w:t xml:space="preserve"> תרומה לפי המוגדר בנוהל </w:t>
      </w:r>
      <w:r w:rsidRPr="00F37B2F">
        <w:rPr>
          <w:rFonts w:hint="eastAsia"/>
          <w:rtl/>
        </w:rPr>
        <w:t>תרומות</w:t>
      </w:r>
      <w:r w:rsidRPr="00F37B2F">
        <w:rPr>
          <w:rtl/>
        </w:rPr>
        <w:t xml:space="preserve"> </w:t>
      </w:r>
      <w:r w:rsidRPr="00F37B2F">
        <w:rPr>
          <w:rFonts w:hint="eastAsia"/>
          <w:rtl/>
        </w:rPr>
        <w:t>שקבע</w:t>
      </w:r>
      <w:r w:rsidRPr="00F37B2F">
        <w:rPr>
          <w:rtl/>
        </w:rPr>
        <w:t xml:space="preserve"> משרד הפנים, </w:t>
      </w:r>
      <w:r w:rsidRPr="00F37B2F">
        <w:rPr>
          <w:rFonts w:hint="eastAsia"/>
          <w:rtl/>
        </w:rPr>
        <w:t>ולפיכך</w:t>
      </w:r>
      <w:r w:rsidRPr="00F37B2F">
        <w:rPr>
          <w:rtl/>
        </w:rPr>
        <w:t xml:space="preserve"> היה על </w:t>
      </w:r>
      <w:r w:rsidR="001A34A1" w:rsidRPr="00F37B2F">
        <w:rPr>
          <w:rFonts w:hint="eastAsia"/>
          <w:rtl/>
        </w:rPr>
        <w:t>עיריית</w:t>
      </w:r>
      <w:r w:rsidR="001A34A1" w:rsidRPr="00F37B2F">
        <w:rPr>
          <w:rtl/>
        </w:rPr>
        <w:t xml:space="preserve"> </w:t>
      </w:r>
      <w:r w:rsidR="001A34A1" w:rsidRPr="001A34A1">
        <w:rPr>
          <w:b/>
          <w:bCs/>
          <w:rtl/>
        </w:rPr>
        <w:t>אופקים</w:t>
      </w:r>
      <w:r w:rsidR="001A34A1" w:rsidRPr="00F37B2F">
        <w:rPr>
          <w:rtl/>
        </w:rPr>
        <w:t xml:space="preserve"> </w:t>
      </w:r>
      <w:r w:rsidRPr="00F37B2F">
        <w:rPr>
          <w:rtl/>
        </w:rPr>
        <w:t xml:space="preserve">לפעול בהתאם לנוהל התרומות לגבי הסכם </w:t>
      </w:r>
      <w:r w:rsidRPr="00F37B2F">
        <w:rPr>
          <w:rFonts w:hint="eastAsia"/>
          <w:rtl/>
        </w:rPr>
        <w:t>העקרונות</w:t>
      </w:r>
      <w:r w:rsidRPr="00F37B2F">
        <w:rPr>
          <w:rtl/>
        </w:rPr>
        <w:t xml:space="preserve"> </w:t>
      </w:r>
      <w:r w:rsidRPr="00F37B2F">
        <w:rPr>
          <w:rFonts w:hint="eastAsia"/>
          <w:rtl/>
        </w:rPr>
        <w:t>שנחתם</w:t>
      </w:r>
      <w:r w:rsidRPr="00F37B2F">
        <w:rPr>
          <w:rtl/>
        </w:rPr>
        <w:t xml:space="preserve"> </w:t>
      </w:r>
      <w:r w:rsidRPr="00F37B2F">
        <w:rPr>
          <w:rFonts w:hint="eastAsia"/>
          <w:rtl/>
        </w:rPr>
        <w:t>באוגוסט</w:t>
      </w:r>
      <w:r w:rsidRPr="00F37B2F">
        <w:rPr>
          <w:rtl/>
        </w:rPr>
        <w:t xml:space="preserve"> 2018, לשם הגברת השקיפות ומניעת חששות לניגוד עניינים.</w:t>
      </w:r>
    </w:p>
    <w:p w14:paraId="6E818FD9" w14:textId="77777777" w:rsidR="00C93E12" w:rsidRPr="001D731A" w:rsidRDefault="00C93E12" w:rsidP="00F37B2F">
      <w:pPr>
        <w:pStyle w:val="733155"/>
        <w:rPr>
          <w:rtl/>
        </w:rPr>
      </w:pPr>
      <w:r w:rsidRPr="001D731A">
        <w:rPr>
          <w:rFonts w:hint="cs"/>
          <w:rtl/>
        </w:rPr>
        <w:t xml:space="preserve">המועצה המקומית </w:t>
      </w:r>
      <w:proofErr w:type="spellStart"/>
      <w:r w:rsidRPr="001D731A">
        <w:rPr>
          <w:rFonts w:hint="eastAsia"/>
          <w:rtl/>
        </w:rPr>
        <w:t>כ</w:t>
      </w:r>
      <w:r w:rsidRPr="001D731A">
        <w:rPr>
          <w:rFonts w:hint="cs"/>
          <w:rtl/>
        </w:rPr>
        <w:t>ו</w:t>
      </w:r>
      <w:r w:rsidRPr="001D731A">
        <w:rPr>
          <w:rFonts w:hint="eastAsia"/>
          <w:rtl/>
        </w:rPr>
        <w:t>וכב</w:t>
      </w:r>
      <w:proofErr w:type="spellEnd"/>
      <w:r w:rsidRPr="001D731A">
        <w:rPr>
          <w:rFonts w:hint="cs"/>
          <w:rtl/>
        </w:rPr>
        <w:t xml:space="preserve"> אבו אל-</w:t>
      </w:r>
      <w:proofErr w:type="spellStart"/>
      <w:r w:rsidRPr="001D731A">
        <w:rPr>
          <w:rFonts w:hint="cs"/>
          <w:rtl/>
        </w:rPr>
        <w:t>היג</w:t>
      </w:r>
      <w:r w:rsidRPr="001D731A">
        <w:rPr>
          <w:rtl/>
        </w:rPr>
        <w:t>'</w:t>
      </w:r>
      <w:r w:rsidRPr="001D731A">
        <w:rPr>
          <w:rFonts w:hint="cs"/>
          <w:rtl/>
        </w:rPr>
        <w:t>א</w:t>
      </w:r>
      <w:proofErr w:type="spellEnd"/>
    </w:p>
    <w:p w14:paraId="7B786599" w14:textId="74CADB0E" w:rsidR="00C93E12" w:rsidRDefault="00C93E12" w:rsidP="005344FE">
      <w:pPr>
        <w:pStyle w:val="7392"/>
        <w:rPr>
          <w:rtl/>
        </w:rPr>
      </w:pPr>
      <w:r w:rsidRPr="001D731A">
        <w:rPr>
          <w:rFonts w:hint="cs"/>
          <w:rtl/>
        </w:rPr>
        <w:t xml:space="preserve">בביקורת עלה כי המועצה המקומית קיבלה תרומה לשנת הלימודים </w:t>
      </w:r>
      <w:proofErr w:type="spellStart"/>
      <w:r w:rsidRPr="001D731A">
        <w:rPr>
          <w:rFonts w:hint="cs"/>
          <w:rtl/>
        </w:rPr>
        <w:t>התשע"ט</w:t>
      </w:r>
      <w:proofErr w:type="spellEnd"/>
      <w:r w:rsidRPr="001D731A">
        <w:rPr>
          <w:rFonts w:hint="cs"/>
          <w:rtl/>
        </w:rPr>
        <w:t xml:space="preserve"> בסכום של </w:t>
      </w:r>
      <w:r w:rsidR="00FB2B68">
        <w:br/>
      </w:r>
      <w:r w:rsidRPr="001D731A">
        <w:rPr>
          <w:rFonts w:hint="cs"/>
          <w:rtl/>
        </w:rPr>
        <w:t xml:space="preserve">כ-605,000 ש"ח ותרומה נוספת לשנת הלימודים </w:t>
      </w:r>
      <w:proofErr w:type="spellStart"/>
      <w:r w:rsidRPr="001D731A">
        <w:rPr>
          <w:rFonts w:hint="cs"/>
          <w:rtl/>
        </w:rPr>
        <w:t>התש"ף</w:t>
      </w:r>
      <w:proofErr w:type="spellEnd"/>
      <w:r w:rsidRPr="001D731A">
        <w:rPr>
          <w:rFonts w:hint="cs"/>
          <w:rtl/>
        </w:rPr>
        <w:t xml:space="preserve"> בסכום של כ-450,000 ש"ח </w:t>
      </w:r>
      <w:r w:rsidRPr="001D731A">
        <w:rPr>
          <w:rFonts w:hint="eastAsia"/>
          <w:rtl/>
        </w:rPr>
        <w:t>מעמותה</w:t>
      </w:r>
      <w:r w:rsidRPr="001D731A">
        <w:rPr>
          <w:rtl/>
        </w:rPr>
        <w:t xml:space="preserve"> </w:t>
      </w:r>
      <w:r w:rsidRPr="001D731A">
        <w:rPr>
          <w:rFonts w:hint="eastAsia"/>
          <w:rtl/>
        </w:rPr>
        <w:t>א</w:t>
      </w:r>
      <w:r w:rsidRPr="001D731A">
        <w:rPr>
          <w:rtl/>
        </w:rPr>
        <w:t>',</w:t>
      </w:r>
      <w:r w:rsidRPr="001D731A">
        <w:rPr>
          <w:rFonts w:hint="cs"/>
          <w:rtl/>
        </w:rPr>
        <w:t xml:space="preserve"> </w:t>
      </w:r>
      <w:r w:rsidRPr="001D731A">
        <w:rPr>
          <w:rFonts w:hint="eastAsia"/>
          <w:rtl/>
        </w:rPr>
        <w:t>שהתורמת</w:t>
      </w:r>
      <w:r w:rsidRPr="001D731A">
        <w:rPr>
          <w:rtl/>
        </w:rPr>
        <w:t xml:space="preserve"> </w:t>
      </w:r>
      <w:r w:rsidRPr="001D731A">
        <w:rPr>
          <w:rFonts w:hint="eastAsia"/>
          <w:rtl/>
        </w:rPr>
        <w:t>העיקרית</w:t>
      </w:r>
      <w:r w:rsidRPr="001D731A">
        <w:rPr>
          <w:rtl/>
        </w:rPr>
        <w:t xml:space="preserve"> </w:t>
      </w:r>
      <w:r w:rsidRPr="001D731A">
        <w:rPr>
          <w:rFonts w:hint="cs"/>
          <w:rtl/>
        </w:rPr>
        <w:t>לה</w:t>
      </w:r>
      <w:r w:rsidRPr="001D731A">
        <w:rPr>
          <w:rtl/>
        </w:rPr>
        <w:t xml:space="preserve"> </w:t>
      </w:r>
      <w:r w:rsidRPr="001D731A">
        <w:rPr>
          <w:rFonts w:hint="eastAsia"/>
          <w:rtl/>
        </w:rPr>
        <w:t>היא</w:t>
      </w:r>
      <w:r w:rsidRPr="001D731A">
        <w:rPr>
          <w:rtl/>
        </w:rPr>
        <w:t xml:space="preserve"> </w:t>
      </w:r>
      <w:r w:rsidRPr="001D731A">
        <w:rPr>
          <w:rFonts w:hint="eastAsia"/>
          <w:rtl/>
        </w:rPr>
        <w:t>חברה</w:t>
      </w:r>
      <w:r w:rsidRPr="001D731A">
        <w:rPr>
          <w:rtl/>
        </w:rPr>
        <w:t xml:space="preserve"> </w:t>
      </w:r>
      <w:r w:rsidRPr="001D731A">
        <w:rPr>
          <w:rFonts w:hint="eastAsia"/>
          <w:rtl/>
        </w:rPr>
        <w:t>בע</w:t>
      </w:r>
      <w:r w:rsidRPr="001D731A">
        <w:rPr>
          <w:rtl/>
        </w:rPr>
        <w:t>"מ</w:t>
      </w:r>
      <w:r w:rsidRPr="001D731A">
        <w:rPr>
          <w:rFonts w:hint="cs"/>
          <w:rtl/>
        </w:rPr>
        <w:t xml:space="preserve">. פעילותה </w:t>
      </w:r>
      <w:r w:rsidRPr="001D731A">
        <w:rPr>
          <w:rFonts w:hint="eastAsia"/>
          <w:rtl/>
        </w:rPr>
        <w:t>העיקרית</w:t>
      </w:r>
      <w:r w:rsidRPr="001D731A">
        <w:rPr>
          <w:rFonts w:hint="cs"/>
          <w:rtl/>
        </w:rPr>
        <w:t xml:space="preserve"> של </w:t>
      </w:r>
      <w:r w:rsidRPr="001D731A">
        <w:rPr>
          <w:rFonts w:hint="eastAsia"/>
          <w:rtl/>
        </w:rPr>
        <w:t>עמותה</w:t>
      </w:r>
      <w:r w:rsidRPr="001D731A">
        <w:rPr>
          <w:rtl/>
        </w:rPr>
        <w:t xml:space="preserve"> </w:t>
      </w:r>
      <w:r w:rsidRPr="001D731A">
        <w:rPr>
          <w:rFonts w:hint="eastAsia"/>
          <w:rtl/>
        </w:rPr>
        <w:t>א</w:t>
      </w:r>
      <w:r w:rsidRPr="001D731A">
        <w:rPr>
          <w:rtl/>
        </w:rPr>
        <w:t>'</w:t>
      </w:r>
      <w:r w:rsidRPr="001D731A">
        <w:rPr>
          <w:rFonts w:hint="cs"/>
          <w:rtl/>
        </w:rPr>
        <w:t xml:space="preserve"> היא</w:t>
      </w:r>
      <w:r w:rsidRPr="001D731A">
        <w:rPr>
          <w:rtl/>
        </w:rPr>
        <w:t xml:space="preserve"> "חלוקת מלגות לסטודנטים ותמיכה בתלמידים נזקקים, עריכת שיעורי תגבור לתלמידים, </w:t>
      </w:r>
      <w:r w:rsidRPr="001D731A">
        <w:rPr>
          <w:rFonts w:hint="eastAsia"/>
          <w:rtl/>
        </w:rPr>
        <w:t>עריכת</w:t>
      </w:r>
      <w:r w:rsidRPr="001D731A">
        <w:rPr>
          <w:rtl/>
        </w:rPr>
        <w:t xml:space="preserve"> </w:t>
      </w:r>
      <w:r w:rsidRPr="001D731A">
        <w:rPr>
          <w:rFonts w:hint="eastAsia"/>
          <w:rtl/>
        </w:rPr>
        <w:t>קורסי</w:t>
      </w:r>
      <w:r w:rsidRPr="001D731A">
        <w:rPr>
          <w:rtl/>
        </w:rPr>
        <w:t xml:space="preserve"> </w:t>
      </w:r>
      <w:r w:rsidRPr="001D731A">
        <w:rPr>
          <w:rFonts w:hint="eastAsia"/>
          <w:rtl/>
        </w:rPr>
        <w:t>הכנה</w:t>
      </w:r>
      <w:r w:rsidRPr="001D731A">
        <w:rPr>
          <w:rtl/>
        </w:rPr>
        <w:t xml:space="preserve"> </w:t>
      </w:r>
      <w:r w:rsidRPr="001D731A">
        <w:rPr>
          <w:rFonts w:hint="eastAsia"/>
          <w:rtl/>
        </w:rPr>
        <w:t>ללימודים</w:t>
      </w:r>
      <w:r w:rsidRPr="001D731A">
        <w:rPr>
          <w:rtl/>
        </w:rPr>
        <w:t xml:space="preserve"> </w:t>
      </w:r>
      <w:r w:rsidRPr="001D731A">
        <w:rPr>
          <w:rFonts w:hint="eastAsia"/>
          <w:rtl/>
        </w:rPr>
        <w:t>אקדמיים</w:t>
      </w:r>
      <w:r w:rsidRPr="001D731A">
        <w:rPr>
          <w:rtl/>
        </w:rPr>
        <w:t xml:space="preserve">, </w:t>
      </w:r>
      <w:r w:rsidRPr="001D731A">
        <w:rPr>
          <w:rFonts w:hint="eastAsia"/>
          <w:rtl/>
        </w:rPr>
        <w:t>עריכת</w:t>
      </w:r>
      <w:r w:rsidRPr="001D731A">
        <w:rPr>
          <w:rtl/>
        </w:rPr>
        <w:t xml:space="preserve"> </w:t>
      </w:r>
      <w:r w:rsidRPr="001D731A">
        <w:rPr>
          <w:rFonts w:hint="eastAsia"/>
          <w:rtl/>
        </w:rPr>
        <w:t>קורסים</w:t>
      </w:r>
      <w:r w:rsidRPr="001D731A">
        <w:rPr>
          <w:rtl/>
        </w:rPr>
        <w:t xml:space="preserve">, </w:t>
      </w:r>
      <w:r w:rsidRPr="001D731A">
        <w:rPr>
          <w:rFonts w:hint="eastAsia"/>
          <w:rtl/>
        </w:rPr>
        <w:t>תמיכה</w:t>
      </w:r>
      <w:r w:rsidRPr="001D731A">
        <w:rPr>
          <w:rtl/>
        </w:rPr>
        <w:t xml:space="preserve"> </w:t>
      </w:r>
      <w:r w:rsidRPr="001D731A">
        <w:rPr>
          <w:rFonts w:hint="eastAsia"/>
          <w:rtl/>
        </w:rPr>
        <w:t>במוסדות</w:t>
      </w:r>
      <w:r w:rsidRPr="001D731A">
        <w:rPr>
          <w:rtl/>
        </w:rPr>
        <w:t xml:space="preserve"> </w:t>
      </w:r>
      <w:r w:rsidRPr="001D731A">
        <w:rPr>
          <w:rFonts w:hint="eastAsia"/>
          <w:rtl/>
        </w:rPr>
        <w:t>חינוך</w:t>
      </w:r>
      <w:r w:rsidRPr="001D731A">
        <w:rPr>
          <w:rtl/>
        </w:rPr>
        <w:t xml:space="preserve"> </w:t>
      </w:r>
      <w:r w:rsidRPr="001D731A">
        <w:rPr>
          <w:rFonts w:hint="eastAsia"/>
          <w:rtl/>
        </w:rPr>
        <w:t>ובתי</w:t>
      </w:r>
      <w:r w:rsidRPr="001D731A">
        <w:rPr>
          <w:rtl/>
        </w:rPr>
        <w:t xml:space="preserve"> </w:t>
      </w:r>
      <w:r w:rsidRPr="001D731A">
        <w:rPr>
          <w:rFonts w:hint="eastAsia"/>
          <w:rtl/>
        </w:rPr>
        <w:t>ספר</w:t>
      </w:r>
      <w:r w:rsidRPr="001D731A">
        <w:rPr>
          <w:rtl/>
        </w:rPr>
        <w:t xml:space="preserve"> </w:t>
      </w:r>
      <w:r w:rsidRPr="001D731A">
        <w:rPr>
          <w:rFonts w:hint="eastAsia"/>
          <w:rtl/>
        </w:rPr>
        <w:t>לרבות</w:t>
      </w:r>
      <w:r w:rsidRPr="001D731A">
        <w:rPr>
          <w:rtl/>
        </w:rPr>
        <w:t xml:space="preserve"> </w:t>
      </w:r>
      <w:r w:rsidRPr="001D731A">
        <w:rPr>
          <w:rFonts w:hint="eastAsia"/>
          <w:rtl/>
        </w:rPr>
        <w:t>מתקנים</w:t>
      </w:r>
      <w:r w:rsidRPr="001D731A">
        <w:rPr>
          <w:rtl/>
        </w:rPr>
        <w:t xml:space="preserve"> </w:t>
      </w:r>
      <w:r w:rsidRPr="001D731A">
        <w:rPr>
          <w:rFonts w:hint="eastAsia"/>
          <w:rtl/>
        </w:rPr>
        <w:t>וציוד</w:t>
      </w:r>
      <w:r w:rsidRPr="001D731A">
        <w:rPr>
          <w:rtl/>
        </w:rPr>
        <w:t>"</w:t>
      </w:r>
      <w:r>
        <w:rPr>
          <w:rStyle w:val="afffe"/>
          <w:rtl/>
        </w:rPr>
        <w:footnoteReference w:id="122"/>
      </w:r>
      <w:r w:rsidRPr="001D731A">
        <w:rPr>
          <w:rtl/>
        </w:rPr>
        <w:t>.</w:t>
      </w:r>
    </w:p>
    <w:p w14:paraId="54DEA2D4" w14:textId="77777777" w:rsidR="00C93E12" w:rsidRDefault="00C93E12" w:rsidP="005344FE">
      <w:pPr>
        <w:pStyle w:val="7392"/>
        <w:rPr>
          <w:rtl/>
        </w:rPr>
      </w:pPr>
      <w:r>
        <w:rPr>
          <w:rFonts w:hint="cs"/>
          <w:rtl/>
        </w:rPr>
        <w:t xml:space="preserve">המועצה המקומית מסרה לצוות הביקורת העתקי מסמכים מאוגוסט 2018 ומיולי 2019, שלדבריה היו מסמכי הצעה שהועברו מהמועצה לעמותה בנוגע לאופן השימוש בכספי התרומה מהעמותה עבור שנות הלימודים </w:t>
      </w:r>
      <w:proofErr w:type="spellStart"/>
      <w:r>
        <w:rPr>
          <w:rFonts w:hint="cs"/>
          <w:rtl/>
        </w:rPr>
        <w:t>התשע"ט</w:t>
      </w:r>
      <w:proofErr w:type="spellEnd"/>
      <w:r>
        <w:rPr>
          <w:rFonts w:hint="cs"/>
          <w:rtl/>
        </w:rPr>
        <w:t xml:space="preserve"> </w:t>
      </w:r>
      <w:proofErr w:type="spellStart"/>
      <w:r>
        <w:rPr>
          <w:rFonts w:hint="cs"/>
          <w:rtl/>
        </w:rPr>
        <w:t>והתש"ף</w:t>
      </w:r>
      <w:proofErr w:type="spellEnd"/>
      <w:r>
        <w:rPr>
          <w:rFonts w:hint="cs"/>
          <w:rtl/>
        </w:rPr>
        <w:t>. המסמכים לא היו חתומים על ידי גורם, לא מטעם המועצה ולא מטעם העמותה, וכללו פירוט לגבי השימוש המוצע בכספי התרומה.</w:t>
      </w:r>
    </w:p>
    <w:p w14:paraId="7C198FC8" w14:textId="77777777" w:rsidR="00C93E12" w:rsidRPr="00F37B2F" w:rsidRDefault="00C93E12" w:rsidP="00F37B2F">
      <w:pPr>
        <w:pStyle w:val="735"/>
        <w:rPr>
          <w:rtl/>
        </w:rPr>
      </w:pPr>
      <w:r w:rsidRPr="00F37B2F">
        <w:rPr>
          <w:rFonts w:hint="eastAsia"/>
          <w:rtl/>
        </w:rPr>
        <w:t>מבלי</w:t>
      </w:r>
      <w:r w:rsidRPr="00F37B2F">
        <w:rPr>
          <w:rtl/>
        </w:rPr>
        <w:t xml:space="preserve"> לגרוע </w:t>
      </w:r>
      <w:r w:rsidRPr="00F37B2F">
        <w:rPr>
          <w:rFonts w:hint="eastAsia"/>
          <w:rtl/>
        </w:rPr>
        <w:t>מחשיבות</w:t>
      </w:r>
      <w:r w:rsidRPr="00F37B2F">
        <w:rPr>
          <w:rtl/>
        </w:rPr>
        <w:t xml:space="preserve"> גיוס המשאבים </w:t>
      </w:r>
      <w:r w:rsidRPr="00F37B2F">
        <w:rPr>
          <w:rFonts w:hint="eastAsia"/>
          <w:rtl/>
        </w:rPr>
        <w:t>לתמיכה</w:t>
      </w:r>
      <w:r w:rsidRPr="00F37B2F">
        <w:rPr>
          <w:rtl/>
        </w:rPr>
        <w:t xml:space="preserve"> בפעולות החינוך בתחומי המועצה </w:t>
      </w:r>
      <w:r w:rsidRPr="00F37B2F">
        <w:rPr>
          <w:rFonts w:hint="eastAsia"/>
          <w:rtl/>
        </w:rPr>
        <w:t>ה</w:t>
      </w:r>
      <w:r w:rsidRPr="00F37B2F">
        <w:rPr>
          <w:rtl/>
        </w:rPr>
        <w:t xml:space="preserve">מקומית </w:t>
      </w:r>
      <w:proofErr w:type="spellStart"/>
      <w:r w:rsidRPr="00F37B2F">
        <w:rPr>
          <w:rFonts w:hint="eastAsia"/>
          <w:rtl/>
        </w:rPr>
        <w:t>כווכב</w:t>
      </w:r>
      <w:proofErr w:type="spellEnd"/>
      <w:r w:rsidRPr="00F37B2F">
        <w:rPr>
          <w:rtl/>
        </w:rPr>
        <w:t xml:space="preserve"> אבו אל-</w:t>
      </w:r>
      <w:proofErr w:type="spellStart"/>
      <w:r w:rsidRPr="00F37B2F">
        <w:rPr>
          <w:rtl/>
        </w:rPr>
        <w:t>היג'א</w:t>
      </w:r>
      <w:proofErr w:type="spellEnd"/>
      <w:r w:rsidRPr="00F37B2F">
        <w:rPr>
          <w:rFonts w:hint="cs"/>
          <w:rtl/>
        </w:rPr>
        <w:t>,</w:t>
      </w:r>
      <w:r w:rsidRPr="00F37B2F">
        <w:rPr>
          <w:rFonts w:hint="eastAsia"/>
          <w:rtl/>
        </w:rPr>
        <w:t xml:space="preserve"> נמצא</w:t>
      </w:r>
      <w:r w:rsidRPr="00F37B2F">
        <w:rPr>
          <w:rtl/>
        </w:rPr>
        <w:t xml:space="preserve"> כי המועצה המקומית </w:t>
      </w:r>
      <w:proofErr w:type="spellStart"/>
      <w:r w:rsidRPr="001A34A1">
        <w:rPr>
          <w:rFonts w:hint="eastAsia"/>
          <w:b/>
          <w:bCs/>
          <w:rtl/>
        </w:rPr>
        <w:t>כ</w:t>
      </w:r>
      <w:r w:rsidRPr="001A34A1">
        <w:rPr>
          <w:rFonts w:hint="cs"/>
          <w:b/>
          <w:bCs/>
          <w:rtl/>
        </w:rPr>
        <w:t>ו</w:t>
      </w:r>
      <w:r w:rsidRPr="001A34A1">
        <w:rPr>
          <w:rFonts w:hint="eastAsia"/>
          <w:b/>
          <w:bCs/>
          <w:rtl/>
        </w:rPr>
        <w:t>וכב</w:t>
      </w:r>
      <w:proofErr w:type="spellEnd"/>
      <w:r w:rsidRPr="001A34A1">
        <w:rPr>
          <w:b/>
          <w:bCs/>
          <w:rtl/>
        </w:rPr>
        <w:t xml:space="preserve"> אבו אל</w:t>
      </w:r>
      <w:r w:rsidRPr="001A34A1">
        <w:rPr>
          <w:rFonts w:hint="cs"/>
          <w:b/>
          <w:bCs/>
          <w:rtl/>
        </w:rPr>
        <w:t>-</w:t>
      </w:r>
      <w:proofErr w:type="spellStart"/>
      <w:r w:rsidRPr="001A34A1">
        <w:rPr>
          <w:b/>
          <w:bCs/>
          <w:rtl/>
        </w:rPr>
        <w:t>היג'א</w:t>
      </w:r>
      <w:proofErr w:type="spellEnd"/>
      <w:r w:rsidRPr="00F37B2F">
        <w:rPr>
          <w:rtl/>
        </w:rPr>
        <w:t xml:space="preserve"> לא הקימה ועדה לבחינת קבלה של תרומות כאמור בנוהל התרומות, </w:t>
      </w:r>
      <w:r w:rsidRPr="00F37B2F">
        <w:rPr>
          <w:rFonts w:hint="cs"/>
          <w:rtl/>
        </w:rPr>
        <w:t>וועדה כזאת</w:t>
      </w:r>
      <w:r w:rsidRPr="00F37B2F">
        <w:rPr>
          <w:rtl/>
        </w:rPr>
        <w:t xml:space="preserve"> לא </w:t>
      </w:r>
      <w:r w:rsidRPr="00F37B2F">
        <w:rPr>
          <w:rFonts w:hint="cs"/>
          <w:rtl/>
        </w:rPr>
        <w:t>נתנה</w:t>
      </w:r>
      <w:r w:rsidRPr="00F37B2F">
        <w:rPr>
          <w:rtl/>
        </w:rPr>
        <w:t xml:space="preserve"> חוות דעת</w:t>
      </w:r>
      <w:r w:rsidRPr="00F37B2F">
        <w:rPr>
          <w:rFonts w:hint="cs"/>
          <w:rtl/>
        </w:rPr>
        <w:t xml:space="preserve"> בנוגע לשאלה</w:t>
      </w:r>
      <w:r w:rsidRPr="00F37B2F">
        <w:rPr>
          <w:rtl/>
        </w:rPr>
        <w:t xml:space="preserve"> אם ניתן וראוי לקבל את התרומה</w:t>
      </w:r>
      <w:r w:rsidRPr="00F37B2F">
        <w:rPr>
          <w:rFonts w:hint="cs"/>
          <w:rtl/>
        </w:rPr>
        <w:t xml:space="preserve"> מהעמותה, </w:t>
      </w:r>
      <w:r w:rsidRPr="00F37B2F">
        <w:rPr>
          <w:rFonts w:hint="eastAsia"/>
          <w:rtl/>
        </w:rPr>
        <w:t>לרבות</w:t>
      </w:r>
      <w:r w:rsidRPr="00F37B2F">
        <w:rPr>
          <w:rtl/>
        </w:rPr>
        <w:t xml:space="preserve"> בחינה </w:t>
      </w:r>
      <w:r w:rsidRPr="00F37B2F">
        <w:rPr>
          <w:rFonts w:hint="eastAsia"/>
          <w:rtl/>
        </w:rPr>
        <w:t>למניעת</w:t>
      </w:r>
      <w:r w:rsidRPr="00F37B2F">
        <w:rPr>
          <w:rtl/>
        </w:rPr>
        <w:t xml:space="preserve"> </w:t>
      </w:r>
      <w:r w:rsidRPr="00F37B2F">
        <w:rPr>
          <w:rFonts w:hint="eastAsia"/>
          <w:rtl/>
        </w:rPr>
        <w:t>חששות</w:t>
      </w:r>
      <w:r w:rsidRPr="00F37B2F">
        <w:rPr>
          <w:rtl/>
        </w:rPr>
        <w:t xml:space="preserve"> </w:t>
      </w:r>
      <w:r w:rsidRPr="00F37B2F">
        <w:rPr>
          <w:rFonts w:hint="eastAsia"/>
          <w:rtl/>
        </w:rPr>
        <w:t>לניגוד</w:t>
      </w:r>
      <w:r w:rsidRPr="00F37B2F">
        <w:rPr>
          <w:rtl/>
        </w:rPr>
        <w:t xml:space="preserve"> </w:t>
      </w:r>
      <w:proofErr w:type="spellStart"/>
      <w:r w:rsidRPr="00F37B2F">
        <w:rPr>
          <w:rFonts w:hint="eastAsia"/>
          <w:rtl/>
        </w:rPr>
        <w:t>ענינים</w:t>
      </w:r>
      <w:proofErr w:type="spellEnd"/>
      <w:r w:rsidRPr="00F37B2F">
        <w:rPr>
          <w:rFonts w:hint="cs"/>
          <w:rtl/>
        </w:rPr>
        <w:t xml:space="preserve">. עוד נמצא כי המועצה לא חתמה על הסכם מפורט בכתב עם העמותה המגדיר את מהות התרומה, מטרתה ותנאיה, וכן </w:t>
      </w:r>
      <w:r w:rsidRPr="00F37B2F">
        <w:rPr>
          <w:rFonts w:hint="eastAsia"/>
          <w:rtl/>
        </w:rPr>
        <w:t>לא</w:t>
      </w:r>
      <w:r w:rsidRPr="00F37B2F">
        <w:rPr>
          <w:rtl/>
        </w:rPr>
        <w:t xml:space="preserve"> </w:t>
      </w:r>
      <w:r w:rsidRPr="00F37B2F">
        <w:rPr>
          <w:rFonts w:hint="eastAsia"/>
          <w:rtl/>
        </w:rPr>
        <w:t>בוצע</w:t>
      </w:r>
      <w:r w:rsidRPr="00F37B2F">
        <w:rPr>
          <w:rtl/>
        </w:rPr>
        <w:t xml:space="preserve"> </w:t>
      </w:r>
      <w:r w:rsidRPr="00F37B2F">
        <w:rPr>
          <w:rFonts w:hint="eastAsia"/>
          <w:rtl/>
        </w:rPr>
        <w:t>רישום</w:t>
      </w:r>
      <w:r w:rsidRPr="00F37B2F">
        <w:rPr>
          <w:rtl/>
        </w:rPr>
        <w:t xml:space="preserve"> </w:t>
      </w:r>
      <w:r w:rsidRPr="00F37B2F">
        <w:rPr>
          <w:rFonts w:hint="eastAsia"/>
          <w:rtl/>
        </w:rPr>
        <w:t>של</w:t>
      </w:r>
      <w:r w:rsidRPr="00F37B2F">
        <w:rPr>
          <w:rtl/>
        </w:rPr>
        <w:t xml:space="preserve"> </w:t>
      </w:r>
      <w:r w:rsidRPr="00F37B2F">
        <w:rPr>
          <w:rFonts w:hint="eastAsia"/>
          <w:rtl/>
        </w:rPr>
        <w:t>התרומה</w:t>
      </w:r>
      <w:r w:rsidRPr="00F37B2F">
        <w:rPr>
          <w:rtl/>
        </w:rPr>
        <w:t xml:space="preserve"> </w:t>
      </w:r>
      <w:r w:rsidRPr="00F37B2F">
        <w:rPr>
          <w:rFonts w:hint="cs"/>
          <w:rtl/>
        </w:rPr>
        <w:t>בספרי הרשות</w:t>
      </w:r>
      <w:r w:rsidRPr="00F37B2F">
        <w:rPr>
          <w:rtl/>
        </w:rPr>
        <w:t>.</w:t>
      </w:r>
    </w:p>
    <w:p w14:paraId="7BADD3A7" w14:textId="77777777" w:rsidR="00C93E12" w:rsidRPr="001D731A" w:rsidRDefault="00C93E12" w:rsidP="005344FE">
      <w:pPr>
        <w:pStyle w:val="7392"/>
        <w:rPr>
          <w:rtl/>
        </w:rPr>
      </w:pPr>
      <w:r w:rsidRPr="001D731A">
        <w:rPr>
          <w:rFonts w:hint="cs"/>
          <w:rtl/>
        </w:rPr>
        <w:t xml:space="preserve">המועצה המקומית </w:t>
      </w:r>
      <w:proofErr w:type="spellStart"/>
      <w:r w:rsidRPr="001D731A">
        <w:rPr>
          <w:rFonts w:hint="cs"/>
          <w:b/>
          <w:bCs/>
          <w:rtl/>
        </w:rPr>
        <w:t>כווכב</w:t>
      </w:r>
      <w:proofErr w:type="spellEnd"/>
      <w:r w:rsidRPr="001D731A">
        <w:rPr>
          <w:rFonts w:hint="cs"/>
          <w:b/>
          <w:bCs/>
          <w:rtl/>
        </w:rPr>
        <w:t xml:space="preserve"> אבו אל-</w:t>
      </w:r>
      <w:proofErr w:type="spellStart"/>
      <w:r w:rsidRPr="001D731A">
        <w:rPr>
          <w:rFonts w:hint="cs"/>
          <w:b/>
          <w:bCs/>
          <w:rtl/>
        </w:rPr>
        <w:t>היג'א</w:t>
      </w:r>
      <w:proofErr w:type="spellEnd"/>
      <w:r w:rsidRPr="001D731A">
        <w:rPr>
          <w:rFonts w:hint="cs"/>
          <w:rtl/>
        </w:rPr>
        <w:t xml:space="preserve"> מסרה </w:t>
      </w:r>
      <w:r w:rsidRPr="00867BAD">
        <w:rPr>
          <w:rFonts w:hint="eastAsia"/>
          <w:rtl/>
        </w:rPr>
        <w:t>בתשובתה</w:t>
      </w:r>
      <w:r w:rsidRPr="001D731A">
        <w:rPr>
          <w:rFonts w:hint="cs"/>
          <w:rtl/>
        </w:rPr>
        <w:t xml:space="preserve"> למשרד מבקר המדינה ממרץ 2023 כי על התרומה האמורה לא חל נוהל תרומות מהטעמים האלה: אין מדובר בתרומה בכסף או בשווה כסף; הפעילות החינוכית מבוצעת על ידי העמותה באופן ישיר </w:t>
      </w:r>
      <w:r w:rsidRPr="001D731A">
        <w:rPr>
          <w:rtl/>
        </w:rPr>
        <w:t>מול המורים והתלמידים אחר הצ</w:t>
      </w:r>
      <w:r w:rsidRPr="001D731A">
        <w:rPr>
          <w:rFonts w:hint="cs"/>
          <w:rtl/>
        </w:rPr>
        <w:t>ו</w:t>
      </w:r>
      <w:r w:rsidRPr="001D731A">
        <w:rPr>
          <w:rtl/>
        </w:rPr>
        <w:t>הריים</w:t>
      </w:r>
      <w:r w:rsidRPr="001D731A">
        <w:rPr>
          <w:rFonts w:hint="cs"/>
          <w:rtl/>
        </w:rPr>
        <w:t>, ו</w:t>
      </w:r>
      <w:r w:rsidRPr="001D731A">
        <w:rPr>
          <w:rtl/>
        </w:rPr>
        <w:t>שיתוף הפעולה של המועצה בעניין זה מסתכם בהקצאת מבנה בית הספר לרשות העמותה, המורים והתלמידים</w:t>
      </w:r>
      <w:r w:rsidRPr="001D731A">
        <w:rPr>
          <w:rFonts w:hint="cs"/>
          <w:rtl/>
        </w:rPr>
        <w:t xml:space="preserve">. העמותה מסרה </w:t>
      </w:r>
      <w:r w:rsidRPr="00867BAD">
        <w:rPr>
          <w:rFonts w:hint="eastAsia"/>
          <w:rtl/>
        </w:rPr>
        <w:t>בתשובתה</w:t>
      </w:r>
      <w:r w:rsidRPr="001D731A">
        <w:rPr>
          <w:rFonts w:hint="cs"/>
          <w:rtl/>
        </w:rPr>
        <w:t xml:space="preserve"> </w:t>
      </w:r>
      <w:r w:rsidRPr="001D731A">
        <w:rPr>
          <w:rFonts w:hint="eastAsia"/>
          <w:rtl/>
        </w:rPr>
        <w:t>למשרד</w:t>
      </w:r>
      <w:r w:rsidRPr="001D731A">
        <w:rPr>
          <w:rtl/>
        </w:rPr>
        <w:t xml:space="preserve"> </w:t>
      </w:r>
      <w:r w:rsidRPr="001D731A">
        <w:rPr>
          <w:rFonts w:hint="eastAsia"/>
          <w:rtl/>
        </w:rPr>
        <w:t>מבקר</w:t>
      </w:r>
      <w:r w:rsidRPr="001D731A">
        <w:rPr>
          <w:rtl/>
        </w:rPr>
        <w:t xml:space="preserve"> </w:t>
      </w:r>
      <w:r w:rsidRPr="001D731A">
        <w:rPr>
          <w:rFonts w:hint="eastAsia"/>
          <w:rtl/>
        </w:rPr>
        <w:t>המדינה</w:t>
      </w:r>
      <w:r w:rsidRPr="001D731A">
        <w:rPr>
          <w:rtl/>
        </w:rPr>
        <w:t xml:space="preserve"> </w:t>
      </w:r>
      <w:r w:rsidRPr="001D731A">
        <w:rPr>
          <w:rFonts w:hint="eastAsia"/>
          <w:rtl/>
        </w:rPr>
        <w:t>ממרץ</w:t>
      </w:r>
      <w:r w:rsidRPr="001D731A">
        <w:rPr>
          <w:rtl/>
        </w:rPr>
        <w:t xml:space="preserve"> 2023 </w:t>
      </w:r>
      <w:r w:rsidRPr="001D731A">
        <w:rPr>
          <w:rFonts w:hint="eastAsia"/>
          <w:rtl/>
        </w:rPr>
        <w:t>דברים</w:t>
      </w:r>
      <w:r w:rsidRPr="001D731A">
        <w:rPr>
          <w:rtl/>
        </w:rPr>
        <w:t xml:space="preserve"> </w:t>
      </w:r>
      <w:r w:rsidRPr="001D731A">
        <w:rPr>
          <w:rFonts w:hint="eastAsia"/>
          <w:rtl/>
        </w:rPr>
        <w:t>דומים</w:t>
      </w:r>
      <w:r w:rsidRPr="001D731A">
        <w:rPr>
          <w:rtl/>
        </w:rPr>
        <w:t>.</w:t>
      </w:r>
    </w:p>
    <w:p w14:paraId="569DB25D" w14:textId="77777777" w:rsidR="00C93E12" w:rsidRPr="001D731A" w:rsidRDefault="00C93E12" w:rsidP="00F37B2F">
      <w:pPr>
        <w:pStyle w:val="735"/>
        <w:rPr>
          <w:rtl/>
        </w:rPr>
      </w:pPr>
      <w:r w:rsidRPr="001D731A">
        <w:rPr>
          <w:rFonts w:hint="eastAsia"/>
          <w:rtl/>
        </w:rPr>
        <w:lastRenderedPageBreak/>
        <w:t>משרד</w:t>
      </w:r>
      <w:r w:rsidRPr="001D731A">
        <w:rPr>
          <w:rtl/>
        </w:rPr>
        <w:t xml:space="preserve"> </w:t>
      </w:r>
      <w:r w:rsidRPr="001D731A">
        <w:rPr>
          <w:rFonts w:hint="eastAsia"/>
          <w:rtl/>
        </w:rPr>
        <w:t>מבקר</w:t>
      </w:r>
      <w:r w:rsidRPr="001D731A">
        <w:rPr>
          <w:rtl/>
        </w:rPr>
        <w:t xml:space="preserve"> </w:t>
      </w:r>
      <w:r w:rsidRPr="001D731A">
        <w:rPr>
          <w:rFonts w:hint="eastAsia"/>
          <w:rtl/>
        </w:rPr>
        <w:t>המדינה</w:t>
      </w:r>
      <w:r w:rsidRPr="001D731A">
        <w:rPr>
          <w:rtl/>
        </w:rPr>
        <w:t xml:space="preserve"> </w:t>
      </w:r>
      <w:r w:rsidRPr="001D731A">
        <w:rPr>
          <w:rFonts w:hint="eastAsia"/>
          <w:rtl/>
        </w:rPr>
        <w:t>מציין</w:t>
      </w:r>
      <w:r w:rsidRPr="001D731A">
        <w:rPr>
          <w:rtl/>
        </w:rPr>
        <w:t xml:space="preserve"> </w:t>
      </w:r>
      <w:r w:rsidRPr="001D731A">
        <w:rPr>
          <w:rFonts w:hint="eastAsia"/>
          <w:rtl/>
        </w:rPr>
        <w:t>כי</w:t>
      </w:r>
      <w:r w:rsidRPr="001D731A">
        <w:rPr>
          <w:rtl/>
        </w:rPr>
        <w:t xml:space="preserve"> </w:t>
      </w:r>
      <w:r w:rsidRPr="001D731A">
        <w:rPr>
          <w:rFonts w:hint="eastAsia"/>
          <w:rtl/>
        </w:rPr>
        <w:t>על</w:t>
      </w:r>
      <w:r w:rsidRPr="001D731A">
        <w:rPr>
          <w:rtl/>
        </w:rPr>
        <w:t xml:space="preserve"> </w:t>
      </w:r>
      <w:r w:rsidRPr="001D731A">
        <w:rPr>
          <w:rFonts w:hint="eastAsia"/>
          <w:rtl/>
        </w:rPr>
        <w:t>פי</w:t>
      </w:r>
      <w:r w:rsidRPr="001D731A">
        <w:rPr>
          <w:rtl/>
        </w:rPr>
        <w:t xml:space="preserve"> </w:t>
      </w:r>
      <w:r w:rsidRPr="001D731A">
        <w:rPr>
          <w:rFonts w:hint="eastAsia"/>
          <w:rtl/>
        </w:rPr>
        <w:t>נוהל</w:t>
      </w:r>
      <w:r w:rsidRPr="001D731A">
        <w:rPr>
          <w:rtl/>
        </w:rPr>
        <w:t xml:space="preserve"> </w:t>
      </w:r>
      <w:r w:rsidRPr="001D731A">
        <w:rPr>
          <w:rFonts w:hint="eastAsia"/>
          <w:rtl/>
        </w:rPr>
        <w:t>תרומות</w:t>
      </w:r>
      <w:r w:rsidRPr="001D731A">
        <w:rPr>
          <w:rtl/>
        </w:rPr>
        <w:t xml:space="preserve">, </w:t>
      </w:r>
      <w:r w:rsidRPr="001D731A">
        <w:rPr>
          <w:rFonts w:hint="eastAsia"/>
          <w:rtl/>
        </w:rPr>
        <w:t>גם</w:t>
      </w:r>
      <w:r w:rsidRPr="001D731A">
        <w:rPr>
          <w:rtl/>
        </w:rPr>
        <w:t xml:space="preserve"> </w:t>
      </w:r>
      <w:r w:rsidRPr="001D731A">
        <w:rPr>
          <w:rFonts w:hint="eastAsia"/>
          <w:rtl/>
        </w:rPr>
        <w:t>תרומה</w:t>
      </w:r>
      <w:r w:rsidRPr="001D731A">
        <w:rPr>
          <w:rtl/>
        </w:rPr>
        <w:t xml:space="preserve"> </w:t>
      </w:r>
      <w:r w:rsidRPr="001D731A">
        <w:rPr>
          <w:rFonts w:hint="eastAsia"/>
          <w:rtl/>
        </w:rPr>
        <w:t>ב</w:t>
      </w:r>
      <w:r w:rsidRPr="001D731A">
        <w:rPr>
          <w:rtl/>
        </w:rPr>
        <w:t xml:space="preserve">"שווה </w:t>
      </w:r>
      <w:r w:rsidRPr="001D731A">
        <w:rPr>
          <w:rFonts w:hint="eastAsia"/>
          <w:rtl/>
        </w:rPr>
        <w:t>כסף</w:t>
      </w:r>
      <w:r w:rsidRPr="001D731A">
        <w:rPr>
          <w:rtl/>
        </w:rPr>
        <w:t xml:space="preserve">" </w:t>
      </w:r>
      <w:r w:rsidRPr="001D731A">
        <w:rPr>
          <w:rFonts w:hint="eastAsia"/>
          <w:rtl/>
        </w:rPr>
        <w:t>הי</w:t>
      </w:r>
      <w:r w:rsidRPr="001D731A">
        <w:rPr>
          <w:rFonts w:hint="cs"/>
          <w:rtl/>
        </w:rPr>
        <w:t>א</w:t>
      </w:r>
      <w:r w:rsidRPr="001D731A">
        <w:rPr>
          <w:rtl/>
        </w:rPr>
        <w:t xml:space="preserve"> </w:t>
      </w:r>
      <w:r w:rsidRPr="001D731A">
        <w:rPr>
          <w:rFonts w:hint="eastAsia"/>
          <w:rtl/>
        </w:rPr>
        <w:t>תרומה</w:t>
      </w:r>
      <w:r w:rsidRPr="001D731A">
        <w:rPr>
          <w:rtl/>
        </w:rPr>
        <w:t xml:space="preserve"> </w:t>
      </w:r>
      <w:r w:rsidRPr="001D731A">
        <w:rPr>
          <w:rFonts w:hint="cs"/>
          <w:rtl/>
        </w:rPr>
        <w:t>שמתחייבים בעניינה</w:t>
      </w:r>
      <w:r w:rsidRPr="001D731A">
        <w:rPr>
          <w:rtl/>
        </w:rPr>
        <w:t xml:space="preserve"> </w:t>
      </w:r>
      <w:r w:rsidRPr="001D731A">
        <w:rPr>
          <w:rFonts w:hint="eastAsia"/>
          <w:rtl/>
        </w:rPr>
        <w:t>בין</w:t>
      </w:r>
      <w:r w:rsidRPr="001D731A">
        <w:rPr>
          <w:rtl/>
        </w:rPr>
        <w:t xml:space="preserve"> </w:t>
      </w:r>
      <w:r w:rsidRPr="001D731A">
        <w:rPr>
          <w:rFonts w:hint="eastAsia"/>
          <w:rtl/>
        </w:rPr>
        <w:t>היתר</w:t>
      </w:r>
      <w:r w:rsidRPr="001D731A">
        <w:rPr>
          <w:rtl/>
        </w:rPr>
        <w:t xml:space="preserve"> </w:t>
      </w:r>
      <w:r w:rsidRPr="001D731A">
        <w:rPr>
          <w:rFonts w:hint="eastAsia"/>
          <w:rtl/>
        </w:rPr>
        <w:t>אישור</w:t>
      </w:r>
      <w:r w:rsidRPr="001D731A">
        <w:rPr>
          <w:rtl/>
        </w:rPr>
        <w:t xml:space="preserve"> </w:t>
      </w:r>
      <w:r w:rsidRPr="001D731A">
        <w:rPr>
          <w:rFonts w:hint="eastAsia"/>
          <w:rtl/>
        </w:rPr>
        <w:t>בוועדת</w:t>
      </w:r>
      <w:r w:rsidRPr="001D731A">
        <w:rPr>
          <w:rtl/>
        </w:rPr>
        <w:t xml:space="preserve"> </w:t>
      </w:r>
      <w:r w:rsidRPr="001D731A">
        <w:rPr>
          <w:rFonts w:hint="eastAsia"/>
          <w:rtl/>
        </w:rPr>
        <w:t>התרומות</w:t>
      </w:r>
      <w:r w:rsidRPr="001D731A">
        <w:rPr>
          <w:rtl/>
        </w:rPr>
        <w:t xml:space="preserve">, </w:t>
      </w:r>
      <w:r w:rsidRPr="001D731A">
        <w:rPr>
          <w:rFonts w:hint="eastAsia"/>
          <w:rtl/>
        </w:rPr>
        <w:t>חתימה</w:t>
      </w:r>
      <w:r w:rsidRPr="001D731A">
        <w:rPr>
          <w:rtl/>
        </w:rPr>
        <w:t xml:space="preserve"> </w:t>
      </w:r>
      <w:r w:rsidRPr="001D731A">
        <w:rPr>
          <w:rFonts w:hint="eastAsia"/>
          <w:rtl/>
        </w:rPr>
        <w:t>על</w:t>
      </w:r>
      <w:r w:rsidRPr="001D731A">
        <w:rPr>
          <w:rtl/>
        </w:rPr>
        <w:t xml:space="preserve"> </w:t>
      </w:r>
      <w:r w:rsidRPr="001D731A">
        <w:rPr>
          <w:rFonts w:hint="eastAsia"/>
          <w:rtl/>
        </w:rPr>
        <w:t>הסכם</w:t>
      </w:r>
      <w:r w:rsidRPr="001D731A">
        <w:rPr>
          <w:rtl/>
        </w:rPr>
        <w:t xml:space="preserve"> </w:t>
      </w:r>
      <w:r w:rsidRPr="001D731A">
        <w:rPr>
          <w:rFonts w:hint="eastAsia"/>
          <w:rtl/>
        </w:rPr>
        <w:t>בכתב</w:t>
      </w:r>
      <w:r w:rsidRPr="001D731A">
        <w:rPr>
          <w:rtl/>
        </w:rPr>
        <w:t xml:space="preserve"> </w:t>
      </w:r>
      <w:r w:rsidRPr="001D731A">
        <w:rPr>
          <w:rFonts w:hint="eastAsia"/>
          <w:rtl/>
        </w:rPr>
        <w:t>ורישו</w:t>
      </w:r>
      <w:r w:rsidRPr="001D731A">
        <w:rPr>
          <w:rFonts w:hint="cs"/>
          <w:rtl/>
        </w:rPr>
        <w:t>ם</w:t>
      </w:r>
      <w:r w:rsidRPr="001D731A">
        <w:rPr>
          <w:rtl/>
        </w:rPr>
        <w:t xml:space="preserve"> </w:t>
      </w:r>
      <w:r w:rsidRPr="001D731A">
        <w:rPr>
          <w:rFonts w:hint="eastAsia"/>
          <w:rtl/>
        </w:rPr>
        <w:t>בספר</w:t>
      </w:r>
      <w:r>
        <w:rPr>
          <w:rFonts w:hint="cs"/>
          <w:rtl/>
        </w:rPr>
        <w:t>י</w:t>
      </w:r>
      <w:r w:rsidRPr="001D731A">
        <w:rPr>
          <w:rtl/>
        </w:rPr>
        <w:t xml:space="preserve"> </w:t>
      </w:r>
      <w:r w:rsidRPr="001D731A">
        <w:rPr>
          <w:rFonts w:hint="eastAsia"/>
          <w:rtl/>
        </w:rPr>
        <w:t>הרשות</w:t>
      </w:r>
      <w:r w:rsidRPr="001D731A">
        <w:rPr>
          <w:rtl/>
        </w:rPr>
        <w:t xml:space="preserve">. </w:t>
      </w:r>
      <w:r w:rsidRPr="001D731A">
        <w:rPr>
          <w:rFonts w:hint="eastAsia"/>
          <w:rtl/>
        </w:rPr>
        <w:t>כמו</w:t>
      </w:r>
      <w:r w:rsidRPr="001D731A">
        <w:rPr>
          <w:rtl/>
        </w:rPr>
        <w:t xml:space="preserve"> כן, </w:t>
      </w:r>
      <w:r w:rsidRPr="001D731A">
        <w:rPr>
          <w:rFonts w:hint="eastAsia"/>
          <w:rtl/>
        </w:rPr>
        <w:t>במסמכים</w:t>
      </w:r>
      <w:r w:rsidRPr="001D731A">
        <w:rPr>
          <w:rtl/>
        </w:rPr>
        <w:t xml:space="preserve"> </w:t>
      </w:r>
      <w:r w:rsidRPr="001D731A">
        <w:rPr>
          <w:rFonts w:hint="eastAsia"/>
          <w:rtl/>
        </w:rPr>
        <w:t>מאוגוסט</w:t>
      </w:r>
      <w:r w:rsidRPr="001D731A">
        <w:rPr>
          <w:rtl/>
        </w:rPr>
        <w:t xml:space="preserve"> 2018 </w:t>
      </w:r>
      <w:r w:rsidRPr="001D731A">
        <w:rPr>
          <w:rFonts w:hint="eastAsia"/>
          <w:rtl/>
        </w:rPr>
        <w:t>ומיולי</w:t>
      </w:r>
      <w:r w:rsidRPr="001D731A">
        <w:rPr>
          <w:rtl/>
        </w:rPr>
        <w:t xml:space="preserve"> 2019 </w:t>
      </w:r>
      <w:r w:rsidRPr="001D731A">
        <w:rPr>
          <w:rFonts w:hint="cs"/>
          <w:rtl/>
        </w:rPr>
        <w:t>ש</w:t>
      </w:r>
      <w:r w:rsidRPr="001D731A">
        <w:rPr>
          <w:rFonts w:hint="eastAsia"/>
          <w:rtl/>
        </w:rPr>
        <w:t>מסרה</w:t>
      </w:r>
      <w:r w:rsidRPr="001D731A">
        <w:rPr>
          <w:rtl/>
        </w:rPr>
        <w:t xml:space="preserve"> </w:t>
      </w:r>
      <w:r w:rsidRPr="001D731A">
        <w:rPr>
          <w:rFonts w:hint="eastAsia"/>
          <w:rtl/>
        </w:rPr>
        <w:t>המועצה</w:t>
      </w:r>
      <w:r w:rsidRPr="001D731A">
        <w:rPr>
          <w:rtl/>
        </w:rPr>
        <w:t xml:space="preserve"> </w:t>
      </w:r>
      <w:r w:rsidRPr="001D731A">
        <w:rPr>
          <w:rFonts w:hint="eastAsia"/>
          <w:rtl/>
        </w:rPr>
        <w:t>לצוות</w:t>
      </w:r>
      <w:r w:rsidRPr="001D731A">
        <w:rPr>
          <w:rtl/>
        </w:rPr>
        <w:t xml:space="preserve"> </w:t>
      </w:r>
      <w:r w:rsidRPr="001D731A">
        <w:rPr>
          <w:rFonts w:hint="eastAsia"/>
          <w:rtl/>
        </w:rPr>
        <w:t>הביקורת</w:t>
      </w:r>
      <w:r w:rsidRPr="001D731A">
        <w:rPr>
          <w:rtl/>
        </w:rPr>
        <w:t xml:space="preserve"> </w:t>
      </w:r>
      <w:r w:rsidRPr="001D731A">
        <w:rPr>
          <w:rFonts w:hint="eastAsia"/>
          <w:rtl/>
        </w:rPr>
        <w:t>נכתב</w:t>
      </w:r>
      <w:r w:rsidRPr="001D731A">
        <w:rPr>
          <w:rtl/>
        </w:rPr>
        <w:t xml:space="preserve"> </w:t>
      </w:r>
      <w:r w:rsidRPr="001D731A">
        <w:rPr>
          <w:rFonts w:hint="eastAsia"/>
          <w:rtl/>
        </w:rPr>
        <w:t>כי</w:t>
      </w:r>
      <w:r w:rsidRPr="001D731A">
        <w:rPr>
          <w:rtl/>
        </w:rPr>
        <w:t xml:space="preserve"> </w:t>
      </w:r>
      <w:r w:rsidRPr="001D731A">
        <w:rPr>
          <w:rFonts w:hint="eastAsia"/>
          <w:rtl/>
        </w:rPr>
        <w:t>המועצה</w:t>
      </w:r>
      <w:r w:rsidRPr="001D731A">
        <w:rPr>
          <w:rtl/>
        </w:rPr>
        <w:t xml:space="preserve"> </w:t>
      </w:r>
      <w:r w:rsidRPr="001D731A">
        <w:rPr>
          <w:rFonts w:hint="eastAsia"/>
          <w:rtl/>
        </w:rPr>
        <w:t>מבקשת</w:t>
      </w:r>
      <w:r w:rsidRPr="001D731A">
        <w:rPr>
          <w:rtl/>
        </w:rPr>
        <w:t xml:space="preserve"> </w:t>
      </w:r>
      <w:r w:rsidRPr="001D731A">
        <w:rPr>
          <w:rFonts w:hint="eastAsia"/>
          <w:rtl/>
        </w:rPr>
        <w:t>את</w:t>
      </w:r>
      <w:r w:rsidRPr="001D731A">
        <w:rPr>
          <w:rtl/>
        </w:rPr>
        <w:t xml:space="preserve"> </w:t>
      </w:r>
      <w:r w:rsidRPr="001D731A">
        <w:rPr>
          <w:rFonts w:hint="eastAsia"/>
          <w:rtl/>
        </w:rPr>
        <w:t>שיתוף</w:t>
      </w:r>
      <w:r w:rsidRPr="001D731A">
        <w:rPr>
          <w:rtl/>
        </w:rPr>
        <w:t xml:space="preserve"> </w:t>
      </w:r>
      <w:r w:rsidRPr="001D731A">
        <w:rPr>
          <w:rFonts w:hint="eastAsia"/>
          <w:rtl/>
        </w:rPr>
        <w:t>הפעולה</w:t>
      </w:r>
      <w:r w:rsidRPr="001D731A">
        <w:rPr>
          <w:rtl/>
        </w:rPr>
        <w:t xml:space="preserve"> </w:t>
      </w:r>
      <w:r w:rsidRPr="001D731A">
        <w:rPr>
          <w:rFonts w:hint="eastAsia"/>
          <w:rtl/>
        </w:rPr>
        <w:t>של</w:t>
      </w:r>
      <w:r w:rsidRPr="001D731A">
        <w:rPr>
          <w:rtl/>
        </w:rPr>
        <w:t xml:space="preserve"> </w:t>
      </w:r>
      <w:r w:rsidRPr="001D731A">
        <w:rPr>
          <w:rFonts w:hint="eastAsia"/>
          <w:rtl/>
        </w:rPr>
        <w:t>עמותה</w:t>
      </w:r>
      <w:r w:rsidRPr="001D731A">
        <w:rPr>
          <w:rtl/>
        </w:rPr>
        <w:t xml:space="preserve"> </w:t>
      </w:r>
      <w:r w:rsidRPr="001D731A">
        <w:rPr>
          <w:rFonts w:hint="eastAsia"/>
          <w:rtl/>
        </w:rPr>
        <w:t>א</w:t>
      </w:r>
      <w:r w:rsidRPr="001D731A">
        <w:rPr>
          <w:rtl/>
        </w:rPr>
        <w:t xml:space="preserve">', </w:t>
      </w:r>
      <w:r w:rsidRPr="001D731A">
        <w:rPr>
          <w:rFonts w:hint="eastAsia"/>
          <w:rtl/>
        </w:rPr>
        <w:t>לטובת</w:t>
      </w:r>
      <w:r w:rsidRPr="001D731A">
        <w:rPr>
          <w:rtl/>
        </w:rPr>
        <w:t xml:space="preserve"> </w:t>
      </w:r>
      <w:r w:rsidRPr="001D731A">
        <w:rPr>
          <w:rFonts w:hint="eastAsia"/>
          <w:rtl/>
        </w:rPr>
        <w:t>פרויקטים</w:t>
      </w:r>
      <w:r w:rsidRPr="001D731A">
        <w:rPr>
          <w:rtl/>
        </w:rPr>
        <w:t xml:space="preserve"> </w:t>
      </w:r>
      <w:r w:rsidRPr="001D731A">
        <w:rPr>
          <w:rFonts w:hint="cs"/>
          <w:rtl/>
        </w:rPr>
        <w:t>שלא נמצא להם</w:t>
      </w:r>
      <w:r w:rsidRPr="001D731A">
        <w:rPr>
          <w:rtl/>
        </w:rPr>
        <w:t xml:space="preserve"> </w:t>
      </w:r>
      <w:r w:rsidRPr="001D731A">
        <w:rPr>
          <w:rFonts w:hint="eastAsia"/>
          <w:rtl/>
        </w:rPr>
        <w:t>מימון</w:t>
      </w:r>
      <w:r w:rsidRPr="001D731A">
        <w:rPr>
          <w:rtl/>
        </w:rPr>
        <w:t xml:space="preserve"> </w:t>
      </w:r>
      <w:r w:rsidRPr="001D731A">
        <w:rPr>
          <w:rFonts w:hint="eastAsia"/>
          <w:rtl/>
        </w:rPr>
        <w:t>מהמשרדים</w:t>
      </w:r>
      <w:r w:rsidRPr="001D731A">
        <w:rPr>
          <w:rtl/>
        </w:rPr>
        <w:t xml:space="preserve"> </w:t>
      </w:r>
      <w:r w:rsidRPr="001D731A">
        <w:rPr>
          <w:rFonts w:hint="eastAsia"/>
          <w:rtl/>
        </w:rPr>
        <w:t>השונים</w:t>
      </w:r>
      <w:r w:rsidRPr="001D731A">
        <w:rPr>
          <w:rFonts w:hint="cs"/>
          <w:rtl/>
        </w:rPr>
        <w:t>,</w:t>
      </w:r>
      <w:r w:rsidRPr="001D731A">
        <w:rPr>
          <w:rtl/>
        </w:rPr>
        <w:t xml:space="preserve"> </w:t>
      </w:r>
      <w:r w:rsidRPr="001D731A">
        <w:rPr>
          <w:rFonts w:hint="eastAsia"/>
          <w:rtl/>
        </w:rPr>
        <w:t>תוך</w:t>
      </w:r>
      <w:r w:rsidRPr="001D731A">
        <w:rPr>
          <w:rtl/>
        </w:rPr>
        <w:t xml:space="preserve"> </w:t>
      </w:r>
      <w:r w:rsidRPr="001D731A">
        <w:rPr>
          <w:rFonts w:hint="eastAsia"/>
          <w:rtl/>
        </w:rPr>
        <w:t>ציון</w:t>
      </w:r>
      <w:r w:rsidRPr="001D731A">
        <w:rPr>
          <w:rtl/>
        </w:rPr>
        <w:t xml:space="preserve"> </w:t>
      </w:r>
      <w:r w:rsidRPr="001D731A">
        <w:rPr>
          <w:rFonts w:hint="eastAsia"/>
          <w:rtl/>
        </w:rPr>
        <w:t>עלויות</w:t>
      </w:r>
      <w:r w:rsidRPr="001D731A">
        <w:rPr>
          <w:rtl/>
        </w:rPr>
        <w:t xml:space="preserve"> </w:t>
      </w:r>
      <w:r w:rsidRPr="001D731A">
        <w:rPr>
          <w:rFonts w:hint="eastAsia"/>
          <w:rtl/>
        </w:rPr>
        <w:t>כל</w:t>
      </w:r>
      <w:r w:rsidRPr="001D731A">
        <w:rPr>
          <w:rtl/>
        </w:rPr>
        <w:t xml:space="preserve"> </w:t>
      </w:r>
      <w:r w:rsidRPr="001D731A">
        <w:rPr>
          <w:rFonts w:hint="eastAsia"/>
          <w:rtl/>
        </w:rPr>
        <w:t>פרויקט</w:t>
      </w:r>
      <w:r w:rsidRPr="001D731A">
        <w:rPr>
          <w:rFonts w:hint="cs"/>
          <w:rtl/>
        </w:rPr>
        <w:t xml:space="preserve"> באופן המעיד כי המועצה הייתה מעורבת בפעילות החינוכית של העמותה.</w:t>
      </w:r>
    </w:p>
    <w:p w14:paraId="2DE46547" w14:textId="77777777" w:rsidR="00C93E12" w:rsidRPr="004845FF" w:rsidRDefault="00C93E12" w:rsidP="00F37B2F">
      <w:pPr>
        <w:pStyle w:val="73fa"/>
        <w:rPr>
          <w:rFonts w:ascii="Arial" w:hAnsi="Arial" w:cs="Arial"/>
          <w:rtl/>
        </w:rPr>
      </w:pPr>
      <w:r>
        <w:rPr>
          <w:rFonts w:hint="cs"/>
          <w:rtl/>
        </w:rPr>
        <w:t>✰</w:t>
      </w:r>
    </w:p>
    <w:p w14:paraId="2E0E0F2A" w14:textId="5C696A37" w:rsidR="00C93E12" w:rsidRPr="00F37B2F" w:rsidRDefault="00C93E12" w:rsidP="00F37B2F">
      <w:pPr>
        <w:pStyle w:val="735"/>
        <w:rPr>
          <w:rtl/>
        </w:rPr>
      </w:pPr>
      <w:bookmarkStart w:id="13" w:name="_Hlk134353948"/>
      <w:r w:rsidRPr="00F37B2F">
        <w:rPr>
          <w:rFonts w:hint="cs"/>
          <w:rtl/>
        </w:rPr>
        <w:t>על</w:t>
      </w:r>
      <w:r w:rsidRPr="00F37B2F">
        <w:rPr>
          <w:rtl/>
        </w:rPr>
        <w:t xml:space="preserve"> </w:t>
      </w:r>
      <w:r w:rsidRPr="00F37B2F">
        <w:rPr>
          <w:rFonts w:hint="eastAsia"/>
          <w:rtl/>
        </w:rPr>
        <w:t>עיריית</w:t>
      </w:r>
      <w:r w:rsidRPr="00F37B2F">
        <w:rPr>
          <w:rtl/>
        </w:rPr>
        <w:t xml:space="preserve"> </w:t>
      </w:r>
      <w:r w:rsidRPr="001A34A1">
        <w:rPr>
          <w:rFonts w:hint="eastAsia"/>
          <w:b/>
          <w:bCs/>
          <w:rtl/>
        </w:rPr>
        <w:t>אופקים</w:t>
      </w:r>
      <w:r w:rsidRPr="00F37B2F">
        <w:rPr>
          <w:rFonts w:hint="cs"/>
          <w:rtl/>
        </w:rPr>
        <w:t xml:space="preserve"> וה</w:t>
      </w:r>
      <w:r w:rsidRPr="00F37B2F">
        <w:rPr>
          <w:rFonts w:hint="eastAsia"/>
          <w:rtl/>
        </w:rPr>
        <w:t>מועצה</w:t>
      </w:r>
      <w:r w:rsidRPr="00F37B2F">
        <w:rPr>
          <w:rtl/>
        </w:rPr>
        <w:t xml:space="preserve"> המקומית </w:t>
      </w:r>
      <w:proofErr w:type="spellStart"/>
      <w:r w:rsidRPr="001A34A1">
        <w:rPr>
          <w:rFonts w:hint="eastAsia"/>
          <w:b/>
          <w:bCs/>
          <w:rtl/>
        </w:rPr>
        <w:t>כ</w:t>
      </w:r>
      <w:r w:rsidRPr="001A34A1">
        <w:rPr>
          <w:rFonts w:hint="cs"/>
          <w:b/>
          <w:bCs/>
          <w:rtl/>
        </w:rPr>
        <w:t>וו</w:t>
      </w:r>
      <w:r w:rsidRPr="001A34A1">
        <w:rPr>
          <w:rFonts w:hint="eastAsia"/>
          <w:b/>
          <w:bCs/>
          <w:rtl/>
        </w:rPr>
        <w:t>כב</w:t>
      </w:r>
      <w:proofErr w:type="spellEnd"/>
      <w:r w:rsidRPr="001A34A1">
        <w:rPr>
          <w:b/>
          <w:bCs/>
          <w:rtl/>
        </w:rPr>
        <w:t xml:space="preserve"> אבו </w:t>
      </w:r>
      <w:r w:rsidRPr="001A34A1">
        <w:rPr>
          <w:rFonts w:hint="eastAsia"/>
          <w:b/>
          <w:bCs/>
          <w:rtl/>
        </w:rPr>
        <w:t>אל</w:t>
      </w:r>
      <w:r w:rsidRPr="001A34A1">
        <w:rPr>
          <w:rFonts w:hint="cs"/>
          <w:b/>
          <w:bCs/>
          <w:rtl/>
        </w:rPr>
        <w:t>-</w:t>
      </w:r>
      <w:proofErr w:type="spellStart"/>
      <w:r w:rsidRPr="001A34A1">
        <w:rPr>
          <w:rFonts w:hint="eastAsia"/>
          <w:b/>
          <w:bCs/>
          <w:rtl/>
        </w:rPr>
        <w:t>היג</w:t>
      </w:r>
      <w:r w:rsidRPr="001A34A1">
        <w:rPr>
          <w:b/>
          <w:bCs/>
          <w:rtl/>
        </w:rPr>
        <w:t>'</w:t>
      </w:r>
      <w:r w:rsidRPr="001A34A1">
        <w:rPr>
          <w:rFonts w:hint="eastAsia"/>
          <w:b/>
          <w:bCs/>
          <w:rtl/>
        </w:rPr>
        <w:t>א</w:t>
      </w:r>
      <w:proofErr w:type="spellEnd"/>
      <w:r w:rsidRPr="00F37B2F">
        <w:rPr>
          <w:rtl/>
        </w:rPr>
        <w:t xml:space="preserve"> </w:t>
      </w:r>
      <w:r w:rsidRPr="00F37B2F">
        <w:rPr>
          <w:rFonts w:hint="cs"/>
          <w:rtl/>
        </w:rPr>
        <w:t xml:space="preserve">לפעול בהתאם לנקבע בנוהל התרומות של משרד הפנים: על עיריית אופקים לבחון את קבלתן של תרומות בוועדת התרומות ולרשום את התרומות בספרי הרשות; על המועצה המקומית </w:t>
      </w:r>
      <w:proofErr w:type="spellStart"/>
      <w:r w:rsidRPr="00F37B2F">
        <w:rPr>
          <w:rFonts w:hint="cs"/>
          <w:rtl/>
        </w:rPr>
        <w:t>כווכב</w:t>
      </w:r>
      <w:proofErr w:type="spellEnd"/>
      <w:r w:rsidRPr="00F37B2F">
        <w:rPr>
          <w:rFonts w:hint="cs"/>
          <w:rtl/>
        </w:rPr>
        <w:t xml:space="preserve"> אבו אל-</w:t>
      </w:r>
      <w:proofErr w:type="spellStart"/>
      <w:r w:rsidRPr="00F37B2F">
        <w:rPr>
          <w:rFonts w:hint="cs"/>
          <w:rtl/>
        </w:rPr>
        <w:t>היג'א</w:t>
      </w:r>
      <w:proofErr w:type="spellEnd"/>
      <w:r w:rsidRPr="00F37B2F">
        <w:rPr>
          <w:rFonts w:hint="cs"/>
          <w:rtl/>
        </w:rPr>
        <w:t xml:space="preserve"> להקים ועדת תרומות ולבחון את קבלתן בוועדה, לחתום על הסכם בכתב ולרשום את התרומות בספרי הרשות.</w:t>
      </w:r>
    </w:p>
    <w:bookmarkEnd w:id="13"/>
    <w:p w14:paraId="00BD09FF" w14:textId="77777777" w:rsidR="00C93E12" w:rsidRPr="00F37B2F" w:rsidRDefault="00C93E12" w:rsidP="00F37B2F">
      <w:pPr>
        <w:pStyle w:val="7320"/>
        <w:rPr>
          <w:rtl/>
        </w:rPr>
      </w:pPr>
      <w:r w:rsidRPr="00F37B2F">
        <w:rPr>
          <w:rFonts w:hint="cs"/>
          <w:rtl/>
        </w:rPr>
        <w:t>פעילות נוספת לשיפור הישגים לימודיים ברשויות המקומיות שנבדקו</w:t>
      </w:r>
    </w:p>
    <w:p w14:paraId="640D17D9" w14:textId="77777777" w:rsidR="00C93E12" w:rsidRPr="003178AF" w:rsidRDefault="00C93E12" w:rsidP="00F37B2F">
      <w:pPr>
        <w:pStyle w:val="733155"/>
        <w:rPr>
          <w:rtl/>
        </w:rPr>
      </w:pPr>
      <w:r>
        <w:rPr>
          <w:rFonts w:hint="cs"/>
          <w:rtl/>
        </w:rPr>
        <w:t>הכשרות למורים ואנשי צוות</w:t>
      </w:r>
    </w:p>
    <w:p w14:paraId="6558C9B4" w14:textId="4353F090" w:rsidR="00C93E12" w:rsidRDefault="00C93E12" w:rsidP="005344FE">
      <w:pPr>
        <w:pStyle w:val="7392"/>
        <w:rPr>
          <w:rtl/>
        </w:rPr>
      </w:pPr>
      <w:r w:rsidRPr="00812FB5">
        <w:rPr>
          <w:rFonts w:hint="cs"/>
          <w:rtl/>
        </w:rPr>
        <w:t>עיריית</w:t>
      </w:r>
      <w:r>
        <w:rPr>
          <w:rFonts w:hint="cs"/>
          <w:b/>
          <w:bCs/>
          <w:rtl/>
        </w:rPr>
        <w:t xml:space="preserve"> רמת גן </w:t>
      </w:r>
      <w:r>
        <w:rPr>
          <w:rFonts w:hint="cs"/>
          <w:rtl/>
        </w:rPr>
        <w:t xml:space="preserve">מפעילה </w:t>
      </w:r>
      <w:r w:rsidRPr="00423CEA">
        <w:rPr>
          <w:rFonts w:hint="cs"/>
          <w:rtl/>
        </w:rPr>
        <w:t>משנת 2020</w:t>
      </w:r>
      <w:r>
        <w:rPr>
          <w:rFonts w:hint="cs"/>
          <w:rtl/>
        </w:rPr>
        <w:t>,</w:t>
      </w:r>
      <w:r w:rsidRPr="00423CEA">
        <w:rPr>
          <w:rFonts w:hint="cs"/>
          <w:rtl/>
        </w:rPr>
        <w:t xml:space="preserve"> בשיתוף </w:t>
      </w:r>
      <w:r>
        <w:rPr>
          <w:rFonts w:hint="cs"/>
          <w:rtl/>
        </w:rPr>
        <w:t>מכללה,</w:t>
      </w:r>
      <w:r w:rsidRPr="00423CEA">
        <w:rPr>
          <w:rFonts w:hint="cs"/>
          <w:rtl/>
        </w:rPr>
        <w:t xml:space="preserve"> </w:t>
      </w:r>
      <w:r>
        <w:rPr>
          <w:rFonts w:hint="cs"/>
          <w:rtl/>
        </w:rPr>
        <w:t>תוכנית</w:t>
      </w:r>
      <w:r w:rsidRPr="00423CEA">
        <w:rPr>
          <w:rFonts w:hint="cs"/>
          <w:rtl/>
        </w:rPr>
        <w:t xml:space="preserve"> עירונית להסבת אקדמאים</w:t>
      </w:r>
      <w:r w:rsidR="00D54AE7">
        <w:rPr>
          <w:rFonts w:hint="cs"/>
          <w:rtl/>
        </w:rPr>
        <w:t xml:space="preserve"> להוראה</w:t>
      </w:r>
      <w:r w:rsidRPr="00423CEA">
        <w:rPr>
          <w:rFonts w:hint="cs"/>
          <w:rtl/>
        </w:rPr>
        <w:t xml:space="preserve">, </w:t>
      </w:r>
      <w:r>
        <w:rPr>
          <w:rFonts w:hint="cs"/>
          <w:rtl/>
        </w:rPr>
        <w:t>ו</w:t>
      </w:r>
      <w:r w:rsidRPr="00423CEA">
        <w:rPr>
          <w:rFonts w:hint="cs"/>
          <w:rtl/>
        </w:rPr>
        <w:t>באמצעותה שילבה עד כה 52</w:t>
      </w:r>
      <w:r w:rsidRPr="00423CEA">
        <w:rPr>
          <w:rtl/>
        </w:rPr>
        <w:t xml:space="preserve"> מורים חדשים</w:t>
      </w:r>
      <w:r w:rsidRPr="00423CEA">
        <w:rPr>
          <w:rFonts w:hint="cs"/>
          <w:rtl/>
        </w:rPr>
        <w:t xml:space="preserve"> </w:t>
      </w:r>
      <w:r>
        <w:rPr>
          <w:rFonts w:hint="cs"/>
          <w:rtl/>
        </w:rPr>
        <w:t>בבתי הספר</w:t>
      </w:r>
      <w:r w:rsidRPr="00423CEA">
        <w:rPr>
          <w:rFonts w:hint="cs"/>
          <w:rtl/>
        </w:rPr>
        <w:t xml:space="preserve"> בעיר. </w:t>
      </w:r>
      <w:r>
        <w:rPr>
          <w:rFonts w:hint="cs"/>
          <w:rtl/>
        </w:rPr>
        <w:t>ל</w:t>
      </w:r>
      <w:r w:rsidRPr="00423CEA">
        <w:rPr>
          <w:rFonts w:hint="cs"/>
          <w:rtl/>
        </w:rPr>
        <w:t xml:space="preserve">מורים אשר </w:t>
      </w:r>
      <w:r>
        <w:rPr>
          <w:rFonts w:hint="cs"/>
          <w:rtl/>
        </w:rPr>
        <w:t>המשיכו</w:t>
      </w:r>
      <w:r w:rsidRPr="00423CEA">
        <w:rPr>
          <w:rFonts w:hint="cs"/>
          <w:rtl/>
        </w:rPr>
        <w:t xml:space="preserve"> ללמד בעיר </w:t>
      </w:r>
      <w:r>
        <w:rPr>
          <w:rFonts w:hint="cs"/>
          <w:rtl/>
        </w:rPr>
        <w:t>ניתן</w:t>
      </w:r>
      <w:r w:rsidRPr="00423CEA">
        <w:rPr>
          <w:rFonts w:hint="cs"/>
          <w:rtl/>
        </w:rPr>
        <w:t xml:space="preserve"> </w:t>
      </w:r>
      <w:r>
        <w:rPr>
          <w:rFonts w:hint="cs"/>
          <w:rtl/>
        </w:rPr>
        <w:t xml:space="preserve">על ידי העירייה </w:t>
      </w:r>
      <w:r w:rsidRPr="00423CEA">
        <w:rPr>
          <w:rFonts w:hint="cs"/>
          <w:rtl/>
        </w:rPr>
        <w:t>תגמול חד</w:t>
      </w:r>
      <w:r>
        <w:rPr>
          <w:rFonts w:hint="cs"/>
          <w:rtl/>
        </w:rPr>
        <w:t>-</w:t>
      </w:r>
      <w:r w:rsidRPr="00423CEA">
        <w:rPr>
          <w:rFonts w:hint="cs"/>
          <w:rtl/>
        </w:rPr>
        <w:t>פעמי בסך 13</w:t>
      </w:r>
      <w:r>
        <w:rPr>
          <w:rFonts w:hint="cs"/>
          <w:rtl/>
        </w:rPr>
        <w:t>,000</w:t>
      </w:r>
      <w:r w:rsidRPr="00423CEA">
        <w:rPr>
          <w:rFonts w:hint="cs"/>
          <w:rtl/>
        </w:rPr>
        <w:t xml:space="preserve"> </w:t>
      </w:r>
      <w:proofErr w:type="spellStart"/>
      <w:r>
        <w:rPr>
          <w:rFonts w:hint="cs"/>
          <w:rtl/>
        </w:rPr>
        <w:t>ש''ח</w:t>
      </w:r>
      <w:proofErr w:type="spellEnd"/>
      <w:r>
        <w:rPr>
          <w:rFonts w:hint="cs"/>
          <w:rtl/>
        </w:rPr>
        <w:t>.</w:t>
      </w:r>
      <w:r w:rsidRPr="00423CEA">
        <w:rPr>
          <w:rFonts w:hint="cs"/>
          <w:rtl/>
        </w:rPr>
        <w:t xml:space="preserve"> </w:t>
      </w:r>
      <w:r w:rsidRPr="0083076C">
        <w:rPr>
          <w:rFonts w:hint="cs"/>
          <w:rtl/>
        </w:rPr>
        <w:t>משנת 2016</w:t>
      </w:r>
      <w:r w:rsidRPr="005067A8">
        <w:rPr>
          <w:rFonts w:hint="cs"/>
          <w:rtl/>
        </w:rPr>
        <w:t xml:space="preserve"> ה</w:t>
      </w:r>
      <w:r w:rsidRPr="0013429C">
        <w:rPr>
          <w:rFonts w:hint="cs"/>
          <w:rtl/>
        </w:rPr>
        <w:t>פעילה עיריית רמת גן תוכנית</w:t>
      </w:r>
      <w:r w:rsidRPr="0013429C">
        <w:rPr>
          <w:rtl/>
        </w:rPr>
        <w:t xml:space="preserve"> </w:t>
      </w:r>
      <w:r w:rsidRPr="00532CC0">
        <w:rPr>
          <w:rFonts w:hint="cs"/>
          <w:rtl/>
        </w:rPr>
        <w:t>להכשרת</w:t>
      </w:r>
      <w:r w:rsidRPr="00532CC0">
        <w:rPr>
          <w:rtl/>
        </w:rPr>
        <w:t xml:space="preserve"> </w:t>
      </w:r>
      <w:r w:rsidRPr="00532CC0">
        <w:rPr>
          <w:rFonts w:hint="cs"/>
          <w:rtl/>
        </w:rPr>
        <w:t>מורים</w:t>
      </w:r>
      <w:r w:rsidRPr="00532CC0">
        <w:rPr>
          <w:rtl/>
        </w:rPr>
        <w:t xml:space="preserve"> </w:t>
      </w:r>
      <w:r w:rsidRPr="000F308A">
        <w:rPr>
          <w:rFonts w:hint="cs"/>
          <w:rtl/>
        </w:rPr>
        <w:t>מאמנים</w:t>
      </w:r>
      <w:r w:rsidRPr="00643D1C">
        <w:rPr>
          <w:rtl/>
        </w:rPr>
        <w:t xml:space="preserve"> </w:t>
      </w:r>
      <w:r w:rsidRPr="002F1B32">
        <w:rPr>
          <w:rFonts w:hint="cs"/>
          <w:rtl/>
        </w:rPr>
        <w:t>לפרחי</w:t>
      </w:r>
      <w:r w:rsidRPr="004F6A74">
        <w:rPr>
          <w:rtl/>
        </w:rPr>
        <w:t xml:space="preserve"> </w:t>
      </w:r>
      <w:r w:rsidRPr="003B0CEC">
        <w:rPr>
          <w:rFonts w:hint="cs"/>
          <w:rtl/>
        </w:rPr>
        <w:t>הוראה</w:t>
      </w:r>
      <w:r w:rsidRPr="00052201">
        <w:rPr>
          <w:rtl/>
        </w:rPr>
        <w:t xml:space="preserve"> </w:t>
      </w:r>
      <w:r w:rsidRPr="00052201">
        <w:rPr>
          <w:rFonts w:hint="cs"/>
          <w:rtl/>
        </w:rPr>
        <w:t>במקצועות</w:t>
      </w:r>
      <w:r w:rsidRPr="00052201">
        <w:rPr>
          <w:rtl/>
        </w:rPr>
        <w:t xml:space="preserve"> </w:t>
      </w:r>
      <w:r w:rsidRPr="00AF1789">
        <w:rPr>
          <w:rFonts w:hint="cs"/>
          <w:rtl/>
        </w:rPr>
        <w:t>המדע</w:t>
      </w:r>
      <w:r w:rsidRPr="00AF1789">
        <w:rPr>
          <w:rtl/>
        </w:rPr>
        <w:t>יים</w:t>
      </w:r>
      <w:r w:rsidRPr="009F3784">
        <w:rPr>
          <w:rFonts w:hint="cs"/>
          <w:rtl/>
        </w:rPr>
        <w:t xml:space="preserve"> בחינוך העל-</w:t>
      </w:r>
      <w:r w:rsidRPr="00692A54">
        <w:rPr>
          <w:rFonts w:hint="cs"/>
          <w:rtl/>
        </w:rPr>
        <w:t>יסודי</w:t>
      </w:r>
      <w:r w:rsidRPr="006902CD">
        <w:rPr>
          <w:rtl/>
        </w:rPr>
        <w:t xml:space="preserve">, בשיתוף </w:t>
      </w:r>
      <w:r>
        <w:rPr>
          <w:rFonts w:hint="cs"/>
          <w:rtl/>
        </w:rPr>
        <w:t>מוסדות להשכלה גבוהה</w:t>
      </w:r>
      <w:r w:rsidRPr="0083076C">
        <w:rPr>
          <w:rFonts w:hint="cs"/>
          <w:rtl/>
        </w:rPr>
        <w:t>. משנת 2018</w:t>
      </w:r>
      <w:r w:rsidRPr="005067A8">
        <w:rPr>
          <w:rFonts w:hint="cs"/>
          <w:rtl/>
        </w:rPr>
        <w:t xml:space="preserve"> מ</w:t>
      </w:r>
      <w:r w:rsidRPr="0013429C">
        <w:rPr>
          <w:rFonts w:hint="cs"/>
          <w:rtl/>
        </w:rPr>
        <w:t xml:space="preserve">פעילה העירייה, בשיתוף </w:t>
      </w:r>
      <w:r>
        <w:rPr>
          <w:rFonts w:hint="cs"/>
          <w:rtl/>
        </w:rPr>
        <w:t>מכון</w:t>
      </w:r>
      <w:r w:rsidR="00D54AE7">
        <w:rPr>
          <w:rFonts w:hint="cs"/>
          <w:rtl/>
        </w:rPr>
        <w:t xml:space="preserve"> </w:t>
      </w:r>
      <w:r>
        <w:rPr>
          <w:rFonts w:hint="cs"/>
          <w:rtl/>
        </w:rPr>
        <w:t>למנהיגות</w:t>
      </w:r>
      <w:r w:rsidRPr="009F4E3A">
        <w:rPr>
          <w:rtl/>
        </w:rPr>
        <w:t>,</w:t>
      </w:r>
      <w:r w:rsidRPr="0083076C">
        <w:rPr>
          <w:rtl/>
        </w:rPr>
        <w:t xml:space="preserve"> </w:t>
      </w:r>
      <w:r w:rsidRPr="0083076C">
        <w:rPr>
          <w:rFonts w:hint="cs"/>
          <w:rtl/>
        </w:rPr>
        <w:t>תוכנית</w:t>
      </w:r>
      <w:r w:rsidRPr="005067A8">
        <w:rPr>
          <w:rtl/>
        </w:rPr>
        <w:t xml:space="preserve"> </w:t>
      </w:r>
      <w:r w:rsidRPr="005067A8">
        <w:rPr>
          <w:rFonts w:hint="cs"/>
          <w:rtl/>
        </w:rPr>
        <w:t>להכשרת</w:t>
      </w:r>
      <w:r w:rsidRPr="0013429C">
        <w:rPr>
          <w:rtl/>
        </w:rPr>
        <w:t xml:space="preserve"> </w:t>
      </w:r>
      <w:r w:rsidRPr="0013429C">
        <w:rPr>
          <w:rFonts w:hint="cs"/>
          <w:rtl/>
        </w:rPr>
        <w:t>מנהלים</w:t>
      </w:r>
      <w:r w:rsidRPr="0013429C">
        <w:rPr>
          <w:rtl/>
        </w:rPr>
        <w:t xml:space="preserve"> ב</w:t>
      </w:r>
      <w:r w:rsidRPr="00532CC0">
        <w:rPr>
          <w:rFonts w:hint="cs"/>
          <w:rtl/>
        </w:rPr>
        <w:t>חינוך העל-יסודי; בכל</w:t>
      </w:r>
      <w:r w:rsidRPr="000F308A">
        <w:rPr>
          <w:rtl/>
        </w:rPr>
        <w:t xml:space="preserve"> שנה נשלחים לכל בית</w:t>
      </w:r>
      <w:r w:rsidRPr="00643D1C">
        <w:rPr>
          <w:rFonts w:hint="cs"/>
          <w:rtl/>
        </w:rPr>
        <w:t xml:space="preserve"> </w:t>
      </w:r>
      <w:r w:rsidRPr="002F1B32">
        <w:rPr>
          <w:rtl/>
        </w:rPr>
        <w:t>ספר</w:t>
      </w:r>
      <w:r w:rsidRPr="004F6A74">
        <w:rPr>
          <w:rFonts w:hint="cs"/>
          <w:rtl/>
        </w:rPr>
        <w:t xml:space="preserve"> ברמת גן</w:t>
      </w:r>
      <w:r w:rsidRPr="003B0CEC">
        <w:rPr>
          <w:rtl/>
        </w:rPr>
        <w:t xml:space="preserve"> </w:t>
      </w:r>
      <w:r w:rsidRPr="00052201">
        <w:rPr>
          <w:rFonts w:hint="cs"/>
          <w:rtl/>
        </w:rPr>
        <w:t xml:space="preserve">חמישה עד שישה </w:t>
      </w:r>
      <w:r w:rsidRPr="00052201">
        <w:rPr>
          <w:rtl/>
        </w:rPr>
        <w:t>פרחי ניהול מהתוכנית</w:t>
      </w:r>
      <w:r w:rsidRPr="0083076C">
        <w:rPr>
          <w:rFonts w:hint="cs"/>
          <w:rtl/>
        </w:rPr>
        <w:t xml:space="preserve">. </w:t>
      </w:r>
      <w:r w:rsidRPr="00D54AE7">
        <w:rPr>
          <w:rStyle w:val="719Char"/>
          <w:rFonts w:hint="cs"/>
          <w:rtl/>
        </w:rPr>
        <w:t xml:space="preserve">משנת </w:t>
      </w:r>
      <w:r w:rsidRPr="00D54AE7">
        <w:rPr>
          <w:rStyle w:val="719Char"/>
        </w:rPr>
        <w:t>2020</w:t>
      </w:r>
      <w:r w:rsidRPr="00D54AE7">
        <w:rPr>
          <w:rStyle w:val="719Char"/>
          <w:rtl/>
        </w:rPr>
        <w:t xml:space="preserve"> </w:t>
      </w:r>
      <w:r w:rsidRPr="00D54AE7">
        <w:rPr>
          <w:rStyle w:val="719Char"/>
          <w:rFonts w:hint="cs"/>
          <w:rtl/>
        </w:rPr>
        <w:t>העירייה</w:t>
      </w:r>
      <w:r w:rsidRPr="0083076C">
        <w:rPr>
          <w:rFonts w:hint="cs"/>
          <w:rtl/>
        </w:rPr>
        <w:t xml:space="preserve"> מפעילה תוכנית</w:t>
      </w:r>
      <w:r w:rsidRPr="005067A8">
        <w:rPr>
          <w:rtl/>
        </w:rPr>
        <w:t xml:space="preserve"> </w:t>
      </w:r>
      <w:r w:rsidRPr="005067A8">
        <w:rPr>
          <w:rFonts w:hint="cs"/>
          <w:rtl/>
        </w:rPr>
        <w:t>מבוססת</w:t>
      </w:r>
      <w:r w:rsidRPr="0013429C">
        <w:rPr>
          <w:rtl/>
        </w:rPr>
        <w:t xml:space="preserve"> </w:t>
      </w:r>
      <w:r w:rsidRPr="0013429C">
        <w:rPr>
          <w:rFonts w:hint="cs"/>
          <w:rtl/>
        </w:rPr>
        <w:t>גישת</w:t>
      </w:r>
      <w:r>
        <w:rPr>
          <w:rFonts w:hint="cs"/>
          <w:rtl/>
        </w:rPr>
        <w:t xml:space="preserve"> למידה חברתית-רגשית </w:t>
      </w:r>
      <w:r w:rsidRPr="0083076C">
        <w:rPr>
          <w:rtl/>
        </w:rPr>
        <w:t xml:space="preserve">לפיתוח מיומנויות וכלים </w:t>
      </w:r>
      <w:proofErr w:type="spellStart"/>
      <w:r w:rsidRPr="0083076C">
        <w:rPr>
          <w:rFonts w:hint="cs"/>
          <w:rtl/>
        </w:rPr>
        <w:t>דיאלוגיים</w:t>
      </w:r>
      <w:proofErr w:type="spellEnd"/>
      <w:r w:rsidRPr="0083076C">
        <w:rPr>
          <w:rtl/>
        </w:rPr>
        <w:t xml:space="preserve"> ושיתופיים בקרב התלמידים</w:t>
      </w:r>
      <w:r w:rsidRPr="005067A8">
        <w:rPr>
          <w:rFonts w:hint="cs"/>
          <w:rtl/>
        </w:rPr>
        <w:t>, והיא</w:t>
      </w:r>
      <w:r w:rsidRPr="0013429C">
        <w:rPr>
          <w:rFonts w:hint="cs"/>
          <w:rtl/>
        </w:rPr>
        <w:t xml:space="preserve"> מועברת לכלל צוותי החינוך בעיר</w:t>
      </w:r>
      <w:r w:rsidRPr="0083076C">
        <w:rPr>
          <w:rFonts w:hint="cs"/>
          <w:rtl/>
        </w:rPr>
        <w:t xml:space="preserve">. </w:t>
      </w:r>
      <w:r>
        <w:rPr>
          <w:rFonts w:hint="cs"/>
          <w:rtl/>
        </w:rPr>
        <w:t>ב</w:t>
      </w:r>
      <w:r w:rsidRPr="0083076C">
        <w:rPr>
          <w:rFonts w:hint="cs"/>
          <w:rtl/>
        </w:rPr>
        <w:t xml:space="preserve">שנת 2019 </w:t>
      </w:r>
      <w:r w:rsidRPr="005067A8">
        <w:rPr>
          <w:rFonts w:hint="cs"/>
          <w:rtl/>
        </w:rPr>
        <w:t>הפעילה העירייה למשך שלוש שנים</w:t>
      </w:r>
      <w:r w:rsidRPr="0013429C">
        <w:rPr>
          <w:rFonts w:hint="cs"/>
          <w:rtl/>
        </w:rPr>
        <w:t xml:space="preserve"> תוכנית</w:t>
      </w:r>
      <w:r w:rsidRPr="0013429C">
        <w:rPr>
          <w:rtl/>
        </w:rPr>
        <w:t xml:space="preserve"> </w:t>
      </w:r>
      <w:r w:rsidRPr="00532CC0">
        <w:rPr>
          <w:rFonts w:hint="cs"/>
          <w:rtl/>
        </w:rPr>
        <w:t xml:space="preserve">חוסן </w:t>
      </w:r>
      <w:r w:rsidRPr="0013429C">
        <w:rPr>
          <w:rtl/>
        </w:rPr>
        <w:t>עיר</w:t>
      </w:r>
      <w:r w:rsidRPr="0013429C">
        <w:rPr>
          <w:rFonts w:hint="cs"/>
          <w:rtl/>
        </w:rPr>
        <w:t>ונ</w:t>
      </w:r>
      <w:r w:rsidRPr="00532CC0">
        <w:rPr>
          <w:rtl/>
        </w:rPr>
        <w:t>ית</w:t>
      </w:r>
      <w:r w:rsidRPr="00532CC0">
        <w:rPr>
          <w:rFonts w:hint="cs"/>
          <w:rtl/>
        </w:rPr>
        <w:t xml:space="preserve"> </w:t>
      </w:r>
      <w:r w:rsidRPr="00532CC0">
        <w:rPr>
          <w:rtl/>
        </w:rPr>
        <w:t>לצ</w:t>
      </w:r>
      <w:r w:rsidRPr="00532CC0">
        <w:rPr>
          <w:rFonts w:hint="cs"/>
          <w:rtl/>
        </w:rPr>
        <w:t>וו</w:t>
      </w:r>
      <w:r w:rsidRPr="000F308A">
        <w:rPr>
          <w:rtl/>
        </w:rPr>
        <w:t>תים החי</w:t>
      </w:r>
      <w:r w:rsidRPr="00643D1C">
        <w:rPr>
          <w:rFonts w:hint="cs"/>
          <w:rtl/>
        </w:rPr>
        <w:t>נו</w:t>
      </w:r>
      <w:r w:rsidRPr="002F1B32">
        <w:rPr>
          <w:rtl/>
        </w:rPr>
        <w:t xml:space="preserve">כיים </w:t>
      </w:r>
      <w:r w:rsidRPr="004F6A74">
        <w:rPr>
          <w:rFonts w:hint="cs"/>
          <w:rtl/>
        </w:rPr>
        <w:t xml:space="preserve">בעיר, </w:t>
      </w:r>
      <w:r w:rsidRPr="00845A12">
        <w:rPr>
          <w:rtl/>
        </w:rPr>
        <w:t xml:space="preserve">בשיתוף </w:t>
      </w:r>
      <w:r>
        <w:rPr>
          <w:rFonts w:hint="cs"/>
          <w:rtl/>
        </w:rPr>
        <w:t>עמותה העוסקת בתחום</w:t>
      </w:r>
      <w:r w:rsidRPr="00845A12">
        <w:rPr>
          <w:rtl/>
        </w:rPr>
        <w:t>.</w:t>
      </w:r>
      <w:r w:rsidRPr="0083076C">
        <w:rPr>
          <w:rFonts w:hint="cs"/>
          <w:rtl/>
        </w:rPr>
        <w:t xml:space="preserve"> בשנת </w:t>
      </w:r>
      <w:r w:rsidRPr="005067A8">
        <w:rPr>
          <w:rFonts w:hint="cs"/>
          <w:rtl/>
        </w:rPr>
        <w:t>2021</w:t>
      </w:r>
      <w:r>
        <w:rPr>
          <w:rFonts w:hint="cs"/>
          <w:rtl/>
        </w:rPr>
        <w:t xml:space="preserve"> הקימה</w:t>
      </w:r>
      <w:r w:rsidRPr="00423CEA">
        <w:rPr>
          <w:rtl/>
        </w:rPr>
        <w:t xml:space="preserve"> </w:t>
      </w:r>
      <w:r>
        <w:rPr>
          <w:rFonts w:hint="cs"/>
          <w:rtl/>
        </w:rPr>
        <w:t xml:space="preserve">העירייה </w:t>
      </w:r>
      <w:r w:rsidRPr="00423CEA">
        <w:rPr>
          <w:rtl/>
        </w:rPr>
        <w:t xml:space="preserve">קהילת מורים שמטרתה להעצים מורים צעירים או </w:t>
      </w:r>
      <w:r>
        <w:rPr>
          <w:rFonts w:hint="cs"/>
          <w:rtl/>
        </w:rPr>
        <w:t>מורים</w:t>
      </w:r>
      <w:r w:rsidRPr="00423CEA">
        <w:rPr>
          <w:rtl/>
        </w:rPr>
        <w:t xml:space="preserve"> ש</w:t>
      </w:r>
      <w:r w:rsidRPr="00423CEA">
        <w:rPr>
          <w:rFonts w:hint="cs"/>
          <w:rtl/>
        </w:rPr>
        <w:t>טרם</w:t>
      </w:r>
      <w:r w:rsidRPr="00423CEA">
        <w:rPr>
          <w:rtl/>
        </w:rPr>
        <w:t xml:space="preserve"> הגישו תלמידים לבגרות ברמת </w:t>
      </w:r>
      <w:r w:rsidR="00D54AE7">
        <w:rPr>
          <w:rFonts w:hint="cs"/>
          <w:rtl/>
        </w:rPr>
        <w:t>חמש</w:t>
      </w:r>
      <w:r w:rsidRPr="00423CEA">
        <w:rPr>
          <w:rtl/>
        </w:rPr>
        <w:t xml:space="preserve"> </w:t>
      </w:r>
      <w:proofErr w:type="spellStart"/>
      <w:r>
        <w:rPr>
          <w:rFonts w:hint="cs"/>
          <w:rtl/>
        </w:rPr>
        <w:t>יח"ל</w:t>
      </w:r>
      <w:proofErr w:type="spellEnd"/>
      <w:r>
        <w:rPr>
          <w:rFonts w:hint="cs"/>
          <w:rtl/>
        </w:rPr>
        <w:t xml:space="preserve">. </w:t>
      </w:r>
      <w:r w:rsidRPr="00423CEA">
        <w:rPr>
          <w:rtl/>
        </w:rPr>
        <w:t xml:space="preserve">צוותי </w:t>
      </w:r>
      <w:r>
        <w:rPr>
          <w:rFonts w:hint="cs"/>
          <w:rtl/>
        </w:rPr>
        <w:t>מחקר ופיתוח (מו"פ)</w:t>
      </w:r>
      <w:r w:rsidRPr="00423CEA">
        <w:rPr>
          <w:rtl/>
        </w:rPr>
        <w:t xml:space="preserve"> מקרב הצוות</w:t>
      </w:r>
      <w:r w:rsidRPr="00423CEA">
        <w:rPr>
          <w:rFonts w:hint="cs"/>
          <w:rtl/>
        </w:rPr>
        <w:t>ים</w:t>
      </w:r>
      <w:r w:rsidRPr="00423CEA">
        <w:rPr>
          <w:rtl/>
        </w:rPr>
        <w:t xml:space="preserve"> החינוכי</w:t>
      </w:r>
      <w:r w:rsidRPr="00423CEA">
        <w:rPr>
          <w:rFonts w:hint="cs"/>
          <w:rtl/>
        </w:rPr>
        <w:t>ים</w:t>
      </w:r>
      <w:r w:rsidRPr="00423CEA">
        <w:rPr>
          <w:rtl/>
        </w:rPr>
        <w:t xml:space="preserve"> מקדמים </w:t>
      </w:r>
      <w:r w:rsidRPr="00423CEA">
        <w:rPr>
          <w:rFonts w:hint="cs"/>
          <w:rtl/>
        </w:rPr>
        <w:t xml:space="preserve">מדי </w:t>
      </w:r>
      <w:r w:rsidRPr="00423CEA">
        <w:rPr>
          <w:rtl/>
        </w:rPr>
        <w:t>שנה</w:t>
      </w:r>
      <w:r>
        <w:rPr>
          <w:rFonts w:hint="cs"/>
          <w:rtl/>
        </w:rPr>
        <w:t xml:space="preserve"> בשנה</w:t>
      </w:r>
      <w:r w:rsidRPr="00423CEA">
        <w:rPr>
          <w:rtl/>
        </w:rPr>
        <w:t xml:space="preserve"> יוזמות ופרויקטים לשיפור החדשנות בהוראה </w:t>
      </w:r>
      <w:r w:rsidRPr="00423CEA">
        <w:rPr>
          <w:rFonts w:hint="cs"/>
          <w:rtl/>
        </w:rPr>
        <w:t>ו</w:t>
      </w:r>
      <w:r w:rsidRPr="00423CEA">
        <w:rPr>
          <w:rtl/>
        </w:rPr>
        <w:t>לקידום תלמידים ואוכלוסיות מגוונות.</w:t>
      </w:r>
      <w:r w:rsidRPr="00423CEA">
        <w:rPr>
          <w:rFonts w:hint="cs"/>
          <w:rtl/>
        </w:rPr>
        <w:t xml:space="preserve"> מלבד ת</w:t>
      </w:r>
      <w:r>
        <w:rPr>
          <w:rFonts w:hint="cs"/>
          <w:rtl/>
        </w:rPr>
        <w:t>ו</w:t>
      </w:r>
      <w:r w:rsidRPr="00423CEA">
        <w:rPr>
          <w:rFonts w:hint="cs"/>
          <w:rtl/>
        </w:rPr>
        <w:t>כניות פיתוח אלו, העירייה ייעד</w:t>
      </w:r>
      <w:r>
        <w:rPr>
          <w:rFonts w:hint="cs"/>
          <w:rtl/>
        </w:rPr>
        <w:t>ה</w:t>
      </w:r>
      <w:r w:rsidRPr="00423CEA">
        <w:rPr>
          <w:rFonts w:hint="cs"/>
          <w:rtl/>
        </w:rPr>
        <w:t xml:space="preserve"> 18 דירות שנבנות בימים אלו כדיור</w:t>
      </w:r>
      <w:r w:rsidRPr="00423CEA">
        <w:rPr>
          <w:rtl/>
        </w:rPr>
        <w:t xml:space="preserve"> </w:t>
      </w:r>
      <w:r w:rsidRPr="00423CEA">
        <w:rPr>
          <w:rFonts w:hint="cs"/>
          <w:rtl/>
        </w:rPr>
        <w:t>עירוני</w:t>
      </w:r>
      <w:r w:rsidRPr="00423CEA">
        <w:rPr>
          <w:rtl/>
        </w:rPr>
        <w:t xml:space="preserve"> </w:t>
      </w:r>
      <w:r w:rsidRPr="00423CEA">
        <w:rPr>
          <w:rFonts w:hint="cs"/>
          <w:rtl/>
        </w:rPr>
        <w:t>למורים.</w:t>
      </w:r>
    </w:p>
    <w:p w14:paraId="77539799" w14:textId="77777777" w:rsidR="00D54AE7" w:rsidRDefault="00D54AE7">
      <w:pPr>
        <w:bidi w:val="0"/>
        <w:spacing w:after="200" w:line="276" w:lineRule="auto"/>
        <w:rPr>
          <w:rFonts w:ascii="Tahoma" w:hAnsi="Tahoma" w:cs="Tahoma"/>
          <w:color w:val="0D0D0D" w:themeColor="text1" w:themeTint="F2"/>
          <w:sz w:val="18"/>
          <w:szCs w:val="18"/>
          <w:rtl/>
        </w:rPr>
      </w:pPr>
      <w:r>
        <w:rPr>
          <w:rtl/>
        </w:rPr>
        <w:br w:type="page"/>
      </w:r>
    </w:p>
    <w:p w14:paraId="1A3EF17C" w14:textId="7723BE9C" w:rsidR="00C93E12" w:rsidRPr="00F152DB" w:rsidRDefault="00C93E12" w:rsidP="005344FE">
      <w:pPr>
        <w:pStyle w:val="7392"/>
        <w:rPr>
          <w:rtl/>
        </w:rPr>
      </w:pPr>
      <w:r w:rsidRPr="0004757F">
        <w:rPr>
          <w:rFonts w:hint="cs"/>
          <w:rtl/>
        </w:rPr>
        <w:lastRenderedPageBreak/>
        <w:t>עיריית</w:t>
      </w:r>
      <w:r w:rsidRPr="00F152DB">
        <w:rPr>
          <w:rFonts w:hint="cs"/>
          <w:b/>
          <w:bCs/>
          <w:rtl/>
        </w:rPr>
        <w:t xml:space="preserve"> אופקים</w:t>
      </w:r>
      <w:r w:rsidRPr="00F152DB">
        <w:rPr>
          <w:rFonts w:hint="cs"/>
          <w:rtl/>
        </w:rPr>
        <w:t xml:space="preserve"> בנתה בשנת 2019</w:t>
      </w:r>
      <w:r>
        <w:rPr>
          <w:rFonts w:hint="cs"/>
          <w:rtl/>
        </w:rPr>
        <w:t>,</w:t>
      </w:r>
      <w:r w:rsidRPr="00F152DB">
        <w:rPr>
          <w:rtl/>
        </w:rPr>
        <w:t xml:space="preserve"> </w:t>
      </w:r>
      <w:r w:rsidRPr="00F152DB">
        <w:rPr>
          <w:rFonts w:hint="cs"/>
          <w:rtl/>
        </w:rPr>
        <w:t xml:space="preserve">בשיתוף אגף אסטרטגיה במטה משרד החינוך, מחוז דרום במשרד החינוך ומרכז </w:t>
      </w:r>
      <w:proofErr w:type="spellStart"/>
      <w:r w:rsidRPr="00F152DB">
        <w:rPr>
          <w:rFonts w:hint="cs"/>
          <w:rtl/>
        </w:rPr>
        <w:t>פסג"ה</w:t>
      </w:r>
      <w:proofErr w:type="spellEnd"/>
      <w:r>
        <w:rPr>
          <w:vertAlign w:val="superscript"/>
          <w:rtl/>
        </w:rPr>
        <w:footnoteReference w:id="123"/>
      </w:r>
      <w:r w:rsidRPr="00F152DB">
        <w:rPr>
          <w:rFonts w:hint="cs"/>
          <w:rtl/>
        </w:rPr>
        <w:t xml:space="preserve"> </w:t>
      </w:r>
      <w:r>
        <w:rPr>
          <w:rFonts w:hint="cs"/>
          <w:rtl/>
        </w:rPr>
        <w:t xml:space="preserve">אזורי </w:t>
      </w:r>
      <w:r w:rsidRPr="00F152DB">
        <w:rPr>
          <w:rFonts w:hint="cs"/>
          <w:rtl/>
        </w:rPr>
        <w:t>נתיבות</w:t>
      </w:r>
      <w:r>
        <w:rPr>
          <w:rFonts w:hint="cs"/>
          <w:rtl/>
        </w:rPr>
        <w:t>,</w:t>
      </w:r>
      <w:r w:rsidRPr="00F152DB">
        <w:rPr>
          <w:rFonts w:hint="cs"/>
          <w:rtl/>
        </w:rPr>
        <w:t xml:space="preserve"> מודל יישובי ל</w:t>
      </w:r>
      <w:r w:rsidRPr="00F152DB">
        <w:rPr>
          <w:rtl/>
        </w:rPr>
        <w:t xml:space="preserve">פיתוח מקצועי </w:t>
      </w:r>
      <w:r w:rsidRPr="00F152DB">
        <w:rPr>
          <w:rFonts w:hint="cs"/>
          <w:rtl/>
        </w:rPr>
        <w:t xml:space="preserve">למורים </w:t>
      </w:r>
      <w:r>
        <w:rPr>
          <w:rFonts w:hint="cs"/>
          <w:rtl/>
        </w:rPr>
        <w:t>ל</w:t>
      </w:r>
      <w:r w:rsidRPr="00F152DB">
        <w:rPr>
          <w:rFonts w:hint="cs"/>
          <w:rtl/>
        </w:rPr>
        <w:t xml:space="preserve">מתמטיקה, </w:t>
      </w:r>
      <w:r>
        <w:rPr>
          <w:rFonts w:hint="cs"/>
          <w:rtl/>
        </w:rPr>
        <w:t>ל</w:t>
      </w:r>
      <w:r w:rsidRPr="00F152DB">
        <w:rPr>
          <w:rFonts w:hint="cs"/>
          <w:rtl/>
        </w:rPr>
        <w:t>שפה ו</w:t>
      </w:r>
      <w:r>
        <w:rPr>
          <w:rFonts w:hint="cs"/>
          <w:rtl/>
        </w:rPr>
        <w:t>ל</w:t>
      </w:r>
      <w:r w:rsidRPr="00F152DB">
        <w:rPr>
          <w:rFonts w:hint="cs"/>
          <w:rtl/>
        </w:rPr>
        <w:t xml:space="preserve">נושאים </w:t>
      </w:r>
      <w:r>
        <w:rPr>
          <w:rFonts w:hint="cs"/>
          <w:rtl/>
        </w:rPr>
        <w:t>אחרים</w:t>
      </w:r>
      <w:r w:rsidRPr="0055650D">
        <w:rPr>
          <w:rFonts w:hint="cs"/>
          <w:rtl/>
        </w:rPr>
        <w:t xml:space="preserve"> </w:t>
      </w:r>
      <w:r w:rsidRPr="00F152DB">
        <w:rPr>
          <w:rFonts w:hint="cs"/>
          <w:rtl/>
        </w:rPr>
        <w:t xml:space="preserve">בבתי הספר היסודיים בעיר. המודל היישובי הופעל </w:t>
      </w:r>
      <w:r>
        <w:rPr>
          <w:rFonts w:hint="cs"/>
          <w:rtl/>
        </w:rPr>
        <w:t>ב</w:t>
      </w:r>
      <w:r w:rsidRPr="00F152DB">
        <w:rPr>
          <w:rFonts w:hint="cs"/>
          <w:rtl/>
        </w:rPr>
        <w:t>משך שלוש שנים</w:t>
      </w:r>
      <w:r>
        <w:rPr>
          <w:rFonts w:hint="cs"/>
          <w:rtl/>
        </w:rPr>
        <w:t>,</w:t>
      </w:r>
      <w:r w:rsidRPr="00F152DB">
        <w:rPr>
          <w:rFonts w:hint="cs"/>
          <w:rtl/>
        </w:rPr>
        <w:t xml:space="preserve"> </w:t>
      </w:r>
      <w:r>
        <w:rPr>
          <w:rFonts w:hint="cs"/>
          <w:rtl/>
        </w:rPr>
        <w:t>ובהן</w:t>
      </w:r>
      <w:r w:rsidRPr="00F152DB">
        <w:rPr>
          <w:rFonts w:hint="cs"/>
          <w:rtl/>
        </w:rPr>
        <w:t xml:space="preserve"> השתלמו באמצעותו כ-190 מורים</w:t>
      </w:r>
      <w:r>
        <w:rPr>
          <w:rFonts w:hint="cs"/>
          <w:rtl/>
        </w:rPr>
        <w:t>.</w:t>
      </w:r>
      <w:r w:rsidRPr="00F152DB">
        <w:rPr>
          <w:rFonts w:hint="cs"/>
          <w:rtl/>
        </w:rPr>
        <w:t xml:space="preserve"> בשנת 2021 </w:t>
      </w:r>
      <w:r>
        <w:rPr>
          <w:rFonts w:hint="cs"/>
          <w:rtl/>
        </w:rPr>
        <w:t>הקימה</w:t>
      </w:r>
      <w:r w:rsidRPr="00F152DB">
        <w:rPr>
          <w:rFonts w:hint="cs"/>
          <w:rtl/>
        </w:rPr>
        <w:t xml:space="preserve"> העירייה</w:t>
      </w:r>
      <w:r>
        <w:rPr>
          <w:rFonts w:hint="cs"/>
          <w:rtl/>
        </w:rPr>
        <w:t>,</w:t>
      </w:r>
      <w:r w:rsidRPr="00F152DB">
        <w:rPr>
          <w:rFonts w:hint="cs"/>
          <w:rtl/>
        </w:rPr>
        <w:t xml:space="preserve"> בשיתוף </w:t>
      </w:r>
      <w:r>
        <w:rPr>
          <w:rFonts w:hint="cs"/>
          <w:rtl/>
        </w:rPr>
        <w:t>עמותה,</w:t>
      </w:r>
      <w:r w:rsidRPr="00F152DB">
        <w:rPr>
          <w:rFonts w:hint="cs"/>
          <w:rtl/>
        </w:rPr>
        <w:t xml:space="preserve"> </w:t>
      </w:r>
      <w:r w:rsidRPr="00F152DB">
        <w:rPr>
          <w:rtl/>
        </w:rPr>
        <w:t>קהיל</w:t>
      </w:r>
      <w:r>
        <w:rPr>
          <w:rFonts w:hint="cs"/>
          <w:rtl/>
        </w:rPr>
        <w:t>ה</w:t>
      </w:r>
      <w:r w:rsidRPr="00F152DB">
        <w:rPr>
          <w:rtl/>
        </w:rPr>
        <w:t xml:space="preserve"> </w:t>
      </w:r>
      <w:r w:rsidRPr="0004757F">
        <w:rPr>
          <w:rtl/>
        </w:rPr>
        <w:t xml:space="preserve">מקצועית </w:t>
      </w:r>
      <w:r w:rsidRPr="0004757F">
        <w:rPr>
          <w:rFonts w:hint="cs"/>
          <w:rtl/>
        </w:rPr>
        <w:t xml:space="preserve">של </w:t>
      </w:r>
      <w:r w:rsidRPr="0004757F">
        <w:rPr>
          <w:rtl/>
        </w:rPr>
        <w:t xml:space="preserve">מורים </w:t>
      </w:r>
      <w:r w:rsidRPr="0004757F">
        <w:rPr>
          <w:rFonts w:hint="cs"/>
          <w:rtl/>
        </w:rPr>
        <w:t xml:space="preserve">למתמטיקה, אשר מטרתה היא </w:t>
      </w:r>
      <w:r w:rsidRPr="0004757F">
        <w:rPr>
          <w:rtl/>
        </w:rPr>
        <w:t xml:space="preserve">העלאת מספר התלמידים </w:t>
      </w:r>
      <w:r w:rsidRPr="0004757F">
        <w:rPr>
          <w:rFonts w:hint="cs"/>
          <w:rtl/>
        </w:rPr>
        <w:t>במסלול</w:t>
      </w:r>
      <w:r w:rsidRPr="0004757F">
        <w:rPr>
          <w:rtl/>
        </w:rPr>
        <w:t xml:space="preserve"> </w:t>
      </w:r>
      <w:r w:rsidR="00D54AE7">
        <w:rPr>
          <w:rFonts w:hint="cs"/>
          <w:rtl/>
        </w:rPr>
        <w:t>חמש</w:t>
      </w:r>
      <w:r w:rsidRPr="0004757F">
        <w:rPr>
          <w:rtl/>
        </w:rPr>
        <w:t xml:space="preserve"> </w:t>
      </w:r>
      <w:proofErr w:type="spellStart"/>
      <w:r>
        <w:rPr>
          <w:rFonts w:hint="cs"/>
          <w:rtl/>
        </w:rPr>
        <w:t>יח"ל</w:t>
      </w:r>
      <w:proofErr w:type="spellEnd"/>
      <w:r w:rsidRPr="0004757F">
        <w:rPr>
          <w:rtl/>
        </w:rPr>
        <w:t xml:space="preserve"> </w:t>
      </w:r>
      <w:r w:rsidRPr="0004757F">
        <w:rPr>
          <w:rFonts w:hint="cs"/>
          <w:rtl/>
        </w:rPr>
        <w:t xml:space="preserve">במתמטיקה, </w:t>
      </w:r>
      <w:r w:rsidRPr="0004757F">
        <w:rPr>
          <w:rtl/>
        </w:rPr>
        <w:t>תוך חיזוק התלמידים המתקשים ברמה זו וקידום הישגיהם</w:t>
      </w:r>
      <w:r w:rsidRPr="0004757F">
        <w:rPr>
          <w:rFonts w:hint="cs"/>
          <w:rtl/>
        </w:rPr>
        <w:t xml:space="preserve">. נוסף על כך, </w:t>
      </w:r>
      <w:r w:rsidRPr="0004757F">
        <w:rPr>
          <w:rtl/>
        </w:rPr>
        <w:t xml:space="preserve">כל </w:t>
      </w:r>
      <w:r w:rsidRPr="0004757F">
        <w:rPr>
          <w:rFonts w:hint="cs"/>
          <w:rtl/>
        </w:rPr>
        <w:t>ה</w:t>
      </w:r>
      <w:r w:rsidRPr="0004757F">
        <w:rPr>
          <w:rtl/>
        </w:rPr>
        <w:t>מורי</w:t>
      </w:r>
      <w:r w:rsidRPr="0004757F">
        <w:rPr>
          <w:rFonts w:hint="cs"/>
          <w:rtl/>
        </w:rPr>
        <w:t>ם</w:t>
      </w:r>
      <w:r w:rsidRPr="0004757F">
        <w:rPr>
          <w:rtl/>
        </w:rPr>
        <w:t xml:space="preserve"> </w:t>
      </w:r>
      <w:r w:rsidRPr="0004757F">
        <w:rPr>
          <w:rFonts w:hint="cs"/>
          <w:rtl/>
        </w:rPr>
        <w:t>ל</w:t>
      </w:r>
      <w:r w:rsidRPr="0004757F">
        <w:rPr>
          <w:rtl/>
        </w:rPr>
        <w:t>מדעים בבתי הספר היסודיים השתתפו בהדרכה</w:t>
      </w:r>
      <w:r w:rsidRPr="0004757F">
        <w:rPr>
          <w:rFonts w:hint="cs"/>
          <w:rtl/>
        </w:rPr>
        <w:t xml:space="preserve"> חודשית</w:t>
      </w:r>
      <w:r w:rsidRPr="0004757F">
        <w:rPr>
          <w:rtl/>
        </w:rPr>
        <w:t xml:space="preserve"> בנושא </w:t>
      </w:r>
      <w:r w:rsidRPr="0004757F">
        <w:rPr>
          <w:rFonts w:hint="cs"/>
        </w:rPr>
        <w:t>STEM</w:t>
      </w:r>
      <w:r w:rsidRPr="0004757F">
        <w:rPr>
          <w:rFonts w:hint="cs"/>
          <w:rtl/>
        </w:rPr>
        <w:t>, וגובשו</w:t>
      </w:r>
      <w:r w:rsidRPr="0004757F">
        <w:rPr>
          <w:rtl/>
        </w:rPr>
        <w:t xml:space="preserve"> צוות</w:t>
      </w:r>
      <w:r w:rsidRPr="0004757F">
        <w:rPr>
          <w:rFonts w:hint="cs"/>
          <w:rtl/>
        </w:rPr>
        <w:t>ים</w:t>
      </w:r>
      <w:r w:rsidRPr="0004757F">
        <w:rPr>
          <w:rtl/>
        </w:rPr>
        <w:t xml:space="preserve"> בית </w:t>
      </w:r>
      <w:proofErr w:type="spellStart"/>
      <w:r w:rsidRPr="0004757F">
        <w:rPr>
          <w:rtl/>
        </w:rPr>
        <w:t>ספרי</w:t>
      </w:r>
      <w:r w:rsidRPr="0004757F">
        <w:rPr>
          <w:rFonts w:hint="cs"/>
          <w:rtl/>
        </w:rPr>
        <w:t>ים</w:t>
      </w:r>
      <w:proofErr w:type="spellEnd"/>
      <w:r w:rsidRPr="0004757F">
        <w:rPr>
          <w:rtl/>
        </w:rPr>
        <w:t xml:space="preserve"> לקידום </w:t>
      </w:r>
      <w:r w:rsidRPr="0004757F">
        <w:rPr>
          <w:rFonts w:hint="cs"/>
          <w:rtl/>
        </w:rPr>
        <w:t xml:space="preserve">התוכנית. העירייה גם הקימה בשנת 2022 פורום מדעים אשר כולל את אגף החינוך בעירייה, מפקחי משרד החינוך, צוותי החינוך בבתי הספר, </w:t>
      </w:r>
      <w:r w:rsidRPr="0004757F">
        <w:rPr>
          <w:rFonts w:hint="eastAsia"/>
          <w:rtl/>
        </w:rPr>
        <w:t>קרן</w:t>
      </w:r>
      <w:r w:rsidRPr="0004757F">
        <w:rPr>
          <w:rtl/>
        </w:rPr>
        <w:t xml:space="preserve"> </w:t>
      </w:r>
      <w:r w:rsidRPr="0004757F">
        <w:rPr>
          <w:rFonts w:hint="eastAsia"/>
          <w:rtl/>
        </w:rPr>
        <w:t>פילנתרופית</w:t>
      </w:r>
      <w:r w:rsidRPr="0004757F">
        <w:rPr>
          <w:rFonts w:hint="cs"/>
          <w:rtl/>
        </w:rPr>
        <w:t xml:space="preserve"> ורשת בתי ספר תיכוניים בעיר, במטרה לקיים חשיבה משותפת על פעולות ותוכניות עבודה לקידום </w:t>
      </w:r>
      <w:r w:rsidRPr="0004757F">
        <w:t xml:space="preserve"> </w:t>
      </w:r>
      <w:r w:rsidRPr="0004757F">
        <w:rPr>
          <w:rFonts w:hint="cs"/>
        </w:rPr>
        <w:t>STEM</w:t>
      </w:r>
      <w:r>
        <w:rPr>
          <w:rFonts w:hint="cs"/>
          <w:rtl/>
        </w:rPr>
        <w:t xml:space="preserve"> </w:t>
      </w:r>
      <w:r w:rsidRPr="0004757F">
        <w:rPr>
          <w:rFonts w:hint="cs"/>
          <w:rtl/>
        </w:rPr>
        <w:t>במערכת החינוך בעיר.</w:t>
      </w:r>
    </w:p>
    <w:p w14:paraId="7C864759" w14:textId="77777777" w:rsidR="00C93E12" w:rsidRPr="003178AF" w:rsidRDefault="00C93E12" w:rsidP="00F37B2F">
      <w:pPr>
        <w:pStyle w:val="733155"/>
        <w:rPr>
          <w:rtl/>
        </w:rPr>
      </w:pPr>
      <w:r>
        <w:rPr>
          <w:rFonts w:hint="cs"/>
          <w:rtl/>
        </w:rPr>
        <w:t>מימון שירותי הסעה</w:t>
      </w:r>
    </w:p>
    <w:p w14:paraId="466C213C" w14:textId="77777777" w:rsidR="00C93E12" w:rsidRPr="00025EED" w:rsidRDefault="00C93E12" w:rsidP="005344FE">
      <w:pPr>
        <w:pStyle w:val="7392"/>
        <w:rPr>
          <w:rtl/>
        </w:rPr>
      </w:pPr>
      <w:r w:rsidRPr="00025EED">
        <w:rPr>
          <w:rFonts w:hint="eastAsia"/>
          <w:rtl/>
        </w:rPr>
        <w:t>עיריית</w:t>
      </w:r>
      <w:r w:rsidRPr="00025EED">
        <w:rPr>
          <w:rtl/>
        </w:rPr>
        <w:t xml:space="preserve"> </w:t>
      </w:r>
      <w:r w:rsidRPr="00025EED">
        <w:rPr>
          <w:rFonts w:hint="eastAsia"/>
          <w:b/>
          <w:bCs/>
          <w:rtl/>
        </w:rPr>
        <w:t>רמת</w:t>
      </w:r>
      <w:r w:rsidRPr="00025EED">
        <w:rPr>
          <w:b/>
          <w:bCs/>
          <w:rtl/>
        </w:rPr>
        <w:t xml:space="preserve"> </w:t>
      </w:r>
      <w:r w:rsidRPr="00025EED">
        <w:rPr>
          <w:rFonts w:hint="eastAsia"/>
          <w:b/>
          <w:bCs/>
          <w:rtl/>
        </w:rPr>
        <w:t>גן</w:t>
      </w:r>
      <w:r w:rsidRPr="00025EED">
        <w:rPr>
          <w:rtl/>
        </w:rPr>
        <w:t xml:space="preserve"> מממנת </w:t>
      </w:r>
      <w:r w:rsidRPr="00025EED">
        <w:rPr>
          <w:rFonts w:hint="eastAsia"/>
          <w:rtl/>
        </w:rPr>
        <w:t>שירותי</w:t>
      </w:r>
      <w:r w:rsidRPr="00025EED">
        <w:rPr>
          <w:rtl/>
        </w:rPr>
        <w:t xml:space="preserve"> </w:t>
      </w:r>
      <w:r w:rsidRPr="00025EED">
        <w:rPr>
          <w:rFonts w:hint="eastAsia"/>
          <w:rtl/>
        </w:rPr>
        <w:t>הסעה</w:t>
      </w:r>
      <w:r w:rsidRPr="00025EED">
        <w:rPr>
          <w:rtl/>
        </w:rPr>
        <w:t xml:space="preserve"> חינם של 16 אוטובוסים ל</w:t>
      </w:r>
      <w:r w:rsidRPr="00025EED">
        <w:rPr>
          <w:rFonts w:hint="cs"/>
          <w:rtl/>
        </w:rPr>
        <w:t>בתי הספר ה</w:t>
      </w:r>
      <w:r w:rsidRPr="00025EED">
        <w:rPr>
          <w:rtl/>
        </w:rPr>
        <w:t>תיכונ</w:t>
      </w:r>
      <w:r w:rsidRPr="00025EED">
        <w:rPr>
          <w:rFonts w:hint="cs"/>
          <w:rtl/>
        </w:rPr>
        <w:t>י</w:t>
      </w:r>
      <w:r w:rsidRPr="00025EED">
        <w:rPr>
          <w:rtl/>
        </w:rPr>
        <w:t>ים השונים במסלולים שונים ברחבי העיר בימים א'-ה'</w:t>
      </w:r>
      <w:r w:rsidRPr="00025EED">
        <w:rPr>
          <w:rFonts w:hint="cs"/>
          <w:rtl/>
        </w:rPr>
        <w:t>; זאת</w:t>
      </w:r>
      <w:r w:rsidRPr="00025EED">
        <w:rPr>
          <w:rtl/>
        </w:rPr>
        <w:t xml:space="preserve"> בשעות הבוקר</w:t>
      </w:r>
      <w:r w:rsidRPr="00025EED">
        <w:rPr>
          <w:rFonts w:hint="cs"/>
          <w:rtl/>
        </w:rPr>
        <w:t>,</w:t>
      </w:r>
      <w:r w:rsidRPr="00025EED">
        <w:rPr>
          <w:rtl/>
        </w:rPr>
        <w:t xml:space="preserve"> לקראת פתיחת יום הלימודים. כן</w:t>
      </w:r>
      <w:r w:rsidRPr="00025EED">
        <w:rPr>
          <w:rFonts w:hint="cs"/>
          <w:rtl/>
        </w:rPr>
        <w:t xml:space="preserve"> </w:t>
      </w:r>
      <w:r w:rsidRPr="00025EED">
        <w:rPr>
          <w:rtl/>
        </w:rPr>
        <w:t>מממנת העירייה שירותי הסעה לחווה החקלאית ב</w:t>
      </w:r>
      <w:r w:rsidRPr="00025EED">
        <w:rPr>
          <w:rFonts w:hint="eastAsia"/>
          <w:rtl/>
        </w:rPr>
        <w:t>עיר</w:t>
      </w:r>
      <w:r w:rsidRPr="00025EED">
        <w:rPr>
          <w:rtl/>
        </w:rPr>
        <w:t xml:space="preserve"> במסגרת פעילות חינוכית חיצונית</w:t>
      </w:r>
      <w:r w:rsidRPr="00025EED">
        <w:rPr>
          <w:rFonts w:hint="cs"/>
          <w:rtl/>
        </w:rPr>
        <w:t>.</w:t>
      </w:r>
    </w:p>
    <w:p w14:paraId="3D43D709" w14:textId="77777777" w:rsidR="00C93E12" w:rsidRPr="00CF44D1" w:rsidRDefault="00C93E12" w:rsidP="005344FE">
      <w:pPr>
        <w:pStyle w:val="7392"/>
      </w:pPr>
      <w:r w:rsidRPr="0068014A">
        <w:rPr>
          <w:rFonts w:hint="eastAsia"/>
          <w:rtl/>
        </w:rPr>
        <w:t>המועצה</w:t>
      </w:r>
      <w:r w:rsidRPr="0068014A">
        <w:rPr>
          <w:rtl/>
        </w:rPr>
        <w:t xml:space="preserve"> </w:t>
      </w:r>
      <w:r w:rsidRPr="0068014A">
        <w:rPr>
          <w:rFonts w:hint="eastAsia"/>
          <w:rtl/>
        </w:rPr>
        <w:t>האזורית</w:t>
      </w:r>
      <w:r w:rsidRPr="00E51C67">
        <w:rPr>
          <w:b/>
          <w:bCs/>
          <w:rtl/>
        </w:rPr>
        <w:t xml:space="preserve"> </w:t>
      </w:r>
      <w:r w:rsidRPr="00E51C67">
        <w:rPr>
          <w:rFonts w:hint="eastAsia"/>
          <w:b/>
          <w:bCs/>
          <w:rtl/>
        </w:rPr>
        <w:t>גן</w:t>
      </w:r>
      <w:r w:rsidRPr="00E51C67">
        <w:rPr>
          <w:b/>
          <w:bCs/>
          <w:rtl/>
        </w:rPr>
        <w:t xml:space="preserve"> </w:t>
      </w:r>
      <w:r w:rsidRPr="00E51C67">
        <w:rPr>
          <w:rFonts w:hint="eastAsia"/>
          <w:b/>
          <w:bCs/>
          <w:rtl/>
        </w:rPr>
        <w:t>רווה</w:t>
      </w:r>
      <w:r w:rsidRPr="00CF44D1">
        <w:rPr>
          <w:rFonts w:hint="cs"/>
          <w:rtl/>
        </w:rPr>
        <w:t xml:space="preserve"> </w:t>
      </w:r>
      <w:r>
        <w:rPr>
          <w:rFonts w:hint="eastAsia"/>
          <w:rtl/>
        </w:rPr>
        <w:t>ממ</w:t>
      </w:r>
      <w:r>
        <w:rPr>
          <w:rFonts w:hint="cs"/>
          <w:rtl/>
        </w:rPr>
        <w:t>מנת</w:t>
      </w:r>
      <w:r w:rsidRPr="00CF44D1">
        <w:rPr>
          <w:rtl/>
        </w:rPr>
        <w:t xml:space="preserve"> </w:t>
      </w:r>
      <w:r w:rsidRPr="00CF44D1">
        <w:rPr>
          <w:rFonts w:hint="eastAsia"/>
          <w:rtl/>
        </w:rPr>
        <w:t>הסעות</w:t>
      </w:r>
      <w:r w:rsidRPr="00CF44D1">
        <w:rPr>
          <w:rtl/>
        </w:rPr>
        <w:t xml:space="preserve"> </w:t>
      </w:r>
      <w:r w:rsidRPr="00CF44D1">
        <w:rPr>
          <w:rFonts w:hint="eastAsia"/>
          <w:rtl/>
        </w:rPr>
        <w:t>תלמידים</w:t>
      </w:r>
      <w:r w:rsidRPr="00CF44D1">
        <w:rPr>
          <w:rtl/>
        </w:rPr>
        <w:t xml:space="preserve"> </w:t>
      </w:r>
      <w:r w:rsidRPr="00CF44D1">
        <w:rPr>
          <w:rFonts w:hint="eastAsia"/>
          <w:rtl/>
        </w:rPr>
        <w:t>למוסדות</w:t>
      </w:r>
      <w:r w:rsidRPr="00CF44D1">
        <w:rPr>
          <w:rtl/>
        </w:rPr>
        <w:t xml:space="preserve"> </w:t>
      </w:r>
      <w:r w:rsidRPr="00CF44D1">
        <w:rPr>
          <w:rFonts w:hint="eastAsia"/>
          <w:rtl/>
        </w:rPr>
        <w:t>הלימוד</w:t>
      </w:r>
      <w:r w:rsidRPr="00CF44D1">
        <w:rPr>
          <w:rtl/>
        </w:rPr>
        <w:t xml:space="preserve"> </w:t>
      </w:r>
      <w:r w:rsidRPr="00CF44D1">
        <w:rPr>
          <w:rFonts w:hint="eastAsia"/>
          <w:rtl/>
        </w:rPr>
        <w:t>בעיינות</w:t>
      </w:r>
      <w:r w:rsidRPr="00CF44D1">
        <w:rPr>
          <w:rtl/>
        </w:rPr>
        <w:t xml:space="preserve"> </w:t>
      </w:r>
      <w:r w:rsidRPr="00CF44D1">
        <w:rPr>
          <w:rFonts w:hint="eastAsia"/>
          <w:rtl/>
        </w:rPr>
        <w:t>החל</w:t>
      </w:r>
      <w:r w:rsidRPr="00CF44D1">
        <w:rPr>
          <w:rtl/>
        </w:rPr>
        <w:t xml:space="preserve"> </w:t>
      </w:r>
      <w:r w:rsidRPr="00CF44D1">
        <w:rPr>
          <w:rFonts w:hint="eastAsia"/>
          <w:rtl/>
        </w:rPr>
        <w:t>מגיל</w:t>
      </w:r>
      <w:r w:rsidRPr="00CF44D1">
        <w:rPr>
          <w:rtl/>
        </w:rPr>
        <w:t xml:space="preserve"> </w:t>
      </w:r>
      <w:r w:rsidRPr="00CF44D1">
        <w:rPr>
          <w:rFonts w:hint="eastAsia"/>
          <w:rtl/>
        </w:rPr>
        <w:t>שלוש</w:t>
      </w:r>
      <w:r>
        <w:rPr>
          <w:rStyle w:val="afffe"/>
          <w:rtl/>
        </w:rPr>
        <w:footnoteReference w:id="124"/>
      </w:r>
      <w:r>
        <w:rPr>
          <w:rFonts w:hint="cs"/>
          <w:rtl/>
        </w:rPr>
        <w:t>.</w:t>
      </w:r>
      <w:r w:rsidRPr="00CF44D1">
        <w:rPr>
          <w:rFonts w:hint="cs"/>
          <w:rtl/>
        </w:rPr>
        <w:t xml:space="preserve"> יתר על כן, מערך ההסעות ממשיך את פעילותו במימון המועצה </w:t>
      </w:r>
      <w:r>
        <w:rPr>
          <w:rFonts w:hint="cs"/>
          <w:rtl/>
        </w:rPr>
        <w:t>בכל</w:t>
      </w:r>
      <w:r w:rsidRPr="00CF44D1">
        <w:rPr>
          <w:rFonts w:hint="cs"/>
          <w:rtl/>
        </w:rPr>
        <w:t xml:space="preserve"> שעה גם לאחר שעות הלימודים</w:t>
      </w:r>
      <w:r>
        <w:rPr>
          <w:rFonts w:hint="cs"/>
          <w:rtl/>
        </w:rPr>
        <w:t>,</w:t>
      </w:r>
      <w:r w:rsidRPr="00CF44D1">
        <w:rPr>
          <w:rFonts w:hint="cs"/>
          <w:rtl/>
        </w:rPr>
        <w:t xml:space="preserve"> עבור החינוך הבלתי פורמלי, </w:t>
      </w:r>
      <w:r>
        <w:rPr>
          <w:rFonts w:hint="cs"/>
          <w:rtl/>
        </w:rPr>
        <w:t>לחוגים</w:t>
      </w:r>
      <w:r w:rsidRPr="00CF44D1">
        <w:rPr>
          <w:rFonts w:hint="cs"/>
          <w:rtl/>
        </w:rPr>
        <w:t xml:space="preserve"> וכיו"ב.</w:t>
      </w:r>
    </w:p>
    <w:p w14:paraId="217D145C" w14:textId="77777777" w:rsidR="00C93E12" w:rsidRPr="00025AD0" w:rsidRDefault="00C93E12" w:rsidP="00F37B2F">
      <w:pPr>
        <w:pStyle w:val="733155"/>
        <w:rPr>
          <w:rtl/>
        </w:rPr>
      </w:pPr>
      <w:r w:rsidRPr="00025AD0">
        <w:rPr>
          <w:rFonts w:hint="cs"/>
          <w:rtl/>
        </w:rPr>
        <w:t>רכישת מחשבים לתלמידים ואנשי צוות</w:t>
      </w:r>
    </w:p>
    <w:p w14:paraId="5682C159" w14:textId="77777777" w:rsidR="00C93E12" w:rsidRDefault="00C93E12" w:rsidP="005344FE">
      <w:pPr>
        <w:pStyle w:val="7392"/>
        <w:rPr>
          <w:rtl/>
        </w:rPr>
      </w:pPr>
      <w:r w:rsidRPr="0068014A">
        <w:rPr>
          <w:rFonts w:hint="eastAsia"/>
          <w:rtl/>
        </w:rPr>
        <w:t>עיריית</w:t>
      </w:r>
      <w:r w:rsidRPr="00E51C67">
        <w:rPr>
          <w:b/>
          <w:bCs/>
          <w:rtl/>
        </w:rPr>
        <w:t xml:space="preserve"> </w:t>
      </w:r>
      <w:r w:rsidRPr="00E51C67">
        <w:rPr>
          <w:rFonts w:hint="eastAsia"/>
          <w:b/>
          <w:bCs/>
          <w:rtl/>
        </w:rPr>
        <w:t>רמת</w:t>
      </w:r>
      <w:r w:rsidRPr="00E51C67">
        <w:rPr>
          <w:b/>
          <w:bCs/>
          <w:rtl/>
        </w:rPr>
        <w:t xml:space="preserve"> </w:t>
      </w:r>
      <w:r w:rsidRPr="00E51C67">
        <w:rPr>
          <w:rFonts w:hint="eastAsia"/>
          <w:b/>
          <w:bCs/>
          <w:rtl/>
        </w:rPr>
        <w:t>גן</w:t>
      </w:r>
      <w:r w:rsidRPr="00170415">
        <w:rPr>
          <w:rFonts w:hint="cs"/>
          <w:rtl/>
        </w:rPr>
        <w:t xml:space="preserve"> רכשה</w:t>
      </w:r>
      <w:r w:rsidRPr="00170415">
        <w:rPr>
          <w:rtl/>
        </w:rPr>
        <w:t xml:space="preserve"> 133 מחשבים לתלמידים בעיר ב</w:t>
      </w:r>
      <w:r>
        <w:rPr>
          <w:rFonts w:hint="cs"/>
          <w:rtl/>
        </w:rPr>
        <w:t xml:space="preserve">עת </w:t>
      </w:r>
      <w:r w:rsidRPr="00170415">
        <w:rPr>
          <w:rFonts w:hint="cs"/>
          <w:rtl/>
        </w:rPr>
        <w:t>מגפת ה</w:t>
      </w:r>
      <w:r w:rsidRPr="00170415">
        <w:rPr>
          <w:rtl/>
        </w:rPr>
        <w:t>קורונה</w:t>
      </w:r>
      <w:r w:rsidRPr="00170415">
        <w:rPr>
          <w:rFonts w:hint="cs"/>
          <w:rtl/>
        </w:rPr>
        <w:t>.</w:t>
      </w:r>
    </w:p>
    <w:p w14:paraId="71404873" w14:textId="77777777" w:rsidR="00C93E12" w:rsidRPr="00EA43CD" w:rsidRDefault="00C93E12" w:rsidP="005344FE">
      <w:pPr>
        <w:pStyle w:val="7392"/>
        <w:rPr>
          <w:rtl/>
        </w:rPr>
      </w:pPr>
      <w:r>
        <w:rPr>
          <w:rFonts w:hint="cs"/>
          <w:rtl/>
        </w:rPr>
        <w:t xml:space="preserve">בשנת 2021 חילקה </w:t>
      </w:r>
      <w:r w:rsidRPr="006B0F38">
        <w:rPr>
          <w:rFonts w:hint="cs"/>
          <w:rtl/>
        </w:rPr>
        <w:t>המועצה המקומית</w:t>
      </w:r>
      <w:r>
        <w:rPr>
          <w:rFonts w:hint="cs"/>
          <w:b/>
          <w:bCs/>
          <w:rtl/>
        </w:rPr>
        <w:t xml:space="preserve"> </w:t>
      </w:r>
      <w:proofErr w:type="spellStart"/>
      <w:r>
        <w:rPr>
          <w:rFonts w:hint="cs"/>
          <w:b/>
          <w:bCs/>
          <w:rtl/>
        </w:rPr>
        <w:t>כווכב</w:t>
      </w:r>
      <w:proofErr w:type="spellEnd"/>
      <w:r>
        <w:rPr>
          <w:rFonts w:hint="cs"/>
          <w:b/>
          <w:bCs/>
          <w:rtl/>
        </w:rPr>
        <w:t xml:space="preserve"> אבו אל-</w:t>
      </w:r>
      <w:proofErr w:type="spellStart"/>
      <w:r>
        <w:rPr>
          <w:rFonts w:hint="cs"/>
          <w:b/>
          <w:bCs/>
          <w:rtl/>
        </w:rPr>
        <w:t>היג</w:t>
      </w:r>
      <w:r>
        <w:rPr>
          <w:b/>
          <w:bCs/>
          <w:rtl/>
        </w:rPr>
        <w:t>'</w:t>
      </w:r>
      <w:r>
        <w:rPr>
          <w:rFonts w:hint="cs"/>
          <w:b/>
          <w:bCs/>
          <w:rtl/>
        </w:rPr>
        <w:t>א</w:t>
      </w:r>
      <w:proofErr w:type="spellEnd"/>
      <w:r>
        <w:rPr>
          <w:rFonts w:hint="cs"/>
          <w:b/>
          <w:bCs/>
          <w:rtl/>
        </w:rPr>
        <w:t xml:space="preserve"> </w:t>
      </w:r>
      <w:r>
        <w:rPr>
          <w:rFonts w:hint="cs"/>
          <w:rtl/>
        </w:rPr>
        <w:t xml:space="preserve">לתלמידי בית הספר היסודי </w:t>
      </w:r>
      <w:r w:rsidRPr="00C120F7">
        <w:rPr>
          <w:rtl/>
        </w:rPr>
        <w:t xml:space="preserve">130 </w:t>
      </w:r>
      <w:r w:rsidRPr="00C120F7">
        <w:rPr>
          <w:rFonts w:hint="eastAsia"/>
          <w:rtl/>
        </w:rPr>
        <w:t>מחשבים</w:t>
      </w:r>
      <w:r w:rsidRPr="00C120F7">
        <w:rPr>
          <w:rtl/>
        </w:rPr>
        <w:t xml:space="preserve"> </w:t>
      </w:r>
      <w:r w:rsidRPr="00C120F7">
        <w:rPr>
          <w:rFonts w:hint="eastAsia"/>
          <w:rtl/>
        </w:rPr>
        <w:t>ו</w:t>
      </w:r>
      <w:r w:rsidRPr="00C120F7">
        <w:rPr>
          <w:rtl/>
        </w:rPr>
        <w:t>-60</w:t>
      </w:r>
      <w:r>
        <w:rPr>
          <w:rFonts w:hint="cs"/>
          <w:rtl/>
        </w:rPr>
        <w:t xml:space="preserve"> מחשבי לוח</w:t>
      </w:r>
      <w:r w:rsidRPr="00C120F7">
        <w:rPr>
          <w:rtl/>
        </w:rPr>
        <w:t xml:space="preserve"> </w:t>
      </w:r>
      <w:r>
        <w:rPr>
          <w:rFonts w:hint="cs"/>
          <w:rtl/>
        </w:rPr>
        <w:t>(</w:t>
      </w:r>
      <w:proofErr w:type="spellStart"/>
      <w:r w:rsidRPr="00C120F7">
        <w:rPr>
          <w:rFonts w:hint="eastAsia"/>
          <w:rtl/>
        </w:rPr>
        <w:t>טאבלטים</w:t>
      </w:r>
      <w:proofErr w:type="spellEnd"/>
      <w:r>
        <w:rPr>
          <w:rFonts w:hint="cs"/>
          <w:rtl/>
        </w:rPr>
        <w:t>).</w:t>
      </w:r>
    </w:p>
    <w:p w14:paraId="4A284ACE" w14:textId="77777777" w:rsidR="00C93E12" w:rsidRPr="004C7F0A" w:rsidRDefault="00C93E12" w:rsidP="005344FE">
      <w:pPr>
        <w:pStyle w:val="7392"/>
        <w:rPr>
          <w:rtl/>
        </w:rPr>
      </w:pPr>
      <w:r w:rsidRPr="00286699">
        <w:rPr>
          <w:rFonts w:hint="eastAsia"/>
          <w:rtl/>
        </w:rPr>
        <w:t>ב</w:t>
      </w:r>
      <w:r w:rsidRPr="00286699">
        <w:rPr>
          <w:rtl/>
        </w:rPr>
        <w:t>שנים 20</w:t>
      </w:r>
      <w:r>
        <w:rPr>
          <w:rFonts w:hint="cs"/>
          <w:rtl/>
        </w:rPr>
        <w:t xml:space="preserve">19 </w:t>
      </w:r>
      <w:r w:rsidRPr="00286699">
        <w:rPr>
          <w:rtl/>
        </w:rPr>
        <w:t>-</w:t>
      </w:r>
      <w:r>
        <w:rPr>
          <w:rFonts w:hint="cs"/>
          <w:rtl/>
        </w:rPr>
        <w:t xml:space="preserve"> </w:t>
      </w:r>
      <w:r w:rsidRPr="00286699">
        <w:rPr>
          <w:rtl/>
        </w:rPr>
        <w:t>20</w:t>
      </w:r>
      <w:r>
        <w:rPr>
          <w:rFonts w:hint="cs"/>
          <w:rtl/>
        </w:rPr>
        <w:t>22</w:t>
      </w:r>
      <w:r w:rsidRPr="00286699">
        <w:rPr>
          <w:rtl/>
        </w:rPr>
        <w:t xml:space="preserve"> רכשה </w:t>
      </w:r>
      <w:r w:rsidRPr="006B0F38">
        <w:rPr>
          <w:rFonts w:hint="cs"/>
          <w:rtl/>
        </w:rPr>
        <w:t>ה</w:t>
      </w:r>
      <w:r w:rsidRPr="006B0F38">
        <w:rPr>
          <w:rtl/>
        </w:rPr>
        <w:t xml:space="preserve">מועצה </w:t>
      </w:r>
      <w:r w:rsidRPr="006B0F38">
        <w:rPr>
          <w:rFonts w:hint="cs"/>
          <w:rtl/>
        </w:rPr>
        <w:t>ה</w:t>
      </w:r>
      <w:r w:rsidRPr="006B0F38">
        <w:rPr>
          <w:rtl/>
        </w:rPr>
        <w:t>אזורית</w:t>
      </w:r>
      <w:r w:rsidRPr="00286699">
        <w:rPr>
          <w:b/>
          <w:bCs/>
          <w:rtl/>
        </w:rPr>
        <w:t xml:space="preserve"> גן רווה</w:t>
      </w:r>
      <w:r w:rsidRPr="00286699">
        <w:rPr>
          <w:rtl/>
        </w:rPr>
        <w:t xml:space="preserve"> 50 מחשבים ניידים </w:t>
      </w:r>
      <w:r w:rsidRPr="00286699">
        <w:rPr>
          <w:rFonts w:hint="eastAsia"/>
          <w:rtl/>
        </w:rPr>
        <w:t>למורים</w:t>
      </w:r>
      <w:r w:rsidRPr="00286699">
        <w:rPr>
          <w:rtl/>
        </w:rPr>
        <w:t xml:space="preserve"> וחמישה מחשבים ניידים לתלמידים מבתים מעוטי יכולת, ו</w:t>
      </w:r>
      <w:r w:rsidRPr="00286699">
        <w:rPr>
          <w:rFonts w:hint="eastAsia"/>
          <w:rtl/>
        </w:rPr>
        <w:t>נוסף</w:t>
      </w:r>
      <w:r w:rsidRPr="00286699">
        <w:rPr>
          <w:rtl/>
        </w:rPr>
        <w:t xml:space="preserve"> </w:t>
      </w:r>
      <w:r>
        <w:rPr>
          <w:rFonts w:hint="cs"/>
          <w:rtl/>
        </w:rPr>
        <w:t xml:space="preserve">על כך </w:t>
      </w:r>
      <w:r w:rsidRPr="00286699">
        <w:rPr>
          <w:rFonts w:hint="eastAsia"/>
          <w:rtl/>
        </w:rPr>
        <w:t>רכשה</w:t>
      </w:r>
      <w:r>
        <w:rPr>
          <w:rFonts w:hint="cs"/>
          <w:rtl/>
        </w:rPr>
        <w:t xml:space="preserve">, </w:t>
      </w:r>
      <w:r w:rsidRPr="00286699">
        <w:rPr>
          <w:rFonts w:hint="eastAsia"/>
          <w:rtl/>
        </w:rPr>
        <w:t>בשיתוף</w:t>
      </w:r>
      <w:r w:rsidRPr="00286699">
        <w:rPr>
          <w:rtl/>
        </w:rPr>
        <w:t xml:space="preserve"> </w:t>
      </w:r>
      <w:r>
        <w:rPr>
          <w:rFonts w:hint="cs"/>
          <w:rtl/>
        </w:rPr>
        <w:t>עמותה,</w:t>
      </w:r>
      <w:r w:rsidRPr="00286699">
        <w:rPr>
          <w:rtl/>
        </w:rPr>
        <w:t xml:space="preserve"> 17 </w:t>
      </w:r>
      <w:r>
        <w:rPr>
          <w:rFonts w:hint="cs"/>
          <w:rtl/>
        </w:rPr>
        <w:t>מחשבי לוח</w:t>
      </w:r>
      <w:r w:rsidRPr="00286699">
        <w:rPr>
          <w:rtl/>
        </w:rPr>
        <w:t xml:space="preserve"> למורי החינוך המיוחד.</w:t>
      </w:r>
    </w:p>
    <w:p w14:paraId="2438408F" w14:textId="77777777" w:rsidR="00C93E12" w:rsidRPr="003178AF" w:rsidRDefault="00C93E12" w:rsidP="00F37B2F">
      <w:pPr>
        <w:pStyle w:val="733155"/>
        <w:rPr>
          <w:rtl/>
        </w:rPr>
      </w:pPr>
      <w:r>
        <w:rPr>
          <w:rFonts w:hint="cs"/>
          <w:rtl/>
        </w:rPr>
        <w:lastRenderedPageBreak/>
        <w:t>שונות</w:t>
      </w:r>
    </w:p>
    <w:p w14:paraId="1D116D44" w14:textId="77777777" w:rsidR="00C93E12" w:rsidRPr="00A97EAB" w:rsidRDefault="00C93E12" w:rsidP="005344FE">
      <w:pPr>
        <w:pStyle w:val="7392"/>
        <w:rPr>
          <w:rtl/>
        </w:rPr>
      </w:pPr>
      <w:r w:rsidRPr="00270484">
        <w:rPr>
          <w:rFonts w:hint="cs"/>
          <w:rtl/>
        </w:rPr>
        <w:t>בשנים</w:t>
      </w:r>
      <w:r w:rsidRPr="00C61039">
        <w:t xml:space="preserve"> 2019-2022 </w:t>
      </w:r>
      <w:r w:rsidRPr="00C61039">
        <w:rPr>
          <w:rFonts w:hint="eastAsia"/>
          <w:rtl/>
        </w:rPr>
        <w:t>פ</w:t>
      </w:r>
      <w:r w:rsidRPr="0083076C">
        <w:rPr>
          <w:rFonts w:hint="eastAsia"/>
          <w:rtl/>
        </w:rPr>
        <w:t>יצלה</w:t>
      </w:r>
      <w:r w:rsidRPr="00C120F7">
        <w:rPr>
          <w:rtl/>
        </w:rPr>
        <w:t xml:space="preserve"> </w:t>
      </w:r>
      <w:r w:rsidRPr="006B0F38">
        <w:rPr>
          <w:rFonts w:hint="eastAsia"/>
          <w:rtl/>
        </w:rPr>
        <w:t>עיריית</w:t>
      </w:r>
      <w:r w:rsidRPr="00E51C67">
        <w:rPr>
          <w:b/>
          <w:bCs/>
          <w:rtl/>
        </w:rPr>
        <w:t xml:space="preserve"> </w:t>
      </w:r>
      <w:r w:rsidRPr="00E51C67">
        <w:rPr>
          <w:rFonts w:hint="eastAsia"/>
          <w:b/>
          <w:bCs/>
          <w:rtl/>
        </w:rPr>
        <w:t>רמת</w:t>
      </w:r>
      <w:r w:rsidRPr="00E51C67">
        <w:rPr>
          <w:b/>
          <w:bCs/>
          <w:rtl/>
        </w:rPr>
        <w:t xml:space="preserve"> </w:t>
      </w:r>
      <w:r w:rsidRPr="00E51C67">
        <w:rPr>
          <w:rFonts w:hint="eastAsia"/>
          <w:b/>
          <w:bCs/>
          <w:rtl/>
        </w:rPr>
        <w:t>גן</w:t>
      </w:r>
      <w:r w:rsidRPr="00C120F7">
        <w:rPr>
          <w:rFonts w:hint="cs"/>
          <w:vertAlign w:val="superscript"/>
          <w:rtl/>
        </w:rPr>
        <w:t xml:space="preserve"> </w:t>
      </w:r>
      <w:r w:rsidRPr="00C120F7">
        <w:rPr>
          <w:rtl/>
        </w:rPr>
        <w:t xml:space="preserve">44 </w:t>
      </w:r>
      <w:r w:rsidRPr="00C120F7">
        <w:rPr>
          <w:rFonts w:hint="eastAsia"/>
          <w:rtl/>
        </w:rPr>
        <w:t>כיתות</w:t>
      </w:r>
      <w:r w:rsidRPr="00C120F7">
        <w:rPr>
          <w:rFonts w:hint="cs"/>
          <w:rtl/>
        </w:rPr>
        <w:t xml:space="preserve"> בשכבות</w:t>
      </w:r>
      <w:r>
        <w:rPr>
          <w:rFonts w:hint="cs"/>
          <w:rtl/>
        </w:rPr>
        <w:t xml:space="preserve"> ז'-י"ב בשישה בתי ספר תיכוניים שונים.</w:t>
      </w:r>
    </w:p>
    <w:p w14:paraId="40998FD6" w14:textId="77777777" w:rsidR="00C93E12" w:rsidRDefault="00C93E12" w:rsidP="005344FE">
      <w:pPr>
        <w:pStyle w:val="7392"/>
        <w:rPr>
          <w:rtl/>
        </w:rPr>
      </w:pPr>
      <w:r>
        <w:rPr>
          <w:rFonts w:hint="cs"/>
          <w:rtl/>
        </w:rPr>
        <w:t xml:space="preserve">בשנים </w:t>
      </w:r>
      <w:proofErr w:type="spellStart"/>
      <w:r>
        <w:rPr>
          <w:rFonts w:hint="cs"/>
          <w:rtl/>
        </w:rPr>
        <w:t>התש"ף-התשפ"א</w:t>
      </w:r>
      <w:proofErr w:type="spellEnd"/>
      <w:r>
        <w:rPr>
          <w:rFonts w:hint="cs"/>
          <w:rtl/>
        </w:rPr>
        <w:t xml:space="preserve"> מימנה </w:t>
      </w:r>
      <w:r w:rsidRPr="006B0F38">
        <w:rPr>
          <w:rFonts w:hint="eastAsia"/>
          <w:rtl/>
        </w:rPr>
        <w:t>המועצה</w:t>
      </w:r>
      <w:r w:rsidRPr="006B0F38">
        <w:rPr>
          <w:rtl/>
        </w:rPr>
        <w:t xml:space="preserve"> </w:t>
      </w:r>
      <w:r w:rsidRPr="006B0F38">
        <w:rPr>
          <w:rFonts w:hint="eastAsia"/>
          <w:rtl/>
        </w:rPr>
        <w:t>המקומית</w:t>
      </w:r>
      <w:r w:rsidRPr="00E51C67">
        <w:rPr>
          <w:b/>
          <w:bCs/>
          <w:rtl/>
        </w:rPr>
        <w:t xml:space="preserve"> </w:t>
      </w:r>
      <w:proofErr w:type="spellStart"/>
      <w:r w:rsidRPr="00E51C67">
        <w:rPr>
          <w:rFonts w:hint="eastAsia"/>
          <w:b/>
          <w:bCs/>
          <w:rtl/>
        </w:rPr>
        <w:t>כ</w:t>
      </w:r>
      <w:r>
        <w:rPr>
          <w:rFonts w:hint="cs"/>
          <w:b/>
          <w:bCs/>
          <w:rtl/>
        </w:rPr>
        <w:t>ו</w:t>
      </w:r>
      <w:r w:rsidRPr="00E51C67">
        <w:rPr>
          <w:rFonts w:hint="eastAsia"/>
          <w:b/>
          <w:bCs/>
          <w:rtl/>
        </w:rPr>
        <w:t>וכב</w:t>
      </w:r>
      <w:proofErr w:type="spellEnd"/>
      <w:r w:rsidRPr="00E51C67">
        <w:rPr>
          <w:b/>
          <w:bCs/>
          <w:rtl/>
        </w:rPr>
        <w:t xml:space="preserve"> </w:t>
      </w:r>
      <w:r w:rsidRPr="00E51C67">
        <w:rPr>
          <w:rFonts w:hint="eastAsia"/>
          <w:b/>
          <w:bCs/>
          <w:rtl/>
        </w:rPr>
        <w:t>אבו</w:t>
      </w:r>
      <w:r w:rsidRPr="00E51C67">
        <w:rPr>
          <w:b/>
          <w:bCs/>
          <w:rtl/>
        </w:rPr>
        <w:t xml:space="preserve"> </w:t>
      </w:r>
      <w:r>
        <w:rPr>
          <w:rFonts w:hint="eastAsia"/>
          <w:b/>
          <w:bCs/>
          <w:rtl/>
        </w:rPr>
        <w:t>אל</w:t>
      </w:r>
      <w:r>
        <w:rPr>
          <w:rFonts w:hint="cs"/>
          <w:b/>
          <w:bCs/>
          <w:rtl/>
        </w:rPr>
        <w:t>-</w:t>
      </w:r>
      <w:proofErr w:type="spellStart"/>
      <w:r>
        <w:rPr>
          <w:rFonts w:hint="eastAsia"/>
          <w:b/>
          <w:bCs/>
          <w:rtl/>
        </w:rPr>
        <w:t>היג</w:t>
      </w:r>
      <w:r>
        <w:rPr>
          <w:b/>
          <w:bCs/>
          <w:rtl/>
        </w:rPr>
        <w:t>'</w:t>
      </w:r>
      <w:r>
        <w:rPr>
          <w:rFonts w:hint="eastAsia"/>
          <w:b/>
          <w:bCs/>
          <w:rtl/>
        </w:rPr>
        <w:t>א</w:t>
      </w:r>
      <w:proofErr w:type="spellEnd"/>
      <w:r>
        <w:rPr>
          <w:rFonts w:hint="cs"/>
          <w:rtl/>
        </w:rPr>
        <w:t xml:space="preserve"> באמצעות </w:t>
      </w:r>
      <w:r w:rsidRPr="00CC113D">
        <w:rPr>
          <w:rFonts w:hint="eastAsia"/>
          <w:rtl/>
        </w:rPr>
        <w:t>עמות</w:t>
      </w:r>
      <w:r w:rsidRPr="00CC113D">
        <w:rPr>
          <w:rFonts w:hint="cs"/>
          <w:rtl/>
        </w:rPr>
        <w:t xml:space="preserve">ה קורס </w:t>
      </w:r>
      <w:r w:rsidRPr="00CC113D">
        <w:rPr>
          <w:rFonts w:hint="eastAsia"/>
          <w:rtl/>
        </w:rPr>
        <w:t>הכנה</w:t>
      </w:r>
      <w:r w:rsidRPr="00CC113D">
        <w:rPr>
          <w:rFonts w:hint="cs"/>
          <w:rtl/>
        </w:rPr>
        <w:t xml:space="preserve"> לכיתה א' עבור תלמידי הגנים העולים לבית הספר. כמו כן,</w:t>
      </w:r>
      <w:r>
        <w:rPr>
          <w:rFonts w:hint="cs"/>
          <w:rtl/>
        </w:rPr>
        <w:t xml:space="preserve"> המועצה מממנת בכל שנה שליש מעלות קורס </w:t>
      </w:r>
      <w:r w:rsidRPr="00806727">
        <w:rPr>
          <w:rFonts w:hint="eastAsia"/>
          <w:rtl/>
        </w:rPr>
        <w:t>ההכנה</w:t>
      </w:r>
      <w:r>
        <w:rPr>
          <w:rFonts w:hint="cs"/>
          <w:rtl/>
        </w:rPr>
        <w:t xml:space="preserve"> למבחן הפסיכומטרי עבור תלמידי בתי הספר התיכוניים, במטרה לתמרץ אותם לגשת למבחן.</w:t>
      </w:r>
    </w:p>
    <w:p w14:paraId="5E2FDF2E" w14:textId="77777777" w:rsidR="00C93E12" w:rsidRDefault="00C93E12" w:rsidP="005344FE">
      <w:pPr>
        <w:pStyle w:val="7392"/>
        <w:rPr>
          <w:rtl/>
        </w:rPr>
      </w:pPr>
      <w:r w:rsidRPr="006B0F38">
        <w:rPr>
          <w:rFonts w:hint="eastAsia"/>
          <w:rtl/>
        </w:rPr>
        <w:t>המועצה</w:t>
      </w:r>
      <w:r w:rsidRPr="006B0F38">
        <w:rPr>
          <w:rtl/>
        </w:rPr>
        <w:t xml:space="preserve"> </w:t>
      </w:r>
      <w:r w:rsidRPr="006B0F38">
        <w:rPr>
          <w:rFonts w:hint="eastAsia"/>
          <w:rtl/>
        </w:rPr>
        <w:t>האזורית</w:t>
      </w:r>
      <w:r w:rsidRPr="000B4125">
        <w:rPr>
          <w:b/>
          <w:bCs/>
          <w:rtl/>
        </w:rPr>
        <w:t xml:space="preserve"> </w:t>
      </w:r>
      <w:r w:rsidRPr="000B4125">
        <w:rPr>
          <w:rFonts w:hint="eastAsia"/>
          <w:b/>
          <w:bCs/>
          <w:rtl/>
        </w:rPr>
        <w:t>גן</w:t>
      </w:r>
      <w:r w:rsidRPr="000B4125">
        <w:rPr>
          <w:b/>
          <w:bCs/>
          <w:rtl/>
        </w:rPr>
        <w:t xml:space="preserve"> </w:t>
      </w:r>
      <w:r w:rsidRPr="000B4125">
        <w:rPr>
          <w:rFonts w:hint="eastAsia"/>
          <w:b/>
          <w:bCs/>
          <w:rtl/>
        </w:rPr>
        <w:t>רווה</w:t>
      </w:r>
      <w:r w:rsidRPr="00CF44D1">
        <w:rPr>
          <w:rFonts w:hint="cs"/>
          <w:rtl/>
        </w:rPr>
        <w:t xml:space="preserve"> הפעילה ומימנה</w:t>
      </w:r>
      <w:r>
        <w:rPr>
          <w:rFonts w:hint="cs"/>
          <w:rtl/>
        </w:rPr>
        <w:t xml:space="preserve"> חלקית</w:t>
      </w:r>
      <w:r w:rsidRPr="00CF44D1">
        <w:rPr>
          <w:rFonts w:hint="cs"/>
          <w:rtl/>
        </w:rPr>
        <w:t xml:space="preserve"> בשנים </w:t>
      </w:r>
      <w:proofErr w:type="spellStart"/>
      <w:r w:rsidRPr="00CF44D1">
        <w:rPr>
          <w:rFonts w:hint="cs"/>
          <w:rtl/>
        </w:rPr>
        <w:t>התשע"ט-התשפ"ב</w:t>
      </w:r>
      <w:proofErr w:type="spellEnd"/>
      <w:r w:rsidRPr="00CF44D1">
        <w:rPr>
          <w:rFonts w:hint="eastAsia"/>
          <w:rtl/>
        </w:rPr>
        <w:t xml:space="preserve"> מרכזי</w:t>
      </w:r>
      <w:r w:rsidRPr="00CF44D1">
        <w:rPr>
          <w:rtl/>
        </w:rPr>
        <w:t xml:space="preserve"> </w:t>
      </w:r>
      <w:r w:rsidRPr="00CF44D1">
        <w:rPr>
          <w:rFonts w:hint="eastAsia"/>
          <w:rtl/>
        </w:rPr>
        <w:t>למידה</w:t>
      </w:r>
      <w:r w:rsidRPr="00CF44D1">
        <w:rPr>
          <w:rtl/>
        </w:rPr>
        <w:t xml:space="preserve"> </w:t>
      </w:r>
      <w:r w:rsidRPr="00CF44D1">
        <w:rPr>
          <w:rFonts w:hint="eastAsia"/>
          <w:rtl/>
        </w:rPr>
        <w:t>במתמטיקה</w:t>
      </w:r>
      <w:r w:rsidRPr="00CF44D1">
        <w:rPr>
          <w:rtl/>
        </w:rPr>
        <w:t xml:space="preserve"> </w:t>
      </w:r>
      <w:r w:rsidRPr="00CF44D1">
        <w:rPr>
          <w:rFonts w:hint="eastAsia"/>
          <w:rtl/>
        </w:rPr>
        <w:t>ואנגלית</w:t>
      </w:r>
      <w:r w:rsidRPr="00CF44D1">
        <w:rPr>
          <w:rFonts w:hint="cs"/>
          <w:rtl/>
        </w:rPr>
        <w:t xml:space="preserve"> לכיתות ז'-ח'</w:t>
      </w:r>
      <w:r>
        <w:rPr>
          <w:rFonts w:hint="cs"/>
          <w:rtl/>
        </w:rPr>
        <w:t>; קבוצות הלמידה היו קטנות,</w:t>
      </w:r>
      <w:r w:rsidRPr="00CF44D1">
        <w:rPr>
          <w:rFonts w:hint="cs"/>
          <w:rtl/>
        </w:rPr>
        <w:t xml:space="preserve"> </w:t>
      </w:r>
      <w:r>
        <w:rPr>
          <w:rFonts w:hint="cs"/>
          <w:rtl/>
        </w:rPr>
        <w:t>ופגישות הלמידה התקיימו פעם בשבוע.</w:t>
      </w:r>
    </w:p>
    <w:p w14:paraId="0D1C9FFE" w14:textId="77777777" w:rsidR="00C93E12" w:rsidRPr="00F37B2F" w:rsidRDefault="00C93E12" w:rsidP="00F37B2F">
      <w:pPr>
        <w:pStyle w:val="73fa"/>
        <w:rPr>
          <w:rtl/>
        </w:rPr>
      </w:pPr>
      <w:r w:rsidRPr="00F37B2F">
        <w:rPr>
          <w:rFonts w:hint="cs"/>
          <w:rtl/>
        </w:rPr>
        <w:t>✰</w:t>
      </w:r>
    </w:p>
    <w:p w14:paraId="1E327E36" w14:textId="77777777" w:rsidR="00C93E12" w:rsidRPr="00F37B2F" w:rsidRDefault="00C93E12" w:rsidP="00F37B2F">
      <w:pPr>
        <w:pStyle w:val="735"/>
        <w:rPr>
          <w:rtl/>
        </w:rPr>
      </w:pPr>
      <w:r w:rsidRPr="00F37B2F">
        <w:rPr>
          <w:rFonts w:hint="cs"/>
          <w:rtl/>
        </w:rPr>
        <w:t xml:space="preserve">מהאמור עולה כי עיריות </w:t>
      </w:r>
      <w:r w:rsidRPr="001A34A1">
        <w:rPr>
          <w:rFonts w:hint="cs"/>
          <w:b/>
          <w:bCs/>
          <w:rtl/>
        </w:rPr>
        <w:t xml:space="preserve">אופקים </w:t>
      </w:r>
      <w:r w:rsidRPr="001A34A1">
        <w:rPr>
          <w:rFonts w:hint="cs"/>
          <w:rtl/>
        </w:rPr>
        <w:t>ו</w:t>
      </w:r>
      <w:r w:rsidRPr="001A34A1">
        <w:rPr>
          <w:rFonts w:hint="cs"/>
          <w:b/>
          <w:bCs/>
          <w:rtl/>
        </w:rPr>
        <w:t>רמת גן,</w:t>
      </w:r>
      <w:r w:rsidRPr="00F37B2F">
        <w:rPr>
          <w:rFonts w:hint="cs"/>
          <w:rtl/>
        </w:rPr>
        <w:t xml:space="preserve"> המועצה המקומית </w:t>
      </w:r>
      <w:proofErr w:type="spellStart"/>
      <w:r w:rsidRPr="001A34A1">
        <w:rPr>
          <w:rFonts w:hint="cs"/>
          <w:b/>
          <w:bCs/>
          <w:rtl/>
        </w:rPr>
        <w:t>כווכב</w:t>
      </w:r>
      <w:proofErr w:type="spellEnd"/>
      <w:r w:rsidRPr="001A34A1">
        <w:rPr>
          <w:rFonts w:hint="cs"/>
          <w:b/>
          <w:bCs/>
          <w:rtl/>
        </w:rPr>
        <w:t xml:space="preserve"> אבו אל-</w:t>
      </w:r>
      <w:proofErr w:type="spellStart"/>
      <w:r w:rsidRPr="001A34A1">
        <w:rPr>
          <w:rFonts w:hint="cs"/>
          <w:b/>
          <w:bCs/>
          <w:rtl/>
        </w:rPr>
        <w:t>היג</w:t>
      </w:r>
      <w:r w:rsidRPr="001A34A1">
        <w:rPr>
          <w:b/>
          <w:bCs/>
          <w:rtl/>
        </w:rPr>
        <w:t>'</w:t>
      </w:r>
      <w:r w:rsidRPr="001A34A1">
        <w:rPr>
          <w:rFonts w:hint="cs"/>
          <w:b/>
          <w:bCs/>
          <w:rtl/>
        </w:rPr>
        <w:t>א</w:t>
      </w:r>
      <w:proofErr w:type="spellEnd"/>
      <w:r w:rsidRPr="00F37B2F">
        <w:rPr>
          <w:rFonts w:hint="cs"/>
          <w:rtl/>
        </w:rPr>
        <w:t xml:space="preserve"> והמועצה האזורית </w:t>
      </w:r>
      <w:r w:rsidRPr="001A34A1">
        <w:rPr>
          <w:rFonts w:hint="cs"/>
          <w:b/>
          <w:bCs/>
          <w:rtl/>
        </w:rPr>
        <w:t>גן רווה</w:t>
      </w:r>
      <w:r w:rsidRPr="00F37B2F">
        <w:rPr>
          <w:rFonts w:hint="cs"/>
          <w:rtl/>
        </w:rPr>
        <w:t xml:space="preserve"> יישמו יוזמות חינוכיות ולימודיות מגוונות, שכללו מתן מענים רגשיים וחברתיים, שיפור הסביבה הפיזית ופיתוח צוותי חינוך </w:t>
      </w:r>
      <w:proofErr w:type="spellStart"/>
      <w:r w:rsidRPr="00F37B2F">
        <w:rPr>
          <w:rFonts w:hint="cs"/>
          <w:rtl/>
        </w:rPr>
        <w:t>ותמרוצם</w:t>
      </w:r>
      <w:proofErr w:type="spellEnd"/>
      <w:r w:rsidRPr="00F37B2F">
        <w:rPr>
          <w:rFonts w:hint="cs"/>
          <w:rtl/>
        </w:rPr>
        <w:t>, וכן הפעילו מערך הסעות הן בשעות הלימודים והן לאחר מכן - כל זאת כדי לשפר בין היתר את ההישגים הלימודיים בתחום שיפוטן.</w:t>
      </w:r>
    </w:p>
    <w:p w14:paraId="1220942B" w14:textId="1B07B021" w:rsidR="00C93E12" w:rsidRPr="00F37B2F" w:rsidRDefault="00C93E12" w:rsidP="00F37B2F">
      <w:pPr>
        <w:pStyle w:val="735"/>
        <w:rPr>
          <w:rtl/>
        </w:rPr>
      </w:pPr>
      <w:r w:rsidRPr="00F37B2F">
        <w:rPr>
          <w:rFonts w:hint="cs"/>
          <w:rtl/>
        </w:rPr>
        <w:t>מומלץ לרשויות המקומיות שנבדקו לבצע</w:t>
      </w:r>
      <w:r w:rsidRPr="00F37B2F">
        <w:rPr>
          <w:rtl/>
        </w:rPr>
        <w:t xml:space="preserve"> בחינה מקיפה של הצרכים החינוכיים בתחו</w:t>
      </w:r>
      <w:r w:rsidRPr="00F37B2F">
        <w:rPr>
          <w:rFonts w:hint="cs"/>
          <w:rtl/>
        </w:rPr>
        <w:t>ם שיפוטן</w:t>
      </w:r>
      <w:r w:rsidRPr="00F37B2F">
        <w:rPr>
          <w:rtl/>
        </w:rPr>
        <w:t xml:space="preserve">, </w:t>
      </w:r>
      <w:r w:rsidRPr="00F37B2F">
        <w:rPr>
          <w:rFonts w:hint="cs"/>
          <w:rtl/>
        </w:rPr>
        <w:t>ובכלל זה לבחון את הצורך ב</w:t>
      </w:r>
      <w:r w:rsidRPr="00F37B2F">
        <w:rPr>
          <w:rtl/>
        </w:rPr>
        <w:t>קידום תוכניות מגוונות</w:t>
      </w:r>
      <w:r w:rsidRPr="00F37B2F">
        <w:rPr>
          <w:rFonts w:hint="cs"/>
          <w:rtl/>
        </w:rPr>
        <w:t xml:space="preserve"> בעתיד. עוד מומלץ כי הרשויות יקפידו לקיים הערכה ומדידה על כלל הפעילות החינוכית אות</w:t>
      </w:r>
      <w:r w:rsidR="00C61039">
        <w:rPr>
          <w:rFonts w:hint="cs"/>
          <w:rtl/>
        </w:rPr>
        <w:t>ה הן</w:t>
      </w:r>
      <w:r w:rsidRPr="00F37B2F">
        <w:rPr>
          <w:rFonts w:hint="cs"/>
          <w:rtl/>
        </w:rPr>
        <w:t xml:space="preserve"> מפעילות.</w:t>
      </w:r>
    </w:p>
    <w:p w14:paraId="5ED89310" w14:textId="77777777" w:rsidR="00F37B2F" w:rsidRDefault="00F37B2F">
      <w:pPr>
        <w:bidi w:val="0"/>
        <w:spacing w:after="200" w:line="276" w:lineRule="auto"/>
        <w:rPr>
          <w:rFonts w:ascii="Tahoma" w:eastAsia="Times New Roman" w:hAnsi="Tahoma" w:cs="Tahoma"/>
          <w:b/>
          <w:bCs/>
          <w:color w:val="00305F"/>
          <w:sz w:val="31"/>
          <w:szCs w:val="31"/>
          <w:rtl/>
        </w:rPr>
      </w:pPr>
      <w:r>
        <w:rPr>
          <w:rtl/>
        </w:rPr>
        <w:br w:type="page"/>
      </w:r>
    </w:p>
    <w:p w14:paraId="7EB4263B" w14:textId="1CED8373" w:rsidR="00C93E12" w:rsidRPr="00244679" w:rsidRDefault="00C93E12" w:rsidP="00F37B2F">
      <w:pPr>
        <w:pStyle w:val="733155"/>
        <w:rPr>
          <w:rtl/>
        </w:rPr>
      </w:pPr>
      <w:r w:rsidRPr="00244679">
        <w:rPr>
          <w:rFonts w:hint="cs"/>
          <w:rtl/>
        </w:rPr>
        <w:lastRenderedPageBreak/>
        <w:t>סיכום</w:t>
      </w:r>
    </w:p>
    <w:p w14:paraId="602BA961" w14:textId="77777777" w:rsidR="00C93E12" w:rsidRPr="00F37B2F" w:rsidRDefault="00C93E12" w:rsidP="00F37B2F">
      <w:pPr>
        <w:pStyle w:val="735"/>
        <w:rPr>
          <w:rtl/>
        </w:rPr>
      </w:pPr>
      <w:bookmarkStart w:id="14" w:name="_Hlk128062891"/>
      <w:r w:rsidRPr="00F37B2F">
        <w:rPr>
          <w:rFonts w:hint="cs"/>
          <w:rtl/>
        </w:rPr>
        <w:t>לצד משרד החינוך, הרשויות המקומיות הפכו בשנים האחרונות לגורם משפיע משמעותי על הישגי התלמידים במערכת החינוך בישראל. לצד פעולות שהרשות המקומית מחויבת בהן, קיים מגוון רחב של פעולות שהיא אינה מחויבת בהן אך יכולה ליזום בהתאם למדיניותה ולסדרי העדיפויות שלה, ובהן תקצוב תוכניות חיצוניות (תוכניות לימודיות, תגבורים, מענים חברתיים ורגשיים וכד'), שיפור סביבת הלמידה הפיזית ופיתוח מקצועי של הצוותים החינוכיים. להחלטת הרשות המקומית להקצות ממשאביה ולשתף פעולה עם גורמים לקיום פעילות חינוכית נוספת, יש השפעה רבה על קידום הישגיהם הלימודיים של התלמידים בה</w:t>
      </w:r>
      <w:r w:rsidRPr="00F37B2F">
        <w:t>.</w:t>
      </w:r>
    </w:p>
    <w:bookmarkEnd w:id="14"/>
    <w:p w14:paraId="060DE980" w14:textId="77777777" w:rsidR="00C93E12" w:rsidRPr="00F37B2F" w:rsidRDefault="00C93E12" w:rsidP="00F37B2F">
      <w:pPr>
        <w:pStyle w:val="735"/>
        <w:rPr>
          <w:rtl/>
        </w:rPr>
      </w:pPr>
      <w:r w:rsidRPr="00F37B2F">
        <w:rPr>
          <w:rFonts w:hint="cs"/>
          <w:rtl/>
        </w:rPr>
        <w:t xml:space="preserve">הרשויות המקומיות שנבדקו השקיעו משאבים לקידום החינוך בתחום שיפוטן. </w:t>
      </w:r>
      <w:r w:rsidRPr="00F37B2F">
        <w:rPr>
          <w:rtl/>
        </w:rPr>
        <w:t xml:space="preserve">למשל, </w:t>
      </w:r>
      <w:r w:rsidRPr="00F37B2F">
        <w:rPr>
          <w:rFonts w:hint="eastAsia"/>
          <w:rtl/>
        </w:rPr>
        <w:t>השקעתן</w:t>
      </w:r>
      <w:r w:rsidRPr="00F37B2F">
        <w:rPr>
          <w:rtl/>
        </w:rPr>
        <w:t xml:space="preserve"> של </w:t>
      </w:r>
      <w:r w:rsidRPr="00F37B2F">
        <w:rPr>
          <w:rFonts w:hint="eastAsia"/>
          <w:rtl/>
        </w:rPr>
        <w:t>עיריית</w:t>
      </w:r>
      <w:r w:rsidRPr="00F37B2F">
        <w:rPr>
          <w:rtl/>
        </w:rPr>
        <w:t xml:space="preserve"> </w:t>
      </w:r>
      <w:r w:rsidRPr="00F37B2F">
        <w:rPr>
          <w:rFonts w:hint="eastAsia"/>
          <w:rtl/>
        </w:rPr>
        <w:t>אופקים</w:t>
      </w:r>
      <w:r w:rsidRPr="00F37B2F">
        <w:rPr>
          <w:rtl/>
        </w:rPr>
        <w:t xml:space="preserve"> </w:t>
      </w:r>
      <w:r w:rsidRPr="00F37B2F">
        <w:rPr>
          <w:rFonts w:hint="eastAsia"/>
          <w:rtl/>
        </w:rPr>
        <w:t>ושל</w:t>
      </w:r>
      <w:r w:rsidRPr="00F37B2F">
        <w:rPr>
          <w:rtl/>
        </w:rPr>
        <w:t xml:space="preserve"> </w:t>
      </w:r>
      <w:r w:rsidRPr="00F37B2F">
        <w:rPr>
          <w:rFonts w:hint="eastAsia"/>
          <w:rtl/>
        </w:rPr>
        <w:t>המועצה</w:t>
      </w:r>
      <w:r w:rsidRPr="00F37B2F">
        <w:rPr>
          <w:rtl/>
        </w:rPr>
        <w:t xml:space="preserve"> </w:t>
      </w:r>
      <w:r w:rsidRPr="00F37B2F">
        <w:rPr>
          <w:rFonts w:hint="eastAsia"/>
          <w:rtl/>
        </w:rPr>
        <w:t>המקומית</w:t>
      </w:r>
      <w:r w:rsidRPr="00F37B2F">
        <w:rPr>
          <w:rtl/>
        </w:rPr>
        <w:t xml:space="preserve"> </w:t>
      </w:r>
      <w:proofErr w:type="spellStart"/>
      <w:r w:rsidRPr="00F37B2F">
        <w:rPr>
          <w:rFonts w:hint="eastAsia"/>
          <w:rtl/>
        </w:rPr>
        <w:t>כווכב</w:t>
      </w:r>
      <w:proofErr w:type="spellEnd"/>
      <w:r w:rsidRPr="00F37B2F">
        <w:rPr>
          <w:rtl/>
        </w:rPr>
        <w:t xml:space="preserve"> </w:t>
      </w:r>
      <w:r w:rsidRPr="00F37B2F">
        <w:rPr>
          <w:rFonts w:hint="eastAsia"/>
          <w:rtl/>
        </w:rPr>
        <w:t>אבו</w:t>
      </w:r>
      <w:r w:rsidRPr="00F37B2F">
        <w:rPr>
          <w:rtl/>
        </w:rPr>
        <w:t xml:space="preserve"> </w:t>
      </w:r>
      <w:r w:rsidRPr="00F37B2F">
        <w:rPr>
          <w:rFonts w:hint="eastAsia"/>
          <w:rtl/>
        </w:rPr>
        <w:t>אל</w:t>
      </w:r>
      <w:r w:rsidRPr="00F37B2F">
        <w:rPr>
          <w:rtl/>
        </w:rPr>
        <w:t>-</w:t>
      </w:r>
      <w:proofErr w:type="spellStart"/>
      <w:r w:rsidRPr="00F37B2F">
        <w:rPr>
          <w:rtl/>
        </w:rPr>
        <w:t>היג'</w:t>
      </w:r>
      <w:r w:rsidRPr="00F37B2F">
        <w:rPr>
          <w:rFonts w:hint="eastAsia"/>
          <w:rtl/>
        </w:rPr>
        <w:t>א</w:t>
      </w:r>
      <w:proofErr w:type="spellEnd"/>
      <w:r w:rsidRPr="00F37B2F">
        <w:rPr>
          <w:rtl/>
        </w:rPr>
        <w:t xml:space="preserve"> (</w:t>
      </w:r>
      <w:r w:rsidRPr="00F37B2F">
        <w:rPr>
          <w:rFonts w:hint="eastAsia"/>
          <w:rtl/>
        </w:rPr>
        <w:t>אשכול</w:t>
      </w:r>
      <w:r w:rsidRPr="00F37B2F">
        <w:rPr>
          <w:rtl/>
        </w:rPr>
        <w:t xml:space="preserve"> </w:t>
      </w:r>
      <w:r w:rsidRPr="00F37B2F">
        <w:rPr>
          <w:rFonts w:hint="eastAsia"/>
          <w:rtl/>
        </w:rPr>
        <w:t>חברתי</w:t>
      </w:r>
      <w:r w:rsidRPr="00F37B2F">
        <w:rPr>
          <w:rtl/>
        </w:rPr>
        <w:t>-</w:t>
      </w:r>
      <w:r w:rsidRPr="00F37B2F">
        <w:rPr>
          <w:rFonts w:hint="eastAsia"/>
          <w:rtl/>
        </w:rPr>
        <w:t>כלכלי</w:t>
      </w:r>
      <w:r w:rsidRPr="00F37B2F">
        <w:rPr>
          <w:rtl/>
        </w:rPr>
        <w:t xml:space="preserve"> 3 </w:t>
      </w:r>
      <w:r w:rsidRPr="00F37B2F">
        <w:rPr>
          <w:rFonts w:hint="eastAsia"/>
          <w:rtl/>
        </w:rPr>
        <w:t>ו</w:t>
      </w:r>
      <w:r w:rsidRPr="00F37B2F">
        <w:rPr>
          <w:rtl/>
        </w:rPr>
        <w:t xml:space="preserve">-4 </w:t>
      </w:r>
      <w:r w:rsidRPr="00F37B2F">
        <w:rPr>
          <w:rFonts w:hint="eastAsia"/>
          <w:rtl/>
        </w:rPr>
        <w:t>בהתאמה</w:t>
      </w:r>
      <w:r w:rsidRPr="00F37B2F">
        <w:rPr>
          <w:rtl/>
        </w:rPr>
        <w:t xml:space="preserve">) </w:t>
      </w:r>
      <w:r w:rsidRPr="00F37B2F">
        <w:rPr>
          <w:rFonts w:hint="eastAsia"/>
          <w:rtl/>
        </w:rPr>
        <w:t>בשנה</w:t>
      </w:r>
      <w:r w:rsidRPr="00F37B2F">
        <w:rPr>
          <w:rtl/>
        </w:rPr>
        <w:t xml:space="preserve">"ל </w:t>
      </w:r>
      <w:proofErr w:type="spellStart"/>
      <w:r w:rsidRPr="00F37B2F">
        <w:rPr>
          <w:rFonts w:hint="eastAsia"/>
          <w:rtl/>
        </w:rPr>
        <w:t>התש</w:t>
      </w:r>
      <w:r w:rsidRPr="00F37B2F">
        <w:rPr>
          <w:rtl/>
        </w:rPr>
        <w:t>"ף</w:t>
      </w:r>
      <w:proofErr w:type="spellEnd"/>
      <w:r w:rsidRPr="00F37B2F">
        <w:rPr>
          <w:rtl/>
        </w:rPr>
        <w:t xml:space="preserve"> הסתכמה </w:t>
      </w:r>
      <w:r w:rsidRPr="00F37B2F">
        <w:rPr>
          <w:rFonts w:hint="eastAsia"/>
          <w:rtl/>
        </w:rPr>
        <w:t>בכ</w:t>
      </w:r>
      <w:r w:rsidRPr="00F37B2F">
        <w:rPr>
          <w:rtl/>
        </w:rPr>
        <w:t>-</w:t>
      </w:r>
      <w:r w:rsidRPr="00F37B2F">
        <w:rPr>
          <w:rFonts w:hint="cs"/>
          <w:rtl/>
        </w:rPr>
        <w:t>1,867</w:t>
      </w:r>
      <w:r w:rsidRPr="00F37B2F">
        <w:rPr>
          <w:rtl/>
        </w:rPr>
        <w:t xml:space="preserve"> </w:t>
      </w:r>
      <w:proofErr w:type="spellStart"/>
      <w:r w:rsidRPr="00F37B2F">
        <w:rPr>
          <w:rtl/>
        </w:rPr>
        <w:t>ש''ח</w:t>
      </w:r>
      <w:proofErr w:type="spellEnd"/>
      <w:r w:rsidRPr="00F37B2F">
        <w:rPr>
          <w:rtl/>
        </w:rPr>
        <w:t xml:space="preserve"> ובכ-</w:t>
      </w:r>
      <w:r w:rsidRPr="00F37B2F">
        <w:rPr>
          <w:rFonts w:hint="cs"/>
          <w:rtl/>
        </w:rPr>
        <w:t>271</w:t>
      </w:r>
      <w:r w:rsidRPr="00F37B2F">
        <w:rPr>
          <w:rtl/>
        </w:rPr>
        <w:t xml:space="preserve"> </w:t>
      </w:r>
      <w:proofErr w:type="spellStart"/>
      <w:r w:rsidRPr="00F37B2F">
        <w:rPr>
          <w:rtl/>
        </w:rPr>
        <w:t>ש''ח</w:t>
      </w:r>
      <w:proofErr w:type="spellEnd"/>
      <w:r w:rsidRPr="00F37B2F">
        <w:rPr>
          <w:rtl/>
        </w:rPr>
        <w:t xml:space="preserve"> לתלמיד</w:t>
      </w:r>
      <w:r w:rsidRPr="00F37B2F">
        <w:rPr>
          <w:rFonts w:hint="cs"/>
          <w:rtl/>
        </w:rPr>
        <w:t>, בהתאמה</w:t>
      </w:r>
      <w:r w:rsidRPr="00F37B2F">
        <w:rPr>
          <w:rtl/>
        </w:rPr>
        <w:t xml:space="preserve">; </w:t>
      </w:r>
      <w:r w:rsidRPr="00F37B2F">
        <w:rPr>
          <w:rFonts w:hint="eastAsia"/>
          <w:rtl/>
        </w:rPr>
        <w:t>השקעתן</w:t>
      </w:r>
      <w:r w:rsidRPr="00F37B2F">
        <w:rPr>
          <w:rtl/>
        </w:rPr>
        <w:t xml:space="preserve"> של עיריית רמת גן והמועצה האזורית ג</w:t>
      </w:r>
      <w:r w:rsidRPr="00F37B2F">
        <w:rPr>
          <w:rFonts w:hint="cs"/>
          <w:rtl/>
        </w:rPr>
        <w:t>ן</w:t>
      </w:r>
      <w:r w:rsidRPr="00F37B2F">
        <w:rPr>
          <w:rtl/>
        </w:rPr>
        <w:t xml:space="preserve"> רווה (</w:t>
      </w:r>
      <w:r w:rsidRPr="00F37B2F">
        <w:rPr>
          <w:rFonts w:hint="eastAsia"/>
          <w:rtl/>
        </w:rPr>
        <w:t>שתיהן</w:t>
      </w:r>
      <w:r w:rsidRPr="00F37B2F">
        <w:rPr>
          <w:rtl/>
        </w:rPr>
        <w:t xml:space="preserve"> בדירוג </w:t>
      </w:r>
      <w:r w:rsidRPr="00F37B2F">
        <w:rPr>
          <w:rFonts w:hint="eastAsia"/>
          <w:rtl/>
        </w:rPr>
        <w:t>אשכול</w:t>
      </w:r>
      <w:r w:rsidRPr="00F37B2F">
        <w:rPr>
          <w:rtl/>
        </w:rPr>
        <w:t xml:space="preserve"> חברתי-כלכלי 8) </w:t>
      </w:r>
      <w:r w:rsidRPr="00F37B2F">
        <w:rPr>
          <w:rFonts w:hint="eastAsia"/>
          <w:rtl/>
        </w:rPr>
        <w:t>בשנה</w:t>
      </w:r>
      <w:r w:rsidRPr="00F37B2F">
        <w:rPr>
          <w:rtl/>
        </w:rPr>
        <w:t xml:space="preserve">"ל </w:t>
      </w:r>
      <w:proofErr w:type="spellStart"/>
      <w:r w:rsidRPr="00F37B2F">
        <w:rPr>
          <w:rFonts w:hint="eastAsia"/>
          <w:rtl/>
        </w:rPr>
        <w:t>התש</w:t>
      </w:r>
      <w:r w:rsidRPr="00F37B2F">
        <w:rPr>
          <w:rtl/>
        </w:rPr>
        <w:t>"ף</w:t>
      </w:r>
      <w:proofErr w:type="spellEnd"/>
      <w:r w:rsidRPr="00F37B2F">
        <w:rPr>
          <w:rtl/>
        </w:rPr>
        <w:t xml:space="preserve"> </w:t>
      </w:r>
      <w:r w:rsidRPr="00F37B2F">
        <w:rPr>
          <w:rFonts w:hint="eastAsia"/>
          <w:rtl/>
        </w:rPr>
        <w:t>הסתכמה</w:t>
      </w:r>
      <w:r w:rsidRPr="00F37B2F">
        <w:rPr>
          <w:rtl/>
        </w:rPr>
        <w:t xml:space="preserve"> </w:t>
      </w:r>
      <w:r w:rsidRPr="00F37B2F">
        <w:rPr>
          <w:rFonts w:hint="eastAsia"/>
          <w:rtl/>
        </w:rPr>
        <w:t>בכ</w:t>
      </w:r>
      <w:r w:rsidRPr="00F37B2F">
        <w:rPr>
          <w:rtl/>
        </w:rPr>
        <w:t>-</w:t>
      </w:r>
      <w:r w:rsidRPr="00F37B2F">
        <w:rPr>
          <w:rFonts w:hint="cs"/>
          <w:rtl/>
        </w:rPr>
        <w:t xml:space="preserve">6,538 </w:t>
      </w:r>
      <w:proofErr w:type="spellStart"/>
      <w:r w:rsidRPr="00F37B2F">
        <w:rPr>
          <w:rFonts w:hint="eastAsia"/>
          <w:rtl/>
        </w:rPr>
        <w:t>ש</w:t>
      </w:r>
      <w:r w:rsidRPr="00F37B2F">
        <w:rPr>
          <w:rtl/>
        </w:rPr>
        <w:t>''ח</w:t>
      </w:r>
      <w:proofErr w:type="spellEnd"/>
      <w:r w:rsidRPr="00F37B2F">
        <w:rPr>
          <w:rtl/>
        </w:rPr>
        <w:t xml:space="preserve"> </w:t>
      </w:r>
      <w:r w:rsidRPr="00F37B2F">
        <w:rPr>
          <w:rFonts w:hint="eastAsia"/>
          <w:rtl/>
        </w:rPr>
        <w:t>ובכ</w:t>
      </w:r>
      <w:r w:rsidRPr="00F37B2F">
        <w:rPr>
          <w:rtl/>
        </w:rPr>
        <w:t>-</w:t>
      </w:r>
      <w:r w:rsidRPr="00F37B2F">
        <w:rPr>
          <w:rFonts w:hint="cs"/>
          <w:rtl/>
        </w:rPr>
        <w:t>5,170</w:t>
      </w:r>
      <w:r w:rsidRPr="00F37B2F">
        <w:rPr>
          <w:rtl/>
        </w:rPr>
        <w:t xml:space="preserve"> </w:t>
      </w:r>
      <w:proofErr w:type="spellStart"/>
      <w:r w:rsidRPr="00F37B2F">
        <w:rPr>
          <w:rFonts w:hint="eastAsia"/>
          <w:rtl/>
        </w:rPr>
        <w:t>ש</w:t>
      </w:r>
      <w:r w:rsidRPr="00F37B2F">
        <w:rPr>
          <w:rtl/>
        </w:rPr>
        <w:t>''ח</w:t>
      </w:r>
      <w:proofErr w:type="spellEnd"/>
      <w:r w:rsidRPr="00F37B2F">
        <w:rPr>
          <w:rtl/>
        </w:rPr>
        <w:t xml:space="preserve"> </w:t>
      </w:r>
      <w:r w:rsidRPr="00F37B2F">
        <w:rPr>
          <w:rFonts w:hint="eastAsia"/>
          <w:rtl/>
        </w:rPr>
        <w:t>לתלמיד</w:t>
      </w:r>
      <w:r w:rsidRPr="00F37B2F">
        <w:rPr>
          <w:rFonts w:hint="cs"/>
          <w:rtl/>
        </w:rPr>
        <w:t>, בהתאמה</w:t>
      </w:r>
      <w:r w:rsidRPr="00F37B2F">
        <w:rPr>
          <w:rtl/>
        </w:rPr>
        <w:t>.</w:t>
      </w:r>
      <w:r w:rsidRPr="00F37B2F">
        <w:rPr>
          <w:rFonts w:hint="cs"/>
          <w:rtl/>
        </w:rPr>
        <w:t xml:space="preserve"> עם זאת, הועלו ליקויים בהיבטים שונים הנוגעים לפעולותיהן של הרשויות שנבדקו בתחום זה: המועצה האזורית </w:t>
      </w:r>
      <w:r w:rsidRPr="001A34A1">
        <w:rPr>
          <w:rFonts w:hint="cs"/>
          <w:b/>
          <w:bCs/>
          <w:rtl/>
        </w:rPr>
        <w:t>גן רווה</w:t>
      </w:r>
      <w:r w:rsidRPr="00F37B2F">
        <w:rPr>
          <w:rFonts w:hint="cs"/>
          <w:rtl/>
        </w:rPr>
        <w:t xml:space="preserve"> והמועצה המקומית </w:t>
      </w:r>
      <w:proofErr w:type="spellStart"/>
      <w:r w:rsidRPr="001A34A1">
        <w:rPr>
          <w:rFonts w:hint="cs"/>
          <w:b/>
          <w:bCs/>
          <w:rtl/>
        </w:rPr>
        <w:t>כווכב</w:t>
      </w:r>
      <w:proofErr w:type="spellEnd"/>
      <w:r w:rsidRPr="001A34A1">
        <w:rPr>
          <w:rFonts w:hint="cs"/>
          <w:b/>
          <w:bCs/>
          <w:rtl/>
        </w:rPr>
        <w:t xml:space="preserve"> אבו אל-</w:t>
      </w:r>
      <w:proofErr w:type="spellStart"/>
      <w:r w:rsidRPr="001A34A1">
        <w:rPr>
          <w:rFonts w:hint="cs"/>
          <w:b/>
          <w:bCs/>
          <w:rtl/>
        </w:rPr>
        <w:t>היג</w:t>
      </w:r>
      <w:r w:rsidRPr="001A34A1">
        <w:rPr>
          <w:b/>
          <w:bCs/>
          <w:rtl/>
        </w:rPr>
        <w:t>'</w:t>
      </w:r>
      <w:r w:rsidRPr="001A34A1">
        <w:rPr>
          <w:rFonts w:hint="cs"/>
          <w:b/>
          <w:bCs/>
          <w:rtl/>
        </w:rPr>
        <w:t>א</w:t>
      </w:r>
      <w:proofErr w:type="spellEnd"/>
      <w:r w:rsidRPr="00F37B2F">
        <w:rPr>
          <w:rFonts w:hint="cs"/>
          <w:rtl/>
        </w:rPr>
        <w:t xml:space="preserve"> לא גיבשו תוכניות עבודה מקושרות משאבים הכוללות יעדים רב-שנתיים או משימות בתחום החינוך, בכפוף ללוחות זמנים; בעיריות </w:t>
      </w:r>
      <w:r w:rsidRPr="001A34A1">
        <w:rPr>
          <w:rFonts w:hint="cs"/>
          <w:b/>
          <w:bCs/>
          <w:rtl/>
        </w:rPr>
        <w:t xml:space="preserve">אופקים </w:t>
      </w:r>
      <w:r w:rsidRPr="001A34A1">
        <w:rPr>
          <w:rFonts w:hint="cs"/>
          <w:rtl/>
        </w:rPr>
        <w:t>ו</w:t>
      </w:r>
      <w:r w:rsidRPr="001A34A1">
        <w:rPr>
          <w:rFonts w:hint="cs"/>
          <w:b/>
          <w:bCs/>
          <w:rtl/>
        </w:rPr>
        <w:t>רמת גן</w:t>
      </w:r>
      <w:r w:rsidRPr="00F37B2F">
        <w:rPr>
          <w:rFonts w:hint="cs"/>
          <w:rtl/>
        </w:rPr>
        <w:t xml:space="preserve"> הוועדות המלוות של בתי הספר בניהול עצמי לא התכנסו בתדירות שקבע משרד החינוך; ובעיריות אופקים ורמת גן ובמועצה המקומית </w:t>
      </w:r>
      <w:proofErr w:type="spellStart"/>
      <w:r w:rsidRPr="00F37B2F">
        <w:rPr>
          <w:rFonts w:hint="cs"/>
          <w:rtl/>
        </w:rPr>
        <w:t>כווכב</w:t>
      </w:r>
      <w:proofErr w:type="spellEnd"/>
      <w:r w:rsidRPr="00F37B2F">
        <w:rPr>
          <w:rFonts w:hint="cs"/>
          <w:rtl/>
        </w:rPr>
        <w:t xml:space="preserve"> אבו אל</w:t>
      </w:r>
      <w:r w:rsidRPr="00F37B2F">
        <w:rPr>
          <w:rtl/>
        </w:rPr>
        <w:t>-</w:t>
      </w:r>
      <w:proofErr w:type="spellStart"/>
      <w:r w:rsidRPr="00F37B2F">
        <w:rPr>
          <w:rFonts w:hint="cs"/>
          <w:rtl/>
        </w:rPr>
        <w:t>היג'א</w:t>
      </w:r>
      <w:proofErr w:type="spellEnd"/>
      <w:r w:rsidRPr="00F37B2F">
        <w:rPr>
          <w:rFonts w:hint="cs"/>
          <w:rtl/>
        </w:rPr>
        <w:t xml:space="preserve"> ועדות אלו לא התכנסו בהרכב ובמתכונת שקבע משרד החינוך. כמו כן, משרד החינוך לא פיקח על כך שישיבות הוועדות המלוות אומנם מתקיימות בהתאם לכללים שקבע;</w:t>
      </w:r>
      <w:r w:rsidRPr="00F37B2F">
        <w:rPr>
          <w:rtl/>
        </w:rPr>
        <w:t xml:space="preserve"> </w:t>
      </w:r>
      <w:r w:rsidRPr="00F37B2F">
        <w:rPr>
          <w:rFonts w:hint="cs"/>
          <w:rtl/>
        </w:rPr>
        <w:t xml:space="preserve">כל הרשויות שנבדקו לא כללו בתוכניות העבודה שלהן הערכת מצב מקיפה של מחלקות החינוך בהן; הרשויות המקומיות שנבדקו הפעילו תוכניות שלא היו כלולות במאגר שקבע משרד החינוך (או תוכניות נכנסו למאגר בשלב מאוחר יותר מהשלב שבו הן הופעלו): </w:t>
      </w:r>
      <w:r w:rsidRPr="00F37B2F">
        <w:rPr>
          <w:rFonts w:hint="eastAsia"/>
          <w:rtl/>
        </w:rPr>
        <w:t>עיריית</w:t>
      </w:r>
      <w:r w:rsidRPr="00F37B2F">
        <w:rPr>
          <w:rtl/>
        </w:rPr>
        <w:t xml:space="preserve"> אופקים - 1</w:t>
      </w:r>
      <w:r w:rsidRPr="00F37B2F">
        <w:rPr>
          <w:rFonts w:hint="cs"/>
          <w:rtl/>
        </w:rPr>
        <w:t xml:space="preserve">1 </w:t>
      </w:r>
      <w:r w:rsidRPr="00F37B2F">
        <w:rPr>
          <w:rtl/>
        </w:rPr>
        <w:t>תוכניות</w:t>
      </w:r>
      <w:r w:rsidRPr="00F37B2F">
        <w:rPr>
          <w:rFonts w:hint="cs"/>
          <w:rtl/>
        </w:rPr>
        <w:t xml:space="preserve"> מתוך 19 תוכניות</w:t>
      </w:r>
      <w:r w:rsidRPr="00F37B2F">
        <w:rPr>
          <w:rtl/>
        </w:rPr>
        <w:t xml:space="preserve">; עיריית </w:t>
      </w:r>
      <w:r w:rsidRPr="00F37B2F">
        <w:rPr>
          <w:rFonts w:hint="eastAsia"/>
          <w:rtl/>
        </w:rPr>
        <w:t>רמת</w:t>
      </w:r>
      <w:r w:rsidRPr="00F37B2F">
        <w:rPr>
          <w:rtl/>
        </w:rPr>
        <w:t xml:space="preserve"> </w:t>
      </w:r>
      <w:r w:rsidRPr="00F37B2F">
        <w:rPr>
          <w:rFonts w:hint="eastAsia"/>
          <w:rtl/>
        </w:rPr>
        <w:t>גן</w:t>
      </w:r>
      <w:r w:rsidRPr="00F37B2F">
        <w:rPr>
          <w:rtl/>
        </w:rPr>
        <w:t xml:space="preserve"> - </w:t>
      </w:r>
      <w:r w:rsidRPr="00F37B2F">
        <w:rPr>
          <w:rFonts w:hint="cs"/>
          <w:rtl/>
        </w:rPr>
        <w:t>12</w:t>
      </w:r>
      <w:r w:rsidRPr="00F37B2F">
        <w:rPr>
          <w:rtl/>
        </w:rPr>
        <w:t xml:space="preserve"> תוכניות</w:t>
      </w:r>
      <w:r w:rsidRPr="00F37B2F">
        <w:rPr>
          <w:rFonts w:hint="cs"/>
          <w:rtl/>
        </w:rPr>
        <w:t xml:space="preserve"> מתוך 31 תוכניות</w:t>
      </w:r>
      <w:r w:rsidRPr="00F37B2F">
        <w:rPr>
          <w:rtl/>
        </w:rPr>
        <w:t xml:space="preserve">; </w:t>
      </w:r>
      <w:r w:rsidRPr="00F37B2F">
        <w:rPr>
          <w:rFonts w:hint="eastAsia"/>
          <w:rtl/>
        </w:rPr>
        <w:t>והמועצה</w:t>
      </w:r>
      <w:r w:rsidRPr="00F37B2F">
        <w:rPr>
          <w:rtl/>
        </w:rPr>
        <w:t xml:space="preserve"> </w:t>
      </w:r>
      <w:r w:rsidRPr="00F37B2F">
        <w:rPr>
          <w:rFonts w:hint="eastAsia"/>
          <w:rtl/>
        </w:rPr>
        <w:t>האזורית</w:t>
      </w:r>
      <w:r w:rsidRPr="00F37B2F">
        <w:rPr>
          <w:rtl/>
        </w:rPr>
        <w:t xml:space="preserve"> </w:t>
      </w:r>
      <w:r w:rsidRPr="00F37B2F">
        <w:rPr>
          <w:rFonts w:hint="eastAsia"/>
          <w:rtl/>
        </w:rPr>
        <w:t>גן</w:t>
      </w:r>
      <w:r w:rsidRPr="00F37B2F">
        <w:rPr>
          <w:rtl/>
        </w:rPr>
        <w:t xml:space="preserve"> </w:t>
      </w:r>
      <w:r w:rsidRPr="00F37B2F">
        <w:rPr>
          <w:rFonts w:hint="eastAsia"/>
          <w:rtl/>
        </w:rPr>
        <w:t>רווה</w:t>
      </w:r>
      <w:r w:rsidRPr="00F37B2F">
        <w:rPr>
          <w:rtl/>
        </w:rPr>
        <w:t xml:space="preserve"> - 2 תוכניות. כל התוכניות שהפעילה </w:t>
      </w:r>
      <w:r w:rsidRPr="00F37B2F">
        <w:rPr>
          <w:rFonts w:hint="eastAsia"/>
          <w:rtl/>
        </w:rPr>
        <w:t>המועצה</w:t>
      </w:r>
      <w:r w:rsidRPr="00F37B2F">
        <w:rPr>
          <w:rtl/>
        </w:rPr>
        <w:t xml:space="preserve"> </w:t>
      </w:r>
      <w:r w:rsidRPr="00F37B2F">
        <w:rPr>
          <w:rFonts w:hint="eastAsia"/>
          <w:rtl/>
        </w:rPr>
        <w:t>המקומית</w:t>
      </w:r>
      <w:r w:rsidRPr="00F37B2F">
        <w:rPr>
          <w:rtl/>
        </w:rPr>
        <w:t xml:space="preserve"> </w:t>
      </w:r>
      <w:proofErr w:type="spellStart"/>
      <w:r w:rsidRPr="00F37B2F">
        <w:rPr>
          <w:rFonts w:hint="eastAsia"/>
          <w:rtl/>
        </w:rPr>
        <w:t>כווכב</w:t>
      </w:r>
      <w:proofErr w:type="spellEnd"/>
      <w:r w:rsidRPr="00F37B2F">
        <w:rPr>
          <w:rtl/>
        </w:rPr>
        <w:t xml:space="preserve"> </w:t>
      </w:r>
      <w:r w:rsidRPr="00F37B2F">
        <w:rPr>
          <w:rFonts w:hint="eastAsia"/>
          <w:rtl/>
        </w:rPr>
        <w:t>אבו</w:t>
      </w:r>
      <w:r w:rsidRPr="00F37B2F">
        <w:rPr>
          <w:rtl/>
        </w:rPr>
        <w:t xml:space="preserve"> </w:t>
      </w:r>
      <w:r w:rsidRPr="00F37B2F">
        <w:rPr>
          <w:rFonts w:hint="eastAsia"/>
          <w:rtl/>
        </w:rPr>
        <w:t>אל</w:t>
      </w:r>
      <w:r w:rsidRPr="00F37B2F">
        <w:rPr>
          <w:rtl/>
        </w:rPr>
        <w:t>-</w:t>
      </w:r>
      <w:proofErr w:type="spellStart"/>
      <w:r w:rsidRPr="00F37B2F">
        <w:rPr>
          <w:rtl/>
        </w:rPr>
        <w:t>היג'</w:t>
      </w:r>
      <w:r w:rsidRPr="00F37B2F">
        <w:rPr>
          <w:rFonts w:hint="eastAsia"/>
          <w:rtl/>
        </w:rPr>
        <w:t>א</w:t>
      </w:r>
      <w:proofErr w:type="spellEnd"/>
      <w:r w:rsidRPr="00F37B2F">
        <w:rPr>
          <w:rtl/>
        </w:rPr>
        <w:t xml:space="preserve"> היו מתוך המאגר.</w:t>
      </w:r>
    </w:p>
    <w:p w14:paraId="5EC37F42" w14:textId="77777777" w:rsidR="00C93E12" w:rsidRPr="00F37B2F" w:rsidRDefault="00C93E12" w:rsidP="00F37B2F">
      <w:pPr>
        <w:pStyle w:val="735"/>
        <w:rPr>
          <w:rtl/>
        </w:rPr>
      </w:pPr>
      <w:r w:rsidRPr="00F37B2F">
        <w:rPr>
          <w:rFonts w:hint="cs"/>
          <w:rtl/>
        </w:rPr>
        <w:t xml:space="preserve">ברשויות שנבדקו הועלו ליקויים בדבר </w:t>
      </w:r>
      <w:r w:rsidRPr="00F37B2F">
        <w:rPr>
          <w:rtl/>
        </w:rPr>
        <w:t xml:space="preserve">ביצוע בקרה והערכה </w:t>
      </w:r>
      <w:r w:rsidRPr="00F37B2F">
        <w:rPr>
          <w:rFonts w:hint="eastAsia"/>
          <w:rtl/>
        </w:rPr>
        <w:t>לגבי</w:t>
      </w:r>
      <w:r w:rsidRPr="00F37B2F">
        <w:rPr>
          <w:rtl/>
        </w:rPr>
        <w:t xml:space="preserve"> תוכניות חיצוניות המופעלות במוסדותיה</w:t>
      </w:r>
      <w:r w:rsidRPr="00F37B2F">
        <w:rPr>
          <w:rFonts w:hint="eastAsia"/>
          <w:rtl/>
        </w:rPr>
        <w:t>ן</w:t>
      </w:r>
      <w:r w:rsidRPr="00F37B2F">
        <w:rPr>
          <w:rtl/>
        </w:rPr>
        <w:t xml:space="preserve"> החינוכיים</w:t>
      </w:r>
      <w:r w:rsidRPr="00F37B2F">
        <w:rPr>
          <w:rFonts w:hint="cs"/>
          <w:rtl/>
        </w:rPr>
        <w:t xml:space="preserve">: </w:t>
      </w:r>
      <w:r w:rsidRPr="00F37B2F">
        <w:rPr>
          <w:rFonts w:hint="eastAsia"/>
          <w:rtl/>
        </w:rPr>
        <w:t>עיריית</w:t>
      </w:r>
      <w:r w:rsidRPr="00F37B2F">
        <w:rPr>
          <w:rtl/>
        </w:rPr>
        <w:t xml:space="preserve"> </w:t>
      </w:r>
      <w:r w:rsidRPr="001A34A1">
        <w:rPr>
          <w:b/>
          <w:bCs/>
          <w:rtl/>
        </w:rPr>
        <w:t>אופקים</w:t>
      </w:r>
      <w:r w:rsidRPr="00F37B2F">
        <w:rPr>
          <w:rtl/>
        </w:rPr>
        <w:t xml:space="preserve"> מדדה </w:t>
      </w:r>
      <w:r w:rsidRPr="00F37B2F">
        <w:rPr>
          <w:rFonts w:hint="eastAsia"/>
          <w:rtl/>
        </w:rPr>
        <w:t>הישגי</w:t>
      </w:r>
      <w:r w:rsidRPr="00F37B2F">
        <w:rPr>
          <w:rtl/>
        </w:rPr>
        <w:t xml:space="preserve"> תוכניות, </w:t>
      </w:r>
      <w:r w:rsidRPr="00F37B2F">
        <w:rPr>
          <w:rFonts w:hint="eastAsia"/>
          <w:rtl/>
        </w:rPr>
        <w:t>ובדקה</w:t>
      </w:r>
      <w:r w:rsidRPr="00F37B2F">
        <w:rPr>
          <w:rtl/>
        </w:rPr>
        <w:t xml:space="preserve"> שביעות רצון, וכן </w:t>
      </w:r>
      <w:r w:rsidRPr="00F37B2F">
        <w:rPr>
          <w:rFonts w:hint="eastAsia"/>
          <w:rtl/>
        </w:rPr>
        <w:t>העריכה</w:t>
      </w:r>
      <w:r w:rsidRPr="00F37B2F">
        <w:rPr>
          <w:rtl/>
        </w:rPr>
        <w:t xml:space="preserve"> שלוש תוכניות. עם זאת, </w:t>
      </w:r>
      <w:r w:rsidRPr="00F37B2F">
        <w:rPr>
          <w:rFonts w:hint="eastAsia"/>
          <w:rtl/>
        </w:rPr>
        <w:t>אי</w:t>
      </w:r>
      <w:r w:rsidRPr="00F37B2F">
        <w:rPr>
          <w:rtl/>
        </w:rPr>
        <w:t xml:space="preserve">ן </w:t>
      </w:r>
      <w:r w:rsidRPr="00F37B2F">
        <w:rPr>
          <w:rFonts w:hint="eastAsia"/>
          <w:rtl/>
        </w:rPr>
        <w:t>לעירייה</w:t>
      </w:r>
      <w:r w:rsidRPr="00F37B2F">
        <w:rPr>
          <w:rtl/>
        </w:rPr>
        <w:t xml:space="preserve"> </w:t>
      </w:r>
      <w:r w:rsidRPr="00F37B2F">
        <w:rPr>
          <w:rFonts w:hint="eastAsia"/>
          <w:rtl/>
        </w:rPr>
        <w:t>תוכנית</w:t>
      </w:r>
      <w:r w:rsidRPr="00F37B2F">
        <w:rPr>
          <w:rtl/>
        </w:rPr>
        <w:t xml:space="preserve"> </w:t>
      </w:r>
      <w:r w:rsidRPr="00F37B2F">
        <w:rPr>
          <w:rFonts w:hint="eastAsia"/>
          <w:rtl/>
        </w:rPr>
        <w:t>סדורה</w:t>
      </w:r>
      <w:r w:rsidRPr="00F37B2F">
        <w:rPr>
          <w:rtl/>
        </w:rPr>
        <w:t xml:space="preserve"> לביצוע בקרה והערכה </w:t>
      </w:r>
      <w:r w:rsidRPr="00F37B2F">
        <w:rPr>
          <w:rFonts w:hint="eastAsia"/>
          <w:rtl/>
        </w:rPr>
        <w:t>לגבי</w:t>
      </w:r>
      <w:r w:rsidRPr="00F37B2F">
        <w:rPr>
          <w:rtl/>
        </w:rPr>
        <w:t xml:space="preserve"> תוכניות חיצוניות המופעלות במוסדות החינוכיים בעיר; עיריית </w:t>
      </w:r>
      <w:r w:rsidRPr="001A34A1">
        <w:rPr>
          <w:b/>
          <w:bCs/>
          <w:rtl/>
        </w:rPr>
        <w:t>רמת גן</w:t>
      </w:r>
      <w:r w:rsidRPr="00F37B2F">
        <w:rPr>
          <w:rtl/>
        </w:rPr>
        <w:t xml:space="preserve"> </w:t>
      </w:r>
      <w:r w:rsidRPr="00F37B2F">
        <w:rPr>
          <w:rFonts w:hint="eastAsia"/>
          <w:rtl/>
        </w:rPr>
        <w:t>פעלה</w:t>
      </w:r>
      <w:r w:rsidRPr="00F37B2F">
        <w:rPr>
          <w:rtl/>
        </w:rPr>
        <w:t xml:space="preserve"> </w:t>
      </w:r>
      <w:r w:rsidRPr="00F37B2F">
        <w:rPr>
          <w:rFonts w:hint="eastAsia"/>
          <w:rtl/>
        </w:rPr>
        <w:t>ל</w:t>
      </w:r>
      <w:r w:rsidRPr="00F37B2F">
        <w:rPr>
          <w:rtl/>
        </w:rPr>
        <w:t>הערכת ת</w:t>
      </w:r>
      <w:r w:rsidRPr="00F37B2F">
        <w:rPr>
          <w:rFonts w:hint="eastAsia"/>
          <w:rtl/>
        </w:rPr>
        <w:t>ו</w:t>
      </w:r>
      <w:r w:rsidRPr="00F37B2F">
        <w:rPr>
          <w:rtl/>
        </w:rPr>
        <w:t xml:space="preserve">כניות, לרבות הפנייה למגוון קהלי יעד, שימוש בכלים שונים לאיסוף מידע ומשוב, אם כי לא פעלה בהתאם לתוכנית </w:t>
      </w:r>
      <w:r w:rsidRPr="00F37B2F">
        <w:rPr>
          <w:rFonts w:hint="eastAsia"/>
          <w:rtl/>
        </w:rPr>
        <w:t>סדורה</w:t>
      </w:r>
      <w:r w:rsidRPr="00F37B2F">
        <w:rPr>
          <w:rtl/>
        </w:rPr>
        <w:t xml:space="preserve">; </w:t>
      </w:r>
      <w:r w:rsidRPr="00F37B2F">
        <w:rPr>
          <w:rFonts w:hint="eastAsia"/>
          <w:rtl/>
        </w:rPr>
        <w:t>מלבד</w:t>
      </w:r>
      <w:r w:rsidRPr="00F37B2F">
        <w:rPr>
          <w:rtl/>
        </w:rPr>
        <w:t xml:space="preserve"> רישום </w:t>
      </w:r>
      <w:r w:rsidRPr="00F37B2F">
        <w:rPr>
          <w:rFonts w:hint="eastAsia"/>
          <w:rtl/>
        </w:rPr>
        <w:t>שמות</w:t>
      </w:r>
      <w:r w:rsidRPr="00F37B2F">
        <w:rPr>
          <w:rtl/>
        </w:rPr>
        <w:t xml:space="preserve"> התלמידים אשר </w:t>
      </w:r>
      <w:r w:rsidRPr="00F37B2F">
        <w:rPr>
          <w:rFonts w:hint="eastAsia"/>
          <w:rtl/>
        </w:rPr>
        <w:t>השתתפו</w:t>
      </w:r>
      <w:r w:rsidRPr="00F37B2F">
        <w:rPr>
          <w:rtl/>
        </w:rPr>
        <w:t xml:space="preserve"> </w:t>
      </w:r>
      <w:r w:rsidRPr="00F37B2F">
        <w:rPr>
          <w:rFonts w:hint="eastAsia"/>
          <w:rtl/>
        </w:rPr>
        <w:t>בקורס</w:t>
      </w:r>
      <w:r w:rsidRPr="00F37B2F">
        <w:rPr>
          <w:rtl/>
        </w:rPr>
        <w:t xml:space="preserve"> </w:t>
      </w:r>
      <w:r w:rsidRPr="00F37B2F">
        <w:rPr>
          <w:rFonts w:hint="eastAsia"/>
          <w:rtl/>
        </w:rPr>
        <w:t>תגבור</w:t>
      </w:r>
      <w:r w:rsidRPr="00F37B2F">
        <w:rPr>
          <w:rtl/>
        </w:rPr>
        <w:t xml:space="preserve"> במתמטיקה בשנת 2019, </w:t>
      </w:r>
      <w:r w:rsidRPr="00F37B2F">
        <w:rPr>
          <w:rFonts w:hint="eastAsia"/>
          <w:rtl/>
        </w:rPr>
        <w:t>הממומן</w:t>
      </w:r>
      <w:r w:rsidRPr="00F37B2F">
        <w:rPr>
          <w:rtl/>
        </w:rPr>
        <w:t xml:space="preserve"> על ידי עמותה </w:t>
      </w:r>
      <w:r w:rsidRPr="00F37B2F">
        <w:rPr>
          <w:rFonts w:hint="cs"/>
          <w:rtl/>
        </w:rPr>
        <w:t>חיצונית</w:t>
      </w:r>
      <w:r w:rsidRPr="00F37B2F">
        <w:rPr>
          <w:rtl/>
        </w:rPr>
        <w:t xml:space="preserve">, המועצה המקומית </w:t>
      </w:r>
      <w:proofErr w:type="spellStart"/>
      <w:r w:rsidRPr="001A34A1">
        <w:rPr>
          <w:rFonts w:hint="eastAsia"/>
          <w:b/>
          <w:bCs/>
          <w:rtl/>
        </w:rPr>
        <w:t>כווכב</w:t>
      </w:r>
      <w:proofErr w:type="spellEnd"/>
      <w:r w:rsidRPr="001A34A1">
        <w:rPr>
          <w:b/>
          <w:bCs/>
          <w:rtl/>
        </w:rPr>
        <w:t xml:space="preserve"> אבו אל-</w:t>
      </w:r>
      <w:proofErr w:type="spellStart"/>
      <w:r w:rsidRPr="001A34A1">
        <w:rPr>
          <w:b/>
          <w:bCs/>
          <w:rtl/>
        </w:rPr>
        <w:t>היג'א</w:t>
      </w:r>
      <w:proofErr w:type="spellEnd"/>
      <w:r w:rsidRPr="00F37B2F">
        <w:rPr>
          <w:rtl/>
        </w:rPr>
        <w:t xml:space="preserve"> לא ביצעה מעקב ובקרה </w:t>
      </w:r>
      <w:r w:rsidRPr="00F37B2F">
        <w:rPr>
          <w:rFonts w:hint="eastAsia"/>
          <w:rtl/>
        </w:rPr>
        <w:t>לגבי</w:t>
      </w:r>
      <w:r w:rsidRPr="00F37B2F">
        <w:rPr>
          <w:rtl/>
        </w:rPr>
        <w:t xml:space="preserve"> ת</w:t>
      </w:r>
      <w:r w:rsidRPr="00F37B2F">
        <w:rPr>
          <w:rFonts w:hint="eastAsia"/>
          <w:rtl/>
        </w:rPr>
        <w:t>ו</w:t>
      </w:r>
      <w:r w:rsidRPr="00F37B2F">
        <w:rPr>
          <w:rtl/>
        </w:rPr>
        <w:t xml:space="preserve">כניות חיצוניות המיושמות </w:t>
      </w:r>
      <w:r w:rsidRPr="00F37B2F">
        <w:rPr>
          <w:rFonts w:hint="eastAsia"/>
          <w:rtl/>
        </w:rPr>
        <w:t>במוסדותיה</w:t>
      </w:r>
      <w:r w:rsidRPr="00F37B2F">
        <w:rPr>
          <w:rtl/>
        </w:rPr>
        <w:t xml:space="preserve"> </w:t>
      </w:r>
      <w:r w:rsidRPr="00F37B2F">
        <w:rPr>
          <w:rFonts w:hint="eastAsia"/>
          <w:rtl/>
        </w:rPr>
        <w:t>החינוכיים</w:t>
      </w:r>
      <w:r w:rsidRPr="00F37B2F">
        <w:rPr>
          <w:rtl/>
        </w:rPr>
        <w:t xml:space="preserve">. </w:t>
      </w:r>
      <w:r w:rsidRPr="00F37B2F">
        <w:rPr>
          <w:rFonts w:hint="eastAsia"/>
          <w:rtl/>
        </w:rPr>
        <w:t>המועצה</w:t>
      </w:r>
      <w:r w:rsidRPr="00F37B2F">
        <w:rPr>
          <w:rtl/>
        </w:rPr>
        <w:t xml:space="preserve"> </w:t>
      </w:r>
      <w:r w:rsidRPr="00F37B2F">
        <w:rPr>
          <w:rFonts w:hint="eastAsia"/>
          <w:rtl/>
        </w:rPr>
        <w:t>האזורית</w:t>
      </w:r>
      <w:r w:rsidRPr="00F37B2F">
        <w:rPr>
          <w:rtl/>
        </w:rPr>
        <w:t xml:space="preserve"> </w:t>
      </w:r>
      <w:r w:rsidRPr="001A34A1">
        <w:rPr>
          <w:rFonts w:hint="eastAsia"/>
          <w:b/>
          <w:bCs/>
          <w:rtl/>
        </w:rPr>
        <w:t>גן</w:t>
      </w:r>
      <w:r w:rsidRPr="001A34A1">
        <w:rPr>
          <w:b/>
          <w:bCs/>
          <w:rtl/>
        </w:rPr>
        <w:t xml:space="preserve"> </w:t>
      </w:r>
      <w:r w:rsidRPr="001A34A1">
        <w:rPr>
          <w:rFonts w:hint="eastAsia"/>
          <w:b/>
          <w:bCs/>
          <w:rtl/>
        </w:rPr>
        <w:t>רווה</w:t>
      </w:r>
      <w:r w:rsidRPr="00F37B2F">
        <w:rPr>
          <w:rtl/>
        </w:rPr>
        <w:t xml:space="preserve"> </w:t>
      </w:r>
      <w:r w:rsidRPr="00F37B2F">
        <w:rPr>
          <w:rFonts w:hint="eastAsia"/>
          <w:rtl/>
        </w:rPr>
        <w:t>לא</w:t>
      </w:r>
      <w:r w:rsidRPr="00F37B2F">
        <w:rPr>
          <w:rtl/>
        </w:rPr>
        <w:t xml:space="preserve"> </w:t>
      </w:r>
      <w:r w:rsidRPr="00F37B2F">
        <w:rPr>
          <w:rFonts w:hint="eastAsia"/>
          <w:rtl/>
        </w:rPr>
        <w:t>ביצעה</w:t>
      </w:r>
      <w:r w:rsidRPr="00F37B2F">
        <w:rPr>
          <w:rtl/>
        </w:rPr>
        <w:t xml:space="preserve"> </w:t>
      </w:r>
      <w:r w:rsidRPr="00F37B2F">
        <w:rPr>
          <w:rFonts w:hint="eastAsia"/>
          <w:rtl/>
        </w:rPr>
        <w:t>הערכה</w:t>
      </w:r>
      <w:r w:rsidRPr="00F37B2F">
        <w:rPr>
          <w:rtl/>
        </w:rPr>
        <w:t xml:space="preserve"> </w:t>
      </w:r>
      <w:r w:rsidRPr="00F37B2F">
        <w:rPr>
          <w:rFonts w:hint="eastAsia"/>
          <w:rtl/>
        </w:rPr>
        <w:t>מתועדת</w:t>
      </w:r>
      <w:r w:rsidRPr="00F37B2F">
        <w:rPr>
          <w:rtl/>
        </w:rPr>
        <w:t xml:space="preserve"> </w:t>
      </w:r>
      <w:r w:rsidRPr="00F37B2F">
        <w:rPr>
          <w:rFonts w:hint="eastAsia"/>
          <w:rtl/>
        </w:rPr>
        <w:t>של</w:t>
      </w:r>
      <w:r w:rsidRPr="00F37B2F">
        <w:rPr>
          <w:rtl/>
        </w:rPr>
        <w:t xml:space="preserve"> </w:t>
      </w:r>
      <w:r w:rsidRPr="00F37B2F">
        <w:rPr>
          <w:rFonts w:hint="eastAsia"/>
          <w:rtl/>
        </w:rPr>
        <w:t>התוכניות</w:t>
      </w:r>
      <w:r w:rsidRPr="00F37B2F">
        <w:rPr>
          <w:rtl/>
        </w:rPr>
        <w:t xml:space="preserve"> </w:t>
      </w:r>
      <w:r w:rsidRPr="00F37B2F">
        <w:rPr>
          <w:rFonts w:hint="eastAsia"/>
          <w:rtl/>
        </w:rPr>
        <w:t>החיצוניות</w:t>
      </w:r>
      <w:r w:rsidRPr="00F37B2F">
        <w:rPr>
          <w:rtl/>
        </w:rPr>
        <w:t xml:space="preserve"> </w:t>
      </w:r>
      <w:r w:rsidRPr="00F37B2F">
        <w:rPr>
          <w:rFonts w:hint="eastAsia"/>
          <w:rtl/>
        </w:rPr>
        <w:t>שהופעלו</w:t>
      </w:r>
      <w:r w:rsidRPr="00F37B2F">
        <w:rPr>
          <w:rtl/>
        </w:rPr>
        <w:t xml:space="preserve"> </w:t>
      </w:r>
      <w:r w:rsidRPr="00F37B2F">
        <w:rPr>
          <w:rFonts w:hint="eastAsia"/>
          <w:rtl/>
        </w:rPr>
        <w:t>בבית</w:t>
      </w:r>
      <w:r w:rsidRPr="00F37B2F">
        <w:rPr>
          <w:rtl/>
        </w:rPr>
        <w:t xml:space="preserve"> </w:t>
      </w:r>
      <w:r w:rsidRPr="00F37B2F">
        <w:rPr>
          <w:rFonts w:hint="eastAsia"/>
          <w:rtl/>
        </w:rPr>
        <w:t>הספר</w:t>
      </w:r>
      <w:r w:rsidRPr="00F37B2F">
        <w:rPr>
          <w:rtl/>
        </w:rPr>
        <w:t xml:space="preserve"> </w:t>
      </w:r>
      <w:r w:rsidRPr="00F37B2F">
        <w:rPr>
          <w:rFonts w:hint="eastAsia"/>
          <w:rtl/>
        </w:rPr>
        <w:t>היסודי</w:t>
      </w:r>
      <w:r w:rsidRPr="00F37B2F">
        <w:rPr>
          <w:rtl/>
        </w:rPr>
        <w:t xml:space="preserve"> ו</w:t>
      </w:r>
      <w:r w:rsidRPr="00F37B2F">
        <w:rPr>
          <w:rFonts w:hint="eastAsia"/>
          <w:rtl/>
        </w:rPr>
        <w:t>לא</w:t>
      </w:r>
      <w:r w:rsidRPr="00F37B2F">
        <w:rPr>
          <w:rtl/>
        </w:rPr>
        <w:t xml:space="preserve"> </w:t>
      </w:r>
      <w:r w:rsidRPr="00F37B2F">
        <w:rPr>
          <w:rFonts w:hint="eastAsia"/>
          <w:rtl/>
        </w:rPr>
        <w:t>העבירה</w:t>
      </w:r>
      <w:r w:rsidRPr="00F37B2F">
        <w:rPr>
          <w:rtl/>
        </w:rPr>
        <w:t xml:space="preserve"> </w:t>
      </w:r>
      <w:r w:rsidRPr="00F37B2F">
        <w:rPr>
          <w:rFonts w:hint="eastAsia"/>
          <w:rtl/>
        </w:rPr>
        <w:t>משובים</w:t>
      </w:r>
      <w:r w:rsidRPr="00F37B2F">
        <w:rPr>
          <w:rtl/>
        </w:rPr>
        <w:t xml:space="preserve"> </w:t>
      </w:r>
      <w:r w:rsidRPr="00F37B2F">
        <w:rPr>
          <w:rFonts w:hint="eastAsia"/>
          <w:rtl/>
        </w:rPr>
        <w:t>לבחינת</w:t>
      </w:r>
      <w:r w:rsidRPr="00F37B2F">
        <w:rPr>
          <w:rtl/>
        </w:rPr>
        <w:t xml:space="preserve"> </w:t>
      </w:r>
      <w:r w:rsidRPr="00F37B2F">
        <w:rPr>
          <w:rFonts w:hint="eastAsia"/>
          <w:rtl/>
        </w:rPr>
        <w:t>רמת</w:t>
      </w:r>
      <w:r w:rsidRPr="00F37B2F">
        <w:rPr>
          <w:rtl/>
        </w:rPr>
        <w:t xml:space="preserve"> </w:t>
      </w:r>
      <w:r w:rsidRPr="00F37B2F">
        <w:rPr>
          <w:rFonts w:hint="eastAsia"/>
          <w:rtl/>
        </w:rPr>
        <w:t>שביעות</w:t>
      </w:r>
      <w:r w:rsidRPr="00F37B2F">
        <w:rPr>
          <w:rtl/>
        </w:rPr>
        <w:t xml:space="preserve"> </w:t>
      </w:r>
      <w:r w:rsidRPr="00F37B2F">
        <w:rPr>
          <w:rFonts w:hint="eastAsia"/>
          <w:rtl/>
        </w:rPr>
        <w:t>הרצון</w:t>
      </w:r>
      <w:r w:rsidRPr="00F37B2F">
        <w:rPr>
          <w:rtl/>
        </w:rPr>
        <w:t xml:space="preserve"> </w:t>
      </w:r>
      <w:r w:rsidRPr="00F37B2F">
        <w:rPr>
          <w:rFonts w:hint="eastAsia"/>
          <w:rtl/>
        </w:rPr>
        <w:t>מהתוכניות</w:t>
      </w:r>
      <w:r w:rsidRPr="00F37B2F">
        <w:rPr>
          <w:rtl/>
        </w:rPr>
        <w:t xml:space="preserve">; </w:t>
      </w:r>
      <w:r w:rsidRPr="00F37B2F">
        <w:rPr>
          <w:rFonts w:hint="eastAsia"/>
          <w:rtl/>
        </w:rPr>
        <w:t>ולא</w:t>
      </w:r>
      <w:r w:rsidRPr="00F37B2F">
        <w:rPr>
          <w:rtl/>
        </w:rPr>
        <w:t xml:space="preserve"> </w:t>
      </w:r>
      <w:r w:rsidRPr="00F37B2F">
        <w:rPr>
          <w:rFonts w:hint="eastAsia"/>
          <w:rtl/>
        </w:rPr>
        <w:t>הגדירה</w:t>
      </w:r>
      <w:r w:rsidRPr="00F37B2F">
        <w:rPr>
          <w:rtl/>
        </w:rPr>
        <w:t xml:space="preserve"> </w:t>
      </w:r>
      <w:r w:rsidRPr="00F37B2F">
        <w:rPr>
          <w:rFonts w:hint="eastAsia"/>
          <w:rtl/>
        </w:rPr>
        <w:t>מדדי</w:t>
      </w:r>
      <w:r w:rsidRPr="00F37B2F">
        <w:rPr>
          <w:rtl/>
        </w:rPr>
        <w:t xml:space="preserve"> </w:t>
      </w:r>
      <w:r w:rsidRPr="00F37B2F">
        <w:rPr>
          <w:rFonts w:hint="eastAsia"/>
          <w:rtl/>
        </w:rPr>
        <w:t>הצלחה</w:t>
      </w:r>
      <w:r w:rsidRPr="00F37B2F">
        <w:rPr>
          <w:rtl/>
        </w:rPr>
        <w:t xml:space="preserve"> </w:t>
      </w:r>
      <w:r w:rsidRPr="00F37B2F">
        <w:rPr>
          <w:rFonts w:hint="eastAsia"/>
          <w:rtl/>
        </w:rPr>
        <w:t>לתוכניות</w:t>
      </w:r>
      <w:r w:rsidRPr="00F37B2F">
        <w:rPr>
          <w:rtl/>
        </w:rPr>
        <w:t xml:space="preserve">, </w:t>
      </w:r>
      <w:r w:rsidRPr="00F37B2F">
        <w:rPr>
          <w:rFonts w:hint="eastAsia"/>
          <w:rtl/>
        </w:rPr>
        <w:t>אף</w:t>
      </w:r>
      <w:r w:rsidRPr="00F37B2F">
        <w:rPr>
          <w:rtl/>
        </w:rPr>
        <w:t xml:space="preserve"> </w:t>
      </w:r>
      <w:r w:rsidRPr="00F37B2F">
        <w:rPr>
          <w:rFonts w:hint="eastAsia"/>
          <w:rtl/>
        </w:rPr>
        <w:t>שחלקן</w:t>
      </w:r>
      <w:r w:rsidRPr="00F37B2F">
        <w:rPr>
          <w:rtl/>
        </w:rPr>
        <w:t xml:space="preserve"> </w:t>
      </w:r>
      <w:r w:rsidRPr="00F37B2F">
        <w:rPr>
          <w:rFonts w:hint="eastAsia"/>
          <w:rtl/>
        </w:rPr>
        <w:t>הופעלו</w:t>
      </w:r>
      <w:r w:rsidRPr="00F37B2F">
        <w:rPr>
          <w:rtl/>
        </w:rPr>
        <w:t xml:space="preserve"> </w:t>
      </w:r>
      <w:r w:rsidRPr="00F37B2F">
        <w:rPr>
          <w:rFonts w:hint="eastAsia"/>
          <w:rtl/>
        </w:rPr>
        <w:t>במשך</w:t>
      </w:r>
      <w:r w:rsidRPr="00F37B2F">
        <w:rPr>
          <w:rtl/>
        </w:rPr>
        <w:t xml:space="preserve"> </w:t>
      </w:r>
      <w:r w:rsidRPr="00F37B2F">
        <w:rPr>
          <w:rFonts w:hint="eastAsia"/>
          <w:rtl/>
        </w:rPr>
        <w:t>כמה</w:t>
      </w:r>
      <w:r w:rsidRPr="00F37B2F">
        <w:rPr>
          <w:rtl/>
        </w:rPr>
        <w:t xml:space="preserve"> </w:t>
      </w:r>
      <w:r w:rsidRPr="00F37B2F">
        <w:rPr>
          <w:rFonts w:hint="eastAsia"/>
          <w:rtl/>
        </w:rPr>
        <w:t>שנים</w:t>
      </w:r>
      <w:r w:rsidRPr="00F37B2F">
        <w:rPr>
          <w:rtl/>
        </w:rPr>
        <w:t>.</w:t>
      </w:r>
      <w:r w:rsidRPr="00F37B2F">
        <w:rPr>
          <w:rFonts w:hint="cs"/>
          <w:rtl/>
        </w:rPr>
        <w:t xml:space="preserve"> </w:t>
      </w:r>
      <w:r w:rsidRPr="00F37B2F">
        <w:rPr>
          <w:rtl/>
        </w:rPr>
        <w:t xml:space="preserve">משרד החינוך לא הנחה את הרשויות המקומיות ומוסדות החינוך </w:t>
      </w:r>
      <w:r w:rsidRPr="00F37B2F">
        <w:rPr>
          <w:rFonts w:hint="cs"/>
          <w:rtl/>
        </w:rPr>
        <w:t>לגבי מתכונת ה</w:t>
      </w:r>
      <w:r w:rsidRPr="00F37B2F">
        <w:rPr>
          <w:rtl/>
        </w:rPr>
        <w:t xml:space="preserve">הערכה </w:t>
      </w:r>
      <w:r w:rsidRPr="00F37B2F">
        <w:rPr>
          <w:rFonts w:hint="cs"/>
          <w:rtl/>
        </w:rPr>
        <w:t xml:space="preserve">של </w:t>
      </w:r>
      <w:r w:rsidRPr="00F37B2F">
        <w:rPr>
          <w:rtl/>
        </w:rPr>
        <w:t>הת</w:t>
      </w:r>
      <w:r w:rsidRPr="00F37B2F">
        <w:rPr>
          <w:rFonts w:hint="cs"/>
          <w:rtl/>
        </w:rPr>
        <w:t>ו</w:t>
      </w:r>
      <w:r w:rsidRPr="00F37B2F">
        <w:rPr>
          <w:rtl/>
        </w:rPr>
        <w:t xml:space="preserve">כניות החיצוניות </w:t>
      </w:r>
      <w:r w:rsidRPr="00F37B2F">
        <w:rPr>
          <w:rFonts w:hint="cs"/>
          <w:rtl/>
        </w:rPr>
        <w:t>ש</w:t>
      </w:r>
      <w:r w:rsidRPr="00F37B2F">
        <w:rPr>
          <w:rtl/>
        </w:rPr>
        <w:t>הם מפעילים</w:t>
      </w:r>
      <w:r w:rsidRPr="00F37B2F">
        <w:rPr>
          <w:rFonts w:hint="cs"/>
          <w:rtl/>
        </w:rPr>
        <w:t>.</w:t>
      </w:r>
    </w:p>
    <w:p w14:paraId="0CF5E3D1" w14:textId="77777777" w:rsidR="00C93E12" w:rsidRPr="00F37B2F" w:rsidRDefault="00C93E12" w:rsidP="00F37B2F">
      <w:pPr>
        <w:pStyle w:val="735"/>
        <w:rPr>
          <w:rtl/>
        </w:rPr>
      </w:pPr>
      <w:r w:rsidRPr="00F37B2F">
        <w:rPr>
          <w:rFonts w:hint="eastAsia"/>
          <w:rtl/>
        </w:rPr>
        <w:lastRenderedPageBreak/>
        <w:t>במסגרת</w:t>
      </w:r>
      <w:r w:rsidRPr="00F37B2F">
        <w:rPr>
          <w:rtl/>
        </w:rPr>
        <w:t xml:space="preserve"> קבלת תרומה מעמותה </w:t>
      </w:r>
      <w:r w:rsidRPr="00F37B2F">
        <w:rPr>
          <w:rFonts w:hint="eastAsia"/>
          <w:rtl/>
        </w:rPr>
        <w:t>לצורך</w:t>
      </w:r>
      <w:r w:rsidRPr="00F37B2F">
        <w:rPr>
          <w:rtl/>
        </w:rPr>
        <w:t xml:space="preserve"> מימון </w:t>
      </w:r>
      <w:r w:rsidRPr="00F37B2F">
        <w:rPr>
          <w:rFonts w:hint="cs"/>
          <w:rtl/>
        </w:rPr>
        <w:t>ה</w:t>
      </w:r>
      <w:r w:rsidRPr="00F37B2F">
        <w:rPr>
          <w:rtl/>
        </w:rPr>
        <w:t>הפעל</w:t>
      </w:r>
      <w:r w:rsidRPr="00F37B2F">
        <w:rPr>
          <w:rFonts w:hint="cs"/>
          <w:rtl/>
        </w:rPr>
        <w:t>ה של</w:t>
      </w:r>
      <w:r w:rsidRPr="00F37B2F">
        <w:rPr>
          <w:rtl/>
        </w:rPr>
        <w:t xml:space="preserve"> </w:t>
      </w:r>
      <w:r w:rsidRPr="00F37B2F">
        <w:rPr>
          <w:rFonts w:hint="cs"/>
          <w:rtl/>
        </w:rPr>
        <w:t>תוכניות חיצוניות</w:t>
      </w:r>
      <w:r w:rsidRPr="00F37B2F">
        <w:rPr>
          <w:rtl/>
        </w:rPr>
        <w:t xml:space="preserve">, המועצה המקומית </w:t>
      </w:r>
      <w:proofErr w:type="spellStart"/>
      <w:r w:rsidRPr="001A34A1">
        <w:rPr>
          <w:b/>
          <w:bCs/>
          <w:rtl/>
        </w:rPr>
        <w:t>כ</w:t>
      </w:r>
      <w:r w:rsidRPr="001A34A1">
        <w:rPr>
          <w:rFonts w:hint="cs"/>
          <w:b/>
          <w:bCs/>
          <w:rtl/>
        </w:rPr>
        <w:t>ו</w:t>
      </w:r>
      <w:r w:rsidRPr="001A34A1">
        <w:rPr>
          <w:b/>
          <w:bCs/>
          <w:rtl/>
        </w:rPr>
        <w:t>וכב</w:t>
      </w:r>
      <w:proofErr w:type="spellEnd"/>
      <w:r w:rsidRPr="001A34A1">
        <w:rPr>
          <w:b/>
          <w:bCs/>
          <w:rtl/>
        </w:rPr>
        <w:t xml:space="preserve"> אבו אל</w:t>
      </w:r>
      <w:r w:rsidRPr="001A34A1">
        <w:rPr>
          <w:rFonts w:hint="cs"/>
          <w:b/>
          <w:bCs/>
          <w:rtl/>
        </w:rPr>
        <w:t>-</w:t>
      </w:r>
      <w:proofErr w:type="spellStart"/>
      <w:r w:rsidRPr="001A34A1">
        <w:rPr>
          <w:b/>
          <w:bCs/>
          <w:rtl/>
        </w:rPr>
        <w:t>היג'א</w:t>
      </w:r>
      <w:proofErr w:type="spellEnd"/>
      <w:r w:rsidRPr="00F37B2F">
        <w:rPr>
          <w:rtl/>
        </w:rPr>
        <w:t xml:space="preserve"> </w:t>
      </w:r>
      <w:r w:rsidRPr="00F37B2F">
        <w:rPr>
          <w:rFonts w:hint="eastAsia"/>
          <w:rtl/>
        </w:rPr>
        <w:t>ועיריית</w:t>
      </w:r>
      <w:r w:rsidRPr="00F37B2F">
        <w:rPr>
          <w:rtl/>
        </w:rPr>
        <w:t xml:space="preserve"> </w:t>
      </w:r>
      <w:r w:rsidRPr="001A34A1">
        <w:rPr>
          <w:rFonts w:hint="eastAsia"/>
          <w:b/>
          <w:bCs/>
          <w:rtl/>
        </w:rPr>
        <w:t>אופקים</w:t>
      </w:r>
      <w:r w:rsidRPr="00F37B2F">
        <w:rPr>
          <w:rFonts w:hint="cs"/>
          <w:rtl/>
        </w:rPr>
        <w:t xml:space="preserve"> לא פעלו</w:t>
      </w:r>
      <w:r w:rsidRPr="00F37B2F">
        <w:rPr>
          <w:rtl/>
        </w:rPr>
        <w:t xml:space="preserve"> בהתאם לנוהל התרומות של משרד הפנים, לרבות הקמת ועדת תרומות, בחינת התרומה בוועדה, תיעוד התרומה בספרי </w:t>
      </w:r>
      <w:r w:rsidRPr="00F37B2F">
        <w:rPr>
          <w:rFonts w:hint="cs"/>
          <w:rtl/>
        </w:rPr>
        <w:t>הרשות, וכן ה</w:t>
      </w:r>
      <w:r w:rsidRPr="00F37B2F">
        <w:rPr>
          <w:rFonts w:hint="eastAsia"/>
          <w:rtl/>
        </w:rPr>
        <w:t>מועצה</w:t>
      </w:r>
      <w:r w:rsidRPr="00F37B2F">
        <w:rPr>
          <w:rtl/>
        </w:rPr>
        <w:t xml:space="preserve"> </w:t>
      </w:r>
      <w:r w:rsidRPr="00F37B2F">
        <w:rPr>
          <w:rFonts w:hint="eastAsia"/>
          <w:rtl/>
        </w:rPr>
        <w:t>המקומית</w:t>
      </w:r>
      <w:r w:rsidRPr="00F37B2F">
        <w:rPr>
          <w:rtl/>
        </w:rPr>
        <w:t xml:space="preserve"> </w:t>
      </w:r>
      <w:proofErr w:type="spellStart"/>
      <w:r w:rsidRPr="00F37B2F">
        <w:rPr>
          <w:rFonts w:hint="eastAsia"/>
          <w:rtl/>
        </w:rPr>
        <w:t>כ</w:t>
      </w:r>
      <w:r w:rsidRPr="00F37B2F">
        <w:rPr>
          <w:rFonts w:hint="cs"/>
          <w:rtl/>
        </w:rPr>
        <w:t>ו</w:t>
      </w:r>
      <w:r w:rsidRPr="00F37B2F">
        <w:rPr>
          <w:rFonts w:hint="eastAsia"/>
          <w:rtl/>
        </w:rPr>
        <w:t>וכב</w:t>
      </w:r>
      <w:proofErr w:type="spellEnd"/>
      <w:r w:rsidRPr="00F37B2F">
        <w:rPr>
          <w:rtl/>
        </w:rPr>
        <w:t xml:space="preserve"> </w:t>
      </w:r>
      <w:r w:rsidRPr="00F37B2F">
        <w:rPr>
          <w:rFonts w:hint="eastAsia"/>
          <w:rtl/>
        </w:rPr>
        <w:t>אבו</w:t>
      </w:r>
      <w:r w:rsidRPr="00F37B2F">
        <w:rPr>
          <w:rtl/>
        </w:rPr>
        <w:t xml:space="preserve"> </w:t>
      </w:r>
      <w:r w:rsidRPr="00F37B2F">
        <w:rPr>
          <w:rFonts w:hint="eastAsia"/>
          <w:rtl/>
        </w:rPr>
        <w:t>אל</w:t>
      </w:r>
      <w:r w:rsidRPr="00F37B2F">
        <w:rPr>
          <w:rFonts w:hint="cs"/>
          <w:rtl/>
        </w:rPr>
        <w:t>-</w:t>
      </w:r>
      <w:proofErr w:type="spellStart"/>
      <w:r w:rsidRPr="00F37B2F">
        <w:rPr>
          <w:rFonts w:hint="eastAsia"/>
          <w:rtl/>
        </w:rPr>
        <w:t>היגא</w:t>
      </w:r>
      <w:proofErr w:type="spellEnd"/>
      <w:r w:rsidRPr="00F37B2F">
        <w:rPr>
          <w:rFonts w:hint="cs"/>
          <w:rtl/>
        </w:rPr>
        <w:t xml:space="preserve"> לא התקשרה בכתב עם העמותה.</w:t>
      </w:r>
    </w:p>
    <w:p w14:paraId="50317E6D" w14:textId="77777777" w:rsidR="00C93E12" w:rsidRPr="00F37B2F" w:rsidRDefault="00C93E12" w:rsidP="00F37B2F">
      <w:pPr>
        <w:pStyle w:val="735"/>
        <w:rPr>
          <w:rtl/>
        </w:rPr>
      </w:pPr>
      <w:r w:rsidRPr="00F37B2F">
        <w:rPr>
          <w:rFonts w:hint="cs"/>
          <w:rtl/>
        </w:rPr>
        <w:t xml:space="preserve">קיימים חילוקי דעות מתמשכים בין המועצה האזורית </w:t>
      </w:r>
      <w:r w:rsidRPr="001A34A1">
        <w:rPr>
          <w:rFonts w:hint="cs"/>
          <w:b/>
          <w:bCs/>
          <w:rtl/>
        </w:rPr>
        <w:t>ברנר</w:t>
      </w:r>
      <w:r w:rsidRPr="00F37B2F">
        <w:rPr>
          <w:rFonts w:hint="cs"/>
          <w:rtl/>
        </w:rPr>
        <w:t xml:space="preserve"> לבין המועצות האזוריות </w:t>
      </w:r>
      <w:r w:rsidRPr="001A34A1">
        <w:rPr>
          <w:rFonts w:hint="cs"/>
          <w:b/>
          <w:bCs/>
          <w:rtl/>
        </w:rPr>
        <w:t>גדרות</w:t>
      </w:r>
      <w:r w:rsidRPr="00F37B2F">
        <w:rPr>
          <w:rFonts w:hint="cs"/>
          <w:rtl/>
        </w:rPr>
        <w:t xml:space="preserve"> </w:t>
      </w:r>
      <w:r w:rsidRPr="001A34A1">
        <w:rPr>
          <w:rFonts w:hint="cs"/>
          <w:rtl/>
        </w:rPr>
        <w:t>ו</w:t>
      </w:r>
      <w:r w:rsidRPr="001A34A1">
        <w:rPr>
          <w:rFonts w:hint="cs"/>
          <w:b/>
          <w:bCs/>
          <w:rtl/>
        </w:rPr>
        <w:t>גן רווה</w:t>
      </w:r>
      <w:r w:rsidRPr="00F37B2F">
        <w:rPr>
          <w:rFonts w:hint="cs"/>
          <w:rtl/>
        </w:rPr>
        <w:t xml:space="preserve"> בנושא שיתופן של המועצות האזוריות גדרות וגן רווה בניהול התיכון האזורי (אשר 52% מתלמידיו מגיעים מהמועצות האזוריות גדרות וגן רווה). עקב כך, מצד אחד - המועצה האזורית ברנר הודיעה, בניגוד לאיסור משרד החינוך, על אי-קליטתם של תלמידי המועצות האזוריות גדרות וגן רווה בבית הספר האזורי; מצד שני - המועצות האזוריות גדרות וגן רווה סירבו לשלם עבור פעולות חינוכיות נוספות שהמועצה האזורית ברנר ביקשו לקיים בתיכון, אף שתלמידי המועצות האזוריות גדרות וגן רווה היו נהנים מהן מעצם השתתפותם בהן </w:t>
      </w:r>
      <w:r w:rsidRPr="00F37B2F">
        <w:rPr>
          <w:rFonts w:hint="eastAsia"/>
          <w:rtl/>
        </w:rPr>
        <w:t>והתנו</w:t>
      </w:r>
      <w:r w:rsidRPr="00F37B2F">
        <w:rPr>
          <w:rtl/>
        </w:rPr>
        <w:t xml:space="preserve"> </w:t>
      </w:r>
      <w:r w:rsidRPr="00F37B2F">
        <w:rPr>
          <w:rFonts w:hint="eastAsia"/>
          <w:rtl/>
        </w:rPr>
        <w:t>זאת</w:t>
      </w:r>
      <w:r w:rsidRPr="00F37B2F">
        <w:rPr>
          <w:rtl/>
        </w:rPr>
        <w:t xml:space="preserve"> </w:t>
      </w:r>
      <w:r w:rsidRPr="00F37B2F">
        <w:rPr>
          <w:rFonts w:hint="eastAsia"/>
          <w:rtl/>
        </w:rPr>
        <w:t>בניהול</w:t>
      </w:r>
      <w:r w:rsidRPr="00F37B2F">
        <w:rPr>
          <w:rtl/>
        </w:rPr>
        <w:t xml:space="preserve"> </w:t>
      </w:r>
      <w:r w:rsidRPr="00F37B2F">
        <w:rPr>
          <w:rFonts w:hint="eastAsia"/>
          <w:rtl/>
        </w:rPr>
        <w:t>משותף</w:t>
      </w:r>
      <w:r w:rsidRPr="00F37B2F">
        <w:rPr>
          <w:rtl/>
        </w:rPr>
        <w:t xml:space="preserve"> </w:t>
      </w:r>
      <w:r w:rsidRPr="00F37B2F">
        <w:rPr>
          <w:rFonts w:hint="eastAsia"/>
          <w:rtl/>
        </w:rPr>
        <w:t>לבית</w:t>
      </w:r>
      <w:r w:rsidRPr="00F37B2F">
        <w:rPr>
          <w:rtl/>
        </w:rPr>
        <w:t xml:space="preserve"> </w:t>
      </w:r>
      <w:r w:rsidRPr="00F37B2F">
        <w:rPr>
          <w:rFonts w:hint="eastAsia"/>
          <w:rtl/>
        </w:rPr>
        <w:t>הספר</w:t>
      </w:r>
      <w:r w:rsidRPr="00F37B2F">
        <w:rPr>
          <w:rFonts w:hint="cs"/>
          <w:rtl/>
        </w:rPr>
        <w:t>.</w:t>
      </w:r>
    </w:p>
    <w:p w14:paraId="15CBE99A" w14:textId="77777777" w:rsidR="00C93E12" w:rsidRPr="00F37B2F" w:rsidRDefault="00C93E12" w:rsidP="00F37B2F">
      <w:pPr>
        <w:pStyle w:val="735"/>
        <w:rPr>
          <w:rtl/>
        </w:rPr>
      </w:pPr>
      <w:r w:rsidRPr="00F37B2F">
        <w:rPr>
          <w:rFonts w:hint="cs"/>
          <w:rtl/>
        </w:rPr>
        <w:t>כדי להבטיח את מועילות התוכניות החיצוניות המופעלות בבתי הספר וכי הן אומנם</w:t>
      </w:r>
      <w:r w:rsidRPr="00F37B2F">
        <w:rPr>
          <w:rtl/>
        </w:rPr>
        <w:t xml:space="preserve"> משיגות את מטרותיהן </w:t>
      </w:r>
      <w:r w:rsidRPr="00F37B2F">
        <w:rPr>
          <w:rFonts w:hint="cs"/>
          <w:rtl/>
        </w:rPr>
        <w:t xml:space="preserve">ומביאות לשיפור ההישגים הלימודיים, וכדי לוודא </w:t>
      </w:r>
      <w:r w:rsidRPr="00F37B2F">
        <w:rPr>
          <w:rtl/>
        </w:rPr>
        <w:t>כי ניהול הת</w:t>
      </w:r>
      <w:r w:rsidRPr="00F37B2F">
        <w:rPr>
          <w:rFonts w:hint="cs"/>
          <w:rtl/>
        </w:rPr>
        <w:t>ו</w:t>
      </w:r>
      <w:r w:rsidRPr="00F37B2F">
        <w:rPr>
          <w:rtl/>
        </w:rPr>
        <w:t>כניות ותקצובן מתבצע</w:t>
      </w:r>
      <w:r w:rsidRPr="00F37B2F">
        <w:rPr>
          <w:rFonts w:hint="cs"/>
          <w:rtl/>
        </w:rPr>
        <w:t>ים</w:t>
      </w:r>
      <w:r w:rsidRPr="00F37B2F">
        <w:rPr>
          <w:rtl/>
        </w:rPr>
        <w:t xml:space="preserve"> באופן </w:t>
      </w:r>
      <w:r w:rsidRPr="00F37B2F">
        <w:rPr>
          <w:rFonts w:hint="cs"/>
          <w:rtl/>
        </w:rPr>
        <w:t>מיטבי ו</w:t>
      </w:r>
      <w:r w:rsidRPr="00F37B2F">
        <w:rPr>
          <w:rtl/>
        </w:rPr>
        <w:t>יעיל תוך ח</w:t>
      </w:r>
      <w:r w:rsidRPr="00F37B2F">
        <w:rPr>
          <w:rFonts w:hint="cs"/>
          <w:rtl/>
        </w:rPr>
        <w:t>י</w:t>
      </w:r>
      <w:r w:rsidRPr="00F37B2F">
        <w:rPr>
          <w:rtl/>
        </w:rPr>
        <w:t>סכון בכספי ציבור</w:t>
      </w:r>
      <w:r w:rsidRPr="00F37B2F">
        <w:rPr>
          <w:rFonts w:hint="cs"/>
          <w:rtl/>
        </w:rPr>
        <w:t>, יש צורך בהערכת תוכניות אלו. השגת מטרותיהן של הרשויות המקומיות לשיפור הישגים לימודיים מבוססת על מארג נרחב של צעדים ועל כלים מגוונים. לצורך כך, על הרשויות המקומיות לנקוט את כל האמצעים שיבטיחו את מיצוי התועלות שניתן להפיק לטובת תלמידיהן. מומלץ לרשויות המקומיות שנבדקו לקיים הערכה ומדידה של כלל הפעילות החינוכית שהן מפעילות, לבצע</w:t>
      </w:r>
      <w:r w:rsidRPr="00F37B2F">
        <w:rPr>
          <w:rtl/>
        </w:rPr>
        <w:t xml:space="preserve"> בחינה מקיפה של הצרכים החינוכיים בתחו</w:t>
      </w:r>
      <w:r w:rsidRPr="00F37B2F">
        <w:rPr>
          <w:rFonts w:hint="cs"/>
          <w:rtl/>
        </w:rPr>
        <w:t>ם שיפוטן</w:t>
      </w:r>
      <w:r w:rsidRPr="00F37B2F">
        <w:rPr>
          <w:rtl/>
        </w:rPr>
        <w:t xml:space="preserve">, </w:t>
      </w:r>
      <w:r w:rsidRPr="00F37B2F">
        <w:rPr>
          <w:rFonts w:hint="cs"/>
          <w:rtl/>
        </w:rPr>
        <w:t>ובכלל זה לבחון את הצורך ב</w:t>
      </w:r>
      <w:r w:rsidRPr="00F37B2F">
        <w:rPr>
          <w:rtl/>
        </w:rPr>
        <w:t>קידום תוכניות מגוונות</w:t>
      </w:r>
      <w:r w:rsidRPr="00F37B2F">
        <w:rPr>
          <w:rFonts w:hint="cs"/>
          <w:rtl/>
        </w:rPr>
        <w:t xml:space="preserve"> בעתיד.</w:t>
      </w:r>
      <w:r w:rsidRPr="00F37B2F">
        <w:rPr>
          <w:rtl/>
        </w:rPr>
        <w:t xml:space="preserve"> </w:t>
      </w:r>
      <w:r w:rsidRPr="00F37B2F">
        <w:rPr>
          <w:rFonts w:hint="cs"/>
          <w:rtl/>
        </w:rPr>
        <w:t xml:space="preserve">על </w:t>
      </w:r>
      <w:r w:rsidRPr="00F37B2F">
        <w:rPr>
          <w:rtl/>
        </w:rPr>
        <w:t xml:space="preserve">הרשויות המקומיות </w:t>
      </w:r>
      <w:r w:rsidRPr="00F37B2F">
        <w:rPr>
          <w:rFonts w:hint="cs"/>
          <w:rtl/>
        </w:rPr>
        <w:t>לפעול בהתאם להוראות חוזר מנכ"ל משרד החינוך ולהקפיד להפעיל</w:t>
      </w:r>
      <w:r w:rsidRPr="00F37B2F">
        <w:rPr>
          <w:rtl/>
        </w:rPr>
        <w:t xml:space="preserve"> </w:t>
      </w:r>
      <w:r w:rsidRPr="00F37B2F">
        <w:rPr>
          <w:rFonts w:hint="eastAsia"/>
          <w:rtl/>
        </w:rPr>
        <w:t>בבתי</w:t>
      </w:r>
      <w:r w:rsidRPr="00F37B2F">
        <w:rPr>
          <w:rtl/>
        </w:rPr>
        <w:t xml:space="preserve"> </w:t>
      </w:r>
      <w:r w:rsidRPr="00F37B2F">
        <w:rPr>
          <w:rFonts w:hint="eastAsia"/>
          <w:rtl/>
        </w:rPr>
        <w:t>הספר</w:t>
      </w:r>
      <w:r w:rsidRPr="00F37B2F">
        <w:rPr>
          <w:rtl/>
        </w:rPr>
        <w:t xml:space="preserve"> </w:t>
      </w:r>
      <w:r w:rsidRPr="00F37B2F">
        <w:rPr>
          <w:rFonts w:hint="eastAsia"/>
          <w:rtl/>
        </w:rPr>
        <w:t>בתחו</w:t>
      </w:r>
      <w:r w:rsidRPr="00F37B2F">
        <w:rPr>
          <w:rFonts w:hint="cs"/>
          <w:rtl/>
        </w:rPr>
        <w:t>ם שיפוטן</w:t>
      </w:r>
      <w:r w:rsidRPr="00F37B2F">
        <w:rPr>
          <w:rtl/>
        </w:rPr>
        <w:t xml:space="preserve"> </w:t>
      </w:r>
      <w:r w:rsidRPr="00F37B2F">
        <w:rPr>
          <w:rFonts w:hint="eastAsia"/>
          <w:rtl/>
        </w:rPr>
        <w:t>ת</w:t>
      </w:r>
      <w:r w:rsidRPr="00F37B2F">
        <w:rPr>
          <w:rFonts w:hint="cs"/>
          <w:rtl/>
        </w:rPr>
        <w:t>ו</w:t>
      </w:r>
      <w:r w:rsidRPr="00F37B2F">
        <w:rPr>
          <w:rFonts w:hint="eastAsia"/>
          <w:rtl/>
        </w:rPr>
        <w:t>כניות</w:t>
      </w:r>
      <w:r w:rsidRPr="00F37B2F">
        <w:rPr>
          <w:rtl/>
        </w:rPr>
        <w:t xml:space="preserve"> </w:t>
      </w:r>
      <w:r w:rsidRPr="00F37B2F">
        <w:rPr>
          <w:rFonts w:hint="eastAsia"/>
          <w:rtl/>
        </w:rPr>
        <w:t>חיצוניות</w:t>
      </w:r>
      <w:r w:rsidRPr="00F37B2F">
        <w:rPr>
          <w:rtl/>
        </w:rPr>
        <w:t xml:space="preserve"> </w:t>
      </w:r>
      <w:r w:rsidRPr="00F37B2F">
        <w:rPr>
          <w:rFonts w:hint="cs"/>
          <w:rtl/>
        </w:rPr>
        <w:t>שרשומות ב</w:t>
      </w:r>
      <w:r w:rsidRPr="00F37B2F">
        <w:rPr>
          <w:rFonts w:hint="eastAsia"/>
          <w:rtl/>
        </w:rPr>
        <w:t>מאגר</w:t>
      </w:r>
      <w:r w:rsidRPr="00F37B2F">
        <w:rPr>
          <w:rFonts w:hint="cs"/>
          <w:rtl/>
        </w:rPr>
        <w:t xml:space="preserve"> התוכניות שהקים משרד החינוך</w:t>
      </w:r>
      <w:r w:rsidRPr="00F37B2F">
        <w:rPr>
          <w:rtl/>
        </w:rPr>
        <w:t>.</w:t>
      </w:r>
      <w:r w:rsidRPr="00F37B2F">
        <w:rPr>
          <w:rFonts w:hint="cs"/>
          <w:rtl/>
        </w:rPr>
        <w:t xml:space="preserve"> על משרד החינוך </w:t>
      </w:r>
      <w:r w:rsidRPr="00F37B2F">
        <w:rPr>
          <w:rFonts w:hint="eastAsia"/>
          <w:rtl/>
        </w:rPr>
        <w:t>לקיים</w:t>
      </w:r>
      <w:r w:rsidRPr="00F37B2F">
        <w:rPr>
          <w:rtl/>
        </w:rPr>
        <w:t xml:space="preserve"> מעקב אחר הטמעת המתכונת החדשה </w:t>
      </w:r>
      <w:r w:rsidRPr="00F37B2F">
        <w:rPr>
          <w:rFonts w:hint="cs"/>
          <w:rtl/>
        </w:rPr>
        <w:t xml:space="preserve">שהפעיל </w:t>
      </w:r>
      <w:r w:rsidRPr="00F37B2F">
        <w:rPr>
          <w:rFonts w:hint="eastAsia"/>
          <w:rtl/>
        </w:rPr>
        <w:t>בדבר</w:t>
      </w:r>
      <w:r w:rsidRPr="00F37B2F">
        <w:rPr>
          <w:rtl/>
        </w:rPr>
        <w:t xml:space="preserve"> </w:t>
      </w:r>
      <w:r w:rsidRPr="00F37B2F">
        <w:rPr>
          <w:rFonts w:hint="eastAsia"/>
          <w:rtl/>
        </w:rPr>
        <w:t>יישום</w:t>
      </w:r>
      <w:r w:rsidRPr="00F37B2F">
        <w:rPr>
          <w:rtl/>
        </w:rPr>
        <w:t xml:space="preserve"> </w:t>
      </w:r>
      <w:r w:rsidRPr="00F37B2F">
        <w:rPr>
          <w:rFonts w:hint="eastAsia"/>
          <w:rtl/>
        </w:rPr>
        <w:t>הגמישות</w:t>
      </w:r>
      <w:r w:rsidRPr="00F37B2F">
        <w:rPr>
          <w:rtl/>
        </w:rPr>
        <w:t xml:space="preserve"> </w:t>
      </w:r>
      <w:r w:rsidRPr="00F37B2F">
        <w:rPr>
          <w:rFonts w:hint="eastAsia"/>
          <w:rtl/>
        </w:rPr>
        <w:t>הניהולית</w:t>
      </w:r>
      <w:r w:rsidRPr="00F37B2F">
        <w:rPr>
          <w:rtl/>
        </w:rPr>
        <w:t xml:space="preserve"> </w:t>
      </w:r>
      <w:r w:rsidRPr="00F37B2F">
        <w:rPr>
          <w:rFonts w:hint="eastAsia"/>
          <w:rtl/>
        </w:rPr>
        <w:t>והתקציבית</w:t>
      </w:r>
      <w:r w:rsidRPr="00F37B2F">
        <w:rPr>
          <w:rtl/>
        </w:rPr>
        <w:t xml:space="preserve"> </w:t>
      </w:r>
      <w:r w:rsidRPr="00F37B2F">
        <w:rPr>
          <w:rFonts w:hint="eastAsia"/>
          <w:rtl/>
        </w:rPr>
        <w:t>בבתי</w:t>
      </w:r>
      <w:r w:rsidRPr="00F37B2F">
        <w:rPr>
          <w:rtl/>
        </w:rPr>
        <w:t xml:space="preserve"> </w:t>
      </w:r>
      <w:r w:rsidRPr="00F37B2F">
        <w:rPr>
          <w:rFonts w:hint="eastAsia"/>
          <w:rtl/>
        </w:rPr>
        <w:t>הספר</w:t>
      </w:r>
      <w:r w:rsidRPr="00F37B2F">
        <w:rPr>
          <w:rtl/>
        </w:rPr>
        <w:t xml:space="preserve"> </w:t>
      </w:r>
      <w:r w:rsidRPr="00F37B2F">
        <w:rPr>
          <w:rFonts w:hint="eastAsia"/>
          <w:rtl/>
        </w:rPr>
        <w:t>ו</w:t>
      </w:r>
      <w:r w:rsidRPr="00F37B2F">
        <w:rPr>
          <w:rFonts w:hint="cs"/>
          <w:rtl/>
        </w:rPr>
        <w:t>ב</w:t>
      </w:r>
      <w:r w:rsidRPr="00F37B2F">
        <w:rPr>
          <w:rFonts w:hint="eastAsia"/>
          <w:rtl/>
        </w:rPr>
        <w:t>רשויות</w:t>
      </w:r>
      <w:r w:rsidRPr="00F37B2F">
        <w:rPr>
          <w:rtl/>
        </w:rPr>
        <w:t xml:space="preserve"> </w:t>
      </w:r>
      <w:r w:rsidRPr="00F37B2F">
        <w:rPr>
          <w:rFonts w:hint="eastAsia"/>
          <w:rtl/>
        </w:rPr>
        <w:t>המקומיות</w:t>
      </w:r>
      <w:r w:rsidRPr="00F37B2F">
        <w:rPr>
          <w:rtl/>
        </w:rPr>
        <w:t xml:space="preserve"> </w:t>
      </w:r>
      <w:r w:rsidRPr="00F37B2F">
        <w:rPr>
          <w:rFonts w:hint="cs"/>
          <w:rtl/>
        </w:rPr>
        <w:t>בכל הנוגע</w:t>
      </w:r>
      <w:r w:rsidRPr="00F37B2F">
        <w:rPr>
          <w:rtl/>
        </w:rPr>
        <w:t xml:space="preserve"> </w:t>
      </w:r>
      <w:r w:rsidRPr="00F37B2F">
        <w:rPr>
          <w:rFonts w:hint="eastAsia"/>
          <w:rtl/>
        </w:rPr>
        <w:t>להפעלת</w:t>
      </w:r>
      <w:r w:rsidRPr="00F37B2F">
        <w:rPr>
          <w:rtl/>
        </w:rPr>
        <w:t xml:space="preserve"> </w:t>
      </w:r>
      <w:r w:rsidRPr="00F37B2F">
        <w:rPr>
          <w:rFonts w:hint="eastAsia"/>
          <w:rtl/>
        </w:rPr>
        <w:t>תוכניות</w:t>
      </w:r>
      <w:r w:rsidRPr="00F37B2F">
        <w:rPr>
          <w:rtl/>
        </w:rPr>
        <w:t xml:space="preserve"> </w:t>
      </w:r>
      <w:r w:rsidRPr="00F37B2F">
        <w:rPr>
          <w:rFonts w:hint="eastAsia"/>
          <w:rtl/>
        </w:rPr>
        <w:t>חיצוניות</w:t>
      </w:r>
      <w:r w:rsidRPr="00F37B2F">
        <w:rPr>
          <w:rFonts w:hint="cs"/>
          <w:rtl/>
        </w:rPr>
        <w:t>, לבצע פעולות שוטפות של פיקוח ובקרה, בין היתר בשיתוף הרשויות המקומיות, כדי להבטיח כי הפעולות לשיפור ההישגים הלימודיים שנוקטות הרשויות ישיגו את מטרותיהן.</w:t>
      </w:r>
    </w:p>
    <w:p w14:paraId="4E9E45BD" w14:textId="13A94D30" w:rsidR="005B2BF5" w:rsidRDefault="005B2BF5" w:rsidP="00C93E12">
      <w:pPr>
        <w:pStyle w:val="7392"/>
        <w:rPr>
          <w:rtl/>
        </w:rPr>
      </w:pPr>
    </w:p>
    <w:sectPr w:rsidR="005B2BF5" w:rsidSect="00F35B8C">
      <w:headerReference w:type="default" r:id="rId4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23D70" w14:textId="77777777" w:rsidR="00637EF6" w:rsidRDefault="00637EF6">
      <w:pPr>
        <w:spacing w:line="240" w:lineRule="auto"/>
      </w:pPr>
      <w:r>
        <w:separator/>
      </w:r>
    </w:p>
    <w:p w14:paraId="581BDE7B" w14:textId="77777777" w:rsidR="00637EF6" w:rsidRDefault="00637EF6"/>
    <w:p w14:paraId="40330AFF" w14:textId="77777777" w:rsidR="00637EF6" w:rsidRDefault="00637EF6"/>
    <w:p w14:paraId="0139AB36" w14:textId="77777777" w:rsidR="00637EF6" w:rsidRDefault="00637EF6"/>
  </w:endnote>
  <w:endnote w:type="continuationSeparator" w:id="0">
    <w:p w14:paraId="273DA146" w14:textId="77777777" w:rsidR="00637EF6" w:rsidRDefault="00637EF6">
      <w:pPr>
        <w:spacing w:line="240" w:lineRule="auto"/>
      </w:pPr>
      <w:r>
        <w:continuationSeparator/>
      </w:r>
    </w:p>
    <w:p w14:paraId="0260AFD2" w14:textId="77777777" w:rsidR="00637EF6" w:rsidRDefault="00637EF6"/>
    <w:p w14:paraId="5245BBA8" w14:textId="77777777" w:rsidR="00637EF6" w:rsidRDefault="00637EF6"/>
    <w:p w14:paraId="583CEC3E" w14:textId="77777777" w:rsidR="00637EF6" w:rsidRDefault="00637E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ssistant-Regular">
    <w:altName w:val="Times New Roman"/>
    <w:panose1 w:val="000005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FF67" w14:textId="77777777" w:rsidR="002A6DA6" w:rsidRDefault="002A6DA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26C7B" w14:textId="77777777" w:rsidR="002A6DA6" w:rsidRDefault="002A6DA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0B5D0" w14:textId="77777777" w:rsidR="00637EF6" w:rsidRDefault="00637EF6" w:rsidP="00E7235E">
      <w:pPr>
        <w:spacing w:line="240" w:lineRule="auto"/>
      </w:pPr>
      <w:r>
        <w:separator/>
      </w:r>
    </w:p>
  </w:footnote>
  <w:footnote w:type="continuationSeparator" w:id="0">
    <w:p w14:paraId="48C31625" w14:textId="77777777" w:rsidR="00637EF6" w:rsidRDefault="00637EF6" w:rsidP="00C23CC9">
      <w:pPr>
        <w:spacing w:line="240" w:lineRule="auto"/>
      </w:pPr>
      <w:r>
        <w:continuationSeparator/>
      </w:r>
    </w:p>
    <w:p w14:paraId="7F3573C3" w14:textId="77777777" w:rsidR="00637EF6" w:rsidRDefault="00637EF6"/>
    <w:p w14:paraId="40A6F660" w14:textId="77777777" w:rsidR="00637EF6" w:rsidRDefault="00637EF6"/>
    <w:p w14:paraId="6046A880" w14:textId="77777777" w:rsidR="00637EF6" w:rsidRDefault="00637EF6"/>
  </w:footnote>
  <w:footnote w:id="1">
    <w:p w14:paraId="1504B82A" w14:textId="77777777" w:rsidR="00ED38ED" w:rsidRPr="00C93E12" w:rsidRDefault="00ED38ED" w:rsidP="00F37B2F">
      <w:pPr>
        <w:pStyle w:val="712"/>
        <w:rPr>
          <w:rtl/>
        </w:rPr>
      </w:pPr>
      <w:r w:rsidRPr="00C93E12">
        <w:rPr>
          <w:rStyle w:val="afffe"/>
          <w:vertAlign w:val="baseline"/>
        </w:rPr>
        <w:footnoteRef/>
      </w:r>
      <w:r w:rsidRPr="00C93E12">
        <w:rPr>
          <w:rtl/>
        </w:rPr>
        <w:t xml:space="preserve"> </w:t>
      </w:r>
      <w:r w:rsidRPr="00C93E12">
        <w:rPr>
          <w:rtl/>
        </w:rPr>
        <w:tab/>
      </w:r>
      <w:r w:rsidRPr="00C93E12">
        <w:rPr>
          <w:rFonts w:hint="eastAsia"/>
          <w:rtl/>
        </w:rPr>
        <w:t>שנת</w:t>
      </w:r>
      <w:r w:rsidRPr="00C93E12">
        <w:rPr>
          <w:rtl/>
        </w:rPr>
        <w:t xml:space="preserve"> </w:t>
      </w:r>
      <w:r w:rsidRPr="00C93E12">
        <w:rPr>
          <w:rFonts w:hint="eastAsia"/>
          <w:rtl/>
        </w:rPr>
        <w:t>הלימודים</w:t>
      </w:r>
      <w:r w:rsidRPr="00C93E12">
        <w:rPr>
          <w:rtl/>
        </w:rPr>
        <w:t xml:space="preserve"> </w:t>
      </w:r>
      <w:r w:rsidRPr="00C93E12">
        <w:rPr>
          <w:rFonts w:hint="eastAsia"/>
          <w:rtl/>
        </w:rPr>
        <w:t>מתחילה</w:t>
      </w:r>
      <w:r w:rsidRPr="00C93E12">
        <w:rPr>
          <w:rtl/>
        </w:rPr>
        <w:t xml:space="preserve"> </w:t>
      </w:r>
      <w:r w:rsidRPr="00C93E12">
        <w:rPr>
          <w:rFonts w:hint="eastAsia"/>
          <w:rtl/>
        </w:rPr>
        <w:t>בספטמבר</w:t>
      </w:r>
      <w:r w:rsidRPr="00C93E12">
        <w:rPr>
          <w:rtl/>
        </w:rPr>
        <w:t xml:space="preserve"> </w:t>
      </w:r>
      <w:r w:rsidRPr="00C93E12">
        <w:rPr>
          <w:rFonts w:hint="eastAsia"/>
          <w:rtl/>
        </w:rPr>
        <w:t>ומסתיימת</w:t>
      </w:r>
      <w:r w:rsidRPr="00C93E12">
        <w:rPr>
          <w:rtl/>
        </w:rPr>
        <w:t xml:space="preserve"> </w:t>
      </w:r>
      <w:r w:rsidRPr="00C93E12">
        <w:rPr>
          <w:rFonts w:hint="eastAsia"/>
          <w:rtl/>
        </w:rPr>
        <w:t>באוגוסט</w:t>
      </w:r>
      <w:r w:rsidRPr="00C93E12">
        <w:rPr>
          <w:rtl/>
        </w:rPr>
        <w:t>.</w:t>
      </w:r>
    </w:p>
  </w:footnote>
  <w:footnote w:id="2">
    <w:p w14:paraId="124F89F6" w14:textId="77777777" w:rsidR="00ED38ED" w:rsidRPr="00C93E12" w:rsidRDefault="00ED38ED" w:rsidP="00F37B2F">
      <w:pPr>
        <w:pStyle w:val="712"/>
        <w:rPr>
          <w:rtl/>
        </w:rPr>
      </w:pPr>
      <w:r w:rsidRPr="00C93E12">
        <w:rPr>
          <w:rStyle w:val="afffe"/>
          <w:vertAlign w:val="baseline"/>
        </w:rPr>
        <w:footnoteRef/>
      </w:r>
      <w:r w:rsidRPr="00C93E12">
        <w:rPr>
          <w:rtl/>
        </w:rPr>
        <w:t xml:space="preserve"> </w:t>
      </w:r>
      <w:r w:rsidRPr="00C93E12">
        <w:rPr>
          <w:rtl/>
        </w:rPr>
        <w:tab/>
        <w:t>המערכת הממוחשבת גפ"ן (גמישות פדגוגית-ניהולית) משמשת ליישום הניהול העצמי בבתי הספר.</w:t>
      </w:r>
    </w:p>
  </w:footnote>
  <w:footnote w:id="3">
    <w:p w14:paraId="750671A4" w14:textId="3FBE88E3" w:rsidR="00ED38ED" w:rsidRPr="00C93E12" w:rsidRDefault="00ED38ED" w:rsidP="00F37B2F">
      <w:pPr>
        <w:pStyle w:val="712"/>
      </w:pPr>
      <w:r w:rsidRPr="00C93E12">
        <w:rPr>
          <w:rStyle w:val="afffe"/>
          <w:vertAlign w:val="baseline"/>
        </w:rPr>
        <w:footnoteRef/>
      </w:r>
      <w:r w:rsidRPr="00C93E12">
        <w:rPr>
          <w:rtl/>
        </w:rPr>
        <w:t xml:space="preserve"> </w:t>
      </w:r>
      <w:r w:rsidRPr="00C93E12">
        <w:rPr>
          <w:rtl/>
        </w:rPr>
        <w:tab/>
      </w:r>
      <w:r w:rsidRPr="00C93E12">
        <w:rPr>
          <w:rFonts w:hint="eastAsia"/>
          <w:rtl/>
        </w:rPr>
        <w:t>ב</w:t>
      </w:r>
      <w:r w:rsidRPr="00C93E12">
        <w:rPr>
          <w:rtl/>
        </w:rPr>
        <w:t>פקודת העיריות [נוסח חדש] נקבע כי מועצת העירייה תבחר ועדת חינוך. הוראה דומה לא נקבעה בפקודת המועצות המקומיות [נוסח חדש] וכן בצו המועצות המקומיות (מועצות אזוריות), התשי"ח-1958. ואולם מועצה אזורית ומועצה מקומית רשאיות להקים ועדת חינוך.</w:t>
      </w:r>
    </w:p>
  </w:footnote>
  <w:footnote w:id="4">
    <w:p w14:paraId="12F02C3D" w14:textId="04A39CBE" w:rsidR="00ED38ED" w:rsidRPr="00C93E12" w:rsidRDefault="00ED38ED" w:rsidP="00F37B2F">
      <w:pPr>
        <w:pStyle w:val="712"/>
        <w:rPr>
          <w:rtl/>
        </w:rPr>
      </w:pPr>
      <w:r w:rsidRPr="00C93E12">
        <w:footnoteRef/>
      </w:r>
      <w:r w:rsidRPr="00C93E12">
        <w:rPr>
          <w:rtl/>
        </w:rPr>
        <w:t xml:space="preserve"> </w:t>
      </w:r>
      <w:r w:rsidRPr="00C93E12">
        <w:rPr>
          <w:rtl/>
        </w:rPr>
        <w:tab/>
        <w:t xml:space="preserve">בהתאם להחלטת </w:t>
      </w:r>
      <w:r w:rsidRPr="00C93E12">
        <w:rPr>
          <w:rFonts w:hint="eastAsia"/>
          <w:rtl/>
        </w:rPr>
        <w:t>ה</w:t>
      </w:r>
      <w:r w:rsidRPr="00C93E12">
        <w:rPr>
          <w:rtl/>
        </w:rPr>
        <w:t xml:space="preserve">ממשלה </w:t>
      </w:r>
      <w:r w:rsidR="00690B57" w:rsidRPr="00690B57">
        <w:rPr>
          <w:rtl/>
        </w:rPr>
        <w:t>226,</w:t>
      </w:r>
      <w:r w:rsidR="00B07AAF">
        <w:rPr>
          <w:rFonts w:hint="cs"/>
          <w:rtl/>
        </w:rPr>
        <w:t xml:space="preserve"> </w:t>
      </w:r>
      <w:r w:rsidR="00690B57" w:rsidRPr="00690B57">
        <w:rPr>
          <w:rtl/>
        </w:rPr>
        <w:t>"התוכנית לגמישות הניהולית במערכת החינוך" (1.8.21)</w:t>
      </w:r>
      <w:r w:rsidR="00690B57">
        <w:rPr>
          <w:rFonts w:hint="cs"/>
          <w:rtl/>
        </w:rPr>
        <w:t>,</w:t>
      </w:r>
      <w:r w:rsidR="00690B57" w:rsidRPr="00690B57">
        <w:rPr>
          <w:rtl/>
        </w:rPr>
        <w:t xml:space="preserve"> </w:t>
      </w:r>
      <w:r w:rsidRPr="00C93E12">
        <w:rPr>
          <w:rtl/>
        </w:rPr>
        <w:t>בשנת הלימודים התשפ"ג (ספטמבר 2022 - אוגוסט 2023) עברו כלל בתי הספר היסודיים בחינוך הרשמי וכן חטיבות הביניים בחינוך הרשמי ובחינוך המוכר שאינו רשמי ל"ניהול עצמי", שמשמעותו הנהגת מדיניות ניהולית-חינוכית שבמסגרתה מועברים לבתי הספר הללו ממשרד החינוך ומהרשויות המקומיות סמכויות, משאבים ואחריות.</w:t>
      </w:r>
    </w:p>
  </w:footnote>
  <w:footnote w:id="5">
    <w:p w14:paraId="719C0EF0" w14:textId="77777777" w:rsidR="00ED38ED" w:rsidRPr="00C93E12" w:rsidRDefault="00ED38ED" w:rsidP="00F37B2F">
      <w:pPr>
        <w:pStyle w:val="712"/>
      </w:pPr>
      <w:r w:rsidRPr="00C93E12">
        <w:rPr>
          <w:rStyle w:val="afffe"/>
          <w:vertAlign w:val="baseline"/>
        </w:rPr>
        <w:footnoteRef/>
      </w:r>
      <w:r w:rsidRPr="00C93E12">
        <w:rPr>
          <w:rtl/>
        </w:rPr>
        <w:t xml:space="preserve">  </w:t>
      </w:r>
      <w:r w:rsidRPr="00C93E12">
        <w:rPr>
          <w:rtl/>
        </w:rPr>
        <w:tab/>
        <w:t xml:space="preserve">בדיקה אם התוכנית עומדת בתבחינים שונים, למשל ניסיון של המציע בהפעלת התוכנית בתקופה מסוימת; היותו של מפתח התוכנית בעל תואר מסוים; צירוף המלצותיהם של ממליצים על התוכנית וכן צירוף מדדים ונתוני הערכה, אם קיימים; צירוף תוכנית הלימודים המלאה, הכוללת מפרט </w:t>
      </w:r>
      <w:r w:rsidRPr="00C93E12">
        <w:rPr>
          <w:rFonts w:hint="cs"/>
          <w:rtl/>
        </w:rPr>
        <w:t>לגבי ה</w:t>
      </w:r>
      <w:r w:rsidRPr="00C93E12">
        <w:rPr>
          <w:rtl/>
        </w:rPr>
        <w:t xml:space="preserve">תכנים, </w:t>
      </w:r>
      <w:r w:rsidRPr="00C93E12">
        <w:rPr>
          <w:rFonts w:hint="cs"/>
          <w:rtl/>
        </w:rPr>
        <w:t>ה</w:t>
      </w:r>
      <w:r w:rsidRPr="00C93E12">
        <w:rPr>
          <w:rtl/>
        </w:rPr>
        <w:t>מיומנויות ו</w:t>
      </w:r>
      <w:r w:rsidRPr="00C93E12">
        <w:rPr>
          <w:rFonts w:hint="cs"/>
          <w:rtl/>
        </w:rPr>
        <w:t>ה</w:t>
      </w:r>
      <w:r w:rsidRPr="00C93E12">
        <w:rPr>
          <w:rtl/>
        </w:rPr>
        <w:t>ערכים.</w:t>
      </w:r>
    </w:p>
  </w:footnote>
  <w:footnote w:id="6">
    <w:p w14:paraId="13E0A7BE" w14:textId="77777777" w:rsidR="00ED38ED" w:rsidRPr="00C93E12" w:rsidRDefault="00ED38ED" w:rsidP="00F37B2F">
      <w:pPr>
        <w:pStyle w:val="712"/>
        <w:rPr>
          <w:rtl/>
        </w:rPr>
      </w:pPr>
      <w:r w:rsidRPr="00C93E12">
        <w:rPr>
          <w:rStyle w:val="afffe"/>
          <w:vertAlign w:val="baseline"/>
        </w:rPr>
        <w:footnoteRef/>
      </w:r>
      <w:r w:rsidRPr="00C93E12">
        <w:rPr>
          <w:rtl/>
        </w:rPr>
        <w:t xml:space="preserve"> </w:t>
      </w:r>
      <w:r w:rsidRPr="00C93E12">
        <w:rPr>
          <w:rtl/>
        </w:rPr>
        <w:tab/>
        <w:t>בספרי החשבונות או בספר נכסי הרשות</w:t>
      </w:r>
      <w:r w:rsidRPr="00C93E12">
        <w:rPr>
          <w:rFonts w:hint="cs"/>
          <w:rtl/>
        </w:rPr>
        <w:t>.</w:t>
      </w:r>
    </w:p>
  </w:footnote>
  <w:footnote w:id="7">
    <w:p w14:paraId="2AE96124" w14:textId="49E9EAF3" w:rsidR="00C93E12" w:rsidRPr="005344FE" w:rsidRDefault="00C93E12" w:rsidP="005344FE">
      <w:pPr>
        <w:pStyle w:val="73f4"/>
        <w:rPr>
          <w:rtl/>
        </w:rPr>
      </w:pPr>
      <w:r w:rsidRPr="005344FE">
        <w:rPr>
          <w:rStyle w:val="afffe"/>
          <w:vertAlign w:val="baseline"/>
        </w:rPr>
        <w:footnoteRef/>
      </w:r>
      <w:r w:rsidRPr="005344FE">
        <w:rPr>
          <w:rtl/>
        </w:rPr>
        <w:t xml:space="preserve"> </w:t>
      </w:r>
      <w:r w:rsidRPr="005344FE">
        <w:rPr>
          <w:rtl/>
        </w:rPr>
        <w:tab/>
        <w:t xml:space="preserve">בחוק לימוד חובה הוגדר מוסד חינוך רשמי "מוסד </w:t>
      </w:r>
      <w:r w:rsidRPr="005344FE">
        <w:rPr>
          <w:rFonts w:hint="cs"/>
          <w:rtl/>
        </w:rPr>
        <w:t xml:space="preserve">חינוך </w:t>
      </w:r>
      <w:r w:rsidRPr="005344FE">
        <w:rPr>
          <w:rtl/>
        </w:rPr>
        <w:t>מוחזק על ידי המדינה</w:t>
      </w:r>
      <w:r w:rsidRPr="005344FE">
        <w:rPr>
          <w:rFonts w:hint="cs"/>
          <w:rtl/>
        </w:rPr>
        <w:t>,</w:t>
      </w:r>
      <w:r w:rsidRPr="005344FE">
        <w:rPr>
          <w:rtl/>
        </w:rPr>
        <w:t xml:space="preserve"> או על ידי רשות חינוך מקומית</w:t>
      </w:r>
      <w:r w:rsidRPr="005344FE">
        <w:rPr>
          <w:rFonts w:hint="cs"/>
          <w:rtl/>
        </w:rPr>
        <w:t>,</w:t>
      </w:r>
      <w:r w:rsidRPr="005344FE">
        <w:rPr>
          <w:rtl/>
        </w:rPr>
        <w:t xml:space="preserve"> או על ידי רשויות חינוך מקומיות אחדות במשותף, או על ידי המדינה ורשות מקומית, או על ידי המדינה ורשויות מקומיות אחדות במשותף</w:t>
      </w:r>
      <w:r w:rsidRPr="005344FE">
        <w:rPr>
          <w:rFonts w:hint="cs"/>
          <w:rtl/>
        </w:rPr>
        <w:t>,</w:t>
      </w:r>
      <w:r w:rsidRPr="005344FE">
        <w:rPr>
          <w:rtl/>
        </w:rPr>
        <w:t xml:space="preserve"> ואשר </w:t>
      </w:r>
      <w:r w:rsidRPr="005344FE">
        <w:rPr>
          <w:rFonts w:hint="cs"/>
          <w:rtl/>
        </w:rPr>
        <w:t>ה</w:t>
      </w:r>
      <w:r w:rsidRPr="005344FE">
        <w:rPr>
          <w:rtl/>
        </w:rPr>
        <w:t xml:space="preserve">שר </w:t>
      </w:r>
      <w:r w:rsidRPr="005344FE">
        <w:rPr>
          <w:rFonts w:hint="cs"/>
          <w:rtl/>
        </w:rPr>
        <w:t>[שר החינוך]</w:t>
      </w:r>
      <w:r w:rsidR="00690B57">
        <w:rPr>
          <w:rFonts w:hint="cs"/>
          <w:rtl/>
        </w:rPr>
        <w:t xml:space="preserve"> </w:t>
      </w:r>
      <w:r w:rsidRPr="005344FE">
        <w:rPr>
          <w:rtl/>
        </w:rPr>
        <w:t>הכריז עליו, באכרזה שפורסמה ברשומות</w:t>
      </w:r>
      <w:r w:rsidRPr="005344FE">
        <w:rPr>
          <w:rFonts w:hint="cs"/>
          <w:rtl/>
        </w:rPr>
        <w:t>,</w:t>
      </w:r>
      <w:r w:rsidRPr="005344FE">
        <w:rPr>
          <w:rtl/>
        </w:rPr>
        <w:t xml:space="preserve"> שהוא מוסד חינוך רשמי לצורך חוק זה".</w:t>
      </w:r>
    </w:p>
  </w:footnote>
  <w:footnote w:id="8">
    <w:p w14:paraId="56407E04" w14:textId="77777777"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r>
      <w:r w:rsidRPr="005344FE">
        <w:rPr>
          <w:rFonts w:hint="cs"/>
          <w:rtl/>
        </w:rPr>
        <w:t xml:space="preserve">לפי חוק לימוד חובה, </w:t>
      </w:r>
      <w:r w:rsidRPr="005344FE">
        <w:rPr>
          <w:rtl/>
        </w:rPr>
        <w:t xml:space="preserve">מוסד חינוך מוכר </w:t>
      </w:r>
      <w:r w:rsidRPr="005344FE">
        <w:rPr>
          <w:rFonts w:hint="cs"/>
          <w:rtl/>
        </w:rPr>
        <w:t>הוא</w:t>
      </w:r>
      <w:r w:rsidRPr="005344FE">
        <w:rPr>
          <w:rtl/>
        </w:rPr>
        <w:t xml:space="preserve"> (א) כל מוסד חינוך רשמי; (ב) כל מוסד חינוך אחר שהשר הכריז עליו באכרזה שפורסמה ברשומות</w:t>
      </w:r>
      <w:r w:rsidRPr="005344FE">
        <w:rPr>
          <w:rFonts w:hint="cs"/>
          <w:rtl/>
        </w:rPr>
        <w:t xml:space="preserve"> </w:t>
      </w:r>
      <w:r w:rsidRPr="005344FE">
        <w:rPr>
          <w:rtl/>
        </w:rPr>
        <w:t>שהוא מוסד חינוך מוכר לצורך חוק זה.</w:t>
      </w:r>
      <w:r w:rsidRPr="005344FE">
        <w:rPr>
          <w:rFonts w:hint="cs"/>
          <w:rtl/>
        </w:rPr>
        <w:t xml:space="preserve"> </w:t>
      </w:r>
      <w:r w:rsidRPr="005344FE">
        <w:rPr>
          <w:rtl/>
        </w:rPr>
        <w:t xml:space="preserve">תקנות חינוך ממלכתי (מוסדות מוכרים), </w:t>
      </w:r>
      <w:r w:rsidRPr="005344FE">
        <w:rPr>
          <w:rFonts w:hint="cs"/>
          <w:rtl/>
        </w:rPr>
        <w:t>ה</w:t>
      </w:r>
      <w:r w:rsidRPr="005344FE">
        <w:rPr>
          <w:rtl/>
        </w:rPr>
        <w:t>תשי"ד-1953</w:t>
      </w:r>
      <w:r w:rsidRPr="005344FE">
        <w:rPr>
          <w:rFonts w:hint="cs"/>
          <w:rtl/>
        </w:rPr>
        <w:t xml:space="preserve"> שהותקנו מכוח חוק חינוך ממלכתי, התשי"ג-1953 עוסקות בין היתר בהכרזה על מוסד חינוך לא רשמי כמוסד מוכר, פיקוח עליו ותמיכת המדינה.</w:t>
      </w:r>
    </w:p>
  </w:footnote>
  <w:footnote w:id="9">
    <w:p w14:paraId="032F346D" w14:textId="77777777" w:rsidR="00C93E12" w:rsidRPr="005344FE" w:rsidRDefault="00C93E12" w:rsidP="005344FE">
      <w:pPr>
        <w:pStyle w:val="73f4"/>
        <w:rPr>
          <w:rtl/>
        </w:rPr>
      </w:pPr>
      <w:r w:rsidRPr="005344FE">
        <w:rPr>
          <w:rStyle w:val="afffe"/>
          <w:vertAlign w:val="baseline"/>
        </w:rPr>
        <w:footnoteRef/>
      </w:r>
      <w:r w:rsidRPr="005344FE">
        <w:rPr>
          <w:rtl/>
        </w:rPr>
        <w:t xml:space="preserve"> </w:t>
      </w:r>
      <w:r w:rsidRPr="005344FE">
        <w:rPr>
          <w:rtl/>
        </w:rPr>
        <w:tab/>
      </w:r>
      <w:r w:rsidRPr="005344FE">
        <w:rPr>
          <w:rFonts w:hint="cs"/>
          <w:rtl/>
        </w:rPr>
        <w:t>סמכות הרשות המקומית לקבוע אזורי רישום קבועה ב</w:t>
      </w:r>
      <w:r w:rsidRPr="005344FE">
        <w:rPr>
          <w:rtl/>
        </w:rPr>
        <w:t>תקנות לימוד חובה וחינוך ממלכתי (רישום)</w:t>
      </w:r>
      <w:r w:rsidRPr="005344FE">
        <w:rPr>
          <w:rFonts w:hint="cs"/>
          <w:rtl/>
        </w:rPr>
        <w:t>,</w:t>
      </w:r>
      <w:r w:rsidRPr="005344FE">
        <w:rPr>
          <w:rtl/>
        </w:rPr>
        <w:t xml:space="preserve"> </w:t>
      </w:r>
      <w:r w:rsidRPr="005344FE">
        <w:rPr>
          <w:rFonts w:hint="cs"/>
          <w:rtl/>
        </w:rPr>
        <w:t>ה</w:t>
      </w:r>
      <w:r w:rsidRPr="005344FE">
        <w:rPr>
          <w:rtl/>
        </w:rPr>
        <w:t>תשי״ט</w:t>
      </w:r>
      <w:r w:rsidRPr="005344FE">
        <w:rPr>
          <w:rFonts w:hint="cs"/>
          <w:rtl/>
        </w:rPr>
        <w:t>-1959.</w:t>
      </w:r>
    </w:p>
  </w:footnote>
  <w:footnote w:id="10">
    <w:p w14:paraId="44FAEC53" w14:textId="77777777"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r>
      <w:r w:rsidRPr="005344FE">
        <w:rPr>
          <w:rFonts w:hint="eastAsia"/>
          <w:rtl/>
        </w:rPr>
        <w:t>לפי</w:t>
      </w:r>
      <w:r w:rsidRPr="005344FE">
        <w:rPr>
          <w:rtl/>
        </w:rPr>
        <w:t xml:space="preserve"> סעיף 1 לחוק לימוד חובה, "רשות החינוך המקומית" חופ</w:t>
      </w:r>
      <w:r w:rsidRPr="005344FE">
        <w:rPr>
          <w:rFonts w:hint="eastAsia"/>
          <w:rtl/>
        </w:rPr>
        <w:t>פת</w:t>
      </w:r>
      <w:r w:rsidRPr="005344FE">
        <w:rPr>
          <w:rtl/>
        </w:rPr>
        <w:t xml:space="preserve"> על פי רוב </w:t>
      </w:r>
      <w:r w:rsidRPr="005344FE">
        <w:rPr>
          <w:rFonts w:hint="eastAsia"/>
          <w:rtl/>
        </w:rPr>
        <w:t>ל</w:t>
      </w:r>
      <w:r w:rsidRPr="005344FE">
        <w:rPr>
          <w:rtl/>
        </w:rPr>
        <w:t xml:space="preserve">"רשות מקומית", זולת בקיבוצים ומושבים המשתייכים לרשות מועצה אזורית, אך לעניין חינוך נשמרת האוטונומיה שלהם. </w:t>
      </w:r>
    </w:p>
  </w:footnote>
  <w:footnote w:id="11">
    <w:p w14:paraId="694904DE" w14:textId="77777777"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r>
      <w:r w:rsidRPr="005344FE">
        <w:rPr>
          <w:rFonts w:hint="cs"/>
          <w:rtl/>
        </w:rPr>
        <w:t>כיתות ז'-ט'</w:t>
      </w:r>
      <w:r w:rsidRPr="005344FE">
        <w:rPr>
          <w:rtl/>
        </w:rPr>
        <w:t>.</w:t>
      </w:r>
    </w:p>
  </w:footnote>
  <w:footnote w:id="12">
    <w:p w14:paraId="314CABE4" w14:textId="77777777" w:rsidR="00C93E12" w:rsidRDefault="00C93E12" w:rsidP="005344FE">
      <w:pPr>
        <w:pStyle w:val="73f4"/>
        <w:rPr>
          <w:rtl/>
        </w:rPr>
      </w:pPr>
      <w:r w:rsidRPr="005344FE">
        <w:rPr>
          <w:rStyle w:val="afffe"/>
          <w:vertAlign w:val="baseline"/>
        </w:rPr>
        <w:footnoteRef/>
      </w:r>
      <w:r w:rsidRPr="005344FE">
        <w:rPr>
          <w:rtl/>
        </w:rPr>
        <w:t xml:space="preserve"> </w:t>
      </w:r>
      <w:r w:rsidRPr="005344FE">
        <w:rPr>
          <w:rtl/>
        </w:rPr>
        <w:tab/>
      </w:r>
      <w:r w:rsidRPr="00566784">
        <w:rPr>
          <w:rFonts w:hint="cs"/>
          <w:rtl/>
        </w:rPr>
        <w:t>כיתות י'-י</w:t>
      </w:r>
      <w:r w:rsidRPr="006727A5">
        <w:rPr>
          <w:rtl/>
        </w:rPr>
        <w:t>"</w:t>
      </w:r>
      <w:r w:rsidRPr="00566784">
        <w:rPr>
          <w:rFonts w:hint="cs"/>
          <w:rtl/>
        </w:rPr>
        <w:t xml:space="preserve">ב </w:t>
      </w:r>
      <w:r w:rsidRPr="00566784">
        <w:rPr>
          <w:rtl/>
        </w:rPr>
        <w:t xml:space="preserve">(יצוין כי קיימים מוסדות </w:t>
      </w:r>
      <w:r w:rsidRPr="00E5006F">
        <w:rPr>
          <w:rFonts w:hint="eastAsia"/>
          <w:rtl/>
        </w:rPr>
        <w:t>בהם</w:t>
      </w:r>
      <w:r w:rsidRPr="00E5006F">
        <w:rPr>
          <w:rtl/>
        </w:rPr>
        <w:t xml:space="preserve"> </w:t>
      </w:r>
      <w:r w:rsidRPr="00E5006F">
        <w:rPr>
          <w:rFonts w:hint="eastAsia"/>
          <w:rtl/>
        </w:rPr>
        <w:t>מתקיים</w:t>
      </w:r>
      <w:r w:rsidRPr="00910F85">
        <w:rPr>
          <w:rtl/>
        </w:rPr>
        <w:t xml:space="preserve"> </w:t>
      </w:r>
      <w:r w:rsidRPr="00910F85">
        <w:rPr>
          <w:rFonts w:hint="eastAsia"/>
          <w:rtl/>
        </w:rPr>
        <w:t>מסלול</w:t>
      </w:r>
      <w:r w:rsidRPr="0081025E">
        <w:rPr>
          <w:rtl/>
        </w:rPr>
        <w:t xml:space="preserve"> </w:t>
      </w:r>
      <w:r w:rsidRPr="0081025E">
        <w:rPr>
          <w:rFonts w:hint="eastAsia"/>
          <w:rtl/>
        </w:rPr>
        <w:t>שש</w:t>
      </w:r>
      <w:r w:rsidRPr="00A547E7">
        <w:rPr>
          <w:rtl/>
        </w:rPr>
        <w:t xml:space="preserve"> </w:t>
      </w:r>
      <w:r w:rsidRPr="00A547E7">
        <w:rPr>
          <w:rFonts w:hint="eastAsia"/>
          <w:rtl/>
        </w:rPr>
        <w:t>שנתי</w:t>
      </w:r>
      <w:r w:rsidRPr="00A547E7">
        <w:rPr>
          <w:rtl/>
        </w:rPr>
        <w:t xml:space="preserve"> </w:t>
      </w:r>
      <w:r w:rsidRPr="00A547E7">
        <w:rPr>
          <w:rFonts w:hint="eastAsia"/>
          <w:rtl/>
        </w:rPr>
        <w:t>של</w:t>
      </w:r>
      <w:r w:rsidRPr="00A547E7">
        <w:rPr>
          <w:rtl/>
        </w:rPr>
        <w:t xml:space="preserve"> </w:t>
      </w:r>
      <w:r w:rsidRPr="00A547E7">
        <w:rPr>
          <w:rFonts w:hint="eastAsia"/>
          <w:rtl/>
        </w:rPr>
        <w:t>כיתות</w:t>
      </w:r>
      <w:r w:rsidRPr="00A547E7">
        <w:rPr>
          <w:rtl/>
        </w:rPr>
        <w:t xml:space="preserve"> </w:t>
      </w:r>
      <w:r w:rsidRPr="00A547E7">
        <w:rPr>
          <w:rFonts w:hint="eastAsia"/>
          <w:rtl/>
        </w:rPr>
        <w:t>ז</w:t>
      </w:r>
      <w:r w:rsidRPr="00A547E7">
        <w:rPr>
          <w:rtl/>
        </w:rPr>
        <w:t>'-</w:t>
      </w:r>
      <w:r w:rsidRPr="00A547E7">
        <w:rPr>
          <w:rFonts w:hint="eastAsia"/>
          <w:rtl/>
        </w:rPr>
        <w:t>י</w:t>
      </w:r>
      <w:r w:rsidRPr="006727A5">
        <w:rPr>
          <w:rtl/>
        </w:rPr>
        <w:t>"</w:t>
      </w:r>
      <w:r w:rsidRPr="00566784">
        <w:rPr>
          <w:rFonts w:hint="eastAsia"/>
          <w:rtl/>
        </w:rPr>
        <w:t>ב</w:t>
      </w:r>
      <w:r w:rsidRPr="00566784">
        <w:rPr>
          <w:rtl/>
        </w:rPr>
        <w:t>).</w:t>
      </w:r>
    </w:p>
  </w:footnote>
  <w:footnote w:id="13">
    <w:p w14:paraId="656B0B3D"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t xml:space="preserve">הרשויות המקומיות </w:t>
      </w:r>
      <w:r w:rsidRPr="00F37B2F">
        <w:rPr>
          <w:rFonts w:hint="cs"/>
          <w:rtl/>
        </w:rPr>
        <w:t>הן</w:t>
      </w:r>
      <w:r w:rsidRPr="00F37B2F">
        <w:rPr>
          <w:rtl/>
        </w:rPr>
        <w:t xml:space="preserve"> מעסיק מבחינה משפטית</w:t>
      </w:r>
      <w:r w:rsidRPr="00F37B2F">
        <w:rPr>
          <w:rFonts w:hint="cs"/>
          <w:rtl/>
        </w:rPr>
        <w:t>,</w:t>
      </w:r>
      <w:r w:rsidRPr="00F37B2F">
        <w:rPr>
          <w:rtl/>
        </w:rPr>
        <w:t xml:space="preserve"> אך אין להן שיקול דעת בהליכי מינוי מורים</w:t>
      </w:r>
      <w:r w:rsidRPr="00F37B2F">
        <w:rPr>
          <w:rFonts w:hint="cs"/>
          <w:rtl/>
        </w:rPr>
        <w:t>.</w:t>
      </w:r>
      <w:r w:rsidRPr="00F37B2F">
        <w:rPr>
          <w:rtl/>
        </w:rPr>
        <w:t xml:space="preserve"> מנהלים וסגני מנהלים מתקבלים לעבודתם לאחר המלצה של ועדת </w:t>
      </w:r>
      <w:r w:rsidRPr="00F37B2F">
        <w:rPr>
          <w:rFonts w:hint="cs"/>
          <w:rtl/>
        </w:rPr>
        <w:t>יועצים</w:t>
      </w:r>
      <w:r w:rsidRPr="00F37B2F">
        <w:rPr>
          <w:rtl/>
        </w:rPr>
        <w:t xml:space="preserve">, </w:t>
      </w:r>
      <w:r w:rsidRPr="00F37B2F">
        <w:rPr>
          <w:rFonts w:hint="cs"/>
          <w:rtl/>
        </w:rPr>
        <w:t>ש</w:t>
      </w:r>
      <w:r w:rsidRPr="00F37B2F">
        <w:rPr>
          <w:rtl/>
        </w:rPr>
        <w:t>בה חברים גם נציגי הרשות המקומית</w:t>
      </w:r>
      <w:r w:rsidRPr="00F37B2F">
        <w:rPr>
          <w:rFonts w:hint="cs"/>
          <w:rtl/>
        </w:rPr>
        <w:t xml:space="preserve">. </w:t>
      </w:r>
      <w:r w:rsidRPr="00F37B2F">
        <w:rPr>
          <w:rFonts w:hint="eastAsia"/>
          <w:rtl/>
        </w:rPr>
        <w:t>חוזר</w:t>
      </w:r>
      <w:r w:rsidRPr="00F37B2F">
        <w:rPr>
          <w:rtl/>
        </w:rPr>
        <w:t xml:space="preserve"> מנכ"ל משרד החינוך בעניין "נוהל מינוי מנהלים וסגני מנהלים במוסדות חינוך רשמיים", </w:t>
      </w:r>
      <w:r w:rsidRPr="00F37B2F">
        <w:rPr>
          <w:rFonts w:hint="eastAsia"/>
          <w:rtl/>
        </w:rPr>
        <w:t>הוראת</w:t>
      </w:r>
      <w:r w:rsidRPr="00F37B2F">
        <w:rPr>
          <w:rtl/>
        </w:rPr>
        <w:t xml:space="preserve"> קבע 0286 </w:t>
      </w:r>
      <w:r w:rsidRPr="00F37B2F">
        <w:rPr>
          <w:rFonts w:hint="eastAsia"/>
          <w:rtl/>
        </w:rPr>
        <w:t>ממרץ</w:t>
      </w:r>
      <w:r w:rsidRPr="00F37B2F">
        <w:rPr>
          <w:rtl/>
        </w:rPr>
        <w:t xml:space="preserve"> 2022.</w:t>
      </w:r>
    </w:p>
  </w:footnote>
  <w:footnote w:id="14">
    <w:p w14:paraId="569B12F4"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מדובר ב</w:t>
      </w:r>
      <w:r w:rsidRPr="00F37B2F">
        <w:rPr>
          <w:rtl/>
        </w:rPr>
        <w:t>תאגידי חינוך</w:t>
      </w:r>
      <w:r w:rsidRPr="00F37B2F">
        <w:rPr>
          <w:rFonts w:hint="cs"/>
          <w:rtl/>
        </w:rPr>
        <w:t>, דוגמת רשתות "אורט", "עמל" ו"עתיד".</w:t>
      </w:r>
    </w:p>
  </w:footnote>
  <w:footnote w:id="15">
    <w:p w14:paraId="1632F4C8" w14:textId="77777777" w:rsidR="00C93E12" w:rsidRPr="0099431E"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 xml:space="preserve">ניבי גל-אריאלי, </w:t>
      </w:r>
      <w:r w:rsidRPr="00F37B2F">
        <w:t>"</w:t>
      </w:r>
      <w:r w:rsidRPr="00F37B2F">
        <w:rPr>
          <w:rtl/>
        </w:rPr>
        <w:t>אחריות מחולקת: על האחריות המשותפת של משרד החינוך ורשות החינוך המקומית לחינוך</w:t>
      </w:r>
      <w:r w:rsidRPr="000B5ACD">
        <w:rPr>
          <w:rtl/>
        </w:rPr>
        <w:t xml:space="preserve"> בישראל</w:t>
      </w:r>
      <w:r w:rsidRPr="000B5ACD">
        <w:rPr>
          <w:rFonts w:hint="cs"/>
          <w:rtl/>
        </w:rPr>
        <w:t>"</w:t>
      </w:r>
      <w:r w:rsidRPr="000B5ACD">
        <w:rPr>
          <w:rtl/>
        </w:rPr>
        <w:t xml:space="preserve">, </w:t>
      </w:r>
      <w:r w:rsidRPr="000B5ACD">
        <w:rPr>
          <w:rFonts w:hint="cs"/>
          <w:b/>
          <w:bCs/>
          <w:rtl/>
        </w:rPr>
        <w:t xml:space="preserve">דברים </w:t>
      </w:r>
      <w:r w:rsidRPr="007F56AC">
        <w:rPr>
          <w:rFonts w:hint="cs"/>
          <w:rtl/>
        </w:rPr>
        <w:t>(נובמבר</w:t>
      </w:r>
      <w:r w:rsidRPr="000B5ACD">
        <w:rPr>
          <w:rFonts w:hint="cs"/>
          <w:rtl/>
        </w:rPr>
        <w:t xml:space="preserve"> 2014),</w:t>
      </w:r>
      <w:r w:rsidRPr="006C58E7">
        <w:rPr>
          <w:rFonts w:hint="cs"/>
          <w:rtl/>
        </w:rPr>
        <w:t xml:space="preserve"> עמ' </w:t>
      </w:r>
      <w:r w:rsidRPr="00566784">
        <w:rPr>
          <w:rFonts w:hint="cs"/>
          <w:rtl/>
        </w:rPr>
        <w:t>149</w:t>
      </w:r>
      <w:r w:rsidRPr="00C60909">
        <w:rPr>
          <w:rtl/>
        </w:rPr>
        <w:t>.</w:t>
      </w:r>
    </w:p>
  </w:footnote>
  <w:footnote w:id="16">
    <w:p w14:paraId="3BE563D7" w14:textId="77777777" w:rsidR="00C93E12" w:rsidRPr="0099431E" w:rsidRDefault="00C93E12" w:rsidP="00F37B2F">
      <w:pPr>
        <w:pStyle w:val="712"/>
        <w:rPr>
          <w:rtl/>
        </w:rPr>
      </w:pPr>
      <w:r w:rsidRPr="00F37B2F">
        <w:rPr>
          <w:rStyle w:val="737"/>
        </w:rPr>
        <w:footnoteRef/>
      </w:r>
      <w:r w:rsidRPr="00F37B2F">
        <w:rPr>
          <w:rStyle w:val="737"/>
          <w:rtl/>
        </w:rPr>
        <w:t xml:space="preserve"> </w:t>
      </w:r>
      <w:r w:rsidRPr="0099431E">
        <w:rPr>
          <w:rFonts w:hint="cs"/>
          <w:rtl/>
        </w:rPr>
        <w:tab/>
      </w:r>
      <w:r w:rsidRPr="00080560">
        <w:rPr>
          <w:rFonts w:hint="cs"/>
          <w:rtl/>
        </w:rPr>
        <w:t>ניבי גל-אריאלי</w:t>
      </w:r>
      <w:r>
        <w:rPr>
          <w:rFonts w:hint="cs"/>
          <w:rtl/>
        </w:rPr>
        <w:t>,</w:t>
      </w:r>
      <w:r w:rsidRPr="00080560">
        <w:rPr>
          <w:rtl/>
        </w:rPr>
        <w:t xml:space="preserve"> </w:t>
      </w:r>
      <w:r w:rsidRPr="000B5ACD">
        <w:rPr>
          <w:rFonts w:hint="cs"/>
          <w:b/>
          <w:bCs/>
          <w:rtl/>
        </w:rPr>
        <w:t xml:space="preserve">איפה החינוך? </w:t>
      </w:r>
      <w:r w:rsidRPr="000B5ACD">
        <w:rPr>
          <w:b/>
          <w:bCs/>
          <w:rtl/>
        </w:rPr>
        <w:t>מעורבות הרשו</w:t>
      </w:r>
      <w:r w:rsidRPr="000B5ACD">
        <w:rPr>
          <w:rFonts w:hint="cs"/>
          <w:b/>
          <w:bCs/>
          <w:rtl/>
        </w:rPr>
        <w:t>יו</w:t>
      </w:r>
      <w:r w:rsidRPr="000B5ACD">
        <w:rPr>
          <w:b/>
          <w:bCs/>
          <w:rtl/>
        </w:rPr>
        <w:t>ת המקומי</w:t>
      </w:r>
      <w:r w:rsidRPr="000B5ACD">
        <w:rPr>
          <w:rFonts w:hint="cs"/>
          <w:b/>
          <w:bCs/>
          <w:rtl/>
        </w:rPr>
        <w:t>ו</w:t>
      </w:r>
      <w:r w:rsidRPr="000B5ACD">
        <w:rPr>
          <w:b/>
          <w:bCs/>
          <w:rtl/>
        </w:rPr>
        <w:t>ת בחינוך ותפיסת החינוך כשירות ציבורי</w:t>
      </w:r>
      <w:r w:rsidRPr="000B5ACD">
        <w:rPr>
          <w:rFonts w:hint="cs"/>
          <w:rtl/>
        </w:rPr>
        <w:t xml:space="preserve">, חיבור לשם קבלת התואר "דוקטור לפילוסופיה" </w:t>
      </w:r>
      <w:r w:rsidRPr="00566784">
        <w:rPr>
          <w:rFonts w:hint="cs"/>
          <w:rtl/>
        </w:rPr>
        <w:t>(2013), עמ' 47</w:t>
      </w:r>
      <w:r w:rsidRPr="00C60909">
        <w:rPr>
          <w:rtl/>
        </w:rPr>
        <w:t>.</w:t>
      </w:r>
    </w:p>
  </w:footnote>
  <w:footnote w:id="17">
    <w:p w14:paraId="6A33F802"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 xml:space="preserve">החלטת הממשלה 226, "התוכנית לגמישות הניהולית במערכת החינוך" </w:t>
      </w:r>
      <w:r w:rsidRPr="00F37B2F">
        <w:rPr>
          <w:rtl/>
        </w:rPr>
        <w:t>(1.8.21)</w:t>
      </w:r>
      <w:r w:rsidRPr="00F37B2F">
        <w:rPr>
          <w:rFonts w:hint="cs"/>
          <w:rtl/>
        </w:rPr>
        <w:t>.</w:t>
      </w:r>
    </w:p>
  </w:footnote>
  <w:footnote w:id="18">
    <w:p w14:paraId="66BE5AD0" w14:textId="77777777" w:rsidR="00C93E12" w:rsidRPr="00F37B2F" w:rsidRDefault="00C93E12" w:rsidP="00F37B2F">
      <w:pPr>
        <w:pStyle w:val="736"/>
        <w:rPr>
          <w:rtl/>
        </w:rPr>
      </w:pPr>
      <w:r w:rsidRPr="00F37B2F">
        <w:rPr>
          <w:rStyle w:val="afffe"/>
          <w:vertAlign w:val="baseline"/>
        </w:rPr>
        <w:footnoteRef/>
      </w:r>
      <w:r w:rsidRPr="00F37B2F">
        <w:rPr>
          <w:rtl/>
        </w:rPr>
        <w:t xml:space="preserve"> </w:t>
      </w:r>
      <w:r w:rsidRPr="00F37B2F">
        <w:rPr>
          <w:rtl/>
        </w:rPr>
        <w:tab/>
        <w:t>חוזר מנכ"ל משרד החינוך מיום 1.10.17, "מעבר בתי הספר היסודיים לניהול עצמי: עקרונות המדיניות ומודל היישום"</w:t>
      </w:r>
      <w:r w:rsidRPr="00F37B2F">
        <w:rPr>
          <w:rFonts w:hint="cs"/>
          <w:rtl/>
        </w:rPr>
        <w:t>.</w:t>
      </w:r>
    </w:p>
  </w:footnote>
  <w:footnote w:id="19">
    <w:p w14:paraId="2FAEC198"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משרד ראש הממשלה ומשרד הפנים, ביזור סמכויות לשלטון המקומי, תוצר של הוועדה הבין-משרדית מכוח החלטת ממשלה 675, אפריל 2022.</w:t>
      </w:r>
    </w:p>
  </w:footnote>
  <w:footnote w:id="20">
    <w:p w14:paraId="5E45AA80" w14:textId="77777777" w:rsidR="00C93E12" w:rsidRDefault="00C93E12" w:rsidP="00F37B2F">
      <w:pPr>
        <w:pStyle w:val="736"/>
      </w:pPr>
      <w:r w:rsidRPr="00F37B2F">
        <w:rPr>
          <w:rStyle w:val="afffe"/>
          <w:vertAlign w:val="baseline"/>
        </w:rPr>
        <w:footnoteRef/>
      </w:r>
      <w:r w:rsidRPr="00F37B2F">
        <w:rPr>
          <w:rtl/>
        </w:rPr>
        <w:t xml:space="preserve"> </w:t>
      </w:r>
      <w:r w:rsidRPr="00F37B2F">
        <w:rPr>
          <w:rtl/>
        </w:rPr>
        <w:tab/>
      </w:r>
      <w:r w:rsidRPr="000B5ACD">
        <w:rPr>
          <w:rFonts w:hint="cs"/>
          <w:rtl/>
        </w:rPr>
        <w:t>החלטת הממשלה 675, "ביזור סמכויות לשלטון המקומי והפחתת רגולוציה עודפת"</w:t>
      </w:r>
      <w:r w:rsidRPr="009F0FAA">
        <w:rPr>
          <w:rFonts w:hint="cs"/>
          <w:rtl/>
        </w:rPr>
        <w:t xml:space="preserve"> </w:t>
      </w:r>
      <w:r w:rsidRPr="00C60909">
        <w:rPr>
          <w:rtl/>
        </w:rPr>
        <w:t>(21.11.21)</w:t>
      </w:r>
      <w:r w:rsidRPr="00566784">
        <w:rPr>
          <w:rFonts w:hint="cs"/>
          <w:rtl/>
        </w:rPr>
        <w:t>.</w:t>
      </w:r>
    </w:p>
  </w:footnote>
  <w:footnote w:id="21">
    <w:p w14:paraId="31AAD8E0" w14:textId="39A16C32" w:rsidR="00C93E12" w:rsidRDefault="00C93E12" w:rsidP="005344FE">
      <w:pPr>
        <w:pStyle w:val="73f4"/>
      </w:pPr>
      <w:r w:rsidRPr="005344FE">
        <w:footnoteRef/>
      </w:r>
      <w:r w:rsidRPr="005344FE">
        <w:rPr>
          <w:rtl/>
        </w:rPr>
        <w:t xml:space="preserve"> </w:t>
      </w:r>
      <w:r w:rsidRPr="0099431E">
        <w:rPr>
          <w:rtl/>
        </w:rPr>
        <w:tab/>
      </w:r>
      <w:r w:rsidRPr="000E676E">
        <w:rPr>
          <w:rFonts w:hint="cs"/>
          <w:rtl/>
        </w:rPr>
        <w:t xml:space="preserve">ראו מבקר המדינה, </w:t>
      </w:r>
      <w:r w:rsidRPr="000E676E">
        <w:rPr>
          <w:rFonts w:hint="cs"/>
          <w:b/>
          <w:bCs/>
          <w:rtl/>
        </w:rPr>
        <w:t>דוחות על הביקורת בשלטון המקומי לשנת 2021</w:t>
      </w:r>
      <w:r w:rsidRPr="000E676E">
        <w:rPr>
          <w:rFonts w:hint="cs"/>
          <w:rtl/>
        </w:rPr>
        <w:t xml:space="preserve"> (פורסם בשנת 2021), "</w:t>
      </w:r>
      <w:r w:rsidRPr="000E676E">
        <w:rPr>
          <w:rtl/>
        </w:rPr>
        <w:t>תקצוב פעילותם של מוסדות חינוך מוכרים שאינם רשמיים והפיקוח עליהם על ידי הרשויות המקומיות</w:t>
      </w:r>
      <w:r w:rsidRPr="000E676E">
        <w:rPr>
          <w:rFonts w:hint="cs"/>
          <w:rtl/>
        </w:rPr>
        <w:t>", עמ' 694</w:t>
      </w:r>
      <w:r w:rsidR="00690B57">
        <w:rPr>
          <w:rFonts w:hint="cs"/>
          <w:rtl/>
        </w:rPr>
        <w:t>.</w:t>
      </w:r>
    </w:p>
  </w:footnote>
  <w:footnote w:id="22">
    <w:p w14:paraId="024EE431" w14:textId="77777777"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t>צו לימוד חובה (שיעור השתתפות של המדינה ושל רשויות החינוך המקומיות בקיום מוסדות חינוך רשמיים לשנת הלימודים התשע"</w:t>
      </w:r>
      <w:r w:rsidRPr="005344FE">
        <w:rPr>
          <w:rFonts w:hint="cs"/>
          <w:rtl/>
        </w:rPr>
        <w:t>ח</w:t>
      </w:r>
      <w:r w:rsidRPr="005344FE">
        <w:rPr>
          <w:rtl/>
        </w:rPr>
        <w:t xml:space="preserve">), </w:t>
      </w:r>
      <w:r w:rsidRPr="005344FE">
        <w:rPr>
          <w:rFonts w:hint="eastAsia"/>
          <w:rtl/>
        </w:rPr>
        <w:t>ה</w:t>
      </w:r>
      <w:r w:rsidRPr="005344FE">
        <w:rPr>
          <w:rtl/>
        </w:rPr>
        <w:t>תשע"ט-2018</w:t>
      </w:r>
      <w:r w:rsidRPr="005344FE">
        <w:rPr>
          <w:rFonts w:hint="cs"/>
          <w:rtl/>
        </w:rPr>
        <w:t>.</w:t>
      </w:r>
    </w:p>
  </w:footnote>
  <w:footnote w:id="23">
    <w:p w14:paraId="2794E4F9" w14:textId="53EAAC02"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r>
      <w:r w:rsidRPr="005344FE">
        <w:rPr>
          <w:rFonts w:hint="cs"/>
          <w:rtl/>
        </w:rPr>
        <w:t>משרד החינוך פרסם חוברת זו לשנות הלימודים התשע"א-התשפ"</w:t>
      </w:r>
      <w:r w:rsidRPr="005344FE">
        <w:rPr>
          <w:rFonts w:hint="eastAsia"/>
          <w:rtl/>
        </w:rPr>
        <w:t>א</w:t>
      </w:r>
      <w:r w:rsidRPr="005344FE">
        <w:rPr>
          <w:rtl/>
        </w:rPr>
        <w:t xml:space="preserve"> (</w:t>
      </w:r>
      <w:r w:rsidR="00690B57">
        <w:rPr>
          <w:rFonts w:hint="cs"/>
          <w:rtl/>
        </w:rPr>
        <w:t>2021</w:t>
      </w:r>
      <w:r w:rsidRPr="005344FE">
        <w:rPr>
          <w:rtl/>
        </w:rPr>
        <w:t>-</w:t>
      </w:r>
      <w:r w:rsidR="00690B57">
        <w:rPr>
          <w:rFonts w:hint="cs"/>
          <w:rtl/>
        </w:rPr>
        <w:t>2010</w:t>
      </w:r>
      <w:r w:rsidRPr="005344FE">
        <w:rPr>
          <w:rtl/>
        </w:rPr>
        <w:t>)</w:t>
      </w:r>
      <w:r w:rsidRPr="005344FE">
        <w:rPr>
          <w:rFonts w:hint="cs"/>
          <w:rtl/>
        </w:rPr>
        <w:t xml:space="preserve">, למעט שנות הלימודים תשע"ו (2016-2015), התש"ף </w:t>
      </w:r>
      <w:r w:rsidRPr="005344FE">
        <w:rPr>
          <w:rtl/>
        </w:rPr>
        <w:t>(20</w:t>
      </w:r>
      <w:r w:rsidR="00690B57">
        <w:rPr>
          <w:rFonts w:hint="cs"/>
          <w:rtl/>
        </w:rPr>
        <w:t>20</w:t>
      </w:r>
      <w:r w:rsidRPr="005344FE">
        <w:rPr>
          <w:rtl/>
        </w:rPr>
        <w:t>-20</w:t>
      </w:r>
      <w:r w:rsidR="00690B57">
        <w:rPr>
          <w:rFonts w:hint="cs"/>
          <w:rtl/>
        </w:rPr>
        <w:t>19</w:t>
      </w:r>
      <w:r w:rsidRPr="005344FE">
        <w:rPr>
          <w:rtl/>
        </w:rPr>
        <w:t>).</w:t>
      </w:r>
      <w:r w:rsidRPr="005344FE">
        <w:rPr>
          <w:rFonts w:hint="cs"/>
          <w:rtl/>
        </w:rPr>
        <w:t xml:space="preserve"> </w:t>
      </w:r>
      <w:r w:rsidRPr="005344FE">
        <w:rPr>
          <w:rFonts w:hint="eastAsia"/>
          <w:rtl/>
        </w:rPr>
        <w:t>למועד</w:t>
      </w:r>
      <w:r w:rsidRPr="005344FE">
        <w:rPr>
          <w:rFonts w:hint="cs"/>
          <w:rtl/>
        </w:rPr>
        <w:t xml:space="preserve"> הביקורת, נובמבר 2022, החוברת לשנת הלימודים התשפ"א (202</w:t>
      </w:r>
      <w:r w:rsidR="00690B57">
        <w:rPr>
          <w:rFonts w:hint="cs"/>
          <w:rtl/>
        </w:rPr>
        <w:t>1</w:t>
      </w:r>
      <w:r w:rsidRPr="005344FE">
        <w:rPr>
          <w:rFonts w:hint="cs"/>
          <w:rtl/>
        </w:rPr>
        <w:t>-</w:t>
      </w:r>
      <w:r w:rsidR="00690B57">
        <w:rPr>
          <w:rFonts w:hint="cs"/>
          <w:rtl/>
        </w:rPr>
        <w:t>2020</w:t>
      </w:r>
      <w:r w:rsidRPr="005344FE">
        <w:rPr>
          <w:rFonts w:hint="cs"/>
          <w:rtl/>
        </w:rPr>
        <w:t xml:space="preserve">) </w:t>
      </w:r>
      <w:r w:rsidRPr="005344FE">
        <w:rPr>
          <w:rFonts w:hint="eastAsia"/>
          <w:rtl/>
        </w:rPr>
        <w:t>הייתה</w:t>
      </w:r>
      <w:r w:rsidRPr="005344FE">
        <w:rPr>
          <w:rFonts w:hint="cs"/>
          <w:rtl/>
        </w:rPr>
        <w:t xml:space="preserve"> העדכנית ביותר.</w:t>
      </w:r>
    </w:p>
  </w:footnote>
  <w:footnote w:id="24">
    <w:p w14:paraId="1620EEA4" w14:textId="77777777" w:rsidR="00C93E12" w:rsidRDefault="00C93E12" w:rsidP="005344FE">
      <w:pPr>
        <w:pStyle w:val="73f4"/>
        <w:rPr>
          <w:rtl/>
        </w:rPr>
      </w:pPr>
      <w:r w:rsidRPr="005344FE">
        <w:rPr>
          <w:rStyle w:val="afffe"/>
          <w:vertAlign w:val="baseline"/>
        </w:rPr>
        <w:footnoteRef/>
      </w:r>
      <w:r w:rsidRPr="005344FE">
        <w:rPr>
          <w:rtl/>
        </w:rPr>
        <w:t xml:space="preserve"> </w:t>
      </w:r>
      <w:r w:rsidRPr="005344FE">
        <w:rPr>
          <w:rtl/>
        </w:rPr>
        <w:tab/>
      </w:r>
      <w:r w:rsidRPr="005344FE">
        <w:rPr>
          <w:rFonts w:hint="cs"/>
          <w:rtl/>
        </w:rPr>
        <w:t>בשנת 2007 הוסף תיקון מספר 7 לחוק חינוך ממלכתי, התשי"ג-1953 (תיקון זה מכונה "חוק נהרי"), אשר הטיל על</w:t>
      </w:r>
      <w:r>
        <w:rPr>
          <w:rFonts w:hint="cs"/>
          <w:rtl/>
        </w:rPr>
        <w:t xml:space="preserve"> הרשויות המקומיות את החובה לממן גם מוסדות חינוך מוכרים לא רשמיים הפועלים בתחומה בשיעור יחסי להשתתפותה בתקציביהם של מוסדות חינוך רשמיים דומים הפועלים בתחומה.</w:t>
      </w:r>
    </w:p>
  </w:footnote>
  <w:footnote w:id="25">
    <w:p w14:paraId="086FCD51" w14:textId="77777777" w:rsidR="00C93E12" w:rsidRDefault="00C93E12" w:rsidP="005D1771">
      <w:pPr>
        <w:pStyle w:val="73f4"/>
        <w:rPr>
          <w:rtl/>
        </w:rPr>
      </w:pPr>
      <w:r w:rsidRPr="005D1771">
        <w:footnoteRef/>
      </w:r>
      <w:r w:rsidRPr="005D1771">
        <w:rPr>
          <w:rtl/>
        </w:rPr>
        <w:t xml:space="preserve"> </w:t>
      </w:r>
      <w:r>
        <w:rPr>
          <w:rtl/>
        </w:rPr>
        <w:tab/>
      </w:r>
      <w:r w:rsidRPr="00293EF5">
        <w:rPr>
          <w:rFonts w:hint="cs"/>
          <w:rtl/>
        </w:rPr>
        <w:t>משרד הפנים,</w:t>
      </w:r>
      <w:r>
        <w:rPr>
          <w:rFonts w:hint="cs"/>
          <w:b/>
          <w:bCs/>
          <w:rtl/>
        </w:rPr>
        <w:t xml:space="preserve"> </w:t>
      </w:r>
      <w:r w:rsidRPr="00890623">
        <w:rPr>
          <w:rFonts w:hint="cs"/>
          <w:b/>
          <w:bCs/>
          <w:rtl/>
        </w:rPr>
        <w:t>אוגדן תיאורי תפקידים</w:t>
      </w:r>
      <w:r w:rsidRPr="00890623">
        <w:rPr>
          <w:rFonts w:hint="cs"/>
          <w:rtl/>
        </w:rPr>
        <w:t xml:space="preserve"> (עודכן </w:t>
      </w:r>
      <w:r>
        <w:rPr>
          <w:rFonts w:hint="cs"/>
          <w:rtl/>
        </w:rPr>
        <w:t>בספטמבר 2016</w:t>
      </w:r>
      <w:r w:rsidRPr="00890623">
        <w:rPr>
          <w:rFonts w:hint="cs"/>
          <w:rtl/>
        </w:rPr>
        <w:t>)</w:t>
      </w:r>
      <w:r>
        <w:rPr>
          <w:rFonts w:hint="cs"/>
          <w:rtl/>
        </w:rPr>
        <w:t>.</w:t>
      </w:r>
    </w:p>
  </w:footnote>
  <w:footnote w:id="26">
    <w:p w14:paraId="442457B2" w14:textId="77777777" w:rsidR="00C93E12" w:rsidRDefault="00C93E12" w:rsidP="005D1771">
      <w:pPr>
        <w:pStyle w:val="73f4"/>
        <w:rPr>
          <w:rtl/>
        </w:rPr>
      </w:pPr>
      <w:r w:rsidRPr="005D1771">
        <w:footnoteRef/>
      </w:r>
      <w:r w:rsidRPr="005D1771">
        <w:rPr>
          <w:rtl/>
        </w:rPr>
        <w:t xml:space="preserve"> </w:t>
      </w:r>
      <w:r>
        <w:rPr>
          <w:rtl/>
        </w:rPr>
        <w:tab/>
      </w:r>
      <w:r w:rsidRPr="000B5ACD">
        <w:rPr>
          <w:rFonts w:hint="cs"/>
          <w:rtl/>
        </w:rPr>
        <w:t>פקודת העיריות [נוסח חדש]</w:t>
      </w:r>
      <w:r>
        <w:rPr>
          <w:rFonts w:hint="cs"/>
          <w:rtl/>
        </w:rPr>
        <w:t xml:space="preserve">, סעיף 149ט. </w:t>
      </w:r>
    </w:p>
  </w:footnote>
  <w:footnote w:id="27">
    <w:p w14:paraId="41451524" w14:textId="77777777" w:rsidR="00C93E12" w:rsidRDefault="00C93E12" w:rsidP="005D1771">
      <w:pPr>
        <w:pStyle w:val="73f4"/>
        <w:rPr>
          <w:rtl/>
        </w:rPr>
      </w:pPr>
      <w:r w:rsidRPr="005D1771">
        <w:footnoteRef/>
      </w:r>
      <w:r w:rsidRPr="005D1771">
        <w:rPr>
          <w:rtl/>
        </w:rPr>
        <w:t xml:space="preserve"> </w:t>
      </w:r>
      <w:r>
        <w:rPr>
          <w:rtl/>
        </w:rPr>
        <w:tab/>
      </w:r>
      <w:r w:rsidRPr="00D657CD">
        <w:rPr>
          <w:rFonts w:hint="cs"/>
          <w:rtl/>
        </w:rPr>
        <w:t>משרד הפנים</w:t>
      </w:r>
      <w:r>
        <w:rPr>
          <w:rFonts w:hint="cs"/>
          <w:rtl/>
        </w:rPr>
        <w:t>,</w:t>
      </w:r>
      <w:r w:rsidRPr="00D657CD">
        <w:rPr>
          <w:rtl/>
        </w:rPr>
        <w:t xml:space="preserve"> </w:t>
      </w:r>
      <w:r w:rsidRPr="000B5ACD">
        <w:rPr>
          <w:rFonts w:ascii="David" w:hAnsi="David"/>
          <w:b/>
          <w:bCs/>
          <w:rtl/>
        </w:rPr>
        <w:t xml:space="preserve">המדריך לנבחר ברשויות המקומיות </w:t>
      </w:r>
      <w:r w:rsidRPr="000B5ACD">
        <w:rPr>
          <w:rFonts w:ascii="David" w:hAnsi="David"/>
          <w:rtl/>
        </w:rPr>
        <w:t xml:space="preserve">(אוקטובר </w:t>
      </w:r>
      <w:r w:rsidRPr="000B5ACD">
        <w:rPr>
          <w:rFonts w:ascii="David" w:hAnsi="David"/>
        </w:rPr>
        <w:t>(</w:t>
      </w:r>
      <w:r w:rsidRPr="002D366A">
        <w:rPr>
          <w:rStyle w:val="71Char"/>
        </w:rPr>
        <w:t>2018</w:t>
      </w:r>
      <w:r>
        <w:rPr>
          <w:rFonts w:ascii="David" w:hAnsi="David" w:hint="cs"/>
          <w:rtl/>
        </w:rPr>
        <w:t>,</w:t>
      </w:r>
      <w:r>
        <w:rPr>
          <w:rFonts w:hint="cs"/>
          <w:rtl/>
        </w:rPr>
        <w:t xml:space="preserve"> </w:t>
      </w:r>
      <w:r w:rsidRPr="00807E96">
        <w:rPr>
          <w:rFonts w:hint="eastAsia"/>
          <w:rtl/>
        </w:rPr>
        <w:t>עמ</w:t>
      </w:r>
      <w:r w:rsidRPr="00807E96">
        <w:rPr>
          <w:rtl/>
        </w:rPr>
        <w:t>' 167</w:t>
      </w:r>
      <w:r>
        <w:rPr>
          <w:rFonts w:hint="cs"/>
          <w:rtl/>
        </w:rPr>
        <w:t>.</w:t>
      </w:r>
    </w:p>
  </w:footnote>
  <w:footnote w:id="28">
    <w:p w14:paraId="1248D8E1" w14:textId="77777777" w:rsidR="00C93E12" w:rsidRDefault="00C93E12" w:rsidP="005D1771">
      <w:pPr>
        <w:pStyle w:val="73f4"/>
      </w:pPr>
      <w:r w:rsidRPr="005D1771">
        <w:footnoteRef/>
      </w:r>
      <w:r w:rsidRPr="005D1771">
        <w:rPr>
          <w:rtl/>
        </w:rPr>
        <w:t xml:space="preserve"> </w:t>
      </w:r>
      <w:r>
        <w:rPr>
          <w:rtl/>
        </w:rPr>
        <w:tab/>
      </w:r>
      <w:r w:rsidRPr="00E80032">
        <w:rPr>
          <w:rFonts w:hint="eastAsia"/>
          <w:rtl/>
        </w:rPr>
        <w:t>ראו</w:t>
      </w:r>
      <w:r w:rsidRPr="004857EA">
        <w:rPr>
          <w:rFonts w:hint="cs"/>
          <w:rtl/>
        </w:rPr>
        <w:t xml:space="preserve"> פירוט לגבי התיכון האזורי בתחום </w:t>
      </w:r>
      <w:r w:rsidRPr="00E80032">
        <w:rPr>
          <w:rFonts w:hint="eastAsia"/>
          <w:rtl/>
        </w:rPr>
        <w:t>ה</w:t>
      </w:r>
      <w:r w:rsidRPr="004857EA">
        <w:rPr>
          <w:rFonts w:hint="cs"/>
          <w:rtl/>
        </w:rPr>
        <w:t xml:space="preserve">מועצה </w:t>
      </w:r>
      <w:r w:rsidRPr="00E80032">
        <w:rPr>
          <w:rFonts w:hint="eastAsia"/>
          <w:rtl/>
        </w:rPr>
        <w:t>ה</w:t>
      </w:r>
      <w:r w:rsidRPr="004857EA">
        <w:rPr>
          <w:rFonts w:hint="cs"/>
          <w:rtl/>
        </w:rPr>
        <w:t>אזורית</w:t>
      </w:r>
      <w:r>
        <w:rPr>
          <w:rFonts w:hint="cs"/>
          <w:rtl/>
        </w:rPr>
        <w:t xml:space="preserve"> ברנר בהמשך.</w:t>
      </w:r>
    </w:p>
  </w:footnote>
  <w:footnote w:id="29">
    <w:p w14:paraId="0FB4D834" w14:textId="71906521" w:rsidR="00C93E12" w:rsidRPr="00A06176" w:rsidRDefault="00C93E12" w:rsidP="00F37B2F">
      <w:pPr>
        <w:pStyle w:val="712"/>
      </w:pPr>
      <w:r w:rsidRPr="005D1771">
        <w:rPr>
          <w:rStyle w:val="737"/>
        </w:rPr>
        <w:footnoteRef/>
      </w:r>
      <w:r w:rsidRPr="005D1771">
        <w:rPr>
          <w:rStyle w:val="737"/>
          <w:rtl/>
        </w:rPr>
        <w:t xml:space="preserve"> </w:t>
      </w:r>
      <w:r>
        <w:rPr>
          <w:rtl/>
        </w:rPr>
        <w:tab/>
      </w:r>
      <w:r>
        <w:rPr>
          <w:rFonts w:hint="cs"/>
          <w:rtl/>
        </w:rPr>
        <w:t>החלטת הממשלה 2981, "ניהול עצמי - העצמת סמכויות המנהל בבית הספר"</w:t>
      </w:r>
      <w:r w:rsidR="00A06176" w:rsidRPr="00A06176">
        <w:rPr>
          <w:rFonts w:hint="cs"/>
          <w:rtl/>
        </w:rPr>
        <w:t xml:space="preserve"> </w:t>
      </w:r>
      <w:r w:rsidR="00A06176" w:rsidRPr="00A06176">
        <w:t>(13.3.11)</w:t>
      </w:r>
      <w:r w:rsidRPr="00A06176">
        <w:rPr>
          <w:rFonts w:hint="cs"/>
          <w:rtl/>
        </w:rPr>
        <w:t>.</w:t>
      </w:r>
    </w:p>
  </w:footnote>
  <w:footnote w:id="30">
    <w:p w14:paraId="27D6F9AA" w14:textId="77777777" w:rsidR="00C93E12" w:rsidRPr="00C2580F" w:rsidRDefault="00C93E12" w:rsidP="00F37B2F">
      <w:pPr>
        <w:pStyle w:val="712"/>
        <w:rPr>
          <w:rtl/>
        </w:rPr>
      </w:pPr>
      <w:r w:rsidRPr="005D1771">
        <w:rPr>
          <w:rStyle w:val="737"/>
        </w:rPr>
        <w:footnoteRef/>
      </w:r>
      <w:r w:rsidRPr="005D1771">
        <w:rPr>
          <w:rStyle w:val="737"/>
          <w:rtl/>
        </w:rPr>
        <w:t xml:space="preserve"> </w:t>
      </w:r>
      <w:r>
        <w:rPr>
          <w:rtl/>
        </w:rPr>
        <w:tab/>
      </w:r>
      <w:r w:rsidRPr="00340F59">
        <w:rPr>
          <w:rFonts w:hint="cs"/>
          <w:rtl/>
        </w:rPr>
        <w:t xml:space="preserve">משרד החינוך, </w:t>
      </w:r>
      <w:r w:rsidRPr="00340F59">
        <w:rPr>
          <w:rFonts w:hint="cs"/>
          <w:b/>
          <w:bCs/>
          <w:rtl/>
        </w:rPr>
        <w:t>מדריך גפ"ן לבתי הספר, לרשויות המקומיות ולרשתות החינוך - שנת הלימודים תשפ"ג</w:t>
      </w:r>
      <w:r w:rsidRPr="00340F59">
        <w:rPr>
          <w:rFonts w:hint="cs"/>
          <w:rtl/>
        </w:rPr>
        <w:t>, עודכן ב-19.6.22</w:t>
      </w:r>
      <w:r w:rsidRPr="00123E4C">
        <w:rPr>
          <w:rFonts w:hint="cs"/>
          <w:rtl/>
        </w:rPr>
        <w:t>,</w:t>
      </w:r>
      <w:r>
        <w:rPr>
          <w:rFonts w:hint="cs"/>
          <w:rtl/>
        </w:rPr>
        <w:t xml:space="preserve"> עמ' 4.</w:t>
      </w:r>
    </w:p>
  </w:footnote>
  <w:footnote w:id="31">
    <w:p w14:paraId="7D34C020" w14:textId="77777777" w:rsidR="00C93E12" w:rsidRDefault="00C93E12" w:rsidP="00F37B2F">
      <w:pPr>
        <w:pStyle w:val="712"/>
      </w:pPr>
      <w:r w:rsidRPr="005D1771">
        <w:rPr>
          <w:rStyle w:val="737"/>
        </w:rPr>
        <w:footnoteRef/>
      </w:r>
      <w:r w:rsidRPr="005D1771">
        <w:rPr>
          <w:rStyle w:val="737"/>
          <w:rtl/>
        </w:rPr>
        <w:t xml:space="preserve"> </w:t>
      </w:r>
      <w:r w:rsidRPr="00864872">
        <w:rPr>
          <w:rtl/>
        </w:rPr>
        <w:tab/>
      </w:r>
      <w:r>
        <w:rPr>
          <w:rFonts w:hint="cs"/>
          <w:rtl/>
        </w:rPr>
        <w:t>ב</w:t>
      </w:r>
      <w:r w:rsidRPr="00864872">
        <w:rPr>
          <w:rFonts w:hint="eastAsia"/>
          <w:rtl/>
        </w:rPr>
        <w:t>סוף</w:t>
      </w:r>
      <w:r w:rsidRPr="00864872">
        <w:rPr>
          <w:rtl/>
        </w:rPr>
        <w:t xml:space="preserve"> </w:t>
      </w:r>
      <w:r w:rsidRPr="00864872">
        <w:rPr>
          <w:rFonts w:hint="eastAsia"/>
          <w:rtl/>
        </w:rPr>
        <w:t>דצמבר</w:t>
      </w:r>
      <w:r w:rsidRPr="00864872">
        <w:rPr>
          <w:rtl/>
        </w:rPr>
        <w:t xml:space="preserve"> 2022 </w:t>
      </w:r>
      <w:r>
        <w:rPr>
          <w:rFonts w:hint="cs"/>
          <w:rtl/>
        </w:rPr>
        <w:t>נכללו</w:t>
      </w:r>
      <w:r w:rsidRPr="00864872">
        <w:rPr>
          <w:rtl/>
        </w:rPr>
        <w:t xml:space="preserve"> </w:t>
      </w:r>
      <w:r w:rsidRPr="00864872">
        <w:rPr>
          <w:rFonts w:hint="eastAsia"/>
          <w:rtl/>
        </w:rPr>
        <w:t>בת</w:t>
      </w:r>
      <w:r>
        <w:rPr>
          <w:rFonts w:hint="cs"/>
          <w:rtl/>
        </w:rPr>
        <w:t>ו</w:t>
      </w:r>
      <w:r w:rsidRPr="00864872">
        <w:rPr>
          <w:rFonts w:hint="eastAsia"/>
          <w:rtl/>
        </w:rPr>
        <w:t>כנית</w:t>
      </w:r>
      <w:r w:rsidRPr="00864872">
        <w:rPr>
          <w:rtl/>
        </w:rPr>
        <w:t xml:space="preserve"> </w:t>
      </w:r>
      <w:r w:rsidRPr="00864872">
        <w:rPr>
          <w:rFonts w:hint="eastAsia"/>
          <w:rtl/>
        </w:rPr>
        <w:t>הגמישות</w:t>
      </w:r>
      <w:r w:rsidRPr="00864872">
        <w:rPr>
          <w:rtl/>
        </w:rPr>
        <w:t xml:space="preserve"> </w:t>
      </w:r>
      <w:r w:rsidRPr="00864872">
        <w:rPr>
          <w:rFonts w:hint="eastAsia"/>
          <w:rtl/>
        </w:rPr>
        <w:t>הניהולית</w:t>
      </w:r>
      <w:r w:rsidRPr="00864872">
        <w:rPr>
          <w:rtl/>
        </w:rPr>
        <w:t xml:space="preserve"> 3,580 מוסדות חינוך. מוסדות חינוך מיוחד </w:t>
      </w:r>
      <w:r>
        <w:rPr>
          <w:rFonts w:hint="cs"/>
          <w:rtl/>
        </w:rPr>
        <w:t>אינם</w:t>
      </w:r>
      <w:r w:rsidRPr="00864872">
        <w:rPr>
          <w:rtl/>
        </w:rPr>
        <w:t xml:space="preserve"> כלולים בתוכנית </w:t>
      </w:r>
      <w:r w:rsidRPr="00864872">
        <w:rPr>
          <w:rFonts w:hint="eastAsia"/>
          <w:rtl/>
        </w:rPr>
        <w:t>לשנת</w:t>
      </w:r>
      <w:r w:rsidRPr="00864872">
        <w:rPr>
          <w:rtl/>
        </w:rPr>
        <w:t xml:space="preserve"> הלימודים </w:t>
      </w:r>
      <w:r>
        <w:rPr>
          <w:rFonts w:hint="cs"/>
          <w:rtl/>
        </w:rPr>
        <w:t>ה</w:t>
      </w:r>
      <w:r w:rsidRPr="00864872">
        <w:rPr>
          <w:rtl/>
        </w:rPr>
        <w:t>תשפ"ג</w:t>
      </w:r>
      <w:r>
        <w:rPr>
          <w:rFonts w:hint="cs"/>
          <w:rtl/>
        </w:rPr>
        <w:t>, כדי</w:t>
      </w:r>
      <w:r w:rsidRPr="00864872">
        <w:rPr>
          <w:rtl/>
        </w:rPr>
        <w:t xml:space="preserve"> להבטיח את </w:t>
      </w:r>
      <w:r>
        <w:rPr>
          <w:rFonts w:hint="cs"/>
          <w:rtl/>
        </w:rPr>
        <w:t xml:space="preserve">מתן </w:t>
      </w:r>
      <w:r w:rsidRPr="00864872">
        <w:rPr>
          <w:rtl/>
        </w:rPr>
        <w:t xml:space="preserve">שירותי </w:t>
      </w:r>
      <w:r w:rsidRPr="00864872">
        <w:rPr>
          <w:rFonts w:hint="eastAsia"/>
          <w:rtl/>
        </w:rPr>
        <w:t>החינוך</w:t>
      </w:r>
      <w:r w:rsidRPr="00864872">
        <w:rPr>
          <w:rtl/>
        </w:rPr>
        <w:t xml:space="preserve"> </w:t>
      </w:r>
      <w:r w:rsidRPr="00864872">
        <w:rPr>
          <w:rFonts w:hint="eastAsia"/>
          <w:rtl/>
        </w:rPr>
        <w:t>המיוחד</w:t>
      </w:r>
      <w:r w:rsidRPr="00864872">
        <w:rPr>
          <w:rtl/>
        </w:rPr>
        <w:t>.</w:t>
      </w:r>
      <w:r w:rsidRPr="00864872">
        <w:rPr>
          <w:rFonts w:hint="cs"/>
          <w:rtl/>
        </w:rPr>
        <w:t xml:space="preserve"> </w:t>
      </w:r>
    </w:p>
  </w:footnote>
  <w:footnote w:id="32">
    <w:p w14:paraId="6BBB95DE" w14:textId="77777777" w:rsidR="00C93E12" w:rsidRDefault="00C93E12" w:rsidP="005D1771">
      <w:pPr>
        <w:pStyle w:val="73f4"/>
        <w:rPr>
          <w:rtl/>
        </w:rPr>
      </w:pPr>
      <w:r w:rsidRPr="005D1771">
        <w:footnoteRef/>
      </w:r>
      <w:r w:rsidRPr="005D1771">
        <w:rPr>
          <w:rtl/>
        </w:rPr>
        <w:t xml:space="preserve"> </w:t>
      </w:r>
      <w:r>
        <w:rPr>
          <w:rtl/>
        </w:rPr>
        <w:tab/>
      </w:r>
      <w:r>
        <w:rPr>
          <w:rFonts w:hint="cs"/>
          <w:rtl/>
        </w:rPr>
        <w:t xml:space="preserve">המועצה האזורית </w:t>
      </w:r>
      <w:r w:rsidRPr="00102CAD">
        <w:rPr>
          <w:rFonts w:hint="eastAsia"/>
          <w:b/>
          <w:bCs/>
          <w:rtl/>
        </w:rPr>
        <w:t>גן</w:t>
      </w:r>
      <w:r w:rsidRPr="00102CAD">
        <w:rPr>
          <w:b/>
          <w:bCs/>
          <w:rtl/>
        </w:rPr>
        <w:t xml:space="preserve"> </w:t>
      </w:r>
      <w:r w:rsidRPr="00102CAD">
        <w:rPr>
          <w:rFonts w:hint="eastAsia"/>
          <w:b/>
          <w:bCs/>
          <w:rtl/>
        </w:rPr>
        <w:t>רווה</w:t>
      </w:r>
      <w:r>
        <w:rPr>
          <w:rFonts w:hint="cs"/>
          <w:rtl/>
        </w:rPr>
        <w:t xml:space="preserve"> עברה להשתמש במערכת גפ"ן בשנת </w:t>
      </w:r>
      <w:r w:rsidRPr="00804102">
        <w:rPr>
          <w:rFonts w:hint="cs"/>
          <w:rtl/>
        </w:rPr>
        <w:t xml:space="preserve">הלימודים </w:t>
      </w:r>
      <w:r w:rsidRPr="00E80032">
        <w:rPr>
          <w:rFonts w:hint="eastAsia"/>
          <w:rtl/>
        </w:rPr>
        <w:t>ה</w:t>
      </w:r>
      <w:r w:rsidRPr="00804102">
        <w:rPr>
          <w:rFonts w:hint="cs"/>
          <w:rtl/>
        </w:rPr>
        <w:t>תשפ"</w:t>
      </w:r>
      <w:r>
        <w:rPr>
          <w:rFonts w:hint="cs"/>
          <w:rtl/>
        </w:rPr>
        <w:t>ג.</w:t>
      </w:r>
    </w:p>
  </w:footnote>
  <w:footnote w:id="33">
    <w:p w14:paraId="16714470" w14:textId="77777777" w:rsidR="00C93E12" w:rsidRDefault="00C93E12" w:rsidP="005D1771">
      <w:pPr>
        <w:pStyle w:val="73f4"/>
      </w:pPr>
      <w:r w:rsidRPr="007F434D">
        <w:rPr>
          <w:rStyle w:val="737"/>
        </w:rPr>
        <w:footnoteRef/>
      </w:r>
      <w:r w:rsidRPr="007F434D">
        <w:rPr>
          <w:rStyle w:val="737"/>
          <w:rtl/>
        </w:rPr>
        <w:t xml:space="preserve"> </w:t>
      </w:r>
      <w:r>
        <w:rPr>
          <w:rtl/>
        </w:rPr>
        <w:tab/>
      </w:r>
      <w:r>
        <w:rPr>
          <w:rFonts w:hint="cs"/>
          <w:rtl/>
        </w:rPr>
        <w:t xml:space="preserve">עיריית </w:t>
      </w:r>
      <w:r w:rsidRPr="00D201A9">
        <w:rPr>
          <w:rFonts w:hint="eastAsia"/>
          <w:b/>
          <w:bCs/>
          <w:rtl/>
        </w:rPr>
        <w:t>רמת</w:t>
      </w:r>
      <w:r w:rsidRPr="00D201A9">
        <w:rPr>
          <w:b/>
          <w:bCs/>
          <w:rtl/>
        </w:rPr>
        <w:t xml:space="preserve"> </w:t>
      </w:r>
      <w:r w:rsidRPr="00D201A9">
        <w:rPr>
          <w:rFonts w:hint="eastAsia"/>
          <w:b/>
          <w:bCs/>
          <w:rtl/>
        </w:rPr>
        <w:t>גן</w:t>
      </w:r>
      <w:r>
        <w:rPr>
          <w:rFonts w:hint="cs"/>
          <w:rtl/>
        </w:rPr>
        <w:t xml:space="preserve"> העבירה את בתי הספר בתחום שיפוטה לניהול עצמי בשנת </w:t>
      </w:r>
      <w:r w:rsidRPr="00804102">
        <w:rPr>
          <w:rFonts w:hint="cs"/>
          <w:rtl/>
        </w:rPr>
        <w:t xml:space="preserve">הלימודים </w:t>
      </w:r>
      <w:r w:rsidRPr="00E80032">
        <w:rPr>
          <w:rFonts w:hint="eastAsia"/>
          <w:rtl/>
        </w:rPr>
        <w:t>ה</w:t>
      </w:r>
      <w:r w:rsidRPr="00804102">
        <w:rPr>
          <w:rFonts w:hint="cs"/>
          <w:rtl/>
        </w:rPr>
        <w:t>תשע"ב;</w:t>
      </w:r>
      <w:r>
        <w:rPr>
          <w:rFonts w:hint="cs"/>
          <w:rtl/>
        </w:rPr>
        <w:t xml:space="preserve"> עיריית </w:t>
      </w:r>
      <w:r w:rsidRPr="00D201A9">
        <w:rPr>
          <w:rFonts w:hint="eastAsia"/>
          <w:b/>
          <w:bCs/>
          <w:rtl/>
        </w:rPr>
        <w:t>אופקים</w:t>
      </w:r>
      <w:r>
        <w:rPr>
          <w:rFonts w:hint="cs"/>
          <w:rtl/>
        </w:rPr>
        <w:t xml:space="preserve"> ומועצה מקומית </w:t>
      </w:r>
      <w:r w:rsidRPr="00D201A9">
        <w:rPr>
          <w:rFonts w:hint="eastAsia"/>
          <w:b/>
          <w:bCs/>
          <w:rtl/>
        </w:rPr>
        <w:t>כווכב</w:t>
      </w:r>
      <w:r w:rsidRPr="00D201A9">
        <w:rPr>
          <w:b/>
          <w:bCs/>
          <w:rtl/>
        </w:rPr>
        <w:t xml:space="preserve"> אבו אל-</w:t>
      </w:r>
      <w:r w:rsidRPr="00D201A9">
        <w:rPr>
          <w:rFonts w:hint="eastAsia"/>
          <w:b/>
          <w:bCs/>
          <w:rtl/>
        </w:rPr>
        <w:t>היג</w:t>
      </w:r>
      <w:r w:rsidRPr="00D201A9">
        <w:rPr>
          <w:b/>
          <w:bCs/>
          <w:rtl/>
        </w:rPr>
        <w:t>'א</w:t>
      </w:r>
      <w:r>
        <w:rPr>
          <w:rFonts w:hint="cs"/>
          <w:rtl/>
        </w:rPr>
        <w:t xml:space="preserve"> העבירו את בתי הספר בתחום שיפוטן לניהול עצמי בשנת </w:t>
      </w:r>
      <w:r w:rsidRPr="00804102">
        <w:rPr>
          <w:rFonts w:hint="cs"/>
          <w:rtl/>
        </w:rPr>
        <w:t xml:space="preserve">הלימודים </w:t>
      </w:r>
      <w:r w:rsidRPr="00E80032">
        <w:rPr>
          <w:rFonts w:hint="eastAsia"/>
          <w:rtl/>
        </w:rPr>
        <w:t>ה</w:t>
      </w:r>
      <w:r w:rsidRPr="00804102">
        <w:rPr>
          <w:rFonts w:hint="cs"/>
          <w:rtl/>
        </w:rPr>
        <w:t>תשע</w:t>
      </w:r>
      <w:r>
        <w:rPr>
          <w:rFonts w:hint="cs"/>
          <w:rtl/>
        </w:rPr>
        <w:t>"ה.</w:t>
      </w:r>
    </w:p>
  </w:footnote>
  <w:footnote w:id="34">
    <w:p w14:paraId="125B27A0" w14:textId="77777777" w:rsidR="00C93E12" w:rsidRPr="00BF502B" w:rsidRDefault="00C93E12" w:rsidP="005D1771">
      <w:pPr>
        <w:pStyle w:val="73f4"/>
        <w:rPr>
          <w:rtl/>
        </w:rPr>
      </w:pPr>
      <w:r w:rsidRPr="005D1771">
        <w:footnoteRef/>
      </w:r>
      <w:r w:rsidRPr="005D1771">
        <w:rPr>
          <w:rtl/>
        </w:rPr>
        <w:t xml:space="preserve"> </w:t>
      </w:r>
      <w:r w:rsidRPr="00BF502B">
        <w:rPr>
          <w:rtl/>
        </w:rPr>
        <w:tab/>
      </w:r>
      <w:r w:rsidRPr="00340F59">
        <w:rPr>
          <w:rFonts w:hint="cs"/>
          <w:rtl/>
        </w:rPr>
        <w:t xml:space="preserve">משרד הפנים, </w:t>
      </w:r>
      <w:r w:rsidRPr="00340F59">
        <w:rPr>
          <w:rFonts w:hint="cs"/>
          <w:b/>
          <w:bCs/>
          <w:rtl/>
        </w:rPr>
        <w:t>מודל תוכנית עבודה אפקטיבית - קווים מנחים לרשויות מקומיות</w:t>
      </w:r>
      <w:r w:rsidRPr="00340F59">
        <w:rPr>
          <w:rFonts w:hint="cs"/>
          <w:rtl/>
        </w:rPr>
        <w:t xml:space="preserve"> (2016)</w:t>
      </w:r>
      <w:r w:rsidRPr="00BF502B">
        <w:rPr>
          <w:rFonts w:hint="cs"/>
          <w:rtl/>
        </w:rPr>
        <w:t>.</w:t>
      </w:r>
    </w:p>
  </w:footnote>
  <w:footnote w:id="35">
    <w:p w14:paraId="4E0BDBAC" w14:textId="77777777" w:rsidR="00C93E12" w:rsidRPr="00BF502B" w:rsidRDefault="00C93E12" w:rsidP="005D1771">
      <w:pPr>
        <w:pStyle w:val="73f4"/>
      </w:pPr>
      <w:r w:rsidRPr="005D1771">
        <w:footnoteRef/>
      </w:r>
      <w:r w:rsidRPr="005D1771">
        <w:rPr>
          <w:rtl/>
        </w:rPr>
        <w:t xml:space="preserve"> </w:t>
      </w:r>
      <w:r w:rsidRPr="00BF502B">
        <w:rPr>
          <w:rtl/>
        </w:rPr>
        <w:tab/>
      </w:r>
      <w:r w:rsidRPr="00340F59">
        <w:rPr>
          <w:rFonts w:hint="cs"/>
          <w:rtl/>
        </w:rPr>
        <w:t xml:space="preserve">משרד הפנים, </w:t>
      </w:r>
      <w:r w:rsidRPr="00340F59">
        <w:rPr>
          <w:rFonts w:hint="cs"/>
          <w:b/>
          <w:bCs/>
          <w:rtl/>
        </w:rPr>
        <w:t>מדריך התכנון לרשויות מקומיות</w:t>
      </w:r>
      <w:r w:rsidRPr="00340F59">
        <w:rPr>
          <w:rFonts w:hint="cs"/>
          <w:rtl/>
        </w:rPr>
        <w:t xml:space="preserve"> (2020)</w:t>
      </w:r>
      <w:r>
        <w:rPr>
          <w:rFonts w:hint="cs"/>
          <w:rtl/>
        </w:rPr>
        <w:t>.</w:t>
      </w:r>
    </w:p>
  </w:footnote>
  <w:footnote w:id="36">
    <w:p w14:paraId="37F73851" w14:textId="77777777" w:rsidR="00C93E12" w:rsidRPr="00BF502B" w:rsidRDefault="00C93E12" w:rsidP="005D1771">
      <w:pPr>
        <w:pStyle w:val="73f4"/>
      </w:pPr>
      <w:r w:rsidRPr="005D1771">
        <w:footnoteRef/>
      </w:r>
      <w:r w:rsidRPr="005D1771">
        <w:rPr>
          <w:rtl/>
        </w:rPr>
        <w:t xml:space="preserve"> </w:t>
      </w:r>
      <w:r w:rsidRPr="00BF502B">
        <w:rPr>
          <w:rtl/>
        </w:rPr>
        <w:tab/>
      </w:r>
      <w:r w:rsidRPr="00340F59">
        <w:rPr>
          <w:rFonts w:hint="cs"/>
          <w:rtl/>
        </w:rPr>
        <w:t xml:space="preserve">משרד הפנים, </w:t>
      </w:r>
      <w:r w:rsidRPr="00340F59">
        <w:rPr>
          <w:rFonts w:hint="cs"/>
          <w:b/>
          <w:bCs/>
          <w:rtl/>
        </w:rPr>
        <w:t>מודל תוכנית עבודה אפקטיבית - קווים מנחים לרשויות מקומיות</w:t>
      </w:r>
      <w:r w:rsidRPr="00340F59">
        <w:rPr>
          <w:rFonts w:hint="cs"/>
          <w:rtl/>
        </w:rPr>
        <w:t xml:space="preserve"> (2016)</w:t>
      </w:r>
      <w:r w:rsidRPr="00BF502B">
        <w:rPr>
          <w:rFonts w:hint="cs"/>
          <w:rtl/>
        </w:rPr>
        <w:t>.</w:t>
      </w:r>
    </w:p>
  </w:footnote>
  <w:footnote w:id="37">
    <w:p w14:paraId="2238454F" w14:textId="77777777" w:rsidR="00C93E12" w:rsidRPr="003335F8" w:rsidRDefault="00C93E12" w:rsidP="005D1771">
      <w:pPr>
        <w:pStyle w:val="73f4"/>
        <w:rPr>
          <w:rtl/>
        </w:rPr>
      </w:pPr>
      <w:r w:rsidRPr="005D1771">
        <w:footnoteRef/>
      </w:r>
      <w:r w:rsidRPr="005D1771">
        <w:rPr>
          <w:rtl/>
        </w:rPr>
        <w:t xml:space="preserve"> </w:t>
      </w:r>
      <w:r>
        <w:rPr>
          <w:rtl/>
        </w:rPr>
        <w:tab/>
      </w:r>
      <w:r w:rsidRPr="00340F59">
        <w:rPr>
          <w:rFonts w:hint="cs"/>
          <w:rtl/>
        </w:rPr>
        <w:t xml:space="preserve">משרד הפנים, </w:t>
      </w:r>
      <w:r w:rsidRPr="00340F59">
        <w:rPr>
          <w:rFonts w:hint="cs"/>
          <w:b/>
          <w:bCs/>
          <w:rtl/>
        </w:rPr>
        <w:t>מדריך התכנון לרשויות מקומיות</w:t>
      </w:r>
      <w:r w:rsidRPr="00340F59">
        <w:rPr>
          <w:rFonts w:hint="cs"/>
          <w:rtl/>
        </w:rPr>
        <w:t xml:space="preserve"> (2020)</w:t>
      </w:r>
      <w:r>
        <w:rPr>
          <w:rFonts w:hint="cs"/>
          <w:rtl/>
        </w:rPr>
        <w:t>.</w:t>
      </w:r>
    </w:p>
  </w:footnote>
  <w:footnote w:id="38">
    <w:p w14:paraId="63C79EEB" w14:textId="77777777" w:rsidR="00C93E12" w:rsidRPr="003335F8" w:rsidRDefault="00C93E12" w:rsidP="005D1771">
      <w:pPr>
        <w:pStyle w:val="73f4"/>
      </w:pPr>
      <w:r w:rsidRPr="005D1771">
        <w:footnoteRef/>
      </w:r>
      <w:r w:rsidRPr="005D1771">
        <w:rPr>
          <w:rtl/>
        </w:rPr>
        <w:t xml:space="preserve"> </w:t>
      </w:r>
      <w:r w:rsidRPr="005D1771">
        <w:rPr>
          <w:rtl/>
        </w:rPr>
        <w:tab/>
      </w:r>
      <w:r w:rsidRPr="00340F59">
        <w:rPr>
          <w:rFonts w:hint="cs"/>
          <w:rtl/>
        </w:rPr>
        <w:t xml:space="preserve">משרד הפנים, </w:t>
      </w:r>
      <w:r w:rsidRPr="00340F59">
        <w:rPr>
          <w:rFonts w:hint="cs"/>
          <w:b/>
          <w:bCs/>
          <w:rtl/>
        </w:rPr>
        <w:t>מודל תוכנית עבודה אפקטיבית - קווים מנחים לרשויות מקומיות</w:t>
      </w:r>
      <w:r w:rsidRPr="00340F59">
        <w:rPr>
          <w:rFonts w:hint="cs"/>
          <w:rtl/>
        </w:rPr>
        <w:t xml:space="preserve"> (2016)</w:t>
      </w:r>
      <w:r>
        <w:rPr>
          <w:rFonts w:hint="cs"/>
          <w:rtl/>
        </w:rPr>
        <w:t>.</w:t>
      </w:r>
    </w:p>
  </w:footnote>
  <w:footnote w:id="39">
    <w:p w14:paraId="7C28988D" w14:textId="77777777" w:rsidR="00C93E12" w:rsidRPr="003335F8" w:rsidRDefault="00C93E12" w:rsidP="005D1771">
      <w:pPr>
        <w:pStyle w:val="73f4"/>
        <w:rPr>
          <w:rtl/>
        </w:rPr>
      </w:pPr>
      <w:r w:rsidRPr="00842A8C">
        <w:rPr>
          <w:rStyle w:val="71Char"/>
        </w:rPr>
        <w:footnoteRef/>
      </w:r>
      <w:r w:rsidRPr="00842A8C">
        <w:rPr>
          <w:rStyle w:val="71Char"/>
          <w:rtl/>
        </w:rPr>
        <w:t xml:space="preserve"> </w:t>
      </w:r>
      <w:r w:rsidRPr="003335F8">
        <w:rPr>
          <w:rtl/>
        </w:rPr>
        <w:tab/>
      </w:r>
      <w:r w:rsidRPr="00340F59">
        <w:rPr>
          <w:rFonts w:hint="cs"/>
          <w:rtl/>
        </w:rPr>
        <w:t xml:space="preserve">משרד הפנים, </w:t>
      </w:r>
      <w:r w:rsidRPr="00340F59">
        <w:rPr>
          <w:rFonts w:hint="cs"/>
          <w:b/>
          <w:bCs/>
          <w:rtl/>
        </w:rPr>
        <w:t>מדריך התכנון לרשויות מקומיות</w:t>
      </w:r>
      <w:r w:rsidRPr="00340F59">
        <w:rPr>
          <w:rFonts w:hint="cs"/>
          <w:rtl/>
        </w:rPr>
        <w:t xml:space="preserve"> (2020)</w:t>
      </w:r>
      <w:r>
        <w:rPr>
          <w:rFonts w:hint="cs"/>
          <w:rtl/>
        </w:rPr>
        <w:t>.</w:t>
      </w:r>
    </w:p>
  </w:footnote>
  <w:footnote w:id="40">
    <w:p w14:paraId="3C714ABD" w14:textId="77777777" w:rsidR="00C93E12" w:rsidRDefault="00C93E12" w:rsidP="005D1771">
      <w:pPr>
        <w:pStyle w:val="73f4"/>
        <w:rPr>
          <w:rtl/>
        </w:rPr>
      </w:pPr>
      <w:r w:rsidRPr="005D1771">
        <w:footnoteRef/>
      </w:r>
      <w:r w:rsidRPr="005D1771">
        <w:rPr>
          <w:rtl/>
        </w:rPr>
        <w:t xml:space="preserve"> </w:t>
      </w:r>
      <w:r>
        <w:rPr>
          <w:rtl/>
        </w:rPr>
        <w:tab/>
      </w:r>
      <w:r w:rsidRPr="00340F59">
        <w:rPr>
          <w:rFonts w:hint="cs"/>
          <w:rtl/>
        </w:rPr>
        <w:t xml:space="preserve">משרד הפנים, </w:t>
      </w:r>
      <w:r w:rsidRPr="00340F59">
        <w:rPr>
          <w:rFonts w:hint="cs"/>
          <w:b/>
          <w:bCs/>
          <w:rtl/>
        </w:rPr>
        <w:t>מדריך התכנון לרשויות מקומיות</w:t>
      </w:r>
      <w:r w:rsidRPr="00340F59">
        <w:rPr>
          <w:rFonts w:hint="cs"/>
          <w:rtl/>
        </w:rPr>
        <w:t xml:space="preserve"> (2020)</w:t>
      </w:r>
      <w:r>
        <w:rPr>
          <w:rFonts w:hint="cs"/>
          <w:rtl/>
        </w:rPr>
        <w:t>.</w:t>
      </w:r>
    </w:p>
  </w:footnote>
  <w:footnote w:id="41">
    <w:p w14:paraId="614D15B1" w14:textId="7536C3B7" w:rsidR="00C93E12" w:rsidRPr="003335F8" w:rsidRDefault="00C93E12" w:rsidP="005D1771">
      <w:pPr>
        <w:pStyle w:val="73f4"/>
        <w:rPr>
          <w:rtl/>
        </w:rPr>
      </w:pPr>
      <w:r w:rsidRPr="005D1771">
        <w:footnoteRef/>
      </w:r>
      <w:r w:rsidRPr="005D1771">
        <w:rPr>
          <w:rtl/>
        </w:rPr>
        <w:t xml:space="preserve"> </w:t>
      </w:r>
      <w:r w:rsidRPr="003335F8">
        <w:rPr>
          <w:rtl/>
        </w:rPr>
        <w:tab/>
      </w:r>
      <w:r w:rsidRPr="00340F59">
        <w:rPr>
          <w:rFonts w:hint="cs"/>
          <w:rtl/>
        </w:rPr>
        <w:t xml:space="preserve">לפי הכנסת - מרכז המחקר והמידע, </w:t>
      </w:r>
      <w:r w:rsidRPr="00340F59">
        <w:rPr>
          <w:b/>
          <w:bCs/>
          <w:rtl/>
        </w:rPr>
        <w:t>מבחני הערכה סטנדרטיים ארציים במערכת החינוך בישראל ו</w:t>
      </w:r>
      <w:r w:rsidRPr="00340F59">
        <w:rPr>
          <w:rFonts w:hint="cs"/>
          <w:b/>
          <w:bCs/>
          <w:rtl/>
        </w:rPr>
        <w:t>ב</w:t>
      </w:r>
      <w:r w:rsidRPr="00340F59">
        <w:rPr>
          <w:b/>
          <w:bCs/>
          <w:rtl/>
        </w:rPr>
        <w:t>מבט השוואתי</w:t>
      </w:r>
      <w:r w:rsidRPr="00340F59">
        <w:rPr>
          <w:rFonts w:hint="cs"/>
          <w:rtl/>
        </w:rPr>
        <w:t xml:space="preserve"> </w:t>
      </w:r>
      <w:r>
        <w:rPr>
          <w:rFonts w:hint="cs"/>
          <w:rtl/>
        </w:rPr>
        <w:t>(202</w:t>
      </w:r>
      <w:r w:rsidRPr="00AA201C">
        <w:rPr>
          <w:rFonts w:hint="cs"/>
          <w:rtl/>
        </w:rPr>
        <w:t>1</w:t>
      </w:r>
      <w:r>
        <w:rPr>
          <w:rFonts w:hint="cs"/>
          <w:rtl/>
        </w:rPr>
        <w:t>),</w:t>
      </w:r>
      <w:r w:rsidRPr="00AA201C">
        <w:rPr>
          <w:rFonts w:hint="cs"/>
          <w:rtl/>
        </w:rPr>
        <w:t xml:space="preserve"> מדידת "אקלים בית ספרי וסביבה פדגוגית" מבוססת</w:t>
      </w:r>
      <w:r w:rsidRPr="00AA201C">
        <w:rPr>
          <w:rtl/>
        </w:rPr>
        <w:t xml:space="preserve"> על סקרים המועברים לתלמידים (בכיתות ה</w:t>
      </w:r>
      <w:r w:rsidRPr="00AA201C">
        <w:rPr>
          <w:rFonts w:hint="cs"/>
          <w:rtl/>
        </w:rPr>
        <w:t>'</w:t>
      </w:r>
      <w:r w:rsidRPr="00AA201C">
        <w:rPr>
          <w:rtl/>
        </w:rPr>
        <w:t>-י״א), מ</w:t>
      </w:r>
      <w:r w:rsidRPr="003335F8">
        <w:rPr>
          <w:rtl/>
        </w:rPr>
        <w:t xml:space="preserve">ורים ומנהלים </w:t>
      </w:r>
      <w:r w:rsidR="00A06176">
        <w:rPr>
          <w:rFonts w:hint="cs"/>
          <w:rtl/>
        </w:rPr>
        <w:t xml:space="preserve">אשר </w:t>
      </w:r>
      <w:r w:rsidRPr="003335F8">
        <w:rPr>
          <w:rtl/>
        </w:rPr>
        <w:t>עוסקים בטווח רחב של נושאים מח</w:t>
      </w:r>
      <w:r w:rsidRPr="003335F8">
        <w:rPr>
          <w:rFonts w:hint="cs"/>
          <w:rtl/>
        </w:rPr>
        <w:t>יי</w:t>
      </w:r>
      <w:r w:rsidRPr="003335F8">
        <w:rPr>
          <w:rtl/>
        </w:rPr>
        <w:t xml:space="preserve"> בית הספר המשקפים את מגוון התהליכים החינוכיים והלימודיים החיוניים לעשייה החינוכית וללמידה משמעותית. במדדים אלה נכללים נושאים</w:t>
      </w:r>
      <w:r>
        <w:rPr>
          <w:rFonts w:hint="cs"/>
          <w:rtl/>
        </w:rPr>
        <w:t>,</w:t>
      </w:r>
      <w:r w:rsidRPr="003335F8">
        <w:rPr>
          <w:rtl/>
        </w:rPr>
        <w:t xml:space="preserve"> כגון יחסים בין באי בית הספר</w:t>
      </w:r>
      <w:r w:rsidRPr="003335F8">
        <w:rPr>
          <w:rFonts w:hint="cs"/>
          <w:rtl/>
        </w:rPr>
        <w:t xml:space="preserve"> </w:t>
      </w:r>
      <w:r w:rsidRPr="003335F8">
        <w:rPr>
          <w:rtl/>
        </w:rPr>
        <w:t xml:space="preserve">(מורים, תלמידים והורים), מסוגלות עצמית ומוטיבציה ללמידה של התלמיד, מעורבות חברתית ותרומה לקהילה, תחושת מוגנות וביטחון, למידה פעילה ורלוונטית </w:t>
      </w:r>
      <w:r>
        <w:rPr>
          <w:rFonts w:hint="cs"/>
          <w:rtl/>
        </w:rPr>
        <w:t>ושיטות</w:t>
      </w:r>
      <w:r w:rsidRPr="003335F8">
        <w:rPr>
          <w:rtl/>
        </w:rPr>
        <w:t xml:space="preserve"> הוראה</w:t>
      </w:r>
      <w:r w:rsidRPr="003335F8">
        <w:rPr>
          <w:rFonts w:hint="cs"/>
          <w:rtl/>
        </w:rPr>
        <w:t>.</w:t>
      </w:r>
    </w:p>
  </w:footnote>
  <w:footnote w:id="42">
    <w:p w14:paraId="654609C1" w14:textId="77777777" w:rsidR="00C93E12" w:rsidRPr="005D1771" w:rsidRDefault="00C93E12" w:rsidP="005D1771">
      <w:pPr>
        <w:pStyle w:val="73f4"/>
        <w:rPr>
          <w:rtl/>
        </w:rPr>
      </w:pPr>
      <w:r w:rsidRPr="005D1771">
        <w:rPr>
          <w:rStyle w:val="afffe"/>
          <w:vertAlign w:val="baseline"/>
        </w:rPr>
        <w:footnoteRef/>
      </w:r>
      <w:r w:rsidRPr="005D1771">
        <w:rPr>
          <w:rtl/>
        </w:rPr>
        <w:t xml:space="preserve"> </w:t>
      </w:r>
      <w:r w:rsidRPr="005D1771">
        <w:rPr>
          <w:rtl/>
        </w:rPr>
        <w:tab/>
      </w:r>
      <w:r w:rsidRPr="005D1771">
        <w:rPr>
          <w:rFonts w:hint="cs"/>
          <w:rtl/>
        </w:rPr>
        <w:t xml:space="preserve">מבחני הבגרות הם </w:t>
      </w:r>
      <w:r w:rsidRPr="005D1771">
        <w:rPr>
          <w:rtl/>
        </w:rPr>
        <w:t>מבחנים מסכמים בכל תחום לימוד הנערכים בסיום הלימודים</w:t>
      </w:r>
      <w:r w:rsidRPr="005D1771">
        <w:rPr>
          <w:rFonts w:hint="cs"/>
          <w:rtl/>
        </w:rPr>
        <w:t>, והם תנאי לקבלת</w:t>
      </w:r>
      <w:r w:rsidRPr="005D1771">
        <w:rPr>
          <w:rtl/>
        </w:rPr>
        <w:t xml:space="preserve"> </w:t>
      </w:r>
      <w:r w:rsidRPr="005D1771">
        <w:rPr>
          <w:rFonts w:hint="cs"/>
          <w:rtl/>
        </w:rPr>
        <w:t>תעודת הבגרות, שהיא מדד רשמי להשכלה תיכונית בישראל.</w:t>
      </w:r>
    </w:p>
  </w:footnote>
  <w:footnote w:id="43">
    <w:p w14:paraId="4AF124E1" w14:textId="77777777" w:rsidR="00C93E12" w:rsidRPr="000F3D3F" w:rsidRDefault="00C93E12" w:rsidP="005D1771">
      <w:pPr>
        <w:pStyle w:val="73f4"/>
        <w:rPr>
          <w:rtl/>
        </w:rPr>
      </w:pPr>
      <w:r w:rsidRPr="005D1771">
        <w:rPr>
          <w:rStyle w:val="afffe"/>
          <w:vertAlign w:val="baseline"/>
        </w:rPr>
        <w:footnoteRef/>
      </w:r>
      <w:r w:rsidRPr="005D1771">
        <w:rPr>
          <w:rtl/>
        </w:rPr>
        <w:t xml:space="preserve"> </w:t>
      </w:r>
      <w:r w:rsidRPr="005D1771">
        <w:rPr>
          <w:rtl/>
        </w:rPr>
        <w:tab/>
      </w:r>
      <w:r>
        <w:rPr>
          <w:rFonts w:hint="cs"/>
          <w:rtl/>
        </w:rPr>
        <w:t xml:space="preserve">משרד החינוך, </w:t>
      </w:r>
      <w:r w:rsidRPr="003335F8">
        <w:rPr>
          <w:rFonts w:hint="cs"/>
          <w:rtl/>
        </w:rPr>
        <w:t xml:space="preserve">"שקיפות בחינוך": </w:t>
      </w:r>
      <w:r w:rsidRPr="00340F59">
        <w:t>https://shkifut.education.gov.il/national</w:t>
      </w:r>
      <w:r>
        <w:rPr>
          <w:rFonts w:hint="cs"/>
          <w:rtl/>
        </w:rPr>
        <w:t>.</w:t>
      </w:r>
    </w:p>
  </w:footnote>
  <w:footnote w:id="44">
    <w:p w14:paraId="20209791" w14:textId="77777777" w:rsidR="00C93E12" w:rsidRPr="003335F8" w:rsidRDefault="00C93E12" w:rsidP="005D1771">
      <w:pPr>
        <w:pStyle w:val="73f4"/>
      </w:pPr>
      <w:r w:rsidRPr="005D1771">
        <w:footnoteRef/>
      </w:r>
      <w:r w:rsidRPr="005D1771">
        <w:rPr>
          <w:rtl/>
        </w:rPr>
        <w:t xml:space="preserve"> </w:t>
      </w:r>
      <w:r w:rsidRPr="003335F8">
        <w:rPr>
          <w:rtl/>
        </w:rPr>
        <w:tab/>
        <w:t xml:space="preserve">בשנים </w:t>
      </w:r>
      <w:r>
        <w:rPr>
          <w:rFonts w:hint="cs"/>
          <w:rtl/>
        </w:rPr>
        <w:t xml:space="preserve">1995 </w:t>
      </w:r>
      <w:r w:rsidRPr="003335F8">
        <w:rPr>
          <w:rFonts w:hint="cs"/>
          <w:rtl/>
        </w:rPr>
        <w:t>-</w:t>
      </w:r>
      <w:r>
        <w:rPr>
          <w:rFonts w:hint="cs"/>
          <w:rtl/>
        </w:rPr>
        <w:t xml:space="preserve"> 2001</w:t>
      </w:r>
      <w:r w:rsidRPr="003335F8">
        <w:rPr>
          <w:rFonts w:hint="cs"/>
          <w:rtl/>
        </w:rPr>
        <w:t xml:space="preserve"> ערך משרד החינוך בחינת משוב כלל</w:t>
      </w:r>
      <w:r>
        <w:rPr>
          <w:rFonts w:hint="cs"/>
          <w:rtl/>
        </w:rPr>
        <w:t>-</w:t>
      </w:r>
      <w:r w:rsidRPr="003335F8">
        <w:rPr>
          <w:rFonts w:hint="cs"/>
          <w:rtl/>
        </w:rPr>
        <w:t xml:space="preserve">ארצית מדגמית </w:t>
      </w:r>
      <w:r w:rsidRPr="003335F8">
        <w:rPr>
          <w:rtl/>
        </w:rPr>
        <w:t xml:space="preserve">בתחומים </w:t>
      </w:r>
      <w:r>
        <w:rPr>
          <w:rFonts w:hint="cs"/>
          <w:rtl/>
        </w:rPr>
        <w:t xml:space="preserve">של </w:t>
      </w:r>
      <w:r w:rsidRPr="003335F8">
        <w:rPr>
          <w:rtl/>
        </w:rPr>
        <w:t>שפת</w:t>
      </w:r>
      <w:r>
        <w:rPr>
          <w:rFonts w:hint="cs"/>
          <w:rtl/>
        </w:rPr>
        <w:t xml:space="preserve"> </w:t>
      </w:r>
      <w:r w:rsidRPr="003335F8">
        <w:rPr>
          <w:rtl/>
        </w:rPr>
        <w:t>אם, מתמטיקה, אנגלית, מדעים ואזרחות</w:t>
      </w:r>
      <w:r w:rsidRPr="003335F8">
        <w:rPr>
          <w:rFonts w:hint="cs"/>
          <w:rtl/>
        </w:rPr>
        <w:t xml:space="preserve">. </w:t>
      </w:r>
      <w:r w:rsidRPr="003335F8">
        <w:rPr>
          <w:rtl/>
        </w:rPr>
        <w:t>מודל מדגמי זה מאפשר עיבוד נתונים רק ברמה המערכתית-ארצית ובחתכים לפי</w:t>
      </w:r>
      <w:r w:rsidRPr="003335F8">
        <w:rPr>
          <w:rFonts w:hint="cs"/>
          <w:rtl/>
        </w:rPr>
        <w:t xml:space="preserve"> קבוצות </w:t>
      </w:r>
      <w:r w:rsidRPr="003335F8">
        <w:rPr>
          <w:rtl/>
        </w:rPr>
        <w:t xml:space="preserve">אוכלוסייה </w:t>
      </w:r>
      <w:r w:rsidRPr="003335F8">
        <w:rPr>
          <w:rFonts w:hint="cs"/>
          <w:rtl/>
        </w:rPr>
        <w:t>(</w:t>
      </w:r>
      <w:r w:rsidRPr="003335F8">
        <w:rPr>
          <w:rtl/>
        </w:rPr>
        <w:t>מגזרים, רקע חברתי-כלכלי וכו'</w:t>
      </w:r>
      <w:r w:rsidRPr="003335F8">
        <w:rPr>
          <w:rFonts w:hint="cs"/>
          <w:rtl/>
        </w:rPr>
        <w:t>)</w:t>
      </w:r>
      <w:r w:rsidRPr="003335F8">
        <w:rPr>
          <w:rtl/>
        </w:rPr>
        <w:t xml:space="preserve"> ולא ברמת בית</w:t>
      </w:r>
      <w:r>
        <w:rPr>
          <w:rFonts w:hint="cs"/>
          <w:rtl/>
        </w:rPr>
        <w:t xml:space="preserve"> ה</w:t>
      </w:r>
      <w:r w:rsidRPr="003335F8">
        <w:rPr>
          <w:rtl/>
        </w:rPr>
        <w:t>ספ</w:t>
      </w:r>
      <w:r w:rsidRPr="003335F8">
        <w:rPr>
          <w:rFonts w:hint="cs"/>
          <w:rtl/>
        </w:rPr>
        <w:t>ר</w:t>
      </w:r>
      <w:r>
        <w:rPr>
          <w:rFonts w:hint="cs"/>
          <w:rtl/>
        </w:rPr>
        <w:t>.</w:t>
      </w:r>
    </w:p>
  </w:footnote>
  <w:footnote w:id="45">
    <w:p w14:paraId="1D6368A0" w14:textId="77777777" w:rsidR="00C93E12" w:rsidRPr="003335F8" w:rsidRDefault="00C93E12" w:rsidP="005D1771">
      <w:pPr>
        <w:pStyle w:val="73f4"/>
        <w:rPr>
          <w:rtl/>
        </w:rPr>
      </w:pPr>
      <w:r w:rsidRPr="005D1771">
        <w:footnoteRef/>
      </w:r>
      <w:r w:rsidRPr="005D1771">
        <w:rPr>
          <w:rtl/>
        </w:rPr>
        <w:t xml:space="preserve"> </w:t>
      </w:r>
      <w:r w:rsidRPr="005D1771">
        <w:rPr>
          <w:rtl/>
        </w:rPr>
        <w:tab/>
      </w:r>
      <w:r w:rsidRPr="00CA263C">
        <w:rPr>
          <w:rFonts w:hint="cs"/>
          <w:rtl/>
        </w:rPr>
        <w:t xml:space="preserve">הכנסת - מרכז המחקר והמידע, </w:t>
      </w:r>
      <w:r w:rsidRPr="00CA263C">
        <w:rPr>
          <w:b/>
          <w:bCs/>
          <w:rtl/>
        </w:rPr>
        <w:t>מבחני הערכה סטנדרטיים ארציים במערכת החינוך בישראל ו</w:t>
      </w:r>
      <w:r w:rsidRPr="00CA263C">
        <w:rPr>
          <w:rFonts w:hint="cs"/>
          <w:b/>
          <w:bCs/>
          <w:rtl/>
        </w:rPr>
        <w:t>ב</w:t>
      </w:r>
      <w:r w:rsidRPr="00CA263C">
        <w:rPr>
          <w:b/>
          <w:bCs/>
          <w:rtl/>
        </w:rPr>
        <w:t>מבט השוואתי</w:t>
      </w:r>
      <w:r w:rsidRPr="00CA263C">
        <w:rPr>
          <w:rFonts w:hint="cs"/>
          <w:rtl/>
        </w:rPr>
        <w:t xml:space="preserve"> (2021</w:t>
      </w:r>
      <w:r w:rsidRPr="00CA263C">
        <w:rPr>
          <w:u w:val="single"/>
        </w:rPr>
        <w:t>(</w:t>
      </w:r>
      <w:r>
        <w:rPr>
          <w:rFonts w:hint="cs"/>
          <w:rtl/>
        </w:rPr>
        <w:t>.</w:t>
      </w:r>
    </w:p>
  </w:footnote>
  <w:footnote w:id="46">
    <w:p w14:paraId="09B17887" w14:textId="77777777" w:rsidR="00C93E12" w:rsidRPr="00590011" w:rsidRDefault="00C93E12" w:rsidP="005D1771">
      <w:pPr>
        <w:pStyle w:val="73f4"/>
      </w:pPr>
      <w:r w:rsidRPr="005D1771">
        <w:footnoteRef/>
      </w:r>
      <w:r w:rsidRPr="005D1771">
        <w:rPr>
          <w:rtl/>
        </w:rPr>
        <w:t xml:space="preserve"> </w:t>
      </w:r>
      <w:r w:rsidRPr="005D1771">
        <w:rPr>
          <w:rtl/>
        </w:rPr>
        <w:tab/>
      </w:r>
      <w:r w:rsidRPr="00590011">
        <w:rPr>
          <w:rFonts w:hint="cs"/>
          <w:rtl/>
        </w:rPr>
        <w:t xml:space="preserve">ראמ"ה </w:t>
      </w:r>
      <w:r w:rsidRPr="00590011">
        <w:rPr>
          <w:rtl/>
        </w:rPr>
        <w:t>הוקמה כרשות עצמאית פנים-ממשלתית, במעמד של יחידת סמך מתוגברת במשרד החינוך, המדווחת ישירות לשר החינוך</w:t>
      </w:r>
      <w:r w:rsidRPr="00590011">
        <w:rPr>
          <w:rFonts w:hint="cs"/>
          <w:rtl/>
        </w:rPr>
        <w:t xml:space="preserve">. ראמ"ה משמשת </w:t>
      </w:r>
      <w:r w:rsidRPr="00590011">
        <w:rPr>
          <w:rtl/>
        </w:rPr>
        <w:t>מנחה המקצועי</w:t>
      </w:r>
      <w:r w:rsidRPr="00590011">
        <w:rPr>
          <w:rFonts w:hint="cs"/>
          <w:rtl/>
        </w:rPr>
        <w:t>ת</w:t>
      </w:r>
      <w:r w:rsidRPr="00590011">
        <w:rPr>
          <w:rtl/>
        </w:rPr>
        <w:t xml:space="preserve"> של מערכת החינוך בתחומי המדידה וההערכה. </w:t>
      </w:r>
      <w:r w:rsidRPr="00590011">
        <w:rPr>
          <w:rFonts w:hint="eastAsia"/>
          <w:rtl/>
        </w:rPr>
        <w:t>ראו</w:t>
      </w:r>
      <w:r w:rsidRPr="00590011">
        <w:rPr>
          <w:rtl/>
        </w:rPr>
        <w:t xml:space="preserve"> </w:t>
      </w:r>
      <w:r w:rsidRPr="00340F59">
        <w:t>www.education.gov.il</w:t>
      </w:r>
      <w:r>
        <w:rPr>
          <w:rtl/>
        </w:rPr>
        <w:t>.</w:t>
      </w:r>
    </w:p>
  </w:footnote>
  <w:footnote w:id="47">
    <w:p w14:paraId="78698192" w14:textId="77777777" w:rsidR="00C93E12" w:rsidRPr="00590011" w:rsidRDefault="00C93E12" w:rsidP="005D1771">
      <w:pPr>
        <w:pStyle w:val="73f4"/>
        <w:rPr>
          <w:rtl/>
        </w:rPr>
      </w:pPr>
      <w:r w:rsidRPr="005D1771">
        <w:footnoteRef/>
      </w:r>
      <w:r w:rsidRPr="005D1771">
        <w:rPr>
          <w:rtl/>
        </w:rPr>
        <w:t xml:space="preserve"> </w:t>
      </w:r>
      <w:r w:rsidRPr="00590011">
        <w:rPr>
          <w:rtl/>
        </w:rPr>
        <w:tab/>
      </w:r>
      <w:r w:rsidRPr="00590011">
        <w:rPr>
          <w:rFonts w:hint="cs"/>
          <w:rtl/>
        </w:rPr>
        <w:t>הכנסת</w:t>
      </w:r>
      <w:r w:rsidRPr="00590011">
        <w:rPr>
          <w:rtl/>
        </w:rPr>
        <w:t xml:space="preserve"> </w:t>
      </w:r>
      <w:r w:rsidRPr="00590011">
        <w:rPr>
          <w:rFonts w:hint="cs"/>
          <w:rtl/>
        </w:rPr>
        <w:t xml:space="preserve">- </w:t>
      </w:r>
      <w:r w:rsidRPr="00340F59">
        <w:rPr>
          <w:rFonts w:hint="cs"/>
          <w:rtl/>
        </w:rPr>
        <w:t>מרכז המחקר והמידע,</w:t>
      </w:r>
      <w:r w:rsidRPr="00340F59">
        <w:rPr>
          <w:rFonts w:hint="cs"/>
          <w:b/>
          <w:bCs/>
          <w:rtl/>
        </w:rPr>
        <w:t xml:space="preserve"> </w:t>
      </w:r>
      <w:r w:rsidRPr="00340F59">
        <w:rPr>
          <w:b/>
          <w:bCs/>
          <w:rtl/>
        </w:rPr>
        <w:t>מבחני הערכה סטנדרטיים ארציים במערכת החינוך בישראל ו</w:t>
      </w:r>
      <w:r w:rsidRPr="00340F59">
        <w:rPr>
          <w:rFonts w:hint="cs"/>
          <w:b/>
          <w:bCs/>
          <w:rtl/>
        </w:rPr>
        <w:t>ב</w:t>
      </w:r>
      <w:r w:rsidRPr="00340F59">
        <w:rPr>
          <w:b/>
          <w:bCs/>
          <w:rtl/>
        </w:rPr>
        <w:t>מבט השוואתי</w:t>
      </w:r>
      <w:r w:rsidRPr="00340F59">
        <w:rPr>
          <w:rFonts w:hint="cs"/>
          <w:rtl/>
        </w:rPr>
        <w:t xml:space="preserve"> (2021)</w:t>
      </w:r>
      <w:r w:rsidRPr="00590011">
        <w:rPr>
          <w:rFonts w:hint="cs"/>
          <w:rtl/>
        </w:rPr>
        <w:t>.</w:t>
      </w:r>
    </w:p>
  </w:footnote>
  <w:footnote w:id="48">
    <w:p w14:paraId="029CB687" w14:textId="77777777" w:rsidR="00C93E12" w:rsidRPr="00590011" w:rsidRDefault="00C93E12" w:rsidP="005D1771">
      <w:pPr>
        <w:pStyle w:val="73f4"/>
      </w:pPr>
      <w:r w:rsidRPr="005D1771">
        <w:footnoteRef/>
      </w:r>
      <w:r w:rsidRPr="005D1771">
        <w:rPr>
          <w:rtl/>
        </w:rPr>
        <w:t xml:space="preserve"> </w:t>
      </w:r>
      <w:r w:rsidRPr="005D1771">
        <w:rPr>
          <w:rtl/>
        </w:rPr>
        <w:tab/>
      </w:r>
      <w:r w:rsidRPr="00340F59">
        <w:rPr>
          <w:rFonts w:hint="eastAsia"/>
          <w:rtl/>
        </w:rPr>
        <w:t>עע</w:t>
      </w:r>
      <w:r w:rsidRPr="00340F59">
        <w:rPr>
          <w:rtl/>
        </w:rPr>
        <w:t xml:space="preserve">"ם 1245/12 </w:t>
      </w:r>
      <w:r w:rsidRPr="00340F59">
        <w:rPr>
          <w:b/>
          <w:bCs/>
          <w:rtl/>
        </w:rPr>
        <w:t>התנועה לחופש המידע נ' משרד החינוך ואח'</w:t>
      </w:r>
      <w:r w:rsidRPr="00590011">
        <w:rPr>
          <w:rtl/>
        </w:rPr>
        <w:t>, (פורסם במאגר ממוחשב 23.8.12).</w:t>
      </w:r>
    </w:p>
  </w:footnote>
  <w:footnote w:id="49">
    <w:p w14:paraId="51130F84" w14:textId="77777777" w:rsidR="00C93E12" w:rsidRPr="00573F01" w:rsidRDefault="00C93E12" w:rsidP="005D1771">
      <w:pPr>
        <w:pStyle w:val="73f4"/>
      </w:pPr>
      <w:r w:rsidRPr="005D1771">
        <w:footnoteRef/>
      </w:r>
      <w:r w:rsidRPr="005D1771">
        <w:rPr>
          <w:rtl/>
        </w:rPr>
        <w:t xml:space="preserve"> </w:t>
      </w:r>
      <w:r w:rsidRPr="005D1771">
        <w:rPr>
          <w:rtl/>
        </w:rPr>
        <w:tab/>
      </w:r>
      <w:r w:rsidRPr="00590011">
        <w:rPr>
          <w:rFonts w:hint="cs"/>
          <w:rtl/>
        </w:rPr>
        <w:t>התנועה</w:t>
      </w:r>
      <w:r w:rsidRPr="00590011">
        <w:rPr>
          <w:rtl/>
        </w:rPr>
        <w:t xml:space="preserve"> </w:t>
      </w:r>
      <w:r w:rsidRPr="00590011">
        <w:rPr>
          <w:rFonts w:hint="cs"/>
          <w:rtl/>
        </w:rPr>
        <w:t>לחופש</w:t>
      </w:r>
      <w:r w:rsidRPr="00590011">
        <w:rPr>
          <w:rtl/>
        </w:rPr>
        <w:t xml:space="preserve"> </w:t>
      </w:r>
      <w:r w:rsidRPr="00590011">
        <w:rPr>
          <w:rFonts w:hint="cs"/>
          <w:rtl/>
        </w:rPr>
        <w:t>המידע</w:t>
      </w:r>
      <w:r w:rsidRPr="00590011">
        <w:rPr>
          <w:rtl/>
        </w:rPr>
        <w:t xml:space="preserve"> הגישה </w:t>
      </w:r>
      <w:r w:rsidRPr="00340F59">
        <w:rPr>
          <w:rFonts w:hint="cs"/>
          <w:rtl/>
        </w:rPr>
        <w:t>ביולי</w:t>
      </w:r>
      <w:r w:rsidRPr="00340F59">
        <w:rPr>
          <w:rtl/>
        </w:rPr>
        <w:t xml:space="preserve"> 2019</w:t>
      </w:r>
      <w:r w:rsidRPr="00590011">
        <w:rPr>
          <w:rtl/>
        </w:rPr>
        <w:t xml:space="preserve"> </w:t>
      </w:r>
      <w:r w:rsidRPr="00590011">
        <w:rPr>
          <w:rFonts w:hint="cs"/>
          <w:rtl/>
        </w:rPr>
        <w:t>בקשה לפי פקודת ביזיון בית המשפט בעקבות החלטת</w:t>
      </w:r>
      <w:r>
        <w:rPr>
          <w:rFonts w:hint="cs"/>
          <w:rtl/>
        </w:rPr>
        <w:t xml:space="preserve"> משרד החינוך</w:t>
      </w:r>
      <w:r w:rsidRPr="00590011">
        <w:rPr>
          <w:rFonts w:hint="cs"/>
          <w:rtl/>
        </w:rPr>
        <w:t xml:space="preserve"> להשהות </w:t>
      </w:r>
      <w:r w:rsidRPr="00590011">
        <w:rPr>
          <w:rtl/>
        </w:rPr>
        <w:t>את פרסום תוצאות בחינות המיצ</w:t>
      </w:r>
      <w:r w:rsidRPr="00DC4501">
        <w:rPr>
          <w:rtl/>
        </w:rPr>
        <w:t>"</w:t>
      </w:r>
      <w:r w:rsidRPr="002D0F0B">
        <w:rPr>
          <w:rFonts w:hint="eastAsia"/>
          <w:rtl/>
        </w:rPr>
        <w:t>ב</w:t>
      </w:r>
      <w:r w:rsidRPr="00043DD6">
        <w:rPr>
          <w:rFonts w:hint="cs"/>
          <w:rtl/>
        </w:rPr>
        <w:t xml:space="preserve"> [</w:t>
      </w:r>
      <w:r w:rsidRPr="00043DD6">
        <w:rPr>
          <w:rtl/>
        </w:rPr>
        <w:t>עת"</w:t>
      </w:r>
      <w:r w:rsidRPr="00F52EE6">
        <w:rPr>
          <w:rFonts w:hint="cs"/>
          <w:rtl/>
        </w:rPr>
        <w:t>מ</w:t>
      </w:r>
      <w:r w:rsidRPr="00F52EE6">
        <w:rPr>
          <w:rtl/>
        </w:rPr>
        <w:t xml:space="preserve"> 966/07 </w:t>
      </w:r>
      <w:r w:rsidRPr="00F52EE6">
        <w:rPr>
          <w:b/>
          <w:bCs/>
          <w:rtl/>
        </w:rPr>
        <w:t>התנועה לחופש המידע נ' משרד החינוך</w:t>
      </w:r>
      <w:r w:rsidRPr="00F52EE6">
        <w:rPr>
          <w:rFonts w:hint="cs"/>
          <w:rtl/>
        </w:rPr>
        <w:t xml:space="preserve"> </w:t>
      </w:r>
      <w:r w:rsidRPr="00F52EE6">
        <w:rPr>
          <w:rtl/>
        </w:rPr>
        <w:t xml:space="preserve">(פורסם </w:t>
      </w:r>
      <w:r w:rsidRPr="00F52EE6">
        <w:rPr>
          <w:rFonts w:hint="eastAsia"/>
          <w:rtl/>
        </w:rPr>
        <w:t>במאגר</w:t>
      </w:r>
      <w:r w:rsidRPr="00590011">
        <w:rPr>
          <w:rtl/>
        </w:rPr>
        <w:t xml:space="preserve"> </w:t>
      </w:r>
      <w:r w:rsidRPr="00590011">
        <w:rPr>
          <w:rFonts w:hint="eastAsia"/>
          <w:rtl/>
        </w:rPr>
        <w:t>ממוחשב</w:t>
      </w:r>
      <w:r w:rsidRPr="00590011">
        <w:rPr>
          <w:rtl/>
        </w:rPr>
        <w:t xml:space="preserve"> 29.12.11)</w:t>
      </w:r>
      <w:r w:rsidRPr="00590011">
        <w:rPr>
          <w:rFonts w:hint="cs"/>
          <w:rtl/>
        </w:rPr>
        <w:t>]</w:t>
      </w:r>
      <w:r w:rsidRPr="00590011">
        <w:rPr>
          <w:rtl/>
        </w:rPr>
        <w:t xml:space="preserve">. </w:t>
      </w:r>
      <w:r w:rsidRPr="00590011">
        <w:rPr>
          <w:rFonts w:hint="cs"/>
          <w:rtl/>
        </w:rPr>
        <w:t>על פי בקש</w:t>
      </w:r>
      <w:r w:rsidRPr="00674B19">
        <w:rPr>
          <w:rFonts w:hint="cs"/>
          <w:rtl/>
        </w:rPr>
        <w:t>ה זו, במענה לפניית התנועה לחופש המידע השיב משרד החינוך כי</w:t>
      </w:r>
      <w:r w:rsidRPr="00573F01">
        <w:rPr>
          <w:rFonts w:hint="cs"/>
          <w:rtl/>
        </w:rPr>
        <w:t xml:space="preserve"> החלטת</w:t>
      </w:r>
      <w:r>
        <w:rPr>
          <w:rFonts w:hint="cs"/>
          <w:rtl/>
        </w:rPr>
        <w:t>ו</w:t>
      </w:r>
      <w:r w:rsidRPr="00573F01">
        <w:rPr>
          <w:rFonts w:hint="cs"/>
          <w:rtl/>
        </w:rPr>
        <w:t xml:space="preserve"> התקבלה בשל "שינוי נסיבות משמעותי" </w:t>
      </w:r>
      <w:r>
        <w:rPr>
          <w:rFonts w:hint="cs"/>
          <w:rtl/>
        </w:rPr>
        <w:t xml:space="preserve">שהתבטא </w:t>
      </w:r>
      <w:r w:rsidRPr="00573F01">
        <w:rPr>
          <w:rFonts w:hint="cs"/>
          <w:rtl/>
        </w:rPr>
        <w:t xml:space="preserve">בשלושה אופנים: </w:t>
      </w:r>
      <w:r>
        <w:rPr>
          <w:rFonts w:hint="cs"/>
          <w:rtl/>
        </w:rPr>
        <w:t xml:space="preserve">(א) </w:t>
      </w:r>
      <w:r w:rsidRPr="00573F01">
        <w:rPr>
          <w:rtl/>
        </w:rPr>
        <w:t>פרסום תוצאות בחינות המיצ"ב ברמה הבית</w:t>
      </w:r>
      <w:r>
        <w:rPr>
          <w:rFonts w:hint="cs"/>
          <w:rtl/>
        </w:rPr>
        <w:t xml:space="preserve"> </w:t>
      </w:r>
      <w:r w:rsidRPr="00573F01">
        <w:rPr>
          <w:rtl/>
        </w:rPr>
        <w:t>ספרית גר</w:t>
      </w:r>
      <w:r>
        <w:rPr>
          <w:rFonts w:hint="cs"/>
          <w:rtl/>
        </w:rPr>
        <w:t>ם</w:t>
      </w:r>
      <w:r w:rsidRPr="00573F01">
        <w:rPr>
          <w:rtl/>
        </w:rPr>
        <w:t xml:space="preserve"> לפגיעה של ממש בתפקוד התקין של מערכת</w:t>
      </w:r>
      <w:r w:rsidRPr="00573F01">
        <w:rPr>
          <w:rFonts w:hint="cs"/>
          <w:rtl/>
        </w:rPr>
        <w:t xml:space="preserve"> החינוך, </w:t>
      </w:r>
      <w:r w:rsidRPr="00573F01">
        <w:rPr>
          <w:rtl/>
        </w:rPr>
        <w:t xml:space="preserve">הכוללת בין היתר פגיעה בתהליכי למידה והוראה, פגיעה בתלמידים ובמורים, פגיעה במהימנות הבחינות של </w:t>
      </w:r>
      <w:r>
        <w:rPr>
          <w:rFonts w:hint="cs"/>
          <w:rtl/>
        </w:rPr>
        <w:t>כיתה</w:t>
      </w:r>
      <w:r w:rsidRPr="00573F01">
        <w:rPr>
          <w:rtl/>
        </w:rPr>
        <w:t xml:space="preserve"> ה' במקצועות מתמטיקה ואנגלית בשנת הלימודים התשע"ח</w:t>
      </w:r>
      <w:r>
        <w:rPr>
          <w:rFonts w:hint="cs"/>
          <w:rtl/>
        </w:rPr>
        <w:t xml:space="preserve"> (ספטמבר 2017 - אוגוסט 2018)</w:t>
      </w:r>
      <w:r w:rsidRPr="00573F01">
        <w:rPr>
          <w:rtl/>
        </w:rPr>
        <w:t xml:space="preserve"> ושיבוש הולך וגובר בתהליכי ההוראה והלמידה של המורים והתלמידים</w:t>
      </w:r>
      <w:r w:rsidRPr="00573F01">
        <w:rPr>
          <w:rFonts w:hint="cs"/>
          <w:rtl/>
        </w:rPr>
        <w:t xml:space="preserve">; </w:t>
      </w:r>
      <w:r>
        <w:rPr>
          <w:rFonts w:hint="cs"/>
          <w:rtl/>
        </w:rPr>
        <w:t xml:space="preserve">(ב) </w:t>
      </w:r>
      <w:r w:rsidRPr="00573F01">
        <w:rPr>
          <w:rtl/>
        </w:rPr>
        <w:t>פרסום תוצאות בחינות המיצ"ב הוא הגורם העיקרי להכרזת סכסוך עבודה על ידי ארגוני</w:t>
      </w:r>
      <w:r w:rsidRPr="00573F01">
        <w:rPr>
          <w:rFonts w:hint="cs"/>
          <w:rtl/>
        </w:rPr>
        <w:t xml:space="preserve"> </w:t>
      </w:r>
      <w:r w:rsidRPr="00573F01">
        <w:rPr>
          <w:rtl/>
        </w:rPr>
        <w:t>המורים ולקריאתם שלא לשתף פעולה עם בחינות המיצ"ב</w:t>
      </w:r>
      <w:r w:rsidRPr="00573F01">
        <w:rPr>
          <w:rFonts w:hint="cs"/>
          <w:rtl/>
        </w:rPr>
        <w:t xml:space="preserve">; </w:t>
      </w:r>
      <w:r>
        <w:rPr>
          <w:rFonts w:hint="cs"/>
          <w:rtl/>
        </w:rPr>
        <w:t xml:space="preserve">(ג) </w:t>
      </w:r>
      <w:r w:rsidRPr="00573F01">
        <w:rPr>
          <w:rtl/>
        </w:rPr>
        <w:t xml:space="preserve">פרסום </w:t>
      </w:r>
      <w:r>
        <w:rPr>
          <w:rFonts w:hint="cs"/>
          <w:rtl/>
        </w:rPr>
        <w:t>ה</w:t>
      </w:r>
      <w:r w:rsidRPr="00573F01">
        <w:rPr>
          <w:rtl/>
        </w:rPr>
        <w:t>תוצאות הוא הגורם העיקרי לקריאתם של ארגוני ההורים שלא לשתף פעולה עם קיום בחינת המיצ"ב הקרובה.</w:t>
      </w:r>
    </w:p>
  </w:footnote>
  <w:footnote w:id="50">
    <w:p w14:paraId="634716D1" w14:textId="77777777" w:rsidR="00C93E12" w:rsidRPr="005D1771" w:rsidRDefault="00C93E12" w:rsidP="005D1771">
      <w:pPr>
        <w:pStyle w:val="736"/>
        <w:rPr>
          <w:rtl/>
        </w:rPr>
      </w:pPr>
      <w:r w:rsidRPr="005D1771">
        <w:rPr>
          <w:rStyle w:val="afffe"/>
          <w:vertAlign w:val="baseline"/>
        </w:rPr>
        <w:footnoteRef/>
      </w:r>
      <w:r w:rsidRPr="005D1771">
        <w:rPr>
          <w:rtl/>
        </w:rPr>
        <w:t xml:space="preserve"> </w:t>
      </w:r>
      <w:r w:rsidRPr="005D1771">
        <w:rPr>
          <w:rtl/>
        </w:rPr>
        <w:tab/>
      </w:r>
      <w:r w:rsidRPr="005D1771">
        <w:rPr>
          <w:rFonts w:hint="eastAsia"/>
          <w:rtl/>
        </w:rPr>
        <w:t>מיזם</w:t>
      </w:r>
      <w:r w:rsidRPr="005D1771">
        <w:rPr>
          <w:rtl/>
        </w:rPr>
        <w:t xml:space="preserve"> שקיפות בחינוך של משרד החינוך כולל </w:t>
      </w:r>
      <w:r w:rsidRPr="005D1771">
        <w:rPr>
          <w:rFonts w:hint="eastAsia"/>
          <w:rtl/>
        </w:rPr>
        <w:t>מערכת</w:t>
      </w:r>
      <w:r w:rsidRPr="005D1771">
        <w:rPr>
          <w:rtl/>
        </w:rPr>
        <w:t xml:space="preserve"> מידע </w:t>
      </w:r>
      <w:r w:rsidRPr="005D1771">
        <w:rPr>
          <w:rFonts w:hint="cs"/>
          <w:rtl/>
        </w:rPr>
        <w:t xml:space="preserve">המציגה מחד </w:t>
      </w:r>
      <w:r w:rsidRPr="005D1771">
        <w:rPr>
          <w:rtl/>
        </w:rPr>
        <w:t>נתוני</w:t>
      </w:r>
      <w:r w:rsidRPr="005D1771">
        <w:rPr>
          <w:rFonts w:hint="cs"/>
          <w:rtl/>
        </w:rPr>
        <w:t>ם תקציביים אודות מוסדות החינוך, ומאידך נתונים אודות העשייה החינוכית. מתוך: המנהל לכלכלה ותקציבים משרד החינוך, מערכת שקיפות חינוך: שנים תשע"ב, תשע"ד -תשפ"א, 13.9.22.</w:t>
      </w:r>
    </w:p>
  </w:footnote>
  <w:footnote w:id="51">
    <w:p w14:paraId="394334EE" w14:textId="77777777" w:rsidR="00C93E12" w:rsidRPr="00FF22F1" w:rsidRDefault="00C93E12" w:rsidP="005D1771">
      <w:pPr>
        <w:pStyle w:val="736"/>
        <w:rPr>
          <w:rtl/>
        </w:rPr>
      </w:pPr>
      <w:r w:rsidRPr="005D1771">
        <w:rPr>
          <w:rStyle w:val="afffe"/>
          <w:vertAlign w:val="baseline"/>
        </w:rPr>
        <w:footnoteRef/>
      </w:r>
      <w:r w:rsidRPr="005D1771">
        <w:rPr>
          <w:rtl/>
        </w:rPr>
        <w:t xml:space="preserve"> </w:t>
      </w:r>
      <w:r w:rsidRPr="005D1771">
        <w:rPr>
          <w:rtl/>
        </w:rPr>
        <w:tab/>
      </w:r>
      <w:r w:rsidRPr="005D1771">
        <w:rPr>
          <w:rFonts w:hint="cs"/>
          <w:rtl/>
        </w:rPr>
        <w:t xml:space="preserve">הנושאים שנכללו בסקר הם </w:t>
      </w:r>
      <w:r w:rsidRPr="005D1771">
        <w:rPr>
          <w:rtl/>
        </w:rPr>
        <w:t>תפיסות לגבי שיעורי חינוך</w:t>
      </w:r>
      <w:r w:rsidRPr="005D1771">
        <w:rPr>
          <w:rFonts w:hint="cs"/>
          <w:rtl/>
        </w:rPr>
        <w:t>;</w:t>
      </w:r>
      <w:r w:rsidRPr="005D1771">
        <w:rPr>
          <w:rtl/>
        </w:rPr>
        <w:t xml:space="preserve"> היקף תופעות שתיית אלכוהול ואלימות ברשת, תוך</w:t>
      </w:r>
      <w:r w:rsidRPr="00DD3113">
        <w:rPr>
          <w:rtl/>
        </w:rPr>
        <w:t xml:space="preserve"> התייחסות לפעולות החינוכיות שנעשות</w:t>
      </w:r>
      <w:r w:rsidRPr="00DD3113">
        <w:rPr>
          <w:rFonts w:hint="cs"/>
          <w:rtl/>
        </w:rPr>
        <w:t xml:space="preserve">; </w:t>
      </w:r>
      <w:r w:rsidRPr="00DD3113">
        <w:rPr>
          <w:rtl/>
        </w:rPr>
        <w:t>עמדות</w:t>
      </w:r>
      <w:r w:rsidRPr="00DD3113">
        <w:rPr>
          <w:rFonts w:hint="cs"/>
        </w:rPr>
        <w:t xml:space="preserve"> </w:t>
      </w:r>
      <w:r w:rsidRPr="00DD3113">
        <w:rPr>
          <w:rtl/>
        </w:rPr>
        <w:t>כלפי פרויקט מעורבות חברתית</w:t>
      </w:r>
      <w:r w:rsidRPr="00DD3113">
        <w:rPr>
          <w:rFonts w:hint="cs"/>
        </w:rPr>
        <w:t xml:space="preserve"> </w:t>
      </w:r>
      <w:r w:rsidRPr="00DD3113">
        <w:rPr>
          <w:rFonts w:hint="cs"/>
          <w:rtl/>
        </w:rPr>
        <w:t>(</w:t>
      </w:r>
      <w:r w:rsidRPr="00DD3113">
        <w:rPr>
          <w:rtl/>
        </w:rPr>
        <w:t>נבדק ב</w:t>
      </w:r>
      <w:r>
        <w:rPr>
          <w:rFonts w:hint="cs"/>
          <w:rtl/>
        </w:rPr>
        <w:t xml:space="preserve">שנת </w:t>
      </w:r>
      <w:r w:rsidRPr="00DD3113">
        <w:rPr>
          <w:rtl/>
        </w:rPr>
        <w:t>2020 בלבד</w:t>
      </w:r>
      <w:r w:rsidRPr="00DD3113">
        <w:rPr>
          <w:rFonts w:hint="cs"/>
          <w:rtl/>
        </w:rPr>
        <w:t xml:space="preserve">); </w:t>
      </w:r>
      <w:r w:rsidRPr="00DD3113">
        <w:rPr>
          <w:rtl/>
        </w:rPr>
        <w:t>תפיסות ועמדות כלפי מועצת התלמידים</w:t>
      </w:r>
      <w:r w:rsidRPr="00DD3113">
        <w:rPr>
          <w:rFonts w:hint="cs"/>
          <w:rtl/>
        </w:rPr>
        <w:t xml:space="preserve">; </w:t>
      </w:r>
      <w:r w:rsidRPr="00DD3113">
        <w:rPr>
          <w:rtl/>
        </w:rPr>
        <w:t>הגורמים המשפיעים על החלטות לגבי ש</w:t>
      </w:r>
      <w:r>
        <w:rPr>
          <w:rFonts w:hint="cs"/>
          <w:rtl/>
        </w:rPr>
        <w:t>י</w:t>
      </w:r>
      <w:r w:rsidRPr="00DD3113">
        <w:rPr>
          <w:rtl/>
        </w:rPr>
        <w:t>רות צבאי</w:t>
      </w:r>
      <w:r>
        <w:rPr>
          <w:rFonts w:hint="cs"/>
          <w:rtl/>
        </w:rPr>
        <w:t xml:space="preserve"> או </w:t>
      </w:r>
      <w:r w:rsidRPr="00DD3113">
        <w:rPr>
          <w:rtl/>
        </w:rPr>
        <w:t>לאומי</w:t>
      </w:r>
      <w:r w:rsidRPr="00A06176">
        <w:rPr>
          <w:rStyle w:val="71Char"/>
          <w:rFonts w:hint="cs"/>
          <w:rtl/>
        </w:rPr>
        <w:t>;</w:t>
      </w:r>
      <w:r w:rsidRPr="00A06176">
        <w:rPr>
          <w:rStyle w:val="71Char"/>
          <w:rtl/>
        </w:rPr>
        <w:t xml:space="preserve"> </w:t>
      </w:r>
      <w:r w:rsidRPr="00DD3113">
        <w:rPr>
          <w:rtl/>
        </w:rPr>
        <w:t xml:space="preserve">הכנה לשרות </w:t>
      </w:r>
      <w:r w:rsidRPr="00FF22F1">
        <w:rPr>
          <w:rtl/>
        </w:rPr>
        <w:t>צבאי.</w:t>
      </w:r>
    </w:p>
  </w:footnote>
  <w:footnote w:id="52">
    <w:p w14:paraId="6252629B" w14:textId="77777777" w:rsidR="00C93E12" w:rsidRPr="005D1771" w:rsidRDefault="00C93E12" w:rsidP="005D1771">
      <w:pPr>
        <w:pStyle w:val="73f4"/>
      </w:pPr>
      <w:r w:rsidRPr="005D1771">
        <w:rPr>
          <w:rStyle w:val="afffe"/>
          <w:vertAlign w:val="baseline"/>
        </w:rPr>
        <w:footnoteRef/>
      </w:r>
      <w:r w:rsidRPr="005D1771">
        <w:rPr>
          <w:rtl/>
        </w:rPr>
        <w:t xml:space="preserve"> </w:t>
      </w:r>
      <w:r w:rsidRPr="005D1771">
        <w:rPr>
          <w:rtl/>
        </w:rPr>
        <w:tab/>
      </w:r>
      <w:r w:rsidRPr="005D1771">
        <w:rPr>
          <w:rFonts w:hint="cs"/>
          <w:rtl/>
        </w:rPr>
        <w:t>בקרב 455 ילדים ובני נוער.</w:t>
      </w:r>
    </w:p>
  </w:footnote>
  <w:footnote w:id="53">
    <w:p w14:paraId="0D9DAD7A" w14:textId="77777777" w:rsidR="00C93E12" w:rsidRPr="005D1771" w:rsidRDefault="00C93E12" w:rsidP="005D1771">
      <w:pPr>
        <w:pStyle w:val="73f4"/>
      </w:pPr>
      <w:r w:rsidRPr="005D1771">
        <w:rPr>
          <w:rStyle w:val="afffe"/>
          <w:vertAlign w:val="baseline"/>
        </w:rPr>
        <w:footnoteRef/>
      </w:r>
      <w:r w:rsidRPr="005D1771">
        <w:rPr>
          <w:rtl/>
        </w:rPr>
        <w:t xml:space="preserve"> </w:t>
      </w:r>
      <w:r w:rsidRPr="005D1771">
        <w:rPr>
          <w:rtl/>
        </w:rPr>
        <w:tab/>
      </w:r>
      <w:r w:rsidRPr="005D1771">
        <w:rPr>
          <w:rFonts w:hint="cs"/>
          <w:rtl/>
        </w:rPr>
        <w:t>בקרב 108 אנשי צוות חינוכי.</w:t>
      </w:r>
    </w:p>
  </w:footnote>
  <w:footnote w:id="54">
    <w:p w14:paraId="7514DAA3" w14:textId="77777777" w:rsidR="00C93E12" w:rsidRPr="005D1771" w:rsidRDefault="00C93E12" w:rsidP="005D1771">
      <w:pPr>
        <w:pStyle w:val="73f4"/>
      </w:pPr>
      <w:r w:rsidRPr="005D1771">
        <w:rPr>
          <w:rStyle w:val="afffe"/>
          <w:vertAlign w:val="baseline"/>
        </w:rPr>
        <w:footnoteRef/>
      </w:r>
      <w:r w:rsidRPr="005D1771">
        <w:rPr>
          <w:rtl/>
        </w:rPr>
        <w:t xml:space="preserve"> </w:t>
      </w:r>
      <w:r w:rsidRPr="005D1771">
        <w:rPr>
          <w:rtl/>
        </w:rPr>
        <w:tab/>
      </w:r>
      <w:r w:rsidRPr="005D1771">
        <w:rPr>
          <w:rFonts w:hint="cs"/>
          <w:rtl/>
        </w:rPr>
        <w:t>בקרב 218 תושבים.</w:t>
      </w:r>
    </w:p>
  </w:footnote>
  <w:footnote w:id="55">
    <w:p w14:paraId="3C149DB2" w14:textId="77777777" w:rsidR="00C93E12" w:rsidRDefault="00C93E12" w:rsidP="005D1771">
      <w:pPr>
        <w:pStyle w:val="73f4"/>
      </w:pPr>
      <w:r w:rsidRPr="005D1771">
        <w:rPr>
          <w:rStyle w:val="afffe"/>
          <w:vertAlign w:val="baseline"/>
        </w:rPr>
        <w:footnoteRef/>
      </w:r>
      <w:r w:rsidRPr="00DD3113">
        <w:rPr>
          <w:rtl/>
        </w:rPr>
        <w:t xml:space="preserve"> </w:t>
      </w:r>
      <w:r w:rsidRPr="00DD3113">
        <w:rPr>
          <w:rtl/>
        </w:rPr>
        <w:tab/>
      </w:r>
      <w:r>
        <w:rPr>
          <w:rFonts w:hint="cs"/>
          <w:rtl/>
        </w:rPr>
        <w:t xml:space="preserve">בקרב </w:t>
      </w:r>
      <w:r w:rsidRPr="00DD3113">
        <w:rPr>
          <w:rFonts w:hint="cs"/>
          <w:rtl/>
        </w:rPr>
        <w:t>316 צעירים לפני לימודים גבוהים</w:t>
      </w:r>
      <w:r>
        <w:rPr>
          <w:rFonts w:hint="cs"/>
          <w:rtl/>
        </w:rPr>
        <w:t xml:space="preserve">, </w:t>
      </w:r>
      <w:r w:rsidRPr="00DD3113">
        <w:rPr>
          <w:rFonts w:hint="cs"/>
          <w:rtl/>
        </w:rPr>
        <w:t>סטודנטים</w:t>
      </w:r>
      <w:r>
        <w:rPr>
          <w:rFonts w:hint="cs"/>
          <w:rtl/>
        </w:rPr>
        <w:t xml:space="preserve"> ו</w:t>
      </w:r>
      <w:r w:rsidRPr="00DD3113">
        <w:rPr>
          <w:rFonts w:hint="cs"/>
          <w:rtl/>
        </w:rPr>
        <w:t>בוגרים</w:t>
      </w:r>
      <w:r>
        <w:rPr>
          <w:rFonts w:hint="cs"/>
          <w:rtl/>
        </w:rPr>
        <w:t>.</w:t>
      </w:r>
    </w:p>
  </w:footnote>
  <w:footnote w:id="56">
    <w:p w14:paraId="7DF28084" w14:textId="77777777" w:rsidR="00C93E12" w:rsidRPr="000F0275" w:rsidRDefault="00C93E12" w:rsidP="00E41603">
      <w:pPr>
        <w:pStyle w:val="73f4"/>
        <w:rPr>
          <w:rtl/>
        </w:rPr>
      </w:pPr>
      <w:r w:rsidRPr="00E41603">
        <w:footnoteRef/>
      </w:r>
      <w:r w:rsidRPr="00E41603">
        <w:rPr>
          <w:rtl/>
        </w:rPr>
        <w:t xml:space="preserve"> </w:t>
      </w:r>
      <w:r>
        <w:rPr>
          <w:rFonts w:hint="cs"/>
          <w:rtl/>
        </w:rPr>
        <w:tab/>
      </w:r>
      <w:r w:rsidRPr="00A87904">
        <w:rPr>
          <w:rFonts w:hint="cs"/>
          <w:rtl/>
        </w:rPr>
        <w:t xml:space="preserve">משרד הפנים, </w:t>
      </w:r>
      <w:r w:rsidRPr="00A87904">
        <w:rPr>
          <w:rFonts w:hint="cs"/>
          <w:b/>
          <w:bCs/>
          <w:rtl/>
        </w:rPr>
        <w:t>מודל תוכנית עבודה אפקטיבית - קווים מנחים לרשויות מקומיות</w:t>
      </w:r>
      <w:r w:rsidRPr="00A87904">
        <w:rPr>
          <w:rFonts w:hint="cs"/>
          <w:rtl/>
        </w:rPr>
        <w:t xml:space="preserve"> (2016)</w:t>
      </w:r>
      <w:r>
        <w:rPr>
          <w:rFonts w:hint="cs"/>
          <w:rtl/>
        </w:rPr>
        <w:t>.</w:t>
      </w:r>
    </w:p>
  </w:footnote>
  <w:footnote w:id="57">
    <w:p w14:paraId="5B393366" w14:textId="77777777" w:rsidR="00C93E12" w:rsidRPr="00967162" w:rsidRDefault="00C93E12" w:rsidP="00E41603">
      <w:pPr>
        <w:pStyle w:val="73f4"/>
      </w:pPr>
      <w:r w:rsidRPr="00E41603">
        <w:footnoteRef/>
      </w:r>
      <w:r w:rsidRPr="00E41603">
        <w:rPr>
          <w:rtl/>
        </w:rPr>
        <w:t xml:space="preserve"> </w:t>
      </w:r>
      <w:r w:rsidRPr="00967162">
        <w:rPr>
          <w:rtl/>
        </w:rPr>
        <w:tab/>
      </w:r>
      <w:r w:rsidRPr="00497D4F">
        <w:rPr>
          <w:rFonts w:hint="cs"/>
          <w:rtl/>
        </w:rPr>
        <w:t xml:space="preserve">משרד הפנים, </w:t>
      </w:r>
      <w:r w:rsidRPr="00497D4F">
        <w:rPr>
          <w:rFonts w:hint="cs"/>
          <w:b/>
          <w:bCs/>
          <w:rtl/>
        </w:rPr>
        <w:t>מודל תוכנית עבודה אפקטיבית - קווים מנחים לרשויות מקומיות</w:t>
      </w:r>
      <w:r w:rsidRPr="00497D4F">
        <w:rPr>
          <w:rFonts w:hint="cs"/>
          <w:rtl/>
        </w:rPr>
        <w:t xml:space="preserve"> (2016)</w:t>
      </w:r>
      <w:r>
        <w:rPr>
          <w:rFonts w:hint="cs"/>
          <w:rtl/>
        </w:rPr>
        <w:t>.</w:t>
      </w:r>
    </w:p>
  </w:footnote>
  <w:footnote w:id="58">
    <w:p w14:paraId="3C75BC2D" w14:textId="77777777" w:rsidR="00C93E12" w:rsidRPr="00967162" w:rsidRDefault="00C93E12" w:rsidP="00E41603">
      <w:pPr>
        <w:pStyle w:val="73f4"/>
      </w:pPr>
      <w:r w:rsidRPr="00E41603">
        <w:footnoteRef/>
      </w:r>
      <w:r w:rsidRPr="00E41603">
        <w:rPr>
          <w:rtl/>
        </w:rPr>
        <w:t xml:space="preserve"> </w:t>
      </w:r>
      <w:r w:rsidRPr="00967162">
        <w:rPr>
          <w:rtl/>
        </w:rPr>
        <w:tab/>
      </w:r>
      <w:r w:rsidRPr="00A87904">
        <w:rPr>
          <w:rFonts w:hint="cs"/>
          <w:rtl/>
        </w:rPr>
        <w:t xml:space="preserve">משרד הפנים, </w:t>
      </w:r>
      <w:r w:rsidRPr="00A87904">
        <w:rPr>
          <w:rFonts w:hint="cs"/>
          <w:b/>
          <w:bCs/>
          <w:rtl/>
        </w:rPr>
        <w:t>מדריך התכנון לרשויות מקומיות</w:t>
      </w:r>
      <w:r w:rsidRPr="00A87904">
        <w:rPr>
          <w:rFonts w:hint="cs"/>
          <w:rtl/>
        </w:rPr>
        <w:t xml:space="preserve"> (2020)</w:t>
      </w:r>
      <w:r>
        <w:rPr>
          <w:rFonts w:hint="cs"/>
          <w:rtl/>
        </w:rPr>
        <w:t>.</w:t>
      </w:r>
    </w:p>
  </w:footnote>
  <w:footnote w:id="59">
    <w:p w14:paraId="0BC0E850" w14:textId="77777777" w:rsidR="00C93E12" w:rsidRPr="00967162" w:rsidRDefault="00C93E12" w:rsidP="00E41603">
      <w:pPr>
        <w:pStyle w:val="73f4"/>
      </w:pPr>
      <w:r w:rsidRPr="00E41603">
        <w:footnoteRef/>
      </w:r>
      <w:r w:rsidRPr="00E41603">
        <w:rPr>
          <w:rtl/>
        </w:rPr>
        <w:t xml:space="preserve"> </w:t>
      </w:r>
      <w:r w:rsidRPr="00967162">
        <w:rPr>
          <w:rtl/>
        </w:rPr>
        <w:tab/>
      </w:r>
      <w:r w:rsidRPr="00A87904">
        <w:rPr>
          <w:rFonts w:hint="cs"/>
          <w:rtl/>
        </w:rPr>
        <w:t xml:space="preserve">משרד הפנים, </w:t>
      </w:r>
      <w:r w:rsidRPr="00A87904">
        <w:rPr>
          <w:rFonts w:hint="cs"/>
          <w:b/>
          <w:bCs/>
          <w:rtl/>
        </w:rPr>
        <w:t>מודל תוכנית עבודה אפקטיבית - קווים מנחים לרשויות מקומיות</w:t>
      </w:r>
      <w:r w:rsidRPr="00A87904">
        <w:rPr>
          <w:rFonts w:hint="cs"/>
          <w:rtl/>
        </w:rPr>
        <w:t xml:space="preserve"> (2016)</w:t>
      </w:r>
      <w:r>
        <w:rPr>
          <w:rFonts w:hint="cs"/>
          <w:rtl/>
        </w:rPr>
        <w:t>.</w:t>
      </w:r>
    </w:p>
  </w:footnote>
  <w:footnote w:id="60">
    <w:p w14:paraId="029CF000" w14:textId="1812741E" w:rsidR="00C93E12" w:rsidRPr="00E41603" w:rsidRDefault="00C93E12" w:rsidP="00E41603">
      <w:pPr>
        <w:pStyle w:val="73f4"/>
      </w:pPr>
      <w:r w:rsidRPr="00E41603">
        <w:rPr>
          <w:rStyle w:val="afffe"/>
          <w:vertAlign w:val="baseline"/>
        </w:rPr>
        <w:footnoteRef/>
      </w:r>
      <w:r w:rsidRPr="00E41603">
        <w:rPr>
          <w:rtl/>
        </w:rPr>
        <w:t xml:space="preserve"> </w:t>
      </w:r>
      <w:r w:rsidRPr="00E41603">
        <w:rPr>
          <w:rtl/>
        </w:rPr>
        <w:tab/>
      </w:r>
      <w:r w:rsidRPr="00E41603">
        <w:rPr>
          <w:rFonts w:hint="cs"/>
          <w:rtl/>
        </w:rPr>
        <w:t xml:space="preserve">בתוכנית העבודה לשנת התשפ"א פעולות של הרחבת לימודי שחמט ותרגול באפליקציה; סביבות משחק מתוקשבות, רובוטיקה, תכנות ופיתוח אפליקציות; מגמות סייבר ומדע חישובי; ותוכנית במתמטיקה. בתוכנית העבודה לשנת התשפ"ב פעולות של </w:t>
      </w:r>
      <w:r w:rsidRPr="00E41603">
        <w:rPr>
          <w:rFonts w:hint="eastAsia"/>
          <w:rtl/>
        </w:rPr>
        <w:t>ת</w:t>
      </w:r>
      <w:r w:rsidRPr="00E41603">
        <w:rPr>
          <w:rFonts w:hint="cs"/>
          <w:rtl/>
        </w:rPr>
        <w:t>ו</w:t>
      </w:r>
      <w:r w:rsidRPr="00E41603">
        <w:rPr>
          <w:rFonts w:hint="eastAsia"/>
          <w:rtl/>
        </w:rPr>
        <w:t>כנית</w:t>
      </w:r>
      <w:r w:rsidRPr="00E41603">
        <w:rPr>
          <w:rtl/>
        </w:rPr>
        <w:t xml:space="preserve"> </w:t>
      </w:r>
      <w:r w:rsidRPr="00E41603">
        <w:rPr>
          <w:rFonts w:hint="eastAsia"/>
          <w:rtl/>
        </w:rPr>
        <w:t>עבודה</w:t>
      </w:r>
      <w:r w:rsidRPr="00E41603">
        <w:rPr>
          <w:rtl/>
        </w:rPr>
        <w:t xml:space="preserve"> </w:t>
      </w:r>
      <w:r w:rsidRPr="00E41603">
        <w:rPr>
          <w:rFonts w:hint="eastAsia"/>
          <w:rtl/>
        </w:rPr>
        <w:t>עירונית</w:t>
      </w:r>
      <w:r w:rsidRPr="00E41603">
        <w:rPr>
          <w:rtl/>
        </w:rPr>
        <w:t xml:space="preserve"> </w:t>
      </w:r>
      <w:r w:rsidRPr="00E41603">
        <w:rPr>
          <w:rFonts w:hint="eastAsia"/>
          <w:rtl/>
        </w:rPr>
        <w:t>רב</w:t>
      </w:r>
      <w:r w:rsidRPr="00E41603">
        <w:rPr>
          <w:rtl/>
        </w:rPr>
        <w:t xml:space="preserve"> </w:t>
      </w:r>
      <w:r w:rsidRPr="00E41603">
        <w:rPr>
          <w:rFonts w:hint="eastAsia"/>
          <w:rtl/>
        </w:rPr>
        <w:t>שנתית</w:t>
      </w:r>
      <w:r w:rsidRPr="00E41603">
        <w:rPr>
          <w:rtl/>
        </w:rPr>
        <w:t xml:space="preserve"> </w:t>
      </w:r>
      <w:r w:rsidRPr="00E41603">
        <w:rPr>
          <w:rFonts w:hint="eastAsia"/>
          <w:rtl/>
        </w:rPr>
        <w:t>למתמטיקה</w:t>
      </w:r>
      <w:r w:rsidRPr="00E41603">
        <w:rPr>
          <w:rFonts w:hint="cs"/>
          <w:rtl/>
        </w:rPr>
        <w:t>.</w:t>
      </w:r>
    </w:p>
  </w:footnote>
  <w:footnote w:id="61">
    <w:p w14:paraId="59AFE68C" w14:textId="16FD5853" w:rsidR="00C93E12" w:rsidRPr="00E41603" w:rsidRDefault="00C93E12" w:rsidP="00E41603">
      <w:pPr>
        <w:pStyle w:val="73f4"/>
      </w:pPr>
      <w:r w:rsidRPr="00E41603">
        <w:rPr>
          <w:rStyle w:val="afffe"/>
          <w:vertAlign w:val="baseline"/>
        </w:rPr>
        <w:footnoteRef/>
      </w:r>
      <w:r w:rsidRPr="00E41603">
        <w:rPr>
          <w:rtl/>
        </w:rPr>
        <w:t xml:space="preserve"> </w:t>
      </w:r>
      <w:r w:rsidRPr="00E41603">
        <w:rPr>
          <w:rtl/>
        </w:rPr>
        <w:tab/>
      </w:r>
      <w:r w:rsidRPr="00E41603">
        <w:rPr>
          <w:rFonts w:hint="cs"/>
          <w:rtl/>
        </w:rPr>
        <w:t>בתוכנית העבודה לשנת התשפ"א פעולות של תוספת שיעור אנגלית מדוברת ופתיחת שימוש באפליקציה ייעודית. בתוכנית העבודה לשנת התשפ"ב המשך תוכנית אנגלית מדוברת.</w:t>
      </w:r>
    </w:p>
  </w:footnote>
  <w:footnote w:id="62">
    <w:p w14:paraId="4C2C6BB1" w14:textId="77777777" w:rsidR="00C93E12" w:rsidRDefault="00C93E12" w:rsidP="00E41603">
      <w:pPr>
        <w:pStyle w:val="73f4"/>
      </w:pPr>
      <w:r w:rsidRPr="00E41603">
        <w:rPr>
          <w:rStyle w:val="afffe"/>
          <w:vertAlign w:val="baseline"/>
        </w:rPr>
        <w:footnoteRef/>
      </w:r>
      <w:r w:rsidRPr="00E41603">
        <w:rPr>
          <w:rtl/>
        </w:rPr>
        <w:t xml:space="preserve"> </w:t>
      </w:r>
      <w:r w:rsidRPr="00E41603">
        <w:rPr>
          <w:rtl/>
        </w:rPr>
        <w:tab/>
      </w:r>
      <w:r w:rsidRPr="00E41603">
        <w:rPr>
          <w:rFonts w:hint="cs"/>
          <w:rtl/>
        </w:rPr>
        <w:t>בתוכנית העבודה לשנת התשפ"א פעולה של תוכנית הרצאות של מדענים.</w:t>
      </w:r>
      <w:r w:rsidRPr="00E41603">
        <w:rPr>
          <w:rtl/>
        </w:rPr>
        <w:t xml:space="preserve"> </w:t>
      </w:r>
      <w:r w:rsidRPr="00E41603">
        <w:rPr>
          <w:rFonts w:hint="cs"/>
          <w:rtl/>
        </w:rPr>
        <w:t>בתוכנית העשרה לשנת התשפ"ב פעולות של</w:t>
      </w:r>
      <w:r>
        <w:rPr>
          <w:rFonts w:hint="cs"/>
          <w:rtl/>
        </w:rPr>
        <w:t xml:space="preserve"> שילוב תוכניות בתחומי המדעים, תוכנית העשרה לתלמידים מצטיינים; פיתוח פרוייקטים בתחומי חשיבה חישובית; קורס סייבר או תכנות.</w:t>
      </w:r>
    </w:p>
  </w:footnote>
  <w:footnote w:id="63">
    <w:p w14:paraId="5F2C462E" w14:textId="77777777" w:rsidR="00C93E12" w:rsidRPr="00E41603" w:rsidRDefault="00C93E12" w:rsidP="00E41603">
      <w:pPr>
        <w:pStyle w:val="73f4"/>
      </w:pPr>
      <w:r w:rsidRPr="00E41603">
        <w:rPr>
          <w:rStyle w:val="afffe"/>
          <w:vertAlign w:val="baseline"/>
        </w:rPr>
        <w:footnoteRef/>
      </w:r>
      <w:r w:rsidRPr="00E41603">
        <w:rPr>
          <w:rtl/>
        </w:rPr>
        <w:t xml:space="preserve"> </w:t>
      </w:r>
      <w:r w:rsidRPr="00E41603">
        <w:rPr>
          <w:rtl/>
        </w:rPr>
        <w:tab/>
      </w:r>
      <w:r w:rsidRPr="00E41603">
        <w:rPr>
          <w:rFonts w:hint="cs"/>
          <w:rtl/>
        </w:rPr>
        <w:t>משימות העוסקות בתלמידי החינוך המיוחד ו</w:t>
      </w:r>
      <w:r w:rsidRPr="00E41603">
        <w:rPr>
          <w:rFonts w:hint="eastAsia"/>
          <w:rtl/>
        </w:rPr>
        <w:t>משימות</w:t>
      </w:r>
      <w:r w:rsidRPr="00E41603">
        <w:rPr>
          <w:rtl/>
        </w:rPr>
        <w:t xml:space="preserve"> </w:t>
      </w:r>
      <w:r w:rsidRPr="00E41603">
        <w:rPr>
          <w:rFonts w:hint="eastAsia"/>
          <w:rtl/>
        </w:rPr>
        <w:t>אשר</w:t>
      </w:r>
      <w:r w:rsidRPr="00E41603">
        <w:rPr>
          <w:rtl/>
        </w:rPr>
        <w:t xml:space="preserve"> </w:t>
      </w:r>
      <w:r w:rsidRPr="00E41603">
        <w:rPr>
          <w:rFonts w:hint="eastAsia"/>
          <w:rtl/>
        </w:rPr>
        <w:t>מקדמות</w:t>
      </w:r>
      <w:r w:rsidRPr="00E41603">
        <w:rPr>
          <w:rtl/>
        </w:rPr>
        <w:t xml:space="preserve"> </w:t>
      </w:r>
      <w:r w:rsidRPr="00E41603">
        <w:rPr>
          <w:rFonts w:hint="eastAsia"/>
          <w:rtl/>
        </w:rPr>
        <w:t>מיומנויות</w:t>
      </w:r>
      <w:r w:rsidRPr="00E41603">
        <w:rPr>
          <w:rtl/>
        </w:rPr>
        <w:t xml:space="preserve"> </w:t>
      </w:r>
      <w:r w:rsidRPr="00E41603">
        <w:rPr>
          <w:rFonts w:hint="eastAsia"/>
          <w:rtl/>
        </w:rPr>
        <w:t>בספורט</w:t>
      </w:r>
      <w:r w:rsidRPr="00E41603">
        <w:rPr>
          <w:rFonts w:hint="cs"/>
          <w:rtl/>
        </w:rPr>
        <w:t>.</w:t>
      </w:r>
    </w:p>
  </w:footnote>
  <w:footnote w:id="64">
    <w:p w14:paraId="408D4D98" w14:textId="77777777" w:rsidR="00C93E12" w:rsidRDefault="00C93E12" w:rsidP="00E41603">
      <w:pPr>
        <w:pStyle w:val="73f4"/>
      </w:pPr>
      <w:r w:rsidRPr="00E41603">
        <w:rPr>
          <w:rStyle w:val="afffe"/>
          <w:vertAlign w:val="baseline"/>
        </w:rPr>
        <w:footnoteRef/>
      </w:r>
      <w:r w:rsidRPr="00E41603">
        <w:rPr>
          <w:rtl/>
        </w:rPr>
        <w:t xml:space="preserve"> </w:t>
      </w:r>
      <w:r w:rsidRPr="00E41603">
        <w:rPr>
          <w:rtl/>
        </w:rPr>
        <w:tab/>
      </w:r>
      <w:r>
        <w:rPr>
          <w:rFonts w:hint="cs"/>
          <w:rtl/>
        </w:rPr>
        <w:t>התוכנית כללה:</w:t>
      </w:r>
      <w:r w:rsidRPr="00A81F86">
        <w:rPr>
          <w:rFonts w:hint="cs"/>
          <w:rtl/>
        </w:rPr>
        <w:t xml:space="preserve"> מיפוי תלמידים באנגלית; מתן מענה דיפרנציאלי בהתאם;</w:t>
      </w:r>
      <w:r>
        <w:rPr>
          <w:rFonts w:hint="cs"/>
          <w:rtl/>
        </w:rPr>
        <w:t xml:space="preserve"> </w:t>
      </w:r>
      <w:r w:rsidRPr="00A81F86">
        <w:rPr>
          <w:rFonts w:hint="cs"/>
          <w:rtl/>
        </w:rPr>
        <w:t xml:space="preserve">הקצאת שעה שבועית להאזנה והבנת הנשמע; השתלמות מורים באנגלית במרכז </w:t>
      </w:r>
      <w:r w:rsidRPr="00A81F86">
        <w:rPr>
          <w:rFonts w:hint="eastAsia"/>
          <w:rtl/>
        </w:rPr>
        <w:t>פסג</w:t>
      </w:r>
      <w:r w:rsidRPr="00A81F86">
        <w:rPr>
          <w:rtl/>
        </w:rPr>
        <w:t>"ה</w:t>
      </w:r>
      <w:r w:rsidRPr="00A81F86">
        <w:rPr>
          <w:rFonts w:hint="cs"/>
          <w:rtl/>
        </w:rPr>
        <w:t xml:space="preserve">; </w:t>
      </w:r>
      <w:r w:rsidRPr="00A81F86">
        <w:rPr>
          <w:rFonts w:hint="eastAsia"/>
          <w:rtl/>
        </w:rPr>
        <w:t>תקצוב</w:t>
      </w:r>
      <w:r w:rsidRPr="00A81F86">
        <w:rPr>
          <w:rtl/>
        </w:rPr>
        <w:t xml:space="preserve"> </w:t>
      </w:r>
      <w:r w:rsidRPr="00A81F86">
        <w:rPr>
          <w:rFonts w:hint="eastAsia"/>
          <w:rtl/>
        </w:rPr>
        <w:t>מאגר</w:t>
      </w:r>
      <w:r w:rsidRPr="00A81F86">
        <w:rPr>
          <w:rtl/>
        </w:rPr>
        <w:t xml:space="preserve"> </w:t>
      </w:r>
      <w:r w:rsidRPr="00A81F86">
        <w:rPr>
          <w:rFonts w:hint="eastAsia"/>
          <w:rtl/>
        </w:rPr>
        <w:t>שפה</w:t>
      </w:r>
      <w:r w:rsidRPr="00A81F86">
        <w:rPr>
          <w:rtl/>
        </w:rPr>
        <w:t xml:space="preserve"> </w:t>
      </w:r>
      <w:r w:rsidRPr="00A81F86">
        <w:rPr>
          <w:rFonts w:hint="eastAsia"/>
          <w:rtl/>
        </w:rPr>
        <w:t>אנגלית</w:t>
      </w:r>
      <w:r w:rsidRPr="00A81F86">
        <w:rPr>
          <w:rtl/>
        </w:rPr>
        <w:t xml:space="preserve"> </w:t>
      </w:r>
      <w:r w:rsidRPr="00A81F86">
        <w:rPr>
          <w:rFonts w:hint="eastAsia"/>
          <w:rtl/>
        </w:rPr>
        <w:t>דיגיטלי</w:t>
      </w:r>
      <w:r w:rsidRPr="00A81F86">
        <w:rPr>
          <w:rFonts w:hint="cs"/>
          <w:rtl/>
        </w:rPr>
        <w:t>, הקמת פורום לקידומו והקצאת שעה לשימוש במאגר בכיתות ג'-ד'; הקמת מועדון קוראים לעידוד הקריאה באנגלית, ניהול יומן קריאה וביקור אחת לשבועיים בספרייה הציבורית לכיתות ג'-ד</w:t>
      </w:r>
      <w:r>
        <w:rPr>
          <w:rFonts w:hint="cs"/>
          <w:rtl/>
        </w:rPr>
        <w:t>'.</w:t>
      </w:r>
    </w:p>
  </w:footnote>
  <w:footnote w:id="65">
    <w:p w14:paraId="07E695DE" w14:textId="77777777" w:rsidR="00C93E12" w:rsidRPr="0091574D" w:rsidRDefault="00C93E12" w:rsidP="00E41603">
      <w:pPr>
        <w:pStyle w:val="73f4"/>
        <w:rPr>
          <w:rtl/>
        </w:rPr>
      </w:pPr>
      <w:r w:rsidRPr="00E41603">
        <w:footnoteRef/>
      </w:r>
      <w:r w:rsidRPr="00E41603">
        <w:rPr>
          <w:rtl/>
        </w:rPr>
        <w:t xml:space="preserve"> </w:t>
      </w:r>
      <w:r w:rsidRPr="00E41603">
        <w:rPr>
          <w:rtl/>
        </w:rPr>
        <w:tab/>
      </w:r>
      <w:r>
        <w:rPr>
          <w:rFonts w:hint="cs"/>
          <w:rtl/>
        </w:rPr>
        <w:t>המשימות ליעד זה כללו: הפעלת מאגר העשרה דיגיטלי במתמטיקה לשעתיים שבועיות עבור כל שכבות הגיל בביה"ס המקיף; הפעלת חדר המחשות מתמטי לשעתיים שבועיות לשכבות ג'-ו' בביה"ס היסודי; ליווי ועדות מקצוע ורכזי מקצוע ליישום תוכנית "מעברים" למעקב אחר הרצף המתמטי; הקמת פורום מקצועי יישובי במתמטיקה; הטמעת כלי עבודה להוראה דיפרנציאלית; ליווי פיקוח משרד החינוך והרשות המקומית את ביה"ס המקיף להכנת ויישום תוכנית מבוססת נתונים להעלאת אחוז התלמידים הניגשים לבגרות חמש יח"ל במתמטיקה.</w:t>
      </w:r>
    </w:p>
  </w:footnote>
  <w:footnote w:id="66">
    <w:p w14:paraId="34100A5D" w14:textId="77777777" w:rsidR="00C93E12" w:rsidRPr="006403E5" w:rsidRDefault="00C93E12" w:rsidP="00E41603">
      <w:pPr>
        <w:pStyle w:val="73f4"/>
        <w:rPr>
          <w:rtl/>
        </w:rPr>
      </w:pPr>
      <w:r w:rsidRPr="00E41603">
        <w:footnoteRef/>
      </w:r>
      <w:r w:rsidRPr="00E41603">
        <w:rPr>
          <w:rtl/>
        </w:rPr>
        <w:t xml:space="preserve"> </w:t>
      </w:r>
      <w:r w:rsidRPr="006403E5">
        <w:rPr>
          <w:rtl/>
        </w:rPr>
        <w:tab/>
      </w:r>
      <w:r w:rsidRPr="00A87904">
        <w:rPr>
          <w:rFonts w:hint="cs"/>
          <w:rtl/>
        </w:rPr>
        <w:t xml:space="preserve">משרד הפנים, </w:t>
      </w:r>
      <w:r w:rsidRPr="00A87904">
        <w:rPr>
          <w:rFonts w:hint="cs"/>
          <w:b/>
          <w:bCs/>
          <w:rtl/>
        </w:rPr>
        <w:t>מודל תוכנית עבודה אפקטיבית - קווים מנחים לרשויות מקומיות</w:t>
      </w:r>
      <w:r w:rsidRPr="00A87904">
        <w:rPr>
          <w:rFonts w:hint="cs"/>
          <w:rtl/>
        </w:rPr>
        <w:t xml:space="preserve"> (2016)</w:t>
      </w:r>
      <w:r>
        <w:rPr>
          <w:rFonts w:hint="cs"/>
          <w:rtl/>
        </w:rPr>
        <w:t>.</w:t>
      </w:r>
    </w:p>
  </w:footnote>
  <w:footnote w:id="67">
    <w:p w14:paraId="666A6BC6" w14:textId="77777777" w:rsidR="00C93E12" w:rsidRPr="006403E5" w:rsidRDefault="00C93E12" w:rsidP="00E41603">
      <w:pPr>
        <w:pStyle w:val="73f4"/>
      </w:pPr>
      <w:r w:rsidRPr="00E41603">
        <w:footnoteRef/>
      </w:r>
      <w:r w:rsidRPr="00E41603">
        <w:rPr>
          <w:rtl/>
        </w:rPr>
        <w:t xml:space="preserve"> </w:t>
      </w:r>
      <w:r w:rsidRPr="006403E5">
        <w:rPr>
          <w:rFonts w:hint="cs"/>
          <w:rtl/>
        </w:rPr>
        <w:tab/>
      </w:r>
      <w:r w:rsidRPr="00A87904">
        <w:rPr>
          <w:rFonts w:hint="cs"/>
          <w:rtl/>
        </w:rPr>
        <w:t xml:space="preserve">משרד הפנים, </w:t>
      </w:r>
      <w:r w:rsidRPr="00A87904">
        <w:rPr>
          <w:rFonts w:hint="cs"/>
          <w:b/>
          <w:bCs/>
          <w:rtl/>
        </w:rPr>
        <w:t>מדריך התכנון לרשויות מקומיות</w:t>
      </w:r>
      <w:r w:rsidRPr="00A87904">
        <w:rPr>
          <w:rFonts w:hint="cs"/>
          <w:rtl/>
        </w:rPr>
        <w:t xml:space="preserve"> (2020)</w:t>
      </w:r>
      <w:r>
        <w:rPr>
          <w:rFonts w:hint="cs"/>
          <w:rtl/>
        </w:rPr>
        <w:t>.</w:t>
      </w:r>
    </w:p>
  </w:footnote>
  <w:footnote w:id="68">
    <w:p w14:paraId="1BB56A8A" w14:textId="5CB70BA1" w:rsidR="00C93E12" w:rsidRPr="00E41603" w:rsidRDefault="00C93E12" w:rsidP="00E41603">
      <w:pPr>
        <w:pStyle w:val="736"/>
        <w:rPr>
          <w:rtl/>
        </w:rPr>
      </w:pPr>
      <w:r w:rsidRPr="00E41603">
        <w:rPr>
          <w:rStyle w:val="afffe"/>
          <w:vertAlign w:val="baseline"/>
        </w:rPr>
        <w:footnoteRef/>
      </w:r>
      <w:r w:rsidRPr="00E41603">
        <w:rPr>
          <w:rtl/>
        </w:rPr>
        <w:t xml:space="preserve"> </w:t>
      </w:r>
      <w:r w:rsidRPr="00E41603">
        <w:rPr>
          <w:rtl/>
        </w:rPr>
        <w:tab/>
      </w:r>
      <w:r w:rsidRPr="00E41603">
        <w:rPr>
          <w:rFonts w:hint="eastAsia"/>
          <w:rtl/>
        </w:rPr>
        <w:t>חוזר</w:t>
      </w:r>
      <w:r w:rsidRPr="00E41603">
        <w:rPr>
          <w:rtl/>
        </w:rPr>
        <w:t xml:space="preserve"> </w:t>
      </w:r>
      <w:r w:rsidRPr="00E41603">
        <w:rPr>
          <w:rFonts w:hint="eastAsia"/>
          <w:rtl/>
        </w:rPr>
        <w:t>מנכ</w:t>
      </w:r>
      <w:r w:rsidRPr="00E41603">
        <w:rPr>
          <w:rtl/>
        </w:rPr>
        <w:t xml:space="preserve">"ל </w:t>
      </w:r>
      <w:r w:rsidRPr="00E41603">
        <w:rPr>
          <w:rFonts w:hint="eastAsia"/>
          <w:rtl/>
        </w:rPr>
        <w:t>משרד</w:t>
      </w:r>
      <w:r w:rsidRPr="00E41603">
        <w:rPr>
          <w:rtl/>
        </w:rPr>
        <w:t xml:space="preserve"> </w:t>
      </w:r>
      <w:r w:rsidRPr="00E41603">
        <w:rPr>
          <w:rFonts w:hint="eastAsia"/>
          <w:rtl/>
        </w:rPr>
        <w:t>החינוך</w:t>
      </w:r>
      <w:r w:rsidRPr="00E41603">
        <w:rPr>
          <w:rtl/>
        </w:rPr>
        <w:t xml:space="preserve"> "מאגר </w:t>
      </w:r>
      <w:r w:rsidRPr="00E41603">
        <w:rPr>
          <w:rFonts w:hint="eastAsia"/>
          <w:rtl/>
        </w:rPr>
        <w:t>התכניות</w:t>
      </w:r>
      <w:r w:rsidRPr="00E41603">
        <w:rPr>
          <w:rtl/>
        </w:rPr>
        <w:t xml:space="preserve"> </w:t>
      </w:r>
      <w:r w:rsidRPr="00E41603">
        <w:rPr>
          <w:rFonts w:hint="eastAsia"/>
          <w:rtl/>
        </w:rPr>
        <w:t>והמענים</w:t>
      </w:r>
      <w:r w:rsidRPr="00E41603">
        <w:rPr>
          <w:rFonts w:hint="cs"/>
          <w:rtl/>
        </w:rPr>
        <w:t>",</w:t>
      </w:r>
      <w:r w:rsidRPr="00E41603">
        <w:rPr>
          <w:rFonts w:hint="eastAsia"/>
          <w:rtl/>
        </w:rPr>
        <w:t xml:space="preserve"> הוראת</w:t>
      </w:r>
      <w:r w:rsidRPr="00E41603">
        <w:rPr>
          <w:rtl/>
        </w:rPr>
        <w:t xml:space="preserve"> </w:t>
      </w:r>
      <w:r w:rsidRPr="00E41603">
        <w:rPr>
          <w:rFonts w:hint="eastAsia"/>
          <w:rtl/>
        </w:rPr>
        <w:t>קבע</w:t>
      </w:r>
      <w:r w:rsidRPr="00E41603">
        <w:rPr>
          <w:rtl/>
        </w:rPr>
        <w:t xml:space="preserve"> 0295 </w:t>
      </w:r>
      <w:r w:rsidRPr="00E41603">
        <w:rPr>
          <w:rFonts w:hint="cs"/>
          <w:rtl/>
        </w:rPr>
        <w:t>מיוני 2022. חוזר זה החליף את חוזר מנכ"ל משרד החינוך, "שילוב תוכניות חינוכיות חיצוניות במערכת החינוך" מאוקטובר 2018</w:t>
      </w:r>
      <w:r w:rsidR="0091288F">
        <w:rPr>
          <w:rFonts w:hint="cs"/>
          <w:rtl/>
        </w:rPr>
        <w:t>,</w:t>
      </w:r>
      <w:r w:rsidRPr="00E41603">
        <w:rPr>
          <w:rFonts w:hint="cs"/>
          <w:rtl/>
        </w:rPr>
        <w:t xml:space="preserve"> שקבע כי </w:t>
      </w:r>
      <w:r w:rsidRPr="00E41603">
        <w:rPr>
          <w:rFonts w:hint="eastAsia"/>
          <w:rtl/>
        </w:rPr>
        <w:t>פעילות</w:t>
      </w:r>
      <w:r w:rsidRPr="00E41603">
        <w:rPr>
          <w:rtl/>
        </w:rPr>
        <w:t xml:space="preserve"> </w:t>
      </w:r>
      <w:r w:rsidRPr="00E41603">
        <w:rPr>
          <w:rFonts w:hint="eastAsia"/>
          <w:rtl/>
        </w:rPr>
        <w:t>חד</w:t>
      </w:r>
      <w:r w:rsidRPr="00E41603">
        <w:rPr>
          <w:rFonts w:hint="cs"/>
          <w:rtl/>
        </w:rPr>
        <w:t>-</w:t>
      </w:r>
      <w:r w:rsidRPr="00E41603">
        <w:rPr>
          <w:rFonts w:hint="eastAsia"/>
          <w:rtl/>
        </w:rPr>
        <w:t>פעמית</w:t>
      </w:r>
      <w:r w:rsidRPr="00E41603">
        <w:rPr>
          <w:rtl/>
        </w:rPr>
        <w:t xml:space="preserve"> (</w:t>
      </w:r>
      <w:r w:rsidRPr="00E41603">
        <w:rPr>
          <w:rFonts w:hint="eastAsia"/>
          <w:rtl/>
        </w:rPr>
        <w:t>הרצאה</w:t>
      </w:r>
      <w:r w:rsidRPr="00E41603">
        <w:rPr>
          <w:rtl/>
        </w:rPr>
        <w:t>, מופע, סדנ</w:t>
      </w:r>
      <w:r w:rsidRPr="00E41603">
        <w:rPr>
          <w:rFonts w:hint="cs"/>
          <w:rtl/>
        </w:rPr>
        <w:t>ה</w:t>
      </w:r>
      <w:r w:rsidRPr="00E41603">
        <w:rPr>
          <w:rtl/>
        </w:rPr>
        <w:t xml:space="preserve"> יחידה, יום שיא וכו') אינה תוכנית</w:t>
      </w:r>
      <w:r w:rsidRPr="00E41603">
        <w:rPr>
          <w:rFonts w:hint="cs"/>
          <w:rtl/>
        </w:rPr>
        <w:t>,</w:t>
      </w:r>
      <w:r w:rsidRPr="00E41603">
        <w:rPr>
          <w:rtl/>
        </w:rPr>
        <w:t xml:space="preserve"> ומקומה אינו במאגר.</w:t>
      </w:r>
    </w:p>
  </w:footnote>
  <w:footnote w:id="69">
    <w:p w14:paraId="19C50148" w14:textId="77777777" w:rsidR="00C93E12" w:rsidRPr="00E41603" w:rsidRDefault="00C93E12" w:rsidP="00E41603">
      <w:pPr>
        <w:pStyle w:val="736"/>
      </w:pPr>
      <w:r w:rsidRPr="00E41603">
        <w:rPr>
          <w:rStyle w:val="afffe"/>
          <w:vertAlign w:val="baseline"/>
        </w:rPr>
        <w:footnoteRef/>
      </w:r>
      <w:r w:rsidRPr="00E41603">
        <w:rPr>
          <w:rtl/>
        </w:rPr>
        <w:t xml:space="preserve"> </w:t>
      </w:r>
      <w:r w:rsidRPr="00E41603">
        <w:rPr>
          <w:rtl/>
        </w:rPr>
        <w:tab/>
      </w:r>
      <w:r w:rsidRPr="00E41603">
        <w:rPr>
          <w:rFonts w:hint="cs"/>
          <w:rtl/>
        </w:rPr>
        <w:t xml:space="preserve">בהתאם להוראת שעה 0302 של מנכ"ל משרד החינוך בנושא "תשלומי הורים" מיולי 2022, מימון הורי התלמידים הוא באמצעות </w:t>
      </w:r>
      <w:r w:rsidRPr="00E41603">
        <w:rPr>
          <w:rtl/>
        </w:rPr>
        <w:t xml:space="preserve">רכישת שירותים </w:t>
      </w:r>
      <w:r w:rsidRPr="00E41603">
        <w:rPr>
          <w:rFonts w:hint="cs"/>
          <w:rtl/>
        </w:rPr>
        <w:t>שעשויים לכלול בין היתר חוגים, תוכניות העשרה ותגבור,</w:t>
      </w:r>
      <w:r w:rsidRPr="00E41603">
        <w:rPr>
          <w:rtl/>
        </w:rPr>
        <w:t xml:space="preserve"> </w:t>
      </w:r>
      <w:r w:rsidRPr="00E41603">
        <w:rPr>
          <w:rFonts w:hint="cs"/>
          <w:rtl/>
        </w:rPr>
        <w:t>ש</w:t>
      </w:r>
      <w:r w:rsidRPr="00E41603">
        <w:rPr>
          <w:rtl/>
        </w:rPr>
        <w:t>התשלום בעבורם נעש</w:t>
      </w:r>
      <w:r w:rsidRPr="00E41603">
        <w:rPr>
          <w:rFonts w:hint="cs"/>
          <w:rtl/>
        </w:rPr>
        <w:t>ה</w:t>
      </w:r>
      <w:r w:rsidRPr="00E41603">
        <w:rPr>
          <w:rtl/>
        </w:rPr>
        <w:t xml:space="preserve"> מרצונם החופשי של ההורים</w:t>
      </w:r>
      <w:r w:rsidRPr="00E41603">
        <w:t xml:space="preserve"> </w:t>
      </w:r>
      <w:r w:rsidRPr="00E41603">
        <w:rPr>
          <w:rFonts w:hint="cs"/>
          <w:rtl/>
        </w:rPr>
        <w:t>ו</w:t>
      </w:r>
      <w:r w:rsidRPr="00E41603">
        <w:rPr>
          <w:rtl/>
        </w:rPr>
        <w:t>מ</w:t>
      </w:r>
      <w:r w:rsidRPr="00E41603">
        <w:rPr>
          <w:rFonts w:hint="cs"/>
          <w:rtl/>
        </w:rPr>
        <w:t>ת</w:t>
      </w:r>
      <w:r w:rsidRPr="00E41603">
        <w:rPr>
          <w:rtl/>
        </w:rPr>
        <w:t>חייב</w:t>
      </w:r>
      <w:r w:rsidRPr="00E41603">
        <w:rPr>
          <w:rFonts w:hint="cs"/>
          <w:rtl/>
        </w:rPr>
        <w:t>ים</w:t>
      </w:r>
      <w:r w:rsidRPr="00E41603">
        <w:rPr>
          <w:rtl/>
        </w:rPr>
        <w:t xml:space="preserve"> </w:t>
      </w:r>
      <w:r w:rsidRPr="00E41603">
        <w:rPr>
          <w:rFonts w:hint="cs"/>
          <w:rtl/>
        </w:rPr>
        <w:t>לגביו</w:t>
      </w:r>
      <w:r w:rsidRPr="00E41603">
        <w:rPr>
          <w:rtl/>
        </w:rPr>
        <w:t xml:space="preserve"> אישור כל הורי התלמידים המקבלים את השירות ואישורו של מפקח בית הספר</w:t>
      </w:r>
      <w:r w:rsidRPr="00E41603">
        <w:rPr>
          <w:rFonts w:hint="cs"/>
          <w:rtl/>
        </w:rPr>
        <w:t>.</w:t>
      </w:r>
    </w:p>
  </w:footnote>
  <w:footnote w:id="70">
    <w:p w14:paraId="35CEF622" w14:textId="77777777" w:rsidR="00C93E12" w:rsidRPr="00F314E4" w:rsidRDefault="00C93E12" w:rsidP="00E41603">
      <w:pPr>
        <w:pStyle w:val="736"/>
        <w:rPr>
          <w:rtl/>
        </w:rPr>
      </w:pPr>
      <w:r w:rsidRPr="00E41603">
        <w:rPr>
          <w:rStyle w:val="afffe"/>
          <w:vertAlign w:val="baseline"/>
        </w:rPr>
        <w:footnoteRef/>
      </w:r>
      <w:r w:rsidRPr="00F314E4">
        <w:rPr>
          <w:rtl/>
        </w:rPr>
        <w:t xml:space="preserve"> </w:t>
      </w:r>
      <w:r w:rsidRPr="00F314E4">
        <w:rPr>
          <w:rtl/>
        </w:rPr>
        <w:tab/>
      </w:r>
      <w:r w:rsidRPr="003D09C1">
        <w:rPr>
          <w:rFonts w:hint="cs"/>
          <w:rtl/>
        </w:rPr>
        <w:t>הכנסת</w:t>
      </w:r>
      <w:r w:rsidRPr="003D09C1">
        <w:rPr>
          <w:rtl/>
        </w:rPr>
        <w:t xml:space="preserve"> </w:t>
      </w:r>
      <w:r>
        <w:rPr>
          <w:rFonts w:hint="cs"/>
          <w:rtl/>
        </w:rPr>
        <w:t xml:space="preserve">- </w:t>
      </w:r>
      <w:r w:rsidRPr="00A87904">
        <w:rPr>
          <w:rFonts w:hint="cs"/>
          <w:rtl/>
        </w:rPr>
        <w:t>מרכז המחקר והמידע,</w:t>
      </w:r>
      <w:r w:rsidRPr="00A87904">
        <w:rPr>
          <w:rFonts w:hint="eastAsia"/>
          <w:b/>
          <w:bCs/>
          <w:rtl/>
        </w:rPr>
        <w:t xml:space="preserve"> ת</w:t>
      </w:r>
      <w:r w:rsidRPr="00A87904">
        <w:rPr>
          <w:rFonts w:hint="cs"/>
          <w:b/>
          <w:bCs/>
          <w:rtl/>
        </w:rPr>
        <w:t>ו</w:t>
      </w:r>
      <w:r w:rsidRPr="00A87904">
        <w:rPr>
          <w:rFonts w:hint="eastAsia"/>
          <w:b/>
          <w:bCs/>
          <w:rtl/>
        </w:rPr>
        <w:t>כניות</w:t>
      </w:r>
      <w:r w:rsidRPr="00A87904">
        <w:rPr>
          <w:b/>
          <w:bCs/>
          <w:rtl/>
        </w:rPr>
        <w:t xml:space="preserve"> חינוך </w:t>
      </w:r>
      <w:r w:rsidRPr="00A87904">
        <w:rPr>
          <w:rFonts w:hint="eastAsia"/>
          <w:b/>
          <w:bCs/>
          <w:rtl/>
        </w:rPr>
        <w:t>חיצוניות</w:t>
      </w:r>
      <w:r w:rsidRPr="00A87904">
        <w:rPr>
          <w:b/>
          <w:bCs/>
          <w:rtl/>
        </w:rPr>
        <w:t xml:space="preserve"> </w:t>
      </w:r>
      <w:r w:rsidRPr="00A87904">
        <w:rPr>
          <w:rFonts w:hint="eastAsia"/>
          <w:b/>
          <w:bCs/>
          <w:rtl/>
        </w:rPr>
        <w:t>במערכת</w:t>
      </w:r>
      <w:r w:rsidRPr="00A87904">
        <w:rPr>
          <w:b/>
          <w:bCs/>
          <w:rtl/>
        </w:rPr>
        <w:t xml:space="preserve"> </w:t>
      </w:r>
      <w:r w:rsidRPr="00A87904">
        <w:rPr>
          <w:rFonts w:hint="eastAsia"/>
          <w:b/>
          <w:bCs/>
          <w:rtl/>
        </w:rPr>
        <w:t>החינוך</w:t>
      </w:r>
      <w:r w:rsidRPr="00A87904">
        <w:rPr>
          <w:rFonts w:hint="cs"/>
          <w:rtl/>
        </w:rPr>
        <w:t xml:space="preserve"> (2014)</w:t>
      </w:r>
      <w:r>
        <w:rPr>
          <w:rFonts w:hint="cs"/>
          <w:rtl/>
        </w:rPr>
        <w:t>.</w:t>
      </w:r>
    </w:p>
  </w:footnote>
  <w:footnote w:id="71">
    <w:p w14:paraId="5FC53B0F" w14:textId="77777777" w:rsidR="00C93E12" w:rsidRPr="00F314E4" w:rsidRDefault="00C93E12" w:rsidP="00F37B2F">
      <w:pPr>
        <w:pStyle w:val="712"/>
      </w:pPr>
      <w:r w:rsidRPr="00E41603">
        <w:footnoteRef/>
      </w:r>
      <w:r w:rsidRPr="00E41603">
        <w:rPr>
          <w:rtl/>
        </w:rPr>
        <w:t xml:space="preserve"> </w:t>
      </w:r>
      <w:r w:rsidRPr="0069788E">
        <w:rPr>
          <w:rtl/>
        </w:rPr>
        <w:tab/>
      </w:r>
      <w:r w:rsidRPr="00A87904">
        <w:rPr>
          <w:rFonts w:hint="cs"/>
          <w:rtl/>
        </w:rPr>
        <w:t xml:space="preserve">מבקר המדינה, </w:t>
      </w:r>
      <w:r w:rsidRPr="00A87904">
        <w:rPr>
          <w:rFonts w:hint="cs"/>
          <w:b/>
          <w:bCs/>
          <w:rtl/>
        </w:rPr>
        <w:t xml:space="preserve">דוח שנתי 62 </w:t>
      </w:r>
      <w:r w:rsidRPr="00A87904">
        <w:rPr>
          <w:rFonts w:hint="cs"/>
          <w:rtl/>
        </w:rPr>
        <w:t>(2012),</w:t>
      </w:r>
      <w:r w:rsidRPr="00A87904">
        <w:rPr>
          <w:rFonts w:hint="cs"/>
          <w:b/>
          <w:bCs/>
          <w:rtl/>
        </w:rPr>
        <w:t xml:space="preserve"> </w:t>
      </w:r>
      <w:r w:rsidRPr="00A87904">
        <w:rPr>
          <w:rFonts w:hint="cs"/>
          <w:rtl/>
        </w:rPr>
        <w:t xml:space="preserve">"מעורבות המגזר השלישי והמגזר העסקי במערכת החינוך", </w:t>
      </w:r>
      <w:r w:rsidRPr="0069788E">
        <w:rPr>
          <w:rFonts w:hint="eastAsia"/>
          <w:rtl/>
        </w:rPr>
        <w:t>עמ</w:t>
      </w:r>
      <w:r w:rsidRPr="0069788E">
        <w:rPr>
          <w:rtl/>
        </w:rPr>
        <w:t xml:space="preserve">' </w:t>
      </w:r>
      <w:r w:rsidRPr="0069788E">
        <w:rPr>
          <w:rFonts w:hint="cs"/>
          <w:rtl/>
        </w:rPr>
        <w:t>645</w:t>
      </w:r>
      <w:r w:rsidRPr="00F314E4">
        <w:rPr>
          <w:rFonts w:hint="cs"/>
          <w:rtl/>
        </w:rPr>
        <w:t>.</w:t>
      </w:r>
      <w:r>
        <w:rPr>
          <w:rFonts w:hint="cs"/>
          <w:rtl/>
        </w:rPr>
        <w:t xml:space="preserve"> </w:t>
      </w:r>
    </w:p>
  </w:footnote>
  <w:footnote w:id="72">
    <w:p w14:paraId="2C779DF2" w14:textId="77777777" w:rsidR="00C93E12" w:rsidRDefault="00C93E12" w:rsidP="00F37B2F">
      <w:pPr>
        <w:pStyle w:val="712"/>
        <w:rPr>
          <w:rtl/>
        </w:rPr>
      </w:pPr>
      <w:r w:rsidRPr="00E41603">
        <w:footnoteRef/>
      </w:r>
      <w:r w:rsidRPr="00E41603">
        <w:rPr>
          <w:rtl/>
        </w:rPr>
        <w:t xml:space="preserve"> </w:t>
      </w:r>
      <w:r w:rsidRPr="00F314E4">
        <w:rPr>
          <w:rtl/>
        </w:rPr>
        <w:tab/>
      </w:r>
      <w:r w:rsidRPr="00F314E4">
        <w:rPr>
          <w:rFonts w:hint="cs"/>
          <w:rtl/>
        </w:rPr>
        <w:t xml:space="preserve">על פי </w:t>
      </w:r>
      <w:r w:rsidRPr="00A87904">
        <w:rPr>
          <w:rFonts w:hint="cs"/>
          <w:rtl/>
        </w:rPr>
        <w:t>חוזר מנכ"ל משרד החינוך, "שילוב תוכניות חינוכיות חיצוניות במערכת החינוך" (15.10.18</w:t>
      </w:r>
      <w:r w:rsidRPr="00730E18">
        <w:rPr>
          <w:rStyle w:val="Hyperlink"/>
          <w:rFonts w:ascii="David" w:hAnsi="David"/>
          <w:color w:val="auto"/>
        </w:rPr>
        <w:t>(</w:t>
      </w:r>
      <w:r>
        <w:rPr>
          <w:rFonts w:hint="cs"/>
          <w:rtl/>
        </w:rPr>
        <w:t xml:space="preserve">, </w:t>
      </w:r>
      <w:r w:rsidRPr="00F314E4">
        <w:rPr>
          <w:rtl/>
        </w:rPr>
        <w:t>ליווי</w:t>
      </w:r>
      <w:r w:rsidRPr="00F314E4">
        <w:rPr>
          <w:rFonts w:hint="cs"/>
          <w:rtl/>
        </w:rPr>
        <w:t xml:space="preserve"> משרד</w:t>
      </w:r>
      <w:r w:rsidRPr="00F314E4">
        <w:rPr>
          <w:rtl/>
        </w:rPr>
        <w:t xml:space="preserve"> </w:t>
      </w:r>
      <w:r w:rsidRPr="00F314E4">
        <w:rPr>
          <w:rFonts w:hint="cs"/>
          <w:rtl/>
        </w:rPr>
        <w:t>החינוך "</w:t>
      </w:r>
      <w:r w:rsidRPr="00F314E4">
        <w:rPr>
          <w:rtl/>
        </w:rPr>
        <w:t>נע על פני רצף שבין ייזום, חשיבה, פיתוח</w:t>
      </w:r>
      <w:r w:rsidRPr="00F314E4">
        <w:rPr>
          <w:rFonts w:hint="cs"/>
          <w:rtl/>
        </w:rPr>
        <w:t>,</w:t>
      </w:r>
      <w:r w:rsidRPr="00F314E4">
        <w:rPr>
          <w:rtl/>
        </w:rPr>
        <w:t xml:space="preserve"> הדרכה, הטמעה, הפעלה, תקצוב, הערכה ובקרה והמתרחש באופנים שונים</w:t>
      </w:r>
      <w:r w:rsidRPr="00F314E4">
        <w:rPr>
          <w:rFonts w:hint="cs"/>
          <w:rtl/>
        </w:rPr>
        <w:t>".</w:t>
      </w:r>
    </w:p>
  </w:footnote>
  <w:footnote w:id="73">
    <w:p w14:paraId="03F30B2F" w14:textId="77777777" w:rsidR="00C93E12" w:rsidRPr="00E41603" w:rsidRDefault="00C93E12" w:rsidP="00E41603">
      <w:pPr>
        <w:pStyle w:val="712"/>
        <w:rPr>
          <w:rtl/>
        </w:rPr>
      </w:pPr>
      <w:r w:rsidRPr="00E41603">
        <w:rPr>
          <w:rStyle w:val="afffe"/>
          <w:vertAlign w:val="baseline"/>
        </w:rPr>
        <w:footnoteRef/>
      </w:r>
      <w:r w:rsidRPr="00E41603">
        <w:rPr>
          <w:rtl/>
        </w:rPr>
        <w:t xml:space="preserve"> </w:t>
      </w:r>
      <w:r w:rsidRPr="00E41603">
        <w:rPr>
          <w:rtl/>
        </w:rPr>
        <w:tab/>
      </w:r>
      <w:r w:rsidRPr="00E41603">
        <w:rPr>
          <w:rFonts w:hint="cs"/>
          <w:rtl/>
        </w:rPr>
        <w:t>בחוזר מנכ"ל משרד החינוך, "מאגר התכניות והמענים" מיוני 2022, נקבעו דברים דומים.</w:t>
      </w:r>
    </w:p>
  </w:footnote>
  <w:footnote w:id="74">
    <w:p w14:paraId="1E00BB61" w14:textId="77777777" w:rsidR="00C93E12" w:rsidRPr="00434056" w:rsidRDefault="00C93E12" w:rsidP="00E41603">
      <w:pPr>
        <w:pStyle w:val="712"/>
        <w:rPr>
          <w:b/>
          <w:bCs/>
        </w:rPr>
      </w:pPr>
      <w:r w:rsidRPr="00E41603">
        <w:rPr>
          <w:rStyle w:val="afffe"/>
          <w:vertAlign w:val="baseline"/>
        </w:rPr>
        <w:footnoteRef/>
      </w:r>
      <w:r w:rsidRPr="00434056">
        <w:rPr>
          <w:rtl/>
        </w:rPr>
        <w:t xml:space="preserve"> </w:t>
      </w:r>
      <w:r w:rsidRPr="00434056">
        <w:rPr>
          <w:rtl/>
        </w:rPr>
        <w:tab/>
      </w:r>
      <w:r w:rsidRPr="00A87904">
        <w:rPr>
          <w:rFonts w:hint="cs"/>
          <w:rtl/>
        </w:rPr>
        <w:t>הכנסת - מרכז המחקר והמידע,</w:t>
      </w:r>
      <w:r w:rsidRPr="00A87904">
        <w:rPr>
          <w:rFonts w:hint="cs"/>
          <w:b/>
          <w:bCs/>
          <w:rtl/>
        </w:rPr>
        <w:t xml:space="preserve"> מידע על היקף ההפעלה של תוכניות חינוכיות חיצוניות במערכת החינוך ועל עובדי החינוך במסגרתן </w:t>
      </w:r>
      <w:r w:rsidRPr="00A87904">
        <w:rPr>
          <w:rFonts w:hint="cs"/>
          <w:rtl/>
        </w:rPr>
        <w:t>(2021)</w:t>
      </w:r>
      <w:r w:rsidRPr="009D7B3D">
        <w:rPr>
          <w:rFonts w:hint="cs"/>
          <w:rtl/>
        </w:rPr>
        <w:t>.</w:t>
      </w:r>
    </w:p>
  </w:footnote>
  <w:footnote w:id="75">
    <w:p w14:paraId="1D213FA6" w14:textId="6D307C46" w:rsidR="00C93E12" w:rsidRPr="00842A8C" w:rsidRDefault="00C93E12" w:rsidP="0091288F">
      <w:pPr>
        <w:pStyle w:val="712"/>
        <w:rPr>
          <w:rtl/>
        </w:rPr>
      </w:pPr>
      <w:r w:rsidRPr="00842A8C">
        <w:footnoteRef/>
      </w:r>
      <w:r w:rsidRPr="00842A8C">
        <w:rPr>
          <w:rtl/>
        </w:rPr>
        <w:t xml:space="preserve"> </w:t>
      </w:r>
      <w:r w:rsidRPr="00842A8C">
        <w:rPr>
          <w:rtl/>
        </w:rPr>
        <w:tab/>
      </w:r>
      <w:r w:rsidRPr="00842A8C">
        <w:rPr>
          <w:rFonts w:hint="cs"/>
          <w:rtl/>
        </w:rPr>
        <w:t xml:space="preserve">שיעור ההשתתפות של הרשות המקומית נגזר ממנגנון התקצוב הדיפרנציאלי, המחושב בהתאם לאשכול הכלכלי-חברתי שאליו הרשות משתייכת; לדירוג הפריפריאלי שלה; לנתוני משרד הפנים לגבי האיתנות שלה; ולנתוני משרד הפנים לגבי קבלת מענקי איזון. משרד החינוך, </w:t>
      </w:r>
      <w:r w:rsidRPr="00842A8C">
        <w:rPr>
          <w:rFonts w:hint="cs"/>
          <w:b/>
          <w:bCs/>
          <w:rtl/>
        </w:rPr>
        <w:t>מדריך גפ"ן לבתי הספר, לרשויות המקומיות ולרשתות החינוך לשנת הלימודים תשפ"ג</w:t>
      </w:r>
      <w:r w:rsidRPr="00842A8C">
        <w:rPr>
          <w:rFonts w:hint="cs"/>
          <w:rtl/>
        </w:rPr>
        <w:t xml:space="preserve"> (עודכן בספטמבר 2022).</w:t>
      </w:r>
      <w:r w:rsidR="0091288F" w:rsidRPr="00842A8C">
        <w:rPr>
          <w:rFonts w:hint="cs"/>
          <w:rtl/>
        </w:rPr>
        <w:t xml:space="preserve"> בפועל משרד החינוך מעביר לבתי הספר הן את תקציב משרד החינוך לבתי הספר והן את סכום ההשתתפות של הרשות המקומית כפי שנקבע בהתאם למנגנון התקצוב הדיפרנציאלי, ומקזז סכום זה מהרשות המקומית.</w:t>
      </w:r>
      <w:r w:rsidRPr="00842A8C">
        <w:rPr>
          <w:rFonts w:hint="cs"/>
          <w:rtl/>
        </w:rPr>
        <w:t xml:space="preserve"> </w:t>
      </w:r>
    </w:p>
  </w:footnote>
  <w:footnote w:id="76">
    <w:p w14:paraId="1F937AC1" w14:textId="77777777" w:rsidR="00C93E12" w:rsidRPr="00E25CFA" w:rsidRDefault="00C93E12" w:rsidP="00E25CFA">
      <w:pPr>
        <w:pStyle w:val="73f4"/>
      </w:pPr>
      <w:r w:rsidRPr="00E25CFA">
        <w:rPr>
          <w:rStyle w:val="afffe"/>
          <w:vertAlign w:val="baseline"/>
        </w:rPr>
        <w:footnoteRef/>
      </w:r>
      <w:r w:rsidRPr="00E25CFA">
        <w:rPr>
          <w:rtl/>
        </w:rPr>
        <w:t xml:space="preserve"> </w:t>
      </w:r>
      <w:r w:rsidRPr="00E25CFA">
        <w:rPr>
          <w:rtl/>
        </w:rPr>
        <w:tab/>
        <w:t>העסקה על</w:t>
      </w:r>
      <w:r w:rsidRPr="00E25CFA">
        <w:rPr>
          <w:rFonts w:hint="cs"/>
          <w:rtl/>
        </w:rPr>
        <w:t xml:space="preserve"> </w:t>
      </w:r>
      <w:r w:rsidRPr="00E25CFA">
        <w:rPr>
          <w:rtl/>
        </w:rPr>
        <w:t>פי חוקי העבודה, אי-העסקת עברייני מי</w:t>
      </w:r>
      <w:r w:rsidRPr="00E25CFA">
        <w:rPr>
          <w:rFonts w:hint="cs"/>
          <w:rtl/>
        </w:rPr>
        <w:t>ן וכד'.</w:t>
      </w:r>
    </w:p>
  </w:footnote>
  <w:footnote w:id="77">
    <w:p w14:paraId="77D90179" w14:textId="77777777" w:rsidR="00C93E12" w:rsidRPr="00E25CFA" w:rsidRDefault="00C93E12" w:rsidP="00E25CFA">
      <w:pPr>
        <w:pStyle w:val="73f4"/>
        <w:rPr>
          <w:rtl/>
        </w:rPr>
      </w:pPr>
      <w:r w:rsidRPr="00E25CFA">
        <w:rPr>
          <w:rStyle w:val="afffe"/>
          <w:vertAlign w:val="baseline"/>
        </w:rPr>
        <w:footnoteRef/>
      </w:r>
      <w:r w:rsidRPr="00E25CFA">
        <w:rPr>
          <w:rtl/>
        </w:rPr>
        <w:t xml:space="preserve"> </w:t>
      </w:r>
      <w:r w:rsidRPr="00E25CFA">
        <w:rPr>
          <w:rtl/>
        </w:rPr>
        <w:tab/>
      </w:r>
      <w:r w:rsidRPr="00E25CFA">
        <w:rPr>
          <w:rFonts w:hint="cs"/>
          <w:rtl/>
        </w:rPr>
        <w:t xml:space="preserve">השאלות הן </w:t>
      </w:r>
      <w:r w:rsidRPr="00E25CFA">
        <w:rPr>
          <w:rtl/>
        </w:rPr>
        <w:t>האם התוכנית השיגה את המטרות שלשמן היא הופעלה</w:t>
      </w:r>
      <w:r w:rsidRPr="00E25CFA">
        <w:rPr>
          <w:rFonts w:hint="cs"/>
          <w:rtl/>
        </w:rPr>
        <w:t xml:space="preserve">; </w:t>
      </w:r>
      <w:r w:rsidRPr="00E25CFA">
        <w:rPr>
          <w:rtl/>
        </w:rPr>
        <w:t>האם התוכנית מתאימה לאוכלוסיית היעד (מבחינת גיל</w:t>
      </w:r>
      <w:r w:rsidRPr="00E25CFA">
        <w:rPr>
          <w:rFonts w:hint="cs"/>
          <w:rtl/>
        </w:rPr>
        <w:t>,</w:t>
      </w:r>
      <w:r w:rsidRPr="00E25CFA">
        <w:rPr>
          <w:rtl/>
        </w:rPr>
        <w:t xml:space="preserve"> רמת קושי ומגזר)</w:t>
      </w:r>
      <w:r w:rsidRPr="00E25CFA">
        <w:rPr>
          <w:rFonts w:hint="cs"/>
          <w:rtl/>
        </w:rPr>
        <w:t xml:space="preserve">; </w:t>
      </w:r>
      <w:r w:rsidRPr="00E25CFA">
        <w:rPr>
          <w:rtl/>
        </w:rPr>
        <w:t>באיזו מידה היית מעריך את המקצועיות והמומחיות של הצוות המפעיל את התוכנית</w:t>
      </w:r>
      <w:r w:rsidRPr="00E25CFA">
        <w:rPr>
          <w:rFonts w:hint="cs"/>
          <w:rtl/>
        </w:rPr>
        <w:t xml:space="preserve">; </w:t>
      </w:r>
      <w:r w:rsidRPr="00E25CFA">
        <w:rPr>
          <w:rtl/>
        </w:rPr>
        <w:t>באיזו מידה התוכנית מקדמת ומעשירה את צוות המוסד החינוכי השותף לתוכנית</w:t>
      </w:r>
      <w:r w:rsidRPr="00E25CFA">
        <w:rPr>
          <w:rFonts w:hint="cs"/>
          <w:rtl/>
        </w:rPr>
        <w:t xml:space="preserve">; </w:t>
      </w:r>
      <w:r w:rsidRPr="00E25CFA">
        <w:rPr>
          <w:rtl/>
        </w:rPr>
        <w:t>באיזו מידה מוטמעת התוכנית באורח החיים של המוסד החינוכי</w:t>
      </w:r>
      <w:r w:rsidRPr="00E25CFA">
        <w:rPr>
          <w:rFonts w:hint="cs"/>
          <w:rtl/>
        </w:rPr>
        <w:t xml:space="preserve">; </w:t>
      </w:r>
      <w:r w:rsidRPr="00E25CFA">
        <w:rPr>
          <w:rtl/>
        </w:rPr>
        <w:t>באיזו מידה התוכנית הצדיקה את ההשקעה</w:t>
      </w:r>
      <w:r w:rsidRPr="00E25CFA">
        <w:rPr>
          <w:rFonts w:hint="cs"/>
          <w:rtl/>
        </w:rPr>
        <w:t xml:space="preserve"> בה</w:t>
      </w:r>
      <w:r w:rsidRPr="00E25CFA">
        <w:rPr>
          <w:rtl/>
        </w:rPr>
        <w:t xml:space="preserve"> (משאבים</w:t>
      </w:r>
      <w:r w:rsidRPr="00E25CFA">
        <w:rPr>
          <w:rFonts w:hint="cs"/>
          <w:rtl/>
        </w:rPr>
        <w:t>,</w:t>
      </w:r>
      <w:r w:rsidRPr="00E25CFA">
        <w:rPr>
          <w:rtl/>
        </w:rPr>
        <w:t xml:space="preserve"> כוח אדם</w:t>
      </w:r>
      <w:r w:rsidRPr="00E25CFA">
        <w:rPr>
          <w:rFonts w:hint="cs"/>
          <w:rtl/>
        </w:rPr>
        <w:t>,</w:t>
      </w:r>
      <w:r w:rsidRPr="00E25CFA">
        <w:rPr>
          <w:rtl/>
        </w:rPr>
        <w:t xml:space="preserve"> שעות מורה</w:t>
      </w:r>
      <w:r w:rsidRPr="00E25CFA">
        <w:rPr>
          <w:rFonts w:hint="cs"/>
          <w:rtl/>
        </w:rPr>
        <w:t>,</w:t>
      </w:r>
      <w:r w:rsidRPr="00E25CFA">
        <w:rPr>
          <w:rtl/>
        </w:rPr>
        <w:t xml:space="preserve"> שעות תלמיד)</w:t>
      </w:r>
      <w:r w:rsidRPr="00E25CFA">
        <w:rPr>
          <w:rFonts w:hint="cs"/>
          <w:rtl/>
        </w:rPr>
        <w:t>,</w:t>
      </w:r>
      <w:r w:rsidRPr="00E25CFA">
        <w:rPr>
          <w:rtl/>
        </w:rPr>
        <w:t xml:space="preserve"> לעומת התועלת</w:t>
      </w:r>
      <w:r w:rsidRPr="00E25CFA">
        <w:rPr>
          <w:rFonts w:hint="cs"/>
          <w:rtl/>
        </w:rPr>
        <w:t xml:space="preserve">; </w:t>
      </w:r>
      <w:r w:rsidRPr="00E25CFA">
        <w:rPr>
          <w:rtl/>
        </w:rPr>
        <w:t xml:space="preserve">באופן כללי </w:t>
      </w:r>
      <w:r w:rsidRPr="00E25CFA">
        <w:rPr>
          <w:rFonts w:hint="cs"/>
          <w:rtl/>
        </w:rPr>
        <w:t>מהי מידת שביעות הרצון</w:t>
      </w:r>
      <w:r w:rsidRPr="00E25CFA">
        <w:rPr>
          <w:rtl/>
        </w:rPr>
        <w:t xml:space="preserve"> מהתוכנית</w:t>
      </w:r>
      <w:r w:rsidRPr="00E25CFA">
        <w:rPr>
          <w:rFonts w:hint="cs"/>
          <w:rtl/>
        </w:rPr>
        <w:t xml:space="preserve">; </w:t>
      </w:r>
      <w:r w:rsidRPr="00E25CFA">
        <w:rPr>
          <w:rtl/>
        </w:rPr>
        <w:t>באיזו מידה תמליץ למנהלים נוספים לבחור בתוכנית</w:t>
      </w:r>
      <w:r w:rsidRPr="00E25CFA">
        <w:rPr>
          <w:rFonts w:hint="cs"/>
          <w:rtl/>
        </w:rPr>
        <w:t>.</w:t>
      </w:r>
    </w:p>
  </w:footnote>
  <w:footnote w:id="78">
    <w:p w14:paraId="5B1A641C" w14:textId="3582D02C" w:rsidR="00C93E12" w:rsidRPr="00E25CFA" w:rsidRDefault="00C93E12" w:rsidP="00E25CFA">
      <w:pPr>
        <w:pStyle w:val="73f4"/>
        <w:rPr>
          <w:rtl/>
        </w:rPr>
      </w:pPr>
      <w:r w:rsidRPr="00E25CFA">
        <w:rPr>
          <w:rStyle w:val="afffe"/>
          <w:vertAlign w:val="baseline"/>
        </w:rPr>
        <w:footnoteRef/>
      </w:r>
      <w:r w:rsidRPr="00E25CFA">
        <w:rPr>
          <w:rtl/>
        </w:rPr>
        <w:t xml:space="preserve"> </w:t>
      </w:r>
      <w:r w:rsidRPr="00E25CFA">
        <w:rPr>
          <w:rtl/>
        </w:rPr>
        <w:tab/>
      </w:r>
      <w:r w:rsidRPr="00E25CFA">
        <w:rPr>
          <w:rFonts w:hint="cs"/>
          <w:rtl/>
        </w:rPr>
        <w:t>ה</w:t>
      </w:r>
      <w:r w:rsidRPr="00E25CFA">
        <w:rPr>
          <w:rtl/>
        </w:rPr>
        <w:t>פרטי</w:t>
      </w:r>
      <w:r w:rsidRPr="00E25CFA">
        <w:rPr>
          <w:rFonts w:hint="cs"/>
          <w:rtl/>
        </w:rPr>
        <w:t>ם של נותני המשוב</w:t>
      </w:r>
      <w:r w:rsidRPr="00E25CFA">
        <w:rPr>
          <w:rtl/>
        </w:rPr>
        <w:t xml:space="preserve"> </w:t>
      </w:r>
      <w:r w:rsidRPr="00E25CFA">
        <w:rPr>
          <w:rFonts w:hint="cs"/>
          <w:rtl/>
        </w:rPr>
        <w:t xml:space="preserve">ושל המוסדות </w:t>
      </w:r>
      <w:r w:rsidRPr="00E25CFA">
        <w:rPr>
          <w:rtl/>
        </w:rPr>
        <w:t>נשארים חסויים במערכת</w:t>
      </w:r>
      <w:r w:rsidRPr="00E25CFA">
        <w:rPr>
          <w:rFonts w:hint="cs"/>
          <w:rtl/>
        </w:rPr>
        <w:t>, אם כי מוצגים פרטים כלליים לגבי אופי המוסד נותן המשוב וכן יכולים להיות מוצגים גם פרטי הממליצים.</w:t>
      </w:r>
    </w:p>
  </w:footnote>
  <w:footnote w:id="79">
    <w:p w14:paraId="1E7F6868" w14:textId="77777777" w:rsidR="00C93E12" w:rsidRPr="00E25CFA" w:rsidRDefault="00C93E12" w:rsidP="00E25CFA">
      <w:pPr>
        <w:pStyle w:val="73f4"/>
      </w:pPr>
      <w:r w:rsidRPr="00E25CFA">
        <w:rPr>
          <w:rStyle w:val="afffe"/>
          <w:vertAlign w:val="baseline"/>
        </w:rPr>
        <w:footnoteRef/>
      </w:r>
      <w:r w:rsidRPr="00E25CFA">
        <w:rPr>
          <w:rtl/>
        </w:rPr>
        <w:t xml:space="preserve"> </w:t>
      </w:r>
      <w:r w:rsidRPr="00E25CFA">
        <w:rPr>
          <w:rtl/>
        </w:rPr>
        <w:tab/>
      </w:r>
      <w:r w:rsidRPr="00E25CFA">
        <w:rPr>
          <w:rFonts w:hint="cs"/>
          <w:rtl/>
        </w:rPr>
        <w:t>חוזר מנכ"ל משרד החינוך, "שילוב תוכניות חינוכיות חיצוניות במערכת החינוך" מאוקטובר 2018.</w:t>
      </w:r>
    </w:p>
  </w:footnote>
  <w:footnote w:id="80">
    <w:p w14:paraId="18D51648" w14:textId="77777777" w:rsidR="00C93E12" w:rsidRPr="009E3088" w:rsidRDefault="00C93E12" w:rsidP="00E25CFA">
      <w:pPr>
        <w:pStyle w:val="73f4"/>
      </w:pPr>
      <w:r w:rsidRPr="00E25CFA">
        <w:rPr>
          <w:rStyle w:val="afffe"/>
          <w:vertAlign w:val="baseline"/>
        </w:rPr>
        <w:footnoteRef/>
      </w:r>
      <w:r w:rsidRPr="009E3088">
        <w:rPr>
          <w:rtl/>
        </w:rPr>
        <w:t xml:space="preserve"> </w:t>
      </w:r>
      <w:r w:rsidRPr="009E3088">
        <w:rPr>
          <w:rtl/>
        </w:rPr>
        <w:tab/>
      </w:r>
      <w:r w:rsidRPr="00B25706">
        <w:rPr>
          <w:rtl/>
        </w:rPr>
        <w:t xml:space="preserve">ראמ"ה, </w:t>
      </w:r>
      <w:r w:rsidRPr="00B25706">
        <w:rPr>
          <w:b/>
          <w:bCs/>
          <w:rtl/>
        </w:rPr>
        <w:t>שילוב תוכניות חינוך חיצוניות במערכת החינוך: שימוש במאגר התוכניות הממוחשב ובתבחינים לבחירתן, עמדות מנהלים ב</w:t>
      </w:r>
      <w:r w:rsidRPr="00B25706">
        <w:rPr>
          <w:rFonts w:hint="cs"/>
          <w:b/>
          <w:bCs/>
          <w:rtl/>
        </w:rPr>
        <w:t xml:space="preserve">שנה"ל </w:t>
      </w:r>
      <w:r w:rsidRPr="00B25706">
        <w:rPr>
          <w:b/>
          <w:bCs/>
          <w:rtl/>
        </w:rPr>
        <w:t>תשע"ח</w:t>
      </w:r>
      <w:r>
        <w:rPr>
          <w:rFonts w:hint="cs"/>
          <w:rtl/>
        </w:rPr>
        <w:t>.</w:t>
      </w:r>
    </w:p>
  </w:footnote>
  <w:footnote w:id="81">
    <w:p w14:paraId="41C479FC" w14:textId="77777777" w:rsidR="00C93E12" w:rsidRPr="009E3088" w:rsidRDefault="00C93E12" w:rsidP="00E25CFA">
      <w:pPr>
        <w:pStyle w:val="73f4"/>
        <w:rPr>
          <w:rtl/>
        </w:rPr>
      </w:pPr>
      <w:r w:rsidRPr="00E25CFA">
        <w:footnoteRef/>
      </w:r>
      <w:r w:rsidRPr="00E25CFA">
        <w:rPr>
          <w:rtl/>
        </w:rPr>
        <w:t xml:space="preserve"> </w:t>
      </w:r>
      <w:r w:rsidRPr="009E3088">
        <w:rPr>
          <w:rtl/>
        </w:rPr>
        <w:tab/>
      </w:r>
      <w:r w:rsidRPr="009E3088">
        <w:rPr>
          <w:rFonts w:hint="cs"/>
          <w:rtl/>
        </w:rPr>
        <w:t>מתוך</w:t>
      </w:r>
      <w:r w:rsidRPr="009E3088">
        <w:rPr>
          <w:rtl/>
        </w:rPr>
        <w:t xml:space="preserve"> </w:t>
      </w:r>
      <w:r w:rsidRPr="00B25706">
        <w:rPr>
          <w:rtl/>
        </w:rPr>
        <w:t>מכרז</w:t>
      </w:r>
      <w:r w:rsidRPr="00B25706">
        <w:rPr>
          <w:rFonts w:hint="cs"/>
          <w:rtl/>
        </w:rPr>
        <w:t xml:space="preserve"> משרד החינוך</w:t>
      </w:r>
      <w:r w:rsidRPr="00B25706">
        <w:rPr>
          <w:rtl/>
        </w:rPr>
        <w:t xml:space="preserve"> 13/3.2022 להקמת מאגר ספקי תוכניות ומענים עבור מערכת החינוך</w:t>
      </w:r>
      <w:r>
        <w:rPr>
          <w:rFonts w:hint="cs"/>
          <w:rtl/>
        </w:rPr>
        <w:t xml:space="preserve"> ממרץ 2022.</w:t>
      </w:r>
    </w:p>
  </w:footnote>
  <w:footnote w:id="82">
    <w:p w14:paraId="29888A5F" w14:textId="22EC805E" w:rsidR="00C93E12" w:rsidRDefault="00C93E12" w:rsidP="00E25CFA">
      <w:pPr>
        <w:pStyle w:val="73f4"/>
        <w:rPr>
          <w:rtl/>
        </w:rPr>
      </w:pPr>
      <w:r w:rsidRPr="00E25CFA">
        <w:footnoteRef/>
      </w:r>
      <w:r w:rsidRPr="00E25CFA">
        <w:rPr>
          <w:rtl/>
        </w:rPr>
        <w:t xml:space="preserve"> </w:t>
      </w:r>
      <w:r>
        <w:rPr>
          <w:rtl/>
        </w:rPr>
        <w:tab/>
      </w:r>
      <w:r w:rsidRPr="00B25706">
        <w:rPr>
          <w:rFonts w:hint="cs"/>
          <w:rtl/>
        </w:rPr>
        <w:t xml:space="preserve">חוזר מנכ"ל משרד החינוך תשע"ג/2(א) בנושא </w:t>
      </w:r>
      <w:r w:rsidR="001F0B0D">
        <w:rPr>
          <w:rFonts w:hint="cs"/>
          <w:rtl/>
        </w:rPr>
        <w:t>בטיחות</w:t>
      </w:r>
      <w:r w:rsidRPr="00B25706">
        <w:rPr>
          <w:rFonts w:hint="cs"/>
          <w:rtl/>
        </w:rPr>
        <w:t xml:space="preserve">, </w:t>
      </w:r>
      <w:r w:rsidR="001F0B0D" w:rsidRPr="00B25706">
        <w:rPr>
          <w:rFonts w:hint="cs"/>
          <w:rtl/>
        </w:rPr>
        <w:t>ב</w:t>
      </w:r>
      <w:r w:rsidR="001F0B0D">
        <w:rPr>
          <w:rFonts w:hint="cs"/>
          <w:rtl/>
        </w:rPr>
        <w:t>י</w:t>
      </w:r>
      <w:r w:rsidR="001F0B0D" w:rsidRPr="00B25706">
        <w:rPr>
          <w:rFonts w:hint="cs"/>
          <w:rtl/>
        </w:rPr>
        <w:t xml:space="preserve">טחון </w:t>
      </w:r>
      <w:r w:rsidRPr="00B25706">
        <w:rPr>
          <w:rFonts w:hint="cs"/>
          <w:rtl/>
        </w:rPr>
        <w:t xml:space="preserve">ושעת חירום </w:t>
      </w:r>
      <w:r>
        <w:rPr>
          <w:rFonts w:hint="cs"/>
          <w:rtl/>
        </w:rPr>
        <w:t>מאוקטובר 2012.</w:t>
      </w:r>
    </w:p>
  </w:footnote>
  <w:footnote w:id="83">
    <w:p w14:paraId="76311F79" w14:textId="77777777" w:rsidR="00C93E12" w:rsidRPr="009E3088" w:rsidRDefault="00C93E12" w:rsidP="00E25CFA">
      <w:pPr>
        <w:pStyle w:val="73f4"/>
      </w:pPr>
      <w:r w:rsidRPr="00E25CFA">
        <w:footnoteRef/>
      </w:r>
      <w:r w:rsidRPr="00E25CFA">
        <w:rPr>
          <w:rtl/>
        </w:rPr>
        <w:t xml:space="preserve"> </w:t>
      </w:r>
      <w:r w:rsidRPr="00E25CFA">
        <w:rPr>
          <w:rtl/>
        </w:rPr>
        <w:tab/>
      </w:r>
      <w:r w:rsidRPr="009E3088">
        <w:rPr>
          <w:rFonts w:hint="cs"/>
          <w:rtl/>
        </w:rPr>
        <w:t>מתוך</w:t>
      </w:r>
      <w:r w:rsidRPr="009E3088">
        <w:rPr>
          <w:rtl/>
        </w:rPr>
        <w:t xml:space="preserve"> </w:t>
      </w:r>
      <w:r w:rsidRPr="00B25706">
        <w:rPr>
          <w:rtl/>
        </w:rPr>
        <w:t>מכרז</w:t>
      </w:r>
      <w:r w:rsidRPr="00B25706">
        <w:rPr>
          <w:rFonts w:hint="cs"/>
          <w:rtl/>
        </w:rPr>
        <w:t xml:space="preserve"> משרד החינוך</w:t>
      </w:r>
      <w:r w:rsidRPr="00B25706">
        <w:rPr>
          <w:rtl/>
        </w:rPr>
        <w:t xml:space="preserve"> 13/3.2022 להקמת מאגר ספקי תוכניות ומענים עבור מערכת החינוך</w:t>
      </w:r>
      <w:r>
        <w:rPr>
          <w:rFonts w:hint="cs"/>
          <w:rtl/>
        </w:rPr>
        <w:t xml:space="preserve"> ממרץ 2022.</w:t>
      </w:r>
    </w:p>
  </w:footnote>
  <w:footnote w:id="84">
    <w:p w14:paraId="5591514D" w14:textId="77777777" w:rsidR="00C93E12" w:rsidRPr="00190604" w:rsidRDefault="00C93E12" w:rsidP="004C7D33">
      <w:pPr>
        <w:pStyle w:val="73f4"/>
        <w:rPr>
          <w:rtl/>
        </w:rPr>
      </w:pPr>
      <w:r w:rsidRPr="004C7D33">
        <w:footnoteRef/>
      </w:r>
      <w:r w:rsidRPr="004C7D33">
        <w:rPr>
          <w:rtl/>
        </w:rPr>
        <w:t xml:space="preserve"> </w:t>
      </w:r>
      <w:r>
        <w:rPr>
          <w:rtl/>
        </w:rPr>
        <w:tab/>
      </w:r>
      <w:r w:rsidRPr="00B25706">
        <w:rPr>
          <w:rFonts w:hint="cs"/>
          <w:rtl/>
        </w:rPr>
        <w:t>מבקר המדינה,</w:t>
      </w:r>
      <w:r w:rsidRPr="00B25706">
        <w:rPr>
          <w:rFonts w:hint="cs"/>
          <w:b/>
          <w:bCs/>
          <w:rtl/>
        </w:rPr>
        <w:t xml:space="preserve"> </w:t>
      </w:r>
      <w:r w:rsidRPr="00B25706">
        <w:rPr>
          <w:b/>
          <w:bCs/>
          <w:rtl/>
        </w:rPr>
        <w:t>דוחות על הביקורת בשלטון המקומי לשנת 2021 (פורסם בשנת 2021)</w:t>
      </w:r>
      <w:r w:rsidRPr="00B25706">
        <w:rPr>
          <w:rFonts w:hint="cs"/>
          <w:b/>
          <w:bCs/>
          <w:rtl/>
        </w:rPr>
        <w:t>, "</w:t>
      </w:r>
      <w:r w:rsidRPr="00B25706">
        <w:rPr>
          <w:rtl/>
        </w:rPr>
        <w:t>תקצוב פעילותם של מוסדות חינוך מוכרים שאינם רשמיים והפיקוח עליהם על ידי הרשויות המקומיות</w:t>
      </w:r>
      <w:r w:rsidRPr="00B25706">
        <w:rPr>
          <w:rFonts w:hint="cs"/>
          <w:rtl/>
        </w:rPr>
        <w:t>",</w:t>
      </w:r>
      <w:r w:rsidRPr="00190604">
        <w:rPr>
          <w:rFonts w:hint="cs"/>
          <w:b/>
          <w:bCs/>
          <w:rtl/>
        </w:rPr>
        <w:t xml:space="preserve"> </w:t>
      </w:r>
      <w:r w:rsidRPr="00190604">
        <w:rPr>
          <w:rtl/>
        </w:rPr>
        <w:t>עמ' 682</w:t>
      </w:r>
      <w:r>
        <w:rPr>
          <w:rFonts w:hint="cs"/>
          <w:rtl/>
        </w:rPr>
        <w:t>.</w:t>
      </w:r>
    </w:p>
  </w:footnote>
  <w:footnote w:id="85">
    <w:p w14:paraId="42E8E9FD" w14:textId="77777777" w:rsidR="00C93E12" w:rsidRPr="00B710D5"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תוכנית שמטרתה צמצום פערים ו</w:t>
      </w:r>
      <w:r w:rsidRPr="00B710D5">
        <w:rPr>
          <w:rtl/>
        </w:rPr>
        <w:t>קידום מצוינות בחינוך המדעי</w:t>
      </w:r>
      <w:r w:rsidRPr="00B710D5">
        <w:rPr>
          <w:rFonts w:hint="cs"/>
          <w:rtl/>
        </w:rPr>
        <w:t xml:space="preserve"> בפריפריה</w:t>
      </w:r>
      <w:r w:rsidRPr="00B710D5">
        <w:rPr>
          <w:rtl/>
        </w:rPr>
        <w:t xml:space="preserve"> במקצועות מתמטיקה, אנגלית, פי</w:t>
      </w:r>
      <w:r w:rsidRPr="00B710D5">
        <w:rPr>
          <w:rFonts w:hint="cs"/>
          <w:rtl/>
        </w:rPr>
        <w:t>ז</w:t>
      </w:r>
      <w:r w:rsidRPr="00B710D5">
        <w:rPr>
          <w:rtl/>
        </w:rPr>
        <w:t>יקה, כימיה ומדעי המחשב. הת</w:t>
      </w:r>
      <w:r w:rsidRPr="00B710D5">
        <w:rPr>
          <w:rFonts w:hint="cs"/>
          <w:rtl/>
        </w:rPr>
        <w:t>ו</w:t>
      </w:r>
      <w:r w:rsidRPr="00B710D5">
        <w:rPr>
          <w:rtl/>
        </w:rPr>
        <w:t xml:space="preserve">כנית החלה </w:t>
      </w:r>
      <w:r w:rsidRPr="00B710D5">
        <w:rPr>
          <w:rFonts w:hint="cs"/>
          <w:rtl/>
        </w:rPr>
        <w:t>להיות מיושמת</w:t>
      </w:r>
      <w:r w:rsidRPr="00B710D5">
        <w:rPr>
          <w:rtl/>
        </w:rPr>
        <w:t xml:space="preserve"> </w:t>
      </w:r>
      <w:r w:rsidRPr="00B710D5">
        <w:rPr>
          <w:rFonts w:hint="cs"/>
          <w:rtl/>
        </w:rPr>
        <w:t>בשנת הלימודים</w:t>
      </w:r>
      <w:r w:rsidRPr="00B710D5">
        <w:rPr>
          <w:rtl/>
        </w:rPr>
        <w:t xml:space="preserve"> </w:t>
      </w:r>
      <w:r w:rsidRPr="00B710D5">
        <w:rPr>
          <w:rFonts w:hint="cs"/>
          <w:rtl/>
        </w:rPr>
        <w:t>ה</w:t>
      </w:r>
      <w:r w:rsidRPr="00B710D5">
        <w:rPr>
          <w:rtl/>
        </w:rPr>
        <w:t xml:space="preserve">תשע"ט, </w:t>
      </w:r>
      <w:r w:rsidRPr="00B710D5">
        <w:rPr>
          <w:rFonts w:hint="cs"/>
          <w:rtl/>
        </w:rPr>
        <w:t>והופעלה</w:t>
      </w:r>
      <w:r w:rsidRPr="00B710D5">
        <w:rPr>
          <w:rtl/>
        </w:rPr>
        <w:t xml:space="preserve"> </w:t>
      </w:r>
      <w:r w:rsidRPr="00B710D5">
        <w:rPr>
          <w:rFonts w:hint="cs"/>
          <w:rtl/>
        </w:rPr>
        <w:t xml:space="preserve">במועד הביקורת, </w:t>
      </w:r>
      <w:r w:rsidRPr="00B710D5">
        <w:rPr>
          <w:rFonts w:hint="eastAsia"/>
          <w:rtl/>
        </w:rPr>
        <w:t>דצמבר</w:t>
      </w:r>
      <w:r w:rsidRPr="00B710D5">
        <w:rPr>
          <w:rtl/>
        </w:rPr>
        <w:t xml:space="preserve"> 2022</w:t>
      </w:r>
      <w:r w:rsidRPr="00B710D5">
        <w:rPr>
          <w:rFonts w:hint="cs"/>
          <w:rtl/>
        </w:rPr>
        <w:t>,</w:t>
      </w:r>
      <w:r w:rsidRPr="00B710D5">
        <w:rPr>
          <w:rtl/>
        </w:rPr>
        <w:t xml:space="preserve"> ב-26 רשויות בפריסה ארצית בדרום ובצפון</w:t>
      </w:r>
      <w:r w:rsidRPr="00B710D5">
        <w:rPr>
          <w:rFonts w:hint="cs"/>
          <w:rtl/>
        </w:rPr>
        <w:t>,</w:t>
      </w:r>
      <w:r w:rsidRPr="00B710D5">
        <w:rPr>
          <w:rtl/>
        </w:rPr>
        <w:t xml:space="preserve"> בפריפריה החברתית והג</w:t>
      </w:r>
      <w:r w:rsidRPr="00B710D5">
        <w:rPr>
          <w:rFonts w:hint="cs"/>
          <w:rtl/>
        </w:rPr>
        <w:t>י</w:t>
      </w:r>
      <w:r w:rsidRPr="00B710D5">
        <w:rPr>
          <w:rtl/>
        </w:rPr>
        <w:t xml:space="preserve">אוגרפית </w:t>
      </w:r>
      <w:r w:rsidRPr="00B710D5">
        <w:rPr>
          <w:rFonts w:hint="cs"/>
          <w:rtl/>
        </w:rPr>
        <w:t>ו</w:t>
      </w:r>
      <w:r w:rsidRPr="00B710D5">
        <w:rPr>
          <w:rtl/>
        </w:rPr>
        <w:t>בחינוך העל</w:t>
      </w:r>
      <w:r w:rsidRPr="00B710D5">
        <w:rPr>
          <w:rFonts w:hint="cs"/>
          <w:rtl/>
        </w:rPr>
        <w:t>-</w:t>
      </w:r>
      <w:r w:rsidRPr="00B710D5">
        <w:rPr>
          <w:rtl/>
        </w:rPr>
        <w:t>יסודי ב</w:t>
      </w:r>
      <w:r w:rsidRPr="00B710D5">
        <w:rPr>
          <w:rFonts w:hint="cs"/>
          <w:rtl/>
        </w:rPr>
        <w:t xml:space="preserve">כיתות ז'-י"ב. בשנת הלימודים התשפ"ב הוחל בניסוי בשבע רשויות מקומיות להפעלת התוכנית בבתי הספר היסודיים. </w:t>
      </w:r>
      <w:r w:rsidRPr="00B710D5">
        <w:rPr>
          <w:rtl/>
        </w:rPr>
        <w:t>הת</w:t>
      </w:r>
      <w:r w:rsidRPr="00B710D5">
        <w:rPr>
          <w:rFonts w:hint="cs"/>
          <w:rtl/>
        </w:rPr>
        <w:t>ו</w:t>
      </w:r>
      <w:r w:rsidRPr="00B710D5">
        <w:rPr>
          <w:rtl/>
        </w:rPr>
        <w:t>כנית פועלת לקידום שותפויות ושיתופי פעולה רחבים עם ארגונים, פרויקטים ומשרדים ממשלתיים כחלק מבניית תשתית למצוינות איכותית בפריפריה</w:t>
      </w:r>
      <w:r w:rsidRPr="00B710D5">
        <w:t>.</w:t>
      </w:r>
    </w:p>
  </w:footnote>
  <w:footnote w:id="86">
    <w:p w14:paraId="7C6561C7"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tab/>
        <w:t xml:space="preserve"> </w:t>
      </w:r>
      <w:r w:rsidRPr="00B710D5">
        <w:rPr>
          <w:rFonts w:hint="cs"/>
          <w:rtl/>
        </w:rPr>
        <w:t>(</w:t>
      </w:r>
      <w:r w:rsidRPr="00B710D5">
        <w:t>Science, Technology, Engineering, Mathematics</w:t>
      </w:r>
      <w:r w:rsidRPr="00B710D5">
        <w:rPr>
          <w:rFonts w:hint="cs"/>
          <w:rtl/>
        </w:rPr>
        <w:t xml:space="preserve">) </w:t>
      </w:r>
      <w:r w:rsidRPr="00B710D5">
        <w:t>STEM</w:t>
      </w:r>
      <w:r w:rsidRPr="00B710D5">
        <w:rPr>
          <w:rFonts w:hint="cs"/>
          <w:rtl/>
        </w:rPr>
        <w:t xml:space="preserve"> - </w:t>
      </w:r>
      <w:r w:rsidRPr="00B710D5">
        <w:rPr>
          <w:rtl/>
        </w:rPr>
        <w:t>תהליך למידה רב-תחומי במקצועות הליבה במדעים</w:t>
      </w:r>
      <w:r w:rsidRPr="00B710D5">
        <w:t>.</w:t>
      </w:r>
      <w:r w:rsidRPr="00B710D5">
        <w:rPr>
          <w:rtl/>
        </w:rPr>
        <w:t xml:space="preserve"> למידה בגי</w:t>
      </w:r>
      <w:r w:rsidRPr="00B710D5">
        <w:rPr>
          <w:rFonts w:hint="cs"/>
          <w:rtl/>
        </w:rPr>
        <w:t xml:space="preserve">שת </w:t>
      </w:r>
      <w:r w:rsidRPr="00B710D5">
        <w:rPr>
          <w:rFonts w:hint="cs"/>
        </w:rPr>
        <w:t>STEM</w:t>
      </w:r>
      <w:r w:rsidRPr="00B710D5">
        <w:rPr>
          <w:rFonts w:hint="cs"/>
          <w:rtl/>
        </w:rPr>
        <w:t xml:space="preserve"> </w:t>
      </w:r>
      <w:r w:rsidRPr="00B710D5">
        <w:rPr>
          <w:rtl/>
        </w:rPr>
        <w:t>מתאפיינת בידע של מושגי מפתח וביכולת לקשר ידע זה בין הדיסציפלינות. נוסף</w:t>
      </w:r>
      <w:r w:rsidRPr="00B710D5">
        <w:rPr>
          <w:rFonts w:hint="cs"/>
          <w:rtl/>
        </w:rPr>
        <w:t xml:space="preserve"> על כך</w:t>
      </w:r>
      <w:r w:rsidRPr="00B710D5">
        <w:rPr>
          <w:rtl/>
        </w:rPr>
        <w:t>, מתאפיינת אוריינו</w:t>
      </w:r>
      <w:r w:rsidRPr="00B710D5">
        <w:rPr>
          <w:rFonts w:hint="cs"/>
          <w:rtl/>
        </w:rPr>
        <w:t xml:space="preserve">ת </w:t>
      </w:r>
      <w:r w:rsidRPr="00B710D5">
        <w:rPr>
          <w:rFonts w:hint="cs"/>
        </w:rPr>
        <w:t>STEM</w:t>
      </w:r>
      <w:r w:rsidRPr="00B710D5">
        <w:rPr>
          <w:rFonts w:hint="cs"/>
          <w:rtl/>
        </w:rPr>
        <w:t xml:space="preserve"> </w:t>
      </w:r>
      <w:r w:rsidRPr="00B710D5">
        <w:rPr>
          <w:rtl/>
        </w:rPr>
        <w:t>בניתוח בעיות רלוונטיות לחיי היום</w:t>
      </w:r>
      <w:r w:rsidRPr="00B710D5">
        <w:rPr>
          <w:rFonts w:hint="cs"/>
          <w:rtl/>
        </w:rPr>
        <w:t>-</w:t>
      </w:r>
      <w:r w:rsidRPr="00B710D5">
        <w:rPr>
          <w:rtl/>
        </w:rPr>
        <w:t>יום של הלומד ושל החברה ובפתרון בעיות א</w:t>
      </w:r>
      <w:r w:rsidRPr="00B710D5">
        <w:rPr>
          <w:rFonts w:hint="cs"/>
          <w:rtl/>
        </w:rPr>
        <w:t>לה.</w:t>
      </w:r>
    </w:p>
  </w:footnote>
  <w:footnote w:id="87">
    <w:p w14:paraId="58650B73"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משרד הפנים, מינהל השלטון המקומי, אגף בקרת הון אנושי ברשויות המקומיות, הגדרת תפקיד ממ"ר (מנהל מצוינות רשותי), ספטמבר 2022.</w:t>
      </w:r>
    </w:p>
  </w:footnote>
  <w:footnote w:id="88">
    <w:p w14:paraId="377513DE"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 xml:space="preserve">הכיתה המדעית הינה כיתה אחת בכל שכבה בתיכון החל </w:t>
      </w:r>
      <w:r w:rsidRPr="00B710D5">
        <w:rPr>
          <w:rFonts w:hint="eastAsia"/>
          <w:rtl/>
        </w:rPr>
        <w:t>מכית</w:t>
      </w:r>
      <w:r w:rsidRPr="00B710D5">
        <w:rPr>
          <w:rFonts w:hint="cs"/>
          <w:rtl/>
        </w:rPr>
        <w:t>ה</w:t>
      </w:r>
      <w:r w:rsidRPr="00B710D5">
        <w:rPr>
          <w:rtl/>
        </w:rPr>
        <w:t xml:space="preserve"> ז'.</w:t>
      </w:r>
    </w:p>
  </w:footnote>
  <w:footnote w:id="89">
    <w:p w14:paraId="2188045E" w14:textId="77777777" w:rsidR="00C93E12"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בשל</w:t>
      </w:r>
      <w:r>
        <w:rPr>
          <w:rFonts w:hint="cs"/>
          <w:rtl/>
        </w:rPr>
        <w:t xml:space="preserve"> משבר הקורונה התוכנית לא הופעלה בשכבות י"א-י"ב.</w:t>
      </w:r>
    </w:p>
  </w:footnote>
  <w:footnote w:id="90">
    <w:p w14:paraId="7A1C4005" w14:textId="475D89FD" w:rsidR="00C93E12" w:rsidRPr="00B710D5" w:rsidRDefault="00C93E12" w:rsidP="00B710D5">
      <w:pPr>
        <w:pStyle w:val="73f4"/>
      </w:pPr>
      <w:r w:rsidRPr="00B710D5">
        <w:rPr>
          <w:rStyle w:val="afffe"/>
          <w:vertAlign w:val="baseline"/>
        </w:rPr>
        <w:footnoteRef/>
      </w:r>
      <w:r w:rsidRPr="00B710D5">
        <w:rPr>
          <w:rtl/>
        </w:rPr>
        <w:t xml:space="preserve"> </w:t>
      </w:r>
      <w:r w:rsidRPr="00B710D5">
        <w:rPr>
          <w:rtl/>
        </w:rPr>
        <w:tab/>
        <w:t>מ</w:t>
      </w:r>
      <w:r w:rsidRPr="00B710D5">
        <w:rPr>
          <w:rFonts w:hint="cs"/>
          <w:rtl/>
        </w:rPr>
        <w:t>י</w:t>
      </w:r>
      <w:r w:rsidRPr="00B710D5">
        <w:rPr>
          <w:rtl/>
        </w:rPr>
        <w:t xml:space="preserve">נהלת היישוב </w:t>
      </w:r>
      <w:r w:rsidRPr="00B710D5">
        <w:rPr>
          <w:rFonts w:hint="cs"/>
          <w:rtl/>
        </w:rPr>
        <w:t xml:space="preserve">באופקים </w:t>
      </w:r>
      <w:r w:rsidRPr="00B710D5">
        <w:rPr>
          <w:rtl/>
        </w:rPr>
        <w:t xml:space="preserve">הוקמה במאי 2019 </w:t>
      </w:r>
      <w:r w:rsidR="001F0B0D">
        <w:rPr>
          <w:rFonts w:hint="cs"/>
          <w:rtl/>
        </w:rPr>
        <w:t>ובה</w:t>
      </w:r>
      <w:r w:rsidRPr="00B710D5">
        <w:rPr>
          <w:rtl/>
        </w:rPr>
        <w:t xml:space="preserve"> 54 חברים, בהם ראש עיריית אופקים, מנכ"ל העירייה וגורמים </w:t>
      </w:r>
      <w:r w:rsidRPr="00B710D5">
        <w:rPr>
          <w:rFonts w:hint="cs"/>
          <w:rtl/>
        </w:rPr>
        <w:t>אחרים.</w:t>
      </w:r>
    </w:p>
  </w:footnote>
  <w:footnote w:id="91">
    <w:p w14:paraId="28D0F0A9" w14:textId="77777777" w:rsidR="00C93E12" w:rsidRPr="00190604" w:rsidRDefault="00C93E12" w:rsidP="00B710D5">
      <w:pPr>
        <w:pStyle w:val="73f4"/>
        <w:rPr>
          <w:rtl/>
        </w:rPr>
      </w:pPr>
      <w:r w:rsidRPr="00B710D5">
        <w:rPr>
          <w:rStyle w:val="afffe"/>
          <w:vertAlign w:val="baseline"/>
        </w:rPr>
        <w:footnoteRef/>
      </w:r>
      <w:r w:rsidRPr="00B710D5">
        <w:rPr>
          <w:rtl/>
        </w:rPr>
        <w:t xml:space="preserve"> </w:t>
      </w:r>
      <w:r w:rsidRPr="00B710D5">
        <w:rPr>
          <w:rtl/>
        </w:rPr>
        <w:tab/>
        <w:t>באמצעות</w:t>
      </w:r>
      <w:r w:rsidRPr="00190604">
        <w:rPr>
          <w:rtl/>
        </w:rPr>
        <w:t xml:space="preserve"> מדידת הישגי תלמידי החינוך העל יסודי במתמטיקה וכן באמצעות שאלונים שהועברו למורים באמצע השנה ובסופה, ראיונות עם רכזי מתמטיקה, מנהלי בתי ספר ומנחות הקהילה.</w:t>
      </w:r>
    </w:p>
  </w:footnote>
  <w:footnote w:id="92">
    <w:p w14:paraId="72AD4C26" w14:textId="77777777"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t>תוכנית לפיתוח אישי והצלחה בתחומים של העצמה, אימוץ דפוסי חשיבה מקדמים, ביסוס מסוגלות אישית, מצוינות והתמודדות עם אתגרים.</w:t>
      </w:r>
    </w:p>
  </w:footnote>
  <w:footnote w:id="93">
    <w:p w14:paraId="7D4F35F4" w14:textId="6B0FA84F"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t>באמצעות שאלון מקוון, ר</w:t>
      </w:r>
      <w:r w:rsidRPr="00B710D5">
        <w:rPr>
          <w:rFonts w:hint="cs"/>
          <w:rtl/>
        </w:rPr>
        <w:t>י</w:t>
      </w:r>
      <w:r w:rsidRPr="00B710D5">
        <w:rPr>
          <w:rtl/>
        </w:rPr>
        <w:t xml:space="preserve">איון טלפוני וקבוצות מיקוד. </w:t>
      </w:r>
      <w:r w:rsidRPr="00B710D5">
        <w:rPr>
          <w:rFonts w:hint="eastAsia"/>
          <w:rtl/>
        </w:rPr>
        <w:t>ב</w:t>
      </w:r>
      <w:r w:rsidRPr="00B710D5">
        <w:rPr>
          <w:rFonts w:hint="cs"/>
          <w:rtl/>
        </w:rPr>
        <w:t xml:space="preserve">הערכה </w:t>
      </w:r>
      <w:r w:rsidRPr="00B710D5">
        <w:rPr>
          <w:rFonts w:hint="eastAsia"/>
          <w:rtl/>
        </w:rPr>
        <w:t>נבדקו</w:t>
      </w:r>
      <w:r w:rsidRPr="00B710D5">
        <w:rPr>
          <w:rtl/>
        </w:rPr>
        <w:t xml:space="preserve"> בקרב כ-700 ממשתתפי התוכנית</w:t>
      </w:r>
      <w:r w:rsidRPr="00B710D5">
        <w:rPr>
          <w:rFonts w:hint="cs"/>
          <w:rtl/>
        </w:rPr>
        <w:t xml:space="preserve"> </w:t>
      </w:r>
      <w:r w:rsidRPr="00B710D5">
        <w:rPr>
          <w:rtl/>
        </w:rPr>
        <w:t xml:space="preserve">בין היתר הנושאים </w:t>
      </w:r>
      <w:r w:rsidRPr="00B710D5">
        <w:rPr>
          <w:rFonts w:hint="cs"/>
          <w:rtl/>
        </w:rPr>
        <w:t>האלה:</w:t>
      </w:r>
      <w:r w:rsidRPr="00B710D5">
        <w:rPr>
          <w:rtl/>
        </w:rPr>
        <w:t xml:space="preserve"> השפעת התוכנית על תפיסת</w:t>
      </w:r>
      <w:r w:rsidRPr="00B710D5">
        <w:t xml:space="preserve"> </w:t>
      </w:r>
      <w:r w:rsidRPr="00B710D5">
        <w:rPr>
          <w:rtl/>
        </w:rPr>
        <w:t>העתיד</w:t>
      </w:r>
      <w:r w:rsidRPr="00B710D5">
        <w:t xml:space="preserve"> </w:t>
      </w:r>
      <w:r w:rsidRPr="00B710D5">
        <w:rPr>
          <w:rtl/>
        </w:rPr>
        <w:t>של</w:t>
      </w:r>
      <w:r w:rsidRPr="00B710D5">
        <w:t xml:space="preserve"> </w:t>
      </w:r>
      <w:r w:rsidRPr="00B710D5">
        <w:rPr>
          <w:rtl/>
        </w:rPr>
        <w:t xml:space="preserve">המשתתפים; </w:t>
      </w:r>
      <w:r w:rsidRPr="00B710D5">
        <w:rPr>
          <w:rFonts w:hint="cs"/>
          <w:rtl/>
        </w:rPr>
        <w:t>ה</w:t>
      </w:r>
      <w:r w:rsidRPr="00B710D5">
        <w:rPr>
          <w:rtl/>
        </w:rPr>
        <w:t>הבדל</w:t>
      </w:r>
      <w:r w:rsidRPr="00B710D5">
        <w:t xml:space="preserve"> </w:t>
      </w:r>
      <w:r w:rsidRPr="00B710D5">
        <w:rPr>
          <w:rtl/>
        </w:rPr>
        <w:t>בין</w:t>
      </w:r>
      <w:r w:rsidRPr="00B710D5">
        <w:t xml:space="preserve"> </w:t>
      </w:r>
      <w:r w:rsidRPr="00B710D5">
        <w:rPr>
          <w:rtl/>
        </w:rPr>
        <w:t>ילדים</w:t>
      </w:r>
      <w:r w:rsidRPr="00B710D5">
        <w:t xml:space="preserve"> </w:t>
      </w:r>
      <w:r w:rsidRPr="00B710D5">
        <w:rPr>
          <w:rtl/>
        </w:rPr>
        <w:t>בעלי</w:t>
      </w:r>
      <w:r w:rsidRPr="00B710D5">
        <w:t xml:space="preserve"> </w:t>
      </w:r>
      <w:r w:rsidRPr="00B710D5">
        <w:rPr>
          <w:rtl/>
        </w:rPr>
        <w:t>מאפיינים</w:t>
      </w:r>
      <w:r w:rsidRPr="00B710D5">
        <w:t xml:space="preserve"> </w:t>
      </w:r>
      <w:r w:rsidRPr="00B710D5">
        <w:rPr>
          <w:rtl/>
        </w:rPr>
        <w:t>שונ</w:t>
      </w:r>
      <w:r w:rsidRPr="00B710D5">
        <w:rPr>
          <w:rFonts w:hint="eastAsia"/>
          <w:rtl/>
        </w:rPr>
        <w:t>ים</w:t>
      </w:r>
      <w:r w:rsidRPr="00B710D5">
        <w:rPr>
          <w:rtl/>
        </w:rPr>
        <w:t>;</w:t>
      </w:r>
      <w:r w:rsidRPr="00B710D5">
        <w:t xml:space="preserve"> </w:t>
      </w:r>
      <w:r w:rsidRPr="00B710D5">
        <w:rPr>
          <w:rtl/>
        </w:rPr>
        <w:t>השפעת</w:t>
      </w:r>
      <w:r w:rsidRPr="00B710D5">
        <w:t xml:space="preserve"> </w:t>
      </w:r>
      <w:r w:rsidRPr="00B710D5">
        <w:rPr>
          <w:rtl/>
        </w:rPr>
        <w:t>הפעילות</w:t>
      </w:r>
      <w:r w:rsidRPr="00B710D5">
        <w:t xml:space="preserve"> </w:t>
      </w:r>
      <w:r w:rsidRPr="00B710D5">
        <w:rPr>
          <w:rtl/>
        </w:rPr>
        <w:t>על</w:t>
      </w:r>
      <w:r w:rsidRPr="00B710D5">
        <w:t xml:space="preserve"> </w:t>
      </w:r>
      <w:r w:rsidRPr="00B710D5">
        <w:rPr>
          <w:rtl/>
        </w:rPr>
        <w:t>המוטיבציה</w:t>
      </w:r>
      <w:r w:rsidRPr="00B710D5">
        <w:t xml:space="preserve"> </w:t>
      </w:r>
      <w:r w:rsidRPr="00B710D5">
        <w:rPr>
          <w:rtl/>
        </w:rPr>
        <w:t>של</w:t>
      </w:r>
      <w:r w:rsidRPr="00B710D5">
        <w:t xml:space="preserve"> </w:t>
      </w:r>
      <w:r w:rsidRPr="00B710D5">
        <w:rPr>
          <w:rtl/>
        </w:rPr>
        <w:t>המשתתפים</w:t>
      </w:r>
      <w:r w:rsidRPr="00B710D5">
        <w:t xml:space="preserve"> </w:t>
      </w:r>
      <w:r w:rsidRPr="00B710D5">
        <w:rPr>
          <w:rtl/>
        </w:rPr>
        <w:t xml:space="preserve">ללמידה, </w:t>
      </w:r>
      <w:r w:rsidRPr="00B710D5">
        <w:rPr>
          <w:rFonts w:hint="cs"/>
          <w:rtl/>
        </w:rPr>
        <w:t xml:space="preserve">על </w:t>
      </w:r>
      <w:r w:rsidRPr="00B710D5">
        <w:rPr>
          <w:rtl/>
        </w:rPr>
        <w:t>תפיסת</w:t>
      </w:r>
      <w:r w:rsidRPr="00B710D5">
        <w:t xml:space="preserve"> </w:t>
      </w:r>
      <w:r w:rsidRPr="00B710D5">
        <w:rPr>
          <w:rtl/>
        </w:rPr>
        <w:t>ההצלחה</w:t>
      </w:r>
      <w:r w:rsidRPr="00B710D5">
        <w:t xml:space="preserve"> </w:t>
      </w:r>
      <w:r w:rsidRPr="00B710D5">
        <w:rPr>
          <w:rtl/>
        </w:rPr>
        <w:t xml:space="preserve">שלהם, </w:t>
      </w:r>
      <w:r w:rsidRPr="00B710D5">
        <w:rPr>
          <w:rFonts w:hint="cs"/>
          <w:rtl/>
        </w:rPr>
        <w:t xml:space="preserve">על </w:t>
      </w:r>
      <w:r w:rsidRPr="00B710D5">
        <w:rPr>
          <w:rtl/>
        </w:rPr>
        <w:t>תפיסת המסוגלות</w:t>
      </w:r>
      <w:r w:rsidRPr="00B710D5">
        <w:t xml:space="preserve"> </w:t>
      </w:r>
      <w:r w:rsidRPr="00B710D5">
        <w:rPr>
          <w:rtl/>
        </w:rPr>
        <w:t>העצמית</w:t>
      </w:r>
      <w:r w:rsidRPr="00B710D5">
        <w:t xml:space="preserve"> </w:t>
      </w:r>
      <w:r w:rsidRPr="00B710D5">
        <w:rPr>
          <w:rtl/>
        </w:rPr>
        <w:t>שלהם</w:t>
      </w:r>
      <w:r w:rsidRPr="00B710D5">
        <w:t xml:space="preserve"> </w:t>
      </w:r>
      <w:r w:rsidRPr="00B710D5">
        <w:rPr>
          <w:rtl/>
        </w:rPr>
        <w:t>ועל</w:t>
      </w:r>
      <w:r w:rsidRPr="00B710D5">
        <w:t xml:space="preserve"> </w:t>
      </w:r>
      <w:r w:rsidRPr="00B710D5">
        <w:rPr>
          <w:rtl/>
        </w:rPr>
        <w:t>פיתוח</w:t>
      </w:r>
      <w:r w:rsidRPr="00B710D5">
        <w:t xml:space="preserve"> </w:t>
      </w:r>
      <w:r w:rsidRPr="00B710D5">
        <w:rPr>
          <w:rtl/>
        </w:rPr>
        <w:t>תמונת</w:t>
      </w:r>
      <w:r w:rsidRPr="00B710D5">
        <w:t xml:space="preserve"> </w:t>
      </w:r>
      <w:r w:rsidRPr="00B710D5">
        <w:rPr>
          <w:rtl/>
        </w:rPr>
        <w:t>העתיד</w:t>
      </w:r>
      <w:r w:rsidRPr="00B710D5">
        <w:t xml:space="preserve"> </w:t>
      </w:r>
      <w:r w:rsidRPr="00B710D5">
        <w:rPr>
          <w:rtl/>
        </w:rPr>
        <w:t>שלהם</w:t>
      </w:r>
      <w:r w:rsidRPr="00B710D5">
        <w:t xml:space="preserve"> </w:t>
      </w:r>
      <w:r w:rsidRPr="00B710D5">
        <w:rPr>
          <w:rtl/>
        </w:rPr>
        <w:t>בתחומי</w:t>
      </w:r>
      <w:r w:rsidRPr="00B710D5">
        <w:t xml:space="preserve"> </w:t>
      </w:r>
      <w:r w:rsidRPr="00B710D5">
        <w:rPr>
          <w:rFonts w:hint="eastAsia"/>
          <w:rtl/>
        </w:rPr>
        <w:t>ה</w:t>
      </w:r>
      <w:r w:rsidRPr="00B710D5">
        <w:rPr>
          <w:rtl/>
        </w:rPr>
        <w:t>-</w:t>
      </w:r>
      <w:r w:rsidRPr="00B710D5">
        <w:t>STEM</w:t>
      </w:r>
      <w:r w:rsidRPr="00B710D5">
        <w:rPr>
          <w:rtl/>
        </w:rPr>
        <w:t xml:space="preserve">; </w:t>
      </w:r>
      <w:r w:rsidRPr="00B710D5">
        <w:rPr>
          <w:rFonts w:hint="cs"/>
          <w:rtl/>
        </w:rPr>
        <w:t>ה</w:t>
      </w:r>
      <w:r w:rsidRPr="00B710D5">
        <w:rPr>
          <w:rtl/>
        </w:rPr>
        <w:t>עמדות כלפי</w:t>
      </w:r>
      <w:r w:rsidRPr="00B710D5">
        <w:t xml:space="preserve"> </w:t>
      </w:r>
      <w:r w:rsidRPr="00B710D5">
        <w:rPr>
          <w:rtl/>
        </w:rPr>
        <w:t>לימוד</w:t>
      </w:r>
      <w:r w:rsidRPr="00B710D5">
        <w:t xml:space="preserve"> </w:t>
      </w:r>
      <w:r w:rsidRPr="00B710D5">
        <w:rPr>
          <w:rtl/>
        </w:rPr>
        <w:t>אנגלית</w:t>
      </w:r>
      <w:r w:rsidRPr="00B710D5">
        <w:t xml:space="preserve"> </w:t>
      </w:r>
      <w:r w:rsidRPr="00B710D5">
        <w:rPr>
          <w:rtl/>
        </w:rPr>
        <w:t>ומתמטיקה</w:t>
      </w:r>
      <w:r w:rsidRPr="00B710D5">
        <w:t xml:space="preserve"> </w:t>
      </w:r>
      <w:r w:rsidRPr="00B710D5">
        <w:rPr>
          <w:rtl/>
        </w:rPr>
        <w:t>בהיקף</w:t>
      </w:r>
      <w:r w:rsidRPr="00B710D5">
        <w:t xml:space="preserve"> </w:t>
      </w:r>
      <w:r w:rsidRPr="00B710D5">
        <w:rPr>
          <w:rtl/>
        </w:rPr>
        <w:t>של</w:t>
      </w:r>
      <w:r w:rsidRPr="00B710D5">
        <w:t xml:space="preserve"> </w:t>
      </w:r>
      <w:r w:rsidR="001F0B0D">
        <w:rPr>
          <w:rFonts w:hint="cs"/>
          <w:rtl/>
        </w:rPr>
        <w:t>חמש</w:t>
      </w:r>
      <w:r w:rsidRPr="00B710D5">
        <w:t xml:space="preserve"> </w:t>
      </w:r>
      <w:r w:rsidRPr="00B710D5">
        <w:rPr>
          <w:rFonts w:hint="cs"/>
          <w:rtl/>
        </w:rPr>
        <w:t>יח"ל</w:t>
      </w:r>
      <w:r w:rsidRPr="00B710D5">
        <w:rPr>
          <w:rtl/>
        </w:rPr>
        <w:t xml:space="preserve">; ושביעות </w:t>
      </w:r>
      <w:r w:rsidRPr="00B710D5">
        <w:rPr>
          <w:rFonts w:hint="cs"/>
          <w:rtl/>
        </w:rPr>
        <w:t>ה</w:t>
      </w:r>
      <w:r w:rsidRPr="00B710D5">
        <w:rPr>
          <w:rtl/>
        </w:rPr>
        <w:t>רצון</w:t>
      </w:r>
      <w:r w:rsidRPr="00B710D5">
        <w:rPr>
          <w:rFonts w:hint="cs"/>
          <w:rtl/>
        </w:rPr>
        <w:t xml:space="preserve"> מהפעילות</w:t>
      </w:r>
      <w:r w:rsidRPr="00B710D5">
        <w:rPr>
          <w:rtl/>
        </w:rPr>
        <w:t>. נוסף</w:t>
      </w:r>
      <w:r w:rsidRPr="00B710D5">
        <w:rPr>
          <w:rFonts w:hint="cs"/>
          <w:rtl/>
        </w:rPr>
        <w:t xml:space="preserve"> על כך</w:t>
      </w:r>
      <w:r w:rsidRPr="00B710D5">
        <w:rPr>
          <w:rtl/>
        </w:rPr>
        <w:t xml:space="preserve"> נבדקו בהערכ</w:t>
      </w:r>
      <w:r w:rsidRPr="00B710D5">
        <w:rPr>
          <w:rFonts w:hint="cs"/>
          <w:rtl/>
        </w:rPr>
        <w:t xml:space="preserve">ה </w:t>
      </w:r>
      <w:r w:rsidRPr="00B710D5">
        <w:rPr>
          <w:rtl/>
        </w:rPr>
        <w:t>עמדותיהם</w:t>
      </w:r>
      <w:r w:rsidRPr="00B710D5">
        <w:t xml:space="preserve"> </w:t>
      </w:r>
      <w:r w:rsidRPr="00B710D5">
        <w:rPr>
          <w:rtl/>
        </w:rPr>
        <w:t>של</w:t>
      </w:r>
      <w:r w:rsidRPr="00B710D5">
        <w:t xml:space="preserve"> </w:t>
      </w:r>
      <w:r w:rsidRPr="00B710D5">
        <w:rPr>
          <w:rtl/>
        </w:rPr>
        <w:t>מנהלי</w:t>
      </w:r>
      <w:r w:rsidRPr="00B710D5">
        <w:t xml:space="preserve"> </w:t>
      </w:r>
      <w:r w:rsidRPr="00B710D5">
        <w:rPr>
          <w:rtl/>
        </w:rPr>
        <w:t>המצוינות</w:t>
      </w:r>
      <w:r w:rsidRPr="00B710D5">
        <w:t xml:space="preserve"> </w:t>
      </w:r>
      <w:r w:rsidRPr="00B710D5">
        <w:rPr>
          <w:rtl/>
        </w:rPr>
        <w:t>הרשותיים</w:t>
      </w:r>
      <w:r w:rsidRPr="00B710D5">
        <w:t xml:space="preserve"> </w:t>
      </w:r>
      <w:r w:rsidRPr="00B710D5">
        <w:rPr>
          <w:rFonts w:hint="cs"/>
          <w:rtl/>
        </w:rPr>
        <w:t>לגבי</w:t>
      </w:r>
      <w:r w:rsidRPr="00B710D5">
        <w:t xml:space="preserve"> </w:t>
      </w:r>
      <w:r w:rsidRPr="00B710D5">
        <w:rPr>
          <w:rFonts w:hint="eastAsia"/>
          <w:rtl/>
        </w:rPr>
        <w:t>מענה</w:t>
      </w:r>
      <w:r w:rsidRPr="00B710D5">
        <w:rPr>
          <w:rtl/>
        </w:rPr>
        <w:t xml:space="preserve"> הפעילות</w:t>
      </w:r>
      <w:r w:rsidRPr="00B710D5">
        <w:t xml:space="preserve"> </w:t>
      </w:r>
      <w:r w:rsidRPr="00B710D5">
        <w:rPr>
          <w:rtl/>
        </w:rPr>
        <w:t>על</w:t>
      </w:r>
      <w:r w:rsidRPr="00B710D5">
        <w:t xml:space="preserve"> </w:t>
      </w:r>
      <w:r w:rsidRPr="00B710D5">
        <w:rPr>
          <w:rtl/>
        </w:rPr>
        <w:t>צ</w:t>
      </w:r>
      <w:r w:rsidRPr="00B710D5">
        <w:rPr>
          <w:rFonts w:hint="cs"/>
          <w:rtl/>
        </w:rPr>
        <w:t>ו</w:t>
      </w:r>
      <w:r w:rsidRPr="00B710D5">
        <w:rPr>
          <w:rtl/>
        </w:rPr>
        <w:t>רכי היישוב</w:t>
      </w:r>
      <w:r w:rsidRPr="00B710D5">
        <w:t xml:space="preserve"> </w:t>
      </w:r>
      <w:r w:rsidRPr="00B710D5">
        <w:rPr>
          <w:rFonts w:hint="eastAsia"/>
          <w:rtl/>
        </w:rPr>
        <w:t>ו</w:t>
      </w:r>
      <w:r w:rsidRPr="00B710D5">
        <w:rPr>
          <w:rFonts w:hint="cs"/>
          <w:rtl/>
        </w:rPr>
        <w:t>ה</w:t>
      </w:r>
      <w:r w:rsidRPr="00B710D5">
        <w:rPr>
          <w:rtl/>
        </w:rPr>
        <w:t>התאמות</w:t>
      </w:r>
      <w:r w:rsidRPr="00B710D5">
        <w:t xml:space="preserve"> </w:t>
      </w:r>
      <w:r w:rsidRPr="00B710D5">
        <w:rPr>
          <w:rFonts w:hint="cs"/>
          <w:rtl/>
        </w:rPr>
        <w:t>ה</w:t>
      </w:r>
      <w:r w:rsidRPr="00B710D5">
        <w:rPr>
          <w:rtl/>
        </w:rPr>
        <w:t>נדרשות</w:t>
      </w:r>
      <w:r w:rsidRPr="00B710D5">
        <w:t xml:space="preserve"> </w:t>
      </w:r>
      <w:r w:rsidRPr="00B710D5">
        <w:rPr>
          <w:rtl/>
        </w:rPr>
        <w:t>לכך;</w:t>
      </w:r>
      <w:r w:rsidRPr="00B710D5">
        <w:rPr>
          <w:rFonts w:hint="cs"/>
          <w:rtl/>
        </w:rPr>
        <w:t xml:space="preserve"> אתגרים; עבודה מול מנהלי התוכנית.</w:t>
      </w:r>
    </w:p>
  </w:footnote>
  <w:footnote w:id="94">
    <w:p w14:paraId="62D5BE0F" w14:textId="77777777" w:rsidR="00C93E12" w:rsidRPr="00B45A09" w:rsidRDefault="00C93E12" w:rsidP="00B710D5">
      <w:pPr>
        <w:pStyle w:val="736"/>
        <w:rPr>
          <w:rtl/>
        </w:rPr>
      </w:pPr>
      <w:r w:rsidRPr="00B710D5">
        <w:rPr>
          <w:rStyle w:val="afffe"/>
          <w:vertAlign w:val="baseline"/>
        </w:rPr>
        <w:footnoteRef/>
      </w:r>
      <w:r w:rsidRPr="00B710D5">
        <w:rPr>
          <w:rtl/>
        </w:rPr>
        <w:t xml:space="preserve"> </w:t>
      </w:r>
      <w:r w:rsidRPr="00B710D5">
        <w:rPr>
          <w:rtl/>
        </w:rPr>
        <w:tab/>
      </w:r>
      <w:r w:rsidRPr="00B710D5">
        <w:rPr>
          <w:rFonts w:hint="eastAsia"/>
          <w:rtl/>
        </w:rPr>
        <w:t>לפחות</w:t>
      </w:r>
      <w:r w:rsidRPr="00A27884">
        <w:rPr>
          <w:rtl/>
        </w:rPr>
        <w:t xml:space="preserve"> </w:t>
      </w:r>
      <w:r w:rsidRPr="00A27884">
        <w:rPr>
          <w:rFonts w:hint="eastAsia"/>
          <w:rtl/>
        </w:rPr>
        <w:t>שתי</w:t>
      </w:r>
      <w:r w:rsidRPr="00A27884">
        <w:rPr>
          <w:rtl/>
        </w:rPr>
        <w:t xml:space="preserve"> </w:t>
      </w:r>
      <w:r w:rsidRPr="00B477C4">
        <w:rPr>
          <w:rFonts w:hint="eastAsia"/>
          <w:rtl/>
        </w:rPr>
        <w:t>שעות</w:t>
      </w:r>
      <w:r w:rsidRPr="00B477C4">
        <w:rPr>
          <w:rtl/>
        </w:rPr>
        <w:t xml:space="preserve"> </w:t>
      </w:r>
      <w:r w:rsidRPr="00B477C4">
        <w:rPr>
          <w:rFonts w:hint="eastAsia"/>
          <w:rtl/>
        </w:rPr>
        <w:t>שבועיות</w:t>
      </w:r>
      <w:r w:rsidRPr="00B477C4">
        <w:rPr>
          <w:rtl/>
        </w:rPr>
        <w:t xml:space="preserve"> </w:t>
      </w:r>
      <w:r w:rsidRPr="00B477C4">
        <w:rPr>
          <w:rFonts w:hint="eastAsia"/>
          <w:rtl/>
        </w:rPr>
        <w:t>לתלמיד</w:t>
      </w:r>
      <w:r w:rsidRPr="00B477C4">
        <w:rPr>
          <w:rtl/>
        </w:rPr>
        <w:t>.</w:t>
      </w:r>
    </w:p>
  </w:footnote>
  <w:footnote w:id="95">
    <w:p w14:paraId="3CE93F5C" w14:textId="77777777"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r>
      <w:r w:rsidRPr="00B710D5">
        <w:rPr>
          <w:rFonts w:hint="cs"/>
          <w:rtl/>
        </w:rPr>
        <w:t>מקצועות הכוללים מילים רבות, דוגמת ספרות, תנ"ך, לשון, היסטוריה.</w:t>
      </w:r>
    </w:p>
  </w:footnote>
  <w:footnote w:id="96">
    <w:p w14:paraId="5B307434" w14:textId="783B1355"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r>
      <w:r w:rsidRPr="00B710D5">
        <w:rPr>
          <w:rFonts w:hint="cs"/>
          <w:rtl/>
        </w:rPr>
        <w:t>חברה לתועלת הציבור (חל"צ) אשר</w:t>
      </w:r>
      <w:r w:rsidRPr="00B710D5">
        <w:t> </w:t>
      </w:r>
      <w:r w:rsidRPr="00B710D5">
        <w:rPr>
          <w:rtl/>
        </w:rPr>
        <w:t>הוקמה בשנת 1987 על ידי עיריית רמת</w:t>
      </w:r>
      <w:r w:rsidRPr="00B710D5">
        <w:rPr>
          <w:rFonts w:hint="cs"/>
          <w:rtl/>
        </w:rPr>
        <w:t xml:space="preserve"> </w:t>
      </w:r>
      <w:r w:rsidRPr="00B710D5">
        <w:rPr>
          <w:rtl/>
        </w:rPr>
        <w:t>גן במטרה לספק שירותי חינוך משלים לאוכלוסייה העירוני</w:t>
      </w:r>
      <w:r w:rsidRPr="00B710D5">
        <w:rPr>
          <w:rFonts w:hint="cs"/>
          <w:rtl/>
        </w:rPr>
        <w:t>ת</w:t>
      </w:r>
      <w:r w:rsidR="009E47C8">
        <w:rPr>
          <w:rFonts w:hint="cs"/>
          <w:rtl/>
        </w:rPr>
        <w:t>.</w:t>
      </w:r>
      <w:r w:rsidRPr="00B710D5">
        <w:rPr>
          <w:rtl/>
        </w:rPr>
        <w:t xml:space="preserve"> </w:t>
      </w:r>
      <w:r w:rsidRPr="00B710D5">
        <w:rPr>
          <w:rFonts w:hint="cs"/>
          <w:rtl/>
        </w:rPr>
        <w:t>החברה פועלת כ</w:t>
      </w:r>
      <w:r w:rsidRPr="00B710D5">
        <w:rPr>
          <w:rtl/>
        </w:rPr>
        <w:t xml:space="preserve">זרוע </w:t>
      </w:r>
      <w:r w:rsidRPr="00B710D5">
        <w:rPr>
          <w:rFonts w:hint="cs"/>
          <w:rtl/>
        </w:rPr>
        <w:t>ה</w:t>
      </w:r>
      <w:r w:rsidRPr="00B710D5">
        <w:rPr>
          <w:rtl/>
        </w:rPr>
        <w:t>ביצועית של עיריית רמת</w:t>
      </w:r>
      <w:r w:rsidRPr="00B710D5">
        <w:rPr>
          <w:rFonts w:hint="cs"/>
          <w:rtl/>
        </w:rPr>
        <w:t xml:space="preserve"> </w:t>
      </w:r>
      <w:r w:rsidRPr="00B710D5">
        <w:rPr>
          <w:rtl/>
        </w:rPr>
        <w:t>גן ומקיימת פעילות בתחום תרבות הפנאי והחינוך המשלים ברחבי העי</w:t>
      </w:r>
      <w:r w:rsidRPr="00B710D5">
        <w:rPr>
          <w:rFonts w:hint="cs"/>
          <w:rtl/>
        </w:rPr>
        <w:t>ר.</w:t>
      </w:r>
    </w:p>
  </w:footnote>
  <w:footnote w:id="97">
    <w:p w14:paraId="6CE6C92D" w14:textId="77777777"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r>
      <w:r w:rsidRPr="00B710D5">
        <w:rPr>
          <w:rFonts w:hint="cs"/>
          <w:rtl/>
        </w:rPr>
        <w:t>תוכנית המבוססת על משחקים בשיטת הבלש לפתרון בעיות. התוכנית הועברה לתלמידי כיתות א'-ג'.</w:t>
      </w:r>
    </w:p>
  </w:footnote>
  <w:footnote w:id="98">
    <w:p w14:paraId="6CC0BED4" w14:textId="0D619446"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 xml:space="preserve">כנית </w:t>
      </w:r>
      <w:r w:rsidRPr="00B710D5">
        <w:rPr>
          <w:rFonts w:hint="cs"/>
          <w:rtl/>
        </w:rPr>
        <w:t xml:space="preserve">בין-לאומית </w:t>
      </w:r>
      <w:r w:rsidRPr="00B710D5">
        <w:rPr>
          <w:rtl/>
        </w:rPr>
        <w:t xml:space="preserve">לפיתוח חשיבה מתמטית </w:t>
      </w:r>
      <w:r w:rsidRPr="00B710D5">
        <w:rPr>
          <w:rFonts w:hint="cs"/>
          <w:rtl/>
        </w:rPr>
        <w:t xml:space="preserve">באמצעות </w:t>
      </w:r>
      <w:r w:rsidRPr="00B710D5">
        <w:rPr>
          <w:rtl/>
        </w:rPr>
        <w:t>פתרון חידות מתמטיות בסביבה מתוקשבת המספקת משוב מ</w:t>
      </w:r>
      <w:r w:rsidRPr="00B710D5">
        <w:rPr>
          <w:rFonts w:hint="cs"/>
          <w:rtl/>
        </w:rPr>
        <w:t>י</w:t>
      </w:r>
      <w:r w:rsidRPr="00B710D5">
        <w:rPr>
          <w:rtl/>
        </w:rPr>
        <w:t>ידי. המורים המפעילים את הת</w:t>
      </w:r>
      <w:r w:rsidRPr="00B710D5">
        <w:rPr>
          <w:rFonts w:hint="cs"/>
          <w:rtl/>
        </w:rPr>
        <w:t>ו</w:t>
      </w:r>
      <w:r w:rsidRPr="00B710D5">
        <w:rPr>
          <w:rtl/>
        </w:rPr>
        <w:t xml:space="preserve">כנית מקבלים ליווי דידקטי ומתמטי. </w:t>
      </w:r>
      <w:r w:rsidRPr="00B710D5">
        <w:rPr>
          <w:rFonts w:hint="cs"/>
          <w:rtl/>
        </w:rPr>
        <w:t>בסיום</w:t>
      </w:r>
      <w:r w:rsidRPr="00B710D5">
        <w:rPr>
          <w:rtl/>
        </w:rPr>
        <w:t xml:space="preserve"> הת</w:t>
      </w:r>
      <w:r w:rsidRPr="00B710D5">
        <w:rPr>
          <w:rFonts w:hint="cs"/>
          <w:rtl/>
        </w:rPr>
        <w:t>ו</w:t>
      </w:r>
      <w:r w:rsidRPr="00B710D5">
        <w:rPr>
          <w:rtl/>
        </w:rPr>
        <w:t>כנית התלמידים מוזמנים להשתתף בתחרות בי</w:t>
      </w:r>
      <w:r w:rsidRPr="00B710D5">
        <w:rPr>
          <w:rFonts w:hint="cs"/>
          <w:rtl/>
        </w:rPr>
        <w:t>ן-</w:t>
      </w:r>
      <w:r w:rsidRPr="00B710D5">
        <w:rPr>
          <w:rtl/>
        </w:rPr>
        <w:t>לאומית בפתרון חידות מתמטיות.</w:t>
      </w:r>
      <w:r w:rsidR="009E47C8">
        <w:rPr>
          <w:rFonts w:hint="cs"/>
          <w:rtl/>
        </w:rPr>
        <w:t xml:space="preserve"> </w:t>
      </w:r>
      <w:r w:rsidRPr="00B710D5">
        <w:rPr>
          <w:rFonts w:hint="cs"/>
          <w:rtl/>
        </w:rPr>
        <w:t>התוכנית הועברה לתלמידי כיתות א'-ז'.</w:t>
      </w:r>
    </w:p>
  </w:footnote>
  <w:footnote w:id="99">
    <w:p w14:paraId="3965B20B" w14:textId="77777777"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t xml:space="preserve">כאמצעי </w:t>
      </w:r>
      <w:r w:rsidRPr="00B710D5">
        <w:rPr>
          <w:rFonts w:hint="cs"/>
          <w:rtl/>
        </w:rPr>
        <w:t>להגברת</w:t>
      </w:r>
      <w:r w:rsidRPr="00B710D5">
        <w:rPr>
          <w:rtl/>
        </w:rPr>
        <w:t xml:space="preserve"> המוטיבציה לבחירת מסלולי לימוד מדעיים</w:t>
      </w:r>
      <w:r w:rsidRPr="00B710D5">
        <w:rPr>
          <w:rFonts w:hint="cs"/>
          <w:rtl/>
        </w:rPr>
        <w:t>.</w:t>
      </w:r>
    </w:p>
  </w:footnote>
  <w:footnote w:id="100">
    <w:p w14:paraId="0D6C208C" w14:textId="77777777"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כנית בהשתתפות 1,600 תלמידי כיתות ו</w:t>
      </w:r>
      <w:r w:rsidRPr="00B710D5">
        <w:rPr>
          <w:rFonts w:hint="cs"/>
          <w:rtl/>
        </w:rPr>
        <w:t>' בעיר</w:t>
      </w:r>
      <w:r w:rsidRPr="00B710D5">
        <w:rPr>
          <w:rtl/>
        </w:rPr>
        <w:t>.</w:t>
      </w:r>
    </w:p>
  </w:footnote>
  <w:footnote w:id="101">
    <w:p w14:paraId="08295874" w14:textId="26D4BE10"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 xml:space="preserve">כנית </w:t>
      </w:r>
      <w:r w:rsidR="009E47C8">
        <w:rPr>
          <w:rFonts w:hint="cs"/>
          <w:rtl/>
        </w:rPr>
        <w:t>שבמסגרתה</w:t>
      </w:r>
      <w:r w:rsidRPr="00B710D5">
        <w:rPr>
          <w:rtl/>
        </w:rPr>
        <w:t xml:space="preserve"> כל בתי</w:t>
      </w:r>
      <w:r w:rsidRPr="00B710D5">
        <w:rPr>
          <w:rFonts w:hint="cs"/>
          <w:rtl/>
        </w:rPr>
        <w:t xml:space="preserve"> </w:t>
      </w:r>
      <w:r w:rsidRPr="00B710D5">
        <w:rPr>
          <w:rtl/>
        </w:rPr>
        <w:t>הספר בעיר ביקרו באופן וירטואלי בתערוכות החדשנות, בליווי הסברים על החדשנות המדעית והטכנולוגית בישראל.</w:t>
      </w:r>
    </w:p>
  </w:footnote>
  <w:footnote w:id="102">
    <w:p w14:paraId="35331975" w14:textId="77777777"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כנית עירונית לתלמידי כיתות ה'-ח' החוקרים ומפתחים המצאות מדעיות לטובת החברה. בסיום התהליך מציגים התלמידים את התוצרים בכנס עירוני נושא פרסים, הכולל גם הרצאת השראה.</w:t>
      </w:r>
    </w:p>
  </w:footnote>
  <w:footnote w:id="103">
    <w:p w14:paraId="046463A4" w14:textId="4A8C382A"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t xml:space="preserve">הקתון עירוני היברידי </w:t>
      </w:r>
      <w:r w:rsidRPr="00B710D5">
        <w:rPr>
          <w:rFonts w:hint="cs"/>
          <w:rtl/>
        </w:rPr>
        <w:t xml:space="preserve">אשר נערך בשיתוף </w:t>
      </w:r>
      <w:r w:rsidRPr="00B710D5">
        <w:rPr>
          <w:rtl/>
        </w:rPr>
        <w:t>תלמידים ומורים מהחינוך היסודי והעל</w:t>
      </w:r>
      <w:r w:rsidRPr="00B710D5">
        <w:rPr>
          <w:rFonts w:hint="cs"/>
          <w:rtl/>
        </w:rPr>
        <w:t>-</w:t>
      </w:r>
      <w:r w:rsidRPr="00B710D5">
        <w:rPr>
          <w:rtl/>
        </w:rPr>
        <w:t>יסודי, מפקדים מבית</w:t>
      </w:r>
      <w:r w:rsidRPr="00B710D5">
        <w:rPr>
          <w:rFonts w:hint="cs"/>
          <w:rtl/>
        </w:rPr>
        <w:t xml:space="preserve"> </w:t>
      </w:r>
      <w:r w:rsidRPr="00B710D5">
        <w:rPr>
          <w:rtl/>
        </w:rPr>
        <w:t>הספר למקצועות המחשב והסייבר בצה״ל וסטודנטים מ</w:t>
      </w:r>
      <w:r w:rsidRPr="00B710D5">
        <w:rPr>
          <w:rFonts w:hint="cs"/>
          <w:rtl/>
        </w:rPr>
        <w:t>ה</w:t>
      </w:r>
      <w:r w:rsidRPr="00B710D5">
        <w:rPr>
          <w:rtl/>
        </w:rPr>
        <w:t>מחלק</w:t>
      </w:r>
      <w:r w:rsidRPr="00B710D5">
        <w:rPr>
          <w:rFonts w:hint="cs"/>
          <w:rtl/>
        </w:rPr>
        <w:t>ה</w:t>
      </w:r>
      <w:r w:rsidRPr="00B710D5">
        <w:rPr>
          <w:rtl/>
        </w:rPr>
        <w:t xml:space="preserve"> </w:t>
      </w:r>
      <w:r w:rsidRPr="00B710D5">
        <w:rPr>
          <w:rFonts w:hint="cs"/>
          <w:rtl/>
        </w:rPr>
        <w:t>ל</w:t>
      </w:r>
      <w:r w:rsidRPr="00B710D5">
        <w:rPr>
          <w:rtl/>
        </w:rPr>
        <w:t>הנדסת תוכנה במכללת שנקר.</w:t>
      </w:r>
    </w:p>
  </w:footnote>
  <w:footnote w:id="104">
    <w:p w14:paraId="1A4F3EA8" w14:textId="77777777" w:rsidR="00C93E12" w:rsidRPr="00EE1FB4" w:rsidRDefault="00C93E12" w:rsidP="00B710D5">
      <w:pPr>
        <w:pStyle w:val="736"/>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כנית להגדלת מספר הבנות בחינוך הטכנולוגי</w:t>
      </w:r>
      <w:r w:rsidRPr="00B710D5">
        <w:rPr>
          <w:rFonts w:hint="cs"/>
          <w:rtl/>
        </w:rPr>
        <w:t>-</w:t>
      </w:r>
      <w:r w:rsidRPr="00B710D5">
        <w:rPr>
          <w:rtl/>
        </w:rPr>
        <w:t>מדעי ועידוד</w:t>
      </w:r>
      <w:r w:rsidRPr="00B710D5">
        <w:rPr>
          <w:rFonts w:hint="cs"/>
          <w:rtl/>
        </w:rPr>
        <w:t xml:space="preserve"> בנות</w:t>
      </w:r>
      <w:r w:rsidRPr="00B710D5">
        <w:rPr>
          <w:rtl/>
        </w:rPr>
        <w:t xml:space="preserve"> </w:t>
      </w:r>
      <w:r w:rsidRPr="00B710D5">
        <w:rPr>
          <w:rFonts w:hint="cs"/>
          <w:rtl/>
        </w:rPr>
        <w:t>לבחון</w:t>
      </w:r>
      <w:r w:rsidRPr="00B710D5">
        <w:rPr>
          <w:rtl/>
        </w:rPr>
        <w:t xml:space="preserve"> אופק תעסוקתי במקצועות המדעים.</w:t>
      </w:r>
      <w:r w:rsidRPr="00EE1FB4">
        <w:rPr>
          <w:rtl/>
        </w:rPr>
        <w:t xml:space="preserve"> </w:t>
      </w:r>
      <w:r>
        <w:rPr>
          <w:rFonts w:hint="cs"/>
          <w:rtl/>
        </w:rPr>
        <w:t xml:space="preserve">במסגרת התוכנית </w:t>
      </w:r>
      <w:r w:rsidRPr="00EE1FB4">
        <w:rPr>
          <w:rtl/>
        </w:rPr>
        <w:t>כ</w:t>
      </w:r>
      <w:r>
        <w:rPr>
          <w:rFonts w:hint="cs"/>
          <w:rtl/>
        </w:rPr>
        <w:t>-</w:t>
      </w:r>
      <w:r w:rsidRPr="00EE1FB4">
        <w:rPr>
          <w:rtl/>
        </w:rPr>
        <w:t xml:space="preserve">300 תלמידות </w:t>
      </w:r>
      <w:r>
        <w:rPr>
          <w:rFonts w:hint="cs"/>
          <w:rtl/>
        </w:rPr>
        <w:t>בכיתה ט'</w:t>
      </w:r>
      <w:r w:rsidRPr="00EE1FB4">
        <w:rPr>
          <w:rtl/>
        </w:rPr>
        <w:t xml:space="preserve"> בכל התיכונים בעיר נפגשות עם מדעניות בעלות שם באוניברסיטה ובתעשייה.</w:t>
      </w:r>
    </w:p>
  </w:footnote>
  <w:footnote w:id="105">
    <w:p w14:paraId="6D236FB9" w14:textId="2AC226F6"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תוכנית ל</w:t>
      </w:r>
      <w:r w:rsidRPr="00B710D5">
        <w:rPr>
          <w:rtl/>
        </w:rPr>
        <w:t>הקמת בתי חינוך למדעי הרוח לתלמידי התיכון ולתלמידי היסודי במוסדות האקדמיים ברחבי הארץ</w:t>
      </w:r>
      <w:r w:rsidRPr="00B710D5">
        <w:rPr>
          <w:rFonts w:hint="cs"/>
          <w:rtl/>
        </w:rPr>
        <w:t>.</w:t>
      </w:r>
      <w:r w:rsidRPr="00B710D5">
        <w:rPr>
          <w:rtl/>
        </w:rPr>
        <w:t xml:space="preserve"> במסגרת</w:t>
      </w:r>
      <w:r w:rsidRPr="00B710D5">
        <w:rPr>
          <w:rFonts w:hint="cs"/>
          <w:rtl/>
        </w:rPr>
        <w:t xml:space="preserve"> התוכנית </w:t>
      </w:r>
      <w:r w:rsidRPr="00B710D5">
        <w:rPr>
          <w:rtl/>
        </w:rPr>
        <w:t xml:space="preserve">לומדים תלמידי תיכון מרחבי הארץ את מקצועות הספרות, ההיסטוריה והפילוסופיה ברמה של </w:t>
      </w:r>
      <w:r w:rsidR="009E47C8">
        <w:rPr>
          <w:rFonts w:hint="cs"/>
          <w:rtl/>
        </w:rPr>
        <w:t>חמש</w:t>
      </w:r>
      <w:r w:rsidRPr="00B710D5">
        <w:rPr>
          <w:rtl/>
        </w:rPr>
        <w:t xml:space="preserve"> </w:t>
      </w:r>
      <w:r w:rsidRPr="00B710D5">
        <w:rPr>
          <w:rFonts w:hint="cs"/>
          <w:rtl/>
        </w:rPr>
        <w:t>יח"ל</w:t>
      </w:r>
      <w:r w:rsidRPr="00B710D5">
        <w:rPr>
          <w:rtl/>
        </w:rPr>
        <w:t xml:space="preserve"> לבגרות.</w:t>
      </w:r>
    </w:p>
  </w:footnote>
  <w:footnote w:id="106">
    <w:p w14:paraId="0381EAFF" w14:textId="755D68CE" w:rsidR="00C93E12" w:rsidRPr="00B710D5"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 xml:space="preserve">במסגרת התוכנית </w:t>
      </w:r>
      <w:r w:rsidRPr="00B710D5">
        <w:rPr>
          <w:rtl/>
        </w:rPr>
        <w:t xml:space="preserve">תלמידים </w:t>
      </w:r>
      <w:r w:rsidRPr="00B710D5">
        <w:rPr>
          <w:rFonts w:hint="cs"/>
          <w:rtl/>
        </w:rPr>
        <w:t>בכיתה י' עובדים</w:t>
      </w:r>
      <w:r w:rsidRPr="00B710D5">
        <w:rPr>
          <w:rtl/>
        </w:rPr>
        <w:t xml:space="preserve"> עם דוקטורנטים ומסטרנטים באוניברסיטה על פרויקט </w:t>
      </w:r>
      <w:r w:rsidRPr="00B710D5">
        <w:rPr>
          <w:rFonts w:hint="cs"/>
          <w:rtl/>
        </w:rPr>
        <w:t xml:space="preserve">מחקרי </w:t>
      </w:r>
      <w:r w:rsidRPr="00B710D5">
        <w:rPr>
          <w:rtl/>
        </w:rPr>
        <w:t>שלהם</w:t>
      </w:r>
      <w:r w:rsidRPr="00B710D5">
        <w:rPr>
          <w:rFonts w:hint="cs"/>
          <w:rtl/>
        </w:rPr>
        <w:t xml:space="preserve">. התוכנית מופעלת על ידי העירייה זה 15 שנים. </w:t>
      </w:r>
    </w:p>
  </w:footnote>
  <w:footnote w:id="107">
    <w:p w14:paraId="2A20E393" w14:textId="698DF302" w:rsidR="00C93E12" w:rsidRPr="00B710D5"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 xml:space="preserve">תוכנית פיתוח חשיבה מתמטית - משרד החינוך תקצב </w:t>
      </w:r>
      <w:r w:rsidRPr="00B710D5">
        <w:rPr>
          <w:rFonts w:hint="eastAsia"/>
          <w:rtl/>
        </w:rPr>
        <w:t>את</w:t>
      </w:r>
      <w:r w:rsidRPr="00B710D5">
        <w:rPr>
          <w:rtl/>
        </w:rPr>
        <w:t xml:space="preserve"> </w:t>
      </w:r>
      <w:r w:rsidRPr="00B710D5">
        <w:rPr>
          <w:rFonts w:hint="eastAsia"/>
          <w:rtl/>
        </w:rPr>
        <w:t>שנתון</w:t>
      </w:r>
      <w:r w:rsidRPr="00B710D5">
        <w:rPr>
          <w:rtl/>
        </w:rPr>
        <w:t xml:space="preserve"> </w:t>
      </w:r>
      <w:r w:rsidRPr="00B710D5">
        <w:rPr>
          <w:rFonts w:hint="cs"/>
          <w:rtl/>
        </w:rPr>
        <w:t xml:space="preserve">כיתה </w:t>
      </w:r>
      <w:r w:rsidRPr="00B710D5">
        <w:rPr>
          <w:rFonts w:hint="eastAsia"/>
          <w:rtl/>
        </w:rPr>
        <w:t>ד</w:t>
      </w:r>
      <w:r w:rsidRPr="00B710D5">
        <w:rPr>
          <w:rtl/>
        </w:rPr>
        <w:t>'</w:t>
      </w:r>
      <w:r w:rsidRPr="00B710D5">
        <w:rPr>
          <w:rFonts w:hint="cs"/>
          <w:rtl/>
        </w:rPr>
        <w:t xml:space="preserve"> ועיריית רמת גן הרחיבה את התוכנית לעוד חמישה שנתונים; תוכנית בית ספר מנגן - משרד החינוך השתתף ב-80,000</w:t>
      </w:r>
      <w:r w:rsidR="009E47C8">
        <w:rPr>
          <w:rFonts w:hint="cs"/>
          <w:rtl/>
        </w:rPr>
        <w:t xml:space="preserve"> ש״ח</w:t>
      </w:r>
      <w:r w:rsidRPr="00B710D5">
        <w:rPr>
          <w:rFonts w:hint="cs"/>
          <w:rtl/>
        </w:rPr>
        <w:t>, והעירייה ב-2.7 מיליון ש"ח.</w:t>
      </w:r>
    </w:p>
  </w:footnote>
  <w:footnote w:id="108">
    <w:p w14:paraId="4AC734F3"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הערכה זו מתייחסת לשתי תוכניות חיצוניות יישוביות אשר בהן קובצו תלמידים מכמה בתי ספר.</w:t>
      </w:r>
    </w:p>
  </w:footnote>
  <w:footnote w:id="109">
    <w:p w14:paraId="5747311B"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 xml:space="preserve">השאלות שנשאלו התלמידים היו </w:t>
      </w:r>
      <w:r w:rsidRPr="00B710D5">
        <w:rPr>
          <w:rtl/>
        </w:rPr>
        <w:t>האם האנגלית המדוברת שלך השתפרה בעקבות השתתפותך בתוכנית? האם השיעורים הועברו באמצעי למידה מעניינים (סרטונים, מו</w:t>
      </w:r>
      <w:r w:rsidRPr="00B710D5">
        <w:rPr>
          <w:rFonts w:hint="cs"/>
          <w:rtl/>
        </w:rPr>
        <w:t>ז</w:t>
      </w:r>
      <w:r w:rsidRPr="00B710D5">
        <w:rPr>
          <w:rtl/>
        </w:rPr>
        <w:t>יקה, משחקי תפקיד, פרזנטציות של תלמידים וכד')?</w:t>
      </w:r>
      <w:r w:rsidRPr="00B710D5">
        <w:rPr>
          <w:rFonts w:hint="cs"/>
          <w:rtl/>
        </w:rPr>
        <w:t xml:space="preserve"> </w:t>
      </w:r>
      <w:r w:rsidRPr="00B710D5">
        <w:rPr>
          <w:rtl/>
        </w:rPr>
        <w:t>האם המורה היה מעניין?</w:t>
      </w:r>
      <w:r w:rsidRPr="00B710D5">
        <w:rPr>
          <w:rFonts w:hint="cs"/>
          <w:rtl/>
        </w:rPr>
        <w:t xml:space="preserve"> </w:t>
      </w:r>
      <w:r w:rsidRPr="00B710D5">
        <w:rPr>
          <w:rtl/>
        </w:rPr>
        <w:t>האם בשיעורים של אנגלית מדוברת אתה מתרגל דיבור בא</w:t>
      </w:r>
      <w:r w:rsidRPr="00B710D5">
        <w:rPr>
          <w:rFonts w:hint="cs"/>
          <w:rtl/>
        </w:rPr>
        <w:t>נ</w:t>
      </w:r>
      <w:r w:rsidRPr="00B710D5">
        <w:rPr>
          <w:rtl/>
        </w:rPr>
        <w:t xml:space="preserve">גלית? האם בעקבות התוכנית </w:t>
      </w:r>
      <w:r w:rsidRPr="00B710D5">
        <w:rPr>
          <w:rFonts w:hint="cs"/>
          <w:rtl/>
        </w:rPr>
        <w:t>"</w:t>
      </w:r>
      <w:r w:rsidRPr="00B710D5">
        <w:rPr>
          <w:rtl/>
        </w:rPr>
        <w:t>אנגלית מדוברת</w:t>
      </w:r>
      <w:r w:rsidRPr="00B710D5">
        <w:rPr>
          <w:rFonts w:hint="cs"/>
          <w:rtl/>
        </w:rPr>
        <w:t>"</w:t>
      </w:r>
      <w:r w:rsidRPr="00B710D5">
        <w:rPr>
          <w:rtl/>
        </w:rPr>
        <w:t xml:space="preserve"> את משתתף יותר בשיעורי אנגלית רגילים</w:t>
      </w:r>
      <w:r w:rsidRPr="00B710D5">
        <w:rPr>
          <w:rFonts w:hint="cs"/>
          <w:rtl/>
        </w:rPr>
        <w:t xml:space="preserve">? </w:t>
      </w:r>
      <w:r w:rsidRPr="00B710D5">
        <w:rPr>
          <w:rtl/>
        </w:rPr>
        <w:t>האם תרצה להמשיך בשנה הבאה בתוכנית ז</w:t>
      </w:r>
      <w:r w:rsidRPr="00B710D5">
        <w:rPr>
          <w:rFonts w:hint="cs"/>
          <w:rtl/>
        </w:rPr>
        <w:t>ו</w:t>
      </w:r>
      <w:r w:rsidRPr="00B710D5">
        <w:rPr>
          <w:rtl/>
        </w:rPr>
        <w:t>?</w:t>
      </w:r>
      <w:r w:rsidRPr="00B710D5">
        <w:rPr>
          <w:rFonts w:hint="cs"/>
          <w:rtl/>
        </w:rPr>
        <w:t xml:space="preserve"> </w:t>
      </w:r>
      <w:r w:rsidRPr="00B710D5">
        <w:rPr>
          <w:rtl/>
        </w:rPr>
        <w:t>מה אהבת יותר ומה פחות בתוכנית ז</w:t>
      </w:r>
      <w:r w:rsidRPr="00B710D5">
        <w:rPr>
          <w:rFonts w:hint="cs"/>
          <w:rtl/>
        </w:rPr>
        <w:t>ו</w:t>
      </w:r>
      <w:r w:rsidRPr="00B710D5">
        <w:rPr>
          <w:rtl/>
        </w:rPr>
        <w:t>?</w:t>
      </w:r>
    </w:p>
  </w:footnote>
  <w:footnote w:id="110">
    <w:p w14:paraId="6133C90D" w14:textId="77777777" w:rsidR="00C93E12"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 xml:space="preserve">השאלות שנשאלו המורים לאנגלית היו </w:t>
      </w:r>
      <w:r w:rsidRPr="00B710D5">
        <w:rPr>
          <w:rtl/>
        </w:rPr>
        <w:t xml:space="preserve">האם אתה מכיר את התוכנית </w:t>
      </w:r>
      <w:r w:rsidRPr="00B710D5">
        <w:rPr>
          <w:rFonts w:hint="cs"/>
          <w:rtl/>
        </w:rPr>
        <w:t>"</w:t>
      </w:r>
      <w:r w:rsidRPr="00B710D5">
        <w:rPr>
          <w:rtl/>
        </w:rPr>
        <w:t>אנגלית מדוברת</w:t>
      </w:r>
      <w:r w:rsidRPr="00B710D5">
        <w:rPr>
          <w:rFonts w:hint="cs"/>
          <w:rtl/>
        </w:rPr>
        <w:t>"</w:t>
      </w:r>
      <w:r w:rsidRPr="00B710D5">
        <w:rPr>
          <w:rtl/>
        </w:rPr>
        <w:t>? האם לתפיסתך, שיפור באנגלית</w:t>
      </w:r>
      <w:r w:rsidRPr="00604D7D">
        <w:rPr>
          <w:rtl/>
        </w:rPr>
        <w:t xml:space="preserve"> מדוברת תורם ללימוד השפה </w:t>
      </w:r>
      <w:r w:rsidRPr="006767AE">
        <w:rPr>
          <w:rtl/>
        </w:rPr>
        <w:t>האנגלית בשיעורים שלך</w:t>
      </w:r>
      <w:r w:rsidRPr="00604D7D">
        <w:rPr>
          <w:rtl/>
        </w:rPr>
        <w:t>?</w:t>
      </w:r>
      <w:r>
        <w:rPr>
          <w:rFonts w:hint="cs"/>
          <w:rtl/>
        </w:rPr>
        <w:t xml:space="preserve"> </w:t>
      </w:r>
      <w:r w:rsidRPr="00604D7D">
        <w:rPr>
          <w:rtl/>
        </w:rPr>
        <w:t xml:space="preserve">האם להתרשמותך חל בקרב תלמידיך שיפור באנגלית מדוברת בעקבות ההשתתפות בתוכנית? האם לדעתך רצוי להמשיך בתוכנית </w:t>
      </w:r>
      <w:r>
        <w:rPr>
          <w:rFonts w:hint="cs"/>
          <w:rtl/>
        </w:rPr>
        <w:t>"</w:t>
      </w:r>
      <w:r w:rsidRPr="00604D7D">
        <w:rPr>
          <w:rtl/>
        </w:rPr>
        <w:t>אנגלית מדוברת</w:t>
      </w:r>
      <w:r>
        <w:rPr>
          <w:rFonts w:hint="cs"/>
          <w:rtl/>
        </w:rPr>
        <w:t>"</w:t>
      </w:r>
      <w:r w:rsidRPr="00604D7D">
        <w:rPr>
          <w:rtl/>
        </w:rPr>
        <w:t xml:space="preserve"> גם בשנה הבאה?</w:t>
      </w:r>
    </w:p>
  </w:footnote>
  <w:footnote w:id="111">
    <w:p w14:paraId="1AB4D550" w14:textId="5AC0C490" w:rsidR="00C93E12" w:rsidRPr="00F37B2F" w:rsidRDefault="00C93E12" w:rsidP="00F37B2F">
      <w:pPr>
        <w:pStyle w:val="73f4"/>
        <w:rPr>
          <w:rtl/>
        </w:rPr>
      </w:pPr>
      <w:r w:rsidRPr="00F37B2F">
        <w:rPr>
          <w:rStyle w:val="afffe"/>
          <w:vertAlign w:val="baseline"/>
        </w:rPr>
        <w:footnoteRef/>
      </w:r>
      <w:r w:rsidRPr="00F37B2F">
        <w:rPr>
          <w:rtl/>
        </w:rPr>
        <w:t xml:space="preserve"> </w:t>
      </w:r>
      <w:r w:rsidRPr="00F37B2F">
        <w:rPr>
          <w:rtl/>
        </w:rPr>
        <w:tab/>
      </w:r>
      <w:r w:rsidR="00933FCA">
        <w:rPr>
          <w:rFonts w:hint="cs"/>
          <w:rtl/>
        </w:rPr>
        <w:t>מ-31.12.15</w:t>
      </w:r>
      <w:r w:rsidRPr="00F37B2F">
        <w:rPr>
          <w:rFonts w:hint="cs"/>
          <w:rtl/>
        </w:rPr>
        <w:t>. בהחלטה נקבע בין היתר שיש "</w:t>
      </w:r>
      <w:r w:rsidRPr="00F37B2F">
        <w:rPr>
          <w:rtl/>
        </w:rPr>
        <w:t>לאמץ את הודעת משרד החינוך להתמקד בקידום הנושאים הבאים לגבי אוכלוסיית המיעוטים: הכשרה ופיתוח מקצועי לעובדי הוראה, הישגים לימודיים וחינוך בלתי פורמלי</w:t>
      </w:r>
      <w:r w:rsidRPr="00F37B2F">
        <w:rPr>
          <w:rFonts w:hint="cs"/>
          <w:rtl/>
        </w:rPr>
        <w:t>".</w:t>
      </w:r>
    </w:p>
  </w:footnote>
  <w:footnote w:id="112">
    <w:p w14:paraId="26680C85" w14:textId="1668815A" w:rsidR="00C93E12" w:rsidRPr="00D35A64" w:rsidRDefault="00C93E12" w:rsidP="00F37B2F">
      <w:pPr>
        <w:pStyle w:val="73f4"/>
        <w:rPr>
          <w:rtl/>
        </w:rPr>
      </w:pPr>
      <w:r w:rsidRPr="00F37B2F">
        <w:rPr>
          <w:rStyle w:val="afffe"/>
          <w:vertAlign w:val="baseline"/>
        </w:rPr>
        <w:footnoteRef/>
      </w:r>
      <w:r w:rsidRPr="00D35A64">
        <w:rPr>
          <w:rtl/>
        </w:rPr>
        <w:t xml:space="preserve"> </w:t>
      </w:r>
      <w:r w:rsidRPr="00D35A64">
        <w:rPr>
          <w:rtl/>
        </w:rPr>
        <w:tab/>
      </w:r>
      <w:r w:rsidR="00933FCA">
        <w:rPr>
          <w:rFonts w:hint="cs"/>
          <w:rtl/>
        </w:rPr>
        <w:t xml:space="preserve">מ-25.10.20 </w:t>
      </w:r>
      <w:r w:rsidRPr="00D35A64">
        <w:rPr>
          <w:rFonts w:hint="cs"/>
          <w:rtl/>
        </w:rPr>
        <w:t>בנושא "</w:t>
      </w:r>
      <w:r w:rsidRPr="00D35A64">
        <w:rPr>
          <w:rtl/>
        </w:rPr>
        <w:t>פעילות הממשלה לפיתוח כלכלי באוכלוסיית המיעוטים בשנים 2016</w:t>
      </w:r>
      <w:r>
        <w:rPr>
          <w:rFonts w:hint="cs"/>
          <w:rtl/>
        </w:rPr>
        <w:t xml:space="preserve"> </w:t>
      </w:r>
      <w:r w:rsidRPr="00D35A64">
        <w:rPr>
          <w:rtl/>
        </w:rPr>
        <w:t>-</w:t>
      </w:r>
      <w:r>
        <w:rPr>
          <w:rFonts w:hint="cs"/>
          <w:rtl/>
        </w:rPr>
        <w:t xml:space="preserve"> </w:t>
      </w:r>
      <w:r w:rsidRPr="00D35A64">
        <w:rPr>
          <w:rtl/>
        </w:rPr>
        <w:t>2020</w:t>
      </w:r>
      <w:r w:rsidRPr="00D35A64">
        <w:rPr>
          <w:rFonts w:hint="cs"/>
          <w:rtl/>
        </w:rPr>
        <w:t xml:space="preserve"> - תיקון החלטת ממשלה".</w:t>
      </w:r>
    </w:p>
  </w:footnote>
  <w:footnote w:id="113">
    <w:p w14:paraId="00B51579" w14:textId="77777777" w:rsidR="00C93E12" w:rsidRDefault="00C93E12" w:rsidP="00F37B2F">
      <w:pPr>
        <w:pStyle w:val="73f4"/>
        <w:rPr>
          <w:rtl/>
        </w:rPr>
      </w:pPr>
      <w:r w:rsidRPr="00F37B2F">
        <w:footnoteRef/>
      </w:r>
      <w:r w:rsidRPr="00D35A64">
        <w:rPr>
          <w:rtl/>
        </w:rPr>
        <w:t xml:space="preserve"> </w:t>
      </w:r>
      <w:r w:rsidRPr="00D35A64">
        <w:rPr>
          <w:rtl/>
        </w:rPr>
        <w:tab/>
      </w:r>
      <w:r w:rsidRPr="00982190">
        <w:rPr>
          <w:rtl/>
        </w:rPr>
        <w:t>קריטריונים לתקצוב בעלויות על מוסדות חינוך במגזר הערבי והבדואי עבור</w:t>
      </w:r>
      <w:r w:rsidRPr="00982190">
        <w:rPr>
          <w:rFonts w:hint="cs"/>
          <w:rtl/>
        </w:rPr>
        <w:t xml:space="preserve">: </w:t>
      </w:r>
      <w:r w:rsidRPr="00982190">
        <w:rPr>
          <w:rtl/>
        </w:rPr>
        <w:t xml:space="preserve">אתגרים לקידום החברתי - ערכי </w:t>
      </w:r>
      <w:r w:rsidRPr="00982190">
        <w:rPr>
          <w:rFonts w:hint="cs"/>
          <w:rtl/>
        </w:rPr>
        <w:t>-</w:t>
      </w:r>
      <w:r w:rsidRPr="00982190">
        <w:rPr>
          <w:rtl/>
        </w:rPr>
        <w:t xml:space="preserve"> קהילתי במודל בית ספר כעוגן בקהילה</w:t>
      </w:r>
      <w:r w:rsidRPr="00982190">
        <w:rPr>
          <w:rFonts w:hint="cs"/>
          <w:rtl/>
        </w:rPr>
        <w:t xml:space="preserve"> משנת הלימודים</w:t>
      </w:r>
      <w:r w:rsidRPr="00982190">
        <w:rPr>
          <w:rtl/>
        </w:rPr>
        <w:t xml:space="preserve"> תשפ"ב ואיל</w:t>
      </w:r>
      <w:r w:rsidRPr="00982190">
        <w:rPr>
          <w:rFonts w:hint="cs"/>
          <w:rtl/>
        </w:rPr>
        <w:t>ך</w:t>
      </w:r>
      <w:r w:rsidRPr="00D35A64">
        <w:rPr>
          <w:rFonts w:hint="cs"/>
          <w:rtl/>
        </w:rPr>
        <w:t>, ללא תאריך</w:t>
      </w:r>
      <w:r>
        <w:rPr>
          <w:rFonts w:hint="cs"/>
          <w:rtl/>
        </w:rPr>
        <w:t>.</w:t>
      </w:r>
    </w:p>
  </w:footnote>
  <w:footnote w:id="114">
    <w:p w14:paraId="3E057D8D" w14:textId="77777777" w:rsidR="00C93E12" w:rsidRPr="00FB2B68" w:rsidRDefault="00C93E12" w:rsidP="00F37B2F">
      <w:pPr>
        <w:pStyle w:val="73f4"/>
        <w:rPr>
          <w:spacing w:val="-2"/>
        </w:rPr>
      </w:pPr>
      <w:r w:rsidRPr="00FB2B68">
        <w:rPr>
          <w:spacing w:val="-2"/>
        </w:rPr>
        <w:footnoteRef/>
      </w:r>
      <w:r w:rsidRPr="00FB2B68">
        <w:rPr>
          <w:spacing w:val="-2"/>
          <w:rtl/>
        </w:rPr>
        <w:t xml:space="preserve"> </w:t>
      </w:r>
      <w:r w:rsidRPr="00FB2B68">
        <w:rPr>
          <w:spacing w:val="-2"/>
          <w:rtl/>
        </w:rPr>
        <w:tab/>
      </w:r>
      <w:r w:rsidRPr="00FB2B68">
        <w:rPr>
          <w:rFonts w:hint="cs"/>
          <w:spacing w:val="-2"/>
          <w:rtl/>
        </w:rPr>
        <w:t>משנת הלימודים התשע"ח (ספטמבר 2017 - אוגוסט 2018) התוכנית הופעלה בגנים. לקראת שנת הלימודים התש"ף הוחלט להרחיב את התוכנית לכיתות א'. לקראת שנת הלימודים התשפ"א הוחלט להרחיב את התוכנית לכיתות ב'-ג'.</w:t>
      </w:r>
    </w:p>
  </w:footnote>
  <w:footnote w:id="115">
    <w:p w14:paraId="73AE65B5" w14:textId="77777777" w:rsidR="00C93E12" w:rsidRPr="00F37B2F" w:rsidRDefault="00C93E12" w:rsidP="00F37B2F">
      <w:pPr>
        <w:pStyle w:val="736"/>
        <w:rPr>
          <w:rtl/>
        </w:rPr>
      </w:pPr>
      <w:r w:rsidRPr="00F37B2F">
        <w:rPr>
          <w:rStyle w:val="afffe"/>
          <w:vertAlign w:val="baseline"/>
        </w:rPr>
        <w:footnoteRef/>
      </w:r>
      <w:r w:rsidRPr="00F37B2F">
        <w:rPr>
          <w:rtl/>
        </w:rPr>
        <w:t xml:space="preserve"> </w:t>
      </w:r>
      <w:r w:rsidRPr="00F37B2F">
        <w:rPr>
          <w:rtl/>
        </w:rPr>
        <w:tab/>
      </w:r>
      <w:r w:rsidRPr="00F37B2F">
        <w:rPr>
          <w:rFonts w:hint="cs"/>
          <w:rtl/>
        </w:rPr>
        <w:t>מלבד זאת, תלמידים יכולים להתקבל ללימודים בכפר הנוער עיינות הנמצא בתחום השיפוט של המועצה שקולט מספר מוגבל של תלמידים מיישובי הסביבה במסלול שאינו פנימייה. כן יכולים תלמידים להתקבל ללימודים בכל מוסד חינוכי ביישוב אחר המאפשר קבלה אליו וההגעה אליו היא עצמאית.</w:t>
      </w:r>
    </w:p>
  </w:footnote>
  <w:footnote w:id="116">
    <w:p w14:paraId="0480D41B"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מסגרות לחינוך הממלכתי-דתי, לחינוך המיוחד ולתלמידים מצטיינים.</w:t>
      </w:r>
    </w:p>
  </w:footnote>
  <w:footnote w:id="117">
    <w:p w14:paraId="5D55D351" w14:textId="77777777" w:rsidR="00C93E12" w:rsidRDefault="00C93E12" w:rsidP="00F37B2F">
      <w:pPr>
        <w:pStyle w:val="736"/>
        <w:rPr>
          <w:rtl/>
        </w:rPr>
      </w:pPr>
      <w:r w:rsidRPr="00F37B2F">
        <w:rPr>
          <w:rStyle w:val="afffe"/>
          <w:vertAlign w:val="baseline"/>
        </w:rPr>
        <w:footnoteRef/>
      </w:r>
      <w:r w:rsidRPr="00F37B2F">
        <w:rPr>
          <w:rtl/>
        </w:rPr>
        <w:t xml:space="preserve"> </w:t>
      </w:r>
      <w:r w:rsidRPr="00F37B2F">
        <w:rPr>
          <w:rtl/>
        </w:rPr>
        <w:tab/>
        <w:t xml:space="preserve">המינהל </w:t>
      </w:r>
      <w:r w:rsidRPr="00F37B2F">
        <w:rPr>
          <w:rFonts w:hint="cs"/>
          <w:rtl/>
        </w:rPr>
        <w:t xml:space="preserve">לחינוך התיישבותי </w:t>
      </w:r>
      <w:r w:rsidRPr="00F37B2F">
        <w:rPr>
          <w:rtl/>
        </w:rPr>
        <w:t>הו</w:t>
      </w:r>
      <w:r w:rsidRPr="00F37B2F">
        <w:rPr>
          <w:rFonts w:hint="cs"/>
          <w:rtl/>
        </w:rPr>
        <w:t>א</w:t>
      </w:r>
      <w:r w:rsidRPr="00F37B2F">
        <w:rPr>
          <w:rtl/>
        </w:rPr>
        <w:t xml:space="preserve"> מחוז על-אזורי מדן ועד אילת </w:t>
      </w:r>
      <w:r w:rsidRPr="00F37B2F">
        <w:rPr>
          <w:rFonts w:hint="cs"/>
          <w:rtl/>
        </w:rPr>
        <w:t>ה</w:t>
      </w:r>
      <w:r w:rsidRPr="00F37B2F">
        <w:rPr>
          <w:rtl/>
        </w:rPr>
        <w:t>משמש גורם מטה של משרד</w:t>
      </w:r>
      <w:r w:rsidRPr="00F37B2F">
        <w:rPr>
          <w:rFonts w:hint="cs"/>
          <w:rtl/>
        </w:rPr>
        <w:t xml:space="preserve"> החינוך.</w:t>
      </w:r>
      <w:r w:rsidRPr="00F37B2F">
        <w:rPr>
          <w:rtl/>
        </w:rPr>
        <w:t xml:space="preserve"> המינהל </w:t>
      </w:r>
      <w:r w:rsidRPr="00F37B2F">
        <w:rPr>
          <w:rFonts w:hint="cs"/>
          <w:rtl/>
        </w:rPr>
        <w:t>מפקח על</w:t>
      </w:r>
      <w:r>
        <w:rPr>
          <w:rFonts w:hint="cs"/>
          <w:rtl/>
        </w:rPr>
        <w:t xml:space="preserve"> </w:t>
      </w:r>
      <w:r w:rsidRPr="00A066C9">
        <w:rPr>
          <w:rtl/>
        </w:rPr>
        <w:t>בתי</w:t>
      </w:r>
      <w:r>
        <w:rPr>
          <w:rFonts w:hint="cs"/>
          <w:rtl/>
        </w:rPr>
        <w:t xml:space="preserve"> </w:t>
      </w:r>
      <w:r w:rsidRPr="00A066C9">
        <w:rPr>
          <w:rtl/>
        </w:rPr>
        <w:t>הספר העל-יסוד</w:t>
      </w:r>
      <w:r>
        <w:rPr>
          <w:rtl/>
        </w:rPr>
        <w:t xml:space="preserve">יים במועצות האזוריות </w:t>
      </w:r>
      <w:r>
        <w:rPr>
          <w:rFonts w:hint="cs"/>
          <w:rtl/>
        </w:rPr>
        <w:t xml:space="preserve">וכן על </w:t>
      </w:r>
      <w:r w:rsidRPr="006D308E">
        <w:rPr>
          <w:rtl/>
        </w:rPr>
        <w:t xml:space="preserve">מסגרות </w:t>
      </w:r>
      <w:r>
        <w:rPr>
          <w:rtl/>
        </w:rPr>
        <w:t xml:space="preserve">חינוך </w:t>
      </w:r>
      <w:r w:rsidRPr="006D308E">
        <w:rPr>
          <w:rtl/>
        </w:rPr>
        <w:t xml:space="preserve">חוץ ביתי, </w:t>
      </w:r>
      <w:r>
        <w:rPr>
          <w:rFonts w:hint="cs"/>
          <w:rtl/>
        </w:rPr>
        <w:t xml:space="preserve">הכוללות </w:t>
      </w:r>
      <w:r>
        <w:rPr>
          <w:rtl/>
        </w:rPr>
        <w:t>כפרי נ</w:t>
      </w:r>
      <w:r>
        <w:rPr>
          <w:rFonts w:hint="cs"/>
          <w:rtl/>
        </w:rPr>
        <w:t>וער</w:t>
      </w:r>
      <w:r>
        <w:rPr>
          <w:rFonts w:ascii="Arial" w:hAnsi="Arial" w:cs="Arial" w:hint="cs"/>
          <w:color w:val="272727"/>
          <w:shd w:val="clear" w:color="auto" w:fill="FFFFFF"/>
          <w:rtl/>
        </w:rPr>
        <w:t xml:space="preserve">, </w:t>
      </w:r>
      <w:r w:rsidRPr="00A066C9">
        <w:rPr>
          <w:rtl/>
        </w:rPr>
        <w:t>פנימיות חינוכיות</w:t>
      </w:r>
      <w:r>
        <w:rPr>
          <w:rFonts w:hint="cs"/>
          <w:rtl/>
        </w:rPr>
        <w:t>,</w:t>
      </w:r>
      <w:r w:rsidRPr="00A066C9">
        <w:rPr>
          <w:rtl/>
        </w:rPr>
        <w:t xml:space="preserve"> אולפנות וישיבות</w:t>
      </w:r>
      <w:r>
        <w:rPr>
          <w:rFonts w:hint="cs"/>
          <w:rtl/>
        </w:rPr>
        <w:t>.</w:t>
      </w:r>
    </w:p>
  </w:footnote>
  <w:footnote w:id="118">
    <w:p w14:paraId="4098BD84" w14:textId="77777777" w:rsidR="00C93E12" w:rsidRPr="00F37B2F" w:rsidRDefault="00C93E12" w:rsidP="00F37B2F">
      <w:pPr>
        <w:pStyle w:val="736"/>
        <w:rPr>
          <w:rtl/>
        </w:rPr>
      </w:pPr>
      <w:r w:rsidRPr="00F37B2F">
        <w:rPr>
          <w:rStyle w:val="afffe"/>
          <w:vertAlign w:val="baseline"/>
        </w:rPr>
        <w:footnoteRef/>
      </w:r>
      <w:r w:rsidRPr="00F37B2F">
        <w:rPr>
          <w:rtl/>
        </w:rPr>
        <w:t xml:space="preserve"> </w:t>
      </w:r>
      <w:r w:rsidRPr="00F37B2F">
        <w:rPr>
          <w:rtl/>
        </w:rPr>
        <w:tab/>
      </w:r>
      <w:r w:rsidRPr="00F37B2F">
        <w:rPr>
          <w:rFonts w:hint="cs"/>
          <w:rtl/>
        </w:rPr>
        <w:t>על פי החוק, סכום זה נקבע על ידי שר החינוך, בהתייעצות עם מרכז השלטון המקומי ובאישור ועדת החינוך של הכנסת.</w:t>
      </w:r>
    </w:p>
  </w:footnote>
  <w:footnote w:id="119">
    <w:p w14:paraId="3EAB4ACB"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על פי ת</w:t>
      </w:r>
      <w:r w:rsidRPr="00F37B2F">
        <w:rPr>
          <w:rtl/>
        </w:rPr>
        <w:t>קנות לימוד חובה</w:t>
      </w:r>
      <w:r w:rsidRPr="00F37B2F">
        <w:rPr>
          <w:rFonts w:hint="cs"/>
          <w:rtl/>
        </w:rPr>
        <w:t xml:space="preserve"> (</w:t>
      </w:r>
      <w:r w:rsidRPr="00F37B2F">
        <w:rPr>
          <w:rtl/>
        </w:rPr>
        <w:t>תלמידים הלומדים ברשות חינוך מקומית אחרת</w:t>
      </w:r>
      <w:r w:rsidRPr="00F37B2F">
        <w:rPr>
          <w:rFonts w:hint="cs"/>
          <w:rtl/>
        </w:rPr>
        <w:t>),</w:t>
      </w:r>
      <w:r w:rsidRPr="00F37B2F">
        <w:rPr>
          <w:rtl/>
        </w:rPr>
        <w:t> התשס"ה-2005</w:t>
      </w:r>
      <w:r w:rsidRPr="00F37B2F">
        <w:rPr>
          <w:rFonts w:hint="cs"/>
          <w:rtl/>
        </w:rPr>
        <w:t>; חוזר מנכ"ל משרד החינוך שפורסם באוקטובר 2021, ובו נקבע סכום ההשתתפות העדכני, המוצמד למדד המחירים לצרכן.</w:t>
      </w:r>
    </w:p>
  </w:footnote>
  <w:footnote w:id="120">
    <w:p w14:paraId="4C611F6B"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יתרת התלמידים מתגוררת בתחום המועצה האיזורית ברנר.</w:t>
      </w:r>
    </w:p>
  </w:footnote>
  <w:footnote w:id="121">
    <w:p w14:paraId="44FF2543" w14:textId="77777777" w:rsidR="00C93E12"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בנושא "תשלום עבור תלמידי חוץ בחינוך הרגיל: עדכון תעריפי החיוב לשנת הלימודים התשנ"ט".יצוין כי הנחיה זו מופיעה</w:t>
      </w:r>
      <w:r>
        <w:rPr>
          <w:rFonts w:hint="cs"/>
          <w:rtl/>
        </w:rPr>
        <w:t xml:space="preserve"> בחוזרי מנכ"ל שוטפים בנושא זה, ובכלל זה בחוזר האחרון לשנת הלימודים התשפ"ב.</w:t>
      </w:r>
    </w:p>
  </w:footnote>
  <w:footnote w:id="122">
    <w:p w14:paraId="0B454992" w14:textId="77777777" w:rsidR="00C93E12" w:rsidRDefault="00C93E12" w:rsidP="00F37B2F">
      <w:pPr>
        <w:pStyle w:val="712"/>
        <w:rPr>
          <w:rtl/>
        </w:rPr>
      </w:pPr>
      <w:r w:rsidRPr="00F37B2F">
        <w:rPr>
          <w:rStyle w:val="737"/>
        </w:rPr>
        <w:footnoteRef/>
      </w:r>
      <w:r w:rsidRPr="00F37B2F">
        <w:rPr>
          <w:rStyle w:val="737"/>
          <w:rtl/>
        </w:rPr>
        <w:t xml:space="preserve"> </w:t>
      </w:r>
      <w:r w:rsidRPr="00190604">
        <w:rPr>
          <w:rtl/>
        </w:rPr>
        <w:tab/>
      </w:r>
      <w:r w:rsidRPr="00190604">
        <w:rPr>
          <w:rFonts w:hint="cs"/>
          <w:rtl/>
        </w:rPr>
        <w:t>פעילות</w:t>
      </w:r>
      <w:r>
        <w:rPr>
          <w:rFonts w:hint="cs"/>
          <w:rtl/>
        </w:rPr>
        <w:t>ה</w:t>
      </w:r>
      <w:r w:rsidRPr="00190604">
        <w:rPr>
          <w:rFonts w:hint="cs"/>
          <w:rtl/>
        </w:rPr>
        <w:t xml:space="preserve"> העיקרית </w:t>
      </w:r>
      <w:r>
        <w:rPr>
          <w:rFonts w:hint="cs"/>
          <w:rtl/>
        </w:rPr>
        <w:t xml:space="preserve">של </w:t>
      </w:r>
      <w:r w:rsidRPr="00190604">
        <w:rPr>
          <w:rFonts w:hint="cs"/>
          <w:rtl/>
        </w:rPr>
        <w:t xml:space="preserve">העמותה כפי שנוסחה </w:t>
      </w:r>
      <w:r w:rsidRPr="00982190">
        <w:rPr>
          <w:rFonts w:hint="cs"/>
          <w:rtl/>
        </w:rPr>
        <w:t>בדוח העמותה לרשם העמותות לשנת 2021</w:t>
      </w:r>
      <w:r>
        <w:rPr>
          <w:rFonts w:hint="cs"/>
          <w:rtl/>
        </w:rPr>
        <w:t>.</w:t>
      </w:r>
    </w:p>
  </w:footnote>
  <w:footnote w:id="123">
    <w:p w14:paraId="7C240B6D" w14:textId="2B201BA0"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t>מרכז פסג"ה</w:t>
      </w:r>
      <w:r w:rsidR="00F37B2F" w:rsidRPr="00F37B2F">
        <w:t xml:space="preserve"> </w:t>
      </w:r>
      <w:r w:rsidRPr="00F37B2F">
        <w:rPr>
          <w:rtl/>
        </w:rPr>
        <w:t>הוא מוסד אזורי</w:t>
      </w:r>
      <w:r w:rsidRPr="00F37B2F">
        <w:rPr>
          <w:rFonts w:hint="cs"/>
          <w:rtl/>
        </w:rPr>
        <w:t xml:space="preserve"> פדגוגי</w:t>
      </w:r>
      <w:r w:rsidRPr="00F37B2F">
        <w:rPr>
          <w:rtl/>
        </w:rPr>
        <w:t xml:space="preserve"> לפיתוח סגלי</w:t>
      </w:r>
      <w:r w:rsidR="00F37B2F" w:rsidRPr="00F37B2F">
        <w:t xml:space="preserve"> </w:t>
      </w:r>
      <w:hyperlink r:id="rId1" w:tooltip="הוראה" w:history="1">
        <w:r w:rsidRPr="00F37B2F">
          <w:rPr>
            <w:rStyle w:val="Hyperlink"/>
            <w:color w:val="0D0D0D" w:themeColor="text1" w:themeTint="F2"/>
            <w:u w:val="none"/>
            <w:rtl/>
          </w:rPr>
          <w:t>הוראה</w:t>
        </w:r>
      </w:hyperlink>
      <w:r w:rsidR="00F37B2F" w:rsidRPr="00F37B2F">
        <w:t xml:space="preserve"> </w:t>
      </w:r>
      <w:r w:rsidRPr="00F37B2F">
        <w:rPr>
          <w:rtl/>
        </w:rPr>
        <w:t>ב</w:t>
      </w:r>
      <w:hyperlink r:id="rId2" w:tooltip="מערכת החינוך" w:history="1">
        <w:r w:rsidRPr="00F37B2F">
          <w:rPr>
            <w:rStyle w:val="Hyperlink"/>
            <w:color w:val="0D0D0D" w:themeColor="text1" w:themeTint="F2"/>
            <w:u w:val="none"/>
            <w:rtl/>
          </w:rPr>
          <w:t>מערכת החינוך</w:t>
        </w:r>
      </w:hyperlink>
      <w:r w:rsidR="00F37B2F" w:rsidRPr="00F37B2F">
        <w:t xml:space="preserve"> </w:t>
      </w:r>
      <w:r w:rsidRPr="00F37B2F">
        <w:rPr>
          <w:rtl/>
        </w:rPr>
        <w:t>בישראל</w:t>
      </w:r>
      <w:r w:rsidRPr="00F37B2F">
        <w:rPr>
          <w:rFonts w:hint="cs"/>
          <w:rtl/>
        </w:rPr>
        <w:t xml:space="preserve">. </w:t>
      </w:r>
      <w:r w:rsidRPr="00F37B2F">
        <w:rPr>
          <w:rtl/>
        </w:rPr>
        <w:t>המרכז מיועד לתת מענה לצורכיהם של עובדי ההוראה ושל מוסדות החינוך וליצ</w:t>
      </w:r>
      <w:r w:rsidRPr="00F37B2F">
        <w:rPr>
          <w:rFonts w:hint="cs"/>
          <w:rtl/>
        </w:rPr>
        <w:t>ור</w:t>
      </w:r>
      <w:r w:rsidRPr="00F37B2F">
        <w:rPr>
          <w:rtl/>
        </w:rPr>
        <w:t xml:space="preserve"> מסגרות להתפתחות מקצועית </w:t>
      </w:r>
      <w:r w:rsidRPr="00F37B2F">
        <w:rPr>
          <w:rFonts w:hint="cs"/>
          <w:rtl/>
        </w:rPr>
        <w:t xml:space="preserve">ולהעצמה </w:t>
      </w:r>
      <w:r w:rsidRPr="00F37B2F">
        <w:rPr>
          <w:rtl/>
        </w:rPr>
        <w:t>של עובדי ההורא</w:t>
      </w:r>
      <w:r w:rsidRPr="00F37B2F">
        <w:rPr>
          <w:rFonts w:hint="cs"/>
          <w:rtl/>
        </w:rPr>
        <w:t xml:space="preserve">ה. </w:t>
      </w:r>
      <w:r w:rsidRPr="00F37B2F">
        <w:rPr>
          <w:rtl/>
        </w:rPr>
        <w:t>המרכזים מונחים ומופעלים על ידי אגף מרכזי הפסג"ה במטה משרד החינוך, בשיתוף המחוזות ומנהלי</w:t>
      </w:r>
      <w:r w:rsidRPr="00F37B2F">
        <w:rPr>
          <w:rFonts w:hint="cs"/>
          <w:rtl/>
        </w:rPr>
        <w:t xml:space="preserve"> </w:t>
      </w:r>
      <w:r w:rsidRPr="00F37B2F">
        <w:rPr>
          <w:rtl/>
        </w:rPr>
        <w:t>החינוך ברשויות המקומיות</w:t>
      </w:r>
      <w:r w:rsidRPr="00F37B2F">
        <w:t>.</w:t>
      </w:r>
    </w:p>
  </w:footnote>
  <w:footnote w:id="124">
    <w:p w14:paraId="0DD746F1" w14:textId="77777777" w:rsidR="00C93E12" w:rsidRDefault="00C93E12" w:rsidP="00F37B2F">
      <w:pPr>
        <w:pStyle w:val="712"/>
        <w:rPr>
          <w:rtl/>
        </w:rPr>
      </w:pPr>
      <w:r w:rsidRPr="00F37B2F">
        <w:rPr>
          <w:rStyle w:val="737"/>
        </w:rPr>
        <w:footnoteRef/>
      </w:r>
      <w:r>
        <w:rPr>
          <w:rtl/>
        </w:rPr>
        <w:t xml:space="preserve"> </w:t>
      </w:r>
      <w:r>
        <w:rPr>
          <w:rtl/>
        </w:rPr>
        <w:tab/>
      </w:r>
      <w:r>
        <w:rPr>
          <w:rFonts w:hint="cs"/>
          <w:rtl/>
        </w:rPr>
        <w:t xml:space="preserve">המועצה מקבלת תקציב ממשרד החינוך עבור הסעות אלו רק לילדים מגיל 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779AE3A" w:rsidR="00F73EE0" w:rsidRPr="009B7D1B" w:rsidRDefault="00F73EE0" w:rsidP="004350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435088" w:rsidRPr="00435088">
                            <w:rPr>
                              <w:rFonts w:ascii="Tahoma" w:hAnsi="Tahoma" w:cs="Tahoma"/>
                              <w:b/>
                              <w:bCs/>
                              <w:rtl/>
                            </w:rPr>
                            <w:t>פעילות הרשויות המקומיות לשיפור הישגים לימודיים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0779AE3A" w:rsidR="00F73EE0" w:rsidRPr="009B7D1B" w:rsidRDefault="00F73EE0" w:rsidP="004350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435088" w:rsidRPr="00435088">
                      <w:rPr>
                        <w:rFonts w:ascii="Tahoma" w:hAnsi="Tahoma" w:cs="Tahoma"/>
                        <w:b/>
                        <w:bCs/>
                        <w:rtl/>
                      </w:rPr>
                      <w:t>פעילות הרשויות המקומיות לשיפור הישגים לימודיים</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5"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41999EC0" w:rsidR="004E71DD" w:rsidRPr="003D62C4" w:rsidRDefault="00435088" w:rsidP="004E71DD">
                          <w:pPr>
                            <w:pStyle w:val="1"/>
                            <w:spacing w:line="269" w:lineRule="auto"/>
                            <w:jc w:val="left"/>
                            <w:rPr>
                              <w:rFonts w:ascii="Tahoma" w:eastAsiaTheme="minorHAnsi" w:hAnsi="Tahoma" w:cs="Tahoma"/>
                              <w:bCs w:val="0"/>
                              <w:color w:val="0D0D0D" w:themeColor="text1" w:themeTint="F2"/>
                              <w:sz w:val="16"/>
                              <w:szCs w:val="16"/>
                              <w:u w:val="none"/>
                            </w:rPr>
                          </w:pPr>
                          <w:r w:rsidRPr="00435088">
                            <w:rPr>
                              <w:rFonts w:ascii="Tahoma" w:eastAsiaTheme="minorHAnsi" w:hAnsi="Tahoma" w:cs="Tahoma"/>
                              <w:bCs w:val="0"/>
                              <w:color w:val="0D0D0D" w:themeColor="text1" w:themeTint="F2"/>
                              <w:sz w:val="16"/>
                              <w:szCs w:val="16"/>
                              <w:u w:val="none"/>
                              <w:rtl/>
                            </w:rPr>
                            <w:t>פעילות הרשויות המקומיות לשיפור הישגים לימודיים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6"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41999EC0" w:rsidR="004E71DD" w:rsidRPr="003D62C4" w:rsidRDefault="00435088" w:rsidP="004E71DD">
                    <w:pPr>
                      <w:pStyle w:val="1"/>
                      <w:spacing w:line="269" w:lineRule="auto"/>
                      <w:jc w:val="left"/>
                      <w:rPr>
                        <w:rFonts w:ascii="Tahoma" w:eastAsiaTheme="minorHAnsi" w:hAnsi="Tahoma" w:cs="Tahoma"/>
                        <w:bCs w:val="0"/>
                        <w:color w:val="0D0D0D" w:themeColor="text1" w:themeTint="F2"/>
                        <w:sz w:val="16"/>
                        <w:szCs w:val="16"/>
                        <w:u w:val="none"/>
                      </w:rPr>
                    </w:pPr>
                    <w:r w:rsidRPr="00435088">
                      <w:rPr>
                        <w:rFonts w:ascii="Tahoma" w:eastAsiaTheme="minorHAnsi" w:hAnsi="Tahoma" w:cs="Tahoma"/>
                        <w:bCs w:val="0"/>
                        <w:color w:val="0D0D0D" w:themeColor="text1" w:themeTint="F2"/>
                        <w:sz w:val="16"/>
                        <w:szCs w:val="16"/>
                        <w:u w:val="none"/>
                        <w:rtl/>
                      </w:rPr>
                      <w:t>פעילות הרשויות המקומיות לשיפור הישגים לימודיים</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7"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08D77890" w:rsidR="00E56721" w:rsidRPr="009B7D1B" w:rsidRDefault="00E56721" w:rsidP="004350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435088" w:rsidRPr="00435088">
                            <w:rPr>
                              <w:rFonts w:ascii="Tahoma" w:hAnsi="Tahoma" w:cs="Tahoma"/>
                              <w:b/>
                              <w:bCs/>
                              <w:rtl/>
                            </w:rPr>
                            <w:t>פעילות הרשויות המקומיות לשיפור הישגים לימודיים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8"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08D77890" w:rsidR="00E56721" w:rsidRPr="009B7D1B" w:rsidRDefault="00E56721" w:rsidP="004350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435088" w:rsidRPr="00435088">
                      <w:rPr>
                        <w:rFonts w:ascii="Tahoma" w:hAnsi="Tahoma" w:cs="Tahoma"/>
                        <w:b/>
                        <w:bCs/>
                        <w:rtl/>
                      </w:rPr>
                      <w:t>פעילות הרשויות המקומיות לשיפור הישגים לימודיים</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39"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6A4C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4A9D74"/>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60A6536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ADE6063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18E56F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1E032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ED0BCF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FB8D5A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0" w15:restartNumberingAfterBreak="0">
    <w:nsid w:val="0F5B3C2D"/>
    <w:multiLevelType w:val="multilevel"/>
    <w:tmpl w:val="6E44B424"/>
    <w:lvl w:ilvl="0">
      <w:start w:val="1"/>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9F656C7"/>
    <w:multiLevelType w:val="hybridMultilevel"/>
    <w:tmpl w:val="40F08B78"/>
    <w:lvl w:ilvl="0" w:tplc="ECBEFA5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EFC18E0"/>
    <w:multiLevelType w:val="hybridMultilevel"/>
    <w:tmpl w:val="A796B6FC"/>
    <w:lvl w:ilvl="0" w:tplc="080C2D2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BAF40CC"/>
    <w:multiLevelType w:val="hybridMultilevel"/>
    <w:tmpl w:val="596CEA58"/>
    <w:lvl w:ilvl="0" w:tplc="C03EA2EE">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F148D8"/>
    <w:multiLevelType w:val="hybridMultilevel"/>
    <w:tmpl w:val="D1A07338"/>
    <w:lvl w:ilvl="0" w:tplc="51DE34E4">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AB93B12"/>
    <w:multiLevelType w:val="multilevel"/>
    <w:tmpl w:val="EA3A4616"/>
    <w:lvl w:ilvl="0">
      <w:start w:val="3"/>
      <w:numFmt w:val="decimal"/>
      <w:lvlText w:val="%1."/>
      <w:lvlJc w:val="left"/>
      <w:pPr>
        <w:ind w:left="397" w:hanging="397"/>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73956C9C"/>
    <w:multiLevelType w:val="hybridMultilevel"/>
    <w:tmpl w:val="C18495C8"/>
    <w:lvl w:ilvl="0" w:tplc="D01A0B0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A218F"/>
    <w:multiLevelType w:val="hybridMultilevel"/>
    <w:tmpl w:val="245C4D80"/>
    <w:lvl w:ilvl="0" w:tplc="ECBEFA5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B307D6"/>
    <w:multiLevelType w:val="hybridMultilevel"/>
    <w:tmpl w:val="7CE83140"/>
    <w:lvl w:ilvl="0" w:tplc="3AFAEDA4">
      <w:start w:val="1"/>
      <w:numFmt w:val="hebrew1"/>
      <w:lvlText w:val="%1."/>
      <w:lvlJc w:val="left"/>
      <w:pPr>
        <w:ind w:left="794"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9"/>
  </w:num>
  <w:num w:numId="2" w16cid:durableId="159808484">
    <w:abstractNumId w:val="11"/>
  </w:num>
  <w:num w:numId="3" w16cid:durableId="2074310673">
    <w:abstractNumId w:val="13"/>
  </w:num>
  <w:num w:numId="4" w16cid:durableId="1596554476">
    <w:abstractNumId w:val="25"/>
  </w:num>
  <w:num w:numId="5" w16cid:durableId="781269690">
    <w:abstractNumId w:val="8"/>
  </w:num>
  <w:num w:numId="6" w16cid:durableId="1087919862">
    <w:abstractNumId w:val="15"/>
  </w:num>
  <w:num w:numId="7" w16cid:durableId="1266497691">
    <w:abstractNumId w:val="21"/>
  </w:num>
  <w:num w:numId="8" w16cid:durableId="1873692319">
    <w:abstractNumId w:val="9"/>
  </w:num>
  <w:num w:numId="9" w16cid:durableId="1057507424">
    <w:abstractNumId w:val="20"/>
  </w:num>
  <w:num w:numId="10" w16cid:durableId="385760447">
    <w:abstractNumId w:val="18"/>
  </w:num>
  <w:num w:numId="11" w16cid:durableId="1586306791">
    <w:abstractNumId w:val="16"/>
  </w:num>
  <w:num w:numId="12" w16cid:durableId="913467500">
    <w:abstractNumId w:val="14"/>
  </w:num>
  <w:num w:numId="13" w16cid:durableId="1413814359">
    <w:abstractNumId w:val="17"/>
  </w:num>
  <w:num w:numId="14" w16cid:durableId="1586187739">
    <w:abstractNumId w:val="24"/>
  </w:num>
  <w:num w:numId="15" w16cid:durableId="253634865">
    <w:abstractNumId w:val="22"/>
  </w:num>
  <w:num w:numId="16" w16cid:durableId="590455">
    <w:abstractNumId w:val="12"/>
  </w:num>
  <w:num w:numId="17" w16cid:durableId="308637442">
    <w:abstractNumId w:val="23"/>
  </w:num>
  <w:num w:numId="18" w16cid:durableId="40642345">
    <w:abstractNumId w:val="10"/>
  </w:num>
  <w:num w:numId="19" w16cid:durableId="1355887755">
    <w:abstractNumId w:val="3"/>
  </w:num>
  <w:num w:numId="20" w16cid:durableId="369231024">
    <w:abstractNumId w:val="4"/>
  </w:num>
  <w:num w:numId="21" w16cid:durableId="1302343655">
    <w:abstractNumId w:val="5"/>
  </w:num>
  <w:num w:numId="22" w16cid:durableId="1844514533">
    <w:abstractNumId w:val="6"/>
  </w:num>
  <w:num w:numId="23" w16cid:durableId="2031641215">
    <w:abstractNumId w:val="7"/>
  </w:num>
  <w:num w:numId="24" w16cid:durableId="1242104687">
    <w:abstractNumId w:val="0"/>
  </w:num>
  <w:num w:numId="25" w16cid:durableId="1544828817">
    <w:abstractNumId w:val="1"/>
  </w:num>
  <w:num w:numId="26" w16cid:durableId="18165978">
    <w:abstractNumId w:val="2"/>
  </w:num>
  <w:num w:numId="27" w16cid:durableId="1895575712">
    <w:abstractNumId w:val="3"/>
  </w:num>
  <w:num w:numId="28" w16cid:durableId="1599096815">
    <w:abstractNumId w:val="4"/>
  </w:num>
  <w:num w:numId="29" w16cid:durableId="1621760925">
    <w:abstractNumId w:val="5"/>
  </w:num>
  <w:num w:numId="30" w16cid:durableId="1404913969">
    <w:abstractNumId w:val="6"/>
  </w:num>
  <w:num w:numId="31" w16cid:durableId="1576469961">
    <w:abstractNumId w:val="7"/>
  </w:num>
  <w:num w:numId="32" w16cid:durableId="1280137293">
    <w:abstractNumId w:val="0"/>
  </w:num>
  <w:num w:numId="33" w16cid:durableId="1745686921">
    <w:abstractNumId w:val="1"/>
  </w:num>
  <w:num w:numId="34" w16cid:durableId="943415412">
    <w:abstractNumId w:val="2"/>
  </w:num>
  <w:num w:numId="35" w16cid:durableId="1964071516">
    <w:abstractNumId w:val="3"/>
  </w:num>
  <w:num w:numId="36" w16cid:durableId="996035830">
    <w:abstractNumId w:val="4"/>
  </w:num>
  <w:num w:numId="37" w16cid:durableId="1801343656">
    <w:abstractNumId w:val="5"/>
  </w:num>
  <w:num w:numId="38" w16cid:durableId="1958102764">
    <w:abstractNumId w:val="6"/>
  </w:num>
  <w:num w:numId="39" w16cid:durableId="715273086">
    <w:abstractNumId w:val="7"/>
  </w:num>
  <w:num w:numId="40" w16cid:durableId="1117290480">
    <w:abstractNumId w:val="0"/>
  </w:num>
  <w:num w:numId="41" w16cid:durableId="433207255">
    <w:abstractNumId w:val="1"/>
  </w:num>
  <w:num w:numId="42" w16cid:durableId="189959013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7B7"/>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70D"/>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0EF6"/>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0C6"/>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4A1"/>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0D"/>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1B4"/>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6DA6"/>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A7F"/>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66A"/>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34"/>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13A0"/>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4F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4DD9"/>
    <w:rsid w:val="00435088"/>
    <w:rsid w:val="0043544B"/>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537"/>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33"/>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0C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4FE"/>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096"/>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17F"/>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102"/>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771"/>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18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37EF6"/>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9E4"/>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57"/>
    <w:rsid w:val="00690E56"/>
    <w:rsid w:val="00691B4D"/>
    <w:rsid w:val="00691F67"/>
    <w:rsid w:val="00692151"/>
    <w:rsid w:val="0069225F"/>
    <w:rsid w:val="006923B1"/>
    <w:rsid w:val="0069249C"/>
    <w:rsid w:val="00692613"/>
    <w:rsid w:val="00692D8D"/>
    <w:rsid w:val="0069335D"/>
    <w:rsid w:val="0069477C"/>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D1C"/>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12F5"/>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34D"/>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A8C"/>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67"/>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88F"/>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3FCA"/>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46DC1"/>
    <w:rsid w:val="00950145"/>
    <w:rsid w:val="009505BB"/>
    <w:rsid w:val="00950DB9"/>
    <w:rsid w:val="00950E72"/>
    <w:rsid w:val="009510AD"/>
    <w:rsid w:val="009513BE"/>
    <w:rsid w:val="009516E3"/>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7C8"/>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176"/>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3BB4"/>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011"/>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B3E"/>
    <w:rsid w:val="00A82D02"/>
    <w:rsid w:val="00A8304F"/>
    <w:rsid w:val="00A83369"/>
    <w:rsid w:val="00A83A27"/>
    <w:rsid w:val="00A8428C"/>
    <w:rsid w:val="00A84364"/>
    <w:rsid w:val="00A84CD0"/>
    <w:rsid w:val="00A853E5"/>
    <w:rsid w:val="00A858E9"/>
    <w:rsid w:val="00A85E5B"/>
    <w:rsid w:val="00A85E73"/>
    <w:rsid w:val="00A85EC0"/>
    <w:rsid w:val="00A86A5C"/>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7AAF"/>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10D5"/>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3FBC"/>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1D52"/>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B48"/>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2C2"/>
    <w:rsid w:val="00C539F2"/>
    <w:rsid w:val="00C544CC"/>
    <w:rsid w:val="00C546E7"/>
    <w:rsid w:val="00C55114"/>
    <w:rsid w:val="00C55DC9"/>
    <w:rsid w:val="00C56262"/>
    <w:rsid w:val="00C57198"/>
    <w:rsid w:val="00C578CE"/>
    <w:rsid w:val="00C60CBB"/>
    <w:rsid w:val="00C61039"/>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7D"/>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A06"/>
    <w:rsid w:val="00C91CA5"/>
    <w:rsid w:val="00C91D26"/>
    <w:rsid w:val="00C92141"/>
    <w:rsid w:val="00C92267"/>
    <w:rsid w:val="00C93941"/>
    <w:rsid w:val="00C93E12"/>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6B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5D41"/>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7"/>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2C"/>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D7"/>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5CFA"/>
    <w:rsid w:val="00E262A9"/>
    <w:rsid w:val="00E2688C"/>
    <w:rsid w:val="00E2693C"/>
    <w:rsid w:val="00E26F87"/>
    <w:rsid w:val="00E2710F"/>
    <w:rsid w:val="00E3047D"/>
    <w:rsid w:val="00E3066D"/>
    <w:rsid w:val="00E30AF9"/>
    <w:rsid w:val="00E31FB7"/>
    <w:rsid w:val="00E32363"/>
    <w:rsid w:val="00E32488"/>
    <w:rsid w:val="00E327E4"/>
    <w:rsid w:val="00E32900"/>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603"/>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8ED"/>
    <w:rsid w:val="00ED3AFD"/>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37B2F"/>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17B"/>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EA6"/>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B68"/>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EBB"/>
    <w:rsid w:val="00FC2683"/>
    <w:rsid w:val="00FC2810"/>
    <w:rsid w:val="00FC299F"/>
    <w:rsid w:val="00FC3151"/>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5DA5"/>
    <w:rsid w:val="00FD620D"/>
    <w:rsid w:val="00FD64B8"/>
    <w:rsid w:val="00FD667B"/>
    <w:rsid w:val="00FD7165"/>
    <w:rsid w:val="00FE00CF"/>
    <w:rsid w:val="00FE013B"/>
    <w:rsid w:val="00FE0207"/>
    <w:rsid w:val="00FE1303"/>
    <w:rsid w:val="00FE175F"/>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qFormat/>
    <w:rsid w:val="00771BEC"/>
    <w:pPr>
      <w:spacing w:before="120"/>
    </w:pPr>
  </w:style>
  <w:style w:type="paragraph" w:customStyle="1" w:styleId="730">
    <w:name w:val="73א אותיות רשימה א"/>
    <w:aliases w:val="ב"/>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
    <w:basedOn w:val="a1"/>
    <w:uiPriority w:val="99"/>
    <w:unhideWhenUsed/>
    <w:rsid w:val="00ED38ED"/>
    <w:rPr>
      <w:vertAlign w:val="superscript"/>
    </w:rPr>
  </w:style>
  <w:style w:type="character" w:styleId="affff">
    <w:name w:val="annotation reference"/>
    <w:basedOn w:val="a1"/>
    <w:uiPriority w:val="99"/>
    <w:semiHidden/>
    <w:unhideWhenUsed/>
    <w:rsid w:val="00C93E12"/>
    <w:rPr>
      <w:sz w:val="16"/>
      <w:szCs w:val="16"/>
    </w:rPr>
  </w:style>
  <w:style w:type="paragraph" w:customStyle="1" w:styleId="71316">
    <w:name w:val="71ג כותרת 3_16"/>
    <w:basedOn w:val="3"/>
    <w:link w:val="71316Char"/>
    <w:qFormat/>
    <w:rsid w:val="00C93E1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C93E12"/>
    <w:rPr>
      <w:rFonts w:ascii="Tahoma" w:eastAsia="Times New Roman" w:hAnsi="Tahoma" w:cs="Tahoma"/>
      <w:b/>
      <w:bCs/>
      <w:color w:val="00305F"/>
      <w:sz w:val="32"/>
      <w:szCs w:val="32"/>
    </w:rPr>
  </w:style>
  <w:style w:type="paragraph" w:customStyle="1" w:styleId="714">
    <w:name w:val="71ג קוביה רצה"/>
    <w:basedOn w:val="a0"/>
    <w:qFormat/>
    <w:rsid w:val="00C93E12"/>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5">
    <w:name w:val="71ג כוכבית טקסט רץ"/>
    <w:basedOn w:val="a0"/>
    <w:qFormat/>
    <w:rsid w:val="00C93E12"/>
    <w:pPr>
      <w:spacing w:after="180" w:line="260" w:lineRule="exact"/>
      <w:jc w:val="center"/>
    </w:pPr>
    <w:rPr>
      <w:rFonts w:ascii="Segoe UI Symbol" w:hAnsi="Segoe UI Symbol" w:cs="Segoe UI Symbol"/>
      <w:color w:val="0D0D0D" w:themeColor="text1" w:themeTint="F2"/>
      <w:sz w:val="18"/>
      <w:szCs w:val="18"/>
    </w:rPr>
  </w:style>
  <w:style w:type="paragraph" w:customStyle="1" w:styleId="719">
    <w:name w:val="71ג טקסט רץ 9"/>
    <w:basedOn w:val="a0"/>
    <w:link w:val="719Char"/>
    <w:qFormat/>
    <w:rsid w:val="00C93E12"/>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C93E12"/>
    <w:rPr>
      <w:rFonts w:ascii="Tahoma" w:hAnsi="Tahoma" w:cs="Tahoma"/>
      <w:color w:val="0D0D0D" w:themeColor="text1" w:themeTint="F2"/>
      <w:sz w:val="18"/>
      <w:szCs w:val="18"/>
    </w:rPr>
  </w:style>
  <w:style w:type="character" w:customStyle="1" w:styleId="Heading4">
    <w:name w:val="Heading #4_"/>
    <w:basedOn w:val="a1"/>
    <w:link w:val="Heading40"/>
    <w:rsid w:val="00C93E12"/>
    <w:rPr>
      <w:rFonts w:ascii="Arial" w:eastAsia="Arial" w:hAnsi="Arial" w:cs="Arial"/>
      <w:b/>
      <w:bCs/>
      <w:sz w:val="22"/>
      <w:szCs w:val="22"/>
      <w:shd w:val="clear" w:color="auto" w:fill="FFFFFF"/>
    </w:rPr>
  </w:style>
  <w:style w:type="paragraph" w:customStyle="1" w:styleId="Heading40">
    <w:name w:val="Heading #4"/>
    <w:basedOn w:val="a0"/>
    <w:link w:val="Heading4"/>
    <w:rsid w:val="00C93E12"/>
    <w:pPr>
      <w:widowControl w:val="0"/>
      <w:shd w:val="clear" w:color="auto" w:fill="FFFFFF"/>
      <w:spacing w:before="240" w:after="540" w:line="0" w:lineRule="atLeast"/>
      <w:outlineLvl w:val="3"/>
    </w:pPr>
    <w:rPr>
      <w:rFonts w:ascii="Arial" w:eastAsia="Arial" w:hAnsi="Arial" w:cs="Arial"/>
      <w:b/>
      <w:bCs/>
      <w:sz w:val="22"/>
      <w:szCs w:val="22"/>
    </w:rPr>
  </w:style>
  <w:style w:type="character" w:customStyle="1" w:styleId="1f6">
    <w:name w:val="אזכור לא מזוהה1"/>
    <w:basedOn w:val="a1"/>
    <w:uiPriority w:val="99"/>
    <w:semiHidden/>
    <w:unhideWhenUsed/>
    <w:rsid w:val="00C93E12"/>
    <w:rPr>
      <w:color w:val="605E5C"/>
      <w:shd w:val="clear" w:color="auto" w:fill="E1DFDD"/>
    </w:rPr>
  </w:style>
  <w:style w:type="character" w:customStyle="1" w:styleId="28">
    <w:name w:val="אזכור לא מזוהה2"/>
    <w:basedOn w:val="a1"/>
    <w:uiPriority w:val="99"/>
    <w:semiHidden/>
    <w:unhideWhenUsed/>
    <w:rsid w:val="00C93E12"/>
    <w:rPr>
      <w:color w:val="605E5C"/>
      <w:shd w:val="clear" w:color="auto" w:fill="E1DFDD"/>
    </w:rPr>
  </w:style>
  <w:style w:type="character" w:customStyle="1" w:styleId="37">
    <w:name w:val="אזכור לא מזוהה3"/>
    <w:basedOn w:val="a1"/>
    <w:uiPriority w:val="99"/>
    <w:semiHidden/>
    <w:unhideWhenUsed/>
    <w:rsid w:val="00C93E12"/>
    <w:rPr>
      <w:color w:val="605E5C"/>
      <w:shd w:val="clear" w:color="auto" w:fill="E1DFDD"/>
    </w:rPr>
  </w:style>
  <w:style w:type="character" w:customStyle="1" w:styleId="43">
    <w:name w:val="אזכור לא מזוהה4"/>
    <w:basedOn w:val="a1"/>
    <w:uiPriority w:val="99"/>
    <w:semiHidden/>
    <w:unhideWhenUsed/>
    <w:rsid w:val="00C93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image" Target="media/image20.emf"/></Relationships>
</file>

<file path=word/_rels/footnotes.xml.rels><?xml version="1.0" encoding="UTF-8" standalone="yes"?>
<Relationships xmlns="http://schemas.openxmlformats.org/package/2006/relationships"><Relationship Id="rId2" Type="http://schemas.openxmlformats.org/officeDocument/2006/relationships/hyperlink" Target="https://he.wikipedia.org/wiki/%D7%9E%D7%A2%D7%A8%D7%9B%D7%AA_%D7%94%D7%97%D7%99%D7%A0%D7%95%D7%9A" TargetMode="External"/><Relationship Id="rId1" Type="http://schemas.openxmlformats.org/officeDocument/2006/relationships/hyperlink" Target="https://he.wikipedia.org/wiki/%D7%94%D7%95%D7%A8%D7%90%D7%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13A10BB-B45F-4D7A-974D-C16AB82C8053}"/>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82</Pages>
  <Words>23655</Words>
  <Characters>118279</Characters>
  <Application>Microsoft Office Word</Application>
  <DocSecurity>0</DocSecurity>
  <Lines>985</Lines>
  <Paragraphs>283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2023-06-13T14:12:00Z</cp:lastPrinted>
  <dcterms:created xsi:type="dcterms:W3CDTF">2023-06-22T12:39:00Z</dcterms:created>
  <dcterms:modified xsi:type="dcterms:W3CDTF">2023-06-25T14:21:00Z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