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p w:rsidR="008B2E28" w:rsidP="001F3363" w14:paraId="1815C0C8" w14:textId="4C044958">
      <w:pPr>
        <w:rPr>
          <w:rtl/>
        </w:rPr>
      </w:pPr>
      <w:r>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7"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1CEC16EF">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5408" behindDoc="0" locked="0" layoutInCell="1" allowOverlap="1">
                <wp:simplePos x="0" y="0"/>
                <wp:positionH relativeFrom="column">
                  <wp:posOffset>3062393</wp:posOffset>
                </wp:positionH>
                <wp:positionV relativeFrom="paragraph">
                  <wp:posOffset>265219</wp:posOffset>
                </wp:positionV>
                <wp:extent cx="0" cy="3501814"/>
                <wp:effectExtent l="25400" t="0" r="25400" b="2921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501814"/>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8" style="mso-height-percent:0;mso-height-relative:margin;mso-width-percent:0;mso-width-relative:margin;mso-wrap-distance-bottom:0;mso-wrap-distance-left:9pt;mso-wrap-distance-right:9pt;mso-wrap-distance-top:0;mso-wrap-style:square;position:absolute;visibility:visible;z-index:251666432" from="241.15pt,20.9pt" to="241.15pt,296.65pt" strokecolor="white"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67456" behindDoc="0" locked="0" layoutInCell="1" allowOverlap="1">
                <wp:simplePos x="0" y="0"/>
                <wp:positionH relativeFrom="column">
                  <wp:posOffset>60960</wp:posOffset>
                </wp:positionH>
                <wp:positionV relativeFrom="paragraph">
                  <wp:posOffset>1905212</wp:posOffset>
                </wp:positionV>
                <wp:extent cx="2877866" cy="0"/>
                <wp:effectExtent l="12700" t="12700" r="508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877866"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9" style="flip:x;mso-height-percent:0;mso-height-relative:margin;mso-width-percent:0;mso-width-relative:margin;mso-wrap-distance-bottom:0;mso-wrap-distance-left:9pt;mso-wrap-distance-right:9pt;mso-wrap-distance-top:0;mso-wrap-style:square;position:absolute;visibility:visible;z-index:251668480" from="4.8pt,150pt" to="231.4pt,150pt" strokecolor="white" strokeweight="1.5pt"/>
            </w:pict>
          </mc:Fallback>
        </mc:AlternateContent>
      </w:r>
      <w:r w:rsidRPr="0030415A" w:rsidR="008E4AF5">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-27940</wp:posOffset>
                </wp:positionH>
                <wp:positionV relativeFrom="paragraph">
                  <wp:posOffset>344805</wp:posOffset>
                </wp:positionV>
                <wp:extent cx="4503420" cy="4273550"/>
                <wp:effectExtent l="0" t="0" r="5080"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3420"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F73EE0" w:rsidRPr="00055A52" w:rsidP="0052031E" w14:textId="184FC3AC">
                            <w:pPr>
                              <w:ind w:left="2268"/>
                              <w:rPr>
                                <w:spacing w:val="-2"/>
                                <w:rtl/>
                              </w:rPr>
                            </w:pPr>
                            <w:r>
                              <w:rPr>
                                <w:rFonts w:ascii="Tahoma" w:hAnsi="Tahoma" w:cs="Tahoma" w:hint="cs"/>
                                <w:spacing w:val="-2"/>
                                <w:sz w:val="18"/>
                                <w:szCs w:val="18"/>
                                <w:rtl/>
                              </w:rPr>
                              <w:t xml:space="preserve">דוח </w:t>
                            </w:r>
                            <w:r w:rsidRPr="00B80114" w:rsidR="00B80114">
                              <w:rPr>
                                <w:rFonts w:ascii="Tahoma" w:hAnsi="Tahoma" w:cs="Tahoma"/>
                                <w:spacing w:val="-2"/>
                                <w:sz w:val="18"/>
                                <w:szCs w:val="18"/>
                                <w:rtl/>
                              </w:rPr>
                              <w:t>מבקר המדינה | סייבר ומערכות מידע | התשפ"ג-2022</w:t>
                            </w:r>
                            <w:r w:rsidR="00B80114">
                              <w:rPr>
                                <w:rFonts w:ascii="Tahoma" w:hAnsi="Tahoma" w:cs="Tahoma" w:hint="cs"/>
                                <w:spacing w:val="-2"/>
                                <w:sz w:val="18"/>
                                <w:szCs w:val="18"/>
                                <w:rtl/>
                              </w:rPr>
                              <w:t xml:space="preserve"> </w:t>
                            </w:r>
                          </w:p>
                          <w:p w:rsidR="00F01B25" w:rsidP="0052031E" w14:textId="77777777">
                            <w:pPr>
                              <w:ind w:left="2268"/>
                              <w:rPr>
                                <w:rtl/>
                              </w:rPr>
                            </w:pPr>
                          </w:p>
                          <w:p w:rsidR="00F73EE0" w:rsidP="0052031E" w14:textId="74581754">
                            <w:pPr>
                              <w:ind w:left="2268"/>
                            </w:pPr>
                          </w:p>
                          <w:p w:rsidR="00055A52" w:rsidP="0052031E" w14:textId="77777777">
                            <w:pPr>
                              <w:ind w:left="2268"/>
                              <w:rPr>
                                <w:rtl/>
                              </w:rPr>
                            </w:pPr>
                          </w:p>
                          <w:p w:rsidR="005D0F8C" w:rsidRPr="000A3ED4" w:rsidP="00230754" w14:textId="113816FC">
                            <w:pPr>
                              <w:pStyle w:val="-2"/>
                              <w:rPr>
                                <w:rtl/>
                              </w:rPr>
                            </w:pPr>
                            <w:r>
                              <w:rPr>
                                <w:rFonts w:hint="cs"/>
                                <w:rtl/>
                              </w:rPr>
                              <w:t>צבא</w:t>
                            </w:r>
                            <w:r w:rsidRPr="00696813" w:rsidR="00696813">
                              <w:rPr>
                                <w:rtl/>
                              </w:rPr>
                              <w:t xml:space="preserve"> </w:t>
                            </w:r>
                            <w:r>
                              <w:rPr>
                                <w:rFonts w:hint="cs"/>
                                <w:rtl/>
                              </w:rPr>
                              <w:t>הגנה</w:t>
                            </w:r>
                            <w:r w:rsidRPr="00696813" w:rsidR="00696813">
                              <w:rPr>
                                <w:rtl/>
                              </w:rPr>
                              <w:t xml:space="preserve"> </w:t>
                            </w:r>
                            <w:r>
                              <w:rPr>
                                <w:rFonts w:hint="cs"/>
                                <w:rtl/>
                              </w:rPr>
                              <w:t>ל</w:t>
                            </w:r>
                            <w:r w:rsidRPr="00696813" w:rsidR="00696813">
                              <w:rPr>
                                <w:rtl/>
                              </w:rPr>
                              <w:t>ישראל</w:t>
                            </w:r>
                            <w:r w:rsidR="00696813">
                              <w:rPr>
                                <w:rFonts w:hint="cs"/>
                                <w:rtl/>
                              </w:rPr>
                              <w:t xml:space="preserve"> </w:t>
                            </w:r>
                          </w:p>
                          <w:p w:rsidR="00C30482" w:rsidP="005D0F8C" w14:textId="5A65DCF3">
                            <w:pPr>
                              <w:spacing w:before="360" w:line="600" w:lineRule="exact"/>
                              <w:ind w:left="2268"/>
                              <w:jc w:val="left"/>
                              <w:rPr>
                                <w:rFonts w:ascii="Tahoma" w:hAnsi="Tahoma" w:cs="Tahoma"/>
                                <w:b/>
                                <w:bCs/>
                                <w:color w:val="FFFFFF" w:themeColor="background1"/>
                                <w:sz w:val="44"/>
                                <w:szCs w:val="44"/>
                                <w:rtl/>
                              </w:rPr>
                            </w:pPr>
                            <w:r w:rsidRPr="008E4AF5">
                              <w:rPr>
                                <w:rFonts w:ascii="Tahoma" w:hAnsi="Tahoma" w:cs="Tahoma"/>
                                <w:b/>
                                <w:bCs/>
                                <w:sz w:val="44"/>
                                <w:szCs w:val="44"/>
                                <w:rtl/>
                              </w:rPr>
                              <w:t>ניהול מידע ביומטרי בצה"ל והגנת הסייבר עליו</w:t>
                            </w:r>
                          </w:p>
                          <w:p w:rsidR="00C17C71" w:rsidRPr="001F3363" w:rsidP="005D0F8C" w14:textId="77777777">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width:354.6pt;height:336.5pt;margin-top:27.15pt;margin-left:-2.2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F73EE0" w:rsidRPr="00055A52" w:rsidP="0052031E" w14:paraId="7A4F68DA" w14:textId="184FC3AC">
                      <w:pPr>
                        <w:ind w:left="2268"/>
                        <w:rPr>
                          <w:spacing w:val="-2"/>
                          <w:rtl/>
                        </w:rPr>
                      </w:pPr>
                      <w:r>
                        <w:rPr>
                          <w:rFonts w:ascii="Tahoma" w:hAnsi="Tahoma" w:cs="Tahoma" w:hint="cs"/>
                          <w:spacing w:val="-2"/>
                          <w:sz w:val="18"/>
                          <w:szCs w:val="18"/>
                          <w:rtl/>
                        </w:rPr>
                        <w:t xml:space="preserve">דוח </w:t>
                      </w:r>
                      <w:r w:rsidRPr="00B80114" w:rsidR="00B80114">
                        <w:rPr>
                          <w:rFonts w:ascii="Tahoma" w:hAnsi="Tahoma" w:cs="Tahoma"/>
                          <w:spacing w:val="-2"/>
                          <w:sz w:val="18"/>
                          <w:szCs w:val="18"/>
                          <w:rtl/>
                        </w:rPr>
                        <w:t>מבקר המדינה | סייבר ומערכות מידע | התשפ"ג-2022</w:t>
                      </w:r>
                      <w:r w:rsidR="00B80114">
                        <w:rPr>
                          <w:rFonts w:ascii="Tahoma" w:hAnsi="Tahoma" w:cs="Tahoma" w:hint="cs"/>
                          <w:spacing w:val="-2"/>
                          <w:sz w:val="18"/>
                          <w:szCs w:val="18"/>
                          <w:rtl/>
                        </w:rPr>
                        <w:t xml:space="preserve"> </w:t>
                      </w:r>
                    </w:p>
                    <w:p w:rsidR="00F01B25" w:rsidP="0052031E" w14:paraId="55A55087" w14:textId="77777777">
                      <w:pPr>
                        <w:ind w:left="2268"/>
                        <w:rPr>
                          <w:rtl/>
                        </w:rPr>
                      </w:pPr>
                    </w:p>
                    <w:p w:rsidR="00F73EE0" w:rsidP="0052031E" w14:paraId="537675A5" w14:textId="74581754">
                      <w:pPr>
                        <w:ind w:left="2268"/>
                      </w:pPr>
                    </w:p>
                    <w:p w:rsidR="00055A52" w:rsidP="0052031E" w14:paraId="7283F5B0" w14:textId="77777777">
                      <w:pPr>
                        <w:ind w:left="2268"/>
                        <w:rPr>
                          <w:rtl/>
                        </w:rPr>
                      </w:pPr>
                    </w:p>
                    <w:p w:rsidR="005D0F8C" w:rsidRPr="000A3ED4" w:rsidP="00230754" w14:paraId="361EED1E" w14:textId="113816FC">
                      <w:pPr>
                        <w:pStyle w:val="-2"/>
                        <w:rPr>
                          <w:rtl/>
                        </w:rPr>
                      </w:pPr>
                      <w:r>
                        <w:rPr>
                          <w:rFonts w:hint="cs"/>
                          <w:rtl/>
                        </w:rPr>
                        <w:t>צבא</w:t>
                      </w:r>
                      <w:r w:rsidRPr="00696813" w:rsidR="00696813">
                        <w:rPr>
                          <w:rtl/>
                        </w:rPr>
                        <w:t xml:space="preserve"> </w:t>
                      </w:r>
                      <w:r>
                        <w:rPr>
                          <w:rFonts w:hint="cs"/>
                          <w:rtl/>
                        </w:rPr>
                        <w:t>הגנה</w:t>
                      </w:r>
                      <w:r w:rsidRPr="00696813" w:rsidR="00696813">
                        <w:rPr>
                          <w:rtl/>
                        </w:rPr>
                        <w:t xml:space="preserve"> </w:t>
                      </w:r>
                      <w:r>
                        <w:rPr>
                          <w:rFonts w:hint="cs"/>
                          <w:rtl/>
                        </w:rPr>
                        <w:t>ל</w:t>
                      </w:r>
                      <w:r w:rsidRPr="00696813" w:rsidR="00696813">
                        <w:rPr>
                          <w:rtl/>
                        </w:rPr>
                        <w:t>ישראל</w:t>
                      </w:r>
                      <w:r w:rsidR="00696813">
                        <w:rPr>
                          <w:rFonts w:hint="cs"/>
                          <w:rtl/>
                        </w:rPr>
                        <w:t xml:space="preserve"> </w:t>
                      </w:r>
                    </w:p>
                    <w:p w:rsidR="00C30482" w:rsidP="005D0F8C" w14:paraId="5BE5E625" w14:textId="5A65DCF3">
                      <w:pPr>
                        <w:spacing w:before="360" w:line="600" w:lineRule="exact"/>
                        <w:ind w:left="2268"/>
                        <w:jc w:val="left"/>
                        <w:rPr>
                          <w:rFonts w:ascii="Tahoma" w:hAnsi="Tahoma" w:cs="Tahoma"/>
                          <w:b/>
                          <w:bCs/>
                          <w:color w:val="FFFFFF" w:themeColor="background1"/>
                          <w:sz w:val="44"/>
                          <w:szCs w:val="44"/>
                          <w:rtl/>
                        </w:rPr>
                      </w:pPr>
                      <w:r w:rsidRPr="008E4AF5">
                        <w:rPr>
                          <w:rFonts w:ascii="Tahoma" w:hAnsi="Tahoma" w:cs="Tahoma"/>
                          <w:b/>
                          <w:bCs/>
                          <w:sz w:val="44"/>
                          <w:szCs w:val="44"/>
                          <w:rtl/>
                        </w:rPr>
                        <w:t>ניהול מידע ביומטרי בצה"ל והגנת הסייבר עליו</w:t>
                      </w:r>
                    </w:p>
                    <w:p w:rsidR="00C17C71" w:rsidRPr="001F3363" w:rsidP="005D0F8C" w14:paraId="10DA4C25" w14:textId="77777777">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C83A7F">
        <w:rPr>
          <w:rFonts w:ascii="Tahoma" w:hAnsi="Tahoma" w:cs="Tahoma"/>
          <w:noProof/>
          <w:sz w:val="22"/>
          <w:szCs w:val="22"/>
          <w:rtl/>
          <w:lang w:val="he-IL"/>
        </w:rPr>
        <w:drawing>
          <wp:anchor distT="0" distB="0" distL="114300" distR="114300" simplePos="0" relativeHeight="251675648" behindDoc="0" locked="0" layoutInCell="1" allowOverlap="1">
            <wp:simplePos x="0" y="0"/>
            <wp:positionH relativeFrom="column">
              <wp:posOffset>3179445</wp:posOffset>
            </wp:positionH>
            <wp:positionV relativeFrom="paragraph">
              <wp:posOffset>512228</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4A1467E9">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9504" behindDoc="0" locked="0" layoutInCell="1" allowOverlap="1">
                <wp:simplePos x="0" y="0"/>
                <wp:positionH relativeFrom="column">
                  <wp:posOffset>-1505031</wp:posOffset>
                </wp:positionH>
                <wp:positionV relativeFrom="paragraph">
                  <wp:posOffset>-1302345</wp:posOffset>
                </wp:positionV>
                <wp:extent cx="7289260" cy="9559046"/>
                <wp:effectExtent l="0" t="0" r="635" b="4445"/>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289260" cy="955904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1" style="width:573.95pt;height:752.7pt;margin-top:-102.55pt;margin-left:-118.5pt;flip:y;mso-height-percent:0;mso-height-relative:margin;mso-width-percent:0;mso-width-relative:margin;mso-wrap-distance-bottom:0;mso-wrap-distance-left:9pt;mso-wrap-distance-right:9pt;mso-wrap-distance-top:0;mso-wrap-style:square;position:absolute;visibility:visible;v-text-anchor:middle;z-index:251670528" fillcolor="white" stroked="f" strokeweight="1.25pt"/>
            </w:pict>
          </mc:Fallback>
        </mc:AlternateContent>
      </w:r>
    </w:p>
    <w:p w:rsidR="000E64A1" w:rsidP="000E64A1" w14:paraId="291315C1" w14:textId="514133F9">
      <w:pPr>
        <w:jc w:val="left"/>
        <w:rPr>
          <w:rFonts w:ascii="Tahoma" w:hAnsi="Tahoma" w:cs="Tahoma"/>
          <w:sz w:val="22"/>
          <w:szCs w:val="22"/>
          <w:rtl/>
        </w:rPr>
        <w:sectPr w:rsidSect="00FF5807">
          <w:headerReference w:type="even" r:id="rId18"/>
          <w:pgSz w:w="11906" w:h="16838" w:code="9"/>
          <w:pgMar w:top="3062" w:right="2268" w:bottom="2552" w:left="2268" w:header="709" w:footer="709" w:gutter="0"/>
          <w:cols w:space="720"/>
          <w:bidi/>
          <w:rtlGutter/>
          <w:docGrid w:linePitch="272"/>
        </w:sectPr>
      </w:pPr>
    </w:p>
    <w:p w:rsidR="00B93C72" w:rsidRPr="00864200" w:rsidP="00864200" w14:paraId="4ED3AA37" w14:textId="1C14AA38">
      <w:pPr>
        <w:pStyle w:val="7329"/>
        <w:bidi/>
        <w:jc w:val="left"/>
        <w:rPr>
          <w:rtl/>
        </w:rPr>
      </w:pPr>
      <w:r w:rsidRPr="00864200">
        <w:rPr>
          <w:noProof/>
          <w:rtl/>
        </w:rPr>
        <w:drawing>
          <wp:anchor distT="0" distB="0" distL="114300" distR="114300" simplePos="0" relativeHeight="251676672" behindDoc="0" locked="0" layoutInCell="1" allowOverlap="1">
            <wp:simplePos x="0" y="0"/>
            <wp:positionH relativeFrom="column">
              <wp:posOffset>3332666</wp:posOffset>
            </wp:positionH>
            <wp:positionV relativeFrom="paragraph">
              <wp:posOffset>915035</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64200" w:rsidR="00586851">
        <w:rPr>
          <w:noProof/>
          <w:rtl/>
        </w:rPr>
        <mc:AlternateContent>
          <mc:Choice Requires="wps">
            <w:drawing>
              <wp:anchor distT="0" distB="0" distL="114300" distR="114300" simplePos="0" relativeHeight="251671552" behindDoc="0" locked="0" layoutInCell="1" allowOverlap="1">
                <wp:simplePos x="0" y="0"/>
                <wp:positionH relativeFrom="column">
                  <wp:posOffset>-652595</wp:posOffset>
                </wp:positionH>
                <wp:positionV relativeFrom="paragraph">
                  <wp:posOffset>318268</wp:posOffset>
                </wp:positionV>
                <wp:extent cx="194310" cy="5570397"/>
                <wp:effectExtent l="0" t="0" r="0" b="5080"/>
                <wp:wrapNone/>
                <wp:docPr id="21"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5703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15.3pt;height:438.6pt;margin-top:25.05pt;margin-left:-51.4pt;flip:y;mso-height-percent:0;mso-height-relative:margin;mso-width-percent:0;mso-width-relative:margin;mso-wrap-distance-bottom:0;mso-wrap-distance-left:9pt;mso-wrap-distance-right:9pt;mso-wrap-distance-top:0;mso-wrap-style:square;position:absolute;visibility:visible;v-text-anchor:middle;z-index:251672576" fillcolor="#00305f" stroked="f" strokeweight="1.25pt"/>
            </w:pict>
          </mc:Fallback>
        </mc:AlternateContent>
      </w:r>
      <w:r w:rsidRPr="008E4AF5" w:rsidR="008E4AF5">
        <w:rPr>
          <w:noProof/>
          <w:rtl/>
        </w:rPr>
        <w:t xml:space="preserve">ניהול מידע ביומטרי בצה"ל והגנת </w:t>
      </w:r>
      <w:r w:rsidR="008E4AF5">
        <w:rPr>
          <w:noProof/>
          <w:rtl/>
        </w:rPr>
        <w:br/>
      </w:r>
      <w:r w:rsidRPr="008E4AF5" w:rsidR="008E4AF5">
        <w:rPr>
          <w:noProof/>
          <w:rtl/>
        </w:rPr>
        <w:t>הסייבר עליו</w:t>
      </w:r>
    </w:p>
    <w:p w:rsidR="008E4AF5" w:rsidRPr="008E4AF5" w:rsidP="009C0567" w14:paraId="35D75340" w14:textId="77777777">
      <w:pPr>
        <w:pStyle w:val="7392"/>
        <w:spacing w:before="360"/>
        <w:rPr>
          <w:rtl/>
        </w:rPr>
      </w:pPr>
      <w:r w:rsidRPr="008E4AF5">
        <w:rPr>
          <w:rtl/>
        </w:rPr>
        <w:t>מידע ביומטרי הוא מאפיין אנושי פיזיולוגי ייחודי, הניתן למדידה ממוחשבת. הסיכונים הנשקפים למאגר מידע ביומטרי הם משמעותיים, היות שלהבדיל מאמצעי זיהוי אחרים כמו תעודה, סיסמה או אמצעי פיזי - מידע ביומטרי אי אפשר לבטל או להחליף בעקבות גניבה או דלף של מידע.</w:t>
      </w:r>
    </w:p>
    <w:p w:rsidR="008E4AF5" w:rsidRPr="008E4AF5" w:rsidP="008E4AF5" w14:paraId="20A18429" w14:textId="77777777">
      <w:pPr>
        <w:pStyle w:val="7392"/>
        <w:rPr>
          <w:rtl/>
        </w:rPr>
      </w:pPr>
      <w:r w:rsidRPr="008E4AF5">
        <w:rPr>
          <w:rtl/>
        </w:rPr>
        <w:t>המידע הביומטרי בצה"ל נאסף ממתגייסים, משמש לזיהוי חללים ונשמר בשלושה מאגרים של אמצעי זיהוי (מאגר טביעות אצבע וכף היד, מאגר תצלומי שיניים ואוסף כתמי דם). בתהליך ההרכשה שבשרשרת החיול (שר"ח) נוטלים מכל חייל המתגייס לצה"ל את אמצעי הזיהוי האלו: טביעת אצבעות ותצלומי שיניים. כמו כן, בהסכמת המתגייס, ניטלים מכל מתגייס גם כתמי דם המשמשים להפקת דגימת דנ"א בעת הצורך. תהליך זיהוי החלל מתבצע באמצעות השוואת הנתונים הביומטריים שניטלו מהמתגייס לאלו שניטלו מהחלל.</w:t>
      </w:r>
    </w:p>
    <w:p w:rsidR="008E4AF5" w:rsidRPr="008E4AF5" w:rsidP="008E4AF5" w14:paraId="6F57DE6D" w14:textId="77777777">
      <w:pPr>
        <w:pStyle w:val="7392"/>
        <w:rPr>
          <w:rtl/>
        </w:rPr>
      </w:pPr>
      <w:r w:rsidRPr="008E4AF5">
        <w:rPr>
          <w:rtl/>
        </w:rPr>
        <w:t xml:space="preserve">צה"ל נדרש לפעול בהתאם למדיניות ההגנה שלו בתחום הסייבר, לחוק הגנת הפרטיות, התשמ"א-1981, ולתקנות הגנת הפרטיות (אבטחת מידע), התשע"ז-2017 (תקנות אבטחת מידע). לפי תקנות אבטחת מידע, מאגר מידע המכיל מידע ביומטרי ויש בו יותר מ-100,000 רשומות, נדרש לעמוד ברמת אבטחה גבוהה. התקנות מפרטות כיצד יש לשמור על רמת האבטחה שנקבעה למאגר. </w:t>
      </w:r>
    </w:p>
    <w:p w:rsidR="008E4AF5" w:rsidRPr="008E4AF5" w:rsidP="008E4AF5" w14:paraId="18FCEB05" w14:textId="77777777">
      <w:pPr>
        <w:pStyle w:val="7392"/>
        <w:rPr>
          <w:rtl/>
        </w:rPr>
      </w:pPr>
      <w:r w:rsidRPr="008E4AF5">
        <w:rPr>
          <w:rtl/>
        </w:rPr>
        <w:t xml:space="preserve">בצה"ל קיימות שלוש מערכות מידע מרכזיות לניהול תהליך הזיהוי: מערכת </w:t>
      </w:r>
      <w:r w:rsidRPr="008E4AF5">
        <w:rPr>
          <w:rFonts w:hint="cs"/>
          <w:rtl/>
        </w:rPr>
        <w:t xml:space="preserve">א' </w:t>
      </w:r>
      <w:r w:rsidRPr="008E4AF5">
        <w:rPr>
          <w:rtl/>
        </w:rPr>
        <w:t xml:space="preserve">ומערכת </w:t>
      </w:r>
      <w:r w:rsidRPr="008E4AF5">
        <w:rPr>
          <w:rFonts w:hint="cs"/>
          <w:rtl/>
        </w:rPr>
        <w:t>ב'</w:t>
      </w:r>
      <w:r w:rsidRPr="008E4AF5">
        <w:rPr>
          <w:rtl/>
        </w:rPr>
        <w:t xml:space="preserve"> המנהלות את מאגרי אמצעי הזיהוי הוגדרו על ידי צה"ל בסיווג סודי ונדרשות לעמוד ברמת אבטחה גבוהה בהתאם לתקנות אבטחת מידע. מערכת מידע נוספת בשם </w:t>
      </w:r>
      <w:r w:rsidRPr="008E4AF5">
        <w:rPr>
          <w:rFonts w:hint="cs"/>
          <w:rtl/>
        </w:rPr>
        <w:t>מערכת ג'</w:t>
      </w:r>
      <w:r w:rsidRPr="008E4AF5">
        <w:rPr>
          <w:rtl/>
        </w:rPr>
        <w:t xml:space="preserve"> מנהלת ומתעדת את הטיפול בחלל ובכלל זה את תהליך זיהוי החלל. קצין </w:t>
      </w:r>
      <w:r w:rsidRPr="008E4AF5">
        <w:rPr>
          <w:rFonts w:hint="cs"/>
          <w:rtl/>
        </w:rPr>
        <w:t>אמצעי הלחימה (</w:t>
      </w:r>
      <w:r w:rsidRPr="008E4AF5">
        <w:rPr>
          <w:rtl/>
        </w:rPr>
        <w:t>אמל"ח</w:t>
      </w:r>
      <w:r w:rsidRPr="008E4AF5">
        <w:rPr>
          <w:rFonts w:hint="cs"/>
          <w:rtl/>
        </w:rPr>
        <w:t>)</w:t>
      </w:r>
      <w:r w:rsidRPr="008E4AF5">
        <w:rPr>
          <w:rtl/>
        </w:rPr>
        <w:t xml:space="preserve"> במפקדת קצין משאבי אנוש ראשי (</w:t>
      </w:r>
      <w:r w:rsidRPr="008E4AF5">
        <w:rPr>
          <w:rtl/>
        </w:rPr>
        <w:t>מקמש"ר</w:t>
      </w:r>
      <w:r w:rsidRPr="008E4AF5">
        <w:rPr>
          <w:rtl/>
        </w:rPr>
        <w:t xml:space="preserve">) באגף כוח אדם (אכ"א) הוא מנהל הפרויקט של מערכות אמצעי הזיהוי שאחראי גם לגיבוש מענה הגנת הסייבר של המערכות. ענף תכלית ביחידת שחר אחראי לפיתוח ולתחזוקה של המערכות. המשתמשים העיקריים במערכות הם </w:t>
      </w:r>
      <w:r w:rsidRPr="008E4AF5">
        <w:rPr>
          <w:rFonts w:hint="cs"/>
          <w:rtl/>
        </w:rPr>
        <w:t>יחידת מיטב</w:t>
      </w:r>
      <w:r w:rsidRPr="008E4AF5">
        <w:rPr>
          <w:rtl/>
        </w:rPr>
        <w:t xml:space="preserve"> (בתהליך ההרכשה) וענף זיהוי וקבורה (</w:t>
      </w:r>
      <w:r w:rsidRPr="008E4AF5">
        <w:rPr>
          <w:rtl/>
        </w:rPr>
        <w:t>זו"ק</w:t>
      </w:r>
      <w:r w:rsidRPr="008E4AF5">
        <w:rPr>
          <w:rtl/>
        </w:rPr>
        <w:t xml:space="preserve">) ברבנות הצבאית (בתהליך זיהוי החלל). </w:t>
      </w:r>
    </w:p>
    <w:p w:rsidR="008E4AF5" w14:paraId="26024462" w14:textId="77777777">
      <w:pPr>
        <w:bidi w:val="0"/>
        <w:spacing w:after="200" w:line="276" w:lineRule="auto"/>
        <w:rPr>
          <w:rFonts w:ascii="Tahoma" w:hAnsi="Tahoma" w:cs="Tahoma"/>
          <w:color w:val="0D0D0D" w:themeColor="text1" w:themeTint="F2"/>
          <w:sz w:val="18"/>
          <w:szCs w:val="18"/>
          <w:rtl/>
        </w:rPr>
      </w:pPr>
      <w:r>
        <w:rPr>
          <w:rtl/>
        </w:rPr>
        <w:br w:type="page"/>
      </w:r>
    </w:p>
    <w:p w:rsidR="008E4AF5" w:rsidP="008E4AF5" w14:paraId="39D0D630" w14:textId="4FAD24FA">
      <w:pPr>
        <w:pStyle w:val="7392"/>
        <w:rPr>
          <w:rtl/>
        </w:rPr>
      </w:pPr>
      <w:r w:rsidRPr="008033CB">
        <w:rPr>
          <w:noProof/>
          <w:sz w:val="19"/>
          <w:szCs w:val="19"/>
          <w:rtl/>
        </w:rPr>
        <w:drawing>
          <wp:anchor distT="0" distB="0" distL="114300" distR="114300" simplePos="0" relativeHeight="251706368" behindDoc="0" locked="0" layoutInCell="1" allowOverlap="1">
            <wp:simplePos x="0" y="0"/>
            <wp:positionH relativeFrom="column">
              <wp:posOffset>455930</wp:posOffset>
            </wp:positionH>
            <wp:positionV relativeFrom="paragraph">
              <wp:posOffset>365125</wp:posOffset>
            </wp:positionV>
            <wp:extent cx="3866515" cy="2255520"/>
            <wp:effectExtent l="0" t="0" r="0" b="0"/>
            <wp:wrapTopAndBottom/>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5"/>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3866515" cy="2255520"/>
                    </a:xfrm>
                    <a:prstGeom prst="rect">
                      <a:avLst/>
                    </a:prstGeom>
                  </pic:spPr>
                </pic:pic>
              </a:graphicData>
            </a:graphic>
            <wp14:sizeRelH relativeFrom="page">
              <wp14:pctWidth>0</wp14:pctWidth>
            </wp14:sizeRelH>
            <wp14:sizeRelV relativeFrom="page">
              <wp14:pctHeight>0</wp14:pctHeight>
            </wp14:sizeRelV>
          </wp:anchor>
        </w:drawing>
      </w:r>
      <w:r w:rsidRPr="008E4AF5">
        <w:rPr>
          <w:rtl/>
        </w:rPr>
        <w:t>להלן תרשים המציג את אמצעי הזיהוי ואת המידע הנשמר בהם:</w:t>
      </w:r>
    </w:p>
    <w:p w:rsidR="008E4AF5" w:rsidRPr="008E4AF5" w:rsidP="008E4AF5" w14:paraId="5FD9BC4B" w14:textId="46FF6AB3">
      <w:pPr>
        <w:pStyle w:val="7392"/>
        <w:rPr>
          <w:rtl/>
        </w:rPr>
      </w:pPr>
    </w:p>
    <w:p w:rsidR="005D0F8C" w:rsidP="007F4A20" w14:paraId="087C7BAD" w14:textId="33D5943E">
      <w:pPr>
        <w:pStyle w:val="7392"/>
        <w:spacing w:before="360"/>
        <w:rPr>
          <w:b/>
          <w:bCs/>
          <w:color w:val="00305F"/>
          <w:sz w:val="32"/>
          <w:szCs w:val="32"/>
          <w:rtl/>
        </w:rPr>
      </w:pPr>
      <w:r w:rsidRPr="001F3363">
        <w:rPr>
          <w:noProof/>
          <w:rtl/>
        </w:rPr>
        <w:drawing>
          <wp:anchor distT="0" distB="0" distL="114300" distR="114300" simplePos="0" relativeHeight="251677696" behindDoc="0" locked="0" layoutInCell="1" allowOverlap="1">
            <wp:simplePos x="0" y="0"/>
            <wp:positionH relativeFrom="column">
              <wp:posOffset>3327400</wp:posOffset>
            </wp:positionH>
            <wp:positionV relativeFrom="paragraph">
              <wp:posOffset>8610</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7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871"/>
        <w:gridCol w:w="236"/>
        <w:gridCol w:w="1636"/>
        <w:gridCol w:w="236"/>
        <w:gridCol w:w="1644"/>
        <w:gridCol w:w="251"/>
        <w:gridCol w:w="1667"/>
      </w:tblGrid>
      <w:tr w14:paraId="58B4726B" w14:textId="77777777" w:rsidTr="008E4AF5">
        <w:tblPrEx>
          <w:tblW w:w="7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871" w:type="dxa"/>
            <w:tcBorders>
              <w:bottom w:val="single" w:sz="12" w:space="0" w:color="000000" w:themeColor="text1"/>
            </w:tcBorders>
            <w:vAlign w:val="bottom"/>
          </w:tcPr>
          <w:p w:rsidR="00420374" w:rsidRPr="004562F8" w:rsidP="008E4AF5" w14:paraId="23EB689E" w14:textId="16482B6D">
            <w:pPr>
              <w:spacing w:after="60" w:line="240" w:lineRule="auto"/>
              <w:jc w:val="left"/>
              <w:rPr>
                <w:b/>
                <w:bCs/>
                <w:spacing w:val="-28"/>
                <w:rtl/>
              </w:rPr>
            </w:pPr>
            <w:r>
              <w:rPr>
                <w:rFonts w:ascii="Tahoma" w:hAnsi="Tahoma" w:eastAsiaTheme="minorEastAsia" w:cs="Tahoma" w:hint="cs"/>
                <w:b/>
                <w:bCs/>
                <w:color w:val="0D0D0D" w:themeColor="text1" w:themeTint="F2"/>
                <w:spacing w:val="-14"/>
                <w:sz w:val="36"/>
                <w:szCs w:val="36"/>
                <w:rtl/>
              </w:rPr>
              <w:t>3</w:t>
            </w:r>
            <w:r w:rsidRPr="00FF0545" w:rsidR="003F6E07">
              <w:rPr>
                <w:rFonts w:ascii="Tahoma" w:hAnsi="Tahoma" w:eastAsiaTheme="minorEastAsia" w:cs="Tahoma" w:hint="cs"/>
                <w:b/>
                <w:bCs/>
                <w:color w:val="0D0D0D" w:themeColor="text1" w:themeTint="F2"/>
                <w:spacing w:val="-14"/>
                <w:sz w:val="26"/>
                <w:szCs w:val="26"/>
                <w:rtl/>
              </w:rPr>
              <w:t xml:space="preserve"> </w:t>
            </w:r>
            <w:r>
              <w:rPr>
                <w:rFonts w:ascii="Tahoma" w:hAnsi="Tahoma" w:eastAsiaTheme="minorEastAsia" w:cs="Tahoma" w:hint="cs"/>
                <w:b/>
                <w:bCs/>
                <w:color w:val="0D0D0D" w:themeColor="text1" w:themeTint="F2"/>
                <w:spacing w:val="-14"/>
                <w:sz w:val="26"/>
                <w:szCs w:val="26"/>
                <w:rtl/>
              </w:rPr>
              <w:t>מערכות מידע</w:t>
            </w:r>
          </w:p>
        </w:tc>
        <w:tc>
          <w:tcPr>
            <w:tcW w:w="236" w:type="dxa"/>
            <w:vAlign w:val="bottom"/>
          </w:tcPr>
          <w:p w:rsidR="00420374" w:rsidP="008E4AF5" w14:paraId="19192EA5" w14:textId="77777777">
            <w:pPr>
              <w:spacing w:before="120" w:after="60" w:line="240" w:lineRule="auto"/>
              <w:jc w:val="left"/>
              <w:rPr>
                <w:rtl/>
              </w:rPr>
            </w:pPr>
          </w:p>
        </w:tc>
        <w:tc>
          <w:tcPr>
            <w:tcW w:w="1635" w:type="dxa"/>
            <w:tcBorders>
              <w:bottom w:val="single" w:sz="12" w:space="0" w:color="000000" w:themeColor="text1"/>
            </w:tcBorders>
            <w:vAlign w:val="bottom"/>
          </w:tcPr>
          <w:p w:rsidR="00420374" w:rsidRPr="009B68E9" w:rsidP="008E4AF5" w14:paraId="761F4116" w14:textId="6A7E8627">
            <w:pPr>
              <w:pStyle w:val="2021"/>
              <w:spacing w:before="0" w:after="60"/>
              <w:rPr>
                <w:color w:val="000000" w:themeColor="text1"/>
                <w:spacing w:val="-14"/>
                <w:sz w:val="26"/>
                <w:szCs w:val="26"/>
                <w:rtl/>
              </w:rPr>
            </w:pPr>
            <w:r w:rsidRPr="009B68E9">
              <w:rPr>
                <w:rFonts w:hint="cs"/>
                <w:color w:val="000000" w:themeColor="text1"/>
                <w:spacing w:val="-14"/>
                <w:sz w:val="26"/>
                <w:szCs w:val="26"/>
                <w:rtl/>
              </w:rPr>
              <w:t>מאות אלפים</w:t>
            </w:r>
          </w:p>
        </w:tc>
        <w:tc>
          <w:tcPr>
            <w:tcW w:w="236" w:type="dxa"/>
            <w:vAlign w:val="bottom"/>
          </w:tcPr>
          <w:p w:rsidR="00420374" w:rsidRPr="003F6E07" w:rsidP="008E4AF5" w14:paraId="2810DE55" w14:textId="77777777">
            <w:pPr>
              <w:spacing w:before="120" w:after="60" w:line="240" w:lineRule="auto"/>
              <w:jc w:val="left"/>
              <w:rPr>
                <w:rFonts w:ascii="Tahoma" w:hAnsi="Tahoma" w:eastAsiaTheme="minorEastAsia" w:cs="Tahoma"/>
                <w:b/>
                <w:bCs/>
                <w:color w:val="0D0D0D" w:themeColor="text1" w:themeTint="F2"/>
                <w:spacing w:val="-14"/>
                <w:sz w:val="26"/>
                <w:szCs w:val="26"/>
                <w:rtl/>
              </w:rPr>
            </w:pPr>
          </w:p>
        </w:tc>
        <w:tc>
          <w:tcPr>
            <w:tcW w:w="1644" w:type="dxa"/>
            <w:tcBorders>
              <w:bottom w:val="single" w:sz="12" w:space="0" w:color="000000" w:themeColor="text1"/>
            </w:tcBorders>
            <w:vAlign w:val="bottom"/>
          </w:tcPr>
          <w:p w:rsidR="00420374" w:rsidRPr="003F6E07" w:rsidP="008E4AF5" w14:paraId="2A2E27BD" w14:textId="58D6071B">
            <w:pPr>
              <w:pStyle w:val="2021"/>
              <w:spacing w:before="0" w:after="60"/>
              <w:rPr>
                <w:spacing w:val="-14"/>
                <w:sz w:val="26"/>
                <w:szCs w:val="26"/>
                <w:rtl/>
              </w:rPr>
            </w:pPr>
            <w:r>
              <w:rPr>
                <w:rFonts w:hint="cs"/>
                <w:spacing w:val="-14"/>
                <w:rtl/>
              </w:rPr>
              <w:t>7</w:t>
            </w:r>
            <w:r w:rsidRPr="003F6E07" w:rsidR="003F6E07">
              <w:rPr>
                <w:rFonts w:hint="cs"/>
                <w:spacing w:val="-14"/>
                <w:sz w:val="26"/>
                <w:szCs w:val="26"/>
                <w:rtl/>
              </w:rPr>
              <w:t xml:space="preserve"> </w:t>
            </w:r>
            <w:r>
              <w:rPr>
                <w:rFonts w:hint="cs"/>
                <w:spacing w:val="-14"/>
                <w:sz w:val="26"/>
                <w:szCs w:val="26"/>
                <w:rtl/>
              </w:rPr>
              <w:t>שנים</w:t>
            </w:r>
          </w:p>
        </w:tc>
        <w:tc>
          <w:tcPr>
            <w:tcW w:w="251" w:type="dxa"/>
            <w:vAlign w:val="bottom"/>
          </w:tcPr>
          <w:p w:rsidR="00420374" w:rsidRPr="003F6E07" w:rsidP="008E4AF5" w14:paraId="47B754BA" w14:textId="77777777">
            <w:pPr>
              <w:pStyle w:val="2021"/>
              <w:spacing w:before="0" w:after="60"/>
              <w:rPr>
                <w:spacing w:val="-14"/>
                <w:sz w:val="26"/>
                <w:szCs w:val="26"/>
                <w:rtl/>
              </w:rPr>
            </w:pPr>
          </w:p>
        </w:tc>
        <w:tc>
          <w:tcPr>
            <w:tcW w:w="1667" w:type="dxa"/>
            <w:tcBorders>
              <w:bottom w:val="single" w:sz="12" w:space="0" w:color="000000" w:themeColor="text1"/>
            </w:tcBorders>
            <w:vAlign w:val="bottom"/>
          </w:tcPr>
          <w:p w:rsidR="00420374" w:rsidRPr="003F6E07" w:rsidP="008E4AF5" w14:paraId="5F3A3FF5" w14:textId="792A1C37">
            <w:pPr>
              <w:pStyle w:val="2021"/>
              <w:spacing w:before="0" w:after="60"/>
              <w:rPr>
                <w:spacing w:val="-14"/>
                <w:sz w:val="26"/>
                <w:szCs w:val="26"/>
                <w:rtl/>
              </w:rPr>
            </w:pPr>
            <w:r>
              <w:rPr>
                <w:rFonts w:hint="cs"/>
                <w:spacing w:val="-14"/>
                <w:rtl/>
              </w:rPr>
              <w:t>26</w:t>
            </w:r>
            <w:r>
              <w:rPr>
                <w:rFonts w:hint="cs"/>
                <w:spacing w:val="-14"/>
                <w:sz w:val="26"/>
                <w:szCs w:val="26"/>
                <w:rtl/>
              </w:rPr>
              <w:t xml:space="preserve"> שנים</w:t>
            </w:r>
          </w:p>
        </w:tc>
      </w:tr>
      <w:tr w14:paraId="6DFAF81C" w14:textId="77777777" w:rsidTr="003F6E07">
        <w:tblPrEx>
          <w:tblW w:w="7541" w:type="dxa"/>
          <w:tblLayout w:type="fixed"/>
          <w:tblLook w:val="04A0"/>
        </w:tblPrEx>
        <w:tc>
          <w:tcPr>
            <w:tcW w:w="1871" w:type="dxa"/>
            <w:tcBorders>
              <w:top w:val="single" w:sz="12" w:space="0" w:color="000000" w:themeColor="text1"/>
            </w:tcBorders>
          </w:tcPr>
          <w:p w:rsidR="00420374" w:rsidRPr="00E52143" w:rsidP="00937056" w14:paraId="1D96599A" w14:textId="25E105E0">
            <w:pPr>
              <w:pStyle w:val="732021"/>
              <w:spacing w:before="0"/>
              <w:rPr>
                <w:rtl/>
              </w:rPr>
            </w:pPr>
            <w:r w:rsidRPr="00BC734B">
              <w:rPr>
                <w:rtl/>
              </w:rPr>
              <w:t>מנהלות את אמצעי הזיהוי</w:t>
            </w:r>
          </w:p>
        </w:tc>
        <w:tc>
          <w:tcPr>
            <w:tcW w:w="236" w:type="dxa"/>
          </w:tcPr>
          <w:p w:rsidR="00420374" w:rsidRPr="00E52143" w:rsidP="00937056" w14:paraId="2BF81D8C" w14:textId="77777777">
            <w:pPr>
              <w:pStyle w:val="732021"/>
              <w:spacing w:before="0"/>
              <w:rPr>
                <w:rtl/>
              </w:rPr>
            </w:pPr>
          </w:p>
        </w:tc>
        <w:tc>
          <w:tcPr>
            <w:tcW w:w="1635" w:type="dxa"/>
            <w:tcBorders>
              <w:top w:val="single" w:sz="12" w:space="0" w:color="000000" w:themeColor="text1"/>
            </w:tcBorders>
          </w:tcPr>
          <w:p w:rsidR="00420374" w:rsidRPr="00E52143" w:rsidP="00864200" w14:paraId="68924AF7" w14:textId="58F0B7F0">
            <w:pPr>
              <w:pStyle w:val="732021"/>
              <w:spacing w:before="0" w:after="360"/>
              <w:rPr>
                <w:rtl/>
              </w:rPr>
            </w:pPr>
            <w:r w:rsidRPr="00BC734B">
              <w:rPr>
                <w:rtl/>
              </w:rPr>
              <w:t xml:space="preserve">רשומות של טביעות אצבע </w:t>
            </w:r>
            <w:r w:rsidR="006041F6">
              <w:rPr>
                <w:rFonts w:hint="cs"/>
                <w:rtl/>
              </w:rPr>
              <w:t xml:space="preserve">שמורות </w:t>
            </w:r>
            <w:r w:rsidRPr="00BC734B">
              <w:rPr>
                <w:rtl/>
              </w:rPr>
              <w:t>במאגר אמצעי הזיהוי של צה"ל</w:t>
            </w:r>
          </w:p>
        </w:tc>
        <w:tc>
          <w:tcPr>
            <w:tcW w:w="236" w:type="dxa"/>
          </w:tcPr>
          <w:p w:rsidR="00420374" w:rsidRPr="00E52143" w:rsidP="00937056" w14:paraId="4F52CE08" w14:textId="77777777">
            <w:pPr>
              <w:pStyle w:val="732021"/>
              <w:spacing w:before="0"/>
              <w:rPr>
                <w:rtl/>
              </w:rPr>
            </w:pPr>
          </w:p>
        </w:tc>
        <w:tc>
          <w:tcPr>
            <w:tcW w:w="1644" w:type="dxa"/>
            <w:tcBorders>
              <w:top w:val="single" w:sz="12" w:space="0" w:color="000000" w:themeColor="text1"/>
            </w:tcBorders>
          </w:tcPr>
          <w:p w:rsidR="00420374" w:rsidRPr="00E52143" w:rsidP="00937056" w14:paraId="203F9568" w14:textId="62DF22B5">
            <w:pPr>
              <w:pStyle w:val="732021"/>
              <w:spacing w:before="0"/>
              <w:rPr>
                <w:rtl/>
              </w:rPr>
            </w:pPr>
            <w:r w:rsidRPr="00BC734B">
              <w:rPr>
                <w:rtl/>
              </w:rPr>
              <w:t>מספר השנים שחלפו מאז עודכנה מדיניות ההגנה של צה"ל</w:t>
            </w:r>
          </w:p>
        </w:tc>
        <w:tc>
          <w:tcPr>
            <w:tcW w:w="251" w:type="dxa"/>
          </w:tcPr>
          <w:p w:rsidR="00420374" w:rsidRPr="00E52143" w:rsidP="00937056" w14:paraId="42538096" w14:textId="77777777">
            <w:pPr>
              <w:pStyle w:val="732021"/>
              <w:spacing w:before="0"/>
              <w:rPr>
                <w:rtl/>
              </w:rPr>
            </w:pPr>
          </w:p>
        </w:tc>
        <w:tc>
          <w:tcPr>
            <w:tcW w:w="1667" w:type="dxa"/>
            <w:tcBorders>
              <w:top w:val="single" w:sz="12" w:space="0" w:color="000000" w:themeColor="text1"/>
            </w:tcBorders>
          </w:tcPr>
          <w:p w:rsidR="00420374" w:rsidRPr="00E52143" w:rsidP="00937056" w14:paraId="1878D11D" w14:textId="5D88CA60">
            <w:pPr>
              <w:pStyle w:val="732021"/>
              <w:spacing w:before="0"/>
              <w:rPr>
                <w:rtl/>
              </w:rPr>
            </w:pPr>
            <w:r w:rsidRPr="00BC734B">
              <w:rPr>
                <w:rtl/>
              </w:rPr>
              <w:t>לא עודכנו פקודות מטכ"ל בנושא הגנת הפרטיות, ולכן הן אינן מתייחסות לתקנות אבטחת מידע משנת 2017</w:t>
            </w:r>
          </w:p>
        </w:tc>
      </w:tr>
      <w:tr w14:paraId="3FE39694" w14:textId="77777777" w:rsidTr="008E4AF5">
        <w:tblPrEx>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871" w:type="dxa"/>
            <w:tcBorders>
              <w:top w:val="nil"/>
              <w:left w:val="nil"/>
              <w:bottom w:val="single" w:sz="12" w:space="0" w:color="auto"/>
              <w:right w:val="nil"/>
            </w:tcBorders>
            <w:vAlign w:val="bottom"/>
          </w:tcPr>
          <w:p w:rsidR="003F6E07" w:rsidRPr="004562F8" w:rsidP="00187AD2" w14:paraId="14516C57" w14:textId="732FB872">
            <w:pPr>
              <w:spacing w:before="120" w:after="60" w:line="240" w:lineRule="auto"/>
              <w:jc w:val="left"/>
              <w:rPr>
                <w:b/>
                <w:bCs/>
                <w:spacing w:val="-28"/>
                <w:rtl/>
              </w:rPr>
            </w:pPr>
            <w:r>
              <w:rPr>
                <w:rFonts w:ascii="Tahoma" w:hAnsi="Tahoma" w:eastAsiaTheme="minorEastAsia" w:cs="Tahoma" w:hint="cs"/>
                <w:b/>
                <w:bCs/>
                <w:color w:val="0D0D0D" w:themeColor="text1" w:themeTint="F2"/>
                <w:spacing w:val="-14"/>
                <w:sz w:val="36"/>
                <w:szCs w:val="36"/>
                <w:rtl/>
              </w:rPr>
              <w:t>0</w:t>
            </w:r>
            <w:r w:rsidRPr="00FF0545" w:rsidR="00864200">
              <w:rPr>
                <w:rFonts w:ascii="Tahoma" w:hAnsi="Tahoma" w:eastAsiaTheme="minorEastAsia" w:cs="Tahoma" w:hint="cs"/>
                <w:b/>
                <w:bCs/>
                <w:color w:val="0D0D0D" w:themeColor="text1" w:themeTint="F2"/>
                <w:spacing w:val="-14"/>
                <w:sz w:val="26"/>
                <w:szCs w:val="26"/>
                <w:rtl/>
              </w:rPr>
              <w:t xml:space="preserve"> </w:t>
            </w:r>
          </w:p>
        </w:tc>
        <w:tc>
          <w:tcPr>
            <w:tcW w:w="236" w:type="dxa"/>
            <w:tcBorders>
              <w:top w:val="nil"/>
              <w:left w:val="nil"/>
              <w:bottom w:val="nil"/>
              <w:right w:val="nil"/>
            </w:tcBorders>
            <w:vAlign w:val="bottom"/>
          </w:tcPr>
          <w:p w:rsidR="003F6E07" w:rsidP="00187AD2" w14:paraId="12B5F9C2" w14:textId="77777777">
            <w:pPr>
              <w:spacing w:before="120" w:after="60" w:line="240" w:lineRule="auto"/>
              <w:jc w:val="left"/>
              <w:rPr>
                <w:rtl/>
              </w:rPr>
            </w:pPr>
          </w:p>
        </w:tc>
        <w:tc>
          <w:tcPr>
            <w:tcW w:w="1636" w:type="dxa"/>
            <w:tcBorders>
              <w:top w:val="nil"/>
              <w:left w:val="nil"/>
              <w:bottom w:val="single" w:sz="12" w:space="0" w:color="auto"/>
              <w:right w:val="nil"/>
            </w:tcBorders>
            <w:vAlign w:val="bottom"/>
          </w:tcPr>
          <w:p w:rsidR="003F6E07" w:rsidRPr="003F6E07" w:rsidP="00187AD2" w14:paraId="6A3B4B22" w14:textId="15CF8761">
            <w:pPr>
              <w:pStyle w:val="2021"/>
              <w:spacing w:after="60"/>
              <w:rPr>
                <w:spacing w:val="-14"/>
                <w:sz w:val="26"/>
                <w:szCs w:val="26"/>
                <w:rtl/>
              </w:rPr>
            </w:pPr>
            <w:r>
              <w:rPr>
                <w:rFonts w:hint="cs"/>
                <w:spacing w:val="-14"/>
                <w:rtl/>
              </w:rPr>
              <w:t>50%</w:t>
            </w:r>
            <w:r w:rsidRPr="003F6E07">
              <w:rPr>
                <w:rFonts w:hint="cs"/>
                <w:spacing w:val="-14"/>
                <w:sz w:val="26"/>
                <w:szCs w:val="26"/>
                <w:rtl/>
              </w:rPr>
              <w:t xml:space="preserve"> </w:t>
            </w:r>
          </w:p>
        </w:tc>
        <w:tc>
          <w:tcPr>
            <w:tcW w:w="236" w:type="dxa"/>
            <w:tcBorders>
              <w:top w:val="nil"/>
              <w:left w:val="nil"/>
              <w:bottom w:val="nil"/>
              <w:right w:val="nil"/>
            </w:tcBorders>
            <w:vAlign w:val="bottom"/>
          </w:tcPr>
          <w:p w:rsidR="003F6E07" w:rsidRPr="003F6E07" w:rsidP="00187AD2" w14:paraId="7FBE5860" w14:textId="77777777">
            <w:pPr>
              <w:spacing w:before="120" w:after="60" w:line="240" w:lineRule="auto"/>
              <w:jc w:val="left"/>
              <w:rPr>
                <w:rFonts w:ascii="Tahoma" w:hAnsi="Tahoma" w:eastAsiaTheme="minorEastAsia" w:cs="Tahoma"/>
                <w:b/>
                <w:bCs/>
                <w:color w:val="0D0D0D" w:themeColor="text1" w:themeTint="F2"/>
                <w:spacing w:val="-14"/>
                <w:sz w:val="26"/>
                <w:szCs w:val="26"/>
                <w:rtl/>
              </w:rPr>
            </w:pPr>
          </w:p>
        </w:tc>
        <w:tc>
          <w:tcPr>
            <w:tcW w:w="1644" w:type="dxa"/>
            <w:tcBorders>
              <w:top w:val="nil"/>
              <w:left w:val="nil"/>
              <w:bottom w:val="single" w:sz="12" w:space="0" w:color="auto"/>
              <w:right w:val="nil"/>
            </w:tcBorders>
            <w:vAlign w:val="bottom"/>
          </w:tcPr>
          <w:p w:rsidR="003F6E07" w:rsidRPr="003F6E07" w:rsidP="00187AD2" w14:paraId="445152D6" w14:textId="64062EE5">
            <w:pPr>
              <w:pStyle w:val="2021"/>
              <w:spacing w:after="60"/>
              <w:rPr>
                <w:spacing w:val="-14"/>
                <w:sz w:val="26"/>
                <w:szCs w:val="26"/>
                <w:rtl/>
              </w:rPr>
            </w:pPr>
            <w:r>
              <w:rPr>
                <w:rFonts w:hint="cs"/>
                <w:spacing w:val="-14"/>
                <w:rtl/>
              </w:rPr>
              <w:t>95%</w:t>
            </w:r>
            <w:r w:rsidRPr="003F6E07">
              <w:rPr>
                <w:rFonts w:hint="cs"/>
                <w:spacing w:val="-14"/>
                <w:sz w:val="26"/>
                <w:szCs w:val="26"/>
                <w:rtl/>
              </w:rPr>
              <w:t xml:space="preserve"> </w:t>
            </w:r>
          </w:p>
        </w:tc>
        <w:tc>
          <w:tcPr>
            <w:tcW w:w="251" w:type="dxa"/>
            <w:tcBorders>
              <w:top w:val="nil"/>
              <w:left w:val="nil"/>
              <w:bottom w:val="nil"/>
              <w:right w:val="nil"/>
            </w:tcBorders>
            <w:vAlign w:val="bottom"/>
          </w:tcPr>
          <w:p w:rsidR="003F6E07" w:rsidRPr="003F6E07" w:rsidP="00187AD2" w14:paraId="7EE3AE3C" w14:textId="77777777">
            <w:pPr>
              <w:pStyle w:val="2021"/>
              <w:spacing w:after="60"/>
              <w:rPr>
                <w:spacing w:val="-14"/>
                <w:sz w:val="26"/>
                <w:szCs w:val="26"/>
                <w:rtl/>
              </w:rPr>
            </w:pPr>
          </w:p>
        </w:tc>
        <w:tc>
          <w:tcPr>
            <w:tcW w:w="1667" w:type="dxa"/>
            <w:tcBorders>
              <w:top w:val="nil"/>
              <w:left w:val="nil"/>
              <w:bottom w:val="single" w:sz="12" w:space="0" w:color="auto"/>
              <w:right w:val="nil"/>
            </w:tcBorders>
            <w:vAlign w:val="bottom"/>
          </w:tcPr>
          <w:p w:rsidR="003F6E07" w:rsidRPr="003F6E07" w:rsidP="00187AD2" w14:paraId="7FA03379" w14:textId="2C57C282">
            <w:pPr>
              <w:pStyle w:val="2021"/>
              <w:spacing w:after="60"/>
              <w:rPr>
                <w:spacing w:val="-14"/>
                <w:sz w:val="26"/>
                <w:szCs w:val="26"/>
                <w:rtl/>
              </w:rPr>
            </w:pPr>
            <w:r>
              <w:rPr>
                <w:rFonts w:hint="cs"/>
                <w:spacing w:val="-14"/>
                <w:rtl/>
              </w:rPr>
              <w:t>1</w:t>
            </w:r>
            <w:r w:rsidRPr="003F6E07">
              <w:rPr>
                <w:rFonts w:hint="cs"/>
                <w:spacing w:val="-14"/>
                <w:sz w:val="26"/>
                <w:szCs w:val="26"/>
                <w:rtl/>
              </w:rPr>
              <w:t xml:space="preserve"> </w:t>
            </w:r>
            <w:r>
              <w:rPr>
                <w:rFonts w:hint="cs"/>
                <w:spacing w:val="-14"/>
                <w:sz w:val="26"/>
                <w:szCs w:val="26"/>
                <w:rtl/>
              </w:rPr>
              <w:t xml:space="preserve">מכל </w:t>
            </w:r>
            <w:r w:rsidRPr="00187AD2">
              <w:rPr>
                <w:rFonts w:hint="cs"/>
                <w:spacing w:val="-14"/>
                <w:rtl/>
              </w:rPr>
              <w:t>87</w:t>
            </w:r>
          </w:p>
        </w:tc>
      </w:tr>
      <w:tr w14:paraId="2A4A8E17" w14:textId="77777777" w:rsidTr="003F6E07">
        <w:tblPrEx>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c>
          <w:tcPr>
            <w:tcW w:w="1871" w:type="dxa"/>
            <w:tcBorders>
              <w:top w:val="single" w:sz="12" w:space="0" w:color="auto"/>
              <w:left w:val="nil"/>
              <w:bottom w:val="nil"/>
              <w:right w:val="nil"/>
            </w:tcBorders>
          </w:tcPr>
          <w:p w:rsidR="00187AD2" w:rsidRPr="00E52143" w:rsidP="00187AD2" w14:paraId="19147BB8" w14:textId="7F8957BA">
            <w:pPr>
              <w:pStyle w:val="732021"/>
              <w:spacing w:before="0"/>
              <w:rPr>
                <w:rtl/>
              </w:rPr>
            </w:pPr>
            <w:r w:rsidRPr="00394FAC">
              <w:rPr>
                <w:rtl/>
              </w:rPr>
              <w:t xml:space="preserve">מספר סקרי הסיכונים ומספר מבדקי החדירה שנעשו לבחינת מצב ההגנה של מערכות אמצעי הזיהוי מאז הקמתן בשנים </w:t>
            </w:r>
            <w:r w:rsidRPr="00394FAC">
              <w:rPr>
                <w:rtl/>
              </w:rPr>
              <w:br/>
              <w:t xml:space="preserve">2005 - 2006 </w:t>
            </w:r>
            <w:r w:rsidRPr="00394FAC">
              <w:rPr>
                <w:rtl/>
              </w:rPr>
              <w:br/>
              <w:t>(לפני כ-16 שנים)</w:t>
            </w:r>
          </w:p>
        </w:tc>
        <w:tc>
          <w:tcPr>
            <w:tcW w:w="236" w:type="dxa"/>
            <w:tcBorders>
              <w:top w:val="nil"/>
              <w:left w:val="nil"/>
              <w:bottom w:val="nil"/>
              <w:right w:val="nil"/>
            </w:tcBorders>
          </w:tcPr>
          <w:p w:rsidR="003F6E07" w:rsidRPr="00E52143" w:rsidP="00D604D9" w14:paraId="41DAEE0D" w14:textId="77777777">
            <w:pPr>
              <w:pStyle w:val="732021"/>
              <w:spacing w:before="0"/>
              <w:rPr>
                <w:rtl/>
              </w:rPr>
            </w:pPr>
          </w:p>
        </w:tc>
        <w:tc>
          <w:tcPr>
            <w:tcW w:w="1635" w:type="dxa"/>
            <w:tcBorders>
              <w:top w:val="single" w:sz="12" w:space="0" w:color="auto"/>
              <w:left w:val="nil"/>
              <w:bottom w:val="nil"/>
              <w:right w:val="nil"/>
            </w:tcBorders>
          </w:tcPr>
          <w:p w:rsidR="003F6E07" w:rsidRPr="00E52143" w:rsidP="00D604D9" w14:paraId="06EB4902" w14:textId="05F3E7DE">
            <w:pPr>
              <w:pStyle w:val="732021"/>
              <w:spacing w:before="0"/>
              <w:rPr>
                <w:rtl/>
              </w:rPr>
            </w:pPr>
            <w:r w:rsidRPr="00394FAC">
              <w:rPr>
                <w:rtl/>
              </w:rPr>
              <w:t xml:space="preserve">2 מתוך 4 עמדות ההרכשה לאיסוף תצלומי חלל הפה </w:t>
            </w:r>
            <w:r w:rsidRPr="00394FAC">
              <w:rPr>
                <w:rtl/>
              </w:rPr>
              <w:t>בשר"ח</w:t>
            </w:r>
            <w:r w:rsidRPr="00394FAC">
              <w:rPr>
                <w:rtl/>
              </w:rPr>
              <w:t xml:space="preserve"> מושבתות מאוגוסט 2021 (יותר מחצי שנה)</w:t>
            </w:r>
          </w:p>
        </w:tc>
        <w:tc>
          <w:tcPr>
            <w:tcW w:w="236" w:type="dxa"/>
            <w:tcBorders>
              <w:top w:val="nil"/>
              <w:left w:val="nil"/>
              <w:bottom w:val="nil"/>
              <w:right w:val="nil"/>
            </w:tcBorders>
          </w:tcPr>
          <w:p w:rsidR="003F6E07" w:rsidRPr="00E52143" w:rsidP="00D604D9" w14:paraId="0B5C94DE" w14:textId="77777777">
            <w:pPr>
              <w:pStyle w:val="732021"/>
              <w:spacing w:before="0"/>
              <w:rPr>
                <w:rtl/>
              </w:rPr>
            </w:pPr>
          </w:p>
        </w:tc>
        <w:tc>
          <w:tcPr>
            <w:tcW w:w="1644" w:type="dxa"/>
            <w:tcBorders>
              <w:top w:val="single" w:sz="12" w:space="0" w:color="auto"/>
              <w:left w:val="nil"/>
              <w:bottom w:val="nil"/>
              <w:right w:val="nil"/>
            </w:tcBorders>
          </w:tcPr>
          <w:p w:rsidR="003F6E07" w:rsidRPr="00E52143" w:rsidP="00D604D9" w14:paraId="79C7B288" w14:textId="5B6D12C5">
            <w:pPr>
              <w:pStyle w:val="732021"/>
              <w:spacing w:before="0"/>
              <w:rPr>
                <w:rtl/>
              </w:rPr>
            </w:pPr>
            <w:r w:rsidRPr="00394FAC">
              <w:rPr>
                <w:rtl/>
              </w:rPr>
              <w:t>מתצלומי השיניים של חלל הפה הקיימים במאגר אמצעי הזיהוי נמצאו באיכות שאינה מספקת</w:t>
            </w:r>
          </w:p>
        </w:tc>
        <w:tc>
          <w:tcPr>
            <w:tcW w:w="251" w:type="dxa"/>
            <w:tcBorders>
              <w:top w:val="nil"/>
              <w:left w:val="nil"/>
              <w:bottom w:val="nil"/>
              <w:right w:val="nil"/>
            </w:tcBorders>
          </w:tcPr>
          <w:p w:rsidR="003F6E07" w:rsidRPr="00E52143" w:rsidP="00D604D9" w14:paraId="7D18F9D9" w14:textId="77777777">
            <w:pPr>
              <w:pStyle w:val="732021"/>
              <w:spacing w:before="0"/>
              <w:rPr>
                <w:rtl/>
              </w:rPr>
            </w:pPr>
          </w:p>
        </w:tc>
        <w:tc>
          <w:tcPr>
            <w:tcW w:w="1667" w:type="dxa"/>
            <w:tcBorders>
              <w:top w:val="single" w:sz="12" w:space="0" w:color="auto"/>
              <w:left w:val="nil"/>
              <w:bottom w:val="nil"/>
              <w:right w:val="nil"/>
            </w:tcBorders>
          </w:tcPr>
          <w:p w:rsidR="003F6E07" w:rsidRPr="00E52143" w:rsidP="00D604D9" w14:paraId="4235F025" w14:textId="64996BD7">
            <w:pPr>
              <w:pStyle w:val="732021"/>
              <w:spacing w:before="0"/>
              <w:rPr>
                <w:rtl/>
              </w:rPr>
            </w:pPr>
            <w:r w:rsidRPr="00394FAC">
              <w:rPr>
                <w:rtl/>
              </w:rPr>
              <w:t xml:space="preserve">ממשרתי החובה והקבע כיום (1.15%) </w:t>
            </w:r>
            <w:r w:rsidRPr="00394FAC">
              <w:rPr>
                <w:rtl/>
              </w:rPr>
              <w:t>הרכיש</w:t>
            </w:r>
            <w:r w:rsidRPr="00394FAC">
              <w:rPr>
                <w:rtl/>
              </w:rPr>
              <w:t xml:space="preserve"> רק אמצעי זיהוי אחד, דבר שמעלה חשש ליכולת הזיהוי שלו</w:t>
            </w:r>
          </w:p>
        </w:tc>
      </w:tr>
    </w:tbl>
    <w:p w:rsidR="00187AD2" w:rsidRPr="009C0567" w:rsidP="009C0567" w14:paraId="14F18AA1" w14:textId="00BEBEAF">
      <w:pPr>
        <w:pStyle w:val="73"/>
        <w:rPr>
          <w:rtl/>
        </w:rPr>
      </w:pPr>
      <w:r w:rsidRPr="009C0567">
        <w:rPr>
          <w:rtl/>
        </w:rPr>
        <w:br w:type="page"/>
      </w:r>
      <w:r w:rsidRPr="009C0567">
        <w:rPr>
          <w:rtl/>
        </w:rPr>
        <w:t>פעולות הביקורת</w:t>
      </w:r>
    </w:p>
    <w:p w:rsidR="00187AD2" w:rsidP="00864200" w14:paraId="1166A3A6" w14:textId="1B562C63">
      <w:pPr>
        <w:pStyle w:val="7392"/>
        <w:ind w:left="282" w:hanging="282"/>
        <w:rPr>
          <w:rtl/>
        </w:rPr>
      </w:pPr>
      <w:r w:rsidRPr="00864200">
        <w:rPr>
          <w:noProof/>
        </w:rPr>
        <w:drawing>
          <wp:anchor distT="0" distB="2160270" distL="114300" distR="114300" simplePos="0" relativeHeight="251678720" behindDoc="0" locked="0" layoutInCell="1" allowOverlap="1">
            <wp:simplePos x="0" y="0"/>
            <wp:positionH relativeFrom="column">
              <wp:posOffset>4535170</wp:posOffset>
            </wp:positionH>
            <wp:positionV relativeFrom="paragraph">
              <wp:posOffset>57785</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FAC">
        <w:rPr>
          <w:rtl/>
        </w:rPr>
        <w:t xml:space="preserve">בחודשים אוגוסט 2021 - אפריל 2022 בדק משרד מבקר המדינה את נושא "ניהול מידע ביומטרי בצה"ל והגנת הסייבר עליו". הביקורת נעשתה בצה"ל: באכ"א - בענף אסטרטגיה, </w:t>
      </w:r>
      <w:r w:rsidRPr="00394FAC">
        <w:rPr>
          <w:rtl/>
        </w:rPr>
        <w:t>דיגיטל</w:t>
      </w:r>
      <w:r w:rsidRPr="00394FAC">
        <w:rPr>
          <w:rtl/>
        </w:rPr>
        <w:t xml:space="preserve"> ומערכות (</w:t>
      </w:r>
      <w:r w:rsidRPr="00394FAC">
        <w:rPr>
          <w:rtl/>
        </w:rPr>
        <w:t>אד"ם</w:t>
      </w:r>
      <w:r w:rsidRPr="00394FAC">
        <w:rPr>
          <w:rtl/>
        </w:rPr>
        <w:t xml:space="preserve">) </w:t>
      </w:r>
      <w:r w:rsidRPr="00394FAC">
        <w:rPr>
          <w:rtl/>
        </w:rPr>
        <w:t>ובמקמש"ר</w:t>
      </w:r>
      <w:r w:rsidRPr="00394FAC">
        <w:rPr>
          <w:rtl/>
        </w:rPr>
        <w:t xml:space="preserve">; במדור קליטה ומיון - ביחידת מיטב; ביחידת שחר - בענף תכלית; ברבנות הצבאית - בענף </w:t>
      </w:r>
      <w:r w:rsidRPr="00394FAC">
        <w:rPr>
          <w:rtl/>
        </w:rPr>
        <w:t>זו"ק</w:t>
      </w:r>
      <w:r w:rsidRPr="00394FAC">
        <w:rPr>
          <w:rtl/>
        </w:rPr>
        <w:t>. בדיקות השלמה נעשו בעמותה א', וברשות להגנת הפרטיות שבמשרד המשפטים</w:t>
      </w:r>
      <w:r>
        <w:rPr>
          <w:rFonts w:hint="cs"/>
          <w:rtl/>
        </w:rPr>
        <w:t>.</w:t>
      </w:r>
    </w:p>
    <w:p w:rsidR="00864200" w:rsidRPr="00864200" w:rsidP="00864200" w14:paraId="4542DDC9" w14:textId="5BE6D2BD">
      <w:pPr>
        <w:pStyle w:val="7392"/>
        <w:ind w:left="282" w:hanging="282"/>
        <w:rPr>
          <w:rtl/>
        </w:rPr>
      </w:pPr>
      <w:r w:rsidRPr="00394FAC">
        <w:rPr>
          <w:rFonts w:hint="eastAsia"/>
          <w:rtl/>
        </w:rPr>
        <w:t>הדוח</w:t>
      </w:r>
      <w:r w:rsidRPr="00394FAC">
        <w:rPr>
          <w:rtl/>
        </w:rPr>
        <w:t xml:space="preserve"> </w:t>
      </w:r>
      <w:r w:rsidRPr="00394FAC">
        <w:rPr>
          <w:rFonts w:hint="eastAsia"/>
          <w:rtl/>
        </w:rPr>
        <w:t>שבנדון</w:t>
      </w:r>
      <w:r w:rsidRPr="00394FAC">
        <w:rPr>
          <w:rtl/>
        </w:rPr>
        <w:t xml:space="preserve"> </w:t>
      </w:r>
      <w:r w:rsidRPr="00394FAC">
        <w:rPr>
          <w:rFonts w:hint="eastAsia"/>
          <w:rtl/>
        </w:rPr>
        <w:t>הומצא</w:t>
      </w:r>
      <w:r w:rsidRPr="00394FAC">
        <w:rPr>
          <w:rtl/>
        </w:rPr>
        <w:t xml:space="preserve"> </w:t>
      </w:r>
      <w:r w:rsidRPr="00394FAC">
        <w:rPr>
          <w:rFonts w:hint="eastAsia"/>
          <w:rtl/>
        </w:rPr>
        <w:t>לראש</w:t>
      </w:r>
      <w:r w:rsidRPr="00394FAC">
        <w:rPr>
          <w:rtl/>
        </w:rPr>
        <w:t xml:space="preserve"> </w:t>
      </w:r>
      <w:r w:rsidRPr="00394FAC">
        <w:rPr>
          <w:rFonts w:hint="eastAsia"/>
          <w:rtl/>
        </w:rPr>
        <w:t>הממשלה</w:t>
      </w:r>
      <w:r w:rsidRPr="00394FAC">
        <w:rPr>
          <w:rtl/>
        </w:rPr>
        <w:t xml:space="preserve"> </w:t>
      </w:r>
      <w:r w:rsidRPr="00394FAC">
        <w:rPr>
          <w:rFonts w:hint="eastAsia"/>
          <w:rtl/>
        </w:rPr>
        <w:t>ביום</w:t>
      </w:r>
      <w:r w:rsidRPr="00394FAC">
        <w:rPr>
          <w:rtl/>
        </w:rPr>
        <w:t xml:space="preserve"> 31.7.2022 </w:t>
      </w:r>
      <w:r w:rsidRPr="00394FAC">
        <w:rPr>
          <w:rFonts w:hint="eastAsia"/>
          <w:rtl/>
        </w:rPr>
        <w:t>והוטל</w:t>
      </w:r>
      <w:r w:rsidRPr="00394FAC">
        <w:rPr>
          <w:rtl/>
        </w:rPr>
        <w:t xml:space="preserve"> </w:t>
      </w:r>
      <w:r w:rsidRPr="00394FAC">
        <w:rPr>
          <w:rFonts w:hint="eastAsia"/>
          <w:rtl/>
        </w:rPr>
        <w:t>עליו</w:t>
      </w:r>
      <w:r w:rsidRPr="00394FAC">
        <w:rPr>
          <w:rtl/>
        </w:rPr>
        <w:t xml:space="preserve"> </w:t>
      </w:r>
      <w:r w:rsidRPr="00394FAC">
        <w:rPr>
          <w:rFonts w:hint="eastAsia"/>
          <w:rtl/>
        </w:rPr>
        <w:t>חיסיון</w:t>
      </w:r>
      <w:r w:rsidRPr="00394FAC">
        <w:rPr>
          <w:rtl/>
        </w:rPr>
        <w:t xml:space="preserve"> </w:t>
      </w:r>
      <w:r w:rsidRPr="00394FAC">
        <w:rPr>
          <w:rFonts w:hint="eastAsia"/>
          <w:rtl/>
        </w:rPr>
        <w:t>עד</w:t>
      </w:r>
      <w:r w:rsidRPr="00394FAC">
        <w:rPr>
          <w:rtl/>
        </w:rPr>
        <w:t xml:space="preserve"> </w:t>
      </w:r>
      <w:r w:rsidRPr="00394FAC">
        <w:rPr>
          <w:rFonts w:hint="eastAsia"/>
          <w:rtl/>
        </w:rPr>
        <w:t>לדיון</w:t>
      </w:r>
      <w:r w:rsidRPr="00394FAC">
        <w:rPr>
          <w:rtl/>
        </w:rPr>
        <w:t xml:space="preserve"> </w:t>
      </w:r>
      <w:r w:rsidRPr="00394FAC">
        <w:rPr>
          <w:rFonts w:hint="eastAsia"/>
          <w:rtl/>
        </w:rPr>
        <w:t>בוועדת</w:t>
      </w:r>
      <w:r w:rsidRPr="00394FAC">
        <w:rPr>
          <w:rtl/>
        </w:rPr>
        <w:t xml:space="preserve"> </w:t>
      </w:r>
      <w:r w:rsidRPr="00394FAC">
        <w:rPr>
          <w:rFonts w:hint="eastAsia"/>
          <w:rtl/>
        </w:rPr>
        <w:t>המשנה</w:t>
      </w:r>
      <w:r w:rsidRPr="00394FAC">
        <w:rPr>
          <w:rtl/>
        </w:rPr>
        <w:t xml:space="preserve"> </w:t>
      </w:r>
      <w:r w:rsidRPr="00394FAC">
        <w:rPr>
          <w:rFonts w:hint="eastAsia"/>
          <w:rtl/>
        </w:rPr>
        <w:t>של</w:t>
      </w:r>
      <w:r w:rsidRPr="00394FAC">
        <w:rPr>
          <w:rtl/>
        </w:rPr>
        <w:t xml:space="preserve"> </w:t>
      </w:r>
      <w:r w:rsidRPr="00394FAC">
        <w:rPr>
          <w:rFonts w:hint="eastAsia"/>
          <w:rtl/>
        </w:rPr>
        <w:t>הוועדה</w:t>
      </w:r>
      <w:r w:rsidRPr="00394FAC">
        <w:rPr>
          <w:rtl/>
        </w:rPr>
        <w:t xml:space="preserve"> </w:t>
      </w:r>
      <w:r w:rsidRPr="00394FAC">
        <w:rPr>
          <w:rFonts w:hint="eastAsia"/>
          <w:rtl/>
        </w:rPr>
        <w:t>לענייני</w:t>
      </w:r>
      <w:r w:rsidRPr="00394FAC">
        <w:rPr>
          <w:rtl/>
        </w:rPr>
        <w:t xml:space="preserve"> </w:t>
      </w:r>
      <w:r w:rsidRPr="00394FAC">
        <w:rPr>
          <w:rFonts w:hint="eastAsia"/>
          <w:rtl/>
        </w:rPr>
        <w:t>ביקורת</w:t>
      </w:r>
      <w:r w:rsidRPr="00394FAC">
        <w:rPr>
          <w:rtl/>
        </w:rPr>
        <w:t xml:space="preserve"> </w:t>
      </w:r>
      <w:r w:rsidRPr="00394FAC">
        <w:rPr>
          <w:rFonts w:hint="eastAsia"/>
          <w:rtl/>
        </w:rPr>
        <w:t>המדינה</w:t>
      </w:r>
      <w:r w:rsidRPr="00864200">
        <w:rPr>
          <w:rFonts w:hint="cs"/>
          <w:rtl/>
        </w:rPr>
        <w:t>.</w:t>
      </w:r>
    </w:p>
    <w:p w:rsidR="00187AD2" w:rsidP="00864200" w14:paraId="66A240D3" w14:textId="786150EA">
      <w:pPr>
        <w:pStyle w:val="7392"/>
        <w:ind w:left="282"/>
        <w:rPr>
          <w:rtl/>
        </w:rPr>
      </w:pPr>
      <w:r w:rsidRPr="00394FAC">
        <w:rPr>
          <w:rFonts w:hint="eastAsia"/>
          <w:rtl/>
        </w:rPr>
        <w:t>מתוקף</w:t>
      </w:r>
      <w:r w:rsidRPr="00394FAC">
        <w:rPr>
          <w:rtl/>
        </w:rPr>
        <w:t xml:space="preserve"> הסמכות הנתונה למבקר המדינה בסעיף 17(ג) לחוק מבקר המדינה, התשי"ח-1958 </w:t>
      </w:r>
      <w:r w:rsidRPr="00394FAC">
        <w:t>]</w:t>
      </w:r>
      <w:r w:rsidRPr="00394FAC">
        <w:rPr>
          <w:rFonts w:hint="eastAsia"/>
          <w:rtl/>
        </w:rPr>
        <w:t>נוסח</w:t>
      </w:r>
      <w:r w:rsidRPr="00394FAC">
        <w:rPr>
          <w:rtl/>
        </w:rPr>
        <w:t xml:space="preserve"> </w:t>
      </w:r>
      <w:r w:rsidRPr="00394FAC">
        <w:rPr>
          <w:rFonts w:hint="eastAsia"/>
          <w:rtl/>
        </w:rPr>
        <w:t>משולב</w:t>
      </w:r>
      <w:r w:rsidRPr="00394FAC">
        <w:t>[</w:t>
      </w:r>
      <w:r w:rsidR="002A0AF8">
        <w:rPr>
          <w:rFonts w:hint="cs"/>
          <w:rtl/>
        </w:rPr>
        <w:t>,</w:t>
      </w:r>
      <w:r w:rsidRPr="00394FAC">
        <w:rPr>
          <w:rtl/>
        </w:rPr>
        <w:t xml:space="preserve"> ובשים לב לנימוקי הממשלה, לאחר היוועצות עם הגופים האמונים על אבטחת </w:t>
      </w:r>
      <w:r w:rsidRPr="00394FAC">
        <w:rPr>
          <w:rFonts w:hint="eastAsia"/>
          <w:rtl/>
        </w:rPr>
        <w:t>המידע</w:t>
      </w:r>
      <w:r w:rsidRPr="00394FAC">
        <w:rPr>
          <w:rtl/>
        </w:rPr>
        <w:t xml:space="preserve"> הביטחוני ובתיאום עם יו"ר הכנסת, </w:t>
      </w:r>
      <w:r w:rsidRPr="00394FAC">
        <w:rPr>
          <w:rtl/>
        </w:rPr>
        <w:t>משלא</w:t>
      </w:r>
      <w:r w:rsidRPr="00394FAC">
        <w:rPr>
          <w:rtl/>
        </w:rPr>
        <w:t xml:space="preserve"> התכנסה ועדת המשנה של הוועדה לענייני ביקורת המדינה בכנסת, הוחלט לפרסם דוח זה תוך הטלת חיסיון על חלקים ממנו. </w:t>
      </w:r>
      <w:r w:rsidRPr="00394FAC">
        <w:rPr>
          <w:rFonts w:hint="eastAsia"/>
          <w:rtl/>
        </w:rPr>
        <w:t>חלקים</w:t>
      </w:r>
      <w:r w:rsidRPr="00394FAC">
        <w:rPr>
          <w:rtl/>
        </w:rPr>
        <w:t xml:space="preserve"> </w:t>
      </w:r>
      <w:r w:rsidRPr="00394FAC">
        <w:rPr>
          <w:rFonts w:hint="eastAsia"/>
          <w:rtl/>
        </w:rPr>
        <w:t>אלה</w:t>
      </w:r>
      <w:r w:rsidRPr="00394FAC">
        <w:rPr>
          <w:rtl/>
        </w:rPr>
        <w:t xml:space="preserve"> </w:t>
      </w:r>
      <w:r w:rsidRPr="00394FAC">
        <w:rPr>
          <w:rFonts w:hint="eastAsia"/>
          <w:rtl/>
        </w:rPr>
        <w:t>לא</w:t>
      </w:r>
      <w:r w:rsidRPr="00394FAC">
        <w:rPr>
          <w:rtl/>
        </w:rPr>
        <w:t xml:space="preserve"> </w:t>
      </w:r>
      <w:r w:rsidRPr="00394FAC">
        <w:rPr>
          <w:rFonts w:hint="eastAsia"/>
          <w:rtl/>
        </w:rPr>
        <w:t>יונחו</w:t>
      </w:r>
      <w:r w:rsidRPr="00394FAC">
        <w:rPr>
          <w:rtl/>
        </w:rPr>
        <w:t xml:space="preserve"> </w:t>
      </w:r>
      <w:r w:rsidRPr="00394FAC">
        <w:rPr>
          <w:rFonts w:hint="eastAsia"/>
          <w:rtl/>
        </w:rPr>
        <w:t>על</w:t>
      </w:r>
      <w:r w:rsidRPr="00394FAC">
        <w:rPr>
          <w:rtl/>
        </w:rPr>
        <w:t xml:space="preserve"> </w:t>
      </w:r>
      <w:r w:rsidRPr="00394FAC">
        <w:rPr>
          <w:rFonts w:hint="eastAsia"/>
          <w:rtl/>
        </w:rPr>
        <w:t>שולחן</w:t>
      </w:r>
      <w:r w:rsidRPr="00394FAC">
        <w:rPr>
          <w:rtl/>
        </w:rPr>
        <w:t xml:space="preserve"> </w:t>
      </w:r>
      <w:r w:rsidRPr="00394FAC">
        <w:rPr>
          <w:rFonts w:hint="eastAsia"/>
          <w:rtl/>
        </w:rPr>
        <w:t>הכנסת</w:t>
      </w:r>
      <w:r w:rsidRPr="00394FAC">
        <w:rPr>
          <w:rtl/>
        </w:rPr>
        <w:t xml:space="preserve"> </w:t>
      </w:r>
      <w:r w:rsidRPr="00394FAC">
        <w:rPr>
          <w:rFonts w:hint="eastAsia"/>
          <w:rtl/>
        </w:rPr>
        <w:t>ולא</w:t>
      </w:r>
      <w:r w:rsidRPr="00394FAC">
        <w:rPr>
          <w:rtl/>
        </w:rPr>
        <w:t xml:space="preserve"> </w:t>
      </w:r>
      <w:r w:rsidRPr="00394FAC">
        <w:rPr>
          <w:rFonts w:hint="eastAsia"/>
          <w:rtl/>
        </w:rPr>
        <w:t>יפורסמו</w:t>
      </w:r>
      <w:r w:rsidRPr="00394FAC">
        <w:rPr>
          <w:rtl/>
        </w:rPr>
        <w:t>.</w:t>
      </w:r>
      <w:r>
        <w:rPr>
          <w:rFonts w:hint="cs"/>
          <w:rtl/>
        </w:rPr>
        <w:t xml:space="preserve"> </w:t>
      </w:r>
    </w:p>
    <w:p w:rsidR="00864200" w:rsidRPr="00864200" w:rsidP="00864200" w14:paraId="4AC52D9F" w14:textId="7FDD44B8">
      <w:pPr>
        <w:pStyle w:val="7392"/>
        <w:ind w:left="282"/>
        <w:rPr>
          <w:rtl/>
        </w:rPr>
      </w:pPr>
      <w:r w:rsidRPr="00394FAC">
        <w:rPr>
          <w:rFonts w:hint="eastAsia"/>
          <w:rtl/>
        </w:rPr>
        <w:t>ממצאי</w:t>
      </w:r>
      <w:r w:rsidRPr="00394FAC">
        <w:rPr>
          <w:rtl/>
        </w:rPr>
        <w:t xml:space="preserve"> דוח הביקורת והמלצותיו נכונים למועד </w:t>
      </w:r>
      <w:r w:rsidRPr="00394FAC">
        <w:rPr>
          <w:rFonts w:hint="eastAsia"/>
          <w:rtl/>
        </w:rPr>
        <w:t>המצאתו</w:t>
      </w:r>
      <w:r w:rsidRPr="00394FAC">
        <w:rPr>
          <w:rtl/>
        </w:rPr>
        <w:t xml:space="preserve"> </w:t>
      </w:r>
      <w:r w:rsidRPr="00394FAC">
        <w:rPr>
          <w:rFonts w:hint="eastAsia"/>
          <w:rtl/>
        </w:rPr>
        <w:t>האמור</w:t>
      </w:r>
      <w:r w:rsidRPr="00394FAC">
        <w:rPr>
          <w:rtl/>
        </w:rPr>
        <w:t xml:space="preserve"> </w:t>
      </w:r>
      <w:r w:rsidRPr="00394FAC">
        <w:rPr>
          <w:rFonts w:hint="eastAsia"/>
          <w:rtl/>
        </w:rPr>
        <w:t>לעיל</w:t>
      </w:r>
      <w:r w:rsidR="00FE390D">
        <w:rPr>
          <w:rFonts w:hint="cs"/>
          <w:rtl/>
        </w:rPr>
        <w:t>.</w:t>
      </w:r>
    </w:p>
    <w:p w:rsidR="002753C7" w:rsidRPr="00662020" w:rsidP="002753C7" w14:paraId="690F076D" w14:textId="60DD9FB0">
      <w:pPr>
        <w:pStyle w:val="7327"/>
        <w:rPr>
          <w:rtl/>
        </w:rPr>
      </w:pPr>
      <w:r w:rsidRPr="00662020">
        <w:rPr>
          <w:rFonts w:hint="cs"/>
          <w:rtl/>
        </w:rPr>
        <w:t>תמונת המצב העולה מן הביקורת</w:t>
      </w:r>
    </w:p>
    <w:p w:rsidR="00420374" w:rsidRPr="002539B8" w:rsidP="00420374" w14:paraId="6CAF3371" w14:textId="31441C79">
      <w:pPr>
        <w:pStyle w:val="7317"/>
        <w:spacing w:after="240"/>
        <w:rPr>
          <w:sz w:val="10"/>
          <w:szCs w:val="10"/>
          <w:rtl/>
        </w:rPr>
      </w:pPr>
      <w:r w:rsidRPr="00362C00">
        <w:rPr>
          <w:noProof/>
          <w:rtl/>
        </w:rPr>
        <w:drawing>
          <wp:anchor distT="0" distB="0" distL="114300" distR="114300" simplePos="0" relativeHeight="251691008" behindDoc="0" locked="0" layoutInCell="1" allowOverlap="1">
            <wp:simplePos x="0" y="0"/>
            <wp:positionH relativeFrom="column">
              <wp:posOffset>2573655</wp:posOffset>
            </wp:positionH>
            <wp:positionV relativeFrom="paragraph">
              <wp:posOffset>28040</wp:posOffset>
            </wp:positionV>
            <wp:extent cx="2101215" cy="172085"/>
            <wp:effectExtent l="0" t="0" r="0" b="5715"/>
            <wp:wrapSquare wrapText="bothSides"/>
            <wp:docPr id="1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2"/>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420374" w:rsidRPr="0093709F" w:rsidP="004633B8" w14:paraId="18555822" w14:textId="06643A4D">
      <w:pPr>
        <w:pStyle w:val="7392"/>
        <w:ind w:left="424"/>
        <w:rPr>
          <w:rtl/>
        </w:rPr>
      </w:pPr>
      <w:r w:rsidRPr="00C14AC2">
        <w:rPr>
          <w:rFonts w:hint="cs"/>
          <w:b/>
          <w:bCs/>
          <w:noProof/>
          <w:rtl/>
        </w:rPr>
        <w:drawing>
          <wp:anchor distT="0" distB="3600450" distL="114300" distR="114300" simplePos="0" relativeHeight="251681792" behindDoc="1" locked="0" layoutInCell="1" allowOverlap="1">
            <wp:simplePos x="0" y="0"/>
            <wp:positionH relativeFrom="column">
              <wp:posOffset>4516755</wp:posOffset>
            </wp:positionH>
            <wp:positionV relativeFrom="paragraph">
              <wp:posOffset>38735</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14AC2" w:rsidR="00E25056">
        <w:rPr>
          <w:b/>
          <w:bCs/>
          <w:rtl/>
        </w:rPr>
        <w:t>מדיניות ההגנה בתחום הסייבר</w:t>
      </w:r>
      <w:r w:rsidRPr="00394FAC" w:rsidR="00E25056">
        <w:rPr>
          <w:rtl/>
        </w:rPr>
        <w:t xml:space="preserve"> - מסמך מדיניות ההגנה של צה"ל כולל התייחסות לחלק מהנושאים שהיחידה להגנת הסייבר בממשלה (</w:t>
      </w:r>
      <w:r w:rsidRPr="00394FAC" w:rsidR="00E25056">
        <w:rPr>
          <w:rtl/>
        </w:rPr>
        <w:t>יה"ב</w:t>
      </w:r>
      <w:r w:rsidRPr="00394FAC" w:rsidR="00E25056">
        <w:rPr>
          <w:rtl/>
        </w:rPr>
        <w:t>) הגדירה שיש לכלול במסמך מדיניות להגנת הסייבר, כגון: הגנת רשומות, הגנה לוגית ופיזית והמבנה הארגוני, אך אינו כולל התייחסות לנושאים כגון ניהול וסיווג של נכסים, שרשרת האספקה, משאבי אנוש והתאמה לדרישות החוק (כמו תקנות אבטחת מידע). כמו כן, מסמך מדיניות ההגנה לא עודכן מאפריל 2015, במשך שבע שנים, שבמהלכן חלו שינויים טכנולוגיים וכן חלו שינויים בחובות החלות על צה"ל בנושא אבטחת מידע בעקבות פרסום תקנות הגנת הפרטיות (אבטחת מידע) משנת 2017</w:t>
      </w:r>
      <w:r w:rsidR="00E25056">
        <w:rPr>
          <w:rFonts w:hint="cs"/>
          <w:rtl/>
        </w:rPr>
        <w:t>.</w:t>
      </w:r>
    </w:p>
    <w:p w:rsidR="00420374" w:rsidRPr="0093709F" w:rsidP="004633B8" w14:paraId="1D22E15A" w14:textId="799FB743">
      <w:pPr>
        <w:pStyle w:val="7392"/>
        <w:ind w:left="424"/>
      </w:pPr>
      <w:r w:rsidRPr="00B02658">
        <w:rPr>
          <w:rFonts w:hint="cs"/>
          <w:b/>
          <w:bCs/>
          <w:noProof/>
          <w:rtl/>
        </w:rPr>
        <w:drawing>
          <wp:anchor distT="0" distB="3600450" distL="114300" distR="114300" simplePos="0" relativeHeight="251682816" behindDoc="1" locked="0" layoutInCell="1" allowOverlap="1">
            <wp:simplePos x="0" y="0"/>
            <wp:positionH relativeFrom="column">
              <wp:posOffset>4518025</wp:posOffset>
            </wp:positionH>
            <wp:positionV relativeFrom="paragraph">
              <wp:posOffset>11267</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14AC2" w:rsidR="00E25056">
        <w:rPr>
          <w:b/>
          <w:bCs/>
          <w:rtl/>
        </w:rPr>
        <w:t>מענה הגנה בתחום הסייבר</w:t>
      </w:r>
      <w:r w:rsidRPr="00394FAC" w:rsidR="00E25056">
        <w:rPr>
          <w:rtl/>
        </w:rPr>
        <w:t xml:space="preserve"> - מערכת </w:t>
      </w:r>
      <w:r w:rsidRPr="00394FAC" w:rsidR="00E25056">
        <w:rPr>
          <w:rFonts w:hint="cs"/>
          <w:rtl/>
        </w:rPr>
        <w:t>א' ומערכת ב'</w:t>
      </w:r>
      <w:r w:rsidRPr="00394FAC" w:rsidR="00E25056">
        <w:rPr>
          <w:rtl/>
        </w:rPr>
        <w:t xml:space="preserve"> הוגדרו בסיווג סודי עם חסינות בינונית למרות שמערכות אלו נדרשות לעמוד ברמת אבטחה גבוהה לפי תקנות אבטחת מידע, ולמרות הנזק הרב שעלול להיגרם מדליפת מידע ביומטרי רגיש שמוחזק במערכות אלו. כמו כן למערכות אמצעי הזיהוי של צה"ל אין מענה הגנה מפורט במסמך הכולל את דרישות ההגנה הייעודיות למערכות אלו בהתאם לסיווג שלהן</w:t>
      </w:r>
      <w:r w:rsidRPr="0093709F">
        <w:rPr>
          <w:rFonts w:hint="cs"/>
          <w:rtl/>
        </w:rPr>
        <w:t xml:space="preserve">. </w:t>
      </w:r>
    </w:p>
    <w:p w:rsidR="00420374" w:rsidRPr="0093709F" w:rsidP="004633B8" w14:paraId="5E2BFABB" w14:textId="40C5C3CF">
      <w:pPr>
        <w:pStyle w:val="7392"/>
        <w:ind w:left="424"/>
        <w:rPr>
          <w:rtl/>
        </w:rPr>
      </w:pPr>
      <w:r w:rsidRPr="00B02658">
        <w:rPr>
          <w:rFonts w:hint="cs"/>
          <w:b/>
          <w:bCs/>
          <w:noProof/>
          <w:rtl/>
        </w:rPr>
        <w:drawing>
          <wp:anchor distT="0" distB="3600450" distL="114300" distR="114300" simplePos="0" relativeHeight="251683840" behindDoc="1" locked="0" layoutInCell="1" allowOverlap="1">
            <wp:simplePos x="0" y="0"/>
            <wp:positionH relativeFrom="column">
              <wp:posOffset>4518025</wp:posOffset>
            </wp:positionH>
            <wp:positionV relativeFrom="paragraph">
              <wp:posOffset>11267</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14AC2" w:rsidR="00E25056">
        <w:rPr>
          <w:b/>
          <w:bCs/>
          <w:rtl/>
        </w:rPr>
        <w:t>ממונה על אבטחת מידע</w:t>
      </w:r>
      <w:r w:rsidRPr="00394FAC" w:rsidR="00E25056">
        <w:rPr>
          <w:rtl/>
        </w:rPr>
        <w:t xml:space="preserve"> - בצה"ל יש כמה גורמים העוסקים בהיבטים שונים בתחום אבטחת המידע של מערכות מידע, ובהם: יחידת הגנת הסייבר במרכז המחשבים ומערכות המידע (</w:t>
      </w:r>
      <w:r w:rsidRPr="00394FAC" w:rsidR="00E25056">
        <w:rPr>
          <w:rtl/>
        </w:rPr>
        <w:t>ממר"ם</w:t>
      </w:r>
      <w:r w:rsidRPr="00394FAC" w:rsidR="00E25056">
        <w:rPr>
          <w:rtl/>
        </w:rPr>
        <w:t>), מחלקת ביטחון מידע (</w:t>
      </w:r>
      <w:r w:rsidRPr="00394FAC" w:rsidR="00E25056">
        <w:rPr>
          <w:rtl/>
        </w:rPr>
        <w:t>מחב"ם</w:t>
      </w:r>
      <w:r w:rsidRPr="00394FAC" w:rsidR="00E25056">
        <w:rPr>
          <w:rtl/>
        </w:rPr>
        <w:t xml:space="preserve">), קצין </w:t>
      </w:r>
      <w:r w:rsidRPr="00394FAC" w:rsidR="00E25056">
        <w:rPr>
          <w:rtl/>
        </w:rPr>
        <w:t>האמל"ח</w:t>
      </w:r>
      <w:r w:rsidRPr="00394FAC" w:rsidR="00E25056">
        <w:rPr>
          <w:rtl/>
        </w:rPr>
        <w:t xml:space="preserve"> וגורמי מדיניות ההגנה באגף התקשוב. אולם אין גורם אחד שנושא באחריות לכל היבטי אבטחת המידע של </w:t>
      </w:r>
      <w:r w:rsidRPr="00394FAC" w:rsidR="00E25056">
        <w:rPr>
          <w:rtl/>
        </w:rPr>
        <w:t>מערכות אמצעי הזיהוי ותפקידו ותחומי אחריותו הוגדרו בהתאם לתקנה 3 בתקנות אבטחת מידע ובהתאם למדיניות ההגנה של צה"ל</w:t>
      </w:r>
      <w:r w:rsidRPr="0093709F">
        <w:rPr>
          <w:rFonts w:hint="cs"/>
          <w:rtl/>
        </w:rPr>
        <w:t>.</w:t>
      </w:r>
    </w:p>
    <w:p w:rsidR="00420374" w:rsidRPr="0093709F" w:rsidP="004633B8" w14:paraId="583ECB3F" w14:textId="534D60B6">
      <w:pPr>
        <w:pStyle w:val="7392"/>
        <w:ind w:left="424"/>
      </w:pPr>
      <w:r w:rsidRPr="00B02658">
        <w:rPr>
          <w:rFonts w:hint="cs"/>
          <w:b/>
          <w:bCs/>
          <w:noProof/>
          <w:rtl/>
        </w:rPr>
        <w:drawing>
          <wp:anchor distT="0" distB="3600450" distL="114300" distR="114300" simplePos="0" relativeHeight="251684864" behindDoc="1" locked="0" layoutInCell="1" allowOverlap="1">
            <wp:simplePos x="0" y="0"/>
            <wp:positionH relativeFrom="column">
              <wp:posOffset>4518025</wp:posOffset>
            </wp:positionH>
            <wp:positionV relativeFrom="paragraph">
              <wp:posOffset>39842</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14AC2" w:rsidR="00E25056">
        <w:rPr>
          <w:b/>
          <w:bCs/>
          <w:rtl/>
        </w:rPr>
        <w:t>עמידה בתקנות אבטחת מידע</w:t>
      </w:r>
      <w:r w:rsidRPr="00394FAC" w:rsidR="00E25056">
        <w:rPr>
          <w:rtl/>
        </w:rPr>
        <w:t xml:space="preserve"> - אין בידי אכ"א תוכנית לבקרה שוטפת על מידת העמידה של מאגרי אמצעי הזיהוי בדרישות תקנות אבטחת מידע, וכן לא בוצעו ביקורות בנושאים אלו. עוד נמצא כי פקודות המטכ"ל בנושא הגנת הפרטיות לא עודכנו ממועד כתיבתן בשנת 1996 (פרק זמן של 26 שנים), לכן הן אינן מתייחסות לתקנות אבטחת מידע שפורסמו בשנת 2017. כמו כן הרשות להגנת הפרטיות לא ביצעה ביקורות ופעולות פיקוח רוחביות על מאגרי המידע בצה"ל בכלל ועל המאגרים הביומטריים לזיהוי חללים בפרט, כדי לוודא שהמאגרים עומדים בתקנות אבטחת המידע. זאת אף שצה"ל מחזיק במאגרי מידע שבהם שמור מידע רגיש ואישי על אזרחים רבים</w:t>
      </w:r>
      <w:r w:rsidRPr="0093709F">
        <w:rPr>
          <w:rFonts w:hint="cs"/>
          <w:rtl/>
        </w:rPr>
        <w:t xml:space="preserve">. </w:t>
      </w:r>
    </w:p>
    <w:p w:rsidR="00420374" w:rsidRPr="0093709F" w:rsidP="004633B8" w14:paraId="7C081EA1" w14:textId="05CA2FC3">
      <w:pPr>
        <w:pStyle w:val="7392"/>
        <w:ind w:left="424"/>
      </w:pPr>
      <w:r w:rsidRPr="00B02658">
        <w:rPr>
          <w:rFonts w:hint="cs"/>
          <w:b/>
          <w:bCs/>
          <w:noProof/>
          <w:rtl/>
        </w:rPr>
        <w:drawing>
          <wp:anchor distT="0" distB="3600450" distL="114300" distR="114300" simplePos="0" relativeHeight="251685888" behindDoc="1" locked="0" layoutInCell="1" allowOverlap="1">
            <wp:simplePos x="0" y="0"/>
            <wp:positionH relativeFrom="column">
              <wp:posOffset>4518025</wp:posOffset>
            </wp:positionH>
            <wp:positionV relativeFrom="paragraph">
              <wp:posOffset>29659</wp:posOffset>
            </wp:positionV>
            <wp:extent cx="161925" cy="161925"/>
            <wp:effectExtent l="0" t="0" r="3175" b="3175"/>
            <wp:wrapTight wrapText="bothSides">
              <wp:wrapPolygon>
                <wp:start x="0" y="0"/>
                <wp:lineTo x="0" y="15247"/>
                <wp:lineTo x="5082" y="20329"/>
                <wp:lineTo x="15247" y="20329"/>
                <wp:lineTo x="20329" y="15247"/>
                <wp:lineTo x="20329" y="0"/>
                <wp:lineTo x="0" y="0"/>
              </wp:wrapPolygon>
            </wp:wrapTight>
            <wp:docPr id="3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14AC2" w:rsidR="00E25056">
        <w:rPr>
          <w:b/>
          <w:bCs/>
          <w:rtl/>
        </w:rPr>
        <w:t>מסמך הגדרות מאגר מידע</w:t>
      </w:r>
      <w:r w:rsidRPr="00394FAC" w:rsidR="00E25056">
        <w:rPr>
          <w:rtl/>
        </w:rPr>
        <w:t xml:space="preserve"> - צה"ל לא גיבש מסמך הגדרות למאגרי אמצעי הזיהוי כנדרש בתקנות אבטחת מידע, הכולל מידע חיוני הקשור למאגרים ולאופן השימוש בהם, כמו פירוט הסיכונים העיקריים של פגיעה באבטחת המידע ואופן ההתמודדות עימם</w:t>
      </w:r>
      <w:r w:rsidRPr="0093709F">
        <w:rPr>
          <w:rFonts w:hint="cs"/>
          <w:rtl/>
        </w:rPr>
        <w:t xml:space="preserve">. </w:t>
      </w:r>
    </w:p>
    <w:p w:rsidR="00420374" w:rsidRPr="0093709F" w:rsidP="004633B8" w14:paraId="5E8BF229" w14:textId="4DD41483">
      <w:pPr>
        <w:pStyle w:val="7392"/>
        <w:ind w:left="424"/>
        <w:rPr>
          <w:rtl/>
        </w:rPr>
      </w:pPr>
      <w:r w:rsidRPr="00B02658">
        <w:rPr>
          <w:rFonts w:hint="cs"/>
          <w:b/>
          <w:bCs/>
          <w:noProof/>
          <w:rtl/>
        </w:rPr>
        <w:drawing>
          <wp:anchor distT="0" distB="3600450" distL="114300" distR="114300" simplePos="0" relativeHeight="251686912" behindDoc="1" locked="0" layoutInCell="1" allowOverlap="1">
            <wp:simplePos x="0" y="0"/>
            <wp:positionH relativeFrom="column">
              <wp:posOffset>4518025</wp:posOffset>
            </wp:positionH>
            <wp:positionV relativeFrom="paragraph">
              <wp:posOffset>35723</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C14AC2" w:rsidR="00E25056">
        <w:rPr>
          <w:b/>
          <w:bCs/>
          <w:rtl/>
        </w:rPr>
        <w:t>מידע עודף</w:t>
      </w:r>
      <w:r w:rsidRPr="00394FAC" w:rsidR="00E25056">
        <w:rPr>
          <w:rtl/>
        </w:rPr>
        <w:t xml:space="preserve"> - צה"ל לא בחן אחת לשנה כנדרש בתקנות אם שמור מידע עודף במאגרי אמצעי הזיהוי. במאגרי אמצעי הזיהוי קיים מידע עודף, למשל: מידע ביומטרי על חיילים אשר הלכו לעולמם (נפטרו) ואשר לא בוצע לגביהם תהליך זיהוי. מידע ביומטרי על נפטרים עלול לשמש ביתר קלות למטרת התחזות וגנבת זהות, שכן אין מי שיתלונן על השימוש שנעשה בו</w:t>
      </w:r>
      <w:r w:rsidRPr="0093709F">
        <w:rPr>
          <w:rFonts w:hint="cs"/>
          <w:rtl/>
        </w:rPr>
        <w:t>.</w:t>
      </w:r>
    </w:p>
    <w:p w:rsidR="000E336A" w:rsidP="004633B8" w14:paraId="7B2A7394" w14:textId="58766596">
      <w:pPr>
        <w:pStyle w:val="7392"/>
        <w:ind w:left="424"/>
        <w:rPr>
          <w:noProof/>
        </w:rPr>
      </w:pPr>
      <w:r w:rsidRPr="00B02658">
        <w:rPr>
          <w:rFonts w:hint="cs"/>
          <w:b/>
          <w:bCs/>
          <w:noProof/>
          <w:rtl/>
        </w:rPr>
        <w:drawing>
          <wp:anchor distT="0" distB="1800225" distL="114300" distR="114300" simplePos="0" relativeHeight="251687936" behindDoc="1" locked="0" layoutInCell="1" allowOverlap="1">
            <wp:simplePos x="0" y="0"/>
            <wp:positionH relativeFrom="column">
              <wp:posOffset>4518025</wp:posOffset>
            </wp:positionH>
            <wp:positionV relativeFrom="paragraph">
              <wp:posOffset>45248</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14AC2" w:rsidR="00E25056">
        <w:rPr>
          <w:b/>
          <w:bCs/>
          <w:rtl/>
        </w:rPr>
        <w:t>הגנה פיזית</w:t>
      </w:r>
      <w:r w:rsidRPr="00394FAC" w:rsidR="00E25056">
        <w:rPr>
          <w:rtl/>
        </w:rPr>
        <w:t xml:space="preserve"> - צה"ל לא גיבש נוהל אבטחה פיזית ייעודי למערכות אמצעי הזיהוי כנדרש בתקנה 4 לתקנות אבטחת מידע, זאת אף ששמור בהן מידע ביומטרי, אישי ורגיש החייב ברמת אבטחה גבוהה. כמו כן נמצאו פערים ברמת האבטחה הפיזית של </w:t>
      </w:r>
      <w:r w:rsidRPr="00394FAC" w:rsidR="00E25056">
        <w:rPr>
          <w:rFonts w:hint="cs"/>
          <w:rtl/>
        </w:rPr>
        <w:t>ה</w:t>
      </w:r>
      <w:r w:rsidRPr="00394FAC" w:rsidR="00E25056">
        <w:rPr>
          <w:rtl/>
        </w:rPr>
        <w:t>מערכות ביחידה א'</w:t>
      </w:r>
      <w:r w:rsidRPr="00394FAC" w:rsidR="00E25056">
        <w:rPr>
          <w:rFonts w:hint="cs"/>
          <w:rtl/>
        </w:rPr>
        <w:t xml:space="preserve"> בנושאים: הגנה פיזית ובקרה על הכניסות והיציאות, הגנת סביבת העבודה והגנה סביבתית</w:t>
      </w:r>
      <w:r w:rsidRPr="0093709F" w:rsidR="00420374">
        <w:rPr>
          <w:rFonts w:hint="cs"/>
          <w:rtl/>
        </w:rPr>
        <w:t>.</w:t>
      </w:r>
    </w:p>
    <w:p w:rsidR="000E336A" w:rsidP="004633B8" w14:paraId="7C74CF71" w14:textId="7BB20C65">
      <w:pPr>
        <w:pStyle w:val="7392"/>
        <w:ind w:left="424"/>
        <w:rPr>
          <w:noProof/>
        </w:rPr>
      </w:pPr>
      <w:r w:rsidRPr="00B02658">
        <w:rPr>
          <w:rFonts w:hint="cs"/>
          <w:b/>
          <w:bCs/>
          <w:noProof/>
          <w:rtl/>
        </w:rPr>
        <w:drawing>
          <wp:anchor distT="0" distB="1800225" distL="114300" distR="114300" simplePos="0" relativeHeight="251688960" behindDoc="1" locked="0" layoutInCell="1" allowOverlap="1">
            <wp:simplePos x="0" y="0"/>
            <wp:positionH relativeFrom="column">
              <wp:posOffset>4518025</wp:posOffset>
            </wp:positionH>
            <wp:positionV relativeFrom="paragraph">
              <wp:posOffset>36358</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4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14AC2" w:rsidR="00E25056">
        <w:rPr>
          <w:b/>
          <w:bCs/>
          <w:rtl/>
        </w:rPr>
        <w:t>הגנה לוגית</w:t>
      </w:r>
      <w:r w:rsidRPr="00394FAC" w:rsidR="00E25056">
        <w:rPr>
          <w:rtl/>
        </w:rPr>
        <w:t xml:space="preserve"> - נמצאו פערים ברמת ההגנה הלוגית</w:t>
      </w:r>
      <w:r w:rsidRPr="00394FAC" w:rsidR="00E25056">
        <w:rPr>
          <w:rFonts w:hint="cs"/>
          <w:rtl/>
        </w:rPr>
        <w:t xml:space="preserve"> </w:t>
      </w:r>
      <w:r w:rsidRPr="00394FAC" w:rsidR="00E25056">
        <w:rPr>
          <w:rFonts w:hint="eastAsia"/>
          <w:rtl/>
        </w:rPr>
        <w:t>בנושאים</w:t>
      </w:r>
      <w:r w:rsidRPr="00394FAC" w:rsidR="00E25056">
        <w:rPr>
          <w:rtl/>
        </w:rPr>
        <w:t xml:space="preserve"> </w:t>
      </w:r>
      <w:r w:rsidRPr="00394FAC" w:rsidR="00E25056">
        <w:rPr>
          <w:rFonts w:hint="eastAsia"/>
          <w:rtl/>
        </w:rPr>
        <w:t>שלהלן</w:t>
      </w:r>
      <w:r w:rsidRPr="00394FAC" w:rsidR="00E25056">
        <w:rPr>
          <w:rtl/>
        </w:rPr>
        <w:t xml:space="preserve">: </w:t>
      </w:r>
      <w:r w:rsidRPr="00394FAC" w:rsidR="00E25056">
        <w:rPr>
          <w:rFonts w:hint="eastAsia"/>
          <w:rtl/>
        </w:rPr>
        <w:t>הזדהות</w:t>
      </w:r>
      <w:r w:rsidRPr="00394FAC" w:rsidR="00E25056">
        <w:rPr>
          <w:rtl/>
        </w:rPr>
        <w:t xml:space="preserve">; </w:t>
      </w:r>
      <w:r w:rsidRPr="00394FAC" w:rsidR="00E25056">
        <w:rPr>
          <w:rFonts w:hint="eastAsia"/>
          <w:rtl/>
        </w:rPr>
        <w:t>הרשאות</w:t>
      </w:r>
      <w:r w:rsidRPr="00394FAC" w:rsidR="00E25056">
        <w:rPr>
          <w:rtl/>
        </w:rPr>
        <w:t xml:space="preserve"> </w:t>
      </w:r>
      <w:r w:rsidRPr="00394FAC" w:rsidR="00E25056">
        <w:rPr>
          <w:rFonts w:hint="eastAsia"/>
          <w:rtl/>
        </w:rPr>
        <w:t>גישה</w:t>
      </w:r>
      <w:r w:rsidRPr="00394FAC" w:rsidR="00E25056">
        <w:rPr>
          <w:rtl/>
        </w:rPr>
        <w:t xml:space="preserve">; </w:t>
      </w:r>
      <w:r w:rsidRPr="00394FAC" w:rsidR="00E25056">
        <w:rPr>
          <w:rFonts w:hint="eastAsia"/>
          <w:rtl/>
        </w:rPr>
        <w:t>סקר</w:t>
      </w:r>
      <w:r w:rsidRPr="00394FAC" w:rsidR="00E25056">
        <w:rPr>
          <w:rtl/>
        </w:rPr>
        <w:t xml:space="preserve"> </w:t>
      </w:r>
      <w:r w:rsidRPr="00394FAC" w:rsidR="00E25056">
        <w:rPr>
          <w:rFonts w:hint="eastAsia"/>
          <w:rtl/>
        </w:rPr>
        <w:t>בקרת</w:t>
      </w:r>
      <w:r w:rsidRPr="00394FAC" w:rsidR="00E25056">
        <w:rPr>
          <w:rtl/>
        </w:rPr>
        <w:t xml:space="preserve"> </w:t>
      </w:r>
      <w:r w:rsidRPr="00394FAC" w:rsidR="00E25056">
        <w:rPr>
          <w:rFonts w:hint="eastAsia"/>
          <w:rtl/>
        </w:rPr>
        <w:t>גישה</w:t>
      </w:r>
      <w:r w:rsidRPr="00394FAC" w:rsidR="00E25056">
        <w:rPr>
          <w:rtl/>
        </w:rPr>
        <w:t xml:space="preserve">; </w:t>
      </w:r>
      <w:r w:rsidRPr="00394FAC" w:rsidR="00E25056">
        <w:rPr>
          <w:rFonts w:hint="eastAsia"/>
          <w:rtl/>
        </w:rPr>
        <w:t>בקרה</w:t>
      </w:r>
      <w:r w:rsidRPr="00394FAC" w:rsidR="00E25056">
        <w:rPr>
          <w:rtl/>
        </w:rPr>
        <w:t xml:space="preserve"> </w:t>
      </w:r>
      <w:r w:rsidRPr="00394FAC" w:rsidR="00E25056">
        <w:rPr>
          <w:rFonts w:hint="eastAsia"/>
          <w:rtl/>
        </w:rPr>
        <w:t>על</w:t>
      </w:r>
      <w:r w:rsidRPr="00394FAC" w:rsidR="00E25056">
        <w:rPr>
          <w:rtl/>
        </w:rPr>
        <w:t xml:space="preserve"> </w:t>
      </w:r>
      <w:r w:rsidRPr="00394FAC" w:rsidR="00E25056">
        <w:rPr>
          <w:rFonts w:hint="eastAsia"/>
          <w:rtl/>
        </w:rPr>
        <w:t>ביצוע</w:t>
      </w:r>
      <w:r w:rsidRPr="00394FAC" w:rsidR="00E25056">
        <w:rPr>
          <w:rtl/>
        </w:rPr>
        <w:t xml:space="preserve"> </w:t>
      </w:r>
      <w:r w:rsidRPr="00394FAC" w:rsidR="00E25056">
        <w:rPr>
          <w:rFonts w:hint="eastAsia"/>
          <w:rtl/>
        </w:rPr>
        <w:t>פעולות</w:t>
      </w:r>
      <w:r w:rsidRPr="00394FAC" w:rsidR="00E25056">
        <w:rPr>
          <w:rtl/>
        </w:rPr>
        <w:t xml:space="preserve"> </w:t>
      </w:r>
      <w:r w:rsidRPr="00394FAC" w:rsidR="00E25056">
        <w:rPr>
          <w:rFonts w:hint="eastAsia"/>
          <w:rtl/>
        </w:rPr>
        <w:t>לא</w:t>
      </w:r>
      <w:r w:rsidRPr="00394FAC" w:rsidR="00E25056">
        <w:rPr>
          <w:rtl/>
        </w:rPr>
        <w:t xml:space="preserve"> </w:t>
      </w:r>
      <w:r w:rsidRPr="00394FAC" w:rsidR="00E25056">
        <w:rPr>
          <w:rFonts w:hint="eastAsia"/>
          <w:rtl/>
        </w:rPr>
        <w:t>מורשות</w:t>
      </w:r>
      <w:r w:rsidRPr="00394FAC" w:rsidR="00E25056">
        <w:rPr>
          <w:rtl/>
        </w:rPr>
        <w:t xml:space="preserve">; </w:t>
      </w:r>
      <w:r w:rsidRPr="00394FAC" w:rsidR="00E25056">
        <w:rPr>
          <w:rFonts w:hint="eastAsia"/>
          <w:rtl/>
        </w:rPr>
        <w:t>מנגנוני</w:t>
      </w:r>
      <w:r w:rsidRPr="00394FAC" w:rsidR="00E25056">
        <w:rPr>
          <w:rtl/>
        </w:rPr>
        <w:t xml:space="preserve"> </w:t>
      </w:r>
      <w:r w:rsidRPr="00394FAC" w:rsidR="00E25056">
        <w:rPr>
          <w:rFonts w:hint="eastAsia"/>
          <w:rtl/>
        </w:rPr>
        <w:t>הצפנה</w:t>
      </w:r>
      <w:r w:rsidRPr="00394FAC" w:rsidR="00E25056">
        <w:rPr>
          <w:rtl/>
        </w:rPr>
        <w:t xml:space="preserve">; </w:t>
      </w:r>
      <w:r w:rsidRPr="00394FAC" w:rsidR="00E25056">
        <w:rPr>
          <w:rFonts w:hint="eastAsia"/>
          <w:rtl/>
        </w:rPr>
        <w:t>בקרה</w:t>
      </w:r>
      <w:r w:rsidRPr="00394FAC" w:rsidR="00E25056">
        <w:rPr>
          <w:rtl/>
        </w:rPr>
        <w:t xml:space="preserve"> </w:t>
      </w:r>
      <w:r w:rsidRPr="00394FAC" w:rsidR="00E25056">
        <w:rPr>
          <w:rFonts w:hint="eastAsia"/>
          <w:rtl/>
        </w:rPr>
        <w:t>שוטפת</w:t>
      </w:r>
      <w:r w:rsidRPr="00394FAC" w:rsidR="00E25056">
        <w:rPr>
          <w:rtl/>
        </w:rPr>
        <w:t xml:space="preserve"> </w:t>
      </w:r>
      <w:r w:rsidRPr="00394FAC" w:rsidR="00E25056">
        <w:rPr>
          <w:rFonts w:hint="eastAsia"/>
          <w:rtl/>
        </w:rPr>
        <w:t>לצורך</w:t>
      </w:r>
      <w:r w:rsidRPr="00394FAC" w:rsidR="00E25056">
        <w:rPr>
          <w:rtl/>
        </w:rPr>
        <w:t xml:space="preserve"> </w:t>
      </w:r>
      <w:r w:rsidRPr="00394FAC" w:rsidR="00E25056">
        <w:rPr>
          <w:rFonts w:hint="eastAsia"/>
          <w:rtl/>
        </w:rPr>
        <w:t>תהליכי</w:t>
      </w:r>
      <w:r w:rsidRPr="00394FAC" w:rsidR="00E25056">
        <w:rPr>
          <w:rtl/>
        </w:rPr>
        <w:t xml:space="preserve"> </w:t>
      </w:r>
      <w:r w:rsidRPr="00394FAC" w:rsidR="00E25056">
        <w:rPr>
          <w:rFonts w:hint="eastAsia"/>
          <w:rtl/>
        </w:rPr>
        <w:t>הגנה</w:t>
      </w:r>
      <w:r w:rsidRPr="00394FAC" w:rsidR="00E25056">
        <w:rPr>
          <w:rtl/>
        </w:rPr>
        <w:t xml:space="preserve"> </w:t>
      </w:r>
      <w:r w:rsidRPr="00394FAC" w:rsidR="00E25056">
        <w:rPr>
          <w:rFonts w:hint="eastAsia"/>
          <w:rtl/>
        </w:rPr>
        <w:t>על</w:t>
      </w:r>
      <w:r w:rsidRPr="00394FAC" w:rsidR="00E25056">
        <w:rPr>
          <w:rtl/>
        </w:rPr>
        <w:t xml:space="preserve"> </w:t>
      </w:r>
      <w:r w:rsidRPr="00394FAC" w:rsidR="00E25056">
        <w:rPr>
          <w:rFonts w:hint="eastAsia"/>
          <w:rtl/>
        </w:rPr>
        <w:t>יישומים</w:t>
      </w:r>
      <w:r>
        <w:rPr>
          <w:rFonts w:hint="cs"/>
          <w:rtl/>
        </w:rPr>
        <w:t>.</w:t>
      </w:r>
    </w:p>
    <w:p w:rsidR="00420374" w:rsidP="004633B8" w14:paraId="39D5E97C" w14:textId="219E57A3">
      <w:pPr>
        <w:pStyle w:val="7392"/>
        <w:ind w:left="424"/>
        <w:rPr>
          <w:rtl/>
        </w:rPr>
      </w:pPr>
      <w:r w:rsidRPr="004028C2">
        <w:rPr>
          <w:rFonts w:hint="cs"/>
          <w:b/>
          <w:bCs/>
          <w:noProof/>
          <w:rtl/>
        </w:rPr>
        <w:drawing>
          <wp:anchor distT="0" distB="720090" distL="114300" distR="114300" simplePos="0" relativeHeight="251689984" behindDoc="1" locked="0" layoutInCell="1" allowOverlap="1">
            <wp:simplePos x="0" y="0"/>
            <wp:positionH relativeFrom="column">
              <wp:posOffset>4518025</wp:posOffset>
            </wp:positionH>
            <wp:positionV relativeFrom="paragraph">
              <wp:posOffset>45883</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4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14AC2" w:rsidR="00E25056">
        <w:rPr>
          <w:b/>
          <w:bCs/>
          <w:rtl/>
        </w:rPr>
        <w:t>המשכיות עסקית</w:t>
      </w:r>
      <w:r w:rsidRPr="00394FAC" w:rsidR="00E25056">
        <w:rPr>
          <w:rtl/>
        </w:rPr>
        <w:t xml:space="preserve"> - צה"ל לא פיתח לתהליך אמצעי הזיהוי תוכנית המשכיות עסקית שמכסה את כל התהליכים הקשורים לאמצעי הזיהוי ואת כל היחידות המעורבות בתהליכים אלו ולא הגדיר מהם החלקים בתהליך שהם קריטיים לאירוע חירום</w:t>
      </w:r>
      <w:r w:rsidRPr="00394FAC" w:rsidR="00E25056">
        <w:rPr>
          <w:rFonts w:hint="cs"/>
          <w:rtl/>
        </w:rPr>
        <w:t>. כמו כן הוא לא</w:t>
      </w:r>
      <w:r w:rsidRPr="00394FAC" w:rsidR="00E25056">
        <w:rPr>
          <w:rtl/>
        </w:rPr>
        <w:t xml:space="preserve"> ביצע תרגול הפעלה במתכונת חירום של כל המערך הנדרש לזיהוי חלל. </w:t>
      </w:r>
      <w:r w:rsidRPr="00394FAC" w:rsidR="00E25056">
        <w:rPr>
          <w:rFonts w:hint="cs"/>
          <w:rtl/>
        </w:rPr>
        <w:t xml:space="preserve">זאת ועוד </w:t>
      </w:r>
      <w:r w:rsidRPr="00394FAC" w:rsidR="00E25056">
        <w:rPr>
          <w:rtl/>
        </w:rPr>
        <w:t xml:space="preserve">נמצאו הפערים האלה: צה"ל לא וידא כי המערכות נגישות באופן קבוע מאתרים חלופיים שנקבעו מראש; ביחידת </w:t>
      </w:r>
      <w:r w:rsidRPr="00394FAC" w:rsidR="00E25056">
        <w:rPr>
          <w:rtl/>
        </w:rPr>
        <w:t>ממר"ם</w:t>
      </w:r>
      <w:r w:rsidRPr="00394FAC" w:rsidR="00E25056">
        <w:rPr>
          <w:rtl/>
        </w:rPr>
        <w:t xml:space="preserve"> לא נעשו תרגולים עיתיים של אחזור מגיבויים כדי לבדוק את תקינותם ואת העמידה ביעד אחזור הנתונים; האוסף הפיזי של כתמי הדם נשמר במקום יחיד ואין יתירות למידע שבו על ידי שמירתו במקום נוסף</w:t>
      </w:r>
      <w:r w:rsidR="000E336A">
        <w:rPr>
          <w:rFonts w:hint="cs"/>
          <w:rtl/>
        </w:rPr>
        <w:t>.</w:t>
      </w:r>
      <w:r w:rsidRPr="0093709F">
        <w:rPr>
          <w:rFonts w:hint="cs"/>
          <w:rtl/>
        </w:rPr>
        <w:t xml:space="preserve"> </w:t>
      </w:r>
    </w:p>
    <w:p w:rsidR="00864200" w:rsidP="00864200" w14:paraId="1E06D9DE" w14:textId="1AADEA27">
      <w:pPr>
        <w:pStyle w:val="7392"/>
        <w:ind w:left="424"/>
        <w:rPr>
          <w:noProof/>
          <w:rtl/>
        </w:rPr>
      </w:pPr>
      <w:r w:rsidRPr="00B02658">
        <w:rPr>
          <w:rFonts w:hint="cs"/>
          <w:b/>
          <w:bCs/>
          <w:noProof/>
          <w:rtl/>
        </w:rPr>
        <w:drawing>
          <wp:anchor distT="0" distB="1800225" distL="114300" distR="114300" simplePos="0" relativeHeight="251696128" behindDoc="1" locked="0" layoutInCell="1" allowOverlap="1">
            <wp:simplePos x="0" y="0"/>
            <wp:positionH relativeFrom="column">
              <wp:posOffset>4518025</wp:posOffset>
            </wp:positionH>
            <wp:positionV relativeFrom="paragraph">
              <wp:posOffset>36358</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4"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14AC2" w:rsidR="00E25056">
        <w:rPr>
          <w:b/>
          <w:bCs/>
          <w:rtl/>
        </w:rPr>
        <w:t>שלמות אמצעי הזיהוי</w:t>
      </w:r>
      <w:r w:rsidRPr="00394FAC" w:rsidR="00E25056">
        <w:rPr>
          <w:rtl/>
        </w:rPr>
        <w:t xml:space="preserve"> - מאגר הנתונים הביומטריים של צה"ל </w:t>
      </w:r>
      <w:r w:rsidRPr="00394FAC" w:rsidR="00E25056">
        <w:rPr>
          <w:rFonts w:hint="eastAsia"/>
          <w:rtl/>
        </w:rPr>
        <w:t>המכיל</w:t>
      </w:r>
      <w:r w:rsidRPr="00394FAC" w:rsidR="00E25056">
        <w:rPr>
          <w:rtl/>
        </w:rPr>
        <w:t xml:space="preserve"> </w:t>
      </w:r>
      <w:r w:rsidRPr="00394FAC" w:rsidR="00E25056">
        <w:rPr>
          <w:rFonts w:hint="cs"/>
          <w:rtl/>
        </w:rPr>
        <w:t>מאות אלפי</w:t>
      </w:r>
      <w:r w:rsidRPr="00394FAC" w:rsidR="00E25056">
        <w:rPr>
          <w:rtl/>
        </w:rPr>
        <w:t xml:space="preserve"> </w:t>
      </w:r>
      <w:r w:rsidRPr="00394FAC" w:rsidR="00E25056">
        <w:rPr>
          <w:rFonts w:hint="eastAsia"/>
          <w:rtl/>
        </w:rPr>
        <w:t>רשומות</w:t>
      </w:r>
      <w:r w:rsidRPr="00394FAC" w:rsidR="00E25056">
        <w:rPr>
          <w:rtl/>
        </w:rPr>
        <w:t xml:space="preserve"> אינו שלם</w:t>
      </w:r>
      <w:r w:rsidRPr="00394FAC" w:rsidR="00E25056">
        <w:rPr>
          <w:rFonts w:hint="cs"/>
          <w:rtl/>
        </w:rPr>
        <w:t xml:space="preserve">. </w:t>
      </w:r>
      <w:r w:rsidRPr="00394FAC" w:rsidR="00E25056">
        <w:rPr>
          <w:rtl/>
        </w:rPr>
        <w:t xml:space="preserve">במאגר קיימות </w:t>
      </w:r>
      <w:r w:rsidRPr="00394FAC" w:rsidR="00E25056">
        <w:rPr>
          <w:rFonts w:hint="eastAsia"/>
          <w:rtl/>
        </w:rPr>
        <w:t>כמה</w:t>
      </w:r>
      <w:r w:rsidRPr="00394FAC" w:rsidR="00E25056">
        <w:rPr>
          <w:rtl/>
        </w:rPr>
        <w:t xml:space="preserve"> </w:t>
      </w:r>
      <w:r w:rsidRPr="00394FAC" w:rsidR="00E25056">
        <w:rPr>
          <w:rFonts w:hint="eastAsia"/>
          <w:rtl/>
        </w:rPr>
        <w:t>עשרות</w:t>
      </w:r>
      <w:r w:rsidRPr="00394FAC" w:rsidR="00E25056">
        <w:rPr>
          <w:rtl/>
        </w:rPr>
        <w:t xml:space="preserve"> </w:t>
      </w:r>
      <w:r w:rsidRPr="00394FAC" w:rsidR="00E25056">
        <w:rPr>
          <w:rFonts w:hint="eastAsia"/>
          <w:rtl/>
        </w:rPr>
        <w:t>אלפי</w:t>
      </w:r>
      <w:r w:rsidRPr="00394FAC" w:rsidR="00E25056">
        <w:rPr>
          <w:rtl/>
        </w:rPr>
        <w:t xml:space="preserve"> </w:t>
      </w:r>
      <w:r w:rsidRPr="00394FAC" w:rsidR="00E25056">
        <w:rPr>
          <w:rFonts w:hint="eastAsia"/>
          <w:rtl/>
        </w:rPr>
        <w:t>רשומות</w:t>
      </w:r>
      <w:r w:rsidRPr="00394FAC" w:rsidR="00E25056">
        <w:rPr>
          <w:rtl/>
        </w:rPr>
        <w:t xml:space="preserve"> של </w:t>
      </w:r>
      <w:r w:rsidRPr="00394FAC" w:rsidR="00E25056">
        <w:rPr>
          <w:rFonts w:hint="eastAsia"/>
          <w:rtl/>
        </w:rPr>
        <w:t>משרתי</w:t>
      </w:r>
      <w:r w:rsidRPr="00394FAC" w:rsidR="00E25056">
        <w:rPr>
          <w:rtl/>
        </w:rPr>
        <w:t xml:space="preserve"> חובה </w:t>
      </w:r>
      <w:r w:rsidRPr="00394FAC" w:rsidR="00E25056">
        <w:rPr>
          <w:rFonts w:hint="cs"/>
          <w:rtl/>
        </w:rPr>
        <w:t xml:space="preserve">וקבע </w:t>
      </w:r>
      <w:r w:rsidRPr="00394FAC" w:rsidR="00E25056">
        <w:rPr>
          <w:rFonts w:hint="eastAsia"/>
          <w:rtl/>
        </w:rPr>
        <w:t>שנכון</w:t>
      </w:r>
      <w:r w:rsidRPr="00394FAC" w:rsidR="00E25056">
        <w:rPr>
          <w:rtl/>
        </w:rPr>
        <w:t xml:space="preserve"> </w:t>
      </w:r>
      <w:r w:rsidRPr="00394FAC" w:rsidR="00E25056">
        <w:rPr>
          <w:rFonts w:hint="eastAsia"/>
          <w:rtl/>
        </w:rPr>
        <w:t>למועד</w:t>
      </w:r>
      <w:r w:rsidRPr="00394FAC" w:rsidR="00E25056">
        <w:rPr>
          <w:rtl/>
        </w:rPr>
        <w:t xml:space="preserve"> </w:t>
      </w:r>
      <w:r w:rsidRPr="00394FAC" w:rsidR="00E25056">
        <w:rPr>
          <w:rFonts w:hint="eastAsia"/>
          <w:rtl/>
        </w:rPr>
        <w:t>סיום</w:t>
      </w:r>
      <w:r w:rsidRPr="00394FAC" w:rsidR="00E25056">
        <w:rPr>
          <w:rtl/>
        </w:rPr>
        <w:t xml:space="preserve"> </w:t>
      </w:r>
      <w:r w:rsidRPr="00394FAC" w:rsidR="00E25056">
        <w:rPr>
          <w:rFonts w:hint="eastAsia"/>
          <w:rtl/>
        </w:rPr>
        <w:t>הביקורת</w:t>
      </w:r>
      <w:r w:rsidRPr="00394FAC" w:rsidR="00E25056">
        <w:rPr>
          <w:rtl/>
        </w:rPr>
        <w:t xml:space="preserve"> </w:t>
      </w:r>
      <w:r w:rsidRPr="00394FAC" w:rsidR="00E25056">
        <w:rPr>
          <w:rFonts w:hint="eastAsia"/>
          <w:rtl/>
        </w:rPr>
        <w:t>באפריל</w:t>
      </w:r>
      <w:r w:rsidRPr="00394FAC" w:rsidR="00E25056">
        <w:rPr>
          <w:rtl/>
        </w:rPr>
        <w:t xml:space="preserve"> 2022, </w:t>
      </w:r>
      <w:r w:rsidRPr="00394FAC" w:rsidR="00E25056">
        <w:rPr>
          <w:rFonts w:hint="eastAsia"/>
          <w:rtl/>
        </w:rPr>
        <w:t>חסרים</w:t>
      </w:r>
      <w:r w:rsidRPr="00394FAC" w:rsidR="00E25056">
        <w:rPr>
          <w:rtl/>
        </w:rPr>
        <w:t xml:space="preserve"> </w:t>
      </w:r>
      <w:r w:rsidRPr="00394FAC" w:rsidR="00E25056">
        <w:rPr>
          <w:rFonts w:hint="eastAsia"/>
          <w:rtl/>
        </w:rPr>
        <w:t>בהן</w:t>
      </w:r>
      <w:r w:rsidRPr="00394FAC" w:rsidR="00E25056">
        <w:rPr>
          <w:rtl/>
        </w:rPr>
        <w:t xml:space="preserve"> אמצעי הזיהוי האלו: </w:t>
      </w:r>
      <w:r w:rsidRPr="00394FAC" w:rsidR="00E25056">
        <w:t>0.5%</w:t>
      </w:r>
      <w:r w:rsidRPr="00394FAC" w:rsidR="00E25056">
        <w:rPr>
          <w:rtl/>
        </w:rPr>
        <w:t xml:space="preserve"> מטביעות האצבע, 6.6% מתצלומי הרנטגן, 32.8% מתצלומי חלל הפה ו-3.8% מדגימות הדנ"א. כמו כן יש </w:t>
      </w:r>
      <w:r w:rsidRPr="00394FAC" w:rsidR="00E25056">
        <w:rPr>
          <w:rtl/>
        </w:rPr>
        <w:t>חוסרים של מאות טביעות אצבע של חיילים שהתגייסו בשנים 2016 ו-2017 ושל</w:t>
      </w:r>
      <w:r w:rsidRPr="00394FAC" w:rsidR="00E25056">
        <w:rPr>
          <w:rFonts w:hint="cs"/>
          <w:rtl/>
        </w:rPr>
        <w:t xml:space="preserve"> כמה אלפי </w:t>
      </w:r>
      <w:r w:rsidRPr="00394FAC" w:rsidR="00E25056">
        <w:rPr>
          <w:rtl/>
        </w:rPr>
        <w:t>תצלומי שיניים עבור אנשי קבע שהתגייסו בשנים 1994 - 2004.</w:t>
      </w:r>
      <w:r w:rsidRPr="00394FAC" w:rsidR="00E25056">
        <w:rPr>
          <w:rFonts w:hint="cs"/>
          <w:rtl/>
        </w:rPr>
        <w:t xml:space="preserve"> נוסף על כך, </w:t>
      </w:r>
      <w:r w:rsidRPr="00394FAC" w:rsidR="00E25056">
        <w:rPr>
          <w:rtl/>
        </w:rPr>
        <w:t>מצא</w:t>
      </w:r>
      <w:r w:rsidRPr="00394FAC" w:rsidR="00E25056">
        <w:rPr>
          <w:rFonts w:hint="cs"/>
          <w:rtl/>
        </w:rPr>
        <w:t xml:space="preserve"> </w:t>
      </w:r>
      <w:r w:rsidRPr="00394FAC" w:rsidR="00E25056">
        <w:rPr>
          <w:rtl/>
        </w:rPr>
        <w:t xml:space="preserve">מדור זיהוי רפואי בביקורות שביצע </w:t>
      </w:r>
      <w:r w:rsidRPr="00394FAC" w:rsidR="00E25056">
        <w:rPr>
          <w:rFonts w:hint="cs"/>
          <w:rtl/>
        </w:rPr>
        <w:t>בשנים 2018 - 2019 כי</w:t>
      </w:r>
      <w:r w:rsidRPr="00394FAC" w:rsidR="00E25056">
        <w:rPr>
          <w:rtl/>
        </w:rPr>
        <w:t xml:space="preserve"> כ-95% מתצלומי השיניים של חלל הפה הם באיכות שאינה מספקת</w:t>
      </w:r>
      <w:r w:rsidRPr="00394FAC" w:rsidR="00E25056">
        <w:rPr>
          <w:rFonts w:hint="cs"/>
          <w:rtl/>
        </w:rPr>
        <w:t>.</w:t>
      </w:r>
      <w:r w:rsidRPr="00394FAC" w:rsidR="00E25056">
        <w:rPr>
          <w:rtl/>
        </w:rPr>
        <w:t xml:space="preserve"> איכות ההרכשה הירודה של תצלומי השיניים לא טופלה עד מועד סיום הביקורת באפריל 2022</w:t>
      </w:r>
      <w:r>
        <w:rPr>
          <w:rFonts w:hint="cs"/>
          <w:rtl/>
        </w:rPr>
        <w:t>.</w:t>
      </w:r>
    </w:p>
    <w:p w:rsidR="00864200" w:rsidP="00864200" w14:paraId="6A610BEE" w14:textId="326E1727">
      <w:pPr>
        <w:pStyle w:val="7392"/>
        <w:ind w:left="424"/>
        <w:rPr>
          <w:rtl/>
        </w:rPr>
      </w:pPr>
      <w:r w:rsidRPr="00B02658">
        <w:rPr>
          <w:rFonts w:hint="cs"/>
          <w:b/>
          <w:bCs/>
          <w:noProof/>
          <w:rtl/>
        </w:rPr>
        <w:drawing>
          <wp:anchor distT="0" distB="720090" distL="114300" distR="114300" simplePos="0" relativeHeight="251697152" behindDoc="1" locked="0" layoutInCell="1" allowOverlap="1">
            <wp:simplePos x="0" y="0"/>
            <wp:positionH relativeFrom="column">
              <wp:posOffset>4518025</wp:posOffset>
            </wp:positionH>
            <wp:positionV relativeFrom="paragraph">
              <wp:posOffset>45883</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510666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5"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14AC2" w:rsidR="00E25056">
        <w:rPr>
          <w:b/>
          <w:bCs/>
          <w:rtl/>
        </w:rPr>
        <w:t>מתודולוגיה לניהול פרויקטים</w:t>
      </w:r>
      <w:r w:rsidRPr="00394FAC" w:rsidR="00E25056">
        <w:rPr>
          <w:rtl/>
        </w:rPr>
        <w:t xml:space="preserve"> - המתודולוגיה לניהול פרויקטים בצה"ל (</w:t>
      </w:r>
      <w:r w:rsidRPr="00394FAC" w:rsidR="00E25056">
        <w:rPr>
          <w:rtl/>
        </w:rPr>
        <w:t>הק"א</w:t>
      </w:r>
      <w:r w:rsidRPr="00394FAC" w:rsidR="00E25056">
        <w:rPr>
          <w:rtl/>
        </w:rPr>
        <w:t xml:space="preserve"> 10/1) שפרסם אגף תכנון אינה ייעודית לניהול </w:t>
      </w:r>
      <w:r w:rsidRPr="00394FAC" w:rsidR="00E25056">
        <w:rPr>
          <w:rtl/>
        </w:rPr>
        <w:t>פרויקטי</w:t>
      </w:r>
      <w:r w:rsidRPr="00394FAC" w:rsidR="00E25056">
        <w:rPr>
          <w:rtl/>
        </w:rPr>
        <w:t xml:space="preserve"> מערכות מידע ועקב כך אינה כוללת התייחסות מפורטת לנושאי חובה שנדרשים במתודולוגיות מקובלות לניהול </w:t>
      </w:r>
      <w:r w:rsidRPr="00394FAC" w:rsidR="00E25056">
        <w:rPr>
          <w:rtl/>
        </w:rPr>
        <w:t>פרויקטי</w:t>
      </w:r>
      <w:r w:rsidRPr="00394FAC" w:rsidR="00E25056">
        <w:rPr>
          <w:rtl/>
        </w:rPr>
        <w:t xml:space="preserve"> מערכות מידע. כמו כן המתודולוגיה אינה כוללת כלי עזר שיסייעו לגופים ביישומה: תקנים, קווים מנחים, נוהלי עבודה ותבניות אחידים בתחום ניהול הפרויקטים. זאת ועוד, המתודולוגיה לא כוללת התייחסות לניהול פרויקטים לפי השיטה "</w:t>
      </w:r>
      <w:r w:rsidRPr="00394FAC" w:rsidR="00E25056">
        <w:rPr>
          <w:rtl/>
        </w:rPr>
        <w:t>הזמישה</w:t>
      </w:r>
      <w:r w:rsidRPr="00394FAC" w:rsidR="00E25056">
        <w:rPr>
          <w:rtl/>
        </w:rPr>
        <w:t>"</w:t>
      </w:r>
      <w:r>
        <w:rPr>
          <w:vertAlign w:val="superscript"/>
          <w:rtl/>
        </w:rPr>
        <w:footnoteReference w:id="2"/>
      </w:r>
      <w:r w:rsidRPr="00394FAC" w:rsidR="00E25056">
        <w:rPr>
          <w:rFonts w:hint="cs"/>
          <w:rtl/>
        </w:rPr>
        <w:t xml:space="preserve"> </w:t>
      </w:r>
      <w:r w:rsidRPr="00394FAC" w:rsidR="00E25056">
        <w:rPr>
          <w:rtl/>
        </w:rPr>
        <w:t xml:space="preserve">אף שצה"ל מפתח מערכות לפי מתודולוגיה זו, למשל: </w:t>
      </w:r>
      <w:r w:rsidRPr="00394FAC" w:rsidR="00E25056">
        <w:rPr>
          <w:rFonts w:hint="cs"/>
          <w:rtl/>
        </w:rPr>
        <w:t>מערכת ב'</w:t>
      </w:r>
      <w:r w:rsidRPr="00394FAC" w:rsidR="00E25056">
        <w:rPr>
          <w:rtl/>
        </w:rPr>
        <w:t xml:space="preserve"> החדשה</w:t>
      </w:r>
      <w:r>
        <w:rPr>
          <w:rFonts w:hint="cs"/>
          <w:rtl/>
        </w:rPr>
        <w:t>.</w:t>
      </w:r>
      <w:r w:rsidRPr="0093709F">
        <w:rPr>
          <w:rFonts w:hint="cs"/>
          <w:rtl/>
        </w:rPr>
        <w:t xml:space="preserve"> </w:t>
      </w:r>
    </w:p>
    <w:p w:rsidR="00864200" w:rsidP="00864200" w14:paraId="2A8FC51D" w14:textId="47760032">
      <w:pPr>
        <w:pStyle w:val="7392"/>
        <w:ind w:left="424"/>
        <w:rPr>
          <w:noProof/>
          <w:rtl/>
        </w:rPr>
      </w:pPr>
      <w:r w:rsidRPr="00B02658">
        <w:rPr>
          <w:rFonts w:hint="cs"/>
          <w:b/>
          <w:bCs/>
          <w:noProof/>
          <w:rtl/>
        </w:rPr>
        <w:drawing>
          <wp:anchor distT="0" distB="1080135" distL="114300" distR="114300" simplePos="0" relativeHeight="251698176" behindDoc="1" locked="0" layoutInCell="1" allowOverlap="1">
            <wp:simplePos x="0" y="0"/>
            <wp:positionH relativeFrom="column">
              <wp:posOffset>4518025</wp:posOffset>
            </wp:positionH>
            <wp:positionV relativeFrom="paragraph">
              <wp:posOffset>36358</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5106662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6"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14AC2" w:rsidR="00E25056">
        <w:rPr>
          <w:b/>
          <w:bCs/>
          <w:rtl/>
        </w:rPr>
        <w:t>ניהול פרויקטים</w:t>
      </w:r>
      <w:r w:rsidRPr="00394FAC" w:rsidR="00E25056">
        <w:rPr>
          <w:rtl/>
        </w:rPr>
        <w:t xml:space="preserve"> - במערכות אמצעי הזיהוי אין מסמכי יסוד כמו מסמכי דרישות מפורטים או תוצרי ביניים הנדרשים בתהליכי עבודה לפי מתודולוגיות מקובלות לניהול </w:t>
      </w:r>
      <w:r w:rsidRPr="00394FAC" w:rsidR="00E25056">
        <w:rPr>
          <w:rtl/>
        </w:rPr>
        <w:t>פרויקטי</w:t>
      </w:r>
      <w:r w:rsidRPr="00394FAC" w:rsidR="00E25056">
        <w:rPr>
          <w:rtl/>
        </w:rPr>
        <w:t xml:space="preserve"> מערכות מידע ולפי </w:t>
      </w:r>
      <w:r w:rsidRPr="00394FAC" w:rsidR="00E25056">
        <w:rPr>
          <w:rtl/>
        </w:rPr>
        <w:t>הק"א</w:t>
      </w:r>
      <w:r w:rsidRPr="00394FAC" w:rsidR="00E25056">
        <w:rPr>
          <w:rtl/>
        </w:rPr>
        <w:t xml:space="preserve"> 10/1,</w:t>
      </w:r>
      <w:r w:rsidR="00D84A2B">
        <w:rPr>
          <w:rFonts w:hint="cs"/>
          <w:rtl/>
        </w:rPr>
        <w:t xml:space="preserve"> </w:t>
      </w:r>
      <w:r w:rsidRPr="00394FAC" w:rsidR="00E25056">
        <w:rPr>
          <w:rtl/>
        </w:rPr>
        <w:t>ללא מסמכי יסוד ותוצרי ביניים אלו נשקף סיכון שהמערכות המפותחות אינן תואמות לדרישות המשתמשים</w:t>
      </w:r>
      <w:r>
        <w:rPr>
          <w:rFonts w:hint="cs"/>
          <w:rtl/>
        </w:rPr>
        <w:t>.</w:t>
      </w:r>
    </w:p>
    <w:p w:rsidR="00864200" w:rsidP="00864200" w14:paraId="6588B1BB" w14:textId="3755B8DA">
      <w:pPr>
        <w:pStyle w:val="7392"/>
        <w:ind w:left="424"/>
        <w:rPr>
          <w:rtl/>
        </w:rPr>
      </w:pPr>
      <w:r w:rsidRPr="00B02658">
        <w:rPr>
          <w:rFonts w:hint="cs"/>
          <w:b/>
          <w:bCs/>
          <w:noProof/>
          <w:rtl/>
        </w:rPr>
        <w:drawing>
          <wp:anchor distT="0" distB="1080135" distL="114300" distR="114300" simplePos="0" relativeHeight="251699200" behindDoc="1" locked="0" layoutInCell="1" allowOverlap="1">
            <wp:simplePos x="0" y="0"/>
            <wp:positionH relativeFrom="column">
              <wp:posOffset>4518025</wp:posOffset>
            </wp:positionH>
            <wp:positionV relativeFrom="paragraph">
              <wp:posOffset>36358</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4510666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7"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14AC2" w:rsidR="00E25056">
        <w:rPr>
          <w:b/>
          <w:bCs/>
          <w:rtl/>
        </w:rPr>
        <w:t>מנהל פרויקט</w:t>
      </w:r>
      <w:r w:rsidRPr="00394FAC" w:rsidR="00E25056">
        <w:rPr>
          <w:rtl/>
        </w:rPr>
        <w:t xml:space="preserve"> - מערכות אמצעי הזיהוי לא נוהלו לפי מתודולוגיות מקובלות לניהול פרויקטים, ובכלל זה נמצאו פערים בנושאים האלו, אשר מנהל פרויקט אחראי להם: הכנת תוכניות עבודה ומעקב אחר ביצוען ניהול ושיתוף של הלקוח, העלאת הפרויקטים לדיון בישיבות של וועדות היגוי, ניהול סיכונים, ניהול שינויים וניהול תקלות</w:t>
      </w:r>
      <w:r>
        <w:rPr>
          <w:rFonts w:hint="cs"/>
          <w:rtl/>
        </w:rPr>
        <w:t>.</w:t>
      </w:r>
    </w:p>
    <w:p w:rsidR="00E25056" w:rsidP="00E25056" w14:paraId="2D1FB92E" w14:textId="1315A403">
      <w:pPr>
        <w:pStyle w:val="7392"/>
        <w:ind w:left="424"/>
        <w:rPr>
          <w:rtl/>
        </w:rPr>
      </w:pPr>
      <w:r w:rsidRPr="00B02658">
        <w:rPr>
          <w:rFonts w:hint="cs"/>
          <w:b/>
          <w:bCs/>
          <w:noProof/>
          <w:rtl/>
        </w:rPr>
        <w:drawing>
          <wp:anchor distT="0" distB="720090" distL="114300" distR="114300" simplePos="0" relativeHeight="251707392" behindDoc="1" locked="0" layoutInCell="1" allowOverlap="1">
            <wp:simplePos x="0" y="0"/>
            <wp:positionH relativeFrom="column">
              <wp:posOffset>4518025</wp:posOffset>
            </wp:positionH>
            <wp:positionV relativeFrom="paragraph">
              <wp:posOffset>45883</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14AC2">
        <w:rPr>
          <w:b/>
          <w:bCs/>
          <w:rtl/>
        </w:rPr>
        <w:t xml:space="preserve">זיהוי חללים בהתרחש אסון רב נפגעים </w:t>
      </w:r>
      <w:r w:rsidRPr="00C14AC2">
        <w:rPr>
          <w:rFonts w:hint="cs"/>
          <w:b/>
          <w:bCs/>
          <w:rtl/>
        </w:rPr>
        <w:t>(</w:t>
      </w:r>
      <w:r w:rsidRPr="00C14AC2">
        <w:rPr>
          <w:rFonts w:hint="cs"/>
          <w:b/>
          <w:bCs/>
          <w:rtl/>
        </w:rPr>
        <w:t>אר"ן</w:t>
      </w:r>
      <w:r w:rsidRPr="00C14AC2">
        <w:rPr>
          <w:rFonts w:hint="cs"/>
          <w:b/>
          <w:bCs/>
          <w:rtl/>
        </w:rPr>
        <w:t>) מעורב של אזרחים וחיילים</w:t>
      </w:r>
      <w:r w:rsidRPr="00394FAC">
        <w:rPr>
          <w:rFonts w:hint="cs"/>
          <w:rtl/>
        </w:rPr>
        <w:t xml:space="preserve"> </w:t>
      </w:r>
      <w:r w:rsidRPr="00394FAC">
        <w:rPr>
          <w:rtl/>
        </w:rPr>
        <w:t>- לא הוסדר השימוש במרכז איסוף נתוני חללים (</w:t>
      </w:r>
      <w:r w:rsidRPr="00394FAC">
        <w:rPr>
          <w:rFonts w:hint="cs"/>
          <w:rtl/>
        </w:rPr>
        <w:t>"</w:t>
      </w:r>
      <w:r w:rsidRPr="00394FAC">
        <w:rPr>
          <w:rtl/>
        </w:rPr>
        <w:t>מרכז הצבי</w:t>
      </w:r>
      <w:r w:rsidRPr="00394FAC">
        <w:rPr>
          <w:rFonts w:hint="cs"/>
          <w:rtl/>
        </w:rPr>
        <w:t>"</w:t>
      </w:r>
      <w:r w:rsidRPr="00394FAC">
        <w:rPr>
          <w:rtl/>
        </w:rPr>
        <w:t xml:space="preserve">) של הרבנות הצבאית בהתרחש </w:t>
      </w:r>
      <w:r w:rsidRPr="00394FAC">
        <w:rPr>
          <w:rtl/>
        </w:rPr>
        <w:t>אר"ן</w:t>
      </w:r>
      <w:r w:rsidRPr="00394FAC">
        <w:rPr>
          <w:rtl/>
        </w:rPr>
        <w:t xml:space="preserve"> מעורב של אזרחים וחיילים</w:t>
      </w:r>
      <w:r w:rsidRPr="00394FAC">
        <w:rPr>
          <w:rFonts w:hint="cs"/>
          <w:rtl/>
        </w:rPr>
        <w:t>;</w:t>
      </w:r>
      <w:r w:rsidRPr="00394FAC">
        <w:rPr>
          <w:rtl/>
        </w:rPr>
        <w:t xml:space="preserve"> </w:t>
      </w:r>
      <w:r w:rsidRPr="00394FAC">
        <w:rPr>
          <w:rFonts w:hint="cs"/>
          <w:rtl/>
        </w:rPr>
        <w:t>כמ</w:t>
      </w:r>
      <w:r w:rsidRPr="00394FAC">
        <w:rPr>
          <w:rtl/>
        </w:rPr>
        <w:t>ו</w:t>
      </w:r>
      <w:r w:rsidRPr="00394FAC">
        <w:rPr>
          <w:rFonts w:hint="cs"/>
          <w:rtl/>
        </w:rPr>
        <w:t xml:space="preserve"> </w:t>
      </w:r>
      <w:r w:rsidRPr="00394FAC">
        <w:rPr>
          <w:rtl/>
        </w:rPr>
        <w:t>כן</w:t>
      </w:r>
      <w:r w:rsidRPr="00394FAC">
        <w:rPr>
          <w:rFonts w:hint="cs"/>
          <w:rtl/>
        </w:rPr>
        <w:t>,</w:t>
      </w:r>
      <w:r w:rsidRPr="00394FAC">
        <w:rPr>
          <w:rtl/>
        </w:rPr>
        <w:t xml:space="preserve"> אף שצה"ל מחזיק במאגר ובו </w:t>
      </w:r>
      <w:r w:rsidRPr="00394FAC">
        <w:rPr>
          <w:rFonts w:hint="cs"/>
          <w:rtl/>
        </w:rPr>
        <w:t>מאות אלפי רשומות של אזרחים וחיילים</w:t>
      </w:r>
      <w:r w:rsidRPr="00394FAC">
        <w:rPr>
          <w:rtl/>
        </w:rPr>
        <w:t xml:space="preserve"> הכולל </w:t>
      </w:r>
      <w:r w:rsidRPr="00394FAC">
        <w:rPr>
          <w:rFonts w:hint="cs"/>
          <w:rtl/>
        </w:rPr>
        <w:t>אמצעי זיהוי ייחודיים כדוגמת</w:t>
      </w:r>
      <w:r w:rsidRPr="00394FAC">
        <w:rPr>
          <w:rtl/>
        </w:rPr>
        <w:t xml:space="preserve"> טביעות </w:t>
      </w:r>
      <w:r w:rsidRPr="00394FAC">
        <w:rPr>
          <w:rFonts w:hint="cs"/>
          <w:rtl/>
        </w:rPr>
        <w:t xml:space="preserve">עשר </w:t>
      </w:r>
      <w:r w:rsidRPr="00394FAC">
        <w:rPr>
          <w:rtl/>
        </w:rPr>
        <w:t>אצבע</w:t>
      </w:r>
      <w:r w:rsidRPr="00394FAC">
        <w:rPr>
          <w:rFonts w:hint="cs"/>
          <w:rtl/>
        </w:rPr>
        <w:t>ות</w:t>
      </w:r>
      <w:r w:rsidRPr="00394FAC">
        <w:rPr>
          <w:rtl/>
        </w:rPr>
        <w:t xml:space="preserve"> ו</w:t>
      </w:r>
      <w:r w:rsidRPr="00394FAC">
        <w:rPr>
          <w:rFonts w:hint="cs"/>
          <w:rtl/>
        </w:rPr>
        <w:t xml:space="preserve">כן </w:t>
      </w:r>
      <w:r w:rsidRPr="00394FAC">
        <w:rPr>
          <w:rtl/>
        </w:rPr>
        <w:t>כפות ידיים</w:t>
      </w:r>
      <w:r w:rsidRPr="00394FAC">
        <w:rPr>
          <w:rFonts w:hint="cs"/>
          <w:rtl/>
        </w:rPr>
        <w:t>,</w:t>
      </w:r>
      <w:r w:rsidRPr="00394FAC">
        <w:rPr>
          <w:rtl/>
        </w:rPr>
        <w:t xml:space="preserve"> לא הושלמה הבחינה של אפשרות השימוש במאגרי אמצעי הזיהוי המוחזקים בצה"ל לצורך זיהוי חללים בהתרחש </w:t>
      </w:r>
      <w:r w:rsidRPr="00394FAC">
        <w:rPr>
          <w:rtl/>
        </w:rPr>
        <w:t>אר"ן</w:t>
      </w:r>
      <w:r>
        <w:rPr>
          <w:rFonts w:hint="cs"/>
          <w:rtl/>
        </w:rPr>
        <w:t>.</w:t>
      </w:r>
      <w:r w:rsidRPr="0093709F">
        <w:rPr>
          <w:rFonts w:hint="cs"/>
          <w:rtl/>
        </w:rPr>
        <w:t xml:space="preserve"> </w:t>
      </w:r>
    </w:p>
    <w:p w:rsidR="00E25056" w:rsidP="00864200" w14:paraId="79DCF7EA" w14:textId="4041D04C">
      <w:pPr>
        <w:pStyle w:val="7392"/>
        <w:ind w:left="424"/>
        <w:rPr>
          <w:noProof/>
          <w:rtl/>
        </w:rPr>
      </w:pPr>
      <w:r w:rsidRPr="004028C2">
        <w:rPr>
          <w:rFonts w:hint="cs"/>
          <w:b/>
          <w:bCs/>
          <w:noProof/>
          <w:rtl/>
        </w:rPr>
        <w:drawing>
          <wp:anchor distT="0" distB="0" distL="114300" distR="114300" simplePos="0" relativeHeight="251680768" behindDoc="0" locked="0" layoutInCell="1" allowOverlap="1">
            <wp:simplePos x="0" y="0"/>
            <wp:positionH relativeFrom="column">
              <wp:posOffset>2406959</wp:posOffset>
            </wp:positionH>
            <wp:positionV relativeFrom="paragraph">
              <wp:posOffset>198662</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14:sizeRelV relativeFrom="margin">
              <wp14:pctHeight>0</wp14:pctHeight>
            </wp14:sizeRelV>
          </wp:anchor>
        </w:drawing>
      </w:r>
    </w:p>
    <w:p w:rsidR="00420374" w:rsidP="00897F40" w14:paraId="5E6B04AD" w14:textId="14F25DED">
      <w:pPr>
        <w:pStyle w:val="7392"/>
        <w:spacing w:before="360"/>
        <w:ind w:left="-1"/>
        <w:rPr>
          <w:rtl/>
        </w:rPr>
      </w:pPr>
      <w:r w:rsidRPr="00C14AC2">
        <w:rPr>
          <w:b/>
          <w:bCs/>
          <w:rtl/>
        </w:rPr>
        <w:t>הגברת ממשקי העבודה של צה"ל עם הרשות להגנת הפרטיות</w:t>
      </w:r>
      <w:r w:rsidRPr="00DC0A44">
        <w:rPr>
          <w:rtl/>
        </w:rPr>
        <w:t xml:space="preserve"> - במהלך שנת 2021 החל צה"ל, בשיתוף הרשות להגנת הפרטיות, בגיבוש תוכנית עבודה כוללת שתיתן מענה על נושאים שונים ובהם: מינוי ממונה הגנת הפרטיות ביחידות השונות, הסברה פנים-צה"לית בנושא חיזוק תפיסת הגנת הפרטיות בצה"ל, הכללת נושא הגנת הפרטיות בין שאר הנושאים שעליהם חלה הביקורת שמבצע אכ"א ותיקון פקודות מטכ"ל</w:t>
      </w:r>
      <w:r w:rsidRPr="004633B8">
        <w:rPr>
          <w:rtl/>
        </w:rPr>
        <w:t>.</w:t>
      </w:r>
    </w:p>
    <w:p w:rsidR="00C14AC2" w:rsidP="00897F40" w14:paraId="205415C2" w14:textId="2BB9EA76">
      <w:pPr>
        <w:pStyle w:val="7392"/>
        <w:spacing w:before="360"/>
        <w:ind w:left="-1"/>
        <w:rPr>
          <w:rtl/>
        </w:rPr>
      </w:pPr>
      <w:r w:rsidRPr="00C14AC2">
        <w:rPr>
          <w:b/>
          <w:bCs/>
          <w:rtl/>
        </w:rPr>
        <w:t>מיקור חוץ</w:t>
      </w:r>
      <w:r w:rsidRPr="00DC0A44">
        <w:rPr>
          <w:rtl/>
        </w:rPr>
        <w:t xml:space="preserve"> - במהלך הביקורת צה"ל נקט בפעולות כדי לוודא שיש לחברה ב', המספקת תמיכה טכנית למערכת </w:t>
      </w:r>
      <w:r w:rsidRPr="00DC0A44">
        <w:rPr>
          <w:rFonts w:hint="cs"/>
          <w:rtl/>
        </w:rPr>
        <w:t>א'</w:t>
      </w:r>
      <w:r w:rsidRPr="00DC0A44">
        <w:rPr>
          <w:rtl/>
        </w:rPr>
        <w:t>, גישה מאובטחת למערכות אמצעי הזיהוי וכדי לבקר גישה זו</w:t>
      </w:r>
      <w:r>
        <w:rPr>
          <w:rFonts w:hint="cs"/>
          <w:rtl/>
        </w:rPr>
        <w:t>.</w:t>
      </w:r>
    </w:p>
    <w:p w:rsidR="00C14AC2" w:rsidRPr="004633B8" w:rsidP="00897F40" w14:paraId="16646B77" w14:textId="02EA021E">
      <w:pPr>
        <w:pStyle w:val="7392"/>
        <w:spacing w:before="360"/>
        <w:ind w:left="-1"/>
        <w:rPr>
          <w:rtl/>
        </w:rPr>
      </w:pPr>
      <w:r w:rsidRPr="00C14AC2">
        <w:rPr>
          <w:b/>
          <w:bCs/>
          <w:rtl/>
        </w:rPr>
        <w:t>השלמת חוסרים באמצעי הזיהוי</w:t>
      </w:r>
      <w:r w:rsidRPr="00DC0A44">
        <w:rPr>
          <w:rtl/>
        </w:rPr>
        <w:t xml:space="preserve"> - בתקופה שבין הגיוסים בחודשים פברואר-מרץ 2022 צה"ל החל בהרכשת אמצעי זיהוי מהלוחמים בשטח באמצעות תחנה ניידת ובה עמדות הרכשה שהושאלו </w:t>
      </w:r>
      <w:r w:rsidRPr="00DC0A44">
        <w:rPr>
          <w:rtl/>
        </w:rPr>
        <w:t>מהשר"ח</w:t>
      </w:r>
      <w:r>
        <w:rPr>
          <w:rFonts w:hint="cs"/>
          <w:rtl/>
        </w:rPr>
        <w:t>.</w:t>
      </w:r>
    </w:p>
    <w:p w:rsidR="002753C7" w:rsidRPr="00662020" w:rsidP="002B5D24" w14:paraId="7C748CCB" w14:textId="2347F64C">
      <w:pPr>
        <w:pStyle w:val="7327"/>
        <w:spacing w:before="480" w:after="360"/>
        <w:rPr>
          <w:rtl/>
        </w:rPr>
      </w:pPr>
      <w:r w:rsidRPr="00662020">
        <w:rPr>
          <w:rFonts w:hint="cs"/>
          <w:rtl/>
        </w:rPr>
        <w:t>עיקרי המלצות הביקורת</w:t>
      </w:r>
    </w:p>
    <w:p w:rsidR="0093709F" w:rsidRPr="002A0AF8" w:rsidP="002A0AF8" w14:paraId="0466320B" w14:textId="42D94E90">
      <w:pPr>
        <w:pStyle w:val="7317"/>
      </w:pPr>
      <w:r w:rsidRPr="002A0AF8">
        <w:rPr>
          <w:rFonts w:hint="cs"/>
          <w:rtl/>
        </w:rPr>
        <w:drawing>
          <wp:anchor distT="0" distB="1440180" distL="71755" distR="71755" simplePos="0" relativeHeight="251692032" behindDoc="1" locked="0" layoutInCell="1" allowOverlap="1">
            <wp:simplePos x="0" y="0"/>
            <wp:positionH relativeFrom="column">
              <wp:posOffset>4547870</wp:posOffset>
            </wp:positionH>
            <wp:positionV relativeFrom="paragraph">
              <wp:posOffset>29210</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4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A0AF8" w:rsidR="00C14AC2">
        <w:rPr>
          <w:rtl/>
        </w:rPr>
        <w:t xml:space="preserve">מומלץ כי הממונה על היישומים הביומטריים יציג לצה"ל את מסמך ההסדרה שגיבש בדצמבר 2015 עם </w:t>
      </w:r>
      <w:r w:rsidRPr="002A0AF8" w:rsidR="00C14AC2">
        <w:rPr>
          <w:rtl/>
        </w:rPr>
        <w:t>מחב"ם</w:t>
      </w:r>
      <w:r w:rsidRPr="002A0AF8" w:rsidR="00C14AC2">
        <w:rPr>
          <w:rtl/>
        </w:rPr>
        <w:t xml:space="preserve"> בצה"ל ויבחן יחד עמ</w:t>
      </w:r>
      <w:r w:rsidRPr="002A0AF8" w:rsidR="00C14AC2">
        <w:rPr>
          <w:rFonts w:hint="cs"/>
          <w:rtl/>
        </w:rPr>
        <w:t>ו</w:t>
      </w:r>
      <w:r w:rsidRPr="002A0AF8" w:rsidR="00C14AC2">
        <w:rPr>
          <w:rtl/>
        </w:rPr>
        <w:t xml:space="preserve"> את הצורך בעדכונו בהלימה למתכונת העבודה שהוסדרה עם גופים מיוחדים דומים</w:t>
      </w:r>
      <w:r w:rsidRPr="002A0AF8" w:rsidR="005D0F8C">
        <w:rPr>
          <w:rFonts w:hint="cs"/>
          <w:rtl/>
        </w:rPr>
        <w:t xml:space="preserve">. </w:t>
      </w:r>
    </w:p>
    <w:p w:rsidR="005D0F8C" w:rsidRPr="002A0AF8" w:rsidP="002A0AF8" w14:paraId="6C626C68" w14:textId="67A9F9D2">
      <w:pPr>
        <w:pStyle w:val="7317"/>
      </w:pPr>
      <w:r w:rsidRPr="002A0AF8">
        <w:rPr>
          <w:rFonts w:hint="cs"/>
          <w:rtl/>
        </w:rPr>
        <w:drawing>
          <wp:anchor distT="0" distB="1440180" distL="71755" distR="71755" simplePos="0" relativeHeight="251693056" behindDoc="1" locked="0" layoutInCell="1" allowOverlap="1">
            <wp:simplePos x="0" y="0"/>
            <wp:positionH relativeFrom="column">
              <wp:posOffset>4546600</wp:posOffset>
            </wp:positionH>
            <wp:positionV relativeFrom="paragraph">
              <wp:posOffset>31750</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5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A0AF8" w:rsidR="00C14AC2">
        <w:rPr>
          <w:rtl/>
        </w:rPr>
        <w:t>מומלץ כי מרכז צופן וב</w:t>
      </w:r>
      <w:r w:rsidRPr="002A0AF8" w:rsidR="009B68E9">
        <w:rPr>
          <w:rFonts w:hint="cs"/>
          <w:rtl/>
        </w:rPr>
        <w:t>י</w:t>
      </w:r>
      <w:r w:rsidRPr="002A0AF8" w:rsidR="00C14AC2">
        <w:rPr>
          <w:rtl/>
        </w:rPr>
        <w:t>טחון (</w:t>
      </w:r>
      <w:r w:rsidRPr="002A0AF8" w:rsidR="00C14AC2">
        <w:rPr>
          <w:rtl/>
        </w:rPr>
        <w:t>מצו"ב</w:t>
      </w:r>
      <w:r w:rsidRPr="002A0AF8" w:rsidR="00C14AC2">
        <w:rPr>
          <w:rtl/>
        </w:rPr>
        <w:t>) בחטיבת ההגנה יעדכן את מסמך מדיניות הגנת הסייבר כך שיכלול את הנושאים המפורטים במסמכי מדיניות מקובלים</w:t>
      </w:r>
      <w:r w:rsidRPr="002A0AF8" w:rsidR="00C14AC2">
        <w:rPr>
          <w:rFonts w:hint="cs"/>
          <w:rtl/>
        </w:rPr>
        <w:t xml:space="preserve"> בתחום הגנת הסייבר</w:t>
      </w:r>
      <w:r w:rsidRPr="002A0AF8" w:rsidR="00C14AC2">
        <w:rPr>
          <w:rtl/>
        </w:rPr>
        <w:t xml:space="preserve"> כמו ההנחיה בנושא מדיניות של </w:t>
      </w:r>
      <w:r w:rsidRPr="002A0AF8" w:rsidR="00C14AC2">
        <w:rPr>
          <w:rtl/>
        </w:rPr>
        <w:t>יה"ב</w:t>
      </w:r>
      <w:r w:rsidRPr="002A0AF8" w:rsidR="00C14AC2">
        <w:rPr>
          <w:rtl/>
        </w:rPr>
        <w:t xml:space="preserve">, וכן יעדכן אותה </w:t>
      </w:r>
      <w:r w:rsidRPr="002A0AF8" w:rsidR="00C14AC2">
        <w:rPr>
          <w:rFonts w:hint="cs"/>
          <w:rtl/>
        </w:rPr>
        <w:t xml:space="preserve">באופן עתי </w:t>
      </w:r>
      <w:r w:rsidRPr="002A0AF8" w:rsidR="00C14AC2">
        <w:rPr>
          <w:rtl/>
        </w:rPr>
        <w:t xml:space="preserve">בהתאם לשינויים הטכנולוגיים ולסיכונים בתחום, באופן שיעמדו בדרישות החוק והתקנות </w:t>
      </w:r>
      <w:r w:rsidRPr="002A0AF8" w:rsidR="00C14AC2">
        <w:rPr>
          <w:rFonts w:hint="cs"/>
          <w:rtl/>
        </w:rPr>
        <w:t>הרלוונטיים</w:t>
      </w:r>
      <w:r w:rsidRPr="002A0AF8">
        <w:rPr>
          <w:rtl/>
        </w:rPr>
        <w:t xml:space="preserve">. </w:t>
      </w:r>
    </w:p>
    <w:p w:rsidR="005D0F8C" w:rsidRPr="002A0AF8" w:rsidP="002A0AF8" w14:paraId="16E5BFEE" w14:textId="4863C2B3">
      <w:pPr>
        <w:pStyle w:val="7317"/>
        <w:rPr>
          <w:rtl/>
        </w:rPr>
      </w:pPr>
      <w:r w:rsidRPr="002A0AF8">
        <w:rPr>
          <w:rFonts w:hint="cs"/>
          <w:rtl/>
        </w:rPr>
        <w:drawing>
          <wp:anchor distT="0" distB="1440180" distL="71755" distR="71755" simplePos="0" relativeHeight="251694080" behindDoc="1" locked="0" layoutInCell="1" allowOverlap="1">
            <wp:simplePos x="0" y="0"/>
            <wp:positionH relativeFrom="column">
              <wp:posOffset>4550410</wp:posOffset>
            </wp:positionH>
            <wp:positionV relativeFrom="paragraph">
              <wp:posOffset>19050</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5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A0AF8" w:rsidR="00C14AC2">
        <w:rPr>
          <w:rtl/>
        </w:rPr>
        <w:t xml:space="preserve">מומלץ כי </w:t>
      </w:r>
      <w:r w:rsidRPr="002A0AF8" w:rsidR="00C14AC2">
        <w:rPr>
          <w:rtl/>
        </w:rPr>
        <w:t>מחב"ם</w:t>
      </w:r>
      <w:r w:rsidRPr="002A0AF8" w:rsidR="00C14AC2">
        <w:rPr>
          <w:rtl/>
        </w:rPr>
        <w:t xml:space="preserve"> יבחן מחדש ויתקף באופן עתי את סיווג מערכות אמצעי הזיהוי באופן שיביא בחשבון את הסיכונים העדכניים הנשקפים למידע שמוחזק במאגרים אלו וכן את הסיכון שקיים לנושאי המידע כתוצאה מדלף מידע. על </w:t>
      </w:r>
      <w:r w:rsidRPr="002A0AF8" w:rsidR="00C14AC2">
        <w:rPr>
          <w:rtl/>
        </w:rPr>
        <w:t>מקמש"ר</w:t>
      </w:r>
      <w:r w:rsidRPr="002A0AF8" w:rsidR="00C14AC2">
        <w:rPr>
          <w:rtl/>
        </w:rPr>
        <w:t xml:space="preserve"> לוודא שעקרונות מדיניות ההגנה מעוגנים במסמך מענה הגנה וכן מיושמים במערכות אמצעי הזיהוי הנמצאות בשלבי פיתוח ותחזוקה. כמו כן, מומלץ שמדי שנה </w:t>
      </w:r>
      <w:r w:rsidRPr="002A0AF8" w:rsidR="00C14AC2">
        <w:rPr>
          <w:rtl/>
        </w:rPr>
        <w:t>מקמש"ר</w:t>
      </w:r>
      <w:r w:rsidRPr="002A0AF8" w:rsidR="00C14AC2">
        <w:rPr>
          <w:rtl/>
        </w:rPr>
        <w:t xml:space="preserve"> יוודא שמענה ההגנה של המערכות מאפשר להתמודד באופן הולם עם הסיכונים הנשקפים באותה עת ועם תרחישי האיום העדכניים</w:t>
      </w:r>
      <w:r w:rsidRPr="002A0AF8">
        <w:rPr>
          <w:rFonts w:hint="cs"/>
          <w:rtl/>
        </w:rPr>
        <w:t>.</w:t>
      </w:r>
    </w:p>
    <w:p w:rsidR="00706096" w:rsidRPr="002A0AF8" w:rsidP="002A0AF8" w14:paraId="3F6A2BE4" w14:textId="5F918AFC">
      <w:pPr>
        <w:pStyle w:val="7317"/>
        <w:rPr>
          <w:rtl/>
        </w:rPr>
      </w:pPr>
      <w:r w:rsidRPr="002A0AF8">
        <w:rPr>
          <w:rFonts w:hint="cs"/>
          <w:rtl/>
        </w:rPr>
        <w:drawing>
          <wp:anchor distT="0" distB="1440180" distL="71755" distR="71755" simplePos="0" relativeHeight="251695104" behindDoc="1" locked="0" layoutInCell="1" allowOverlap="1">
            <wp:simplePos x="0" y="0"/>
            <wp:positionH relativeFrom="column">
              <wp:posOffset>4551045</wp:posOffset>
            </wp:positionH>
            <wp:positionV relativeFrom="paragraph">
              <wp:posOffset>7620</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5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A0AF8" w:rsidR="00C14AC2">
        <w:rPr>
          <w:rtl/>
        </w:rPr>
        <w:t>מומלץ כי צה"ל ימנה ממונה אבטחת מידע האחראי למערכות אמצעי הזיהוי כנדרש בחוק הגנת הפרטיות ובתקנות אבטחת מידע</w:t>
      </w:r>
      <w:r w:rsidRPr="002A0AF8">
        <w:rPr>
          <w:rFonts w:hint="cs"/>
          <w:rtl/>
        </w:rPr>
        <w:t>.</w:t>
      </w:r>
    </w:p>
    <w:p w:rsidR="00670C7D" w:rsidRPr="002A0AF8" w:rsidP="002A0AF8" w14:paraId="3736116A" w14:textId="3CE5BABC">
      <w:pPr>
        <w:pStyle w:val="7317"/>
        <w:rPr>
          <w:rtl/>
        </w:rPr>
      </w:pPr>
      <w:r w:rsidRPr="002A0AF8">
        <w:rPr>
          <w:rFonts w:hint="cs"/>
          <w:rtl/>
        </w:rPr>
        <w:drawing>
          <wp:anchor distT="0" distB="1440180" distL="71755" distR="71755" simplePos="0" relativeHeight="251700224" behindDoc="1" locked="0" layoutInCell="1" allowOverlap="1">
            <wp:simplePos x="0" y="0"/>
            <wp:positionH relativeFrom="column">
              <wp:posOffset>4550410</wp:posOffset>
            </wp:positionH>
            <wp:positionV relativeFrom="paragraph">
              <wp:posOffset>19050</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3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A0AF8" w:rsidR="00C14AC2">
        <w:rPr>
          <w:rtl/>
        </w:rPr>
        <w:t>על אכ"א להכין תוכנית לבקרה שוטפת על מידת העמידה של המאגרים בתקנות אבטחת מידע ולוודא את ביצועה אחת לשנתיים או במסגרת סקר סיכונים. עוד מומלץ כי אכ"א בשיתוף אגף התקשוב יפעלו להשלמת עדכון פקודות המטכ"ל בנושא הגנת הפרטיות</w:t>
      </w:r>
      <w:r w:rsidRPr="002A0AF8">
        <w:rPr>
          <w:rFonts w:hint="cs"/>
          <w:rtl/>
        </w:rPr>
        <w:t>.</w:t>
      </w:r>
    </w:p>
    <w:p w:rsidR="00C14AC2" w:rsidRPr="002A0AF8" w:rsidP="002A0AF8" w14:paraId="45B7FACC" w14:textId="31AF817F">
      <w:pPr>
        <w:pStyle w:val="7317"/>
      </w:pPr>
      <w:r w:rsidRPr="002A0AF8">
        <w:rPr>
          <w:rFonts w:hint="cs"/>
          <w:rtl/>
        </w:rPr>
        <w:drawing>
          <wp:anchor distT="0" distB="1440180" distL="71755" distR="71755" simplePos="0" relativeHeight="251708416" behindDoc="1" locked="0" layoutInCell="1" allowOverlap="1">
            <wp:simplePos x="0" y="0"/>
            <wp:positionH relativeFrom="column">
              <wp:posOffset>4547870</wp:posOffset>
            </wp:positionH>
            <wp:positionV relativeFrom="paragraph">
              <wp:posOffset>32385</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6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A0AF8">
        <w:rPr>
          <w:rtl/>
        </w:rPr>
        <w:t>מומלץ כי בד בבד עם הליך תיקון החקיקה המתקיים תפעל הרשות להגנת הפרטיות להסדיר את יכולת הפיקוח והאכיפה על מאגרי המידע שברשות צה"ל, ובכללם מאגרי אמצעי הזיהוי. עוד מומלץ כי אכ"א בשיתוף הרשות להגנת הפרטיות יפעלו להוציא לפועל את תוכנית העבודה שגובשה כתוצאה מהפגישה במאי 2021, ובכלל זה יקדמו את ההדרכות בצה"ל בנושא עמידה בתקנות אבטחת מידע ויגבשו תוכנית להכשרת בעלי תפקיד שיוכלו לשמש מפקחים פנימיים בתוך צה"ל</w:t>
      </w:r>
      <w:r w:rsidRPr="002A0AF8">
        <w:rPr>
          <w:rFonts w:hint="cs"/>
          <w:rtl/>
        </w:rPr>
        <w:t xml:space="preserve">. </w:t>
      </w:r>
    </w:p>
    <w:p w:rsidR="00C14AC2" w:rsidP="002A0AF8" w14:paraId="41FC8614" w14:textId="716D4C4C">
      <w:pPr>
        <w:pStyle w:val="7317"/>
      </w:pPr>
      <w:r w:rsidRPr="002A0AF8">
        <w:rPr>
          <w:rFonts w:hint="cs"/>
          <w:rtl/>
        </w:rPr>
        <w:drawing>
          <wp:anchor distT="0" distB="1440180" distL="71755" distR="71755" simplePos="0" relativeHeight="251709440" behindDoc="1" locked="0" layoutInCell="1" allowOverlap="1">
            <wp:simplePos x="0" y="0"/>
            <wp:positionH relativeFrom="column">
              <wp:posOffset>4547870</wp:posOffset>
            </wp:positionH>
            <wp:positionV relativeFrom="paragraph">
              <wp:posOffset>29210</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5277094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7"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A0AF8">
        <w:rPr>
          <w:rtl/>
        </w:rPr>
        <w:t>על צה"ל לפעול לכתיבת נוהל אבטחה פיזית, כנדרש בתקנות אבטחת מידע. כמו כן על יחיד</w:t>
      </w:r>
      <w:r w:rsidRPr="002A0AF8">
        <w:rPr>
          <w:rFonts w:hint="cs"/>
          <w:rtl/>
        </w:rPr>
        <w:t xml:space="preserve">ה א' </w:t>
      </w:r>
      <w:r w:rsidRPr="002A0AF8">
        <w:rPr>
          <w:rtl/>
        </w:rPr>
        <w:t>בשיתוף</w:t>
      </w:r>
      <w:r w:rsidRPr="00DC0A44">
        <w:rPr>
          <w:rtl/>
        </w:rPr>
        <w:t xml:space="preserve"> גורמי אבטחת המידע בצה"ל, לפעול למיגון </w:t>
      </w:r>
      <w:r w:rsidRPr="00DC0A44">
        <w:rPr>
          <w:rFonts w:hint="cs"/>
          <w:rtl/>
        </w:rPr>
        <w:t>ה</w:t>
      </w:r>
      <w:r w:rsidRPr="00DC0A44">
        <w:rPr>
          <w:rtl/>
        </w:rPr>
        <w:t>מתחם</w:t>
      </w:r>
      <w:r w:rsidRPr="00DC0A44">
        <w:rPr>
          <w:rFonts w:hint="cs"/>
          <w:rtl/>
        </w:rPr>
        <w:t xml:space="preserve"> שנבדק בביקורת</w:t>
      </w:r>
      <w:r w:rsidRPr="008E57FE">
        <w:rPr>
          <w:rFonts w:hint="cs"/>
          <w:rtl/>
        </w:rPr>
        <w:t xml:space="preserve">. </w:t>
      </w:r>
    </w:p>
    <w:p w:rsidR="00C14AC2" w:rsidRPr="002A0AF8" w:rsidP="002A0AF8" w14:paraId="591744FA" w14:textId="0AD282B5">
      <w:pPr>
        <w:pStyle w:val="7317"/>
      </w:pPr>
      <w:r w:rsidRPr="002A0AF8">
        <w:rPr>
          <w:rFonts w:hint="cs"/>
          <w:rtl/>
        </w:rPr>
        <w:drawing>
          <wp:anchor distT="0" distB="1440180" distL="107950" distR="71755" simplePos="0" relativeHeight="251710464" behindDoc="1" locked="0" layoutInCell="1" allowOverlap="1">
            <wp:simplePos x="0" y="0"/>
            <wp:positionH relativeFrom="column">
              <wp:posOffset>4508500</wp:posOffset>
            </wp:positionH>
            <wp:positionV relativeFrom="paragraph">
              <wp:posOffset>29210</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5277094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8"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A0AF8">
        <w:rPr>
          <w:rtl/>
        </w:rPr>
        <w:t xml:space="preserve">מומלץ כי </w:t>
      </w:r>
      <w:r w:rsidRPr="002A0AF8">
        <w:rPr>
          <w:rFonts w:hint="cs"/>
          <w:rtl/>
        </w:rPr>
        <w:t>ממונה אבטחת מידע</w:t>
      </w:r>
      <w:r w:rsidRPr="002A0AF8">
        <w:rPr>
          <w:rtl/>
        </w:rPr>
        <w:t xml:space="preserve"> </w:t>
      </w:r>
      <w:r w:rsidRPr="002A0AF8">
        <w:rPr>
          <w:rFonts w:hint="cs"/>
          <w:rtl/>
        </w:rPr>
        <w:t xml:space="preserve">בשיתוף </w:t>
      </w:r>
      <w:r w:rsidRPr="002A0AF8">
        <w:rPr>
          <w:rFonts w:hint="cs"/>
          <w:rtl/>
        </w:rPr>
        <w:t>מחב"ם</w:t>
      </w:r>
      <w:r w:rsidRPr="002A0AF8">
        <w:rPr>
          <w:rFonts w:hint="cs"/>
          <w:rtl/>
        </w:rPr>
        <w:t xml:space="preserve"> יפעלו</w:t>
      </w:r>
      <w:r w:rsidRPr="002A0AF8">
        <w:rPr>
          <w:rtl/>
        </w:rPr>
        <w:t xml:space="preserve"> לצמצום הפערים שנמצאו ברמת ההגנה הלוגית</w:t>
      </w:r>
      <w:r w:rsidRPr="002A0AF8">
        <w:rPr>
          <w:rFonts w:hint="cs"/>
          <w:rtl/>
        </w:rPr>
        <w:t xml:space="preserve">. </w:t>
      </w:r>
    </w:p>
    <w:p w:rsidR="00C14AC2" w:rsidRPr="002A0AF8" w:rsidP="002A0AF8" w14:paraId="2B91EB16" w14:textId="741305BB">
      <w:pPr>
        <w:pStyle w:val="7317"/>
      </w:pPr>
      <w:r w:rsidRPr="002A0AF8">
        <w:rPr>
          <w:rFonts w:hint="cs"/>
          <w:rtl/>
        </w:rPr>
        <w:drawing>
          <wp:anchor distT="0" distB="1440180" distL="107950" distR="71755" simplePos="0" relativeHeight="251711488" behindDoc="1" locked="0" layoutInCell="1" allowOverlap="1">
            <wp:simplePos x="0" y="0"/>
            <wp:positionH relativeFrom="column">
              <wp:posOffset>4508500</wp:posOffset>
            </wp:positionH>
            <wp:positionV relativeFrom="paragraph">
              <wp:posOffset>15694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5277094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9"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A0AF8">
        <w:rPr>
          <w:rtl/>
        </w:rPr>
        <w:t>מומלץ כי צה"ל יגבש תוכנית התאוששות עסקית לתהליך אמצעי הזיהוי ובמסגרתה יבחן את מכלול התהליכים, הסיכונים וההשלכה של התממשותם, ויגדיר את רמת המענה שניתן לכל סיכון. עוד מומלץ כי צה"ל יערוך באופן עיתי תרגולי חירום כך שיכוסו כל התהליכים הקשורים לאמצעי הזיהוי וכל היחידות המעורבות בתהליכים אלו</w:t>
      </w:r>
      <w:r w:rsidRPr="002A0AF8">
        <w:rPr>
          <w:rFonts w:hint="cs"/>
          <w:rtl/>
        </w:rPr>
        <w:t xml:space="preserve">. </w:t>
      </w:r>
    </w:p>
    <w:p w:rsidR="00C14AC2" w:rsidRPr="002A0AF8" w:rsidP="002A0AF8" w14:paraId="6FB00644" w14:textId="518E3E6B">
      <w:pPr>
        <w:pStyle w:val="7317"/>
      </w:pPr>
      <w:r w:rsidRPr="002A0AF8">
        <w:rPr>
          <w:rFonts w:hint="cs"/>
          <w:rtl/>
        </w:rPr>
        <w:drawing>
          <wp:anchor distT="0" distB="1440180" distL="107950" distR="71755" simplePos="0" relativeHeight="251712512" behindDoc="1" locked="0" layoutInCell="1" allowOverlap="1">
            <wp:simplePos x="0" y="0"/>
            <wp:positionH relativeFrom="column">
              <wp:posOffset>4508500</wp:posOffset>
            </wp:positionH>
            <wp:positionV relativeFrom="paragraph">
              <wp:posOffset>8709</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5277095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0"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A0AF8">
        <w:rPr>
          <w:rtl/>
        </w:rPr>
        <w:t>מומלץ כי אכ"א יגביר את פעולתו לצמצום הפערים בהרכשת אמצעי הזיהוי החסרים, תוך תיעדוף ההשלמות לפי אופי שירותם של החיילים (שירות קרבי, רמות סיכון וכיו"ב), סוג אמצעי הזיהוי (טביעות אצבע) ומספר הפעמים שנקראו להשלמה. במסגרת המאמץ לצמצום הפערים מומלץ לקדם את היוזמה להפעלת תחנה ניידת להרכשת אמצעי זיהוי, בכלל זה תצלומי שיניים</w:t>
      </w:r>
      <w:r w:rsidRPr="002A0AF8">
        <w:rPr>
          <w:rFonts w:hint="cs"/>
          <w:rtl/>
        </w:rPr>
        <w:t xml:space="preserve">. </w:t>
      </w:r>
    </w:p>
    <w:p w:rsidR="00C14AC2" w:rsidRPr="002A0AF8" w:rsidP="002A0AF8" w14:paraId="27459DEC" w14:textId="19867257">
      <w:pPr>
        <w:pStyle w:val="7317"/>
      </w:pPr>
      <w:r w:rsidRPr="002A0AF8">
        <w:rPr>
          <w:rFonts w:hint="cs"/>
          <w:rtl/>
        </w:rPr>
        <w:drawing>
          <wp:anchor distT="0" distB="1440180" distL="107950" distR="71755" simplePos="0" relativeHeight="251713536" behindDoc="1" locked="0" layoutInCell="1" allowOverlap="1">
            <wp:simplePos x="0" y="0"/>
            <wp:positionH relativeFrom="column">
              <wp:posOffset>4508500</wp:posOffset>
            </wp:positionH>
            <wp:positionV relativeFrom="paragraph">
              <wp:posOffset>15694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5277095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1"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A0AF8">
        <w:rPr>
          <w:rtl/>
        </w:rPr>
        <w:t xml:space="preserve">מומלץ כי אכ"א יפעל בשיתוף אגף תכנון לעדכון הנהלים הרלוונטיים לניהול </w:t>
      </w:r>
      <w:r w:rsidRPr="002A0AF8">
        <w:rPr>
          <w:rtl/>
        </w:rPr>
        <w:t>פרויקטי</w:t>
      </w:r>
      <w:r w:rsidRPr="002A0AF8">
        <w:rPr>
          <w:rtl/>
        </w:rPr>
        <w:t xml:space="preserve"> מערכות מידע (10/01 ו-10/6), באופן שיכללו התייחסות מפורטת לנושאי החובה הנדרשים במתודולוגיות מקובלות לניהול </w:t>
      </w:r>
      <w:r w:rsidRPr="002A0AF8">
        <w:rPr>
          <w:rtl/>
        </w:rPr>
        <w:t>פרויקטי</w:t>
      </w:r>
      <w:r w:rsidRPr="002A0AF8">
        <w:rPr>
          <w:rtl/>
        </w:rPr>
        <w:t xml:space="preserve"> מערכות מידע ולהתאמת המתודולוגיה לניהול פרויקטים בשיטה "</w:t>
      </w:r>
      <w:r w:rsidRPr="002A0AF8">
        <w:rPr>
          <w:rtl/>
        </w:rPr>
        <w:t>הזמישה</w:t>
      </w:r>
      <w:r w:rsidRPr="002A0AF8">
        <w:rPr>
          <w:rtl/>
        </w:rPr>
        <w:t xml:space="preserve">". עוד מומלץ כי יגובשו כלי עזר ליישום המתודולוגיה ותבחן הקמת גוף תומך לניהול פרויקטים (כמו </w:t>
      </w:r>
      <w:r w:rsidRPr="002A0AF8">
        <w:t>(PMO</w:t>
      </w:r>
      <w:r w:rsidRPr="002A0AF8">
        <w:rPr>
          <w:rtl/>
        </w:rPr>
        <w:t xml:space="preserve"> שייתן מענה לצורך זה</w:t>
      </w:r>
      <w:r w:rsidRPr="002A0AF8">
        <w:rPr>
          <w:rFonts w:hint="cs"/>
          <w:rtl/>
        </w:rPr>
        <w:t xml:space="preserve">. </w:t>
      </w:r>
    </w:p>
    <w:p w:rsidR="00C14AC2" w:rsidRPr="002A0AF8" w:rsidP="002A0AF8" w14:paraId="181D69F1" w14:textId="7C37B847">
      <w:pPr>
        <w:pStyle w:val="7317"/>
      </w:pPr>
      <w:r w:rsidRPr="002A0AF8">
        <w:rPr>
          <w:rFonts w:hint="cs"/>
          <w:rtl/>
        </w:rPr>
        <w:drawing>
          <wp:anchor distT="0" distB="1440180" distL="107950" distR="71755" simplePos="0" relativeHeight="251714560" behindDoc="1" locked="0" layoutInCell="1" allowOverlap="1">
            <wp:simplePos x="0" y="0"/>
            <wp:positionH relativeFrom="column">
              <wp:posOffset>4508500</wp:posOffset>
            </wp:positionH>
            <wp:positionV relativeFrom="paragraph">
              <wp:posOffset>15694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5277095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2"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A0AF8">
        <w:rPr>
          <w:rtl/>
        </w:rPr>
        <w:t xml:space="preserve">מומלץ כי </w:t>
      </w:r>
      <w:r w:rsidRPr="002A0AF8">
        <w:rPr>
          <w:rtl/>
        </w:rPr>
        <w:t>מקמש"ר</w:t>
      </w:r>
      <w:r w:rsidRPr="002A0AF8">
        <w:rPr>
          <w:rtl/>
        </w:rPr>
        <w:t xml:space="preserve"> תנהל את מערכות אמצעי הזיהוי בהתאם למתודולוגיות מקובלות לניהול </w:t>
      </w:r>
      <w:r w:rsidRPr="002A0AF8">
        <w:rPr>
          <w:rtl/>
        </w:rPr>
        <w:t>פרויקטי</w:t>
      </w:r>
      <w:r w:rsidRPr="002A0AF8">
        <w:rPr>
          <w:rtl/>
        </w:rPr>
        <w:t xml:space="preserve"> </w:t>
      </w:r>
      <w:r w:rsidRPr="002A0AF8">
        <w:rPr>
          <w:rFonts w:hint="cs"/>
          <w:rtl/>
        </w:rPr>
        <w:t xml:space="preserve">מערכות </w:t>
      </w:r>
      <w:r w:rsidRPr="002A0AF8">
        <w:rPr>
          <w:rtl/>
        </w:rPr>
        <w:t xml:space="preserve">מידע, ובהתאם </w:t>
      </w:r>
      <w:r w:rsidRPr="002A0AF8">
        <w:rPr>
          <w:rtl/>
        </w:rPr>
        <w:t>להק"א</w:t>
      </w:r>
      <w:r w:rsidRPr="002A0AF8">
        <w:rPr>
          <w:rtl/>
        </w:rPr>
        <w:t xml:space="preserve"> 10/1, ותגבש את מסמכי העבודה הנדרשים לפי מתודולוגיות אלו. על אכ"א לגבש תוכנית מסודרת להגדרת תחומי אחריותו של </w:t>
      </w:r>
      <w:r w:rsidRPr="002A0AF8">
        <w:rPr>
          <w:rtl/>
        </w:rPr>
        <w:t>מקמש"ר</w:t>
      </w:r>
      <w:r w:rsidRPr="002A0AF8">
        <w:rPr>
          <w:rtl/>
        </w:rPr>
        <w:t xml:space="preserve"> כמנהל הפרויקט של מערכות אמצעי הזיהוי, לקראת השלבים הבאים בפיתוח המערכות ולפעול ליישומה לפי מתודולוגיות מקובלות</w:t>
      </w:r>
      <w:r w:rsidRPr="002A0AF8">
        <w:rPr>
          <w:rFonts w:hint="cs"/>
          <w:rtl/>
        </w:rPr>
        <w:t xml:space="preserve">. </w:t>
      </w:r>
    </w:p>
    <w:p w:rsidR="00C14AC2" w:rsidP="002A0AF8" w14:paraId="53F312C0" w14:textId="7063313E">
      <w:pPr>
        <w:pStyle w:val="7317"/>
      </w:pPr>
      <w:r w:rsidRPr="002A0AF8">
        <w:rPr>
          <w:rFonts w:hint="cs"/>
          <w:rtl/>
        </w:rPr>
        <w:drawing>
          <wp:anchor distT="0" distB="1440180" distL="107950" distR="71755" simplePos="0" relativeHeight="251715584" behindDoc="1" locked="0" layoutInCell="1" allowOverlap="1">
            <wp:simplePos x="0" y="0"/>
            <wp:positionH relativeFrom="column">
              <wp:posOffset>4508500</wp:posOffset>
            </wp:positionH>
            <wp:positionV relativeFrom="paragraph">
              <wp:posOffset>15694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5277095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3" name="Picture 5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2A0AF8">
        <w:rPr>
          <w:rtl/>
        </w:rPr>
        <w:t xml:space="preserve">מומלץ כי </w:t>
      </w:r>
      <w:r w:rsidRPr="002A0AF8">
        <w:rPr>
          <w:rFonts w:hint="cs"/>
          <w:rtl/>
        </w:rPr>
        <w:t>רשות החרום הלאומית (</w:t>
      </w:r>
      <w:r w:rsidRPr="002A0AF8">
        <w:rPr>
          <w:rtl/>
        </w:rPr>
        <w:t>רח"ל</w:t>
      </w:r>
      <w:r w:rsidRPr="002A0AF8">
        <w:rPr>
          <w:rFonts w:hint="cs"/>
          <w:rtl/>
        </w:rPr>
        <w:t>)</w:t>
      </w:r>
      <w:r w:rsidRPr="002A0AF8">
        <w:rPr>
          <w:rtl/>
        </w:rPr>
        <w:t xml:space="preserve"> בשיתוף </w:t>
      </w:r>
      <w:r w:rsidRPr="002A0AF8">
        <w:rPr>
          <w:rFonts w:hint="cs"/>
          <w:rtl/>
        </w:rPr>
        <w:t>הרשות לפינוי, לסעד ולטיפול בחללים בשעת חרום (</w:t>
      </w:r>
      <w:r w:rsidRPr="002A0AF8">
        <w:rPr>
          <w:rtl/>
        </w:rPr>
        <w:t>פס"ח</w:t>
      </w:r>
      <w:r w:rsidRPr="002A0AF8">
        <w:rPr>
          <w:rFonts w:hint="cs"/>
          <w:rtl/>
        </w:rPr>
        <w:t>)</w:t>
      </w:r>
      <w:r w:rsidRPr="002A0AF8">
        <w:rPr>
          <w:rtl/>
        </w:rPr>
        <w:t xml:space="preserve"> יבחנו את המענה הקיים ואת המענה הדרוש לנושא זיהוי חללים בהתרחש אירוע רב נפגעים (</w:t>
      </w:r>
      <w:r w:rsidRPr="002A0AF8">
        <w:rPr>
          <w:rtl/>
        </w:rPr>
        <w:t>אר"ן</w:t>
      </w:r>
      <w:r w:rsidRPr="002A0AF8">
        <w:rPr>
          <w:rtl/>
        </w:rPr>
        <w:t xml:space="preserve">), יסדירו את חלוקת האחריות בין הגופים השונים ויפעלו לקידום השימוש במרכז הצבי כתחנת ריכוז חללים לאומית בהתרחש </w:t>
      </w:r>
      <w:r w:rsidRPr="002A0AF8">
        <w:rPr>
          <w:rtl/>
        </w:rPr>
        <w:t>אר"ן</w:t>
      </w:r>
      <w:r w:rsidRPr="002A0AF8">
        <w:rPr>
          <w:rtl/>
        </w:rPr>
        <w:t xml:space="preserve">. במסגרת זו מומלץ לבחון את ההיתכנות של הסתייעות במאגר של צה"ל ובמאגרים אחרים לשם זיהוי חללים בהתרחש </w:t>
      </w:r>
      <w:r w:rsidRPr="002A0AF8">
        <w:rPr>
          <w:rtl/>
        </w:rPr>
        <w:t>אר"ן</w:t>
      </w:r>
      <w:r w:rsidRPr="002A0AF8">
        <w:rPr>
          <w:rtl/>
        </w:rPr>
        <w:t>. מומלץ כי הנושא ייבחן בשיתוף נציגי הרשות להגנת הפרטיות ונציגי צה"ל: אכ"א, הרב</w:t>
      </w:r>
      <w:r w:rsidRPr="00DC0A44">
        <w:rPr>
          <w:rtl/>
        </w:rPr>
        <w:t>נות הצבאית ונציגי הפרקליטות הצבאית</w:t>
      </w:r>
      <w:r w:rsidRPr="008E57FE">
        <w:rPr>
          <w:rFonts w:hint="cs"/>
          <w:rtl/>
        </w:rPr>
        <w:t xml:space="preserve">. </w:t>
      </w:r>
    </w:p>
    <w:p w:rsidR="00C14AC2" w:rsidRPr="00C14AC2" w:rsidP="00670C7D" w14:paraId="17F8E1D6" w14:textId="77777777">
      <w:pPr>
        <w:pStyle w:val="7317"/>
        <w:ind w:left="566"/>
        <w:rPr>
          <w:rtl/>
        </w:rPr>
      </w:pPr>
    </w:p>
    <w:p w:rsidR="009469DF" w14:paraId="765FB9F7" w14:textId="77777777">
      <w:pPr>
        <w:bidi w:val="0"/>
        <w:spacing w:after="200" w:line="276" w:lineRule="auto"/>
        <w:rPr>
          <w:rFonts w:ascii="Tahoma" w:hAnsi="Tahoma" w:cs="Tahoma"/>
          <w:color w:val="0D0D0D" w:themeColor="text1" w:themeTint="F2"/>
          <w:sz w:val="18"/>
          <w:szCs w:val="18"/>
          <w:rtl/>
        </w:rPr>
      </w:pPr>
      <w:r>
        <w:rPr>
          <w:rFonts w:ascii="Tahoma" w:hAnsi="Tahoma" w:cs="Tahoma"/>
          <w:color w:val="0D0D0D" w:themeColor="text1" w:themeTint="F2"/>
          <w:sz w:val="18"/>
          <w:szCs w:val="18"/>
          <w:rtl/>
        </w:rPr>
        <w:br w:type="page"/>
      </w:r>
    </w:p>
    <w:p w:rsidR="005D0F8C" w:rsidP="009469DF" w14:paraId="6DC28C4F" w14:textId="518D957D">
      <w:pPr>
        <w:tabs>
          <w:tab w:val="right" w:pos="7370"/>
        </w:tabs>
        <w:bidi w:val="0"/>
        <w:spacing w:after="200" w:line="276" w:lineRule="auto"/>
        <w:rPr>
          <w:rtl/>
        </w:rPr>
      </w:pPr>
      <w:r w:rsidRPr="00D527BD">
        <w:rPr>
          <w:noProof/>
          <w:szCs w:val="20"/>
          <w:rtl/>
        </w:rPr>
        <w:drawing>
          <wp:anchor distT="0" distB="0" distL="114300" distR="114300" simplePos="0" relativeHeight="251679744" behindDoc="1" locked="0" layoutInCell="1" allowOverlap="1">
            <wp:simplePos x="0" y="0"/>
            <wp:positionH relativeFrom="column">
              <wp:posOffset>-53975</wp:posOffset>
            </wp:positionH>
            <wp:positionV relativeFrom="paragraph">
              <wp:posOffset>-154305</wp:posOffset>
            </wp:positionV>
            <wp:extent cx="4712335" cy="573405"/>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12335" cy="573405"/>
                    </a:xfrm>
                    <a:prstGeom prst="rect">
                      <a:avLst/>
                    </a:prstGeom>
                  </pic:spPr>
                </pic:pic>
              </a:graphicData>
            </a:graphic>
            <wp14:sizeRelH relativeFrom="margin">
              <wp14:pctWidth>0</wp14:pctWidth>
            </wp14:sizeRelH>
            <wp14:sizeRelV relativeFrom="margin">
              <wp14:pctHeight>0</wp14:pctHeight>
            </wp14:sizeRelV>
          </wp:anchor>
        </w:drawing>
      </w:r>
      <w:r w:rsidRPr="00D527BD" w:rsidR="004028C2">
        <w:rPr>
          <w:noProof/>
          <w:szCs w:val="20"/>
          <w:rtl/>
        </w:rPr>
        <mc:AlternateContent>
          <mc:Choice Requires="wps">
            <w:drawing>
              <wp:anchor distT="0" distB="0" distL="114300" distR="114300" simplePos="0" relativeHeight="251673600" behindDoc="0" locked="0" layoutInCell="1" allowOverlap="1">
                <wp:simplePos x="0" y="0"/>
                <wp:positionH relativeFrom="column">
                  <wp:posOffset>284641</wp:posOffset>
                </wp:positionH>
                <wp:positionV relativeFrom="paragraph">
                  <wp:posOffset>-61487</wp:posOffset>
                </wp:positionV>
                <wp:extent cx="4208145" cy="271221"/>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08145" cy="271221"/>
                        </a:xfrm>
                        <a:prstGeom prst="rect">
                          <a:avLst/>
                        </a:prstGeom>
                        <a:solidFill>
                          <a:srgbClr val="F05260"/>
                        </a:solidFill>
                        <a:ln w="9525">
                          <a:noFill/>
                          <a:miter lim="800000"/>
                          <a:headEnd/>
                          <a:tailEnd/>
                        </a:ln>
                      </wps:spPr>
                      <wps:txbx>
                        <w:txbxContent>
                          <w:p w:rsidR="005D0F8C" w:rsidRPr="005C7ABF" w:rsidP="005A4A63" w14:textId="181926CD">
                            <w:pPr>
                              <w:spacing w:line="240" w:lineRule="auto"/>
                              <w:ind w:right="113"/>
                              <w:suppressOverlap/>
                              <w:jc w:val="left"/>
                              <w:rPr>
                                <w:rFonts w:ascii="Tahoma" w:hAnsi="Tahoma" w:cs="Tahoma"/>
                                <w:b/>
                                <w:bCs/>
                                <w:color w:val="FFFFFF" w:themeColor="background1"/>
                                <w:spacing w:val="-4"/>
                                <w:sz w:val="22"/>
                                <w:szCs w:val="22"/>
                                <w:rtl/>
                              </w:rPr>
                            </w:pPr>
                            <w:r w:rsidRPr="00C14AC2">
                              <w:rPr>
                                <w:rFonts w:ascii="Tahoma" w:hAnsi="Tahoma" w:cs="Tahoma"/>
                                <w:b/>
                                <w:bCs/>
                                <w:color w:val="FFFFFF" w:themeColor="background1"/>
                                <w:spacing w:val="-4"/>
                                <w:sz w:val="22"/>
                                <w:szCs w:val="22"/>
                                <w:rtl/>
                              </w:rPr>
                              <w:t>הסיכונים הנשקפים למאגרי אמצעי הזיהוי</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3" type="#_x0000_t202" style="width:331.35pt;height:21.35pt;margin-top:-4.85pt;margin-left:22.4pt;mso-height-percent:0;mso-height-relative:margin;mso-width-percent:0;mso-width-relative:margin;mso-wrap-distance-bottom:0;mso-wrap-distance-left:9pt;mso-wrap-distance-right:9pt;mso-wrap-distance-top:0;mso-wrap-style:square;position:absolute;visibility:visible;v-text-anchor:middle;z-index:251674624" fillcolor="#f05260" stroked="f">
                <v:textbox>
                  <w:txbxContent>
                    <w:p w:rsidR="005D0F8C" w:rsidRPr="005C7ABF" w:rsidP="005A4A63" w14:paraId="1D5D7976" w14:textId="181926CD">
                      <w:pPr>
                        <w:spacing w:line="240" w:lineRule="auto"/>
                        <w:ind w:right="113"/>
                        <w:suppressOverlap/>
                        <w:jc w:val="left"/>
                        <w:rPr>
                          <w:rFonts w:ascii="Tahoma" w:hAnsi="Tahoma" w:cs="Tahoma"/>
                          <w:b/>
                          <w:bCs/>
                          <w:color w:val="FFFFFF" w:themeColor="background1"/>
                          <w:spacing w:val="-4"/>
                          <w:sz w:val="22"/>
                          <w:szCs w:val="22"/>
                          <w:rtl/>
                        </w:rPr>
                      </w:pPr>
                      <w:r w:rsidRPr="00C14AC2">
                        <w:rPr>
                          <w:rFonts w:ascii="Tahoma" w:hAnsi="Tahoma" w:cs="Tahoma"/>
                          <w:b/>
                          <w:bCs/>
                          <w:color w:val="FFFFFF" w:themeColor="background1"/>
                          <w:spacing w:val="-4"/>
                          <w:sz w:val="22"/>
                          <w:szCs w:val="22"/>
                          <w:rtl/>
                        </w:rPr>
                        <w:t>הסיכונים הנשקפים למאגרי אמצעי הזיהוי</w:t>
                      </w:r>
                    </w:p>
                  </w:txbxContent>
                </v:textbox>
              </v:shape>
            </w:pict>
          </mc:Fallback>
        </mc:AlternateContent>
      </w:r>
      <w:r>
        <w:rPr>
          <w:rtl/>
        </w:rPr>
        <w:t xml:space="preserve"> </w:t>
      </w:r>
    </w:p>
    <w:p w:rsidR="002F07E0" w14:paraId="6DF0ADDB" w14:textId="3FACC1CA">
      <w:pPr>
        <w:bidi w:val="0"/>
        <w:spacing w:after="200" w:line="276" w:lineRule="auto"/>
        <w:rPr>
          <w:rFonts w:ascii="Tahoma" w:hAnsi="Tahoma" w:cs="Tahoma"/>
          <w:color w:val="0D0D0D" w:themeColor="text1" w:themeTint="F2"/>
          <w:sz w:val="16"/>
          <w:szCs w:val="16"/>
          <w:rtl/>
        </w:rPr>
      </w:pPr>
      <w:r>
        <w:rPr>
          <w:noProof/>
        </w:rPr>
        <w:drawing>
          <wp:anchor distT="0" distB="0" distL="114300" distR="114300" simplePos="0" relativeHeight="251701248" behindDoc="0" locked="0" layoutInCell="1" allowOverlap="1">
            <wp:simplePos x="0" y="0"/>
            <wp:positionH relativeFrom="column">
              <wp:posOffset>29210</wp:posOffset>
            </wp:positionH>
            <wp:positionV relativeFrom="paragraph">
              <wp:posOffset>243840</wp:posOffset>
            </wp:positionV>
            <wp:extent cx="4536440" cy="2393315"/>
            <wp:effectExtent l="0" t="0" r="0" b="0"/>
            <wp:wrapTopAndBottom/>
            <wp:docPr id="1451066633" name="תמונה 1451066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תמונה 1451066633"/>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rcRect l="2057" r="2057"/>
                    <a:stretch>
                      <a:fillRect/>
                    </a:stretch>
                  </pic:blipFill>
                  <pic:spPr bwMode="auto">
                    <a:xfrm>
                      <a:off x="0" y="0"/>
                      <a:ext cx="4536440" cy="239331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tl/>
        </w:rPr>
        <w:br w:type="page"/>
      </w:r>
    </w:p>
    <w:p w:rsidR="004028C2" w:rsidP="004028C2" w14:paraId="3B91C176" w14:textId="456CD8B0">
      <w:pPr>
        <w:tabs>
          <w:tab w:val="right" w:pos="7370"/>
        </w:tabs>
        <w:bidi w:val="0"/>
        <w:spacing w:after="200" w:line="276" w:lineRule="auto"/>
        <w:rPr>
          <w:rtl/>
        </w:rPr>
      </w:pPr>
      <w:r>
        <w:rPr>
          <w:noProof/>
        </w:rPr>
        <w:drawing>
          <wp:anchor distT="0" distB="0" distL="114300" distR="114300" simplePos="0" relativeHeight="251705344" behindDoc="0" locked="0" layoutInCell="1" allowOverlap="1">
            <wp:simplePos x="0" y="0"/>
            <wp:positionH relativeFrom="column">
              <wp:posOffset>377825</wp:posOffset>
            </wp:positionH>
            <wp:positionV relativeFrom="paragraph">
              <wp:posOffset>504825</wp:posOffset>
            </wp:positionV>
            <wp:extent cx="3787140" cy="6351270"/>
            <wp:effectExtent l="0" t="0" r="0" b="0"/>
            <wp:wrapTopAndBottom/>
            <wp:docPr id="1743882405" name="תמונה 174388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5" name="תמונה 1743882405"/>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rcRect l="3206" r="9692"/>
                    <a:stretch>
                      <a:fillRect/>
                    </a:stretch>
                  </pic:blipFill>
                  <pic:spPr bwMode="auto">
                    <a:xfrm>
                      <a:off x="0" y="0"/>
                      <a:ext cx="3787140" cy="635127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27BD">
        <w:rPr>
          <w:noProof/>
          <w:szCs w:val="20"/>
          <w:rtl/>
        </w:rPr>
        <mc:AlternateContent>
          <mc:Choice Requires="wps">
            <w:drawing>
              <wp:anchor distT="0" distB="0" distL="114300" distR="114300" simplePos="0" relativeHeight="251702272" behindDoc="0" locked="0" layoutInCell="1" allowOverlap="1">
                <wp:simplePos x="0" y="0"/>
                <wp:positionH relativeFrom="column">
                  <wp:posOffset>284641</wp:posOffset>
                </wp:positionH>
                <wp:positionV relativeFrom="paragraph">
                  <wp:posOffset>-61487</wp:posOffset>
                </wp:positionV>
                <wp:extent cx="4208145" cy="271221"/>
                <wp:effectExtent l="0" t="0" r="0" b="0"/>
                <wp:wrapNone/>
                <wp:docPr id="145106663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08145" cy="271221"/>
                        </a:xfrm>
                        <a:prstGeom prst="rect">
                          <a:avLst/>
                        </a:prstGeom>
                        <a:solidFill>
                          <a:srgbClr val="F05260"/>
                        </a:solidFill>
                        <a:ln w="9525">
                          <a:noFill/>
                          <a:miter lim="800000"/>
                          <a:headEnd/>
                          <a:tailEnd/>
                        </a:ln>
                      </wps:spPr>
                      <wps:txbx>
                        <w:txbxContent>
                          <w:p w:rsidR="004028C2" w:rsidRPr="005C7ABF" w:rsidP="004028C2" w14:textId="7481CE98">
                            <w:pPr>
                              <w:spacing w:line="240" w:lineRule="auto"/>
                              <w:ind w:right="113"/>
                              <w:suppressOverlap/>
                              <w:jc w:val="left"/>
                              <w:rPr>
                                <w:rFonts w:ascii="Tahoma" w:hAnsi="Tahoma" w:cs="Tahoma"/>
                                <w:b/>
                                <w:bCs/>
                                <w:color w:val="FFFFFF" w:themeColor="background1"/>
                                <w:spacing w:val="-4"/>
                                <w:sz w:val="22"/>
                                <w:szCs w:val="22"/>
                                <w:rtl/>
                              </w:rPr>
                            </w:pPr>
                            <w:r w:rsidRPr="00626987">
                              <w:rPr>
                                <w:rFonts w:ascii="Tahoma" w:hAnsi="Tahoma" w:cs="Tahoma"/>
                                <w:b/>
                                <w:bCs/>
                                <w:color w:val="FFFFFF" w:themeColor="background1"/>
                                <w:spacing w:val="-4"/>
                                <w:sz w:val="22"/>
                                <w:szCs w:val="22"/>
                                <w:rtl/>
                              </w:rPr>
                              <w:t>עמידת מאגרי אמצעי הזיהוי בדרישות תקנות אבטחת מידע</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31.35pt;height:21.35pt;margin-top:-4.85pt;margin-left:22.4pt;mso-height-percent:0;mso-height-relative:margin;mso-width-percent:0;mso-width-relative:margin;mso-wrap-distance-bottom:0;mso-wrap-distance-left:9pt;mso-wrap-distance-right:9pt;mso-wrap-distance-top:0;mso-wrap-style:square;position:absolute;visibility:visible;v-text-anchor:middle;z-index:251703296" fillcolor="#f05260" stroked="f">
                <v:textbox>
                  <w:txbxContent>
                    <w:p w:rsidR="004028C2" w:rsidRPr="005C7ABF" w:rsidP="004028C2" w14:paraId="62793CEC" w14:textId="7481CE98">
                      <w:pPr>
                        <w:spacing w:line="240" w:lineRule="auto"/>
                        <w:ind w:right="113"/>
                        <w:suppressOverlap/>
                        <w:jc w:val="left"/>
                        <w:rPr>
                          <w:rFonts w:ascii="Tahoma" w:hAnsi="Tahoma" w:cs="Tahoma"/>
                          <w:b/>
                          <w:bCs/>
                          <w:color w:val="FFFFFF" w:themeColor="background1"/>
                          <w:spacing w:val="-4"/>
                          <w:sz w:val="22"/>
                          <w:szCs w:val="22"/>
                          <w:rtl/>
                        </w:rPr>
                      </w:pPr>
                      <w:r w:rsidRPr="00626987">
                        <w:rPr>
                          <w:rFonts w:ascii="Tahoma" w:hAnsi="Tahoma" w:cs="Tahoma"/>
                          <w:b/>
                          <w:bCs/>
                          <w:color w:val="FFFFFF" w:themeColor="background1"/>
                          <w:spacing w:val="-4"/>
                          <w:sz w:val="22"/>
                          <w:szCs w:val="22"/>
                          <w:rtl/>
                        </w:rPr>
                        <w:t>עמידת מאגרי אמצעי הזיהוי בדרישות תקנות אבטחת מידע</w:t>
                      </w:r>
                    </w:p>
                  </w:txbxContent>
                </v:textbox>
              </v:shape>
            </w:pict>
          </mc:Fallback>
        </mc:AlternateContent>
      </w:r>
      <w:r w:rsidRPr="00D527BD">
        <w:rPr>
          <w:noProof/>
          <w:szCs w:val="20"/>
          <w:rtl/>
        </w:rPr>
        <w:drawing>
          <wp:anchor distT="0" distB="0" distL="114300" distR="114300" simplePos="0" relativeHeight="251704320" behindDoc="1" locked="0" layoutInCell="1" allowOverlap="1">
            <wp:simplePos x="0" y="0"/>
            <wp:positionH relativeFrom="column">
              <wp:posOffset>-83820</wp:posOffset>
            </wp:positionH>
            <wp:positionV relativeFrom="paragraph">
              <wp:posOffset>-154305</wp:posOffset>
            </wp:positionV>
            <wp:extent cx="4712740" cy="573438"/>
            <wp:effectExtent l="0" t="0" r="0" b="0"/>
            <wp:wrapNone/>
            <wp:docPr id="145106663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9" name="Picture 21"/>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28387" cy="575342"/>
                    </a:xfrm>
                    <a:prstGeom prst="rect">
                      <a:avLst/>
                    </a:prstGeom>
                  </pic:spPr>
                </pic:pic>
              </a:graphicData>
            </a:graphic>
            <wp14:sizeRelH relativeFrom="margin">
              <wp14:pctWidth>0</wp14:pctWidth>
            </wp14:sizeRelH>
            <wp14:sizeRelV relativeFrom="margin">
              <wp14:pctHeight>0</wp14:pctHeight>
            </wp14:sizeRelV>
          </wp:anchor>
        </w:drawing>
      </w:r>
      <w:r>
        <w:rPr>
          <w:rtl/>
        </w:rPr>
        <w:t xml:space="preserve"> </w:t>
      </w:r>
    </w:p>
    <w:p w:rsidR="004028C2" w:rsidRPr="00626987" w:rsidP="004028C2" w14:paraId="61B79FEF" w14:textId="036B9A6A">
      <w:pPr>
        <w:pStyle w:val="738"/>
        <w:spacing w:before="360" w:after="0"/>
        <w:rPr>
          <w:color w:val="FFFFFF" w:themeColor="background1"/>
          <w:rtl/>
        </w:rPr>
      </w:pPr>
      <w:r w:rsidRPr="00626987">
        <w:rPr>
          <w:color w:val="FFFFFF" w:themeColor="background1"/>
          <w:rtl/>
        </w:rPr>
        <w:t>.</w:t>
      </w:r>
    </w:p>
    <w:p w:rsidR="002F07E0" w:rsidP="002F07E0" w14:paraId="454A99C1" w14:textId="77777777">
      <w:pPr>
        <w:pStyle w:val="73"/>
        <w:rPr>
          <w:rtl/>
        </w:rPr>
      </w:pPr>
      <w:r w:rsidRPr="00EF3061">
        <w:rPr>
          <w:rFonts w:hint="cs"/>
          <w:rtl/>
        </w:rPr>
        <w:t>סיכום</w:t>
      </w:r>
    </w:p>
    <w:p w:rsidR="00626987" w:rsidRPr="00E262B8" w:rsidP="00626987" w14:paraId="3FEFA6D3" w14:textId="77777777">
      <w:pPr>
        <w:pStyle w:val="7392"/>
        <w:rPr>
          <w:rtl/>
        </w:rPr>
      </w:pPr>
      <w:r w:rsidRPr="00E262B8">
        <w:rPr>
          <w:rtl/>
        </w:rPr>
        <w:t xml:space="preserve">צה"ל מנהל מערכות מידע של אמצעי זיהוי שמטרתן לזהות חללים. מדובר במערכות שבאמצעותן מנוהלים מאגרי מידע ביומטריים הכוללים מידע רפואי, אישי ורגיש, ולכן נדרש כי רמת האבטחה של המאגרים תהיה גבוהה לפי תקנות אבטחת מידע. </w:t>
      </w:r>
    </w:p>
    <w:p w:rsidR="00626987" w:rsidRPr="00E262B8" w:rsidP="00626987" w14:paraId="67DFD028" w14:textId="77777777">
      <w:pPr>
        <w:pStyle w:val="7392"/>
        <w:rPr>
          <w:rtl/>
        </w:rPr>
      </w:pPr>
      <w:r w:rsidRPr="00E262B8">
        <w:rPr>
          <w:rtl/>
        </w:rPr>
        <w:t xml:space="preserve">ממצאיו של דוח זה משקפים פערים משמעותיים באבטחת המידע המצוי במערכות רגישות אלו, וכן הם מעידים על אי-קיום חלק מתקנות אבטחת מידע ועל אי-יישום דרישות שנכללו במסמכי מדיניות הגנת סייבר. מצב זה יוצר סיכון לפגיעה באמינות (שלמות), בזמינות ובסודיות של המידע שבמאגרים. </w:t>
      </w:r>
    </w:p>
    <w:p w:rsidR="00626987" w:rsidRPr="00E262B8" w:rsidP="00626987" w14:paraId="104170C4" w14:textId="77777777">
      <w:pPr>
        <w:pStyle w:val="7392"/>
        <w:rPr>
          <w:rtl/>
        </w:rPr>
      </w:pPr>
      <w:r w:rsidRPr="00E262B8">
        <w:rPr>
          <w:rtl/>
        </w:rPr>
        <w:t xml:space="preserve">הדוח כולל ממצאים נוספים הנוגעים להליכי תפעול וניהול של מערכות המידע של אמצעי הזיהוי. בין היתר נמצא כי מערכות המידע אינן מנוהלות ביעילות ולפי מתודולוגיה סדורה לניהול </w:t>
      </w:r>
      <w:r w:rsidRPr="00E262B8">
        <w:rPr>
          <w:rtl/>
        </w:rPr>
        <w:t>פרויקטי</w:t>
      </w:r>
      <w:r w:rsidRPr="00E262B8">
        <w:rPr>
          <w:rtl/>
        </w:rPr>
        <w:t xml:space="preserve"> מערכות מידע, ועקב כך יש חשש שמערכות אמצעי הזיהוי לא יוכלו למלא את ייעודן. כמו כן נמצא כי מנהל הפרויקט לא הכין תוכניות עבודה למערכות אמצעי הזיהוי ולא וידא שהקמתן וניהולן של המערכות עומדים ביעדים המקובלים של תכולה, לוחות זמנים, עלויות ושביעות רצון הלקוח. </w:t>
      </w:r>
    </w:p>
    <w:p w:rsidR="00626987" w:rsidRPr="00E262B8" w:rsidP="00626987" w14:paraId="398FC7B3" w14:textId="77777777">
      <w:pPr>
        <w:pStyle w:val="7392"/>
        <w:rPr>
          <w:rtl/>
        </w:rPr>
      </w:pPr>
      <w:r w:rsidRPr="00E262B8">
        <w:rPr>
          <w:rFonts w:hint="cs"/>
          <w:rtl/>
        </w:rPr>
        <w:t xml:space="preserve">על </w:t>
      </w:r>
      <w:r w:rsidRPr="00E262B8">
        <w:rPr>
          <w:rtl/>
        </w:rPr>
        <w:t>ראש אכ"א לפעול לתיקו</w:t>
      </w:r>
      <w:r w:rsidRPr="00E262B8">
        <w:rPr>
          <w:rFonts w:hint="cs"/>
          <w:rtl/>
        </w:rPr>
        <w:t>ן הליקויים ולבחון את ההמלצות שבדוח זה</w:t>
      </w:r>
      <w:r w:rsidRPr="00E262B8">
        <w:rPr>
          <w:rtl/>
        </w:rPr>
        <w:t>.</w:t>
      </w:r>
    </w:p>
    <w:p w:rsidR="00F631E8" w:rsidP="009469DF" w14:paraId="12B88CC3" w14:textId="77777777">
      <w:pPr>
        <w:pStyle w:val="738"/>
        <w:spacing w:before="360" w:after="0"/>
        <w:rPr>
          <w:rtl/>
        </w:rPr>
        <w:sectPr w:rsidSect="005551AF">
          <w:headerReference w:type="even" r:id="rId30"/>
          <w:footerReference w:type="even" r:id="rId31"/>
          <w:pgSz w:w="11906" w:h="16838" w:code="9"/>
          <w:pgMar w:top="3062" w:right="2268" w:bottom="2552" w:left="2268" w:header="1134" w:footer="1361" w:gutter="0"/>
          <w:pgNumType w:start="115"/>
          <w:cols w:space="708"/>
          <w:bidi/>
          <w:rtlGutter/>
          <w:docGrid w:linePitch="360"/>
        </w:sectPr>
      </w:pPr>
    </w:p>
    <w:p w:rsidR="00586851" w:rsidRPr="007D6DEE" w:rsidP="00203D89" w14:paraId="1346FA06" w14:textId="60D788A8">
      <w:pPr>
        <w:pStyle w:val="731"/>
        <w:bidi/>
        <w:rPr>
          <w:rtl/>
        </w:rPr>
      </w:pPr>
      <w:bookmarkStart w:id="0" w:name="OLE_LINK1"/>
      <w:bookmarkStart w:id="1" w:name="OLE_LINK2"/>
      <w:r w:rsidRPr="00821302">
        <w:rPr>
          <w:rtl/>
        </w:rPr>
        <w:t xml:space="preserve">ניהול מידע ביומטרי בצה"ל והגנת </w:t>
      </w:r>
      <w:r>
        <w:rPr>
          <w:rtl/>
        </w:rPr>
        <w:br/>
      </w:r>
      <w:r w:rsidRPr="00821302">
        <w:rPr>
          <w:rtl/>
        </w:rPr>
        <w:t>הסייבר עליו</w:t>
      </w:r>
      <w:r w:rsidRPr="00A23E24" w:rsidR="00A23E24">
        <w:rPr>
          <w:rtl/>
        </w:rPr>
        <w:t xml:space="preserve"> </w:t>
      </w:r>
    </w:p>
    <w:p w:rsidR="007715F1" w:rsidRPr="008B0C33" w:rsidP="007715F1" w14:paraId="2010F7FA" w14:textId="77777777">
      <w:pPr>
        <w:pStyle w:val="733155"/>
      </w:pPr>
      <w:bookmarkStart w:id="2" w:name="_Toc103160001"/>
      <w:bookmarkStart w:id="3" w:name="_Toc45108269"/>
      <w:bookmarkStart w:id="4" w:name="_Toc45111630"/>
      <w:bookmarkStart w:id="5" w:name="_Toc47869787"/>
      <w:bookmarkStart w:id="6" w:name="_Toc35502083"/>
      <w:bookmarkStart w:id="7" w:name="_Toc45016206"/>
      <w:bookmarkStart w:id="8" w:name="_Toc45111644"/>
      <w:bookmarkStart w:id="9" w:name="copyNevSelection"/>
      <w:bookmarkEnd w:id="0"/>
      <w:bookmarkEnd w:id="1"/>
      <w:r w:rsidRPr="008B0C33">
        <w:rPr>
          <w:rFonts w:hint="cs"/>
          <w:rtl/>
        </w:rPr>
        <w:t>מבוא</w:t>
      </w:r>
      <w:bookmarkEnd w:id="2"/>
    </w:p>
    <w:p w:rsidR="007715F1" w:rsidRPr="008B0C33" w:rsidP="007715F1" w14:paraId="4605E931" w14:textId="77777777">
      <w:pPr>
        <w:pStyle w:val="73414"/>
        <w:rPr>
          <w:rtl/>
        </w:rPr>
      </w:pPr>
      <w:bookmarkStart w:id="10" w:name="_Toc103160002"/>
      <w:r w:rsidRPr="008B0C33">
        <w:rPr>
          <w:rFonts w:hint="cs"/>
          <w:rtl/>
        </w:rPr>
        <w:t>מידע ביומטרי</w:t>
      </w:r>
      <w:bookmarkEnd w:id="10"/>
    </w:p>
    <w:p w:rsidR="007715F1" w:rsidRPr="00196089" w:rsidP="007715F1" w14:paraId="6BCFDF8E" w14:textId="77777777">
      <w:pPr>
        <w:pStyle w:val="7392"/>
        <w:rPr>
          <w:rtl/>
        </w:rPr>
      </w:pPr>
      <w:r w:rsidRPr="00196089">
        <w:rPr>
          <w:rFonts w:hint="cs"/>
          <w:rtl/>
        </w:rPr>
        <w:t xml:space="preserve">על פי </w:t>
      </w:r>
      <w:r w:rsidRPr="00196089">
        <w:rPr>
          <w:rtl/>
        </w:rPr>
        <w:t>חוק הכללת אמצעי זיהוי ביומטריים ונתוני זיהוי ביומטריים במסמכי זיהוי ובמאגר מידע, התש''ע</w:t>
      </w:r>
      <w:r w:rsidRPr="00196089">
        <w:rPr>
          <w:rFonts w:hint="cs"/>
          <w:rtl/>
        </w:rPr>
        <w:t>-</w:t>
      </w:r>
      <w:r w:rsidRPr="00196089">
        <w:rPr>
          <w:rtl/>
        </w:rPr>
        <w:t>2009</w:t>
      </w:r>
      <w:r w:rsidRPr="00196089">
        <w:rPr>
          <w:rFonts w:hint="cs"/>
          <w:rtl/>
        </w:rPr>
        <w:t xml:space="preserve"> </w:t>
      </w:r>
      <w:r w:rsidRPr="00196089">
        <w:rPr>
          <w:rtl/>
        </w:rPr>
        <w:t>(להלן</w:t>
      </w:r>
      <w:r w:rsidRPr="00196089">
        <w:rPr>
          <w:rFonts w:hint="cs"/>
          <w:rtl/>
        </w:rPr>
        <w:t xml:space="preserve"> -</w:t>
      </w:r>
      <w:r w:rsidRPr="00196089">
        <w:rPr>
          <w:rtl/>
        </w:rPr>
        <w:t xml:space="preserve"> חוק המאגר הביומטרי)</w:t>
      </w:r>
      <w:r w:rsidRPr="00196089">
        <w:rPr>
          <w:rFonts w:hint="cs"/>
          <w:rtl/>
        </w:rPr>
        <w:t>, ו</w:t>
      </w:r>
      <w:r w:rsidRPr="00196089">
        <w:rPr>
          <w:rtl/>
        </w:rPr>
        <w:t xml:space="preserve">תקנות הגנת הפרטיות (אבטחת מידע), </w:t>
      </w:r>
      <w:r w:rsidRPr="00196089">
        <w:rPr>
          <w:rFonts w:hint="cs"/>
          <w:rtl/>
        </w:rPr>
        <w:t>ה</w:t>
      </w:r>
      <w:r w:rsidRPr="00196089">
        <w:rPr>
          <w:rtl/>
        </w:rPr>
        <w:t>תשע"ז-2017</w:t>
      </w:r>
      <w:r w:rsidRPr="00196089">
        <w:rPr>
          <w:rFonts w:hint="cs"/>
          <w:rtl/>
        </w:rPr>
        <w:t xml:space="preserve"> (להלן - תקנות אבטחת מידע), מידע ביומטרי הוא</w:t>
      </w:r>
      <w:r w:rsidRPr="00196089">
        <w:rPr>
          <w:rtl/>
        </w:rPr>
        <w:t xml:space="preserve"> מידע המשמש לזיהוי אדם, שהוא מאפיין אנושי פיזיולוגי ייחודי, הניתן למדידה ממוחשבת</w:t>
      </w:r>
      <w:r w:rsidRPr="00196089">
        <w:rPr>
          <w:rFonts w:hint="cs"/>
          <w:rtl/>
        </w:rPr>
        <w:t xml:space="preserve">. </w:t>
      </w:r>
    </w:p>
    <w:p w:rsidR="007715F1" w:rsidRPr="00196089" w:rsidP="007715F1" w14:paraId="20C033DD" w14:textId="77777777">
      <w:pPr>
        <w:pStyle w:val="7392"/>
        <w:rPr>
          <w:rtl/>
        </w:rPr>
      </w:pPr>
      <w:r w:rsidRPr="00196089">
        <w:rPr>
          <w:rtl/>
        </w:rPr>
        <w:t>חוק המאגר הביומטרי</w:t>
      </w:r>
      <w:r w:rsidRPr="00196089">
        <w:rPr>
          <w:rFonts w:hint="cs"/>
          <w:rtl/>
        </w:rPr>
        <w:t xml:space="preserve"> מבחין בין "אמצעי זיהוי ביומטריים" לבין "נתוני זיהוי ביומטריים" (להלן - מידע ביומטרי) המופקים מהם אשר ניתן לעשות בהם שימוש לזיהוי. מידע ביומטרי עשוי להיות מופק מאמצעי זיהוי ביומטריים שהם תכונות פיזיולוגיות, כדוגמת טביעת אצבע, טביעת כף יד, תמונת פנים, תמונת קשתית העין, </w:t>
      </w:r>
      <w:r w:rsidRPr="00196089">
        <w:rPr>
          <w:rtl/>
        </w:rPr>
        <w:t>תמונת הרשתית של העי</w:t>
      </w:r>
      <w:r w:rsidRPr="00196089">
        <w:rPr>
          <w:rFonts w:hint="cs"/>
          <w:rtl/>
        </w:rPr>
        <w:t>ן ודנ"א, או תכונות התנהגותיות כגון אופן הליכה, חתימת קול וקצב הקלדה. מידע ביומטרי יכול להישמר באמצעי אחסון כמו תעודה או במאגר מידע.</w:t>
      </w:r>
    </w:p>
    <w:p w:rsidR="007715F1" w:rsidRPr="00196089" w:rsidP="007715F1" w14:paraId="089260B5" w14:textId="77777777">
      <w:pPr>
        <w:pStyle w:val="734"/>
        <w:rPr>
          <w:rtl/>
        </w:rPr>
      </w:pPr>
      <w:r w:rsidRPr="00196089">
        <w:rPr>
          <w:rFonts w:hint="cs"/>
          <w:b w:val="0"/>
          <w:bCs w:val="0"/>
          <w:rtl/>
        </w:rPr>
        <w:t>תרשים 1:</w:t>
      </w:r>
      <w:r w:rsidRPr="00196089">
        <w:rPr>
          <w:rFonts w:hint="cs"/>
          <w:rtl/>
        </w:rPr>
        <w:t xml:space="preserve"> תהליך הקמת מאגר מידע ביומטרי</w:t>
      </w:r>
    </w:p>
    <w:p w:rsidR="007715F1" w:rsidRPr="008B0C33" w:rsidP="007715F1" w14:paraId="7294B4CD" w14:textId="77777777">
      <w:pPr>
        <w:spacing w:line="269" w:lineRule="auto"/>
        <w:ind w:right="-142"/>
        <w:jc w:val="center"/>
        <w:rPr>
          <w:rFonts w:eastAsia="Times New Roman"/>
          <w:rtl/>
        </w:rPr>
      </w:pPr>
      <w:r w:rsidRPr="008B0C33">
        <w:rPr>
          <w:rFonts w:eastAsia="Times New Roman" w:hint="cs"/>
          <w:noProof/>
          <w:rtl/>
        </w:rPr>
        <w:drawing>
          <wp:inline distT="0" distB="0" distL="0" distR="0">
            <wp:extent cx="4679950" cy="1039988"/>
            <wp:effectExtent l="0" t="0" r="0" b="0"/>
            <wp:docPr id="2052770964" name="תמונה 205277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4" name="תמונה 2052770964"/>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4679950" cy="1039988"/>
                    </a:xfrm>
                    <a:prstGeom prst="rect">
                      <a:avLst/>
                    </a:prstGeom>
                  </pic:spPr>
                </pic:pic>
              </a:graphicData>
            </a:graphic>
          </wp:inline>
        </w:drawing>
      </w:r>
    </w:p>
    <w:p w:rsidR="007715F1" w:rsidRPr="00196089" w:rsidP="007715F1" w14:paraId="4DE90D64" w14:textId="77777777">
      <w:pPr>
        <w:pStyle w:val="738"/>
        <w:rPr>
          <w:rtl/>
        </w:rPr>
      </w:pPr>
      <w:r w:rsidRPr="00196089">
        <w:rPr>
          <w:rFonts w:hint="cs"/>
          <w:rtl/>
        </w:rPr>
        <w:t>בעיבוד משרד מבקר המדינה.</w:t>
      </w:r>
    </w:p>
    <w:p w:rsidR="007715F1" w:rsidRPr="00196089" w:rsidP="007715F1" w14:paraId="00B384FB" w14:textId="77777777">
      <w:pPr>
        <w:pStyle w:val="7392"/>
        <w:rPr>
          <w:rtl/>
        </w:rPr>
      </w:pPr>
      <w:r w:rsidRPr="00196089">
        <w:rPr>
          <w:rFonts w:hint="cs"/>
          <w:rtl/>
        </w:rPr>
        <w:t>זיהוי ביומטרי הוא אמצעי מהימן ביותר לזיהוי אדם. הזדהות ביומטרית משמשת בין היתר לכניסה לחשבון הבנק ולביצוע פעולות, לכניסה למקום העבודה ולמגוון יישומים רבים אחרים. צריכת שירותים רבים המסופקים כיום לאזרחי מדינת ישראל מותנית בהזדהות של מבקש השירות.</w:t>
      </w:r>
    </w:p>
    <w:p w:rsidR="007715F1" w:rsidRPr="00196089" w:rsidP="007715F1" w14:paraId="020147E3" w14:textId="77777777">
      <w:pPr>
        <w:pStyle w:val="7392"/>
        <w:rPr>
          <w:rtl/>
        </w:rPr>
      </w:pPr>
      <w:r w:rsidRPr="00196089">
        <w:rPr>
          <w:rFonts w:hint="cs"/>
          <w:rtl/>
        </w:rPr>
        <w:t xml:space="preserve">הסיכונים הנשקפים למאגר מידע ביומטרי הם משמעותיים, היות שלהבדיל מאמצעי זיהוי אחרים כמו תעודה, סיסמה או אמצעי פיזי - מידע ביומטרי אי אפשר לבטל או להחליף בעקבות גנבה או דלף מידע. כמו כן, מידע ביומטרי כמעט אינו משתנה במהלך חייו של אדם (ראו פירוט בפרק הסיכונים למידע ביומטרי). </w:t>
      </w:r>
    </w:p>
    <w:p w:rsidR="007715F1" w:rsidRPr="00196089" w:rsidP="007715F1" w14:paraId="062F7383" w14:textId="77777777">
      <w:pPr>
        <w:pStyle w:val="7392"/>
        <w:rPr>
          <w:rtl/>
        </w:rPr>
      </w:pPr>
      <w:r w:rsidRPr="00196089">
        <w:rPr>
          <w:rFonts w:hint="cs"/>
          <w:rtl/>
        </w:rPr>
        <w:t>לפי תקנות אבטחת מידע</w:t>
      </w:r>
      <w:r>
        <w:rPr>
          <w:vertAlign w:val="superscript"/>
          <w:rtl/>
        </w:rPr>
        <w:footnoteReference w:id="3"/>
      </w:r>
      <w:r w:rsidRPr="00196089">
        <w:rPr>
          <w:rFonts w:hint="cs"/>
          <w:rtl/>
        </w:rPr>
        <w:t xml:space="preserve">, מאגר מידע המכיל מידע ביומטרי ויש בו יותר מ-100,000 רשומות נדרש לעמוד ברמת אבטחה גבוהה. </w:t>
      </w:r>
      <w:r w:rsidRPr="00196089">
        <w:rPr>
          <w:rtl/>
        </w:rPr>
        <w:t xml:space="preserve">התקנות מפרטות כיצד יש לשמור על רמת </w:t>
      </w:r>
      <w:r w:rsidRPr="00196089">
        <w:rPr>
          <w:rFonts w:hint="cs"/>
          <w:rtl/>
        </w:rPr>
        <w:t>ה</w:t>
      </w:r>
      <w:r w:rsidRPr="00196089">
        <w:rPr>
          <w:rtl/>
        </w:rPr>
        <w:t>אבטחה</w:t>
      </w:r>
      <w:r w:rsidRPr="00196089">
        <w:rPr>
          <w:rFonts w:hint="cs"/>
          <w:rtl/>
        </w:rPr>
        <w:t xml:space="preserve"> שנקבעה למאגר</w:t>
      </w:r>
      <w:r w:rsidRPr="00196089">
        <w:rPr>
          <w:rtl/>
        </w:rPr>
        <w:t>.</w:t>
      </w:r>
      <w:r w:rsidRPr="00196089">
        <w:rPr>
          <w:rFonts w:hint="cs"/>
          <w:rtl/>
        </w:rPr>
        <w:t xml:space="preserve"> </w:t>
      </w:r>
    </w:p>
    <w:p w:rsidR="007715F1" w:rsidRPr="00196089" w:rsidP="007715F1" w14:paraId="656F0F5C" w14:textId="77777777">
      <w:pPr>
        <w:pStyle w:val="73414"/>
        <w:rPr>
          <w:rtl/>
        </w:rPr>
      </w:pPr>
      <w:bookmarkStart w:id="11" w:name="_Toc103160003"/>
      <w:r w:rsidRPr="00196089">
        <w:rPr>
          <w:rFonts w:hint="cs"/>
          <w:rtl/>
        </w:rPr>
        <w:t>מערכות המידע בצה"ל המשמשות לזיהוי חללים</w:t>
      </w:r>
      <w:bookmarkEnd w:id="11"/>
      <w:r w:rsidRPr="00196089">
        <w:rPr>
          <w:rFonts w:hint="cs"/>
          <w:rtl/>
        </w:rPr>
        <w:t xml:space="preserve"> </w:t>
      </w:r>
    </w:p>
    <w:p w:rsidR="007715F1" w:rsidRPr="008B0C33" w:rsidP="007715F1" w14:paraId="70AD38C6" w14:textId="77777777">
      <w:pPr>
        <w:pStyle w:val="7392"/>
        <w:rPr>
          <w:rtl/>
        </w:rPr>
      </w:pPr>
      <w:r w:rsidRPr="008B0C33">
        <w:rPr>
          <w:rFonts w:hint="cs"/>
          <w:rtl/>
        </w:rPr>
        <w:t>בצה"ל קיימים מאגרים ביומטריים המשמשים לזיהוי חללים. על פי חוק שירות ב</w:t>
      </w:r>
      <w:r>
        <w:rPr>
          <w:rFonts w:hint="cs"/>
          <w:rtl/>
        </w:rPr>
        <w:t>י</w:t>
      </w:r>
      <w:r w:rsidRPr="008B0C33">
        <w:rPr>
          <w:rFonts w:hint="cs"/>
          <w:rtl/>
        </w:rPr>
        <w:t>טחון (נוסח משולב), התשמ"ו-1986 ותקנות שירות ב</w:t>
      </w:r>
      <w:r>
        <w:rPr>
          <w:rFonts w:hint="cs"/>
          <w:rtl/>
        </w:rPr>
        <w:t>י</w:t>
      </w:r>
      <w:r w:rsidRPr="008B0C33">
        <w:rPr>
          <w:rFonts w:hint="cs"/>
          <w:rtl/>
        </w:rPr>
        <w:t xml:space="preserve">טחון (אמצעי-זיהוי), התשמ"ט-1989, יש ליטול ממועמד לשירות ביטחון המתגייס לצה"ל את אמצעי הזיהוי האלו: טביעת אצבעות ותצלומי שיניים. כמו כן, בהסכמת המתגייס ובהסתמך על פקודת ארגון (להלן - </w:t>
      </w:r>
      <w:r w:rsidRPr="008B0C33">
        <w:rPr>
          <w:rFonts w:hint="cs"/>
          <w:rtl/>
        </w:rPr>
        <w:t>פק"א</w:t>
      </w:r>
      <w:r w:rsidRPr="008B0C33">
        <w:rPr>
          <w:rFonts w:hint="cs"/>
          <w:rtl/>
        </w:rPr>
        <w:t>) הרבנות הצבאית, ניטלים מכל מתגייס גם כתמי דם המשמשים להפקת דגימת דנ"א בעת הצורך.</w:t>
      </w:r>
    </w:p>
    <w:p w:rsidR="007715F1" w:rsidRPr="008B0C33" w:rsidP="007715F1" w14:paraId="4067EA6F" w14:textId="77777777">
      <w:pPr>
        <w:pStyle w:val="7392"/>
        <w:rPr>
          <w:rtl/>
        </w:rPr>
      </w:pPr>
      <w:r w:rsidRPr="008B0C33">
        <w:rPr>
          <w:rFonts w:hint="cs"/>
          <w:rtl/>
        </w:rPr>
        <w:t xml:space="preserve">בצה"ל קיימות שלוש מערכות מידע מרכזיות לניהול תהליך הזיהוי (להלן - מערכות אמצעי הזיהוי): </w:t>
      </w:r>
    </w:p>
    <w:p w:rsidR="007715F1" w:rsidRPr="00E35428" w14:paraId="6D996A61" w14:textId="77777777">
      <w:pPr>
        <w:pStyle w:val="735"/>
        <w:numPr>
          <w:ilvl w:val="0"/>
          <w:numId w:val="12"/>
        </w:numPr>
      </w:pPr>
      <w:r w:rsidRPr="00E35428">
        <w:rPr>
          <w:rStyle w:val="7"/>
          <w:rFonts w:eastAsiaTheme="minorHAnsi" w:hint="eastAsia"/>
          <w:b/>
          <w:spacing w:val="0"/>
          <w:rtl/>
        </w:rPr>
        <w:t>מערכת</w:t>
      </w:r>
      <w:r w:rsidRPr="00E35428">
        <w:rPr>
          <w:rStyle w:val="7"/>
          <w:rFonts w:eastAsiaTheme="minorHAnsi" w:hint="cs"/>
          <w:b/>
          <w:spacing w:val="0"/>
          <w:rtl/>
        </w:rPr>
        <w:t xml:space="preserve"> א'</w:t>
      </w:r>
      <w:r w:rsidRPr="00E35428">
        <w:rPr>
          <w:rStyle w:val="7"/>
          <w:rFonts w:eastAsiaTheme="minorHAnsi"/>
          <w:b/>
          <w:spacing w:val="0"/>
          <w:rtl/>
        </w:rPr>
        <w:t>:</w:t>
      </w:r>
      <w:r w:rsidRPr="00E35428">
        <w:rPr>
          <w:rStyle w:val="4"/>
          <w:rFonts w:eastAsiaTheme="minorHAnsi" w:hint="cs"/>
          <w:bCs w:val="0"/>
          <w:szCs w:val="18"/>
        </w:rPr>
        <w:t xml:space="preserve"> </w:t>
      </w:r>
      <w:r w:rsidRPr="00E35428">
        <w:rPr>
          <w:rtl/>
        </w:rPr>
        <w:t xml:space="preserve">תוכנת מדף, </w:t>
      </w:r>
      <w:r w:rsidRPr="00E35428">
        <w:rPr>
          <w:rFonts w:hint="cs"/>
          <w:rtl/>
        </w:rPr>
        <w:t xml:space="preserve">שנרכשה בשנת 2006 והותאמה </w:t>
      </w:r>
      <w:r w:rsidRPr="00E35428">
        <w:rPr>
          <w:rtl/>
        </w:rPr>
        <w:t>לדרישת צה"ל</w:t>
      </w:r>
      <w:r w:rsidRPr="00E35428">
        <w:rPr>
          <w:rFonts w:hint="cs"/>
          <w:rtl/>
        </w:rPr>
        <w:t>. המערכת משמשת לשמירה של טביעות האצבע של המתגייסים וכן להשוואה בין טביעת האצבע של החלל לטביעות הקיימות במערכת. נכון לפברואר 2022 יש במאגר המידע של המערכת מאות אלפי</w:t>
      </w:r>
      <w:r w:rsidRPr="00E35428">
        <w:rPr>
          <w:rtl/>
        </w:rPr>
        <w:t xml:space="preserve"> </w:t>
      </w:r>
      <w:r w:rsidRPr="00E35428">
        <w:rPr>
          <w:rFonts w:hint="eastAsia"/>
          <w:rtl/>
        </w:rPr>
        <w:t>רשומות</w:t>
      </w:r>
      <w:r w:rsidRPr="00E35428">
        <w:rPr>
          <w:rFonts w:hint="cs"/>
          <w:rtl/>
        </w:rPr>
        <w:t xml:space="preserve">, לכן זהו מאגר הנדרש לעמוד ברמת אבטחה גבוהה על פי תקנות אבטחת מידע. </w:t>
      </w:r>
    </w:p>
    <w:p w:rsidR="007715F1" w:rsidRPr="00E35428" w14:paraId="31930513" w14:textId="77777777">
      <w:pPr>
        <w:pStyle w:val="735"/>
        <w:numPr>
          <w:ilvl w:val="0"/>
          <w:numId w:val="12"/>
        </w:numPr>
      </w:pPr>
      <w:r w:rsidRPr="00E35428">
        <w:rPr>
          <w:rStyle w:val="7"/>
          <w:rFonts w:eastAsiaTheme="minorHAnsi" w:hint="eastAsia"/>
          <w:b/>
          <w:spacing w:val="0"/>
          <w:rtl/>
        </w:rPr>
        <w:t>מערכת</w:t>
      </w:r>
      <w:r w:rsidRPr="00E35428">
        <w:rPr>
          <w:rStyle w:val="7"/>
          <w:rFonts w:eastAsiaTheme="minorHAnsi"/>
          <w:b/>
          <w:spacing w:val="0"/>
          <w:rtl/>
        </w:rPr>
        <w:t xml:space="preserve"> </w:t>
      </w:r>
      <w:r w:rsidRPr="00E35428">
        <w:rPr>
          <w:rStyle w:val="7"/>
          <w:rFonts w:eastAsiaTheme="minorHAnsi" w:hint="cs"/>
          <w:b/>
          <w:spacing w:val="0"/>
          <w:rtl/>
        </w:rPr>
        <w:t>ב'</w:t>
      </w:r>
      <w:r w:rsidRPr="00E35428">
        <w:rPr>
          <w:rStyle w:val="7"/>
          <w:rFonts w:eastAsiaTheme="minorHAnsi"/>
          <w:b/>
          <w:spacing w:val="0"/>
          <w:rtl/>
        </w:rPr>
        <w:t>:</w:t>
      </w:r>
      <w:r w:rsidRPr="00E35428">
        <w:rPr>
          <w:rFonts w:hint="cs"/>
          <w:rtl/>
        </w:rPr>
        <w:t xml:space="preserve"> מערכת בפיתוח עצמי של צה"ל שהוכנסה לפעולה (להלן - מבצוע) בשנת 2005. המערכת משמשת, בין היתר, לשמירת תצלומי השיניים. נכון לפברואר 2022 יש במאגר המידע מאות אלפי רשומות, לכן זהו מאגר הנדרש לעמוד ברמת אבטחה גבוהה על פי תקנות אבטחת מידע. במערכת זו צפוי להתבצע שדרוג טכנולוגי ושינויים בממשק המשתמש בשנת 2022 (להלן - מערכת ב' החדשה). </w:t>
      </w:r>
    </w:p>
    <w:p w:rsidR="007715F1" w:rsidRPr="00E35428" w14:paraId="70366ADD" w14:textId="77777777">
      <w:pPr>
        <w:pStyle w:val="735"/>
        <w:numPr>
          <w:ilvl w:val="0"/>
          <w:numId w:val="12"/>
        </w:numPr>
      </w:pPr>
      <w:r w:rsidRPr="00E35428">
        <w:rPr>
          <w:rStyle w:val="7"/>
          <w:rFonts w:eastAsiaTheme="minorHAnsi" w:hint="eastAsia"/>
          <w:b/>
          <w:spacing w:val="0"/>
          <w:rtl/>
        </w:rPr>
        <w:t>מערכת</w:t>
      </w:r>
      <w:r w:rsidRPr="00E35428">
        <w:rPr>
          <w:rStyle w:val="7"/>
          <w:rFonts w:eastAsiaTheme="minorHAnsi"/>
          <w:b/>
          <w:spacing w:val="0"/>
          <w:rtl/>
        </w:rPr>
        <w:t xml:space="preserve"> </w:t>
      </w:r>
      <w:r w:rsidRPr="00E35428">
        <w:rPr>
          <w:rStyle w:val="7"/>
          <w:rFonts w:eastAsiaTheme="minorHAnsi" w:hint="cs"/>
          <w:b/>
          <w:spacing w:val="0"/>
          <w:rtl/>
        </w:rPr>
        <w:t>ג'</w:t>
      </w:r>
      <w:r w:rsidRPr="00E35428">
        <w:rPr>
          <w:rStyle w:val="7"/>
          <w:rFonts w:eastAsiaTheme="minorHAnsi"/>
          <w:b/>
          <w:spacing w:val="0"/>
          <w:rtl/>
        </w:rPr>
        <w:t>:</w:t>
      </w:r>
      <w:r w:rsidRPr="00E35428">
        <w:rPr>
          <w:rStyle w:val="4"/>
          <w:rFonts w:eastAsiaTheme="minorHAnsi" w:hint="cs"/>
          <w:bCs w:val="0"/>
          <w:szCs w:val="18"/>
        </w:rPr>
        <w:t xml:space="preserve"> </w:t>
      </w:r>
      <w:r w:rsidRPr="00E35428">
        <w:rPr>
          <w:rFonts w:hint="cs"/>
          <w:rtl/>
        </w:rPr>
        <w:t xml:space="preserve">מערכת בפיתוח עצמי של צה"ל. המערכת </w:t>
      </w:r>
      <w:r w:rsidRPr="00E35428">
        <w:rPr>
          <w:rFonts w:hint="cs"/>
          <w:rtl/>
        </w:rPr>
        <w:t>מובצעה</w:t>
      </w:r>
      <w:r w:rsidRPr="00E35428">
        <w:rPr>
          <w:rFonts w:hint="cs"/>
          <w:rtl/>
        </w:rPr>
        <w:t xml:space="preserve"> בדצמבר 2021. מטרת המערכת היא לנהל ולתעד את הטיפול בחלל ובכלל זה את תהליך זיהוי החלל. במערכת זו צפויים שינויים ושיפורים במהלך החציון השני של שנת 2022. </w:t>
      </w:r>
    </w:p>
    <w:p w:rsidR="007715F1" w:rsidRPr="00E35428" w:rsidP="00E35428" w14:paraId="72AE8CA1" w14:textId="77777777">
      <w:pPr>
        <w:pStyle w:val="7392"/>
        <w:rPr>
          <w:rtl/>
        </w:rPr>
      </w:pPr>
      <w:r w:rsidRPr="00E35428">
        <w:rPr>
          <w:rFonts w:hint="cs"/>
          <w:rtl/>
        </w:rPr>
        <w:t>נוסף על מערכות אלו, בצה"ל שמור אוסף פיזי של כתמי דם. במערכת ב' נמצא קישור למיקום כתם הדם באוסף הפיזי.</w:t>
      </w:r>
    </w:p>
    <w:p w:rsidR="00E35428" w14:paraId="6F67FED2" w14:textId="77777777">
      <w:pPr>
        <w:bidi w:val="0"/>
        <w:spacing w:after="200" w:line="276" w:lineRule="auto"/>
        <w:rPr>
          <w:rFonts w:ascii="Tahoma" w:hAnsi="Tahoma" w:cs="Tahoma"/>
          <w:color w:val="0D0D0D" w:themeColor="text1" w:themeTint="F2"/>
          <w:sz w:val="18"/>
          <w:szCs w:val="18"/>
          <w:rtl/>
        </w:rPr>
      </w:pPr>
      <w:r>
        <w:rPr>
          <w:rtl/>
        </w:rPr>
        <w:br w:type="page"/>
      </w:r>
    </w:p>
    <w:p w:rsidR="007715F1" w:rsidRPr="00E35428" w:rsidP="00E35428" w14:paraId="2D55EF81" w14:textId="349C68AA">
      <w:pPr>
        <w:pStyle w:val="7392"/>
        <w:rPr>
          <w:rtl/>
        </w:rPr>
      </w:pPr>
      <w:r w:rsidRPr="00E35428">
        <w:rPr>
          <w:rFonts w:hint="cs"/>
          <w:rtl/>
        </w:rPr>
        <w:t>להלן פירוט הפרויקטים במערכות אמצעי הזיהוי, השלב במחזור החיים שבו הן נמצאות ומועדי ההתחלה והסיום הצפוי שלהם:</w:t>
      </w:r>
    </w:p>
    <w:p w:rsidR="007715F1" w:rsidRPr="00E35428" w:rsidP="00E35428" w14:paraId="168FB3F7" w14:textId="3B8EB56A">
      <w:pPr>
        <w:pStyle w:val="734"/>
        <w:rPr>
          <w:rtl/>
        </w:rPr>
      </w:pPr>
      <w:r w:rsidRPr="00196089">
        <w:rPr>
          <w:rFonts w:hint="eastAsia"/>
          <w:b w:val="0"/>
          <w:bCs w:val="0"/>
          <w:rtl/>
        </w:rPr>
        <w:t>לוח</w:t>
      </w:r>
      <w:r w:rsidRPr="00196089">
        <w:rPr>
          <w:b w:val="0"/>
          <w:bCs w:val="0"/>
          <w:rtl/>
        </w:rPr>
        <w:t xml:space="preserve"> 1</w:t>
      </w:r>
      <w:r w:rsidRPr="00196089">
        <w:rPr>
          <w:b w:val="0"/>
          <w:bCs w:val="0"/>
        </w:rPr>
        <w:t>:</w:t>
      </w:r>
      <w:r w:rsidRPr="00196089">
        <w:rPr>
          <w:rtl/>
        </w:rPr>
        <w:t xml:space="preserve"> </w:t>
      </w:r>
      <w:r w:rsidRPr="00196089">
        <w:rPr>
          <w:rFonts w:hint="eastAsia"/>
          <w:rtl/>
        </w:rPr>
        <w:t>הפרויקטים</w:t>
      </w:r>
      <w:r w:rsidRPr="00196089">
        <w:rPr>
          <w:rtl/>
        </w:rPr>
        <w:t xml:space="preserve"> </w:t>
      </w:r>
      <w:r w:rsidRPr="00196089">
        <w:rPr>
          <w:rFonts w:hint="eastAsia"/>
          <w:rtl/>
        </w:rPr>
        <w:t>במערכות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p>
    <w:tbl>
      <w:tblPr>
        <w:tblStyle w:val="TableGrid"/>
        <w:bidiVisual/>
        <w:tblW w:w="5000" w:type="pct"/>
        <w:tblBorders>
          <w:top w:val="none" w:sz="0" w:space="0" w:color="auto"/>
          <w:bottom w:val="none" w:sz="0" w:space="0" w:color="auto"/>
          <w:insideH w:val="none" w:sz="0" w:space="0" w:color="auto"/>
        </w:tblBorders>
        <w:tblLook w:val="04A0"/>
      </w:tblPr>
      <w:tblGrid>
        <w:gridCol w:w="2172"/>
        <w:gridCol w:w="1730"/>
        <w:gridCol w:w="1868"/>
        <w:gridCol w:w="1590"/>
      </w:tblGrid>
      <w:tr w14:paraId="2CC664C4" w14:textId="77777777" w:rsidTr="00E35428">
        <w:tblPrEx>
          <w:tblW w:w="5000" w:type="pct"/>
          <w:tblBorders>
            <w:top w:val="none" w:sz="0" w:space="0" w:color="auto"/>
            <w:bottom w:val="none" w:sz="0" w:space="0" w:color="auto"/>
            <w:insideH w:val="none" w:sz="0" w:space="0" w:color="auto"/>
          </w:tblBorders>
          <w:tblLook w:val="04A0"/>
        </w:tblPrEx>
        <w:tc>
          <w:tcPr>
            <w:tcW w:w="1476" w:type="pct"/>
            <w:shd w:val="clear" w:color="auto" w:fill="C8DCE4"/>
            <w:vAlign w:val="bottom"/>
          </w:tcPr>
          <w:p w:rsidR="007715F1" w:rsidRPr="00E35428" w:rsidP="00E35428" w14:paraId="21F7B943" w14:textId="77777777">
            <w:pPr>
              <w:pStyle w:val="73R"/>
              <w:rPr>
                <w:b/>
                <w:bCs/>
                <w:rtl/>
              </w:rPr>
            </w:pPr>
            <w:r w:rsidRPr="00E35428">
              <w:rPr>
                <w:rFonts w:hint="eastAsia"/>
                <w:b/>
                <w:bCs/>
                <w:rtl/>
              </w:rPr>
              <w:t>הפרויקט</w:t>
            </w:r>
          </w:p>
        </w:tc>
        <w:tc>
          <w:tcPr>
            <w:tcW w:w="1175" w:type="pct"/>
            <w:shd w:val="clear" w:color="auto" w:fill="C8DCE4"/>
            <w:vAlign w:val="bottom"/>
          </w:tcPr>
          <w:p w:rsidR="007715F1" w:rsidRPr="00E35428" w:rsidP="00E35428" w14:paraId="378B1176" w14:textId="77777777">
            <w:pPr>
              <w:pStyle w:val="73R"/>
              <w:rPr>
                <w:b/>
                <w:bCs/>
                <w:rtl/>
              </w:rPr>
            </w:pPr>
            <w:r w:rsidRPr="00E35428">
              <w:rPr>
                <w:rFonts w:hint="eastAsia"/>
                <w:b/>
                <w:bCs/>
                <w:rtl/>
              </w:rPr>
              <w:t>שלב</w:t>
            </w:r>
            <w:r w:rsidRPr="00E35428">
              <w:rPr>
                <w:b/>
                <w:bCs/>
                <w:rtl/>
              </w:rPr>
              <w:t xml:space="preserve"> </w:t>
            </w:r>
            <w:r w:rsidRPr="00E35428">
              <w:rPr>
                <w:rFonts w:hint="eastAsia"/>
                <w:b/>
                <w:bCs/>
                <w:rtl/>
              </w:rPr>
              <w:t>במחזור</w:t>
            </w:r>
            <w:r w:rsidRPr="00E35428">
              <w:rPr>
                <w:b/>
                <w:bCs/>
                <w:rtl/>
              </w:rPr>
              <w:t xml:space="preserve"> </w:t>
            </w:r>
            <w:r w:rsidRPr="00E35428">
              <w:rPr>
                <w:rFonts w:hint="eastAsia"/>
                <w:b/>
                <w:bCs/>
                <w:rtl/>
              </w:rPr>
              <w:t>החיים</w:t>
            </w:r>
          </w:p>
        </w:tc>
        <w:tc>
          <w:tcPr>
            <w:tcW w:w="1269" w:type="pct"/>
            <w:shd w:val="clear" w:color="auto" w:fill="C8DCE4"/>
            <w:vAlign w:val="bottom"/>
          </w:tcPr>
          <w:p w:rsidR="007715F1" w:rsidRPr="00E35428" w:rsidP="00E35428" w14:paraId="6D29B8B3" w14:textId="77777777">
            <w:pPr>
              <w:pStyle w:val="73R"/>
              <w:rPr>
                <w:b/>
                <w:bCs/>
                <w:rtl/>
              </w:rPr>
            </w:pPr>
            <w:r w:rsidRPr="00E35428">
              <w:rPr>
                <w:rFonts w:hint="eastAsia"/>
                <w:b/>
                <w:bCs/>
                <w:rtl/>
              </w:rPr>
              <w:t>מועד</w:t>
            </w:r>
            <w:r w:rsidRPr="00E35428">
              <w:rPr>
                <w:b/>
                <w:bCs/>
                <w:rtl/>
              </w:rPr>
              <w:t xml:space="preserve"> </w:t>
            </w:r>
            <w:r w:rsidRPr="00E35428">
              <w:rPr>
                <w:rFonts w:hint="eastAsia"/>
                <w:b/>
                <w:bCs/>
                <w:rtl/>
              </w:rPr>
              <w:t>תחילת</w:t>
            </w:r>
            <w:r w:rsidRPr="00E35428">
              <w:rPr>
                <w:b/>
                <w:bCs/>
                <w:rtl/>
              </w:rPr>
              <w:t xml:space="preserve"> </w:t>
            </w:r>
            <w:r w:rsidRPr="00E35428">
              <w:rPr>
                <w:rFonts w:hint="eastAsia"/>
                <w:b/>
                <w:bCs/>
                <w:rtl/>
              </w:rPr>
              <w:t>הפרויקט</w:t>
            </w:r>
          </w:p>
        </w:tc>
        <w:tc>
          <w:tcPr>
            <w:tcW w:w="1080" w:type="pct"/>
            <w:shd w:val="clear" w:color="auto" w:fill="C8DCE4"/>
            <w:vAlign w:val="bottom"/>
          </w:tcPr>
          <w:p w:rsidR="007715F1" w:rsidRPr="00E35428" w:rsidP="00E35428" w14:paraId="749FAD40" w14:textId="77777777">
            <w:pPr>
              <w:pStyle w:val="73R"/>
              <w:rPr>
                <w:b/>
                <w:bCs/>
                <w:rtl/>
              </w:rPr>
            </w:pPr>
            <w:r w:rsidRPr="00E35428">
              <w:rPr>
                <w:rFonts w:hint="eastAsia"/>
                <w:b/>
                <w:bCs/>
                <w:rtl/>
              </w:rPr>
              <w:t>מועד</w:t>
            </w:r>
            <w:r w:rsidRPr="00E35428">
              <w:rPr>
                <w:b/>
                <w:bCs/>
                <w:rtl/>
              </w:rPr>
              <w:t xml:space="preserve"> </w:t>
            </w:r>
            <w:r w:rsidRPr="00E35428">
              <w:rPr>
                <w:rFonts w:hint="eastAsia"/>
                <w:b/>
                <w:bCs/>
                <w:rtl/>
              </w:rPr>
              <w:t>מבצוע</w:t>
            </w:r>
            <w:r w:rsidRPr="00E35428">
              <w:rPr>
                <w:b/>
                <w:bCs/>
                <w:rtl/>
              </w:rPr>
              <w:t xml:space="preserve"> </w:t>
            </w:r>
          </w:p>
        </w:tc>
      </w:tr>
      <w:tr w14:paraId="56D2323B" w14:textId="77777777" w:rsidTr="00E35428">
        <w:tblPrEx>
          <w:tblW w:w="5000" w:type="pct"/>
          <w:tblLook w:val="04A0"/>
        </w:tblPrEx>
        <w:tc>
          <w:tcPr>
            <w:tcW w:w="1476" w:type="pct"/>
            <w:shd w:val="clear" w:color="auto" w:fill="DFECEF"/>
          </w:tcPr>
          <w:p w:rsidR="007715F1" w:rsidRPr="00E35428" w:rsidP="00E35428" w14:paraId="52147810" w14:textId="77777777">
            <w:pPr>
              <w:pStyle w:val="73R"/>
              <w:rPr>
                <w:rtl/>
              </w:rPr>
            </w:pPr>
            <w:r w:rsidRPr="00E35428">
              <w:rPr>
                <w:rFonts w:hint="eastAsia"/>
                <w:rtl/>
              </w:rPr>
              <w:t>מערכת</w:t>
            </w:r>
            <w:r w:rsidRPr="00E35428">
              <w:rPr>
                <w:rtl/>
              </w:rPr>
              <w:t xml:space="preserve"> </w:t>
            </w:r>
            <w:r w:rsidRPr="00E35428">
              <w:rPr>
                <w:rFonts w:hint="eastAsia"/>
                <w:rtl/>
              </w:rPr>
              <w:t>ב</w:t>
            </w:r>
            <w:r w:rsidRPr="00E35428">
              <w:rPr>
                <w:rtl/>
              </w:rPr>
              <w:t>'</w:t>
            </w:r>
          </w:p>
        </w:tc>
        <w:tc>
          <w:tcPr>
            <w:tcW w:w="1175" w:type="pct"/>
            <w:shd w:val="clear" w:color="auto" w:fill="DFECEF"/>
          </w:tcPr>
          <w:p w:rsidR="007715F1" w:rsidRPr="00E35428" w:rsidP="00E35428" w14:paraId="764ED4E0" w14:textId="77777777">
            <w:pPr>
              <w:pStyle w:val="73R"/>
              <w:rPr>
                <w:rtl/>
              </w:rPr>
            </w:pPr>
            <w:r w:rsidRPr="00E35428">
              <w:rPr>
                <w:rFonts w:hint="eastAsia"/>
                <w:rtl/>
              </w:rPr>
              <w:t>תחזוקה</w:t>
            </w:r>
          </w:p>
        </w:tc>
        <w:tc>
          <w:tcPr>
            <w:tcW w:w="1269" w:type="pct"/>
            <w:shd w:val="clear" w:color="auto" w:fill="DFECEF"/>
          </w:tcPr>
          <w:p w:rsidR="007715F1" w:rsidRPr="00E35428" w:rsidP="00E35428" w14:paraId="49499820" w14:textId="77777777">
            <w:pPr>
              <w:pStyle w:val="73R"/>
              <w:rPr>
                <w:rtl/>
              </w:rPr>
            </w:pPr>
            <w:r w:rsidRPr="00E35428">
              <w:rPr>
                <w:rtl/>
              </w:rPr>
              <w:t>2005</w:t>
            </w:r>
          </w:p>
        </w:tc>
        <w:tc>
          <w:tcPr>
            <w:tcW w:w="1080" w:type="pct"/>
            <w:shd w:val="clear" w:color="auto" w:fill="DFECEF"/>
          </w:tcPr>
          <w:p w:rsidR="007715F1" w:rsidRPr="00E35428" w:rsidP="00E35428" w14:paraId="275DDC1E" w14:textId="77777777">
            <w:pPr>
              <w:pStyle w:val="73R"/>
              <w:rPr>
                <w:rtl/>
              </w:rPr>
            </w:pPr>
            <w:r w:rsidRPr="00E35428">
              <w:rPr>
                <w:rFonts w:hint="eastAsia"/>
                <w:rtl/>
              </w:rPr>
              <w:t>אין</w:t>
            </w:r>
            <w:r w:rsidRPr="00E35428">
              <w:rPr>
                <w:rtl/>
              </w:rPr>
              <w:t xml:space="preserve"> - </w:t>
            </w:r>
            <w:r w:rsidRPr="00E35428">
              <w:rPr>
                <w:rFonts w:hint="eastAsia"/>
                <w:rtl/>
              </w:rPr>
              <w:t>מערכת</w:t>
            </w:r>
            <w:r w:rsidRPr="00E35428">
              <w:rPr>
                <w:rtl/>
              </w:rPr>
              <w:t xml:space="preserve"> </w:t>
            </w:r>
            <w:r w:rsidRPr="00E35428">
              <w:rPr>
                <w:rFonts w:hint="eastAsia"/>
                <w:rtl/>
              </w:rPr>
              <w:t>בתחזוקה</w:t>
            </w:r>
          </w:p>
        </w:tc>
      </w:tr>
      <w:tr w14:paraId="034BD617" w14:textId="77777777" w:rsidTr="00E35428">
        <w:tblPrEx>
          <w:tblW w:w="5000" w:type="pct"/>
          <w:tblLook w:val="04A0"/>
        </w:tblPrEx>
        <w:tc>
          <w:tcPr>
            <w:tcW w:w="1476" w:type="pct"/>
            <w:shd w:val="clear" w:color="auto" w:fill="F0F8F9"/>
          </w:tcPr>
          <w:p w:rsidR="007715F1" w:rsidRPr="00E35428" w:rsidP="00E35428" w14:paraId="58DDD846" w14:textId="77777777">
            <w:pPr>
              <w:pStyle w:val="73R"/>
              <w:rPr>
                <w:rtl/>
              </w:rPr>
            </w:pPr>
            <w:r w:rsidRPr="00E35428">
              <w:rPr>
                <w:rFonts w:hint="eastAsia"/>
                <w:rtl/>
              </w:rPr>
              <w:t>מערכת</w:t>
            </w:r>
            <w:r w:rsidRPr="00E35428">
              <w:rPr>
                <w:rtl/>
              </w:rPr>
              <w:t xml:space="preserve"> </w:t>
            </w:r>
            <w:r w:rsidRPr="00E35428">
              <w:rPr>
                <w:rFonts w:hint="eastAsia"/>
                <w:rtl/>
              </w:rPr>
              <w:t>א</w:t>
            </w:r>
            <w:r w:rsidRPr="00E35428">
              <w:rPr>
                <w:rtl/>
              </w:rPr>
              <w:t>'</w:t>
            </w:r>
          </w:p>
        </w:tc>
        <w:tc>
          <w:tcPr>
            <w:tcW w:w="1175" w:type="pct"/>
            <w:shd w:val="clear" w:color="auto" w:fill="F0F8F9"/>
          </w:tcPr>
          <w:p w:rsidR="007715F1" w:rsidRPr="00E35428" w:rsidP="00E35428" w14:paraId="51BEE346" w14:textId="77777777">
            <w:pPr>
              <w:pStyle w:val="73R"/>
              <w:rPr>
                <w:rtl/>
              </w:rPr>
            </w:pPr>
            <w:r w:rsidRPr="00E35428">
              <w:rPr>
                <w:rFonts w:hint="eastAsia"/>
                <w:rtl/>
              </w:rPr>
              <w:t>תחזוקה</w:t>
            </w:r>
          </w:p>
        </w:tc>
        <w:tc>
          <w:tcPr>
            <w:tcW w:w="1269" w:type="pct"/>
            <w:shd w:val="clear" w:color="auto" w:fill="F0F8F9"/>
          </w:tcPr>
          <w:p w:rsidR="007715F1" w:rsidRPr="00E35428" w:rsidP="00E35428" w14:paraId="2321D936" w14:textId="77777777">
            <w:pPr>
              <w:pStyle w:val="73R"/>
              <w:rPr>
                <w:rtl/>
              </w:rPr>
            </w:pPr>
            <w:r w:rsidRPr="00E35428">
              <w:rPr>
                <w:rtl/>
              </w:rPr>
              <w:t>2006</w:t>
            </w:r>
          </w:p>
        </w:tc>
        <w:tc>
          <w:tcPr>
            <w:tcW w:w="1080" w:type="pct"/>
            <w:shd w:val="clear" w:color="auto" w:fill="F0F8F9"/>
          </w:tcPr>
          <w:p w:rsidR="007715F1" w:rsidRPr="00E35428" w:rsidP="00E35428" w14:paraId="6496ABDB" w14:textId="77777777">
            <w:pPr>
              <w:pStyle w:val="73R"/>
              <w:rPr>
                <w:rtl/>
              </w:rPr>
            </w:pPr>
            <w:r w:rsidRPr="00E35428">
              <w:rPr>
                <w:rFonts w:hint="eastAsia"/>
                <w:rtl/>
              </w:rPr>
              <w:t>אין</w:t>
            </w:r>
            <w:r w:rsidRPr="00E35428">
              <w:rPr>
                <w:rtl/>
              </w:rPr>
              <w:t xml:space="preserve"> - </w:t>
            </w:r>
            <w:r w:rsidRPr="00E35428">
              <w:rPr>
                <w:rFonts w:hint="eastAsia"/>
                <w:rtl/>
              </w:rPr>
              <w:t>מערכת</w:t>
            </w:r>
            <w:r w:rsidRPr="00E35428">
              <w:rPr>
                <w:rtl/>
              </w:rPr>
              <w:t xml:space="preserve"> </w:t>
            </w:r>
            <w:r w:rsidRPr="00E35428">
              <w:rPr>
                <w:rFonts w:hint="eastAsia"/>
                <w:rtl/>
              </w:rPr>
              <w:t>בתחזוקה</w:t>
            </w:r>
          </w:p>
        </w:tc>
      </w:tr>
      <w:tr w14:paraId="76D3F29F" w14:textId="77777777" w:rsidTr="00E35428">
        <w:tblPrEx>
          <w:tblW w:w="5000" w:type="pct"/>
          <w:tblLook w:val="04A0"/>
        </w:tblPrEx>
        <w:tc>
          <w:tcPr>
            <w:tcW w:w="1476" w:type="pct"/>
            <w:shd w:val="clear" w:color="auto" w:fill="DFECEF"/>
          </w:tcPr>
          <w:p w:rsidR="007715F1" w:rsidRPr="00E35428" w:rsidP="00E35428" w14:paraId="13C64BE9" w14:textId="4948FA27">
            <w:pPr>
              <w:pStyle w:val="73R"/>
              <w:rPr>
                <w:rtl/>
              </w:rPr>
            </w:pPr>
            <w:r w:rsidRPr="00E35428">
              <w:rPr>
                <w:rFonts w:hint="eastAsia"/>
                <w:rtl/>
              </w:rPr>
              <w:t>שדרוג</w:t>
            </w:r>
            <w:r w:rsidRPr="00E35428">
              <w:rPr>
                <w:rtl/>
              </w:rPr>
              <w:t xml:space="preserve"> </w:t>
            </w:r>
            <w:r w:rsidRPr="00E35428">
              <w:rPr>
                <w:rFonts w:hint="eastAsia"/>
                <w:rtl/>
              </w:rPr>
              <w:t>מערכת</w:t>
            </w:r>
            <w:r w:rsidRPr="00E35428">
              <w:rPr>
                <w:rtl/>
              </w:rPr>
              <w:t xml:space="preserve"> </w:t>
            </w:r>
            <w:r w:rsidRPr="00E35428">
              <w:rPr>
                <w:rFonts w:hint="eastAsia"/>
                <w:rtl/>
              </w:rPr>
              <w:t>ב</w:t>
            </w:r>
            <w:r w:rsidRPr="00E35428">
              <w:rPr>
                <w:rtl/>
              </w:rPr>
              <w:t>'</w:t>
            </w:r>
            <w:r w:rsidR="00E35428">
              <w:br/>
            </w:r>
            <w:r w:rsidRPr="00E35428">
              <w:rPr>
                <w:rtl/>
              </w:rPr>
              <w:t>(</w:t>
            </w:r>
            <w:r w:rsidRPr="00E35428">
              <w:rPr>
                <w:rFonts w:hint="eastAsia"/>
                <w:rtl/>
              </w:rPr>
              <w:t>מערכת</w:t>
            </w:r>
            <w:r w:rsidRPr="00E35428">
              <w:rPr>
                <w:rtl/>
              </w:rPr>
              <w:t xml:space="preserve"> </w:t>
            </w:r>
            <w:r w:rsidRPr="00E35428">
              <w:rPr>
                <w:rFonts w:hint="eastAsia"/>
                <w:rtl/>
              </w:rPr>
              <w:t>ב</w:t>
            </w:r>
            <w:r w:rsidRPr="00E35428">
              <w:rPr>
                <w:rtl/>
              </w:rPr>
              <w:t xml:space="preserve">' </w:t>
            </w:r>
            <w:r w:rsidRPr="00E35428">
              <w:rPr>
                <w:rFonts w:hint="eastAsia"/>
                <w:rtl/>
              </w:rPr>
              <w:t>החדשה</w:t>
            </w:r>
            <w:r w:rsidRPr="00E35428">
              <w:rPr>
                <w:rtl/>
              </w:rPr>
              <w:t>)</w:t>
            </w:r>
          </w:p>
        </w:tc>
        <w:tc>
          <w:tcPr>
            <w:tcW w:w="1175" w:type="pct"/>
            <w:shd w:val="clear" w:color="auto" w:fill="DFECEF"/>
          </w:tcPr>
          <w:p w:rsidR="007715F1" w:rsidRPr="00E35428" w:rsidP="00E35428" w14:paraId="395AD63A" w14:textId="77777777">
            <w:pPr>
              <w:pStyle w:val="73R"/>
              <w:rPr>
                <w:rtl/>
              </w:rPr>
            </w:pPr>
            <w:r w:rsidRPr="00E35428">
              <w:rPr>
                <w:rFonts w:hint="eastAsia"/>
                <w:rtl/>
              </w:rPr>
              <w:t>בדיקות</w:t>
            </w:r>
            <w:r w:rsidRPr="00E35428">
              <w:rPr>
                <w:rtl/>
              </w:rPr>
              <w:t xml:space="preserve"> (לפני </w:t>
            </w:r>
            <w:r w:rsidRPr="00E35428">
              <w:rPr>
                <w:rFonts w:hint="eastAsia"/>
                <w:rtl/>
              </w:rPr>
              <w:t>מבצוע</w:t>
            </w:r>
            <w:r w:rsidRPr="00E35428">
              <w:rPr>
                <w:rtl/>
              </w:rPr>
              <w:t>)</w:t>
            </w:r>
          </w:p>
        </w:tc>
        <w:tc>
          <w:tcPr>
            <w:tcW w:w="1269" w:type="pct"/>
            <w:shd w:val="clear" w:color="auto" w:fill="DFECEF"/>
          </w:tcPr>
          <w:p w:rsidR="007715F1" w:rsidRPr="00E35428" w:rsidP="00E35428" w14:paraId="6CD94BD4" w14:textId="77777777">
            <w:pPr>
              <w:pStyle w:val="73R"/>
              <w:rPr>
                <w:rtl/>
              </w:rPr>
            </w:pPr>
            <w:r w:rsidRPr="00E35428">
              <w:rPr>
                <w:rFonts w:hint="eastAsia"/>
                <w:rtl/>
              </w:rPr>
              <w:t>יולי</w:t>
            </w:r>
            <w:r w:rsidRPr="00E35428">
              <w:rPr>
                <w:rtl/>
              </w:rPr>
              <w:t xml:space="preserve"> 2021</w:t>
            </w:r>
          </w:p>
        </w:tc>
        <w:tc>
          <w:tcPr>
            <w:tcW w:w="1080" w:type="pct"/>
            <w:shd w:val="clear" w:color="auto" w:fill="DFECEF"/>
          </w:tcPr>
          <w:p w:rsidR="007715F1" w:rsidRPr="00E35428" w:rsidP="00E35428" w14:paraId="673EFF45" w14:textId="06F88830">
            <w:pPr>
              <w:pStyle w:val="73R"/>
              <w:rPr>
                <w:rtl/>
              </w:rPr>
            </w:pPr>
            <w:r w:rsidRPr="00E35428">
              <w:rPr>
                <w:rFonts w:hint="eastAsia"/>
                <w:rtl/>
              </w:rPr>
              <w:t>יוני</w:t>
            </w:r>
            <w:r w:rsidRPr="00E35428">
              <w:rPr>
                <w:rtl/>
              </w:rPr>
              <w:t xml:space="preserve"> 2022 </w:t>
            </w:r>
            <w:r w:rsidR="00E35428">
              <w:br/>
            </w:r>
            <w:r w:rsidRPr="00E35428">
              <w:rPr>
                <w:rtl/>
              </w:rPr>
              <w:t>(מתוכנן)</w:t>
            </w:r>
          </w:p>
        </w:tc>
      </w:tr>
      <w:tr w14:paraId="528CAA80" w14:textId="77777777" w:rsidTr="00E35428">
        <w:tblPrEx>
          <w:tblW w:w="5000" w:type="pct"/>
          <w:tblLook w:val="04A0"/>
        </w:tblPrEx>
        <w:tc>
          <w:tcPr>
            <w:tcW w:w="1476" w:type="pct"/>
            <w:shd w:val="clear" w:color="auto" w:fill="F0F8F9"/>
          </w:tcPr>
          <w:p w:rsidR="007715F1" w:rsidRPr="00E35428" w:rsidP="00E35428" w14:paraId="3C0FC7EE" w14:textId="0FB17D91">
            <w:pPr>
              <w:pStyle w:val="73R"/>
              <w:rPr>
                <w:rtl/>
              </w:rPr>
            </w:pPr>
            <w:r w:rsidRPr="00E35428">
              <w:rPr>
                <w:rFonts w:hint="eastAsia"/>
                <w:rtl/>
              </w:rPr>
              <w:t>מערכת</w:t>
            </w:r>
            <w:r w:rsidRPr="00E35428">
              <w:rPr>
                <w:rtl/>
              </w:rPr>
              <w:t xml:space="preserve"> ג' </w:t>
            </w:r>
            <w:r w:rsidRPr="00E35428">
              <w:rPr>
                <w:rtl/>
              </w:rPr>
              <w:br/>
              <w:t>שלב א'</w:t>
            </w:r>
          </w:p>
        </w:tc>
        <w:tc>
          <w:tcPr>
            <w:tcW w:w="1175" w:type="pct"/>
            <w:shd w:val="clear" w:color="auto" w:fill="F0F8F9"/>
          </w:tcPr>
          <w:p w:rsidR="007715F1" w:rsidRPr="00E35428" w:rsidP="00E35428" w14:paraId="4475CD34" w14:textId="77777777">
            <w:pPr>
              <w:pStyle w:val="73R"/>
              <w:rPr>
                <w:rtl/>
              </w:rPr>
            </w:pPr>
            <w:r w:rsidRPr="00E35428">
              <w:rPr>
                <w:rFonts w:hint="eastAsia"/>
                <w:rtl/>
              </w:rPr>
              <w:t>תחזוקה</w:t>
            </w:r>
          </w:p>
        </w:tc>
        <w:tc>
          <w:tcPr>
            <w:tcW w:w="1269" w:type="pct"/>
            <w:shd w:val="clear" w:color="auto" w:fill="F0F8F9"/>
          </w:tcPr>
          <w:p w:rsidR="007715F1" w:rsidRPr="00E35428" w:rsidP="00E35428" w14:paraId="764E1243" w14:textId="77777777">
            <w:pPr>
              <w:pStyle w:val="73R"/>
              <w:rPr>
                <w:rtl/>
              </w:rPr>
            </w:pPr>
            <w:r w:rsidRPr="00E35428">
              <w:rPr>
                <w:rFonts w:hint="eastAsia"/>
                <w:rtl/>
              </w:rPr>
              <w:t>תחילת</w:t>
            </w:r>
            <w:r w:rsidRPr="00E35428">
              <w:rPr>
                <w:rtl/>
              </w:rPr>
              <w:t xml:space="preserve"> 2018</w:t>
            </w:r>
          </w:p>
        </w:tc>
        <w:tc>
          <w:tcPr>
            <w:tcW w:w="1080" w:type="pct"/>
            <w:shd w:val="clear" w:color="auto" w:fill="F0F8F9"/>
          </w:tcPr>
          <w:p w:rsidR="007715F1" w:rsidRPr="00E35428" w:rsidP="00E35428" w14:paraId="2C1F9465" w14:textId="77777777">
            <w:pPr>
              <w:pStyle w:val="73R"/>
              <w:rPr>
                <w:rtl/>
              </w:rPr>
            </w:pPr>
            <w:r w:rsidRPr="00E35428">
              <w:rPr>
                <w:rFonts w:hint="eastAsia"/>
                <w:rtl/>
              </w:rPr>
              <w:t>אין</w:t>
            </w:r>
            <w:r w:rsidRPr="00E35428">
              <w:rPr>
                <w:rtl/>
              </w:rPr>
              <w:t xml:space="preserve"> - </w:t>
            </w:r>
            <w:r w:rsidRPr="00E35428">
              <w:rPr>
                <w:rFonts w:hint="eastAsia"/>
                <w:rtl/>
              </w:rPr>
              <w:t>מערכת</w:t>
            </w:r>
            <w:r w:rsidRPr="00E35428">
              <w:rPr>
                <w:rtl/>
              </w:rPr>
              <w:t xml:space="preserve"> </w:t>
            </w:r>
            <w:r w:rsidRPr="00E35428">
              <w:rPr>
                <w:rFonts w:hint="eastAsia"/>
                <w:rtl/>
              </w:rPr>
              <w:t>בתחזוקה</w:t>
            </w:r>
          </w:p>
        </w:tc>
      </w:tr>
      <w:tr w14:paraId="5453A64F" w14:textId="77777777" w:rsidTr="00E35428">
        <w:tblPrEx>
          <w:tblW w:w="5000" w:type="pct"/>
          <w:tblLook w:val="04A0"/>
        </w:tblPrEx>
        <w:tc>
          <w:tcPr>
            <w:tcW w:w="1476" w:type="pct"/>
            <w:shd w:val="clear" w:color="auto" w:fill="DFECEF"/>
          </w:tcPr>
          <w:p w:rsidR="007715F1" w:rsidRPr="00E35428" w:rsidP="00E35428" w14:paraId="7975D919" w14:textId="272ADD86">
            <w:pPr>
              <w:pStyle w:val="73R"/>
              <w:rPr>
                <w:rtl/>
              </w:rPr>
            </w:pPr>
            <w:r w:rsidRPr="00E35428">
              <w:rPr>
                <w:rFonts w:hint="eastAsia"/>
                <w:rtl/>
              </w:rPr>
              <w:t>השלמות</w:t>
            </w:r>
            <w:r w:rsidRPr="00E35428">
              <w:rPr>
                <w:rtl/>
              </w:rPr>
              <w:t xml:space="preserve"> </w:t>
            </w:r>
            <w:r w:rsidRPr="00E35428">
              <w:rPr>
                <w:rFonts w:hint="eastAsia"/>
                <w:rtl/>
              </w:rPr>
              <w:t>למערכת</w:t>
            </w:r>
            <w:r w:rsidRPr="00E35428">
              <w:rPr>
                <w:rtl/>
              </w:rPr>
              <w:t xml:space="preserve"> </w:t>
            </w:r>
            <w:r w:rsidRPr="00E35428">
              <w:rPr>
                <w:rFonts w:hint="eastAsia"/>
                <w:rtl/>
              </w:rPr>
              <w:t>ג</w:t>
            </w:r>
            <w:r w:rsidRPr="00E35428">
              <w:rPr>
                <w:rtl/>
              </w:rPr>
              <w:t xml:space="preserve">' </w:t>
            </w:r>
            <w:r w:rsidR="00E35428">
              <w:br/>
            </w:r>
            <w:r w:rsidRPr="00E35428">
              <w:rPr>
                <w:rFonts w:hint="eastAsia"/>
                <w:rtl/>
              </w:rPr>
              <w:t>שלב</w:t>
            </w:r>
            <w:r w:rsidRPr="00E35428">
              <w:rPr>
                <w:rtl/>
              </w:rPr>
              <w:t xml:space="preserve"> </w:t>
            </w:r>
            <w:r w:rsidRPr="00E35428">
              <w:rPr>
                <w:rFonts w:hint="eastAsia"/>
                <w:rtl/>
              </w:rPr>
              <w:t>א</w:t>
            </w:r>
            <w:r w:rsidRPr="00E35428">
              <w:rPr>
                <w:rtl/>
              </w:rPr>
              <w:t>'</w:t>
            </w:r>
          </w:p>
        </w:tc>
        <w:tc>
          <w:tcPr>
            <w:tcW w:w="1175" w:type="pct"/>
            <w:shd w:val="clear" w:color="auto" w:fill="DFECEF"/>
          </w:tcPr>
          <w:p w:rsidR="007715F1" w:rsidRPr="00E35428" w:rsidP="00E35428" w14:paraId="391683CD" w14:textId="77777777">
            <w:pPr>
              <w:pStyle w:val="73R"/>
              <w:rPr>
                <w:rtl/>
              </w:rPr>
            </w:pPr>
            <w:r w:rsidRPr="00E35428">
              <w:rPr>
                <w:rFonts w:hint="eastAsia"/>
                <w:rtl/>
              </w:rPr>
              <w:t>אפיון</w:t>
            </w:r>
          </w:p>
        </w:tc>
        <w:tc>
          <w:tcPr>
            <w:tcW w:w="1269" w:type="pct"/>
            <w:shd w:val="clear" w:color="auto" w:fill="DFECEF"/>
          </w:tcPr>
          <w:p w:rsidR="007715F1" w:rsidRPr="00E35428" w:rsidP="00E35428" w14:paraId="2FCB22B8" w14:textId="77777777">
            <w:pPr>
              <w:pStyle w:val="73R"/>
              <w:rPr>
                <w:rtl/>
              </w:rPr>
            </w:pPr>
            <w:r w:rsidRPr="00E35428">
              <w:rPr>
                <w:rFonts w:hint="eastAsia"/>
                <w:rtl/>
              </w:rPr>
              <w:t>יולי</w:t>
            </w:r>
            <w:r w:rsidRPr="00E35428">
              <w:rPr>
                <w:rtl/>
              </w:rPr>
              <w:t xml:space="preserve"> 2022</w:t>
            </w:r>
          </w:p>
        </w:tc>
        <w:tc>
          <w:tcPr>
            <w:tcW w:w="1080" w:type="pct"/>
            <w:shd w:val="clear" w:color="auto" w:fill="DFECEF"/>
          </w:tcPr>
          <w:p w:rsidR="007715F1" w:rsidRPr="00E35428" w:rsidP="00E35428" w14:paraId="1EFFBF1E" w14:textId="1DC96E34">
            <w:pPr>
              <w:pStyle w:val="73R"/>
              <w:rPr>
                <w:rtl/>
              </w:rPr>
            </w:pPr>
            <w:r w:rsidRPr="00E35428">
              <w:rPr>
                <w:rFonts w:hint="eastAsia"/>
                <w:rtl/>
              </w:rPr>
              <w:t>סוף</w:t>
            </w:r>
            <w:r w:rsidRPr="00E35428">
              <w:rPr>
                <w:rtl/>
              </w:rPr>
              <w:t xml:space="preserve"> 2022 </w:t>
            </w:r>
            <w:r w:rsidR="00E35428">
              <w:br/>
            </w:r>
            <w:r w:rsidRPr="00E35428">
              <w:rPr>
                <w:rtl/>
              </w:rPr>
              <w:t>(מתוכנן)</w:t>
            </w:r>
          </w:p>
        </w:tc>
      </w:tr>
    </w:tbl>
    <w:p w:rsidR="007715F1" w:rsidRPr="00E35428" w:rsidP="00E35428" w14:paraId="281FF852" w14:textId="77777777">
      <w:pPr>
        <w:pStyle w:val="7392"/>
        <w:spacing w:before="240"/>
        <w:rPr>
          <w:rtl/>
        </w:rPr>
      </w:pPr>
      <w:r w:rsidRPr="00E35428">
        <w:rPr>
          <w:rFonts w:hint="eastAsia"/>
          <w:rtl/>
        </w:rPr>
        <w:t>להלן</w:t>
      </w:r>
      <w:r w:rsidRPr="00E35428">
        <w:rPr>
          <w:rtl/>
        </w:rPr>
        <w:t xml:space="preserve"> </w:t>
      </w:r>
      <w:r w:rsidRPr="00E35428">
        <w:rPr>
          <w:rFonts w:hint="eastAsia"/>
          <w:rtl/>
        </w:rPr>
        <w:t>יוצגו</w:t>
      </w:r>
      <w:r w:rsidRPr="00E35428">
        <w:rPr>
          <w:rtl/>
        </w:rPr>
        <w:t xml:space="preserve"> </w:t>
      </w:r>
      <w:r w:rsidRPr="00E35428">
        <w:rPr>
          <w:rFonts w:hint="eastAsia"/>
          <w:rtl/>
        </w:rPr>
        <w:t>אמצעי</w:t>
      </w:r>
      <w:r w:rsidRPr="00E35428">
        <w:rPr>
          <w:rtl/>
        </w:rPr>
        <w:t xml:space="preserve"> </w:t>
      </w:r>
      <w:r w:rsidRPr="00E35428">
        <w:rPr>
          <w:rFonts w:hint="eastAsia"/>
          <w:rtl/>
        </w:rPr>
        <w:t>הזיהוי</w:t>
      </w:r>
      <w:r w:rsidRPr="00E35428">
        <w:rPr>
          <w:rtl/>
        </w:rPr>
        <w:t xml:space="preserve"> </w:t>
      </w:r>
      <w:r w:rsidRPr="00E35428">
        <w:rPr>
          <w:rFonts w:hint="eastAsia"/>
          <w:rtl/>
        </w:rPr>
        <w:t>הביומטריים</w:t>
      </w:r>
      <w:r w:rsidRPr="00E35428">
        <w:rPr>
          <w:rtl/>
        </w:rPr>
        <w:t xml:space="preserve"> </w:t>
      </w:r>
      <w:r w:rsidRPr="00E35428">
        <w:rPr>
          <w:rFonts w:hint="eastAsia"/>
          <w:rtl/>
        </w:rPr>
        <w:t>הניטלים</w:t>
      </w:r>
      <w:r w:rsidRPr="00E35428">
        <w:rPr>
          <w:rtl/>
        </w:rPr>
        <w:t xml:space="preserve"> </w:t>
      </w:r>
      <w:r w:rsidRPr="00E35428">
        <w:rPr>
          <w:rFonts w:hint="eastAsia"/>
          <w:rtl/>
        </w:rPr>
        <w:t>לצורכי</w:t>
      </w:r>
      <w:r w:rsidRPr="00E35428">
        <w:rPr>
          <w:rtl/>
        </w:rPr>
        <w:t xml:space="preserve"> </w:t>
      </w:r>
      <w:r w:rsidRPr="00E35428">
        <w:rPr>
          <w:rFonts w:hint="eastAsia"/>
          <w:rtl/>
        </w:rPr>
        <w:t>זיהוי</w:t>
      </w:r>
      <w:r w:rsidRPr="00E35428">
        <w:rPr>
          <w:rtl/>
        </w:rPr>
        <w:t xml:space="preserve"> </w:t>
      </w:r>
      <w:r w:rsidRPr="00E35428">
        <w:rPr>
          <w:rFonts w:hint="eastAsia"/>
          <w:rtl/>
        </w:rPr>
        <w:t>חלל</w:t>
      </w:r>
      <w:r w:rsidRPr="00E35428">
        <w:rPr>
          <w:rtl/>
        </w:rPr>
        <w:t xml:space="preserve"> </w:t>
      </w:r>
      <w:r w:rsidRPr="00E35428">
        <w:rPr>
          <w:rFonts w:hint="eastAsia"/>
          <w:rtl/>
        </w:rPr>
        <w:t>ומאגרי</w:t>
      </w:r>
      <w:r w:rsidRPr="00E35428">
        <w:rPr>
          <w:rtl/>
        </w:rPr>
        <w:t xml:space="preserve"> </w:t>
      </w:r>
      <w:r w:rsidRPr="00E35428">
        <w:rPr>
          <w:rFonts w:hint="eastAsia"/>
          <w:rtl/>
        </w:rPr>
        <w:t>המידע</w:t>
      </w:r>
      <w:r w:rsidRPr="00E35428">
        <w:rPr>
          <w:rtl/>
        </w:rPr>
        <w:t xml:space="preserve"> </w:t>
      </w:r>
      <w:r w:rsidRPr="00E35428">
        <w:rPr>
          <w:rFonts w:hint="eastAsia"/>
          <w:rtl/>
        </w:rPr>
        <w:t>שהם</w:t>
      </w:r>
      <w:r w:rsidRPr="00E35428">
        <w:rPr>
          <w:rtl/>
        </w:rPr>
        <w:t xml:space="preserve"> </w:t>
      </w:r>
      <w:r w:rsidRPr="00E35428">
        <w:rPr>
          <w:rFonts w:hint="eastAsia"/>
          <w:rtl/>
        </w:rPr>
        <w:t>נשמרים</w:t>
      </w:r>
      <w:r w:rsidRPr="00E35428">
        <w:rPr>
          <w:rtl/>
        </w:rPr>
        <w:t xml:space="preserve"> בהם:</w:t>
      </w:r>
    </w:p>
    <w:p w:rsidR="007715F1" w:rsidRPr="00196089" w:rsidP="007715F1" w14:paraId="6D863089" w14:textId="77777777">
      <w:pPr>
        <w:pStyle w:val="734"/>
        <w:rPr>
          <w:rtl/>
        </w:rPr>
      </w:pPr>
      <w:r w:rsidRPr="00196089">
        <w:rPr>
          <w:rFonts w:hint="eastAsia"/>
          <w:b w:val="0"/>
          <w:bCs w:val="0"/>
          <w:rtl/>
        </w:rPr>
        <w:t>תרשים</w:t>
      </w:r>
      <w:r w:rsidRPr="00196089">
        <w:rPr>
          <w:b w:val="0"/>
          <w:bCs w:val="0"/>
          <w:rtl/>
        </w:rPr>
        <w:t xml:space="preserve"> 2: </w:t>
      </w:r>
      <w:r w:rsidRPr="00196089">
        <w:rPr>
          <w:rtl/>
        </w:rPr>
        <w:t xml:space="preserve">מאגרי אמצעי </w:t>
      </w:r>
      <w:r w:rsidRPr="00196089">
        <w:rPr>
          <w:rFonts w:hint="eastAsia"/>
          <w:rtl/>
        </w:rPr>
        <w:t>הזיהוי</w:t>
      </w:r>
    </w:p>
    <w:p w:rsidR="007715F1" w:rsidRPr="00572C43" w:rsidP="007715F1" w14:paraId="5000F44D" w14:textId="77777777">
      <w:pPr>
        <w:spacing w:line="269" w:lineRule="auto"/>
        <w:ind w:right="-142"/>
        <w:jc w:val="center"/>
      </w:pPr>
      <w:r w:rsidRPr="008B0C33">
        <w:rPr>
          <w:noProof/>
        </w:rPr>
        <w:drawing>
          <wp:inline distT="0" distB="0" distL="0" distR="0">
            <wp:extent cx="3706699" cy="2208246"/>
            <wp:effectExtent l="0" t="0" r="1905" b="0"/>
            <wp:docPr id="2052770965" name="תמונה 205277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5" name="תמונה 2052770965"/>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3706699" cy="2208246"/>
                    </a:xfrm>
                    <a:prstGeom prst="rect">
                      <a:avLst/>
                    </a:prstGeom>
                  </pic:spPr>
                </pic:pic>
              </a:graphicData>
            </a:graphic>
          </wp:inline>
        </w:drawing>
      </w:r>
    </w:p>
    <w:p w:rsidR="007715F1" w:rsidRPr="00196089" w:rsidP="007715F1" w14:paraId="4FA9039D" w14:textId="77777777">
      <w:pPr>
        <w:pStyle w:val="738"/>
        <w:rPr>
          <w:rtl/>
        </w:rPr>
      </w:pPr>
      <w:r w:rsidRPr="00196089">
        <w:rPr>
          <w:rFonts w:hint="eastAsia"/>
          <w:rtl/>
        </w:rPr>
        <w:t>בעיבוד</w:t>
      </w:r>
      <w:r w:rsidRPr="00196089">
        <w:rPr>
          <w:rtl/>
        </w:rPr>
        <w:t xml:space="preserve"> </w:t>
      </w:r>
      <w:r w:rsidRPr="00196089">
        <w:rPr>
          <w:rFonts w:hint="eastAsia"/>
          <w:rtl/>
        </w:rPr>
        <w:t>משרד</w:t>
      </w:r>
      <w:r w:rsidRPr="00196089">
        <w:rPr>
          <w:rtl/>
        </w:rPr>
        <w:t xml:space="preserve"> </w:t>
      </w:r>
      <w:r w:rsidRPr="00196089">
        <w:rPr>
          <w:rFonts w:hint="eastAsia"/>
          <w:rtl/>
        </w:rPr>
        <w:t>מבקר</w:t>
      </w:r>
      <w:r w:rsidRPr="00196089">
        <w:rPr>
          <w:rtl/>
        </w:rPr>
        <w:t xml:space="preserve"> </w:t>
      </w:r>
      <w:r w:rsidRPr="00196089">
        <w:rPr>
          <w:rFonts w:hint="eastAsia"/>
          <w:rtl/>
        </w:rPr>
        <w:t>המדינה</w:t>
      </w:r>
      <w:r w:rsidRPr="00196089">
        <w:rPr>
          <w:rtl/>
        </w:rPr>
        <w:t>.</w:t>
      </w:r>
    </w:p>
    <w:p w:rsidR="007715F1" w:rsidRPr="00196089" w:rsidP="007715F1" w14:paraId="21FC8F7B" w14:textId="77777777">
      <w:pPr>
        <w:pStyle w:val="73414"/>
        <w:rPr>
          <w:rtl/>
        </w:rPr>
      </w:pPr>
      <w:bookmarkStart w:id="12" w:name="_Toc103160004"/>
      <w:r w:rsidRPr="00196089">
        <w:rPr>
          <w:rFonts w:hint="eastAsia"/>
          <w:rtl/>
        </w:rPr>
        <w:t>הגורמים</w:t>
      </w:r>
      <w:r w:rsidRPr="00196089">
        <w:rPr>
          <w:rtl/>
        </w:rPr>
        <w:t xml:space="preserve"> המנהלים את </w:t>
      </w:r>
      <w:r w:rsidRPr="00196089">
        <w:rPr>
          <w:rFonts w:hint="eastAsia"/>
          <w:rtl/>
        </w:rPr>
        <w:t>מערכות</w:t>
      </w:r>
      <w:r w:rsidRPr="00196089">
        <w:rPr>
          <w:rtl/>
        </w:rPr>
        <w:t xml:space="preserve"> אמצעי הזיהוי </w:t>
      </w:r>
      <w:r w:rsidRPr="00196089">
        <w:rPr>
          <w:rFonts w:hint="eastAsia"/>
          <w:rtl/>
        </w:rPr>
        <w:t>בצה</w:t>
      </w:r>
      <w:r w:rsidRPr="00196089">
        <w:rPr>
          <w:rtl/>
        </w:rPr>
        <w:t>"ל</w:t>
      </w:r>
      <w:bookmarkEnd w:id="12"/>
    </w:p>
    <w:p w:rsidR="007715F1" w:rsidRPr="00A37A4F" w:rsidP="00A37A4F" w14:paraId="7119154E" w14:textId="77777777">
      <w:pPr>
        <w:pStyle w:val="7392"/>
        <w:rPr>
          <w:rtl/>
        </w:rPr>
      </w:pPr>
      <w:r w:rsidRPr="00A37A4F">
        <w:rPr>
          <w:rFonts w:hint="eastAsia"/>
          <w:rtl/>
        </w:rPr>
        <w:t>הגורמים</w:t>
      </w:r>
      <w:r w:rsidRPr="00A37A4F">
        <w:rPr>
          <w:rtl/>
        </w:rPr>
        <w:t xml:space="preserve"> </w:t>
      </w:r>
      <w:r w:rsidRPr="00A37A4F">
        <w:rPr>
          <w:rFonts w:hint="eastAsia"/>
          <w:rtl/>
        </w:rPr>
        <w:t>העיקריים</w:t>
      </w:r>
      <w:r w:rsidRPr="00A37A4F">
        <w:rPr>
          <w:rtl/>
        </w:rPr>
        <w:t xml:space="preserve"> </w:t>
      </w:r>
      <w:r w:rsidRPr="00A37A4F">
        <w:rPr>
          <w:rFonts w:hint="eastAsia"/>
          <w:rtl/>
        </w:rPr>
        <w:t>בצה</w:t>
      </w:r>
      <w:r w:rsidRPr="00A37A4F">
        <w:rPr>
          <w:rtl/>
        </w:rPr>
        <w:t xml:space="preserve">"ל </w:t>
      </w:r>
      <w:r w:rsidRPr="00A37A4F">
        <w:rPr>
          <w:rFonts w:hint="eastAsia"/>
          <w:rtl/>
        </w:rPr>
        <w:t>המעורבים</w:t>
      </w:r>
      <w:r w:rsidRPr="00A37A4F">
        <w:rPr>
          <w:rtl/>
        </w:rPr>
        <w:t xml:space="preserve"> בניהול </w:t>
      </w:r>
      <w:r w:rsidRPr="00A37A4F">
        <w:rPr>
          <w:rFonts w:hint="eastAsia"/>
          <w:rtl/>
        </w:rPr>
        <w:t>מערכות</w:t>
      </w:r>
      <w:r w:rsidRPr="00A37A4F">
        <w:rPr>
          <w:rtl/>
        </w:rPr>
        <w:t xml:space="preserve"> </w:t>
      </w:r>
      <w:r w:rsidRPr="00A37A4F">
        <w:rPr>
          <w:rFonts w:hint="eastAsia"/>
          <w:rtl/>
        </w:rPr>
        <w:t>אמצעי</w:t>
      </w:r>
      <w:r w:rsidRPr="00A37A4F">
        <w:rPr>
          <w:rtl/>
        </w:rPr>
        <w:t xml:space="preserve"> </w:t>
      </w:r>
      <w:r w:rsidRPr="00A37A4F">
        <w:rPr>
          <w:rFonts w:hint="eastAsia"/>
          <w:rtl/>
        </w:rPr>
        <w:t>הזיהוי</w:t>
      </w:r>
      <w:r w:rsidRPr="00A37A4F">
        <w:rPr>
          <w:rtl/>
        </w:rPr>
        <w:t xml:space="preserve"> </w:t>
      </w:r>
      <w:r w:rsidRPr="00A37A4F">
        <w:rPr>
          <w:rFonts w:hint="eastAsia"/>
          <w:rtl/>
        </w:rPr>
        <w:t>הם</w:t>
      </w:r>
      <w:r w:rsidRPr="00A37A4F">
        <w:rPr>
          <w:rtl/>
        </w:rPr>
        <w:t>:</w:t>
      </w:r>
    </w:p>
    <w:p w:rsidR="007715F1" w:rsidRPr="00A37A4F" w14:paraId="6A53574E" w14:textId="77777777">
      <w:pPr>
        <w:pStyle w:val="735"/>
        <w:numPr>
          <w:ilvl w:val="0"/>
          <w:numId w:val="10"/>
        </w:numPr>
        <w:rPr>
          <w:rStyle w:val="7"/>
          <w:rFonts w:eastAsiaTheme="minorHAnsi"/>
          <w:b/>
          <w:spacing w:val="0"/>
          <w:rtl/>
        </w:rPr>
      </w:pPr>
      <w:r w:rsidRPr="00A37A4F">
        <w:rPr>
          <w:rStyle w:val="7"/>
          <w:rFonts w:eastAsiaTheme="minorHAnsi" w:hint="eastAsia"/>
          <w:b/>
          <w:spacing w:val="0"/>
          <w:rtl/>
        </w:rPr>
        <w:t>אגף</w:t>
      </w:r>
      <w:r w:rsidRPr="00A37A4F">
        <w:rPr>
          <w:rStyle w:val="7"/>
          <w:rFonts w:eastAsiaTheme="minorHAnsi"/>
          <w:b/>
          <w:spacing w:val="0"/>
          <w:rtl/>
        </w:rPr>
        <w:t xml:space="preserve"> כוח אדם (להלן - </w:t>
      </w:r>
      <w:r w:rsidRPr="00A37A4F">
        <w:rPr>
          <w:rStyle w:val="7"/>
          <w:rFonts w:eastAsiaTheme="minorHAnsi" w:hint="eastAsia"/>
          <w:b/>
          <w:spacing w:val="0"/>
          <w:rtl/>
        </w:rPr>
        <w:t>אכ</w:t>
      </w:r>
      <w:r w:rsidRPr="00A37A4F">
        <w:rPr>
          <w:rStyle w:val="7"/>
          <w:rFonts w:eastAsiaTheme="minorHAnsi"/>
          <w:b/>
          <w:spacing w:val="0"/>
          <w:rtl/>
        </w:rPr>
        <w:t xml:space="preserve">"א) </w:t>
      </w:r>
    </w:p>
    <w:p w:rsidR="007715F1" w:rsidRPr="00A37A4F" w14:paraId="1A4942D9" w14:textId="77777777">
      <w:pPr>
        <w:pStyle w:val="7311"/>
        <w:numPr>
          <w:ilvl w:val="3"/>
          <w:numId w:val="13"/>
        </w:numPr>
      </w:pPr>
      <w:r w:rsidRPr="00A37A4F">
        <w:rPr>
          <w:rStyle w:val="7"/>
          <w:rFonts w:eastAsiaTheme="minorHAnsi"/>
          <w:b/>
          <w:spacing w:val="0"/>
          <w:rtl/>
        </w:rPr>
        <w:t xml:space="preserve">מפקדת קצין משאבי אנוש ראשי (להלן - </w:t>
      </w:r>
      <w:r w:rsidRPr="00A37A4F">
        <w:rPr>
          <w:rStyle w:val="7"/>
          <w:rFonts w:eastAsiaTheme="minorHAnsi" w:hint="eastAsia"/>
          <w:b/>
          <w:spacing w:val="0"/>
          <w:rtl/>
        </w:rPr>
        <w:t>מקמש</w:t>
      </w:r>
      <w:r w:rsidRPr="00A37A4F">
        <w:rPr>
          <w:rStyle w:val="7"/>
          <w:rFonts w:eastAsiaTheme="minorHAnsi"/>
          <w:b/>
          <w:spacing w:val="0"/>
          <w:rtl/>
        </w:rPr>
        <w:t>"ר</w:t>
      </w:r>
      <w:r w:rsidRPr="00A37A4F">
        <w:rPr>
          <w:rStyle w:val="7"/>
          <w:rFonts w:eastAsiaTheme="minorHAnsi"/>
          <w:b/>
          <w:spacing w:val="0"/>
          <w:rtl/>
        </w:rPr>
        <w:t>):</w:t>
      </w:r>
      <w:r w:rsidRPr="00A37A4F">
        <w:rPr>
          <w:rStyle w:val="4"/>
          <w:rFonts w:eastAsiaTheme="minorHAnsi"/>
          <w:bCs w:val="0"/>
          <w:szCs w:val="18"/>
          <w:rtl/>
        </w:rPr>
        <w:t xml:space="preserve"> </w:t>
      </w:r>
      <w:r w:rsidRPr="00A37A4F">
        <w:rPr>
          <w:rtl/>
        </w:rPr>
        <w:t xml:space="preserve">קצין </w:t>
      </w:r>
      <w:r w:rsidRPr="00A37A4F">
        <w:rPr>
          <w:rFonts w:hint="cs"/>
          <w:rtl/>
        </w:rPr>
        <w:t>אמצעי הלחימה (</w:t>
      </w:r>
      <w:r w:rsidRPr="00A37A4F">
        <w:rPr>
          <w:rFonts w:hint="eastAsia"/>
          <w:rtl/>
        </w:rPr>
        <w:t>אמל</w:t>
      </w:r>
      <w:r w:rsidRPr="00A37A4F">
        <w:rPr>
          <w:rtl/>
        </w:rPr>
        <w:t>"ח</w:t>
      </w:r>
      <w:r w:rsidRPr="00A37A4F">
        <w:rPr>
          <w:rFonts w:hint="cs"/>
          <w:rtl/>
        </w:rPr>
        <w:t>)</w:t>
      </w:r>
      <w:r w:rsidRPr="00A37A4F">
        <w:rPr>
          <w:rtl/>
        </w:rPr>
        <w:t xml:space="preserve"> </w:t>
      </w:r>
      <w:r w:rsidRPr="00A37A4F">
        <w:rPr>
          <w:rFonts w:hint="eastAsia"/>
          <w:rtl/>
        </w:rPr>
        <w:t>במקמש</w:t>
      </w:r>
      <w:r w:rsidRPr="00A37A4F">
        <w:rPr>
          <w:rtl/>
        </w:rPr>
        <w:t>"ר</w:t>
      </w:r>
      <w:r w:rsidRPr="00A37A4F">
        <w:rPr>
          <w:rtl/>
        </w:rPr>
        <w:t xml:space="preserve"> </w:t>
      </w:r>
      <w:r w:rsidRPr="00A37A4F">
        <w:rPr>
          <w:rFonts w:hint="eastAsia"/>
          <w:rtl/>
        </w:rPr>
        <w:t>אחראי</w:t>
      </w:r>
      <w:r w:rsidRPr="00A37A4F">
        <w:rPr>
          <w:rtl/>
        </w:rPr>
        <w:t xml:space="preserve"> </w:t>
      </w:r>
      <w:r w:rsidRPr="00A37A4F">
        <w:rPr>
          <w:rFonts w:hint="eastAsia"/>
          <w:rtl/>
        </w:rPr>
        <w:t>לאפיון</w:t>
      </w:r>
      <w:r w:rsidRPr="00A37A4F">
        <w:rPr>
          <w:rtl/>
        </w:rPr>
        <w:t xml:space="preserve"> הדרישות של המערכות לניהול אמצעי הזיהוי, </w:t>
      </w:r>
      <w:r w:rsidRPr="00A37A4F">
        <w:rPr>
          <w:rFonts w:hint="eastAsia"/>
          <w:rtl/>
        </w:rPr>
        <w:t>ניהול</w:t>
      </w:r>
      <w:r w:rsidRPr="00A37A4F">
        <w:rPr>
          <w:rtl/>
        </w:rPr>
        <w:t xml:space="preserve"> </w:t>
      </w:r>
      <w:r w:rsidRPr="00A37A4F">
        <w:rPr>
          <w:rFonts w:hint="eastAsia"/>
          <w:rtl/>
        </w:rPr>
        <w:t>הפרויקטים</w:t>
      </w:r>
      <w:r w:rsidRPr="00A37A4F">
        <w:rPr>
          <w:rtl/>
        </w:rPr>
        <w:t xml:space="preserve"> </w:t>
      </w:r>
      <w:r w:rsidRPr="00A37A4F">
        <w:rPr>
          <w:rFonts w:hint="eastAsia"/>
          <w:rtl/>
        </w:rPr>
        <w:t>להקמתן</w:t>
      </w:r>
      <w:r w:rsidRPr="00A37A4F">
        <w:rPr>
          <w:rtl/>
        </w:rPr>
        <w:t xml:space="preserve"> ולתחזוקת</w:t>
      </w:r>
      <w:r w:rsidRPr="00A37A4F">
        <w:rPr>
          <w:rFonts w:hint="eastAsia"/>
          <w:rtl/>
        </w:rPr>
        <w:t>ן</w:t>
      </w:r>
      <w:r w:rsidRPr="00A37A4F">
        <w:rPr>
          <w:rtl/>
        </w:rPr>
        <w:t xml:space="preserve"> </w:t>
      </w:r>
      <w:r w:rsidRPr="00A37A4F">
        <w:rPr>
          <w:rFonts w:hint="eastAsia"/>
          <w:rtl/>
        </w:rPr>
        <w:t>של</w:t>
      </w:r>
      <w:r w:rsidRPr="00A37A4F">
        <w:rPr>
          <w:rtl/>
        </w:rPr>
        <w:t xml:space="preserve"> מערכות אלו והגדרת מענה הגנת הסייבר של המערכות.</w:t>
      </w:r>
    </w:p>
    <w:p w:rsidR="007715F1" w:rsidRPr="00A37A4F" w14:paraId="07964DCF" w14:textId="3EF28D83">
      <w:pPr>
        <w:pStyle w:val="7311"/>
        <w:numPr>
          <w:ilvl w:val="3"/>
          <w:numId w:val="13"/>
        </w:numPr>
      </w:pPr>
      <w:r w:rsidRPr="00A37A4F">
        <w:rPr>
          <w:rStyle w:val="7"/>
          <w:rFonts w:eastAsiaTheme="minorHAnsi" w:hint="eastAsia"/>
          <w:b/>
          <w:spacing w:val="0"/>
          <w:rtl/>
        </w:rPr>
        <w:t>ענף</w:t>
      </w:r>
      <w:r w:rsidRPr="00A37A4F">
        <w:rPr>
          <w:rStyle w:val="7"/>
          <w:rFonts w:eastAsiaTheme="minorHAnsi"/>
          <w:b/>
          <w:spacing w:val="0"/>
          <w:rtl/>
        </w:rPr>
        <w:t xml:space="preserve"> </w:t>
      </w:r>
      <w:r w:rsidRPr="00A37A4F">
        <w:rPr>
          <w:rStyle w:val="7"/>
          <w:rFonts w:eastAsiaTheme="minorHAnsi" w:hint="eastAsia"/>
          <w:b/>
          <w:spacing w:val="0"/>
          <w:rtl/>
        </w:rPr>
        <w:t>אסטרטגיה</w:t>
      </w:r>
      <w:r w:rsidRPr="00A37A4F">
        <w:rPr>
          <w:rStyle w:val="7"/>
          <w:rFonts w:eastAsiaTheme="minorHAnsi"/>
          <w:b/>
          <w:spacing w:val="0"/>
          <w:rtl/>
        </w:rPr>
        <w:t xml:space="preserve">, </w:t>
      </w:r>
      <w:r w:rsidRPr="00A37A4F">
        <w:rPr>
          <w:rStyle w:val="7"/>
          <w:rFonts w:eastAsiaTheme="minorHAnsi" w:hint="eastAsia"/>
          <w:b/>
          <w:spacing w:val="0"/>
          <w:rtl/>
        </w:rPr>
        <w:t>דיגיטל</w:t>
      </w:r>
      <w:r w:rsidRPr="00A37A4F">
        <w:rPr>
          <w:rStyle w:val="7"/>
          <w:rFonts w:eastAsiaTheme="minorHAnsi"/>
          <w:b/>
          <w:spacing w:val="0"/>
          <w:rtl/>
        </w:rPr>
        <w:t xml:space="preserve"> ומערכות מידע (להלן </w:t>
      </w:r>
      <w:r w:rsidRPr="00A37A4F">
        <w:rPr>
          <w:rStyle w:val="7"/>
          <w:rFonts w:eastAsiaTheme="minorHAnsi" w:hint="eastAsia"/>
          <w:b/>
          <w:spacing w:val="0"/>
          <w:rtl/>
        </w:rPr>
        <w:t>אד</w:t>
      </w:r>
      <w:r w:rsidRPr="00A37A4F">
        <w:rPr>
          <w:rStyle w:val="7"/>
          <w:rFonts w:eastAsiaTheme="minorHAnsi"/>
          <w:b/>
          <w:spacing w:val="0"/>
          <w:rtl/>
        </w:rPr>
        <w:t>"ם</w:t>
      </w:r>
      <w:r w:rsidRPr="00A37A4F">
        <w:rPr>
          <w:rStyle w:val="7"/>
          <w:rFonts w:eastAsiaTheme="minorHAnsi"/>
          <w:b/>
          <w:spacing w:val="0"/>
          <w:rtl/>
        </w:rPr>
        <w:t>):</w:t>
      </w:r>
      <w:r w:rsidRPr="00A37A4F">
        <w:rPr>
          <w:rtl/>
        </w:rPr>
        <w:t xml:space="preserve"> אחראי </w:t>
      </w:r>
      <w:r w:rsidRPr="00A37A4F">
        <w:rPr>
          <w:rFonts w:hint="eastAsia"/>
          <w:rtl/>
        </w:rPr>
        <w:t>בין</w:t>
      </w:r>
      <w:r w:rsidRPr="00A37A4F">
        <w:rPr>
          <w:rtl/>
        </w:rPr>
        <w:t xml:space="preserve"> היתר </w:t>
      </w:r>
      <w:r w:rsidRPr="00A37A4F">
        <w:rPr>
          <w:rFonts w:hint="eastAsia"/>
          <w:rtl/>
        </w:rPr>
        <w:t>להגדרת</w:t>
      </w:r>
      <w:r w:rsidRPr="00A37A4F">
        <w:rPr>
          <w:rtl/>
        </w:rPr>
        <w:t xml:space="preserve"> האסטרטגיה של </w:t>
      </w:r>
      <w:r w:rsidRPr="00A37A4F">
        <w:rPr>
          <w:rFonts w:hint="eastAsia"/>
          <w:rtl/>
        </w:rPr>
        <w:t>מערכות</w:t>
      </w:r>
      <w:r w:rsidRPr="00A37A4F">
        <w:rPr>
          <w:rtl/>
        </w:rPr>
        <w:t xml:space="preserve"> </w:t>
      </w:r>
      <w:r w:rsidRPr="00A37A4F">
        <w:rPr>
          <w:rFonts w:hint="eastAsia"/>
          <w:rtl/>
        </w:rPr>
        <w:t>המידע</w:t>
      </w:r>
      <w:r w:rsidRPr="00A37A4F">
        <w:rPr>
          <w:rtl/>
        </w:rPr>
        <w:t xml:space="preserve"> </w:t>
      </w:r>
      <w:r w:rsidRPr="00A37A4F">
        <w:rPr>
          <w:rFonts w:hint="eastAsia"/>
          <w:rtl/>
        </w:rPr>
        <w:t>באכ</w:t>
      </w:r>
      <w:r w:rsidRPr="00A37A4F">
        <w:rPr>
          <w:rtl/>
        </w:rPr>
        <w:t xml:space="preserve">"א, </w:t>
      </w:r>
      <w:r w:rsidRPr="00A37A4F">
        <w:rPr>
          <w:rFonts w:hint="eastAsia"/>
          <w:rtl/>
        </w:rPr>
        <w:t>היבטי</w:t>
      </w:r>
      <w:r w:rsidRPr="00A37A4F">
        <w:rPr>
          <w:rtl/>
        </w:rPr>
        <w:t xml:space="preserve"> הגנת </w:t>
      </w:r>
      <w:r w:rsidRPr="00A37A4F">
        <w:rPr>
          <w:rFonts w:hint="eastAsia"/>
          <w:rtl/>
        </w:rPr>
        <w:t>הפרטיות</w:t>
      </w:r>
      <w:r w:rsidRPr="00A37A4F">
        <w:rPr>
          <w:rtl/>
        </w:rPr>
        <w:t xml:space="preserve"> </w:t>
      </w:r>
      <w:r w:rsidRPr="00A37A4F">
        <w:rPr>
          <w:rFonts w:hint="eastAsia"/>
          <w:rtl/>
        </w:rPr>
        <w:t>של</w:t>
      </w:r>
      <w:r w:rsidRPr="00A37A4F">
        <w:rPr>
          <w:rtl/>
        </w:rPr>
        <w:t xml:space="preserve"> </w:t>
      </w:r>
      <w:r w:rsidRPr="00A37A4F">
        <w:rPr>
          <w:rFonts w:hint="eastAsia"/>
          <w:rtl/>
        </w:rPr>
        <w:t>המידע</w:t>
      </w:r>
      <w:r w:rsidRPr="00A37A4F">
        <w:rPr>
          <w:rtl/>
        </w:rPr>
        <w:t xml:space="preserve"> הנשמר במאגרים, </w:t>
      </w:r>
      <w:r w:rsidRPr="00A37A4F">
        <w:rPr>
          <w:rFonts w:hint="eastAsia"/>
          <w:rtl/>
        </w:rPr>
        <w:t>הגדרת</w:t>
      </w:r>
      <w:r w:rsidRPr="00A37A4F">
        <w:rPr>
          <w:rtl/>
        </w:rPr>
        <w:t xml:space="preserve"> </w:t>
      </w:r>
      <w:r w:rsidRPr="00A37A4F">
        <w:rPr>
          <w:rFonts w:hint="eastAsia"/>
          <w:rtl/>
        </w:rPr>
        <w:t>יכולת</w:t>
      </w:r>
      <w:r w:rsidRPr="00A37A4F">
        <w:rPr>
          <w:rtl/>
        </w:rPr>
        <w:t xml:space="preserve"> </w:t>
      </w:r>
      <w:r w:rsidRPr="00A37A4F">
        <w:rPr>
          <w:rFonts w:hint="eastAsia"/>
          <w:rtl/>
        </w:rPr>
        <w:t>ההתאוששות</w:t>
      </w:r>
      <w:r w:rsidRPr="00A37A4F">
        <w:rPr>
          <w:rtl/>
        </w:rPr>
        <w:t xml:space="preserve"> </w:t>
      </w:r>
      <w:r w:rsidRPr="00A37A4F">
        <w:rPr>
          <w:rFonts w:hint="eastAsia"/>
          <w:rtl/>
        </w:rPr>
        <w:t>העסקית</w:t>
      </w:r>
      <w:r w:rsidRPr="00A37A4F">
        <w:rPr>
          <w:rtl/>
        </w:rPr>
        <w:t xml:space="preserve"> של מערכות המידע </w:t>
      </w:r>
      <w:r w:rsidRPr="00A37A4F">
        <w:rPr>
          <w:rFonts w:hint="eastAsia"/>
          <w:rtl/>
        </w:rPr>
        <w:t>ותכנון</w:t>
      </w:r>
      <w:r w:rsidRPr="00A37A4F">
        <w:rPr>
          <w:rtl/>
        </w:rPr>
        <w:t xml:space="preserve"> </w:t>
      </w:r>
      <w:r w:rsidRPr="00A37A4F">
        <w:rPr>
          <w:rFonts w:hint="eastAsia"/>
          <w:rtl/>
        </w:rPr>
        <w:t>טכנולוגיות</w:t>
      </w:r>
      <w:r w:rsidRPr="00A37A4F">
        <w:rPr>
          <w:rtl/>
        </w:rPr>
        <w:t xml:space="preserve"> </w:t>
      </w:r>
      <w:r w:rsidRPr="00A37A4F">
        <w:rPr>
          <w:rFonts w:hint="eastAsia"/>
          <w:rtl/>
        </w:rPr>
        <w:t>חדשות</w:t>
      </w:r>
      <w:r w:rsidRPr="00A37A4F">
        <w:rPr>
          <w:rtl/>
        </w:rPr>
        <w:t xml:space="preserve"> </w:t>
      </w:r>
      <w:r w:rsidRPr="00A37A4F">
        <w:rPr>
          <w:rFonts w:hint="eastAsia"/>
          <w:rtl/>
        </w:rPr>
        <w:t>והשוואה</w:t>
      </w:r>
      <w:r w:rsidRPr="00A37A4F">
        <w:rPr>
          <w:rtl/>
        </w:rPr>
        <w:t xml:space="preserve"> </w:t>
      </w:r>
      <w:r w:rsidRPr="00A37A4F">
        <w:rPr>
          <w:rFonts w:hint="eastAsia"/>
          <w:rtl/>
        </w:rPr>
        <w:t>לטכנולוגיות</w:t>
      </w:r>
      <w:r w:rsidRPr="00A37A4F">
        <w:rPr>
          <w:rtl/>
        </w:rPr>
        <w:t xml:space="preserve"> </w:t>
      </w:r>
      <w:r w:rsidRPr="00A37A4F">
        <w:rPr>
          <w:rFonts w:hint="eastAsia"/>
          <w:rtl/>
        </w:rPr>
        <w:t>בשוק</w:t>
      </w:r>
      <w:r w:rsidRPr="00A37A4F">
        <w:rPr>
          <w:rtl/>
        </w:rPr>
        <w:t xml:space="preserve"> </w:t>
      </w:r>
      <w:r w:rsidRPr="00A37A4F">
        <w:rPr>
          <w:rFonts w:hint="eastAsia"/>
          <w:rtl/>
        </w:rPr>
        <w:t>האזרחי</w:t>
      </w:r>
      <w:r w:rsidRPr="00A37A4F">
        <w:rPr>
          <w:rtl/>
        </w:rPr>
        <w:t>.</w:t>
      </w:r>
    </w:p>
    <w:p w:rsidR="007715F1" w:rsidRPr="00A37A4F" w14:paraId="2C33C2E9" w14:textId="77777777">
      <w:pPr>
        <w:pStyle w:val="735"/>
        <w:numPr>
          <w:ilvl w:val="0"/>
          <w:numId w:val="10"/>
        </w:numPr>
        <w:rPr>
          <w:rStyle w:val="7"/>
          <w:rFonts w:eastAsiaTheme="minorHAnsi"/>
          <w:bCs w:val="0"/>
          <w:spacing w:val="0"/>
        </w:rPr>
      </w:pPr>
      <w:r w:rsidRPr="00A37A4F">
        <w:rPr>
          <w:rStyle w:val="7"/>
          <w:rFonts w:eastAsiaTheme="minorHAnsi" w:hint="eastAsia"/>
          <w:b/>
          <w:spacing w:val="0"/>
          <w:rtl/>
        </w:rPr>
        <w:t>ענף</w:t>
      </w:r>
      <w:r w:rsidRPr="00A37A4F">
        <w:rPr>
          <w:rStyle w:val="7"/>
          <w:rFonts w:eastAsiaTheme="minorHAnsi"/>
          <w:b/>
          <w:spacing w:val="0"/>
          <w:rtl/>
        </w:rPr>
        <w:t xml:space="preserve"> תכלית </w:t>
      </w:r>
      <w:r w:rsidRPr="00A37A4F">
        <w:rPr>
          <w:rStyle w:val="7"/>
          <w:rFonts w:eastAsiaTheme="minorHAnsi" w:hint="eastAsia"/>
          <w:b/>
          <w:spacing w:val="0"/>
          <w:rtl/>
        </w:rPr>
        <w:t>ביחידת</w:t>
      </w:r>
      <w:r w:rsidRPr="00A37A4F">
        <w:rPr>
          <w:rStyle w:val="7"/>
          <w:rFonts w:eastAsiaTheme="minorHAnsi"/>
          <w:b/>
          <w:spacing w:val="0"/>
          <w:rtl/>
        </w:rPr>
        <w:t xml:space="preserve"> </w:t>
      </w:r>
      <w:r w:rsidRPr="00A37A4F">
        <w:rPr>
          <w:rStyle w:val="7"/>
          <w:rFonts w:eastAsiaTheme="minorHAnsi" w:hint="eastAsia"/>
          <w:b/>
          <w:spacing w:val="0"/>
          <w:rtl/>
        </w:rPr>
        <w:t>שחר</w:t>
      </w:r>
      <w:r w:rsidRPr="00A37A4F">
        <w:rPr>
          <w:rStyle w:val="7"/>
          <w:rFonts w:eastAsiaTheme="minorHAnsi"/>
          <w:b/>
          <w:spacing w:val="0"/>
          <w:rtl/>
        </w:rPr>
        <w:t xml:space="preserve">: </w:t>
      </w:r>
      <w:r w:rsidRPr="00A37A4F">
        <w:rPr>
          <w:rStyle w:val="7"/>
          <w:rFonts w:eastAsiaTheme="minorHAnsi" w:hint="eastAsia"/>
          <w:bCs w:val="0"/>
          <w:spacing w:val="0"/>
          <w:rtl/>
        </w:rPr>
        <w:t>הענף</w:t>
      </w:r>
      <w:r w:rsidRPr="00A37A4F">
        <w:rPr>
          <w:rStyle w:val="7"/>
          <w:rFonts w:eastAsiaTheme="minorHAnsi"/>
          <w:bCs w:val="0"/>
          <w:spacing w:val="0"/>
          <w:rtl/>
        </w:rPr>
        <w:t xml:space="preserve"> </w:t>
      </w:r>
      <w:r w:rsidRPr="00A37A4F">
        <w:rPr>
          <w:rStyle w:val="7"/>
          <w:rFonts w:eastAsiaTheme="minorHAnsi" w:hint="eastAsia"/>
          <w:bCs w:val="0"/>
          <w:spacing w:val="0"/>
          <w:rtl/>
        </w:rPr>
        <w:t>מוגדר</w:t>
      </w:r>
      <w:r w:rsidRPr="00A37A4F">
        <w:rPr>
          <w:rStyle w:val="7"/>
          <w:rFonts w:eastAsiaTheme="minorHAnsi"/>
          <w:bCs w:val="0"/>
          <w:spacing w:val="0"/>
          <w:rtl/>
        </w:rPr>
        <w:t xml:space="preserve"> </w:t>
      </w:r>
      <w:r w:rsidRPr="00A37A4F">
        <w:rPr>
          <w:rStyle w:val="7"/>
          <w:rFonts w:eastAsiaTheme="minorHAnsi" w:hint="eastAsia"/>
          <w:bCs w:val="0"/>
          <w:spacing w:val="0"/>
          <w:rtl/>
        </w:rPr>
        <w:t>כקצין</w:t>
      </w:r>
      <w:r w:rsidRPr="00A37A4F">
        <w:rPr>
          <w:rStyle w:val="7"/>
          <w:rFonts w:eastAsiaTheme="minorHAnsi"/>
          <w:bCs w:val="0"/>
          <w:spacing w:val="0"/>
          <w:rtl/>
        </w:rPr>
        <w:t xml:space="preserve"> </w:t>
      </w:r>
      <w:r w:rsidRPr="00A37A4F">
        <w:rPr>
          <w:rStyle w:val="7"/>
          <w:rFonts w:eastAsiaTheme="minorHAnsi" w:hint="eastAsia"/>
          <w:bCs w:val="0"/>
          <w:spacing w:val="0"/>
          <w:rtl/>
        </w:rPr>
        <w:t>הפרויקט</w:t>
      </w:r>
      <w:r w:rsidRPr="00A37A4F">
        <w:rPr>
          <w:rStyle w:val="7"/>
          <w:rFonts w:eastAsiaTheme="minorHAnsi"/>
          <w:bCs w:val="0"/>
          <w:spacing w:val="0"/>
          <w:rtl/>
        </w:rPr>
        <w:t xml:space="preserve"> </w:t>
      </w:r>
      <w:r w:rsidRPr="00A37A4F">
        <w:rPr>
          <w:rStyle w:val="7"/>
          <w:rFonts w:eastAsiaTheme="minorHAnsi" w:hint="eastAsia"/>
          <w:bCs w:val="0"/>
          <w:spacing w:val="0"/>
          <w:rtl/>
        </w:rPr>
        <w:t>ואחראי</w:t>
      </w:r>
      <w:r w:rsidRPr="00A37A4F">
        <w:rPr>
          <w:rStyle w:val="7"/>
          <w:rFonts w:eastAsiaTheme="minorHAnsi"/>
          <w:bCs w:val="0"/>
          <w:spacing w:val="0"/>
          <w:rtl/>
        </w:rPr>
        <w:t xml:space="preserve"> </w:t>
      </w:r>
      <w:r w:rsidRPr="00A37A4F">
        <w:rPr>
          <w:rStyle w:val="7"/>
          <w:rFonts w:eastAsiaTheme="minorHAnsi" w:hint="eastAsia"/>
          <w:bCs w:val="0"/>
          <w:spacing w:val="0"/>
          <w:rtl/>
        </w:rPr>
        <w:t>לתכנון</w:t>
      </w:r>
      <w:r w:rsidRPr="00A37A4F">
        <w:rPr>
          <w:rStyle w:val="7"/>
          <w:rFonts w:eastAsiaTheme="minorHAnsi"/>
          <w:bCs w:val="0"/>
          <w:spacing w:val="0"/>
          <w:rtl/>
        </w:rPr>
        <w:t xml:space="preserve">, </w:t>
      </w:r>
      <w:r w:rsidRPr="00A37A4F">
        <w:rPr>
          <w:rStyle w:val="7"/>
          <w:rFonts w:eastAsiaTheme="minorHAnsi" w:hint="eastAsia"/>
          <w:bCs w:val="0"/>
          <w:spacing w:val="0"/>
          <w:rtl/>
        </w:rPr>
        <w:t>פיתוח</w:t>
      </w:r>
      <w:r w:rsidRPr="00A37A4F">
        <w:rPr>
          <w:rStyle w:val="7"/>
          <w:rFonts w:eastAsiaTheme="minorHAnsi"/>
          <w:bCs w:val="0"/>
          <w:spacing w:val="0"/>
          <w:rtl/>
        </w:rPr>
        <w:t xml:space="preserve"> </w:t>
      </w:r>
      <w:r w:rsidRPr="00A37A4F">
        <w:rPr>
          <w:rStyle w:val="7"/>
          <w:rFonts w:eastAsiaTheme="minorHAnsi" w:hint="eastAsia"/>
          <w:bCs w:val="0"/>
          <w:spacing w:val="0"/>
          <w:rtl/>
        </w:rPr>
        <w:t>ותחזוקה</w:t>
      </w:r>
      <w:r w:rsidRPr="00A37A4F">
        <w:rPr>
          <w:rStyle w:val="7"/>
          <w:rFonts w:eastAsiaTheme="minorHAnsi"/>
          <w:bCs w:val="0"/>
          <w:spacing w:val="0"/>
          <w:rtl/>
        </w:rPr>
        <w:t xml:space="preserve"> </w:t>
      </w:r>
      <w:r w:rsidRPr="00A37A4F">
        <w:rPr>
          <w:rStyle w:val="7"/>
          <w:rFonts w:eastAsiaTheme="minorHAnsi" w:hint="eastAsia"/>
          <w:bCs w:val="0"/>
          <w:spacing w:val="0"/>
          <w:rtl/>
        </w:rPr>
        <w:t>של</w:t>
      </w:r>
      <w:r w:rsidRPr="00A37A4F">
        <w:rPr>
          <w:rStyle w:val="7"/>
          <w:rFonts w:eastAsiaTheme="minorHAnsi"/>
          <w:bCs w:val="0"/>
          <w:spacing w:val="0"/>
          <w:rtl/>
        </w:rPr>
        <w:t xml:space="preserve"> </w:t>
      </w:r>
      <w:r w:rsidRPr="00A37A4F">
        <w:rPr>
          <w:rStyle w:val="7"/>
          <w:rFonts w:eastAsiaTheme="minorHAnsi" w:hint="eastAsia"/>
          <w:bCs w:val="0"/>
          <w:spacing w:val="0"/>
          <w:rtl/>
        </w:rPr>
        <w:t>מערכות</w:t>
      </w:r>
      <w:r w:rsidRPr="00A37A4F">
        <w:rPr>
          <w:rStyle w:val="7"/>
          <w:rFonts w:eastAsiaTheme="minorHAnsi"/>
          <w:bCs w:val="0"/>
          <w:spacing w:val="0"/>
          <w:rtl/>
        </w:rPr>
        <w:t xml:space="preserve"> </w:t>
      </w:r>
      <w:r w:rsidRPr="00A37A4F">
        <w:rPr>
          <w:rStyle w:val="7"/>
          <w:rFonts w:eastAsiaTheme="minorHAnsi" w:hint="eastAsia"/>
          <w:bCs w:val="0"/>
          <w:spacing w:val="0"/>
          <w:rtl/>
        </w:rPr>
        <w:t>אמצעי</w:t>
      </w:r>
      <w:r w:rsidRPr="00A37A4F">
        <w:rPr>
          <w:rStyle w:val="7"/>
          <w:rFonts w:eastAsiaTheme="minorHAnsi"/>
          <w:bCs w:val="0"/>
          <w:spacing w:val="0"/>
          <w:rtl/>
        </w:rPr>
        <w:t xml:space="preserve"> </w:t>
      </w:r>
      <w:r w:rsidRPr="00A37A4F">
        <w:rPr>
          <w:rStyle w:val="7"/>
          <w:rFonts w:eastAsiaTheme="minorHAnsi" w:hint="eastAsia"/>
          <w:bCs w:val="0"/>
          <w:spacing w:val="0"/>
          <w:rtl/>
        </w:rPr>
        <w:t>הזיהוי</w:t>
      </w:r>
      <w:r w:rsidRPr="00A37A4F">
        <w:rPr>
          <w:rStyle w:val="7"/>
          <w:rFonts w:eastAsiaTheme="minorHAnsi"/>
          <w:bCs w:val="0"/>
          <w:spacing w:val="0"/>
          <w:rtl/>
        </w:rPr>
        <w:t>.</w:t>
      </w:r>
    </w:p>
    <w:p w:rsidR="007715F1" w:rsidRPr="00A37A4F" w14:paraId="58C92DC6" w14:textId="77777777">
      <w:pPr>
        <w:pStyle w:val="735"/>
        <w:numPr>
          <w:ilvl w:val="0"/>
          <w:numId w:val="10"/>
        </w:numPr>
        <w:rPr>
          <w:rStyle w:val="7"/>
          <w:rFonts w:eastAsiaTheme="minorHAnsi"/>
          <w:bCs w:val="0"/>
          <w:spacing w:val="0"/>
        </w:rPr>
      </w:pPr>
      <w:r w:rsidRPr="00A37A4F">
        <w:rPr>
          <w:rStyle w:val="7"/>
          <w:rFonts w:eastAsiaTheme="minorHAnsi" w:hint="eastAsia"/>
          <w:b/>
          <w:spacing w:val="0"/>
          <w:rtl/>
        </w:rPr>
        <w:t>יחידת</w:t>
      </w:r>
      <w:r w:rsidRPr="00A37A4F">
        <w:rPr>
          <w:rStyle w:val="7"/>
          <w:rFonts w:eastAsiaTheme="minorHAnsi"/>
          <w:b/>
          <w:spacing w:val="0"/>
          <w:rtl/>
        </w:rPr>
        <w:t xml:space="preserve"> </w:t>
      </w:r>
      <w:r w:rsidRPr="00A37A4F">
        <w:rPr>
          <w:rStyle w:val="7"/>
          <w:rFonts w:eastAsiaTheme="minorHAnsi" w:hint="eastAsia"/>
          <w:b/>
          <w:spacing w:val="0"/>
          <w:rtl/>
        </w:rPr>
        <w:t>מיטב</w:t>
      </w:r>
      <w:r w:rsidRPr="00A37A4F">
        <w:rPr>
          <w:rStyle w:val="7"/>
          <w:rFonts w:eastAsiaTheme="minorHAnsi"/>
          <w:b/>
          <w:spacing w:val="0"/>
          <w:rtl/>
        </w:rPr>
        <w:t xml:space="preserve"> </w:t>
      </w:r>
      <w:r w:rsidRPr="00A37A4F">
        <w:rPr>
          <w:rStyle w:val="7"/>
          <w:rFonts w:eastAsiaTheme="minorHAnsi" w:hint="eastAsia"/>
          <w:b/>
          <w:spacing w:val="0"/>
          <w:rtl/>
        </w:rPr>
        <w:t>בבסיס</w:t>
      </w:r>
      <w:r w:rsidRPr="00A37A4F">
        <w:rPr>
          <w:rStyle w:val="7"/>
          <w:rFonts w:eastAsiaTheme="minorHAnsi"/>
          <w:b/>
          <w:spacing w:val="0"/>
          <w:rtl/>
        </w:rPr>
        <w:t xml:space="preserve"> </w:t>
      </w:r>
      <w:r w:rsidRPr="00A37A4F">
        <w:rPr>
          <w:rStyle w:val="7"/>
          <w:rFonts w:eastAsiaTheme="minorHAnsi" w:hint="eastAsia"/>
          <w:b/>
          <w:spacing w:val="0"/>
          <w:rtl/>
        </w:rPr>
        <w:t>קליטה</w:t>
      </w:r>
      <w:r w:rsidRPr="00A37A4F">
        <w:rPr>
          <w:rStyle w:val="7"/>
          <w:rFonts w:eastAsiaTheme="minorHAnsi"/>
          <w:b/>
          <w:spacing w:val="0"/>
          <w:rtl/>
        </w:rPr>
        <w:t xml:space="preserve"> </w:t>
      </w:r>
      <w:r w:rsidRPr="00A37A4F">
        <w:rPr>
          <w:rStyle w:val="7"/>
          <w:rFonts w:eastAsiaTheme="minorHAnsi" w:hint="eastAsia"/>
          <w:b/>
          <w:spacing w:val="0"/>
          <w:rtl/>
        </w:rPr>
        <w:t>ומיון</w:t>
      </w:r>
      <w:r w:rsidRPr="00A37A4F">
        <w:rPr>
          <w:rStyle w:val="7"/>
          <w:rFonts w:eastAsiaTheme="minorHAnsi"/>
          <w:b/>
          <w:spacing w:val="0"/>
          <w:rtl/>
        </w:rPr>
        <w:t xml:space="preserve">: </w:t>
      </w:r>
      <w:r w:rsidRPr="00A37A4F">
        <w:rPr>
          <w:rStyle w:val="7"/>
          <w:rFonts w:eastAsiaTheme="minorHAnsi" w:hint="eastAsia"/>
          <w:bCs w:val="0"/>
          <w:spacing w:val="0"/>
          <w:rtl/>
        </w:rPr>
        <w:t>היחידה</w:t>
      </w:r>
      <w:r w:rsidRPr="00A37A4F">
        <w:rPr>
          <w:rStyle w:val="7"/>
          <w:rFonts w:eastAsiaTheme="minorHAnsi"/>
          <w:bCs w:val="0"/>
          <w:spacing w:val="0"/>
          <w:rtl/>
        </w:rPr>
        <w:t xml:space="preserve"> </w:t>
      </w:r>
      <w:r w:rsidRPr="00A37A4F">
        <w:rPr>
          <w:rStyle w:val="7"/>
          <w:rFonts w:eastAsiaTheme="minorHAnsi" w:hint="eastAsia"/>
          <w:bCs w:val="0"/>
          <w:spacing w:val="0"/>
          <w:rtl/>
        </w:rPr>
        <w:t>אחראית</w:t>
      </w:r>
      <w:r w:rsidRPr="00A37A4F">
        <w:rPr>
          <w:rStyle w:val="7"/>
          <w:rFonts w:eastAsiaTheme="minorHAnsi"/>
          <w:bCs w:val="0"/>
          <w:spacing w:val="0"/>
          <w:rtl/>
        </w:rPr>
        <w:t xml:space="preserve"> </w:t>
      </w:r>
      <w:r w:rsidRPr="00A37A4F">
        <w:rPr>
          <w:rStyle w:val="7"/>
          <w:rFonts w:eastAsiaTheme="minorHAnsi" w:hint="eastAsia"/>
          <w:bCs w:val="0"/>
          <w:spacing w:val="0"/>
          <w:rtl/>
        </w:rPr>
        <w:t>להרכשת</w:t>
      </w:r>
      <w:r w:rsidRPr="00A37A4F">
        <w:rPr>
          <w:rStyle w:val="7"/>
          <w:rFonts w:eastAsiaTheme="minorHAnsi"/>
          <w:bCs w:val="0"/>
          <w:spacing w:val="0"/>
          <w:rtl/>
        </w:rPr>
        <w:t xml:space="preserve"> </w:t>
      </w:r>
      <w:r w:rsidRPr="00A37A4F">
        <w:rPr>
          <w:rStyle w:val="7"/>
          <w:rFonts w:eastAsiaTheme="minorHAnsi" w:hint="eastAsia"/>
          <w:bCs w:val="0"/>
          <w:spacing w:val="0"/>
          <w:rtl/>
        </w:rPr>
        <w:t>אמצעי</w:t>
      </w:r>
      <w:r w:rsidRPr="00A37A4F">
        <w:rPr>
          <w:rStyle w:val="7"/>
          <w:rFonts w:eastAsiaTheme="minorHAnsi"/>
          <w:bCs w:val="0"/>
          <w:spacing w:val="0"/>
          <w:rtl/>
        </w:rPr>
        <w:t xml:space="preserve"> </w:t>
      </w:r>
      <w:r w:rsidRPr="00A37A4F">
        <w:rPr>
          <w:rStyle w:val="7"/>
          <w:rFonts w:eastAsiaTheme="minorHAnsi" w:hint="eastAsia"/>
          <w:bCs w:val="0"/>
          <w:spacing w:val="0"/>
          <w:rtl/>
        </w:rPr>
        <w:t>הזיהוי</w:t>
      </w:r>
      <w:r w:rsidRPr="00A37A4F">
        <w:rPr>
          <w:rStyle w:val="7"/>
          <w:rFonts w:eastAsiaTheme="minorHAnsi"/>
          <w:bCs w:val="0"/>
          <w:spacing w:val="0"/>
          <w:rtl/>
        </w:rPr>
        <w:t xml:space="preserve"> במסגרת שרשרת החיול (להלן - שר"ח).</w:t>
      </w:r>
    </w:p>
    <w:p w:rsidR="007715F1" w:rsidRPr="00A37A4F" w14:paraId="38EDE98F" w14:textId="77777777">
      <w:pPr>
        <w:pStyle w:val="735"/>
        <w:numPr>
          <w:ilvl w:val="0"/>
          <w:numId w:val="10"/>
        </w:numPr>
        <w:rPr>
          <w:rStyle w:val="7"/>
          <w:rFonts w:eastAsiaTheme="minorHAnsi"/>
          <w:bCs w:val="0"/>
          <w:spacing w:val="0"/>
        </w:rPr>
      </w:pPr>
      <w:r w:rsidRPr="00A37A4F">
        <w:rPr>
          <w:rStyle w:val="7"/>
          <w:rFonts w:eastAsiaTheme="minorHAnsi" w:hint="eastAsia"/>
          <w:b/>
          <w:spacing w:val="0"/>
          <w:rtl/>
        </w:rPr>
        <w:t>הרבנות</w:t>
      </w:r>
      <w:r w:rsidRPr="00A37A4F">
        <w:rPr>
          <w:rStyle w:val="7"/>
          <w:rFonts w:eastAsiaTheme="minorHAnsi"/>
          <w:b/>
          <w:spacing w:val="0"/>
          <w:rtl/>
        </w:rPr>
        <w:t xml:space="preserve"> הצבאית, ענף זיהוי וקבורה (להלן - </w:t>
      </w:r>
      <w:r w:rsidRPr="00A37A4F">
        <w:rPr>
          <w:rStyle w:val="7"/>
          <w:rFonts w:eastAsiaTheme="minorHAnsi" w:hint="eastAsia"/>
          <w:b/>
          <w:spacing w:val="0"/>
          <w:rtl/>
        </w:rPr>
        <w:t>זו</w:t>
      </w:r>
      <w:r w:rsidRPr="00A37A4F">
        <w:rPr>
          <w:rStyle w:val="7"/>
          <w:rFonts w:eastAsiaTheme="minorHAnsi"/>
          <w:b/>
          <w:spacing w:val="0"/>
          <w:rtl/>
        </w:rPr>
        <w:t>"ק</w:t>
      </w:r>
      <w:r w:rsidRPr="00A37A4F">
        <w:rPr>
          <w:rStyle w:val="7"/>
          <w:rFonts w:eastAsiaTheme="minorHAnsi"/>
          <w:b/>
          <w:spacing w:val="0"/>
          <w:rtl/>
        </w:rPr>
        <w:t xml:space="preserve">): </w:t>
      </w:r>
      <w:r w:rsidRPr="00A37A4F">
        <w:rPr>
          <w:rStyle w:val="7"/>
          <w:rFonts w:eastAsiaTheme="minorHAnsi" w:hint="eastAsia"/>
          <w:bCs w:val="0"/>
          <w:spacing w:val="0"/>
          <w:rtl/>
        </w:rPr>
        <w:t>הענף</w:t>
      </w:r>
      <w:r w:rsidRPr="00A37A4F">
        <w:rPr>
          <w:rStyle w:val="7"/>
          <w:rFonts w:eastAsiaTheme="minorHAnsi"/>
          <w:bCs w:val="0"/>
          <w:spacing w:val="0"/>
          <w:rtl/>
        </w:rPr>
        <w:t xml:space="preserve"> </w:t>
      </w:r>
      <w:r w:rsidRPr="00A37A4F">
        <w:rPr>
          <w:rStyle w:val="7"/>
          <w:rFonts w:eastAsiaTheme="minorHAnsi" w:hint="eastAsia"/>
          <w:bCs w:val="0"/>
          <w:spacing w:val="0"/>
          <w:rtl/>
        </w:rPr>
        <w:t>אחראי</w:t>
      </w:r>
      <w:r w:rsidRPr="00A37A4F">
        <w:rPr>
          <w:rStyle w:val="7"/>
          <w:rFonts w:eastAsiaTheme="minorHAnsi"/>
          <w:bCs w:val="0"/>
          <w:spacing w:val="0"/>
          <w:rtl/>
        </w:rPr>
        <w:t xml:space="preserve"> </w:t>
      </w:r>
      <w:r w:rsidRPr="00A37A4F">
        <w:rPr>
          <w:rStyle w:val="7"/>
          <w:rFonts w:eastAsiaTheme="minorHAnsi" w:hint="eastAsia"/>
          <w:bCs w:val="0"/>
          <w:spacing w:val="0"/>
          <w:rtl/>
        </w:rPr>
        <w:t>לזיהוי</w:t>
      </w:r>
      <w:r w:rsidRPr="00A37A4F">
        <w:rPr>
          <w:rStyle w:val="7"/>
          <w:rFonts w:eastAsiaTheme="minorHAnsi"/>
          <w:bCs w:val="0"/>
          <w:spacing w:val="0"/>
          <w:rtl/>
        </w:rPr>
        <w:t xml:space="preserve"> </w:t>
      </w:r>
      <w:r w:rsidRPr="00A37A4F">
        <w:rPr>
          <w:rStyle w:val="7"/>
          <w:rFonts w:eastAsiaTheme="minorHAnsi" w:hint="eastAsia"/>
          <w:bCs w:val="0"/>
          <w:spacing w:val="0"/>
          <w:rtl/>
        </w:rPr>
        <w:t>חללים</w:t>
      </w:r>
      <w:r w:rsidRPr="00A37A4F">
        <w:rPr>
          <w:rStyle w:val="7"/>
          <w:rFonts w:eastAsiaTheme="minorHAnsi"/>
          <w:bCs w:val="0"/>
          <w:spacing w:val="0"/>
          <w:rtl/>
        </w:rPr>
        <w:t xml:space="preserve">. </w:t>
      </w:r>
      <w:r w:rsidRPr="00A37A4F">
        <w:rPr>
          <w:rStyle w:val="7"/>
          <w:rFonts w:eastAsiaTheme="minorHAnsi" w:hint="eastAsia"/>
          <w:bCs w:val="0"/>
          <w:spacing w:val="0"/>
          <w:rtl/>
        </w:rPr>
        <w:t>עובדי</w:t>
      </w:r>
      <w:r w:rsidRPr="00A37A4F">
        <w:rPr>
          <w:rStyle w:val="7"/>
          <w:rFonts w:eastAsiaTheme="minorHAnsi"/>
          <w:bCs w:val="0"/>
          <w:spacing w:val="0"/>
          <w:rtl/>
        </w:rPr>
        <w:t xml:space="preserve"> הענף הם </w:t>
      </w:r>
      <w:r w:rsidRPr="00A37A4F">
        <w:rPr>
          <w:rStyle w:val="7"/>
          <w:rFonts w:eastAsiaTheme="minorHAnsi" w:hint="eastAsia"/>
          <w:bCs w:val="0"/>
          <w:spacing w:val="0"/>
          <w:rtl/>
        </w:rPr>
        <w:t>המשתמשים</w:t>
      </w:r>
      <w:r w:rsidRPr="00A37A4F">
        <w:rPr>
          <w:rStyle w:val="7"/>
          <w:rFonts w:eastAsiaTheme="minorHAnsi"/>
          <w:bCs w:val="0"/>
          <w:spacing w:val="0"/>
          <w:rtl/>
        </w:rPr>
        <w:t xml:space="preserve"> העיקריים </w:t>
      </w:r>
      <w:r w:rsidRPr="00A37A4F">
        <w:rPr>
          <w:rStyle w:val="7"/>
          <w:rFonts w:eastAsiaTheme="minorHAnsi" w:hint="eastAsia"/>
          <w:bCs w:val="0"/>
          <w:spacing w:val="0"/>
          <w:rtl/>
        </w:rPr>
        <w:t>במערכות</w:t>
      </w:r>
      <w:r w:rsidRPr="00A37A4F">
        <w:rPr>
          <w:rStyle w:val="7"/>
          <w:rFonts w:eastAsiaTheme="minorHAnsi"/>
          <w:bCs w:val="0"/>
          <w:spacing w:val="0"/>
          <w:rtl/>
        </w:rPr>
        <w:t xml:space="preserve"> </w:t>
      </w:r>
      <w:r w:rsidRPr="00A37A4F">
        <w:rPr>
          <w:rStyle w:val="7"/>
          <w:rFonts w:eastAsiaTheme="minorHAnsi" w:hint="eastAsia"/>
          <w:bCs w:val="0"/>
          <w:spacing w:val="0"/>
          <w:rtl/>
        </w:rPr>
        <w:t>אמצעי</w:t>
      </w:r>
      <w:r w:rsidRPr="00A37A4F">
        <w:rPr>
          <w:rStyle w:val="7"/>
          <w:rFonts w:eastAsiaTheme="minorHAnsi"/>
          <w:bCs w:val="0"/>
          <w:spacing w:val="0"/>
          <w:rtl/>
        </w:rPr>
        <w:t xml:space="preserve"> </w:t>
      </w:r>
      <w:r w:rsidRPr="00A37A4F">
        <w:rPr>
          <w:rStyle w:val="7"/>
          <w:rFonts w:eastAsiaTheme="minorHAnsi" w:hint="eastAsia"/>
          <w:bCs w:val="0"/>
          <w:spacing w:val="0"/>
          <w:rtl/>
        </w:rPr>
        <w:t>הזיהוי</w:t>
      </w:r>
      <w:r w:rsidRPr="00A37A4F">
        <w:rPr>
          <w:rStyle w:val="7"/>
          <w:rFonts w:eastAsiaTheme="minorHAnsi"/>
          <w:bCs w:val="0"/>
          <w:spacing w:val="0"/>
          <w:rtl/>
        </w:rPr>
        <w:t>.</w:t>
      </w:r>
    </w:p>
    <w:p w:rsidR="007715F1" w:rsidRPr="00196089" w:rsidP="007715F1" w14:paraId="1A25EA9E" w14:textId="77777777">
      <w:pPr>
        <w:pStyle w:val="73414"/>
        <w:rPr>
          <w:rtl/>
        </w:rPr>
      </w:pPr>
      <w:bookmarkStart w:id="13" w:name="_Toc103160005"/>
      <w:r w:rsidRPr="00196089">
        <w:rPr>
          <w:rFonts w:hint="eastAsia"/>
          <w:rtl/>
        </w:rPr>
        <w:t>תהליכי</w:t>
      </w:r>
      <w:r w:rsidRPr="00196089">
        <w:rPr>
          <w:rtl/>
        </w:rPr>
        <w:t xml:space="preserve"> </w:t>
      </w:r>
      <w:r w:rsidRPr="00196089">
        <w:rPr>
          <w:rFonts w:hint="eastAsia"/>
          <w:rtl/>
        </w:rPr>
        <w:t>העבודה</w:t>
      </w:r>
      <w:bookmarkEnd w:id="13"/>
      <w:r w:rsidRPr="00196089">
        <w:rPr>
          <w:rtl/>
        </w:rPr>
        <w:t xml:space="preserve"> </w:t>
      </w:r>
    </w:p>
    <w:p w:rsidR="007715F1" w:rsidRPr="00A37A4F" w:rsidP="00A37A4F" w14:paraId="3BA676CE" w14:textId="77777777">
      <w:pPr>
        <w:pStyle w:val="7392"/>
        <w:rPr>
          <w:rtl/>
        </w:rPr>
      </w:pPr>
      <w:r w:rsidRPr="00A37A4F">
        <w:rPr>
          <w:rFonts w:hint="eastAsia"/>
          <w:rtl/>
        </w:rPr>
        <w:t>ניהול</w:t>
      </w:r>
      <w:r w:rsidRPr="00A37A4F">
        <w:rPr>
          <w:rtl/>
        </w:rPr>
        <w:t xml:space="preserve"> אמצעי הזיהוי </w:t>
      </w:r>
      <w:r w:rsidRPr="00A37A4F">
        <w:rPr>
          <w:rFonts w:hint="eastAsia"/>
          <w:rtl/>
        </w:rPr>
        <w:t>נחלק</w:t>
      </w:r>
      <w:r w:rsidRPr="00A37A4F">
        <w:rPr>
          <w:rtl/>
        </w:rPr>
        <w:t xml:space="preserve"> </w:t>
      </w:r>
      <w:r w:rsidRPr="00A37A4F">
        <w:rPr>
          <w:rFonts w:hint="eastAsia"/>
          <w:rtl/>
        </w:rPr>
        <w:t>לשני</w:t>
      </w:r>
      <w:r w:rsidRPr="00A37A4F">
        <w:rPr>
          <w:rtl/>
        </w:rPr>
        <w:t xml:space="preserve"> תהליכים עיקריים: הרכשה וזיהוי חלל. להלן </w:t>
      </w:r>
      <w:r w:rsidRPr="00A37A4F">
        <w:rPr>
          <w:rFonts w:hint="eastAsia"/>
          <w:rtl/>
        </w:rPr>
        <w:t>יתוארו</w:t>
      </w:r>
      <w:r w:rsidRPr="00A37A4F">
        <w:rPr>
          <w:rtl/>
        </w:rPr>
        <w:t xml:space="preserve"> התהליכים והגורמים העיקריים בצה"ל המעורבים </w:t>
      </w:r>
      <w:r w:rsidRPr="00A37A4F">
        <w:rPr>
          <w:rFonts w:hint="eastAsia"/>
          <w:rtl/>
        </w:rPr>
        <w:t>בביצועם</w:t>
      </w:r>
      <w:r w:rsidRPr="00A37A4F">
        <w:rPr>
          <w:rtl/>
        </w:rPr>
        <w:t>:</w:t>
      </w:r>
    </w:p>
    <w:p w:rsidR="007715F1" w:rsidRPr="00196089" w:rsidP="007715F1" w14:paraId="7C289AA5" w14:textId="77777777">
      <w:pPr>
        <w:pStyle w:val="734"/>
        <w:rPr>
          <w:rtl/>
        </w:rPr>
      </w:pPr>
      <w:r w:rsidRPr="00196089">
        <w:rPr>
          <w:rFonts w:hint="eastAsia"/>
          <w:b w:val="0"/>
          <w:bCs w:val="0"/>
          <w:rtl/>
        </w:rPr>
        <w:t>תרשים</w:t>
      </w:r>
      <w:r w:rsidRPr="00196089">
        <w:rPr>
          <w:b w:val="0"/>
          <w:bCs w:val="0"/>
          <w:rtl/>
        </w:rPr>
        <w:t xml:space="preserve"> 3: </w:t>
      </w:r>
      <w:r w:rsidRPr="00196089">
        <w:rPr>
          <w:rtl/>
        </w:rPr>
        <w:t>תהלי</w:t>
      </w:r>
      <w:r w:rsidRPr="00196089">
        <w:rPr>
          <w:rFonts w:hint="eastAsia"/>
          <w:rtl/>
        </w:rPr>
        <w:t>כי</w:t>
      </w:r>
      <w:r w:rsidRPr="00196089">
        <w:rPr>
          <w:rtl/>
        </w:rPr>
        <w:t xml:space="preserve"> ניהול אמצעי הזיהוי</w:t>
      </w:r>
    </w:p>
    <w:p w:rsidR="007715F1" w:rsidRPr="008B0C33" w:rsidP="007715F1" w14:paraId="3CC195AA" w14:textId="77777777">
      <w:pPr>
        <w:spacing w:line="269" w:lineRule="auto"/>
        <w:ind w:right="-142"/>
      </w:pPr>
      <w:r w:rsidRPr="008B0C33">
        <w:rPr>
          <w:noProof/>
        </w:rPr>
        <w:drawing>
          <wp:inline distT="0" distB="0" distL="0" distR="0">
            <wp:extent cx="4523231" cy="3951475"/>
            <wp:effectExtent l="0" t="0" r="0" b="0"/>
            <wp:docPr id="2052770966" name="תמונה 205277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6" name="תמונה 2052770966"/>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4523231" cy="3951475"/>
                    </a:xfrm>
                    <a:prstGeom prst="rect">
                      <a:avLst/>
                    </a:prstGeom>
                  </pic:spPr>
                </pic:pic>
              </a:graphicData>
            </a:graphic>
          </wp:inline>
        </w:drawing>
      </w:r>
    </w:p>
    <w:p w:rsidR="007715F1" w:rsidRPr="00196089" w:rsidP="007715F1" w14:paraId="69977FFC" w14:textId="77777777">
      <w:pPr>
        <w:pStyle w:val="738"/>
        <w:rPr>
          <w:rtl/>
        </w:rPr>
      </w:pPr>
      <w:r w:rsidRPr="00196089">
        <w:rPr>
          <w:rFonts w:hint="cs"/>
          <w:rtl/>
        </w:rPr>
        <w:t>בעיבוד משרד מבקר המדינה.</w:t>
      </w:r>
    </w:p>
    <w:p w:rsidR="007715F1" w:rsidRPr="00A37A4F" w:rsidP="00A37A4F" w14:paraId="7415CF98" w14:textId="77777777">
      <w:pPr>
        <w:pStyle w:val="73512"/>
        <w:rPr>
          <w:rtl/>
        </w:rPr>
      </w:pPr>
      <w:r w:rsidRPr="00A37A4F">
        <w:rPr>
          <w:rFonts w:hint="eastAsia"/>
          <w:rtl/>
        </w:rPr>
        <w:t>תהליך</w:t>
      </w:r>
      <w:r w:rsidRPr="00A37A4F">
        <w:rPr>
          <w:rtl/>
        </w:rPr>
        <w:t xml:space="preserve"> </w:t>
      </w:r>
      <w:r w:rsidRPr="00A37A4F">
        <w:rPr>
          <w:rFonts w:hint="eastAsia"/>
          <w:rtl/>
        </w:rPr>
        <w:t>הרכשה</w:t>
      </w:r>
      <w:r w:rsidRPr="00A37A4F">
        <w:rPr>
          <w:rtl/>
        </w:rPr>
        <w:t xml:space="preserve"> של אמצעי זיהוי </w:t>
      </w:r>
    </w:p>
    <w:p w:rsidR="007715F1" w:rsidRPr="00A37A4F" w:rsidP="00A37A4F" w14:paraId="03C9ED63" w14:textId="77777777">
      <w:pPr>
        <w:pStyle w:val="7392"/>
        <w:rPr>
          <w:rtl/>
        </w:rPr>
      </w:pPr>
      <w:r w:rsidRPr="00A37A4F">
        <w:rPr>
          <w:rFonts w:hint="eastAsia"/>
          <w:rtl/>
        </w:rPr>
        <w:t>יחידת</w:t>
      </w:r>
      <w:r w:rsidRPr="00A37A4F">
        <w:rPr>
          <w:rtl/>
        </w:rPr>
        <w:t xml:space="preserve"> מיטב מרכישה את </w:t>
      </w:r>
      <w:r w:rsidRPr="00A37A4F">
        <w:rPr>
          <w:rFonts w:hint="eastAsia"/>
          <w:rtl/>
        </w:rPr>
        <w:t>אמצעי</w:t>
      </w:r>
      <w:r w:rsidRPr="00A37A4F">
        <w:rPr>
          <w:rtl/>
        </w:rPr>
        <w:t xml:space="preserve"> </w:t>
      </w:r>
      <w:r w:rsidRPr="00A37A4F">
        <w:rPr>
          <w:rFonts w:hint="eastAsia"/>
          <w:rtl/>
        </w:rPr>
        <w:t>הזיהוי</w:t>
      </w:r>
      <w:r w:rsidRPr="00A37A4F">
        <w:rPr>
          <w:rtl/>
        </w:rPr>
        <w:t xml:space="preserve"> במהלך יום הגיוס במסגרת </w:t>
      </w:r>
      <w:r w:rsidRPr="00A37A4F">
        <w:rPr>
          <w:rFonts w:hint="eastAsia"/>
          <w:rtl/>
        </w:rPr>
        <w:t>השר</w:t>
      </w:r>
      <w:r w:rsidRPr="00A37A4F">
        <w:rPr>
          <w:rtl/>
        </w:rPr>
        <w:t>"ח</w:t>
      </w:r>
      <w:r w:rsidRPr="00A37A4F">
        <w:rPr>
          <w:rtl/>
        </w:rPr>
        <w:t xml:space="preserve">. כל אמצעי זיהוי </w:t>
      </w:r>
      <w:r w:rsidRPr="00A37A4F">
        <w:rPr>
          <w:rFonts w:hint="eastAsia"/>
          <w:rtl/>
        </w:rPr>
        <w:t>ניטל</w:t>
      </w:r>
      <w:r w:rsidRPr="00A37A4F">
        <w:rPr>
          <w:rtl/>
        </w:rPr>
        <w:t xml:space="preserve"> </w:t>
      </w:r>
      <w:r w:rsidRPr="00A37A4F">
        <w:rPr>
          <w:rFonts w:hint="eastAsia"/>
          <w:rtl/>
        </w:rPr>
        <w:t>בתחנת</w:t>
      </w:r>
      <w:r w:rsidRPr="00A37A4F">
        <w:rPr>
          <w:rtl/>
        </w:rPr>
        <w:t xml:space="preserve"> </w:t>
      </w:r>
      <w:r w:rsidRPr="00A37A4F">
        <w:rPr>
          <w:rFonts w:hint="eastAsia"/>
          <w:rtl/>
        </w:rPr>
        <w:t>הרכשה</w:t>
      </w:r>
      <w:r w:rsidRPr="00A37A4F">
        <w:rPr>
          <w:rtl/>
        </w:rPr>
        <w:t xml:space="preserve"> </w:t>
      </w:r>
      <w:r w:rsidRPr="00A37A4F">
        <w:rPr>
          <w:rFonts w:hint="eastAsia"/>
          <w:rtl/>
        </w:rPr>
        <w:t>נפרדת</w:t>
      </w:r>
      <w:r w:rsidRPr="00A37A4F">
        <w:rPr>
          <w:rtl/>
        </w:rPr>
        <w:t xml:space="preserve">, </w:t>
      </w:r>
      <w:r w:rsidRPr="00A37A4F">
        <w:rPr>
          <w:rFonts w:hint="eastAsia"/>
          <w:rtl/>
        </w:rPr>
        <w:t>ובכל</w:t>
      </w:r>
      <w:r w:rsidRPr="00A37A4F">
        <w:rPr>
          <w:rtl/>
        </w:rPr>
        <w:t xml:space="preserve"> תחנה יש </w:t>
      </w:r>
      <w:r w:rsidRPr="00A37A4F">
        <w:rPr>
          <w:rFonts w:hint="eastAsia"/>
          <w:rtl/>
        </w:rPr>
        <w:t>כמה</w:t>
      </w:r>
      <w:r w:rsidRPr="00A37A4F">
        <w:rPr>
          <w:rtl/>
        </w:rPr>
        <w:t xml:space="preserve"> </w:t>
      </w:r>
      <w:r w:rsidRPr="00A37A4F">
        <w:rPr>
          <w:rFonts w:hint="eastAsia"/>
          <w:rtl/>
        </w:rPr>
        <w:t>עמדות</w:t>
      </w:r>
      <w:r w:rsidRPr="00A37A4F">
        <w:rPr>
          <w:rtl/>
        </w:rPr>
        <w:t xml:space="preserve"> הרכשה. </w:t>
      </w:r>
      <w:r w:rsidRPr="00A37A4F">
        <w:rPr>
          <w:rFonts w:hint="eastAsia"/>
          <w:rtl/>
        </w:rPr>
        <w:t>המתגייס</w:t>
      </w:r>
      <w:r w:rsidRPr="00A37A4F">
        <w:rPr>
          <w:rtl/>
        </w:rPr>
        <w:t xml:space="preserve"> מזדהה בכל תחנה באמצעות סריקת מדבקת ברקוד </w:t>
      </w:r>
      <w:r w:rsidRPr="00A37A4F">
        <w:rPr>
          <w:rFonts w:hint="eastAsia"/>
          <w:rtl/>
        </w:rPr>
        <w:t>ובה</w:t>
      </w:r>
      <w:r w:rsidRPr="00A37A4F">
        <w:rPr>
          <w:rtl/>
        </w:rPr>
        <w:t xml:space="preserve"> </w:t>
      </w:r>
      <w:r w:rsidRPr="00A37A4F">
        <w:rPr>
          <w:rFonts w:hint="eastAsia"/>
          <w:rtl/>
        </w:rPr>
        <w:t>פרטיו</w:t>
      </w:r>
      <w:r w:rsidRPr="00A37A4F">
        <w:rPr>
          <w:rtl/>
        </w:rPr>
        <w:t xml:space="preserve"> האישיים. </w:t>
      </w:r>
      <w:r w:rsidRPr="00A37A4F">
        <w:rPr>
          <w:rFonts w:hint="eastAsia"/>
          <w:rtl/>
        </w:rPr>
        <w:t>בסיום</w:t>
      </w:r>
      <w:r w:rsidRPr="00A37A4F">
        <w:rPr>
          <w:rtl/>
        </w:rPr>
        <w:t xml:space="preserve"> </w:t>
      </w:r>
      <w:r w:rsidRPr="00A37A4F">
        <w:rPr>
          <w:rFonts w:hint="eastAsia"/>
          <w:rtl/>
        </w:rPr>
        <w:t>תהליך</w:t>
      </w:r>
      <w:r w:rsidRPr="00A37A4F">
        <w:rPr>
          <w:rtl/>
        </w:rPr>
        <w:t xml:space="preserve"> ההרכשה מתבצע תהליך של בקרת איכות </w:t>
      </w:r>
      <w:r w:rsidRPr="00A37A4F">
        <w:rPr>
          <w:rFonts w:hint="eastAsia"/>
          <w:rtl/>
        </w:rPr>
        <w:t>שמטרתו</w:t>
      </w:r>
      <w:r w:rsidRPr="00A37A4F">
        <w:rPr>
          <w:rtl/>
        </w:rPr>
        <w:t xml:space="preserve"> </w:t>
      </w:r>
      <w:r w:rsidRPr="00A37A4F">
        <w:rPr>
          <w:rFonts w:hint="eastAsia"/>
          <w:rtl/>
        </w:rPr>
        <w:t>לוודא</w:t>
      </w:r>
      <w:r w:rsidRPr="00A37A4F">
        <w:rPr>
          <w:rtl/>
        </w:rPr>
        <w:t xml:space="preserve"> כי אמצעי הזיהוי יוכלו לשמש לזיהוי בעת הצורך. </w:t>
      </w:r>
    </w:p>
    <w:p w:rsidR="007715F1" w:rsidRPr="00A37A4F" w:rsidP="00A37A4F" w14:paraId="74A4A97B" w14:textId="77777777">
      <w:pPr>
        <w:pStyle w:val="7392"/>
        <w:rPr>
          <w:rtl/>
        </w:rPr>
      </w:pPr>
      <w:r w:rsidRPr="00A37A4F">
        <w:rPr>
          <w:rFonts w:hint="eastAsia"/>
          <w:rtl/>
        </w:rPr>
        <w:t>תהליכי</w:t>
      </w:r>
      <w:r w:rsidRPr="00A37A4F">
        <w:rPr>
          <w:rtl/>
        </w:rPr>
        <w:t xml:space="preserve"> </w:t>
      </w:r>
      <w:r w:rsidRPr="00A37A4F">
        <w:rPr>
          <w:rFonts w:hint="eastAsia"/>
          <w:rtl/>
        </w:rPr>
        <w:t>ההרכשה</w:t>
      </w:r>
      <w:r w:rsidRPr="00A37A4F">
        <w:rPr>
          <w:rtl/>
        </w:rPr>
        <w:t xml:space="preserve"> ובקרת </w:t>
      </w:r>
      <w:r w:rsidRPr="00A37A4F">
        <w:rPr>
          <w:rFonts w:hint="eastAsia"/>
          <w:rtl/>
        </w:rPr>
        <w:t>האיכות</w:t>
      </w:r>
      <w:r w:rsidRPr="00A37A4F">
        <w:rPr>
          <w:rtl/>
        </w:rPr>
        <w:t xml:space="preserve"> </w:t>
      </w:r>
      <w:r w:rsidRPr="00A37A4F">
        <w:rPr>
          <w:rFonts w:hint="eastAsia"/>
          <w:rtl/>
        </w:rPr>
        <w:t>מתבצעים</w:t>
      </w:r>
      <w:r w:rsidRPr="00A37A4F">
        <w:rPr>
          <w:rtl/>
        </w:rPr>
        <w:t xml:space="preserve"> בהתאם לאמצעי הזיהוי:</w:t>
      </w:r>
    </w:p>
    <w:p w:rsidR="007715F1" w:rsidRPr="00A37A4F" w14:paraId="6C06CE90" w14:textId="77777777">
      <w:pPr>
        <w:pStyle w:val="735"/>
        <w:numPr>
          <w:ilvl w:val="0"/>
          <w:numId w:val="14"/>
        </w:numPr>
      </w:pPr>
      <w:r w:rsidRPr="00A37A4F">
        <w:rPr>
          <w:rStyle w:val="7"/>
          <w:rFonts w:eastAsiaTheme="minorHAnsi" w:hint="eastAsia"/>
          <w:b/>
          <w:spacing w:val="0"/>
          <w:rtl/>
        </w:rPr>
        <w:t>טביעות</w:t>
      </w:r>
      <w:r w:rsidRPr="00A37A4F">
        <w:rPr>
          <w:rStyle w:val="7"/>
          <w:rFonts w:eastAsiaTheme="minorHAnsi"/>
          <w:b/>
          <w:spacing w:val="0"/>
          <w:rtl/>
        </w:rPr>
        <w:t xml:space="preserve"> </w:t>
      </w:r>
      <w:r w:rsidRPr="00A37A4F">
        <w:rPr>
          <w:rStyle w:val="7"/>
          <w:rFonts w:eastAsiaTheme="minorHAnsi" w:hint="eastAsia"/>
          <w:b/>
          <w:spacing w:val="0"/>
          <w:rtl/>
        </w:rPr>
        <w:t>אצבע</w:t>
      </w:r>
      <w:r w:rsidRPr="00A37A4F">
        <w:rPr>
          <w:rStyle w:val="7"/>
          <w:rFonts w:eastAsiaTheme="minorHAnsi"/>
          <w:b/>
          <w:spacing w:val="0"/>
          <w:rtl/>
        </w:rPr>
        <w:t>:</w:t>
      </w:r>
      <w:r w:rsidRPr="00A37A4F">
        <w:rPr>
          <w:rtl/>
        </w:rPr>
        <w:t xml:space="preserve"> הרכשת טביעות אצבע </w:t>
      </w:r>
      <w:r w:rsidRPr="00A37A4F">
        <w:rPr>
          <w:rFonts w:hint="eastAsia"/>
          <w:rtl/>
        </w:rPr>
        <w:t>מתבצעת</w:t>
      </w:r>
      <w:r w:rsidRPr="00A37A4F">
        <w:rPr>
          <w:rtl/>
        </w:rPr>
        <w:t xml:space="preserve"> </w:t>
      </w:r>
      <w:r w:rsidRPr="00A37A4F">
        <w:rPr>
          <w:rFonts w:hint="eastAsia"/>
          <w:rtl/>
        </w:rPr>
        <w:t>באמצעות</w:t>
      </w:r>
      <w:r w:rsidRPr="00A37A4F">
        <w:rPr>
          <w:rtl/>
        </w:rPr>
        <w:t xml:space="preserve"> </w:t>
      </w:r>
      <w:r w:rsidRPr="00A37A4F">
        <w:rPr>
          <w:rFonts w:hint="eastAsia"/>
          <w:rtl/>
        </w:rPr>
        <w:t>קוראים</w:t>
      </w:r>
      <w:r w:rsidRPr="00A37A4F">
        <w:rPr>
          <w:rtl/>
        </w:rPr>
        <w:t xml:space="preserve"> </w:t>
      </w:r>
      <w:r w:rsidRPr="00A37A4F">
        <w:rPr>
          <w:rFonts w:hint="eastAsia"/>
          <w:rtl/>
        </w:rPr>
        <w:t>אופטיים</w:t>
      </w:r>
      <w:r>
        <w:rPr>
          <w:rStyle w:val="FootnoteReference0"/>
          <w:rtl/>
        </w:rPr>
        <w:footnoteReference w:id="4"/>
      </w:r>
      <w:r w:rsidRPr="00A37A4F">
        <w:rPr>
          <w:rtl/>
        </w:rPr>
        <w:t xml:space="preserve">. טביעות באיכות </w:t>
      </w:r>
      <w:r w:rsidRPr="00A37A4F">
        <w:rPr>
          <w:rFonts w:hint="eastAsia"/>
          <w:rtl/>
        </w:rPr>
        <w:t>שהוגדרה</w:t>
      </w:r>
      <w:r w:rsidRPr="00A37A4F">
        <w:rPr>
          <w:rtl/>
        </w:rPr>
        <w:t xml:space="preserve"> </w:t>
      </w:r>
      <w:r w:rsidRPr="00A37A4F">
        <w:rPr>
          <w:rFonts w:hint="eastAsia"/>
          <w:rtl/>
        </w:rPr>
        <w:t>על</w:t>
      </w:r>
      <w:r w:rsidRPr="00A37A4F">
        <w:rPr>
          <w:rtl/>
        </w:rPr>
        <w:t xml:space="preserve"> </w:t>
      </w:r>
      <w:r w:rsidRPr="00A37A4F">
        <w:rPr>
          <w:rFonts w:hint="eastAsia"/>
          <w:rtl/>
        </w:rPr>
        <w:t>ידי</w:t>
      </w:r>
      <w:r w:rsidRPr="00A37A4F">
        <w:rPr>
          <w:rtl/>
        </w:rPr>
        <w:t xml:space="preserve"> </w:t>
      </w:r>
      <w:r w:rsidRPr="00A37A4F">
        <w:rPr>
          <w:rFonts w:hint="eastAsia"/>
          <w:rtl/>
        </w:rPr>
        <w:t>הרבנות</w:t>
      </w:r>
      <w:r w:rsidRPr="00A37A4F">
        <w:rPr>
          <w:rtl/>
        </w:rPr>
        <w:t xml:space="preserve"> </w:t>
      </w:r>
      <w:r w:rsidRPr="00A37A4F">
        <w:rPr>
          <w:rFonts w:hint="eastAsia"/>
          <w:rtl/>
        </w:rPr>
        <w:t>כמספקת</w:t>
      </w:r>
      <w:r w:rsidRPr="00A37A4F">
        <w:rPr>
          <w:rtl/>
        </w:rPr>
        <w:t xml:space="preserve"> (</w:t>
      </w:r>
      <w:r w:rsidRPr="00A37A4F">
        <w:rPr>
          <w:rFonts w:hint="eastAsia"/>
          <w:rtl/>
        </w:rPr>
        <w:t>הכוללות</w:t>
      </w:r>
      <w:r w:rsidRPr="00A37A4F">
        <w:rPr>
          <w:rtl/>
        </w:rPr>
        <w:t xml:space="preserve"> </w:t>
      </w:r>
      <w:r w:rsidRPr="00A37A4F">
        <w:rPr>
          <w:rFonts w:hint="eastAsia"/>
          <w:rtl/>
        </w:rPr>
        <w:t>לפחות</w:t>
      </w:r>
      <w:r w:rsidRPr="00A37A4F">
        <w:rPr>
          <w:rtl/>
        </w:rPr>
        <w:t xml:space="preserve"> 12 נקודות זיהוי) מועברות </w:t>
      </w:r>
      <w:r w:rsidRPr="00A37A4F">
        <w:rPr>
          <w:rFonts w:hint="eastAsia"/>
          <w:rtl/>
        </w:rPr>
        <w:t>במישרין</w:t>
      </w:r>
      <w:r w:rsidRPr="00A37A4F">
        <w:rPr>
          <w:rtl/>
        </w:rPr>
        <w:t xml:space="preserve"> למערכת </w:t>
      </w:r>
      <w:r w:rsidRPr="00A37A4F">
        <w:rPr>
          <w:rFonts w:hint="eastAsia"/>
          <w:rtl/>
        </w:rPr>
        <w:t>א</w:t>
      </w:r>
      <w:r w:rsidRPr="00A37A4F">
        <w:rPr>
          <w:rtl/>
        </w:rPr>
        <w:t xml:space="preserve">' (תמונה ונקודות זיהוי). </w:t>
      </w:r>
      <w:r w:rsidRPr="00A37A4F">
        <w:rPr>
          <w:rFonts w:hint="eastAsia"/>
          <w:rtl/>
        </w:rPr>
        <w:t>טביעות</w:t>
      </w:r>
      <w:r w:rsidRPr="00A37A4F">
        <w:rPr>
          <w:rtl/>
        </w:rPr>
        <w:t xml:space="preserve"> אצבע שמזוהות במערכת ככאלו שאינן באיכות מספקת (כ-30%) עוברות תהליך טיוב במעבדת טביעת אצבע </w:t>
      </w:r>
      <w:r w:rsidRPr="00A37A4F">
        <w:rPr>
          <w:rFonts w:hint="eastAsia"/>
          <w:rtl/>
        </w:rPr>
        <w:t>על</w:t>
      </w:r>
      <w:r w:rsidRPr="00A37A4F">
        <w:rPr>
          <w:rtl/>
        </w:rPr>
        <w:t xml:space="preserve"> </w:t>
      </w:r>
      <w:r w:rsidRPr="00A37A4F">
        <w:rPr>
          <w:rFonts w:hint="eastAsia"/>
          <w:rtl/>
        </w:rPr>
        <w:t>ידי</w:t>
      </w:r>
      <w:r w:rsidRPr="00A37A4F">
        <w:rPr>
          <w:rtl/>
        </w:rPr>
        <w:t xml:space="preserve"> חייל בתפקיד </w:t>
      </w:r>
      <w:r w:rsidRPr="00A37A4F">
        <w:rPr>
          <w:rtl/>
        </w:rPr>
        <w:t xml:space="preserve">"מקודד". </w:t>
      </w:r>
      <w:r w:rsidRPr="00A37A4F">
        <w:rPr>
          <w:rFonts w:hint="eastAsia"/>
          <w:rtl/>
        </w:rPr>
        <w:t>אם</w:t>
      </w:r>
      <w:r w:rsidRPr="00A37A4F">
        <w:rPr>
          <w:rtl/>
        </w:rPr>
        <w:t xml:space="preserve"> </w:t>
      </w:r>
      <w:r w:rsidRPr="00A37A4F">
        <w:rPr>
          <w:rFonts w:hint="eastAsia"/>
          <w:rtl/>
        </w:rPr>
        <w:t>הטיוב</w:t>
      </w:r>
      <w:r w:rsidRPr="00A37A4F">
        <w:rPr>
          <w:rtl/>
        </w:rPr>
        <w:t xml:space="preserve"> הצליח נשמרת במאגר טביעת האצבע </w:t>
      </w:r>
      <w:r w:rsidRPr="00A37A4F">
        <w:rPr>
          <w:rFonts w:hint="eastAsia"/>
          <w:rtl/>
        </w:rPr>
        <w:t>המטויבת</w:t>
      </w:r>
      <w:r w:rsidRPr="00A37A4F">
        <w:rPr>
          <w:rtl/>
        </w:rPr>
        <w:t xml:space="preserve">. טביעות אשר לא הצליחו </w:t>
      </w:r>
      <w:r w:rsidRPr="00A37A4F">
        <w:rPr>
          <w:rFonts w:hint="eastAsia"/>
          <w:rtl/>
        </w:rPr>
        <w:t>לטייבן</w:t>
      </w:r>
      <w:r w:rsidRPr="00A37A4F">
        <w:rPr>
          <w:rtl/>
        </w:rPr>
        <w:t xml:space="preserve"> (כ-0.2% מהטביעות) </w:t>
      </w:r>
      <w:r w:rsidRPr="00A37A4F">
        <w:rPr>
          <w:rFonts w:hint="eastAsia"/>
          <w:rtl/>
        </w:rPr>
        <w:t>מסומנות</w:t>
      </w:r>
      <w:r w:rsidRPr="00A37A4F">
        <w:rPr>
          <w:rtl/>
        </w:rPr>
        <w:t xml:space="preserve"> </w:t>
      </w:r>
      <w:r w:rsidRPr="00A37A4F">
        <w:rPr>
          <w:rFonts w:hint="eastAsia"/>
          <w:rtl/>
        </w:rPr>
        <w:t>כחסרות</w:t>
      </w:r>
      <w:r w:rsidRPr="00A37A4F">
        <w:rPr>
          <w:rtl/>
        </w:rPr>
        <w:t xml:space="preserve"> </w:t>
      </w:r>
      <w:r w:rsidRPr="00A37A4F">
        <w:rPr>
          <w:rFonts w:hint="eastAsia"/>
          <w:rtl/>
        </w:rPr>
        <w:t>לצורך</w:t>
      </w:r>
      <w:r w:rsidRPr="00A37A4F">
        <w:rPr>
          <w:rtl/>
        </w:rPr>
        <w:t xml:space="preserve"> </w:t>
      </w:r>
      <w:r w:rsidRPr="00A37A4F">
        <w:rPr>
          <w:rFonts w:hint="eastAsia"/>
          <w:rtl/>
        </w:rPr>
        <w:t>ביצוע</w:t>
      </w:r>
      <w:r w:rsidRPr="00A37A4F">
        <w:rPr>
          <w:rtl/>
        </w:rPr>
        <w:t xml:space="preserve"> </w:t>
      </w:r>
      <w:r w:rsidRPr="00A37A4F">
        <w:rPr>
          <w:rFonts w:hint="eastAsia"/>
          <w:rtl/>
        </w:rPr>
        <w:t>הרכשה</w:t>
      </w:r>
      <w:r w:rsidRPr="00A37A4F">
        <w:rPr>
          <w:rtl/>
        </w:rPr>
        <w:t xml:space="preserve"> </w:t>
      </w:r>
      <w:r w:rsidRPr="00A37A4F">
        <w:rPr>
          <w:rFonts w:hint="eastAsia"/>
          <w:rtl/>
        </w:rPr>
        <w:t>חוזרת</w:t>
      </w:r>
      <w:r w:rsidRPr="00A37A4F">
        <w:rPr>
          <w:rtl/>
        </w:rPr>
        <w:t>.</w:t>
      </w:r>
    </w:p>
    <w:p w:rsidR="007715F1" w:rsidRPr="00A37A4F" w14:paraId="5C2F6651" w14:textId="77777777">
      <w:pPr>
        <w:pStyle w:val="735"/>
        <w:numPr>
          <w:ilvl w:val="0"/>
          <w:numId w:val="14"/>
        </w:numPr>
      </w:pPr>
      <w:r w:rsidRPr="00A37A4F">
        <w:rPr>
          <w:rStyle w:val="7"/>
          <w:rFonts w:eastAsiaTheme="minorHAnsi" w:hint="eastAsia"/>
          <w:b/>
          <w:spacing w:val="0"/>
          <w:rtl/>
        </w:rPr>
        <w:t>תצלומי</w:t>
      </w:r>
      <w:r w:rsidRPr="00A37A4F">
        <w:rPr>
          <w:rStyle w:val="7"/>
          <w:rFonts w:eastAsiaTheme="minorHAnsi"/>
          <w:b/>
          <w:spacing w:val="0"/>
          <w:rtl/>
        </w:rPr>
        <w:t xml:space="preserve"> </w:t>
      </w:r>
      <w:r w:rsidRPr="00A37A4F">
        <w:rPr>
          <w:rStyle w:val="7"/>
          <w:rFonts w:eastAsiaTheme="minorHAnsi" w:hint="eastAsia"/>
          <w:b/>
          <w:spacing w:val="0"/>
          <w:rtl/>
        </w:rPr>
        <w:t>שיניים</w:t>
      </w:r>
      <w:r w:rsidRPr="00A37A4F">
        <w:rPr>
          <w:rStyle w:val="7"/>
          <w:rFonts w:eastAsiaTheme="minorHAnsi"/>
          <w:b/>
          <w:spacing w:val="0"/>
          <w:rtl/>
        </w:rPr>
        <w:t>:</w:t>
      </w:r>
      <w:r w:rsidRPr="00A37A4F">
        <w:rPr>
          <w:rtl/>
        </w:rPr>
        <w:t xml:space="preserve"> </w:t>
      </w:r>
      <w:r w:rsidRPr="00A37A4F">
        <w:rPr>
          <w:rFonts w:hint="eastAsia"/>
          <w:rtl/>
        </w:rPr>
        <w:t>הרכשת</w:t>
      </w:r>
      <w:r w:rsidRPr="00A37A4F">
        <w:rPr>
          <w:rtl/>
        </w:rPr>
        <w:t xml:space="preserve"> </w:t>
      </w:r>
      <w:r w:rsidRPr="00A37A4F">
        <w:rPr>
          <w:rFonts w:hint="eastAsia"/>
          <w:rtl/>
        </w:rPr>
        <w:t>תצלומי</w:t>
      </w:r>
      <w:r w:rsidRPr="00A37A4F">
        <w:rPr>
          <w:rtl/>
        </w:rPr>
        <w:t xml:space="preserve"> השיניים </w:t>
      </w:r>
      <w:r w:rsidRPr="00A37A4F">
        <w:rPr>
          <w:rFonts w:hint="eastAsia"/>
          <w:rtl/>
        </w:rPr>
        <w:t>מתבצעת</w:t>
      </w:r>
      <w:r w:rsidRPr="00A37A4F">
        <w:rPr>
          <w:rtl/>
        </w:rPr>
        <w:t xml:space="preserve"> </w:t>
      </w:r>
      <w:r w:rsidRPr="00A37A4F">
        <w:rPr>
          <w:rFonts w:hint="eastAsia"/>
          <w:rtl/>
        </w:rPr>
        <w:t>בשתי</w:t>
      </w:r>
      <w:r w:rsidRPr="00A37A4F">
        <w:rPr>
          <w:rtl/>
        </w:rPr>
        <w:t xml:space="preserve"> </w:t>
      </w:r>
      <w:r w:rsidRPr="00A37A4F">
        <w:rPr>
          <w:rFonts w:hint="eastAsia"/>
          <w:rtl/>
        </w:rPr>
        <w:t>תחנות</w:t>
      </w:r>
      <w:r w:rsidRPr="00A37A4F">
        <w:rPr>
          <w:rtl/>
        </w:rPr>
        <w:t xml:space="preserve"> </w:t>
      </w:r>
      <w:r w:rsidRPr="00A37A4F">
        <w:rPr>
          <w:rFonts w:hint="eastAsia"/>
          <w:rtl/>
        </w:rPr>
        <w:t>נפרדות</w:t>
      </w:r>
      <w:r w:rsidRPr="00A37A4F">
        <w:rPr>
          <w:rtl/>
        </w:rPr>
        <w:t xml:space="preserve">: </w:t>
      </w:r>
      <w:r w:rsidRPr="00A37A4F">
        <w:rPr>
          <w:rFonts w:hint="eastAsia"/>
          <w:rtl/>
        </w:rPr>
        <w:t>צילום</w:t>
      </w:r>
      <w:r w:rsidRPr="00A37A4F">
        <w:rPr>
          <w:rtl/>
        </w:rPr>
        <w:t xml:space="preserve"> </w:t>
      </w:r>
      <w:r w:rsidRPr="00A37A4F">
        <w:rPr>
          <w:rFonts w:hint="eastAsia"/>
          <w:rtl/>
        </w:rPr>
        <w:t>רנטגן</w:t>
      </w:r>
      <w:r w:rsidRPr="00A37A4F">
        <w:rPr>
          <w:rtl/>
        </w:rPr>
        <w:t xml:space="preserve"> </w:t>
      </w:r>
      <w:r w:rsidRPr="00A37A4F">
        <w:rPr>
          <w:rFonts w:hint="eastAsia"/>
          <w:rtl/>
        </w:rPr>
        <w:t>וצילום</w:t>
      </w:r>
      <w:r w:rsidRPr="00A37A4F">
        <w:rPr>
          <w:rtl/>
        </w:rPr>
        <w:t xml:space="preserve"> </w:t>
      </w:r>
      <w:r w:rsidRPr="00A37A4F">
        <w:rPr>
          <w:rFonts w:hint="eastAsia"/>
          <w:rtl/>
        </w:rPr>
        <w:t>אופטי</w:t>
      </w:r>
      <w:r w:rsidRPr="00A37A4F">
        <w:rPr>
          <w:rtl/>
        </w:rPr>
        <w:t xml:space="preserve"> </w:t>
      </w:r>
      <w:r w:rsidRPr="00A37A4F">
        <w:rPr>
          <w:rFonts w:hint="eastAsia"/>
          <w:rtl/>
        </w:rPr>
        <w:t>של</w:t>
      </w:r>
      <w:r w:rsidRPr="00A37A4F">
        <w:rPr>
          <w:rtl/>
        </w:rPr>
        <w:t xml:space="preserve"> </w:t>
      </w:r>
      <w:r w:rsidRPr="00A37A4F">
        <w:rPr>
          <w:rFonts w:hint="eastAsia"/>
          <w:rtl/>
        </w:rPr>
        <w:t>חלל</w:t>
      </w:r>
      <w:r w:rsidRPr="00A37A4F">
        <w:rPr>
          <w:rtl/>
        </w:rPr>
        <w:t xml:space="preserve"> </w:t>
      </w:r>
      <w:r w:rsidRPr="00A37A4F">
        <w:rPr>
          <w:rFonts w:hint="eastAsia"/>
          <w:rtl/>
        </w:rPr>
        <w:t>הפה</w:t>
      </w:r>
      <w:r w:rsidRPr="00A37A4F">
        <w:rPr>
          <w:rtl/>
        </w:rPr>
        <w:t xml:space="preserve">. </w:t>
      </w:r>
      <w:r w:rsidRPr="00A37A4F">
        <w:rPr>
          <w:rFonts w:hint="eastAsia"/>
          <w:rtl/>
        </w:rPr>
        <w:t>התמונות</w:t>
      </w:r>
      <w:r w:rsidRPr="00A37A4F">
        <w:rPr>
          <w:rtl/>
        </w:rPr>
        <w:t xml:space="preserve"> </w:t>
      </w:r>
      <w:r w:rsidRPr="00A37A4F">
        <w:rPr>
          <w:rFonts w:hint="eastAsia"/>
          <w:rtl/>
        </w:rPr>
        <w:t>מועברות</w:t>
      </w:r>
      <w:r w:rsidRPr="00A37A4F">
        <w:rPr>
          <w:rtl/>
        </w:rPr>
        <w:t xml:space="preserve"> </w:t>
      </w:r>
      <w:r w:rsidRPr="00A37A4F">
        <w:rPr>
          <w:rFonts w:hint="eastAsia"/>
          <w:rtl/>
        </w:rPr>
        <w:t>באופן</w:t>
      </w:r>
      <w:r w:rsidRPr="00A37A4F">
        <w:rPr>
          <w:rtl/>
        </w:rPr>
        <w:t xml:space="preserve"> </w:t>
      </w:r>
      <w:r w:rsidRPr="00A37A4F">
        <w:rPr>
          <w:rFonts w:hint="eastAsia"/>
          <w:rtl/>
        </w:rPr>
        <w:t>מיידי</w:t>
      </w:r>
      <w:r w:rsidRPr="00A37A4F">
        <w:rPr>
          <w:rtl/>
        </w:rPr>
        <w:t xml:space="preserve"> </w:t>
      </w:r>
      <w:r w:rsidRPr="00A37A4F">
        <w:rPr>
          <w:rFonts w:hint="eastAsia"/>
          <w:rtl/>
        </w:rPr>
        <w:t>לשרתי</w:t>
      </w:r>
      <w:r w:rsidRPr="00A37A4F">
        <w:rPr>
          <w:rtl/>
        </w:rPr>
        <w:t xml:space="preserve"> </w:t>
      </w:r>
      <w:r w:rsidRPr="00A37A4F">
        <w:rPr>
          <w:rFonts w:hint="eastAsia"/>
          <w:rtl/>
        </w:rPr>
        <w:t>האחסון</w:t>
      </w:r>
      <w:r w:rsidRPr="00A37A4F">
        <w:rPr>
          <w:rtl/>
        </w:rPr>
        <w:t xml:space="preserve">, </w:t>
      </w:r>
      <w:r w:rsidRPr="00A37A4F">
        <w:rPr>
          <w:rFonts w:hint="eastAsia"/>
          <w:rtl/>
        </w:rPr>
        <w:t>ומדור</w:t>
      </w:r>
      <w:r w:rsidRPr="00A37A4F">
        <w:rPr>
          <w:rtl/>
        </w:rPr>
        <w:t xml:space="preserve"> זיהוי רפואי ברבנות מבצע </w:t>
      </w:r>
      <w:r w:rsidRPr="00A37A4F">
        <w:rPr>
          <w:rFonts w:hint="eastAsia"/>
          <w:rtl/>
        </w:rPr>
        <w:t>בקרת</w:t>
      </w:r>
      <w:r w:rsidRPr="00A37A4F">
        <w:rPr>
          <w:rtl/>
        </w:rPr>
        <w:t xml:space="preserve"> איכות ידנית באופן מדגמי, לפי </w:t>
      </w:r>
      <w:r w:rsidRPr="00A37A4F">
        <w:rPr>
          <w:rFonts w:hint="eastAsia"/>
          <w:rtl/>
        </w:rPr>
        <w:t>כמה</w:t>
      </w:r>
      <w:r w:rsidRPr="00A37A4F">
        <w:rPr>
          <w:rtl/>
        </w:rPr>
        <w:t xml:space="preserve"> </w:t>
      </w:r>
      <w:r w:rsidRPr="00A37A4F">
        <w:rPr>
          <w:rFonts w:hint="eastAsia"/>
          <w:rtl/>
        </w:rPr>
        <w:t>קריטריונים</w:t>
      </w:r>
      <w:r w:rsidRPr="00A37A4F">
        <w:rPr>
          <w:rtl/>
        </w:rPr>
        <w:t xml:space="preserve"> </w:t>
      </w:r>
      <w:r w:rsidRPr="00A37A4F">
        <w:rPr>
          <w:rFonts w:hint="eastAsia"/>
          <w:rtl/>
        </w:rPr>
        <w:t>הבוחנים</w:t>
      </w:r>
      <w:r w:rsidRPr="00A37A4F">
        <w:rPr>
          <w:rtl/>
        </w:rPr>
        <w:t xml:space="preserve"> </w:t>
      </w:r>
      <w:r w:rsidRPr="00A37A4F">
        <w:rPr>
          <w:rFonts w:hint="eastAsia"/>
          <w:rtl/>
        </w:rPr>
        <w:t>את</w:t>
      </w:r>
      <w:r w:rsidRPr="00A37A4F">
        <w:rPr>
          <w:rtl/>
        </w:rPr>
        <w:t xml:space="preserve"> איכות ה</w:t>
      </w:r>
      <w:r w:rsidRPr="00A37A4F">
        <w:rPr>
          <w:rFonts w:hint="eastAsia"/>
          <w:rtl/>
        </w:rPr>
        <w:t>תצלום</w:t>
      </w:r>
      <w:r w:rsidRPr="00A37A4F">
        <w:rPr>
          <w:rtl/>
        </w:rPr>
        <w:t xml:space="preserve">. </w:t>
      </w:r>
      <w:r w:rsidRPr="00A37A4F">
        <w:rPr>
          <w:rFonts w:hint="eastAsia"/>
          <w:rtl/>
        </w:rPr>
        <w:t>ממצאי</w:t>
      </w:r>
      <w:r w:rsidRPr="00A37A4F">
        <w:rPr>
          <w:rtl/>
        </w:rPr>
        <w:t xml:space="preserve"> בקרת האיכות </w:t>
      </w:r>
      <w:r w:rsidRPr="00A37A4F">
        <w:rPr>
          <w:rFonts w:hint="eastAsia"/>
          <w:rtl/>
        </w:rPr>
        <w:t>משמשים</w:t>
      </w:r>
      <w:r w:rsidRPr="00A37A4F">
        <w:rPr>
          <w:rtl/>
        </w:rPr>
        <w:t xml:space="preserve"> </w:t>
      </w:r>
      <w:r w:rsidRPr="00A37A4F">
        <w:rPr>
          <w:rFonts w:hint="eastAsia"/>
          <w:rtl/>
        </w:rPr>
        <w:t>בסיס</w:t>
      </w:r>
      <w:r w:rsidRPr="00A37A4F">
        <w:rPr>
          <w:rtl/>
        </w:rPr>
        <w:t xml:space="preserve"> </w:t>
      </w:r>
      <w:r w:rsidRPr="00A37A4F">
        <w:rPr>
          <w:rFonts w:hint="eastAsia"/>
          <w:rtl/>
        </w:rPr>
        <w:t>ללמידה</w:t>
      </w:r>
      <w:r w:rsidRPr="00A37A4F">
        <w:rPr>
          <w:rtl/>
        </w:rPr>
        <w:t xml:space="preserve"> </w:t>
      </w:r>
      <w:r w:rsidRPr="00A37A4F">
        <w:rPr>
          <w:rFonts w:hint="eastAsia"/>
          <w:rtl/>
        </w:rPr>
        <w:t>ולשיפור</w:t>
      </w:r>
      <w:r w:rsidRPr="00A37A4F">
        <w:rPr>
          <w:rtl/>
        </w:rPr>
        <w:t xml:space="preserve"> </w:t>
      </w:r>
      <w:r w:rsidRPr="00A37A4F">
        <w:rPr>
          <w:rFonts w:hint="eastAsia"/>
          <w:rtl/>
        </w:rPr>
        <w:t>בתהליך</w:t>
      </w:r>
      <w:r w:rsidRPr="00A37A4F">
        <w:rPr>
          <w:rtl/>
        </w:rPr>
        <w:t xml:space="preserve"> </w:t>
      </w:r>
      <w:r w:rsidRPr="00A37A4F">
        <w:rPr>
          <w:rFonts w:hint="eastAsia"/>
          <w:rtl/>
        </w:rPr>
        <w:t>ההרכשה</w:t>
      </w:r>
      <w:r w:rsidRPr="00A37A4F">
        <w:rPr>
          <w:rtl/>
        </w:rPr>
        <w:t xml:space="preserve">. </w:t>
      </w:r>
    </w:p>
    <w:p w:rsidR="007715F1" w:rsidRPr="00A37A4F" w14:paraId="217522F2" w14:textId="77777777">
      <w:pPr>
        <w:pStyle w:val="735"/>
        <w:numPr>
          <w:ilvl w:val="0"/>
          <w:numId w:val="14"/>
        </w:numPr>
      </w:pPr>
      <w:r w:rsidRPr="00A37A4F">
        <w:rPr>
          <w:rStyle w:val="7"/>
          <w:rFonts w:eastAsiaTheme="minorHAnsi" w:hint="cs"/>
          <w:b/>
          <w:spacing w:val="0"/>
          <w:rtl/>
        </w:rPr>
        <w:t>כתמי דם</w:t>
      </w:r>
      <w:r w:rsidRPr="00A37A4F">
        <w:rPr>
          <w:rStyle w:val="7"/>
          <w:rFonts w:eastAsiaTheme="minorHAnsi"/>
          <w:b/>
          <w:spacing w:val="0"/>
          <w:rtl/>
        </w:rPr>
        <w:t>:</w:t>
      </w:r>
      <w:r w:rsidRPr="00A37A4F">
        <w:rPr>
          <w:rFonts w:hint="cs"/>
          <w:rtl/>
        </w:rPr>
        <w:t xml:space="preserve"> דגימות דם ניטלות מן המתגייסים על גבי כרטיס </w:t>
      </w:r>
      <w:r w:rsidRPr="00A37A4F">
        <w:rPr>
          <w:rFonts w:hint="cs"/>
        </w:rPr>
        <w:t>FTA</w:t>
      </w:r>
      <w:r>
        <w:rPr>
          <w:rStyle w:val="FootnoteReference0"/>
          <w:rtl/>
        </w:rPr>
        <w:footnoteReference w:id="5"/>
      </w:r>
      <w:r w:rsidRPr="00A37A4F">
        <w:rPr>
          <w:rFonts w:hint="cs"/>
          <w:rtl/>
        </w:rPr>
        <w:t xml:space="preserve"> פיזי ומשונעות לאוסף כתמי הדם </w:t>
      </w:r>
      <w:r w:rsidRPr="00A37A4F">
        <w:rPr>
          <w:rFonts w:hint="eastAsia"/>
          <w:rtl/>
        </w:rPr>
        <w:t>הנמצא</w:t>
      </w:r>
      <w:r w:rsidRPr="00A37A4F">
        <w:rPr>
          <w:rtl/>
        </w:rPr>
        <w:t xml:space="preserve"> </w:t>
      </w:r>
      <w:r w:rsidRPr="00A37A4F">
        <w:rPr>
          <w:rFonts w:hint="eastAsia"/>
          <w:rtl/>
        </w:rPr>
        <w:t>בארכיון</w:t>
      </w:r>
      <w:r w:rsidRPr="00A37A4F">
        <w:rPr>
          <w:rtl/>
        </w:rPr>
        <w:t xml:space="preserve"> צה"ל. בדיקת איכות ראשונית מתבצעת באוסף כתמי הדם כדי לוודא </w:t>
      </w:r>
      <w:r w:rsidRPr="00A37A4F">
        <w:rPr>
          <w:rFonts w:hint="eastAsia"/>
          <w:rtl/>
        </w:rPr>
        <w:t>כי</w:t>
      </w:r>
      <w:r w:rsidRPr="00A37A4F">
        <w:rPr>
          <w:rtl/>
        </w:rPr>
        <w:t xml:space="preserve"> כתם </w:t>
      </w:r>
      <w:r w:rsidRPr="00A37A4F">
        <w:rPr>
          <w:rFonts w:hint="eastAsia"/>
          <w:rtl/>
        </w:rPr>
        <w:t>הדם</w:t>
      </w:r>
      <w:r w:rsidRPr="00A37A4F">
        <w:rPr>
          <w:rtl/>
        </w:rPr>
        <w:t xml:space="preserve"> ממלא כ-80% משטח העיגול </w:t>
      </w:r>
      <w:r w:rsidRPr="00A37A4F">
        <w:rPr>
          <w:rFonts w:hint="eastAsia"/>
          <w:rtl/>
        </w:rPr>
        <w:t>המוקצה</w:t>
      </w:r>
      <w:r w:rsidRPr="00A37A4F">
        <w:rPr>
          <w:rtl/>
        </w:rPr>
        <w:t xml:space="preserve"> לכך, </w:t>
      </w:r>
      <w:r w:rsidRPr="00A37A4F">
        <w:rPr>
          <w:rFonts w:hint="eastAsia"/>
          <w:rtl/>
        </w:rPr>
        <w:t>וכי</w:t>
      </w:r>
      <w:r w:rsidRPr="00A37A4F">
        <w:rPr>
          <w:rtl/>
        </w:rPr>
        <w:t xml:space="preserve"> </w:t>
      </w:r>
      <w:r w:rsidRPr="00A37A4F">
        <w:rPr>
          <w:rFonts w:hint="eastAsia"/>
          <w:rtl/>
        </w:rPr>
        <w:t>יש</w:t>
      </w:r>
      <w:r w:rsidRPr="00A37A4F">
        <w:rPr>
          <w:rtl/>
        </w:rPr>
        <w:t xml:space="preserve"> חתימה של המתגייס </w:t>
      </w:r>
      <w:r w:rsidRPr="00A37A4F">
        <w:rPr>
          <w:rFonts w:hint="eastAsia"/>
          <w:rtl/>
        </w:rPr>
        <w:t>בכרטיס</w:t>
      </w:r>
      <w:r w:rsidRPr="00A37A4F">
        <w:rPr>
          <w:rtl/>
        </w:rPr>
        <w:t xml:space="preserve"> </w:t>
      </w:r>
      <w:r w:rsidRPr="00A37A4F">
        <w:rPr>
          <w:rFonts w:hint="eastAsia"/>
          <w:rtl/>
        </w:rPr>
        <w:t>ה</w:t>
      </w:r>
      <w:r w:rsidRPr="00A37A4F">
        <w:rPr>
          <w:rtl/>
        </w:rPr>
        <w:t>-</w:t>
      </w:r>
      <w:r w:rsidRPr="00A37A4F">
        <w:t>FTA</w:t>
      </w:r>
      <w:r w:rsidRPr="00A37A4F">
        <w:rPr>
          <w:rtl/>
        </w:rPr>
        <w:t xml:space="preserve">. </w:t>
      </w:r>
      <w:r w:rsidRPr="00A37A4F">
        <w:rPr>
          <w:rFonts w:hint="eastAsia"/>
          <w:rtl/>
        </w:rPr>
        <w:t>אם</w:t>
      </w:r>
      <w:r w:rsidRPr="00A37A4F">
        <w:rPr>
          <w:rtl/>
        </w:rPr>
        <w:t xml:space="preserve"> </w:t>
      </w:r>
      <w:r w:rsidRPr="00A37A4F">
        <w:rPr>
          <w:rFonts w:hint="eastAsia"/>
          <w:rtl/>
        </w:rPr>
        <w:t>נמצאו</w:t>
      </w:r>
      <w:r w:rsidRPr="00A37A4F">
        <w:rPr>
          <w:rtl/>
        </w:rPr>
        <w:t xml:space="preserve"> בבדיקה דגימות כתמי דם </w:t>
      </w:r>
      <w:r w:rsidRPr="00A37A4F">
        <w:rPr>
          <w:rFonts w:hint="eastAsia"/>
          <w:rtl/>
        </w:rPr>
        <w:t>לא</w:t>
      </w:r>
      <w:r w:rsidRPr="00A37A4F">
        <w:rPr>
          <w:rtl/>
        </w:rPr>
        <w:t xml:space="preserve"> </w:t>
      </w:r>
      <w:r w:rsidRPr="00A37A4F">
        <w:rPr>
          <w:rFonts w:hint="eastAsia"/>
          <w:rtl/>
        </w:rPr>
        <w:t>תקינות</w:t>
      </w:r>
      <w:r w:rsidRPr="00A37A4F">
        <w:rPr>
          <w:rtl/>
        </w:rPr>
        <w:t xml:space="preserve">, הן מסומנות </w:t>
      </w:r>
      <w:r w:rsidRPr="00A37A4F">
        <w:rPr>
          <w:rFonts w:hint="eastAsia"/>
          <w:rtl/>
        </w:rPr>
        <w:t>במערכת</w:t>
      </w:r>
      <w:r w:rsidRPr="00A37A4F">
        <w:rPr>
          <w:rtl/>
        </w:rPr>
        <w:t xml:space="preserve"> </w:t>
      </w:r>
      <w:r w:rsidRPr="00A37A4F">
        <w:rPr>
          <w:rFonts w:hint="eastAsia"/>
          <w:rtl/>
        </w:rPr>
        <w:t>ב</w:t>
      </w:r>
      <w:r w:rsidRPr="00A37A4F">
        <w:rPr>
          <w:rtl/>
        </w:rPr>
        <w:t xml:space="preserve">' </w:t>
      </w:r>
      <w:r w:rsidRPr="00A37A4F">
        <w:rPr>
          <w:rFonts w:hint="eastAsia"/>
          <w:rtl/>
        </w:rPr>
        <w:t>כחסרות</w:t>
      </w:r>
      <w:r w:rsidRPr="00A37A4F">
        <w:rPr>
          <w:rtl/>
        </w:rPr>
        <w:t xml:space="preserve"> לצורך </w:t>
      </w:r>
      <w:r w:rsidRPr="00A37A4F">
        <w:rPr>
          <w:rFonts w:hint="eastAsia"/>
          <w:rtl/>
        </w:rPr>
        <w:t>ביצוע</w:t>
      </w:r>
      <w:r w:rsidRPr="00A37A4F">
        <w:rPr>
          <w:rtl/>
        </w:rPr>
        <w:t xml:space="preserve"> </w:t>
      </w:r>
      <w:r w:rsidRPr="00A37A4F">
        <w:rPr>
          <w:rFonts w:hint="eastAsia"/>
          <w:rtl/>
        </w:rPr>
        <w:t>הרכשה</w:t>
      </w:r>
      <w:r w:rsidRPr="00A37A4F">
        <w:rPr>
          <w:rtl/>
        </w:rPr>
        <w:t xml:space="preserve"> </w:t>
      </w:r>
      <w:r w:rsidRPr="00A37A4F">
        <w:rPr>
          <w:rFonts w:hint="eastAsia"/>
          <w:rtl/>
        </w:rPr>
        <w:t>חוזרת</w:t>
      </w:r>
      <w:r w:rsidRPr="00A37A4F">
        <w:rPr>
          <w:rtl/>
        </w:rPr>
        <w:t xml:space="preserve">. </w:t>
      </w:r>
      <w:r w:rsidRPr="00A37A4F">
        <w:rPr>
          <w:rFonts w:hint="eastAsia"/>
          <w:rtl/>
        </w:rPr>
        <w:t>דנ</w:t>
      </w:r>
      <w:r w:rsidRPr="00A37A4F">
        <w:rPr>
          <w:rtl/>
        </w:rPr>
        <w:t xml:space="preserve">"א </w:t>
      </w:r>
      <w:r w:rsidRPr="00A37A4F">
        <w:rPr>
          <w:rFonts w:hint="eastAsia"/>
          <w:rtl/>
        </w:rPr>
        <w:t>מופק</w:t>
      </w:r>
      <w:r w:rsidRPr="00A37A4F">
        <w:rPr>
          <w:rtl/>
        </w:rPr>
        <w:t xml:space="preserve"> </w:t>
      </w:r>
      <w:r w:rsidRPr="00A37A4F">
        <w:rPr>
          <w:rFonts w:hint="eastAsia"/>
          <w:rtl/>
        </w:rPr>
        <w:t>מכתמי</w:t>
      </w:r>
      <w:r w:rsidRPr="00A37A4F">
        <w:rPr>
          <w:rtl/>
        </w:rPr>
        <w:t xml:space="preserve"> </w:t>
      </w:r>
      <w:r w:rsidRPr="00A37A4F">
        <w:rPr>
          <w:rFonts w:hint="eastAsia"/>
          <w:rtl/>
        </w:rPr>
        <w:t>הדם</w:t>
      </w:r>
      <w:r w:rsidRPr="00A37A4F">
        <w:rPr>
          <w:rtl/>
        </w:rPr>
        <w:t xml:space="preserve"> </w:t>
      </w:r>
      <w:r w:rsidRPr="00A37A4F">
        <w:rPr>
          <w:rFonts w:hint="eastAsia"/>
          <w:rtl/>
        </w:rPr>
        <w:t>רק</w:t>
      </w:r>
      <w:r w:rsidRPr="00A37A4F">
        <w:rPr>
          <w:rtl/>
        </w:rPr>
        <w:t xml:space="preserve"> </w:t>
      </w:r>
      <w:r w:rsidRPr="00A37A4F">
        <w:rPr>
          <w:rFonts w:hint="eastAsia"/>
          <w:rtl/>
        </w:rPr>
        <w:t>כשיש</w:t>
      </w:r>
      <w:r w:rsidRPr="00A37A4F">
        <w:rPr>
          <w:rtl/>
        </w:rPr>
        <w:t xml:space="preserve"> </w:t>
      </w:r>
      <w:r w:rsidRPr="00A37A4F">
        <w:rPr>
          <w:rFonts w:hint="eastAsia"/>
          <w:rtl/>
        </w:rPr>
        <w:t>צורך</w:t>
      </w:r>
      <w:r w:rsidRPr="00A37A4F">
        <w:rPr>
          <w:rtl/>
        </w:rPr>
        <w:t xml:space="preserve"> </w:t>
      </w:r>
      <w:r w:rsidRPr="00A37A4F">
        <w:rPr>
          <w:rFonts w:hint="eastAsia"/>
          <w:rtl/>
        </w:rPr>
        <w:t>בזיהוי</w:t>
      </w:r>
      <w:r w:rsidRPr="00A37A4F">
        <w:rPr>
          <w:rtl/>
        </w:rPr>
        <w:t xml:space="preserve"> חלל או לצורך בקרת איכות. </w:t>
      </w:r>
      <w:r w:rsidRPr="00A37A4F">
        <w:rPr>
          <w:rFonts w:hint="eastAsia"/>
          <w:rtl/>
        </w:rPr>
        <w:t>בתהליך</w:t>
      </w:r>
      <w:r w:rsidRPr="00A37A4F">
        <w:rPr>
          <w:rtl/>
        </w:rPr>
        <w:t xml:space="preserve"> בקרת האיכות </w:t>
      </w:r>
      <w:r w:rsidRPr="00A37A4F">
        <w:rPr>
          <w:rFonts w:hint="eastAsia"/>
          <w:rtl/>
        </w:rPr>
        <w:t>ניטלות</w:t>
      </w:r>
      <w:r w:rsidRPr="00A37A4F">
        <w:rPr>
          <w:rtl/>
        </w:rPr>
        <w:t xml:space="preserve"> </w:t>
      </w:r>
      <w:r w:rsidRPr="00A37A4F">
        <w:rPr>
          <w:rFonts w:hint="eastAsia"/>
          <w:rtl/>
        </w:rPr>
        <w:t>דגימות</w:t>
      </w:r>
      <w:r w:rsidRPr="00A37A4F">
        <w:rPr>
          <w:rtl/>
        </w:rPr>
        <w:t xml:space="preserve"> </w:t>
      </w:r>
      <w:r w:rsidRPr="00A37A4F">
        <w:rPr>
          <w:rFonts w:hint="eastAsia"/>
          <w:rtl/>
        </w:rPr>
        <w:t>מתקופות</w:t>
      </w:r>
      <w:r w:rsidRPr="00A37A4F">
        <w:rPr>
          <w:rtl/>
        </w:rPr>
        <w:t xml:space="preserve"> </w:t>
      </w:r>
      <w:r w:rsidRPr="00A37A4F">
        <w:rPr>
          <w:rFonts w:hint="eastAsia"/>
          <w:rtl/>
        </w:rPr>
        <w:t>זמן</w:t>
      </w:r>
      <w:r w:rsidRPr="00A37A4F">
        <w:rPr>
          <w:rtl/>
        </w:rPr>
        <w:t xml:space="preserve"> </w:t>
      </w:r>
      <w:r w:rsidRPr="00A37A4F">
        <w:rPr>
          <w:rFonts w:hint="eastAsia"/>
          <w:rtl/>
        </w:rPr>
        <w:t>שונות</w:t>
      </w:r>
      <w:r w:rsidRPr="00A37A4F">
        <w:rPr>
          <w:rtl/>
        </w:rPr>
        <w:t xml:space="preserve"> ל</w:t>
      </w:r>
      <w:r w:rsidRPr="00A37A4F">
        <w:rPr>
          <w:rFonts w:hint="eastAsia"/>
          <w:rtl/>
        </w:rPr>
        <w:t>מעבדת</w:t>
      </w:r>
      <w:r w:rsidRPr="00A37A4F">
        <w:rPr>
          <w:rtl/>
        </w:rPr>
        <w:t xml:space="preserve"> הדנ"א </w:t>
      </w:r>
      <w:r w:rsidRPr="00A37A4F">
        <w:rPr>
          <w:rFonts w:hint="eastAsia"/>
          <w:rtl/>
        </w:rPr>
        <w:t>כדי</w:t>
      </w:r>
      <w:r w:rsidRPr="00A37A4F">
        <w:rPr>
          <w:rtl/>
        </w:rPr>
        <w:t xml:space="preserve"> לבדוק </w:t>
      </w:r>
      <w:r w:rsidRPr="00A37A4F">
        <w:rPr>
          <w:rFonts w:hint="eastAsia"/>
          <w:rtl/>
        </w:rPr>
        <w:t>אם</w:t>
      </w:r>
      <w:r w:rsidRPr="00A37A4F">
        <w:rPr>
          <w:rtl/>
        </w:rPr>
        <w:t xml:space="preserve"> </w:t>
      </w:r>
      <w:r w:rsidRPr="00A37A4F">
        <w:rPr>
          <w:rFonts w:hint="eastAsia"/>
          <w:rtl/>
        </w:rPr>
        <w:t>אפשר</w:t>
      </w:r>
      <w:r w:rsidRPr="00A37A4F">
        <w:rPr>
          <w:rtl/>
        </w:rPr>
        <w:t xml:space="preserve"> </w:t>
      </w:r>
      <w:r w:rsidRPr="00A37A4F">
        <w:rPr>
          <w:rFonts w:hint="eastAsia"/>
          <w:rtl/>
        </w:rPr>
        <w:t>לפענח</w:t>
      </w:r>
      <w:r w:rsidRPr="00A37A4F">
        <w:rPr>
          <w:rtl/>
        </w:rPr>
        <w:t xml:space="preserve"> אותן ו</w:t>
      </w:r>
      <w:r w:rsidRPr="00A37A4F">
        <w:rPr>
          <w:rFonts w:hint="eastAsia"/>
          <w:rtl/>
        </w:rPr>
        <w:t>להפיק</w:t>
      </w:r>
      <w:r w:rsidRPr="00A37A4F">
        <w:rPr>
          <w:rtl/>
        </w:rPr>
        <w:t xml:space="preserve"> מה</w:t>
      </w:r>
      <w:r w:rsidRPr="00A37A4F">
        <w:rPr>
          <w:rFonts w:hint="eastAsia"/>
          <w:rtl/>
        </w:rPr>
        <w:t>ן</w:t>
      </w:r>
      <w:r w:rsidRPr="00A37A4F">
        <w:rPr>
          <w:rtl/>
        </w:rPr>
        <w:t xml:space="preserve"> פרופיל דנ"א.</w:t>
      </w:r>
    </w:p>
    <w:p w:rsidR="007715F1" w:rsidRPr="008B0C33" w:rsidP="00A37A4F" w14:paraId="25CA5883" w14:textId="77777777">
      <w:pPr>
        <w:pStyle w:val="73512"/>
        <w:rPr>
          <w:rtl/>
        </w:rPr>
      </w:pPr>
      <w:r w:rsidRPr="008B0C33">
        <w:rPr>
          <w:noProof/>
          <w:rtl/>
        </w:rPr>
        <w:drawing>
          <wp:anchor distT="0" distB="0" distL="114300" distR="114300" simplePos="0" relativeHeight="251716608" behindDoc="1" locked="0" layoutInCell="1" allowOverlap="1">
            <wp:simplePos x="0" y="0"/>
            <wp:positionH relativeFrom="page">
              <wp:posOffset>8496300</wp:posOffset>
            </wp:positionH>
            <wp:positionV relativeFrom="page">
              <wp:posOffset>4686300</wp:posOffset>
            </wp:positionV>
            <wp:extent cx="658800" cy="666000"/>
            <wp:effectExtent l="0" t="0" r="8255" b="1270"/>
            <wp:wrapNone/>
            <wp:docPr id="3" name="תמונה 3" descr="תמונה שמכילה מוש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descr="תמונה שמכילה מושב&#10;&#10;התיאור נוצר באופן אוטומטי"/>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658800" cy="666000"/>
                    </a:xfrm>
                    <a:prstGeom prst="rect">
                      <a:avLst/>
                    </a:prstGeom>
                  </pic:spPr>
                </pic:pic>
              </a:graphicData>
            </a:graphic>
            <wp14:sizeRelH relativeFrom="margin">
              <wp14:pctWidth>0</wp14:pctWidth>
            </wp14:sizeRelH>
            <wp14:sizeRelV relativeFrom="margin">
              <wp14:pctHeight>0</wp14:pctHeight>
            </wp14:sizeRelV>
          </wp:anchor>
        </w:drawing>
      </w:r>
      <w:r w:rsidRPr="008B0C33">
        <w:rPr>
          <w:rFonts w:hint="cs"/>
          <w:rtl/>
        </w:rPr>
        <w:t>תהליך זיהוי חלל</w:t>
      </w:r>
    </w:p>
    <w:p w:rsidR="007715F1" w:rsidRPr="00A37A4F" w:rsidP="00A37A4F" w14:paraId="5EB24EB6" w14:textId="77777777">
      <w:pPr>
        <w:pStyle w:val="7392"/>
        <w:rPr>
          <w:rtl/>
        </w:rPr>
      </w:pPr>
      <w:r w:rsidRPr="00A37A4F">
        <w:rPr>
          <w:rFonts w:hint="cs"/>
          <w:rtl/>
        </w:rPr>
        <w:t xml:space="preserve">תהליך הזיהוי מוסדר בפקודות מטכ"ל העוסקות בטיפול בחללים </w:t>
      </w:r>
      <w:r w:rsidRPr="00A37A4F">
        <w:rPr>
          <w:rFonts w:hint="cs"/>
          <w:rtl/>
        </w:rPr>
        <w:t>בעיתות</w:t>
      </w:r>
      <w:r w:rsidRPr="00A37A4F">
        <w:rPr>
          <w:rFonts w:hint="cs"/>
          <w:rtl/>
        </w:rPr>
        <w:t xml:space="preserve"> שגרה וחירום</w:t>
      </w:r>
      <w:r>
        <w:rPr>
          <w:rStyle w:val="FootnoteReference0"/>
          <w:rtl/>
        </w:rPr>
        <w:footnoteReference w:id="6"/>
      </w:r>
      <w:r w:rsidRPr="00A37A4F">
        <w:rPr>
          <w:rFonts w:hint="cs"/>
          <w:rtl/>
        </w:rPr>
        <w:t xml:space="preserve"> והוא כולל זיהוי של החלל באמצעות נתוני זיהוי ביומטריים. את איסוף אמצעי הזיהוי מחללים </w:t>
      </w:r>
      <w:r w:rsidRPr="00A37A4F">
        <w:rPr>
          <w:rFonts w:hint="eastAsia"/>
          <w:rtl/>
        </w:rPr>
        <w:t>מבצעת</w:t>
      </w:r>
      <w:r w:rsidRPr="00A37A4F">
        <w:rPr>
          <w:rtl/>
        </w:rPr>
        <w:t xml:space="preserve"> הרבנות הצבאית במרכז איסוף נתוני חללים (להלן - </w:t>
      </w:r>
      <w:r w:rsidRPr="00A37A4F">
        <w:rPr>
          <w:rtl/>
        </w:rPr>
        <w:t>מאנ"ח</w:t>
      </w:r>
      <w:r w:rsidRPr="00A37A4F">
        <w:rPr>
          <w:rtl/>
        </w:rPr>
        <w:t xml:space="preserve">). מהחלל נאספים </w:t>
      </w:r>
      <w:r w:rsidRPr="00A37A4F">
        <w:rPr>
          <w:rFonts w:hint="eastAsia"/>
          <w:rtl/>
        </w:rPr>
        <w:t>חפצים</w:t>
      </w:r>
      <w:r w:rsidRPr="00A37A4F">
        <w:rPr>
          <w:rtl/>
        </w:rPr>
        <w:t xml:space="preserve"> </w:t>
      </w:r>
      <w:r w:rsidRPr="00A37A4F">
        <w:rPr>
          <w:rFonts w:hint="eastAsia"/>
          <w:rtl/>
        </w:rPr>
        <w:t>אישיים</w:t>
      </w:r>
      <w:r w:rsidRPr="00A37A4F">
        <w:rPr>
          <w:rtl/>
        </w:rPr>
        <w:t xml:space="preserve"> (כגון </w:t>
      </w:r>
      <w:r w:rsidRPr="00A37A4F">
        <w:rPr>
          <w:rtl/>
        </w:rPr>
        <w:t>דיסקית</w:t>
      </w:r>
      <w:r w:rsidRPr="00A37A4F">
        <w:rPr>
          <w:rtl/>
        </w:rPr>
        <w:t>, בגדים, מסמכים) שהם "</w:t>
      </w:r>
      <w:r w:rsidRPr="00A37A4F">
        <w:rPr>
          <w:rFonts w:hint="eastAsia"/>
          <w:rtl/>
        </w:rPr>
        <w:t>מכווני</w:t>
      </w:r>
      <w:r w:rsidRPr="00A37A4F">
        <w:rPr>
          <w:rtl/>
        </w:rPr>
        <w:t xml:space="preserve"> </w:t>
      </w:r>
      <w:r w:rsidRPr="00A37A4F">
        <w:rPr>
          <w:rFonts w:hint="eastAsia"/>
          <w:rtl/>
        </w:rPr>
        <w:t>זיהוי</w:t>
      </w:r>
      <w:r w:rsidRPr="00A37A4F">
        <w:rPr>
          <w:rtl/>
        </w:rPr>
        <w:t xml:space="preserve">" </w:t>
      </w:r>
      <w:r w:rsidRPr="00A37A4F">
        <w:rPr>
          <w:rFonts w:hint="eastAsia"/>
          <w:rtl/>
        </w:rPr>
        <w:t>המספקים</w:t>
      </w:r>
      <w:r w:rsidRPr="00A37A4F">
        <w:rPr>
          <w:rtl/>
        </w:rPr>
        <w:t xml:space="preserve"> השערה ביחס לזהותו של החלל ו</w:t>
      </w:r>
      <w:r w:rsidRPr="00A37A4F">
        <w:rPr>
          <w:rFonts w:hint="eastAsia"/>
          <w:rtl/>
        </w:rPr>
        <w:t>כן</w:t>
      </w:r>
      <w:r w:rsidRPr="00A37A4F">
        <w:rPr>
          <w:rtl/>
        </w:rPr>
        <w:t xml:space="preserve"> </w:t>
      </w:r>
      <w:r w:rsidRPr="00A37A4F">
        <w:rPr>
          <w:rFonts w:hint="eastAsia"/>
          <w:rtl/>
        </w:rPr>
        <w:t>אמצעי</w:t>
      </w:r>
      <w:r w:rsidRPr="00A37A4F">
        <w:rPr>
          <w:rtl/>
        </w:rPr>
        <w:t xml:space="preserve"> </w:t>
      </w:r>
      <w:r w:rsidRPr="00A37A4F">
        <w:rPr>
          <w:rFonts w:hint="eastAsia"/>
          <w:rtl/>
        </w:rPr>
        <w:t>זיהוי</w:t>
      </w:r>
      <w:r w:rsidRPr="00A37A4F">
        <w:rPr>
          <w:rtl/>
        </w:rPr>
        <w:t xml:space="preserve"> </w:t>
      </w:r>
      <w:r w:rsidRPr="00A37A4F">
        <w:rPr>
          <w:rFonts w:hint="eastAsia"/>
          <w:rtl/>
        </w:rPr>
        <w:t>ביומטריים</w:t>
      </w:r>
      <w:r w:rsidRPr="00A37A4F">
        <w:rPr>
          <w:rtl/>
        </w:rPr>
        <w:t xml:space="preserve">. </w:t>
      </w:r>
    </w:p>
    <w:p w:rsidR="007715F1" w:rsidRPr="00A37A4F" w:rsidP="00A37A4F" w14:paraId="79829400" w14:textId="77777777">
      <w:pPr>
        <w:pStyle w:val="7392"/>
        <w:rPr>
          <w:rtl/>
        </w:rPr>
      </w:pPr>
      <w:r w:rsidRPr="00A37A4F">
        <w:rPr>
          <w:rFonts w:hint="eastAsia"/>
          <w:rtl/>
        </w:rPr>
        <w:t>זיהוי</w:t>
      </w:r>
      <w:r w:rsidRPr="00A37A4F">
        <w:rPr>
          <w:rtl/>
        </w:rPr>
        <w:t xml:space="preserve"> </w:t>
      </w:r>
      <w:r w:rsidRPr="00A37A4F">
        <w:rPr>
          <w:rFonts w:hint="eastAsia"/>
          <w:rtl/>
        </w:rPr>
        <w:t>החלל</w:t>
      </w:r>
      <w:r w:rsidRPr="00A37A4F">
        <w:rPr>
          <w:rtl/>
        </w:rPr>
        <w:t xml:space="preserve"> </w:t>
      </w:r>
      <w:r w:rsidRPr="00A37A4F">
        <w:rPr>
          <w:rFonts w:hint="eastAsia"/>
          <w:rtl/>
        </w:rPr>
        <w:t>מתבצע</w:t>
      </w:r>
      <w:r w:rsidRPr="00A37A4F">
        <w:rPr>
          <w:rtl/>
        </w:rPr>
        <w:t xml:space="preserve"> באמצעות </w:t>
      </w:r>
      <w:r w:rsidRPr="00A37A4F">
        <w:rPr>
          <w:rFonts w:hint="eastAsia"/>
          <w:rtl/>
        </w:rPr>
        <w:t>לפחות</w:t>
      </w:r>
      <w:r w:rsidRPr="00A37A4F">
        <w:rPr>
          <w:rtl/>
        </w:rPr>
        <w:t xml:space="preserve"> שני </w:t>
      </w:r>
      <w:r w:rsidRPr="00A37A4F">
        <w:rPr>
          <w:rFonts w:hint="eastAsia"/>
          <w:rtl/>
        </w:rPr>
        <w:t>אמצעי</w:t>
      </w:r>
      <w:r w:rsidRPr="00A37A4F">
        <w:rPr>
          <w:rtl/>
        </w:rPr>
        <w:t xml:space="preserve"> </w:t>
      </w:r>
      <w:r w:rsidRPr="00A37A4F">
        <w:rPr>
          <w:rFonts w:hint="eastAsia"/>
          <w:rtl/>
        </w:rPr>
        <w:t>זיהוי</w:t>
      </w:r>
      <w:r w:rsidRPr="00A37A4F">
        <w:rPr>
          <w:rtl/>
        </w:rPr>
        <w:t xml:space="preserve">: </w:t>
      </w:r>
      <w:r w:rsidRPr="00A37A4F">
        <w:rPr>
          <w:rFonts w:hint="eastAsia"/>
          <w:rtl/>
        </w:rPr>
        <w:t>היכרות</w:t>
      </w:r>
      <w:r w:rsidRPr="00A37A4F">
        <w:rPr>
          <w:rtl/>
        </w:rPr>
        <w:t xml:space="preserve"> </w:t>
      </w:r>
      <w:r w:rsidRPr="00A37A4F">
        <w:rPr>
          <w:rFonts w:hint="eastAsia"/>
          <w:rtl/>
        </w:rPr>
        <w:t>אישית</w:t>
      </w:r>
      <w:r w:rsidRPr="00A37A4F">
        <w:rPr>
          <w:rtl/>
        </w:rPr>
        <w:t xml:space="preserve"> </w:t>
      </w:r>
      <w:r w:rsidRPr="00A37A4F">
        <w:rPr>
          <w:rFonts w:hint="eastAsia"/>
          <w:rtl/>
        </w:rPr>
        <w:t>ואמצעי</w:t>
      </w:r>
      <w:r w:rsidRPr="00A37A4F">
        <w:rPr>
          <w:rtl/>
        </w:rPr>
        <w:t xml:space="preserve"> זיהוי ביומטרי אחד (טביעת אצבע, תצלומי שיניים, דנ"א) </w:t>
      </w:r>
      <w:r w:rsidRPr="00A37A4F">
        <w:rPr>
          <w:rFonts w:hint="eastAsia"/>
          <w:rtl/>
        </w:rPr>
        <w:t>או</w:t>
      </w:r>
      <w:r w:rsidRPr="00A37A4F">
        <w:rPr>
          <w:rtl/>
        </w:rPr>
        <w:t xml:space="preserve"> </w:t>
      </w:r>
      <w:r w:rsidRPr="00A37A4F">
        <w:rPr>
          <w:rFonts w:hint="eastAsia"/>
          <w:rtl/>
        </w:rPr>
        <w:t>שני</w:t>
      </w:r>
      <w:r w:rsidRPr="00A37A4F">
        <w:rPr>
          <w:rtl/>
        </w:rPr>
        <w:t xml:space="preserve"> </w:t>
      </w:r>
      <w:r w:rsidRPr="00A37A4F">
        <w:rPr>
          <w:rFonts w:hint="eastAsia"/>
          <w:rtl/>
        </w:rPr>
        <w:t>אמצעי</w:t>
      </w:r>
      <w:r w:rsidRPr="00A37A4F">
        <w:rPr>
          <w:rtl/>
        </w:rPr>
        <w:t xml:space="preserve"> </w:t>
      </w:r>
      <w:r w:rsidRPr="00A37A4F">
        <w:rPr>
          <w:rFonts w:hint="eastAsia"/>
          <w:rtl/>
        </w:rPr>
        <w:t>זיהוי</w:t>
      </w:r>
      <w:r w:rsidRPr="00A37A4F">
        <w:rPr>
          <w:rtl/>
        </w:rPr>
        <w:t xml:space="preserve"> </w:t>
      </w:r>
      <w:r w:rsidRPr="00A37A4F">
        <w:rPr>
          <w:rFonts w:hint="eastAsia"/>
          <w:rtl/>
        </w:rPr>
        <w:t>ביומטריים</w:t>
      </w:r>
      <w:r w:rsidRPr="00A37A4F">
        <w:rPr>
          <w:rtl/>
        </w:rPr>
        <w:t xml:space="preserve">. </w:t>
      </w:r>
      <w:r w:rsidRPr="00A37A4F">
        <w:rPr>
          <w:rFonts w:hint="eastAsia"/>
          <w:rtl/>
        </w:rPr>
        <w:t>ענף</w:t>
      </w:r>
      <w:r w:rsidRPr="00A37A4F">
        <w:rPr>
          <w:rtl/>
        </w:rPr>
        <w:t xml:space="preserve"> </w:t>
      </w:r>
      <w:r w:rsidRPr="00A37A4F">
        <w:rPr>
          <w:rFonts w:hint="eastAsia"/>
          <w:rtl/>
        </w:rPr>
        <w:t>זו</w:t>
      </w:r>
      <w:r w:rsidRPr="00A37A4F">
        <w:rPr>
          <w:rtl/>
        </w:rPr>
        <w:t>"ק</w:t>
      </w:r>
      <w:r w:rsidRPr="00A37A4F">
        <w:rPr>
          <w:rtl/>
        </w:rPr>
        <w:t xml:space="preserve"> ברבנות הצבאית </w:t>
      </w:r>
      <w:r w:rsidRPr="00A37A4F">
        <w:rPr>
          <w:rFonts w:hint="eastAsia"/>
          <w:rtl/>
        </w:rPr>
        <w:t>הוא</w:t>
      </w:r>
      <w:r w:rsidRPr="00A37A4F">
        <w:rPr>
          <w:rtl/>
        </w:rPr>
        <w:t xml:space="preserve"> </w:t>
      </w:r>
      <w:r w:rsidRPr="00A37A4F">
        <w:rPr>
          <w:rFonts w:hint="eastAsia"/>
          <w:rtl/>
        </w:rPr>
        <w:t>שמבצע</w:t>
      </w:r>
      <w:r w:rsidRPr="00A37A4F">
        <w:rPr>
          <w:rtl/>
        </w:rPr>
        <w:t xml:space="preserve"> </w:t>
      </w:r>
      <w:r w:rsidRPr="00A37A4F">
        <w:rPr>
          <w:rFonts w:hint="eastAsia"/>
          <w:rtl/>
        </w:rPr>
        <w:t>את</w:t>
      </w:r>
      <w:r w:rsidRPr="00A37A4F">
        <w:rPr>
          <w:rtl/>
        </w:rPr>
        <w:t xml:space="preserve"> </w:t>
      </w:r>
      <w:r w:rsidRPr="00A37A4F">
        <w:rPr>
          <w:rFonts w:hint="eastAsia"/>
          <w:rtl/>
        </w:rPr>
        <w:t>הזיהוי</w:t>
      </w:r>
      <w:r w:rsidRPr="00A37A4F">
        <w:rPr>
          <w:rtl/>
        </w:rPr>
        <w:t xml:space="preserve">, באמצעות השוואת הנתונים הביומטריים שניטלו מהחייל </w:t>
      </w:r>
      <w:r w:rsidRPr="00A37A4F">
        <w:rPr>
          <w:rtl/>
        </w:rPr>
        <w:t>בשר"ח</w:t>
      </w:r>
      <w:r w:rsidRPr="00A37A4F">
        <w:rPr>
          <w:rtl/>
        </w:rPr>
        <w:t xml:space="preserve"> </w:t>
      </w:r>
      <w:r w:rsidRPr="00A37A4F">
        <w:rPr>
          <w:rFonts w:hint="eastAsia"/>
          <w:rtl/>
        </w:rPr>
        <w:t>קודם</w:t>
      </w:r>
      <w:r w:rsidRPr="00A37A4F">
        <w:rPr>
          <w:rtl/>
        </w:rPr>
        <w:t xml:space="preserve"> </w:t>
      </w:r>
      <w:r w:rsidRPr="00A37A4F">
        <w:rPr>
          <w:rFonts w:hint="eastAsia"/>
          <w:rtl/>
        </w:rPr>
        <w:t>המוות</w:t>
      </w:r>
      <w:r w:rsidRPr="00A37A4F">
        <w:rPr>
          <w:rtl/>
        </w:rPr>
        <w:t xml:space="preserve"> (</w:t>
      </w:r>
      <w:r w:rsidRPr="00A37A4F">
        <w:t>AM - Ante Mortem</w:t>
      </w:r>
      <w:r w:rsidRPr="00A37A4F">
        <w:rPr>
          <w:rtl/>
        </w:rPr>
        <w:t xml:space="preserve">) </w:t>
      </w:r>
      <w:r w:rsidRPr="00A37A4F">
        <w:rPr>
          <w:rFonts w:hint="eastAsia"/>
          <w:rtl/>
        </w:rPr>
        <w:t>לאלו</w:t>
      </w:r>
      <w:r w:rsidRPr="00A37A4F">
        <w:rPr>
          <w:rtl/>
        </w:rPr>
        <w:t xml:space="preserve"> </w:t>
      </w:r>
      <w:r w:rsidRPr="00A37A4F">
        <w:rPr>
          <w:rFonts w:hint="eastAsia"/>
          <w:rtl/>
        </w:rPr>
        <w:t>שניטלו</w:t>
      </w:r>
      <w:r w:rsidRPr="00A37A4F">
        <w:rPr>
          <w:rtl/>
        </w:rPr>
        <w:t xml:space="preserve"> </w:t>
      </w:r>
      <w:r w:rsidRPr="00A37A4F">
        <w:rPr>
          <w:rFonts w:hint="eastAsia"/>
          <w:rtl/>
        </w:rPr>
        <w:t>מהחלל</w:t>
      </w:r>
      <w:r w:rsidRPr="00A37A4F">
        <w:rPr>
          <w:rtl/>
        </w:rPr>
        <w:t xml:space="preserve"> </w:t>
      </w:r>
      <w:r w:rsidRPr="00A37A4F">
        <w:rPr>
          <w:rFonts w:hint="eastAsia"/>
          <w:rtl/>
        </w:rPr>
        <w:t>לאחר</w:t>
      </w:r>
      <w:r w:rsidRPr="00A37A4F">
        <w:rPr>
          <w:rtl/>
        </w:rPr>
        <w:t xml:space="preserve"> </w:t>
      </w:r>
      <w:r w:rsidRPr="00A37A4F">
        <w:rPr>
          <w:rFonts w:hint="eastAsia"/>
          <w:rtl/>
        </w:rPr>
        <w:t>המוות</w:t>
      </w:r>
      <w:r w:rsidRPr="00A37A4F">
        <w:rPr>
          <w:rtl/>
        </w:rPr>
        <w:t xml:space="preserve"> (</w:t>
      </w:r>
      <w:r w:rsidRPr="00A37A4F">
        <w:t>PM - Post Mortem</w:t>
      </w:r>
      <w:r w:rsidRPr="00A37A4F">
        <w:rPr>
          <w:rtl/>
        </w:rPr>
        <w:t xml:space="preserve">). </w:t>
      </w:r>
      <w:r w:rsidRPr="00A37A4F">
        <w:rPr>
          <w:rFonts w:hint="eastAsia"/>
          <w:rtl/>
        </w:rPr>
        <w:t>להלן</w:t>
      </w:r>
      <w:r w:rsidRPr="00A37A4F">
        <w:rPr>
          <w:rtl/>
        </w:rPr>
        <w:t xml:space="preserve"> </w:t>
      </w:r>
      <w:r w:rsidRPr="00A37A4F">
        <w:rPr>
          <w:rFonts w:hint="eastAsia"/>
          <w:rtl/>
        </w:rPr>
        <w:t>יוצג</w:t>
      </w:r>
      <w:r w:rsidRPr="00A37A4F">
        <w:rPr>
          <w:rtl/>
        </w:rPr>
        <w:t xml:space="preserve"> </w:t>
      </w:r>
      <w:r w:rsidRPr="00A37A4F">
        <w:rPr>
          <w:rFonts w:hint="eastAsia"/>
          <w:rtl/>
        </w:rPr>
        <w:t>אופן</w:t>
      </w:r>
      <w:r w:rsidRPr="00A37A4F">
        <w:rPr>
          <w:rtl/>
        </w:rPr>
        <w:t xml:space="preserve"> </w:t>
      </w:r>
      <w:r w:rsidRPr="00A37A4F">
        <w:rPr>
          <w:rFonts w:hint="eastAsia"/>
          <w:rtl/>
        </w:rPr>
        <w:t>התיעדוף</w:t>
      </w:r>
      <w:r w:rsidRPr="00A37A4F">
        <w:rPr>
          <w:rtl/>
        </w:rPr>
        <w:t xml:space="preserve"> </w:t>
      </w:r>
      <w:r w:rsidRPr="00A37A4F">
        <w:rPr>
          <w:rFonts w:hint="eastAsia"/>
          <w:rtl/>
        </w:rPr>
        <w:t>של</w:t>
      </w:r>
      <w:r w:rsidRPr="00A37A4F">
        <w:rPr>
          <w:rtl/>
        </w:rPr>
        <w:t xml:space="preserve"> </w:t>
      </w:r>
      <w:r w:rsidRPr="00A37A4F">
        <w:rPr>
          <w:rFonts w:hint="eastAsia"/>
          <w:rtl/>
        </w:rPr>
        <w:t>אמצעי</w:t>
      </w:r>
      <w:r w:rsidRPr="00A37A4F">
        <w:rPr>
          <w:rtl/>
        </w:rPr>
        <w:t xml:space="preserve"> </w:t>
      </w:r>
      <w:r w:rsidRPr="00A37A4F">
        <w:rPr>
          <w:rFonts w:hint="eastAsia"/>
          <w:rtl/>
        </w:rPr>
        <w:t>הזיהוי</w:t>
      </w:r>
      <w:r w:rsidRPr="00A37A4F">
        <w:rPr>
          <w:rtl/>
        </w:rPr>
        <w:t xml:space="preserve"> </w:t>
      </w:r>
      <w:r w:rsidRPr="00A37A4F">
        <w:rPr>
          <w:rFonts w:hint="eastAsia"/>
          <w:rtl/>
        </w:rPr>
        <w:t>שנעשה</w:t>
      </w:r>
      <w:r w:rsidRPr="00A37A4F">
        <w:rPr>
          <w:rtl/>
        </w:rPr>
        <w:t xml:space="preserve"> </w:t>
      </w:r>
      <w:r w:rsidRPr="00A37A4F">
        <w:rPr>
          <w:rFonts w:hint="eastAsia"/>
          <w:rtl/>
        </w:rPr>
        <w:t>בהם</w:t>
      </w:r>
      <w:r w:rsidRPr="00A37A4F">
        <w:rPr>
          <w:rtl/>
        </w:rPr>
        <w:t xml:space="preserve"> </w:t>
      </w:r>
      <w:r w:rsidRPr="00A37A4F">
        <w:rPr>
          <w:rFonts w:hint="eastAsia"/>
          <w:rtl/>
        </w:rPr>
        <w:t>שימוש</w:t>
      </w:r>
      <w:r w:rsidRPr="00A37A4F">
        <w:rPr>
          <w:rtl/>
        </w:rPr>
        <w:t xml:space="preserve"> </w:t>
      </w:r>
      <w:r w:rsidRPr="00A37A4F">
        <w:rPr>
          <w:rFonts w:hint="eastAsia"/>
          <w:rtl/>
        </w:rPr>
        <w:t>בתהליך</w:t>
      </w:r>
      <w:r w:rsidRPr="00A37A4F">
        <w:rPr>
          <w:rtl/>
        </w:rPr>
        <w:t xml:space="preserve"> </w:t>
      </w:r>
      <w:r w:rsidRPr="00A37A4F">
        <w:rPr>
          <w:rFonts w:hint="eastAsia"/>
          <w:rtl/>
        </w:rPr>
        <w:t>הזיהוי</w:t>
      </w:r>
      <w:r w:rsidRPr="00A37A4F">
        <w:rPr>
          <w:rtl/>
        </w:rPr>
        <w:t xml:space="preserve">: </w:t>
      </w:r>
    </w:p>
    <w:p w:rsidR="007715F1" w:rsidRPr="00A37A4F" w14:paraId="2174B5D1" w14:textId="77777777">
      <w:pPr>
        <w:pStyle w:val="735"/>
        <w:numPr>
          <w:ilvl w:val="0"/>
          <w:numId w:val="15"/>
        </w:numPr>
      </w:pPr>
      <w:r w:rsidRPr="00A37A4F">
        <w:rPr>
          <w:rStyle w:val="7"/>
          <w:rFonts w:eastAsiaTheme="minorHAnsi" w:hint="eastAsia"/>
          <w:b/>
          <w:spacing w:val="0"/>
          <w:rtl/>
        </w:rPr>
        <w:t>זיהוי</w:t>
      </w:r>
      <w:r w:rsidRPr="00A37A4F">
        <w:rPr>
          <w:rStyle w:val="7"/>
          <w:rFonts w:eastAsiaTheme="minorHAnsi"/>
          <w:b/>
          <w:spacing w:val="0"/>
          <w:rtl/>
        </w:rPr>
        <w:t xml:space="preserve"> באמצעות טביעת אצבע:</w:t>
      </w:r>
      <w:r w:rsidRPr="00A37A4F">
        <w:rPr>
          <w:rtl/>
        </w:rPr>
        <w:t xml:space="preserve"> </w:t>
      </w:r>
      <w:r w:rsidRPr="00A37A4F">
        <w:rPr>
          <w:rFonts w:hint="eastAsia"/>
          <w:rtl/>
        </w:rPr>
        <w:t>חיפוש</w:t>
      </w:r>
      <w:r w:rsidRPr="00A37A4F">
        <w:rPr>
          <w:rtl/>
        </w:rPr>
        <w:t xml:space="preserve"> טביעת האצבע של החלל </w:t>
      </w:r>
      <w:r w:rsidRPr="00A37A4F">
        <w:rPr>
          <w:rFonts w:hint="eastAsia"/>
          <w:rtl/>
        </w:rPr>
        <w:t>בקרב</w:t>
      </w:r>
      <w:r w:rsidRPr="00A37A4F">
        <w:rPr>
          <w:rtl/>
        </w:rPr>
        <w:t xml:space="preserve"> </w:t>
      </w:r>
      <w:r w:rsidRPr="00A37A4F">
        <w:rPr>
          <w:rFonts w:hint="eastAsia"/>
          <w:rtl/>
        </w:rPr>
        <w:t>כל</w:t>
      </w:r>
      <w:r w:rsidRPr="00A37A4F">
        <w:rPr>
          <w:rtl/>
        </w:rPr>
        <w:t xml:space="preserve"> טביעות האצבע </w:t>
      </w:r>
      <w:r w:rsidRPr="00A37A4F">
        <w:rPr>
          <w:rFonts w:hint="eastAsia"/>
          <w:rtl/>
        </w:rPr>
        <w:t>השמורות</w:t>
      </w:r>
      <w:r w:rsidRPr="00A37A4F">
        <w:rPr>
          <w:rtl/>
        </w:rPr>
        <w:t xml:space="preserve"> </w:t>
      </w:r>
      <w:r w:rsidRPr="00A37A4F">
        <w:rPr>
          <w:rFonts w:hint="eastAsia"/>
          <w:rtl/>
        </w:rPr>
        <w:t>במאגר</w:t>
      </w:r>
      <w:r w:rsidRPr="00A37A4F">
        <w:rPr>
          <w:rtl/>
        </w:rPr>
        <w:t xml:space="preserve"> </w:t>
      </w:r>
      <w:r w:rsidRPr="00A37A4F">
        <w:rPr>
          <w:rFonts w:hint="eastAsia"/>
          <w:rtl/>
        </w:rPr>
        <w:t>טביעות</w:t>
      </w:r>
      <w:r w:rsidRPr="00A37A4F">
        <w:rPr>
          <w:rtl/>
        </w:rPr>
        <w:t xml:space="preserve"> </w:t>
      </w:r>
      <w:r w:rsidRPr="00A37A4F">
        <w:rPr>
          <w:rFonts w:hint="eastAsia"/>
          <w:rtl/>
        </w:rPr>
        <w:t>האצבע</w:t>
      </w:r>
      <w:r w:rsidRPr="00A37A4F">
        <w:rPr>
          <w:rtl/>
        </w:rPr>
        <w:t xml:space="preserve"> (</w:t>
      </w:r>
      <w:r w:rsidRPr="00A37A4F">
        <w:rPr>
          <w:rFonts w:hint="eastAsia"/>
          <w:rtl/>
        </w:rPr>
        <w:t>חיפו</w:t>
      </w:r>
      <w:r w:rsidRPr="00A37A4F">
        <w:rPr>
          <w:rFonts w:hint="cs"/>
          <w:rtl/>
        </w:rPr>
        <w:t xml:space="preserve">ש </w:t>
      </w:r>
      <w:r w:rsidRPr="00A37A4F">
        <w:t>(1:N</w:t>
      </w:r>
      <w:r w:rsidRPr="00A37A4F">
        <w:rPr>
          <w:rtl/>
        </w:rPr>
        <w:t xml:space="preserve">. </w:t>
      </w:r>
      <w:r w:rsidRPr="00A37A4F">
        <w:rPr>
          <w:rFonts w:hint="eastAsia"/>
          <w:rtl/>
        </w:rPr>
        <w:t>החיפוש</w:t>
      </w:r>
      <w:r w:rsidRPr="00A37A4F">
        <w:rPr>
          <w:rtl/>
        </w:rPr>
        <w:t xml:space="preserve"> </w:t>
      </w:r>
      <w:r w:rsidRPr="00A37A4F">
        <w:rPr>
          <w:rFonts w:hint="eastAsia"/>
          <w:rtl/>
        </w:rPr>
        <w:t>מתבצע</w:t>
      </w:r>
      <w:r w:rsidRPr="00A37A4F">
        <w:rPr>
          <w:rtl/>
        </w:rPr>
        <w:t xml:space="preserve"> ב</w:t>
      </w:r>
      <w:r w:rsidRPr="00A37A4F">
        <w:rPr>
          <w:rFonts w:hint="eastAsia"/>
          <w:rtl/>
        </w:rPr>
        <w:t>אמצעות</w:t>
      </w:r>
      <w:r w:rsidRPr="00A37A4F">
        <w:rPr>
          <w:rtl/>
        </w:rPr>
        <w:t xml:space="preserve"> </w:t>
      </w:r>
      <w:r w:rsidRPr="00A37A4F">
        <w:rPr>
          <w:rFonts w:hint="eastAsia"/>
          <w:rtl/>
        </w:rPr>
        <w:t>השוואה</w:t>
      </w:r>
      <w:r w:rsidRPr="00A37A4F">
        <w:rPr>
          <w:rtl/>
        </w:rPr>
        <w:t xml:space="preserve"> </w:t>
      </w:r>
      <w:r w:rsidRPr="00A37A4F">
        <w:rPr>
          <w:rFonts w:hint="eastAsia"/>
          <w:rtl/>
        </w:rPr>
        <w:t>ממוחשבת</w:t>
      </w:r>
      <w:r w:rsidRPr="00A37A4F">
        <w:rPr>
          <w:rtl/>
        </w:rPr>
        <w:t xml:space="preserve"> </w:t>
      </w:r>
      <w:r w:rsidRPr="00A37A4F">
        <w:rPr>
          <w:rFonts w:hint="eastAsia"/>
          <w:rtl/>
        </w:rPr>
        <w:t>של</w:t>
      </w:r>
      <w:r w:rsidRPr="00A37A4F">
        <w:rPr>
          <w:rtl/>
        </w:rPr>
        <w:t xml:space="preserve"> </w:t>
      </w:r>
      <w:r w:rsidRPr="00A37A4F">
        <w:rPr>
          <w:rFonts w:hint="eastAsia"/>
          <w:rtl/>
        </w:rPr>
        <w:t>טביעת</w:t>
      </w:r>
      <w:r w:rsidRPr="00A37A4F">
        <w:rPr>
          <w:rtl/>
        </w:rPr>
        <w:t xml:space="preserve"> </w:t>
      </w:r>
      <w:r w:rsidRPr="00A37A4F">
        <w:rPr>
          <w:rFonts w:hint="eastAsia"/>
          <w:rtl/>
        </w:rPr>
        <w:t>האצבע</w:t>
      </w:r>
      <w:r w:rsidRPr="00A37A4F">
        <w:rPr>
          <w:rtl/>
        </w:rPr>
        <w:t xml:space="preserve">, ללא </w:t>
      </w:r>
      <w:r w:rsidRPr="00A37A4F">
        <w:rPr>
          <w:rFonts w:hint="eastAsia"/>
          <w:rtl/>
        </w:rPr>
        <w:t>שימוש</w:t>
      </w:r>
      <w:r w:rsidRPr="00A37A4F">
        <w:rPr>
          <w:rtl/>
        </w:rPr>
        <w:t xml:space="preserve"> </w:t>
      </w:r>
      <w:r w:rsidRPr="00A37A4F">
        <w:rPr>
          <w:rFonts w:hint="eastAsia"/>
          <w:rtl/>
        </w:rPr>
        <w:t>במידע</w:t>
      </w:r>
      <w:r w:rsidRPr="00A37A4F">
        <w:rPr>
          <w:rtl/>
        </w:rPr>
        <w:t xml:space="preserve"> </w:t>
      </w:r>
      <w:r w:rsidRPr="00A37A4F">
        <w:rPr>
          <w:rFonts w:hint="eastAsia"/>
          <w:rtl/>
        </w:rPr>
        <w:t>מזהה</w:t>
      </w:r>
      <w:r w:rsidRPr="00A37A4F">
        <w:rPr>
          <w:rtl/>
        </w:rPr>
        <w:t xml:space="preserve"> </w:t>
      </w:r>
      <w:r w:rsidRPr="00A37A4F">
        <w:rPr>
          <w:rFonts w:hint="eastAsia"/>
          <w:rtl/>
        </w:rPr>
        <w:t>נוסף</w:t>
      </w:r>
      <w:r w:rsidRPr="00A37A4F">
        <w:rPr>
          <w:rtl/>
        </w:rPr>
        <w:t xml:space="preserve">. </w:t>
      </w:r>
      <w:r w:rsidRPr="00A37A4F">
        <w:rPr>
          <w:rFonts w:hint="eastAsia"/>
          <w:rtl/>
        </w:rPr>
        <w:t>חייל</w:t>
      </w:r>
      <w:r w:rsidRPr="00A37A4F">
        <w:rPr>
          <w:rtl/>
        </w:rPr>
        <w:t xml:space="preserve"> בתפקיד "משווה" בוחן במעבדה </w:t>
      </w:r>
      <w:r w:rsidRPr="00A37A4F">
        <w:rPr>
          <w:rFonts w:hint="eastAsia"/>
          <w:rtl/>
        </w:rPr>
        <w:t>את</w:t>
      </w:r>
      <w:r w:rsidRPr="00A37A4F">
        <w:rPr>
          <w:rtl/>
        </w:rPr>
        <w:t xml:space="preserve"> התוצאות שהתקבלו מהמערכת ומאמת את התוצאה הטובה ביותר שהתקבלה. לאחר אישוש של משווה נוסף או של מומחה, מתקבל הזיהוי. בשלב זה, מופק מסמך זיהוי המועבר לרבנות </w:t>
      </w:r>
      <w:r w:rsidRPr="00A37A4F">
        <w:rPr>
          <w:rFonts w:hint="eastAsia"/>
          <w:rtl/>
        </w:rPr>
        <w:t>כחוות</w:t>
      </w:r>
      <w:r w:rsidRPr="00A37A4F">
        <w:rPr>
          <w:rtl/>
        </w:rPr>
        <w:t xml:space="preserve"> </w:t>
      </w:r>
      <w:r w:rsidRPr="00A37A4F">
        <w:rPr>
          <w:rFonts w:hint="eastAsia"/>
          <w:rtl/>
        </w:rPr>
        <w:t>דעת</w:t>
      </w:r>
      <w:r w:rsidRPr="00A37A4F">
        <w:rPr>
          <w:rtl/>
        </w:rPr>
        <w:t xml:space="preserve"> </w:t>
      </w:r>
      <w:r w:rsidRPr="00A37A4F">
        <w:rPr>
          <w:rFonts w:hint="eastAsia"/>
          <w:rtl/>
        </w:rPr>
        <w:t>מומחה</w:t>
      </w:r>
      <w:r w:rsidRPr="00A37A4F">
        <w:rPr>
          <w:rtl/>
        </w:rPr>
        <w:t xml:space="preserve"> </w:t>
      </w:r>
      <w:r w:rsidRPr="00A37A4F">
        <w:rPr>
          <w:rFonts w:hint="eastAsia"/>
          <w:rtl/>
        </w:rPr>
        <w:t>לצורך</w:t>
      </w:r>
      <w:r w:rsidRPr="00A37A4F">
        <w:rPr>
          <w:rtl/>
        </w:rPr>
        <w:t xml:space="preserve"> </w:t>
      </w:r>
      <w:r w:rsidRPr="00A37A4F">
        <w:rPr>
          <w:rFonts w:hint="eastAsia"/>
          <w:rtl/>
        </w:rPr>
        <w:t>קביעת</w:t>
      </w:r>
      <w:r w:rsidRPr="00A37A4F">
        <w:rPr>
          <w:rtl/>
        </w:rPr>
        <w:t xml:space="preserve"> </w:t>
      </w:r>
      <w:r w:rsidRPr="00A37A4F">
        <w:rPr>
          <w:rFonts w:hint="eastAsia"/>
          <w:rtl/>
        </w:rPr>
        <w:t>הזיהוי</w:t>
      </w:r>
      <w:r w:rsidRPr="00A37A4F">
        <w:rPr>
          <w:rtl/>
        </w:rPr>
        <w:t>.</w:t>
      </w:r>
    </w:p>
    <w:p w:rsidR="007715F1" w:rsidRPr="00A37A4F" w14:paraId="156FE979" w14:textId="77777777">
      <w:pPr>
        <w:pStyle w:val="735"/>
        <w:numPr>
          <w:ilvl w:val="0"/>
          <w:numId w:val="15"/>
        </w:numPr>
      </w:pPr>
      <w:r w:rsidRPr="00A37A4F">
        <w:rPr>
          <w:rStyle w:val="7"/>
          <w:rFonts w:eastAsiaTheme="minorHAnsi" w:hint="eastAsia"/>
          <w:b/>
          <w:spacing w:val="0"/>
          <w:rtl/>
        </w:rPr>
        <w:t>זיהוי</w:t>
      </w:r>
      <w:r w:rsidRPr="00A37A4F">
        <w:rPr>
          <w:rStyle w:val="7"/>
          <w:rFonts w:eastAsiaTheme="minorHAnsi"/>
          <w:b/>
          <w:spacing w:val="0"/>
          <w:rtl/>
        </w:rPr>
        <w:t xml:space="preserve"> </w:t>
      </w:r>
      <w:r w:rsidRPr="00A37A4F">
        <w:rPr>
          <w:rStyle w:val="7"/>
          <w:rFonts w:eastAsiaTheme="minorHAnsi" w:hint="eastAsia"/>
          <w:b/>
          <w:spacing w:val="0"/>
          <w:rtl/>
        </w:rPr>
        <w:t>באמצעות</w:t>
      </w:r>
      <w:r w:rsidRPr="00A37A4F">
        <w:rPr>
          <w:rStyle w:val="7"/>
          <w:rFonts w:eastAsiaTheme="minorHAnsi"/>
          <w:b/>
          <w:spacing w:val="0"/>
          <w:rtl/>
        </w:rPr>
        <w:t xml:space="preserve"> </w:t>
      </w:r>
      <w:r w:rsidRPr="00A37A4F">
        <w:rPr>
          <w:rStyle w:val="7"/>
          <w:rFonts w:eastAsiaTheme="minorHAnsi" w:hint="eastAsia"/>
          <w:b/>
          <w:spacing w:val="0"/>
          <w:rtl/>
        </w:rPr>
        <w:t>תצלומי</w:t>
      </w:r>
      <w:r w:rsidRPr="00A37A4F">
        <w:rPr>
          <w:rStyle w:val="7"/>
          <w:rFonts w:eastAsiaTheme="minorHAnsi"/>
          <w:b/>
          <w:spacing w:val="0"/>
          <w:rtl/>
        </w:rPr>
        <w:t xml:space="preserve"> </w:t>
      </w:r>
      <w:r w:rsidRPr="00A37A4F">
        <w:rPr>
          <w:rStyle w:val="7"/>
          <w:rFonts w:eastAsiaTheme="minorHAnsi" w:hint="eastAsia"/>
          <w:b/>
          <w:spacing w:val="0"/>
          <w:rtl/>
        </w:rPr>
        <w:t>שיניים</w:t>
      </w:r>
      <w:r w:rsidRPr="00A37A4F">
        <w:rPr>
          <w:rStyle w:val="7"/>
          <w:rFonts w:eastAsiaTheme="minorHAnsi"/>
          <w:b/>
          <w:spacing w:val="0"/>
          <w:rtl/>
        </w:rPr>
        <w:t>:</w:t>
      </w:r>
      <w:r w:rsidRPr="00A37A4F">
        <w:rPr>
          <w:rtl/>
        </w:rPr>
        <w:t xml:space="preserve"> לצורך </w:t>
      </w:r>
      <w:r w:rsidRPr="00A37A4F">
        <w:rPr>
          <w:rFonts w:hint="eastAsia"/>
          <w:rtl/>
        </w:rPr>
        <w:t>הזיהוי</w:t>
      </w:r>
      <w:r w:rsidRPr="00A37A4F">
        <w:rPr>
          <w:rtl/>
        </w:rPr>
        <w:t xml:space="preserve"> נדרשת זהות חלל משוערת, והוא מתבצע </w:t>
      </w:r>
      <w:r w:rsidRPr="00A37A4F">
        <w:rPr>
          <w:rFonts w:hint="eastAsia"/>
          <w:rtl/>
        </w:rPr>
        <w:t>באמצעות</w:t>
      </w:r>
      <w:r w:rsidRPr="00A37A4F">
        <w:rPr>
          <w:rtl/>
        </w:rPr>
        <w:t xml:space="preserve"> איתור תמונות השיניים (רנטגן ואופטי) של החייל שהוערך כי הוא החלל, והשוואה ידנית של הצילומים במעבדה.</w:t>
      </w:r>
    </w:p>
    <w:p w:rsidR="007715F1" w:rsidRPr="00A37A4F" w14:paraId="015C7292" w14:textId="77777777">
      <w:pPr>
        <w:pStyle w:val="735"/>
        <w:numPr>
          <w:ilvl w:val="0"/>
          <w:numId w:val="15"/>
        </w:numPr>
      </w:pPr>
      <w:r w:rsidRPr="00A37A4F">
        <w:rPr>
          <w:rStyle w:val="7"/>
          <w:rFonts w:eastAsiaTheme="minorHAnsi" w:hint="eastAsia"/>
          <w:b/>
          <w:spacing w:val="0"/>
          <w:rtl/>
        </w:rPr>
        <w:t>זיהוי</w:t>
      </w:r>
      <w:r w:rsidRPr="00A37A4F">
        <w:rPr>
          <w:rStyle w:val="7"/>
          <w:rFonts w:eastAsiaTheme="minorHAnsi"/>
          <w:b/>
          <w:spacing w:val="0"/>
          <w:rtl/>
        </w:rPr>
        <w:t xml:space="preserve"> </w:t>
      </w:r>
      <w:r w:rsidRPr="00A37A4F">
        <w:rPr>
          <w:rStyle w:val="7"/>
          <w:rFonts w:eastAsiaTheme="minorHAnsi" w:hint="eastAsia"/>
          <w:b/>
          <w:spacing w:val="0"/>
          <w:rtl/>
        </w:rPr>
        <w:t>באמצעות</w:t>
      </w:r>
      <w:r w:rsidRPr="00A37A4F">
        <w:rPr>
          <w:rStyle w:val="7"/>
          <w:rFonts w:eastAsiaTheme="minorHAnsi"/>
          <w:b/>
          <w:spacing w:val="0"/>
          <w:rtl/>
        </w:rPr>
        <w:t xml:space="preserve"> </w:t>
      </w:r>
      <w:r w:rsidRPr="00A37A4F">
        <w:rPr>
          <w:rStyle w:val="7"/>
          <w:rFonts w:eastAsiaTheme="minorHAnsi" w:hint="eastAsia"/>
          <w:b/>
          <w:spacing w:val="0"/>
          <w:rtl/>
        </w:rPr>
        <w:t>דנ</w:t>
      </w:r>
      <w:r w:rsidRPr="00A37A4F">
        <w:rPr>
          <w:rStyle w:val="7"/>
          <w:rFonts w:eastAsiaTheme="minorHAnsi"/>
          <w:b/>
          <w:spacing w:val="0"/>
          <w:rtl/>
        </w:rPr>
        <w:t>"א:</w:t>
      </w:r>
      <w:r w:rsidRPr="00A37A4F">
        <w:rPr>
          <w:rStyle w:val="7"/>
          <w:rFonts w:eastAsiaTheme="minorHAnsi"/>
          <w:bCs w:val="0"/>
          <w:spacing w:val="0"/>
          <w:rtl/>
        </w:rPr>
        <w:t xml:space="preserve"> </w:t>
      </w:r>
      <w:r w:rsidRPr="00A37A4F">
        <w:rPr>
          <w:rFonts w:hint="eastAsia"/>
          <w:rtl/>
        </w:rPr>
        <w:t>לצורך</w:t>
      </w:r>
      <w:r w:rsidRPr="00A37A4F">
        <w:rPr>
          <w:rtl/>
        </w:rPr>
        <w:t xml:space="preserve"> הזיהוי נדרשת זהות חלל משוערת, והוא מתבצע באמצעות השאלה </w:t>
      </w:r>
      <w:r w:rsidRPr="00A37A4F">
        <w:rPr>
          <w:rFonts w:hint="eastAsia"/>
          <w:rtl/>
        </w:rPr>
        <w:t>של</w:t>
      </w:r>
      <w:r w:rsidRPr="00A37A4F">
        <w:rPr>
          <w:rtl/>
        </w:rPr>
        <w:t xml:space="preserve"> כתם </w:t>
      </w:r>
      <w:r w:rsidRPr="00A37A4F">
        <w:rPr>
          <w:rFonts w:hint="eastAsia"/>
          <w:rtl/>
        </w:rPr>
        <w:t>דם</w:t>
      </w:r>
      <w:r w:rsidRPr="00A37A4F">
        <w:rPr>
          <w:rtl/>
        </w:rPr>
        <w:t xml:space="preserve"> </w:t>
      </w:r>
      <w:r w:rsidRPr="00A37A4F">
        <w:t>AM</w:t>
      </w:r>
      <w:r w:rsidRPr="00A37A4F">
        <w:rPr>
          <w:rtl/>
        </w:rPr>
        <w:t xml:space="preserve"> של החייל שמוערך כי הוא החלל מאוסף כתמי הדם. </w:t>
      </w:r>
      <w:r w:rsidRPr="00A37A4F">
        <w:rPr>
          <w:rFonts w:hint="eastAsia"/>
          <w:rtl/>
        </w:rPr>
        <w:t>דגימת</w:t>
      </w:r>
      <w:r w:rsidRPr="00A37A4F">
        <w:rPr>
          <w:rtl/>
        </w:rPr>
        <w:t xml:space="preserve"> </w:t>
      </w:r>
      <w:r w:rsidRPr="00A37A4F">
        <w:rPr>
          <w:rFonts w:hint="eastAsia"/>
          <w:rtl/>
        </w:rPr>
        <w:t>ה</w:t>
      </w:r>
      <w:r w:rsidRPr="00A37A4F">
        <w:rPr>
          <w:rtl/>
        </w:rPr>
        <w:t>-</w:t>
      </w:r>
      <w:r w:rsidRPr="00A37A4F">
        <w:t>AM</w:t>
      </w:r>
      <w:r w:rsidRPr="00A37A4F">
        <w:rPr>
          <w:rtl/>
        </w:rPr>
        <w:t xml:space="preserve"> </w:t>
      </w:r>
      <w:r w:rsidRPr="00A37A4F">
        <w:rPr>
          <w:rFonts w:hint="eastAsia"/>
          <w:rtl/>
        </w:rPr>
        <w:t>וכן</w:t>
      </w:r>
      <w:r w:rsidRPr="00A37A4F">
        <w:rPr>
          <w:rtl/>
        </w:rPr>
        <w:t xml:space="preserve"> </w:t>
      </w:r>
      <w:r w:rsidRPr="00A37A4F">
        <w:rPr>
          <w:rFonts w:hint="eastAsia"/>
          <w:rtl/>
        </w:rPr>
        <w:t>דגימת</w:t>
      </w:r>
      <w:r w:rsidRPr="00A37A4F">
        <w:rPr>
          <w:rtl/>
        </w:rPr>
        <w:t xml:space="preserve"> ה- </w:t>
      </w:r>
      <w:r w:rsidRPr="00A37A4F">
        <w:t>PM</w:t>
      </w:r>
      <w:r w:rsidRPr="00A37A4F">
        <w:rPr>
          <w:rtl/>
        </w:rPr>
        <w:t xml:space="preserve"> מהחלל מועברות למעבדת הדנ"א, </w:t>
      </w:r>
      <w:r w:rsidRPr="00A37A4F">
        <w:rPr>
          <w:rFonts w:hint="eastAsia"/>
          <w:rtl/>
        </w:rPr>
        <w:t>ובה</w:t>
      </w:r>
      <w:r w:rsidRPr="00A37A4F">
        <w:rPr>
          <w:rtl/>
        </w:rPr>
        <w:t xml:space="preserve"> </w:t>
      </w:r>
      <w:r w:rsidRPr="00A37A4F">
        <w:rPr>
          <w:rFonts w:hint="eastAsia"/>
          <w:rtl/>
        </w:rPr>
        <w:t>ממצים</w:t>
      </w:r>
      <w:r w:rsidRPr="00A37A4F">
        <w:rPr>
          <w:rtl/>
        </w:rPr>
        <w:t xml:space="preserve"> </w:t>
      </w:r>
      <w:r w:rsidRPr="00A37A4F">
        <w:rPr>
          <w:rFonts w:hint="eastAsia"/>
          <w:rtl/>
        </w:rPr>
        <w:t>את</w:t>
      </w:r>
      <w:r w:rsidRPr="00A37A4F">
        <w:rPr>
          <w:rtl/>
        </w:rPr>
        <w:t xml:space="preserve"> </w:t>
      </w:r>
      <w:r w:rsidRPr="00A37A4F">
        <w:rPr>
          <w:rFonts w:hint="eastAsia"/>
          <w:rtl/>
        </w:rPr>
        <w:t>הדנ</w:t>
      </w:r>
      <w:r w:rsidRPr="00A37A4F">
        <w:rPr>
          <w:rtl/>
        </w:rPr>
        <w:t xml:space="preserve">"א מהדגימות ומשווים ביניהן </w:t>
      </w:r>
      <w:r w:rsidRPr="00A37A4F">
        <w:rPr>
          <w:rFonts w:hint="eastAsia"/>
          <w:rtl/>
        </w:rPr>
        <w:t>לצורך</w:t>
      </w:r>
      <w:r w:rsidRPr="00A37A4F">
        <w:rPr>
          <w:rtl/>
        </w:rPr>
        <w:t xml:space="preserve"> </w:t>
      </w:r>
      <w:r w:rsidRPr="00A37A4F">
        <w:rPr>
          <w:rFonts w:hint="eastAsia"/>
          <w:rtl/>
        </w:rPr>
        <w:t>זיהוי</w:t>
      </w:r>
      <w:r w:rsidRPr="00A37A4F">
        <w:rPr>
          <w:rtl/>
        </w:rPr>
        <w:t xml:space="preserve"> או </w:t>
      </w:r>
      <w:r w:rsidRPr="00A37A4F">
        <w:rPr>
          <w:rFonts w:hint="eastAsia"/>
          <w:rtl/>
        </w:rPr>
        <w:t>אימות</w:t>
      </w:r>
      <w:r w:rsidRPr="00A37A4F">
        <w:rPr>
          <w:rtl/>
        </w:rPr>
        <w:t xml:space="preserve"> </w:t>
      </w:r>
      <w:r w:rsidRPr="00A37A4F">
        <w:rPr>
          <w:rFonts w:hint="eastAsia"/>
          <w:rtl/>
        </w:rPr>
        <w:t>הזיהוי</w:t>
      </w:r>
      <w:r w:rsidRPr="00A37A4F">
        <w:rPr>
          <w:rtl/>
        </w:rPr>
        <w:t xml:space="preserve">. </w:t>
      </w:r>
    </w:p>
    <w:p w:rsidR="007715F1" w:rsidRPr="00196089" w:rsidP="007715F1" w14:paraId="52A3F393" w14:textId="77777777">
      <w:pPr>
        <w:pStyle w:val="73414"/>
        <w:rPr>
          <w:rtl/>
        </w:rPr>
      </w:pPr>
      <w:bookmarkStart w:id="14" w:name="_Toc103160006"/>
      <w:r w:rsidRPr="00196089">
        <w:rPr>
          <w:rFonts w:hint="eastAsia"/>
          <w:rtl/>
        </w:rPr>
        <w:t>הסיכונים</w:t>
      </w:r>
      <w:r w:rsidRPr="00196089">
        <w:rPr>
          <w:rtl/>
        </w:rPr>
        <w:t xml:space="preserve"> </w:t>
      </w:r>
      <w:r w:rsidRPr="00196089">
        <w:rPr>
          <w:rFonts w:hint="eastAsia"/>
          <w:rtl/>
        </w:rPr>
        <w:t>למידע</w:t>
      </w:r>
      <w:r w:rsidRPr="00196089">
        <w:rPr>
          <w:rtl/>
        </w:rPr>
        <w:t xml:space="preserve"> </w:t>
      </w:r>
      <w:r w:rsidRPr="00196089">
        <w:rPr>
          <w:rFonts w:hint="eastAsia"/>
          <w:rtl/>
        </w:rPr>
        <w:t>הביומטרי</w:t>
      </w:r>
      <w:bookmarkEnd w:id="14"/>
      <w:r w:rsidRPr="00196089">
        <w:rPr>
          <w:rtl/>
        </w:rPr>
        <w:t xml:space="preserve"> </w:t>
      </w:r>
    </w:p>
    <w:p w:rsidR="007715F1" w:rsidRPr="00A37A4F" w:rsidP="00A37A4F" w14:paraId="76C43281" w14:textId="77777777">
      <w:pPr>
        <w:pStyle w:val="7392"/>
        <w:rPr>
          <w:rtl/>
        </w:rPr>
      </w:pPr>
      <w:r w:rsidRPr="00A37A4F">
        <w:rPr>
          <w:rFonts w:hint="eastAsia"/>
          <w:rtl/>
        </w:rPr>
        <w:t>שמירת</w:t>
      </w:r>
      <w:r w:rsidRPr="00A37A4F">
        <w:rPr>
          <w:rtl/>
        </w:rPr>
        <w:t xml:space="preserve"> מידע ביומטרי </w:t>
      </w:r>
      <w:r w:rsidRPr="00A37A4F">
        <w:rPr>
          <w:rFonts w:hint="eastAsia"/>
          <w:rtl/>
        </w:rPr>
        <w:t>של</w:t>
      </w:r>
      <w:r w:rsidRPr="00A37A4F">
        <w:rPr>
          <w:rtl/>
        </w:rPr>
        <w:t xml:space="preserve"> חיילי צה"ל </w:t>
      </w:r>
      <w:r w:rsidRPr="00A37A4F">
        <w:rPr>
          <w:rFonts w:hint="eastAsia"/>
          <w:rtl/>
        </w:rPr>
        <w:t>חיונית</w:t>
      </w:r>
      <w:r w:rsidRPr="00A37A4F">
        <w:rPr>
          <w:rtl/>
        </w:rPr>
        <w:t xml:space="preserve"> </w:t>
      </w:r>
      <w:r w:rsidRPr="00A37A4F">
        <w:rPr>
          <w:rFonts w:hint="eastAsia"/>
          <w:rtl/>
        </w:rPr>
        <w:t>לצורך</w:t>
      </w:r>
      <w:r w:rsidRPr="00A37A4F">
        <w:rPr>
          <w:rtl/>
        </w:rPr>
        <w:t xml:space="preserve"> </w:t>
      </w:r>
      <w:r w:rsidRPr="00A37A4F">
        <w:rPr>
          <w:rFonts w:hint="eastAsia"/>
          <w:rtl/>
        </w:rPr>
        <w:t>זיהוי</w:t>
      </w:r>
      <w:r w:rsidRPr="00A37A4F">
        <w:rPr>
          <w:rtl/>
        </w:rPr>
        <w:t xml:space="preserve"> </w:t>
      </w:r>
      <w:r w:rsidRPr="00A37A4F">
        <w:rPr>
          <w:rFonts w:hint="eastAsia"/>
          <w:rtl/>
        </w:rPr>
        <w:t>חללים</w:t>
      </w:r>
      <w:r w:rsidRPr="00A37A4F">
        <w:rPr>
          <w:rtl/>
        </w:rPr>
        <w:t xml:space="preserve">. </w:t>
      </w:r>
      <w:r w:rsidRPr="00A37A4F">
        <w:rPr>
          <w:rFonts w:hint="eastAsia"/>
          <w:rtl/>
        </w:rPr>
        <w:t>עם</w:t>
      </w:r>
      <w:r w:rsidRPr="00A37A4F">
        <w:rPr>
          <w:rtl/>
        </w:rPr>
        <w:t xml:space="preserve"> </w:t>
      </w:r>
      <w:r w:rsidRPr="00A37A4F">
        <w:rPr>
          <w:rFonts w:hint="eastAsia"/>
          <w:rtl/>
        </w:rPr>
        <w:t>זאת</w:t>
      </w:r>
      <w:r w:rsidRPr="00A37A4F">
        <w:rPr>
          <w:rtl/>
        </w:rPr>
        <w:t xml:space="preserve">, </w:t>
      </w:r>
      <w:r w:rsidRPr="00A37A4F">
        <w:rPr>
          <w:rFonts w:hint="eastAsia"/>
          <w:rtl/>
        </w:rPr>
        <w:t>החזקת</w:t>
      </w:r>
      <w:r w:rsidRPr="00A37A4F">
        <w:rPr>
          <w:rtl/>
        </w:rPr>
        <w:t xml:space="preserve"> </w:t>
      </w:r>
      <w:r w:rsidRPr="00A37A4F">
        <w:rPr>
          <w:rFonts w:hint="eastAsia"/>
          <w:rtl/>
        </w:rPr>
        <w:t>מאגרים</w:t>
      </w:r>
      <w:r w:rsidRPr="00A37A4F">
        <w:rPr>
          <w:rtl/>
        </w:rPr>
        <w:t xml:space="preserve"> </w:t>
      </w:r>
      <w:r w:rsidRPr="00A37A4F">
        <w:rPr>
          <w:rFonts w:hint="eastAsia"/>
          <w:rtl/>
        </w:rPr>
        <w:t>ביומטריים</w:t>
      </w:r>
      <w:r w:rsidRPr="00A37A4F">
        <w:rPr>
          <w:rtl/>
        </w:rPr>
        <w:t xml:space="preserve"> </w:t>
      </w:r>
      <w:r w:rsidRPr="00A37A4F">
        <w:rPr>
          <w:rFonts w:hint="eastAsia"/>
          <w:rtl/>
        </w:rPr>
        <w:t>טומנת</w:t>
      </w:r>
      <w:r w:rsidRPr="00A37A4F">
        <w:rPr>
          <w:rtl/>
        </w:rPr>
        <w:t xml:space="preserve"> </w:t>
      </w:r>
      <w:r w:rsidRPr="00A37A4F">
        <w:rPr>
          <w:rFonts w:hint="eastAsia"/>
          <w:rtl/>
        </w:rPr>
        <w:t>בחובה</w:t>
      </w:r>
      <w:r w:rsidRPr="00A37A4F">
        <w:rPr>
          <w:rtl/>
        </w:rPr>
        <w:t xml:space="preserve"> </w:t>
      </w:r>
      <w:r w:rsidRPr="00A37A4F">
        <w:rPr>
          <w:rFonts w:hint="eastAsia"/>
          <w:rtl/>
        </w:rPr>
        <w:t>סיכונים</w:t>
      </w:r>
      <w:r w:rsidRPr="00A37A4F">
        <w:rPr>
          <w:rtl/>
        </w:rPr>
        <w:t xml:space="preserve"> </w:t>
      </w:r>
      <w:r w:rsidRPr="00A37A4F">
        <w:rPr>
          <w:rFonts w:hint="eastAsia"/>
          <w:rtl/>
        </w:rPr>
        <w:t>בהיבטי</w:t>
      </w:r>
      <w:r w:rsidRPr="00A37A4F">
        <w:rPr>
          <w:rtl/>
        </w:rPr>
        <w:t xml:space="preserve"> </w:t>
      </w:r>
      <w:r w:rsidRPr="00A37A4F">
        <w:rPr>
          <w:rFonts w:hint="eastAsia"/>
          <w:rtl/>
        </w:rPr>
        <w:t>אבטחת</w:t>
      </w:r>
      <w:r w:rsidRPr="00A37A4F">
        <w:rPr>
          <w:rtl/>
        </w:rPr>
        <w:t xml:space="preserve"> </w:t>
      </w:r>
      <w:r w:rsidRPr="00A37A4F">
        <w:rPr>
          <w:rFonts w:hint="eastAsia"/>
          <w:rtl/>
        </w:rPr>
        <w:t>המידע</w:t>
      </w:r>
      <w:r w:rsidRPr="00A37A4F">
        <w:rPr>
          <w:rtl/>
        </w:rPr>
        <w:t xml:space="preserve"> </w:t>
      </w:r>
      <w:r w:rsidRPr="00A37A4F">
        <w:rPr>
          <w:rFonts w:hint="eastAsia"/>
          <w:rtl/>
        </w:rPr>
        <w:t>וההגנה</w:t>
      </w:r>
      <w:r w:rsidRPr="00A37A4F">
        <w:rPr>
          <w:rtl/>
        </w:rPr>
        <w:t xml:space="preserve"> </w:t>
      </w:r>
      <w:r w:rsidRPr="00A37A4F">
        <w:rPr>
          <w:rFonts w:hint="eastAsia"/>
          <w:rtl/>
        </w:rPr>
        <w:t>על</w:t>
      </w:r>
      <w:r w:rsidRPr="00A37A4F">
        <w:rPr>
          <w:rtl/>
        </w:rPr>
        <w:t xml:space="preserve"> </w:t>
      </w:r>
      <w:r w:rsidRPr="00A37A4F">
        <w:rPr>
          <w:rFonts w:hint="eastAsia"/>
          <w:rtl/>
        </w:rPr>
        <w:t>הפרטיות</w:t>
      </w:r>
      <w:r w:rsidRPr="00A37A4F">
        <w:rPr>
          <w:rtl/>
        </w:rPr>
        <w:t xml:space="preserve">. </w:t>
      </w:r>
    </w:p>
    <w:p w:rsidR="007715F1" w:rsidRPr="00A37A4F" w:rsidP="00A37A4F" w14:paraId="5FD27DF1" w14:textId="0B3F6CDB">
      <w:pPr>
        <w:pStyle w:val="7392"/>
        <w:rPr>
          <w:rtl/>
        </w:rPr>
      </w:pPr>
      <w:r w:rsidRPr="00A37A4F">
        <w:rPr>
          <w:rFonts w:hint="cs"/>
          <w:rtl/>
        </w:rPr>
        <w:t>המידע במאגרי אמצעי הזיהוי חשוף לשלושה סוגי</w:t>
      </w:r>
      <w:r w:rsidRPr="00A37A4F">
        <w:rPr>
          <w:rtl/>
        </w:rPr>
        <w:t xml:space="preserve"> </w:t>
      </w:r>
      <w:r w:rsidRPr="00A37A4F">
        <w:rPr>
          <w:rFonts w:hint="eastAsia"/>
          <w:rtl/>
        </w:rPr>
        <w:t>סיכונים</w:t>
      </w:r>
      <w:r w:rsidRPr="00A37A4F">
        <w:rPr>
          <w:rtl/>
        </w:rPr>
        <w:t xml:space="preserve"> (לפי מבחן ה-</w:t>
      </w:r>
      <w:r w:rsidR="00A37A4F">
        <w:rPr>
          <w:rFonts w:hint="cs"/>
          <w:rtl/>
        </w:rPr>
        <w:t xml:space="preserve"> </w:t>
      </w:r>
      <w:r w:rsidRPr="00A37A4F">
        <w:rPr>
          <w:rFonts w:hint="cs"/>
        </w:rPr>
        <w:t>CIA</w:t>
      </w:r>
      <w:r w:rsidRPr="00A37A4F" w:rsidR="00A37A4F">
        <w:rPr>
          <w:rFonts w:hint="cs"/>
          <w:sz w:val="2"/>
          <w:szCs w:val="2"/>
          <w:rtl/>
        </w:rPr>
        <w:t xml:space="preserve"> </w:t>
      </w:r>
      <w:r>
        <w:rPr>
          <w:rStyle w:val="FootnoteReference0"/>
        </w:rPr>
        <w:footnoteReference w:id="7"/>
      </w:r>
      <w:r w:rsidRPr="00A37A4F">
        <w:rPr>
          <w:rFonts w:hint="cs"/>
          <w:rtl/>
        </w:rPr>
        <w:t>), אשר מקורם באירועי סייבר או באירועים תפעוליים:</w:t>
      </w:r>
    </w:p>
    <w:p w:rsidR="007715F1" w:rsidRPr="00A37A4F" w14:paraId="293662CA" w14:textId="77777777">
      <w:pPr>
        <w:pStyle w:val="735"/>
        <w:numPr>
          <w:ilvl w:val="0"/>
          <w:numId w:val="11"/>
        </w:numPr>
        <w:rPr>
          <w:rStyle w:val="7"/>
          <w:rFonts w:eastAsiaTheme="minorHAnsi"/>
          <w:b/>
          <w:spacing w:val="0"/>
          <w:rtl/>
        </w:rPr>
      </w:pPr>
      <w:r w:rsidRPr="00A37A4F">
        <w:rPr>
          <w:rStyle w:val="7"/>
          <w:rFonts w:eastAsiaTheme="minorHAnsi" w:hint="eastAsia"/>
          <w:b/>
          <w:spacing w:val="0"/>
          <w:rtl/>
        </w:rPr>
        <w:t>פגיעה</w:t>
      </w:r>
      <w:r w:rsidRPr="00A37A4F">
        <w:rPr>
          <w:rStyle w:val="7"/>
          <w:rFonts w:eastAsiaTheme="minorHAnsi"/>
          <w:b/>
          <w:spacing w:val="0"/>
          <w:rtl/>
        </w:rPr>
        <w:t xml:space="preserve"> </w:t>
      </w:r>
      <w:r w:rsidRPr="00A37A4F">
        <w:rPr>
          <w:rStyle w:val="7"/>
          <w:rFonts w:eastAsiaTheme="minorHAnsi" w:hint="eastAsia"/>
          <w:b/>
          <w:spacing w:val="0"/>
          <w:rtl/>
        </w:rPr>
        <w:t>בסודיות</w:t>
      </w:r>
      <w:r w:rsidRPr="00A37A4F">
        <w:rPr>
          <w:rStyle w:val="7"/>
          <w:rFonts w:eastAsiaTheme="minorHAnsi"/>
          <w:b/>
          <w:spacing w:val="0"/>
          <w:rtl/>
        </w:rPr>
        <w:t xml:space="preserve"> </w:t>
      </w:r>
      <w:r w:rsidRPr="00A37A4F">
        <w:rPr>
          <w:rStyle w:val="7"/>
          <w:rFonts w:eastAsiaTheme="minorHAnsi" w:hint="eastAsia"/>
          <w:b/>
          <w:spacing w:val="0"/>
          <w:rtl/>
        </w:rPr>
        <w:t>הנתונים</w:t>
      </w:r>
      <w:r w:rsidRPr="00A37A4F">
        <w:rPr>
          <w:rStyle w:val="7"/>
          <w:rFonts w:eastAsiaTheme="minorHAnsi"/>
          <w:b/>
          <w:spacing w:val="0"/>
          <w:rtl/>
        </w:rPr>
        <w:t xml:space="preserve"> (</w:t>
      </w:r>
      <w:r w:rsidRPr="00A37A4F">
        <w:rPr>
          <w:rStyle w:val="7"/>
          <w:rFonts w:eastAsiaTheme="minorHAnsi"/>
          <w:b/>
          <w:spacing w:val="0"/>
        </w:rPr>
        <w:t>Confidentiality</w:t>
      </w:r>
      <w:r w:rsidRPr="00A37A4F">
        <w:rPr>
          <w:rStyle w:val="7"/>
          <w:rFonts w:eastAsiaTheme="minorHAnsi"/>
          <w:b/>
          <w:spacing w:val="0"/>
          <w:rtl/>
        </w:rPr>
        <w:t xml:space="preserve">) </w:t>
      </w:r>
    </w:p>
    <w:p w:rsidR="007715F1" w:rsidRPr="00A37A4F" w14:paraId="2678A9DD" w14:textId="77777777">
      <w:pPr>
        <w:pStyle w:val="7311"/>
        <w:numPr>
          <w:ilvl w:val="0"/>
          <w:numId w:val="16"/>
        </w:numPr>
        <w:rPr>
          <w:rStyle w:val="7"/>
          <w:rFonts w:eastAsiaTheme="minorHAnsi"/>
          <w:bCs w:val="0"/>
          <w:spacing w:val="0"/>
        </w:rPr>
      </w:pPr>
      <w:r w:rsidRPr="00A37A4F">
        <w:rPr>
          <w:rStyle w:val="7"/>
          <w:rFonts w:eastAsiaTheme="minorHAnsi" w:hint="eastAsia"/>
          <w:b/>
          <w:spacing w:val="0"/>
          <w:rtl/>
        </w:rPr>
        <w:t>גנבת</w:t>
      </w:r>
      <w:r w:rsidRPr="00A37A4F">
        <w:rPr>
          <w:rStyle w:val="7"/>
          <w:rFonts w:eastAsiaTheme="minorHAnsi"/>
          <w:b/>
          <w:spacing w:val="0"/>
          <w:rtl/>
        </w:rPr>
        <w:t xml:space="preserve"> </w:t>
      </w:r>
      <w:r w:rsidRPr="00A37A4F">
        <w:rPr>
          <w:rStyle w:val="7"/>
          <w:rFonts w:eastAsiaTheme="minorHAnsi" w:hint="eastAsia"/>
          <w:b/>
          <w:spacing w:val="0"/>
          <w:rtl/>
        </w:rPr>
        <w:t>זהות</w:t>
      </w:r>
      <w:r w:rsidRPr="00A37A4F">
        <w:rPr>
          <w:rStyle w:val="7"/>
          <w:rFonts w:eastAsiaTheme="minorHAnsi"/>
          <w:b/>
          <w:spacing w:val="0"/>
          <w:rtl/>
        </w:rPr>
        <w:t>:</w:t>
      </w:r>
      <w:r w:rsidRPr="00A37A4F">
        <w:rPr>
          <w:rStyle w:val="4"/>
          <w:rFonts w:eastAsiaTheme="minorHAnsi"/>
          <w:bCs w:val="0"/>
          <w:szCs w:val="18"/>
          <w:rtl/>
        </w:rPr>
        <w:t xml:space="preserve"> </w:t>
      </w:r>
      <w:r w:rsidRPr="00A37A4F">
        <w:rPr>
          <w:rFonts w:hint="eastAsia"/>
          <w:rtl/>
        </w:rPr>
        <w:t>אם</w:t>
      </w:r>
      <w:r w:rsidRPr="00A37A4F">
        <w:rPr>
          <w:rtl/>
        </w:rPr>
        <w:t xml:space="preserve"> </w:t>
      </w:r>
      <w:r w:rsidRPr="00A37A4F">
        <w:rPr>
          <w:rFonts w:hint="eastAsia"/>
          <w:rtl/>
        </w:rPr>
        <w:t>נתונים</w:t>
      </w:r>
      <w:r w:rsidRPr="00A37A4F">
        <w:rPr>
          <w:rtl/>
        </w:rPr>
        <w:t xml:space="preserve"> </w:t>
      </w:r>
      <w:r w:rsidRPr="00A37A4F">
        <w:rPr>
          <w:rFonts w:hint="eastAsia"/>
          <w:rtl/>
        </w:rPr>
        <w:t>ביומטריים</w:t>
      </w:r>
      <w:r w:rsidRPr="00A37A4F">
        <w:rPr>
          <w:rtl/>
        </w:rPr>
        <w:t xml:space="preserve"> </w:t>
      </w:r>
      <w:r w:rsidRPr="00A37A4F">
        <w:rPr>
          <w:rFonts w:hint="eastAsia"/>
          <w:rtl/>
        </w:rPr>
        <w:t>ייחשפו</w:t>
      </w:r>
      <w:r w:rsidRPr="00A37A4F">
        <w:rPr>
          <w:rtl/>
        </w:rPr>
        <w:t xml:space="preserve"> </w:t>
      </w:r>
      <w:r w:rsidRPr="00A37A4F">
        <w:rPr>
          <w:rFonts w:hint="eastAsia"/>
          <w:rtl/>
        </w:rPr>
        <w:t>וייקשרו</w:t>
      </w:r>
      <w:r w:rsidRPr="00A37A4F">
        <w:rPr>
          <w:rtl/>
        </w:rPr>
        <w:t xml:space="preserve"> לאדם מסוים ולנתוניו האישיים, עלולה </w:t>
      </w:r>
      <w:r w:rsidRPr="00A37A4F">
        <w:rPr>
          <w:rFonts w:hint="eastAsia"/>
          <w:rtl/>
        </w:rPr>
        <w:t>להיגרם</w:t>
      </w:r>
      <w:r w:rsidRPr="00A37A4F">
        <w:rPr>
          <w:rtl/>
        </w:rPr>
        <w:t xml:space="preserve"> </w:t>
      </w:r>
      <w:r w:rsidRPr="00A37A4F">
        <w:rPr>
          <w:rFonts w:hint="eastAsia"/>
          <w:rtl/>
        </w:rPr>
        <w:t>פגיעה</w:t>
      </w:r>
      <w:r w:rsidRPr="00A37A4F">
        <w:rPr>
          <w:rtl/>
        </w:rPr>
        <w:t xml:space="preserve"> של ממש בזהותו (עד כדי גנבת זהותו) או בפרטיותו. </w:t>
      </w:r>
      <w:r w:rsidRPr="00A37A4F">
        <w:rPr>
          <w:rFonts w:hint="eastAsia"/>
          <w:rtl/>
        </w:rPr>
        <w:t>לדוגמה</w:t>
      </w:r>
      <w:r w:rsidRPr="00A37A4F">
        <w:rPr>
          <w:rtl/>
        </w:rPr>
        <w:t xml:space="preserve">, </w:t>
      </w:r>
      <w:r w:rsidRPr="00A37A4F">
        <w:rPr>
          <w:rFonts w:hint="eastAsia"/>
          <w:rtl/>
        </w:rPr>
        <w:t>אפשר</w:t>
      </w:r>
      <w:r w:rsidRPr="00A37A4F">
        <w:rPr>
          <w:rtl/>
        </w:rPr>
        <w:t xml:space="preserve"> </w:t>
      </w:r>
      <w:r w:rsidRPr="00A37A4F">
        <w:rPr>
          <w:rFonts w:hint="eastAsia"/>
          <w:rtl/>
        </w:rPr>
        <w:t>לבצע</w:t>
      </w:r>
      <w:r w:rsidRPr="00A37A4F">
        <w:rPr>
          <w:rtl/>
        </w:rPr>
        <w:t xml:space="preserve"> "השתלת" טביעות אצבע של אנשים חפים מפשע, שנגנבו מהמאגר, בזירת פשע. </w:t>
      </w:r>
    </w:p>
    <w:p w:rsidR="007715F1" w:rsidRPr="00A37A4F" w14:paraId="7E194BE3" w14:textId="77777777">
      <w:pPr>
        <w:pStyle w:val="7311"/>
        <w:numPr>
          <w:ilvl w:val="0"/>
          <w:numId w:val="16"/>
        </w:numPr>
      </w:pPr>
      <w:r w:rsidRPr="00A37A4F">
        <w:rPr>
          <w:rStyle w:val="7"/>
          <w:rFonts w:eastAsiaTheme="minorHAnsi" w:hint="eastAsia"/>
          <w:b/>
          <w:spacing w:val="0"/>
          <w:rtl/>
        </w:rPr>
        <w:t>חשיפת</w:t>
      </w:r>
      <w:r w:rsidRPr="00A37A4F">
        <w:rPr>
          <w:rStyle w:val="7"/>
          <w:rFonts w:eastAsiaTheme="minorHAnsi"/>
          <w:b/>
          <w:spacing w:val="0"/>
          <w:rtl/>
        </w:rPr>
        <w:t xml:space="preserve"> </w:t>
      </w:r>
      <w:r w:rsidRPr="00A37A4F">
        <w:rPr>
          <w:rStyle w:val="7"/>
          <w:rFonts w:eastAsiaTheme="minorHAnsi" w:hint="eastAsia"/>
          <w:b/>
          <w:spacing w:val="0"/>
          <w:rtl/>
        </w:rPr>
        <w:t>מידע</w:t>
      </w:r>
      <w:r w:rsidRPr="00A37A4F">
        <w:rPr>
          <w:rStyle w:val="7"/>
          <w:rFonts w:eastAsiaTheme="minorHAnsi"/>
          <w:b/>
          <w:spacing w:val="0"/>
          <w:rtl/>
        </w:rPr>
        <w:t xml:space="preserve"> ב</w:t>
      </w:r>
      <w:r w:rsidRPr="00A37A4F">
        <w:rPr>
          <w:rStyle w:val="7"/>
          <w:rFonts w:eastAsiaTheme="minorHAnsi" w:hint="eastAsia"/>
          <w:b/>
          <w:spacing w:val="0"/>
          <w:rtl/>
        </w:rPr>
        <w:t>י</w:t>
      </w:r>
      <w:r w:rsidRPr="00A37A4F">
        <w:rPr>
          <w:rStyle w:val="7"/>
          <w:rFonts w:eastAsiaTheme="minorHAnsi"/>
          <w:b/>
          <w:spacing w:val="0"/>
          <w:rtl/>
        </w:rPr>
        <w:t xml:space="preserve">טחוני או </w:t>
      </w:r>
      <w:r w:rsidRPr="00A37A4F">
        <w:rPr>
          <w:rStyle w:val="7"/>
          <w:rFonts w:eastAsiaTheme="minorHAnsi" w:hint="eastAsia"/>
          <w:b/>
          <w:spacing w:val="0"/>
          <w:rtl/>
        </w:rPr>
        <w:t>מודיעיני</w:t>
      </w:r>
      <w:r w:rsidRPr="00A37A4F">
        <w:rPr>
          <w:rStyle w:val="7"/>
          <w:rFonts w:eastAsiaTheme="minorHAnsi"/>
          <w:b/>
          <w:spacing w:val="0"/>
          <w:rtl/>
        </w:rPr>
        <w:t>:</w:t>
      </w:r>
      <w:r w:rsidRPr="00A37A4F">
        <w:rPr>
          <w:rStyle w:val="7"/>
          <w:rFonts w:eastAsiaTheme="minorHAnsi"/>
          <w:bCs w:val="0"/>
          <w:spacing w:val="0"/>
          <w:rtl/>
        </w:rPr>
        <w:t xml:space="preserve"> </w:t>
      </w:r>
      <w:r w:rsidRPr="00A37A4F">
        <w:rPr>
          <w:rFonts w:hint="eastAsia"/>
          <w:rtl/>
        </w:rPr>
        <w:t>אמצעי</w:t>
      </w:r>
      <w:r w:rsidRPr="00A37A4F">
        <w:rPr>
          <w:rtl/>
        </w:rPr>
        <w:t xml:space="preserve"> הזיהוי עלולים להסגיר מידע שיש לשמור על חסיונו. </w:t>
      </w:r>
    </w:p>
    <w:p w:rsidR="007715F1" w:rsidRPr="00A37A4F" w14:paraId="2B81440B" w14:textId="77777777">
      <w:pPr>
        <w:pStyle w:val="7311"/>
        <w:numPr>
          <w:ilvl w:val="0"/>
          <w:numId w:val="16"/>
        </w:numPr>
      </w:pPr>
      <w:r w:rsidRPr="00A37A4F">
        <w:rPr>
          <w:rStyle w:val="7"/>
          <w:rFonts w:eastAsiaTheme="minorHAnsi" w:hint="eastAsia"/>
          <w:b/>
          <w:spacing w:val="0"/>
          <w:rtl/>
        </w:rPr>
        <w:t>חשיפת</w:t>
      </w:r>
      <w:r w:rsidRPr="00A37A4F">
        <w:rPr>
          <w:rStyle w:val="7"/>
          <w:rFonts w:eastAsiaTheme="minorHAnsi"/>
          <w:b/>
          <w:spacing w:val="0"/>
          <w:rtl/>
        </w:rPr>
        <w:t xml:space="preserve"> </w:t>
      </w:r>
      <w:r w:rsidRPr="00A37A4F">
        <w:rPr>
          <w:rStyle w:val="7"/>
          <w:rFonts w:eastAsiaTheme="minorHAnsi" w:hint="eastAsia"/>
          <w:b/>
          <w:spacing w:val="0"/>
          <w:rtl/>
        </w:rPr>
        <w:t>מידע</w:t>
      </w:r>
      <w:r w:rsidRPr="00A37A4F">
        <w:rPr>
          <w:rStyle w:val="7"/>
          <w:rFonts w:eastAsiaTheme="minorHAnsi"/>
          <w:b/>
          <w:spacing w:val="0"/>
          <w:rtl/>
        </w:rPr>
        <w:t xml:space="preserve"> </w:t>
      </w:r>
      <w:r w:rsidRPr="00A37A4F">
        <w:rPr>
          <w:rStyle w:val="4"/>
          <w:rFonts w:eastAsiaTheme="minorHAnsi" w:hint="eastAsia"/>
          <w:b/>
          <w:szCs w:val="18"/>
          <w:rtl/>
        </w:rPr>
        <w:t>רגיש</w:t>
      </w:r>
      <w:r w:rsidRPr="00A37A4F">
        <w:rPr>
          <w:rStyle w:val="4"/>
          <w:rFonts w:eastAsiaTheme="minorHAnsi"/>
          <w:b/>
          <w:szCs w:val="18"/>
          <w:rtl/>
        </w:rPr>
        <w:t>:</w:t>
      </w:r>
      <w:r w:rsidRPr="00A37A4F">
        <w:rPr>
          <w:rStyle w:val="4"/>
          <w:rFonts w:eastAsiaTheme="minorHAnsi"/>
          <w:bCs w:val="0"/>
          <w:szCs w:val="18"/>
          <w:rtl/>
        </w:rPr>
        <w:t xml:space="preserve"> </w:t>
      </w:r>
      <w:r w:rsidRPr="00A37A4F">
        <w:rPr>
          <w:rFonts w:hint="eastAsia"/>
          <w:rtl/>
        </w:rPr>
        <w:t>מידע</w:t>
      </w:r>
      <w:r w:rsidRPr="00A37A4F">
        <w:rPr>
          <w:rtl/>
        </w:rPr>
        <w:t xml:space="preserve"> </w:t>
      </w:r>
      <w:r w:rsidRPr="00A37A4F">
        <w:rPr>
          <w:rFonts w:hint="eastAsia"/>
          <w:rtl/>
        </w:rPr>
        <w:t>אשר</w:t>
      </w:r>
      <w:r w:rsidRPr="00A37A4F">
        <w:rPr>
          <w:rtl/>
        </w:rPr>
        <w:t xml:space="preserve"> לפי </w:t>
      </w:r>
      <w:r w:rsidRPr="00A37A4F">
        <w:rPr>
          <w:rFonts w:hint="eastAsia"/>
          <w:rtl/>
        </w:rPr>
        <w:t>חוק</w:t>
      </w:r>
      <w:r w:rsidRPr="00A37A4F">
        <w:rPr>
          <w:rtl/>
        </w:rPr>
        <w:t xml:space="preserve"> הגנת הפרטיות, </w:t>
      </w:r>
      <w:r w:rsidRPr="00A37A4F">
        <w:rPr>
          <w:rFonts w:hint="eastAsia"/>
          <w:rtl/>
        </w:rPr>
        <w:t>התשמ</w:t>
      </w:r>
      <w:r w:rsidRPr="00A37A4F">
        <w:rPr>
          <w:rtl/>
        </w:rPr>
        <w:t xml:space="preserve">"א-1981 (להלן - </w:t>
      </w:r>
      <w:r w:rsidRPr="00A37A4F">
        <w:rPr>
          <w:rFonts w:hint="eastAsia"/>
          <w:rtl/>
        </w:rPr>
        <w:t>חוק</w:t>
      </w:r>
      <w:r w:rsidRPr="00A37A4F">
        <w:rPr>
          <w:rtl/>
        </w:rPr>
        <w:t xml:space="preserve"> </w:t>
      </w:r>
      <w:r w:rsidRPr="00A37A4F">
        <w:rPr>
          <w:rFonts w:hint="eastAsia"/>
          <w:rtl/>
        </w:rPr>
        <w:t>הגנת</w:t>
      </w:r>
      <w:r w:rsidRPr="00A37A4F">
        <w:rPr>
          <w:rtl/>
        </w:rPr>
        <w:t xml:space="preserve"> </w:t>
      </w:r>
      <w:r w:rsidRPr="00A37A4F">
        <w:rPr>
          <w:rFonts w:hint="eastAsia"/>
          <w:rtl/>
        </w:rPr>
        <w:t>הפרטיות</w:t>
      </w:r>
      <w:r w:rsidRPr="00A37A4F">
        <w:rPr>
          <w:rtl/>
        </w:rPr>
        <w:t xml:space="preserve">), </w:t>
      </w:r>
      <w:r w:rsidRPr="00A37A4F">
        <w:rPr>
          <w:rFonts w:hint="eastAsia"/>
          <w:rtl/>
        </w:rPr>
        <w:t>כולל</w:t>
      </w:r>
      <w:r w:rsidRPr="00A37A4F">
        <w:rPr>
          <w:rtl/>
        </w:rPr>
        <w:t xml:space="preserve"> </w:t>
      </w:r>
      <w:r w:rsidRPr="00A37A4F">
        <w:rPr>
          <w:rFonts w:hint="eastAsia"/>
          <w:rtl/>
        </w:rPr>
        <w:t>נתונים</w:t>
      </w:r>
      <w:r w:rsidRPr="00A37A4F">
        <w:rPr>
          <w:rtl/>
        </w:rPr>
        <w:t xml:space="preserve"> </w:t>
      </w:r>
      <w:r w:rsidRPr="00A37A4F">
        <w:rPr>
          <w:rFonts w:hint="eastAsia"/>
          <w:rtl/>
        </w:rPr>
        <w:t>על</w:t>
      </w:r>
      <w:r w:rsidRPr="00A37A4F">
        <w:rPr>
          <w:rtl/>
        </w:rPr>
        <w:t xml:space="preserve"> </w:t>
      </w:r>
      <w:r w:rsidRPr="00A37A4F">
        <w:rPr>
          <w:rFonts w:hint="eastAsia"/>
          <w:rtl/>
        </w:rPr>
        <w:t>אישיותו</w:t>
      </w:r>
      <w:r w:rsidRPr="00A37A4F">
        <w:rPr>
          <w:rtl/>
        </w:rPr>
        <w:t xml:space="preserve"> </w:t>
      </w:r>
      <w:r w:rsidRPr="00A37A4F">
        <w:rPr>
          <w:rFonts w:hint="eastAsia"/>
          <w:rtl/>
        </w:rPr>
        <w:t>של</w:t>
      </w:r>
      <w:r w:rsidRPr="00A37A4F">
        <w:rPr>
          <w:rtl/>
        </w:rPr>
        <w:t xml:space="preserve"> </w:t>
      </w:r>
      <w:r w:rsidRPr="00A37A4F">
        <w:rPr>
          <w:rFonts w:hint="eastAsia"/>
          <w:rtl/>
        </w:rPr>
        <w:t>אדם</w:t>
      </w:r>
      <w:r w:rsidRPr="00A37A4F">
        <w:rPr>
          <w:rtl/>
        </w:rPr>
        <w:t xml:space="preserve">, </w:t>
      </w:r>
      <w:r w:rsidRPr="00A37A4F">
        <w:rPr>
          <w:rFonts w:hint="eastAsia"/>
          <w:rtl/>
        </w:rPr>
        <w:t>צנעת</w:t>
      </w:r>
      <w:r w:rsidRPr="00A37A4F">
        <w:rPr>
          <w:rtl/>
        </w:rPr>
        <w:t xml:space="preserve"> </w:t>
      </w:r>
      <w:r w:rsidRPr="00A37A4F">
        <w:rPr>
          <w:rFonts w:hint="eastAsia"/>
          <w:rtl/>
        </w:rPr>
        <w:t>אישיותו</w:t>
      </w:r>
      <w:r w:rsidRPr="00A37A4F">
        <w:rPr>
          <w:rtl/>
        </w:rPr>
        <w:t xml:space="preserve"> </w:t>
      </w:r>
      <w:r w:rsidRPr="00A37A4F">
        <w:rPr>
          <w:rFonts w:hint="eastAsia"/>
          <w:rtl/>
        </w:rPr>
        <w:t>ומצב</w:t>
      </w:r>
      <w:r w:rsidRPr="00A37A4F">
        <w:rPr>
          <w:rtl/>
        </w:rPr>
        <w:t xml:space="preserve"> </w:t>
      </w:r>
      <w:r w:rsidRPr="00A37A4F">
        <w:rPr>
          <w:rFonts w:hint="eastAsia"/>
          <w:rtl/>
        </w:rPr>
        <w:t>בריאותו</w:t>
      </w:r>
      <w:r w:rsidRPr="00A37A4F">
        <w:rPr>
          <w:rtl/>
        </w:rPr>
        <w:t xml:space="preserve"> - </w:t>
      </w:r>
      <w:r w:rsidRPr="00A37A4F">
        <w:rPr>
          <w:rFonts w:hint="eastAsia"/>
          <w:rtl/>
        </w:rPr>
        <w:t>אמצעי</w:t>
      </w:r>
      <w:r w:rsidRPr="00A37A4F">
        <w:rPr>
          <w:rtl/>
        </w:rPr>
        <w:t xml:space="preserve"> זיהוי ביומטריים כמו </w:t>
      </w:r>
      <w:r w:rsidRPr="00A37A4F">
        <w:rPr>
          <w:rFonts w:hint="eastAsia"/>
          <w:rtl/>
        </w:rPr>
        <w:t>דנ</w:t>
      </w:r>
      <w:r w:rsidRPr="00A37A4F">
        <w:rPr>
          <w:rtl/>
        </w:rPr>
        <w:t xml:space="preserve">"א </w:t>
      </w:r>
      <w:r w:rsidRPr="00A37A4F">
        <w:rPr>
          <w:rFonts w:hint="eastAsia"/>
          <w:rtl/>
        </w:rPr>
        <w:t>עשויים</w:t>
      </w:r>
      <w:r w:rsidRPr="00A37A4F">
        <w:rPr>
          <w:rtl/>
        </w:rPr>
        <w:t xml:space="preserve"> לספק מידע </w:t>
      </w:r>
      <w:r w:rsidRPr="00A37A4F">
        <w:rPr>
          <w:rFonts w:hint="eastAsia"/>
          <w:rtl/>
        </w:rPr>
        <w:t>על</w:t>
      </w:r>
      <w:r w:rsidRPr="00A37A4F">
        <w:rPr>
          <w:rtl/>
        </w:rPr>
        <w:t xml:space="preserve"> </w:t>
      </w:r>
      <w:r w:rsidRPr="00A37A4F">
        <w:rPr>
          <w:rFonts w:hint="eastAsia"/>
          <w:rtl/>
        </w:rPr>
        <w:t>המצב</w:t>
      </w:r>
      <w:r w:rsidRPr="00A37A4F">
        <w:rPr>
          <w:rtl/>
        </w:rPr>
        <w:t xml:space="preserve"> </w:t>
      </w:r>
      <w:r w:rsidRPr="00A37A4F">
        <w:rPr>
          <w:rFonts w:hint="eastAsia"/>
          <w:rtl/>
        </w:rPr>
        <w:t>הבריאותי</w:t>
      </w:r>
      <w:r w:rsidRPr="00A37A4F">
        <w:rPr>
          <w:rtl/>
        </w:rPr>
        <w:t xml:space="preserve"> או </w:t>
      </w:r>
      <w:r w:rsidRPr="00A37A4F">
        <w:rPr>
          <w:rFonts w:hint="eastAsia"/>
          <w:rtl/>
        </w:rPr>
        <w:t>האישי</w:t>
      </w:r>
      <w:r w:rsidRPr="00A37A4F">
        <w:rPr>
          <w:rtl/>
        </w:rPr>
        <w:t xml:space="preserve"> של אותו אדם. </w:t>
      </w:r>
    </w:p>
    <w:p w:rsidR="007715F1" w:rsidRPr="00A37A4F" w14:paraId="191C2826" w14:textId="77777777">
      <w:pPr>
        <w:pStyle w:val="735"/>
        <w:numPr>
          <w:ilvl w:val="0"/>
          <w:numId w:val="11"/>
        </w:numPr>
        <w:rPr>
          <w:rStyle w:val="7"/>
          <w:rFonts w:eastAsiaTheme="minorHAnsi"/>
          <w:bCs w:val="0"/>
          <w:spacing w:val="0"/>
        </w:rPr>
      </w:pPr>
      <w:r w:rsidRPr="00A37A4F">
        <w:rPr>
          <w:rStyle w:val="7"/>
          <w:rFonts w:eastAsiaTheme="minorHAnsi" w:hint="eastAsia"/>
          <w:b/>
          <w:spacing w:val="0"/>
          <w:rtl/>
        </w:rPr>
        <w:t>פגיעה</w:t>
      </w:r>
      <w:r w:rsidRPr="00A37A4F">
        <w:rPr>
          <w:rStyle w:val="7"/>
          <w:rFonts w:eastAsiaTheme="minorHAnsi"/>
          <w:b/>
          <w:spacing w:val="0"/>
          <w:rtl/>
        </w:rPr>
        <w:t xml:space="preserve"> </w:t>
      </w:r>
      <w:r w:rsidRPr="00A37A4F">
        <w:rPr>
          <w:rStyle w:val="7"/>
          <w:rFonts w:eastAsiaTheme="minorHAnsi" w:hint="eastAsia"/>
          <w:b/>
          <w:spacing w:val="0"/>
          <w:rtl/>
        </w:rPr>
        <w:t>באמינות</w:t>
      </w:r>
      <w:r w:rsidRPr="00A37A4F">
        <w:rPr>
          <w:rStyle w:val="7"/>
          <w:rFonts w:eastAsiaTheme="minorHAnsi"/>
          <w:b/>
          <w:spacing w:val="0"/>
          <w:rtl/>
        </w:rPr>
        <w:t xml:space="preserve"> (שלמות) </w:t>
      </w:r>
      <w:r w:rsidRPr="00A37A4F">
        <w:rPr>
          <w:rStyle w:val="7"/>
          <w:rFonts w:eastAsiaTheme="minorHAnsi" w:hint="eastAsia"/>
          <w:b/>
          <w:spacing w:val="0"/>
          <w:rtl/>
        </w:rPr>
        <w:t>הנתונים</w:t>
      </w:r>
      <w:r w:rsidRPr="00A37A4F">
        <w:rPr>
          <w:rStyle w:val="7"/>
          <w:rFonts w:eastAsiaTheme="minorHAnsi"/>
          <w:b/>
          <w:spacing w:val="0"/>
          <w:rtl/>
        </w:rPr>
        <w:t xml:space="preserve"> (</w:t>
      </w:r>
      <w:r w:rsidRPr="00A37A4F">
        <w:rPr>
          <w:rStyle w:val="7"/>
          <w:rFonts w:eastAsiaTheme="minorHAnsi"/>
          <w:b/>
          <w:spacing w:val="0"/>
        </w:rPr>
        <w:t>Integrity</w:t>
      </w:r>
      <w:r w:rsidRPr="00A37A4F">
        <w:rPr>
          <w:rStyle w:val="7"/>
          <w:rFonts w:eastAsiaTheme="minorHAnsi"/>
          <w:b/>
          <w:spacing w:val="0"/>
          <w:rtl/>
        </w:rPr>
        <w:t>):</w:t>
      </w:r>
      <w:r w:rsidRPr="00A37A4F">
        <w:rPr>
          <w:rStyle w:val="7"/>
          <w:rFonts w:eastAsiaTheme="minorHAnsi"/>
          <w:bCs w:val="0"/>
          <w:spacing w:val="0"/>
          <w:rtl/>
        </w:rPr>
        <w:t xml:space="preserve"> </w:t>
      </w:r>
      <w:r w:rsidRPr="00A37A4F">
        <w:rPr>
          <w:rStyle w:val="7"/>
          <w:rFonts w:eastAsiaTheme="minorHAnsi" w:hint="eastAsia"/>
          <w:bCs w:val="0"/>
          <w:spacing w:val="0"/>
          <w:rtl/>
        </w:rPr>
        <w:t>אם</w:t>
      </w:r>
      <w:r w:rsidRPr="00A37A4F">
        <w:rPr>
          <w:rStyle w:val="7"/>
          <w:rFonts w:eastAsiaTheme="minorHAnsi"/>
          <w:bCs w:val="0"/>
          <w:spacing w:val="0"/>
          <w:rtl/>
        </w:rPr>
        <w:t xml:space="preserve"> </w:t>
      </w:r>
      <w:r w:rsidRPr="00A37A4F">
        <w:rPr>
          <w:rStyle w:val="7"/>
          <w:rFonts w:eastAsiaTheme="minorHAnsi" w:hint="eastAsia"/>
          <w:bCs w:val="0"/>
          <w:spacing w:val="0"/>
          <w:rtl/>
        </w:rPr>
        <w:t>נתוני</w:t>
      </w:r>
      <w:r w:rsidRPr="00A37A4F">
        <w:rPr>
          <w:rStyle w:val="7"/>
          <w:rFonts w:eastAsiaTheme="minorHAnsi"/>
          <w:bCs w:val="0"/>
          <w:spacing w:val="0"/>
          <w:rtl/>
        </w:rPr>
        <w:t xml:space="preserve"> </w:t>
      </w:r>
      <w:r w:rsidRPr="00A37A4F">
        <w:rPr>
          <w:rStyle w:val="7"/>
          <w:rFonts w:eastAsiaTheme="minorHAnsi" w:hint="eastAsia"/>
          <w:bCs w:val="0"/>
          <w:spacing w:val="0"/>
          <w:rtl/>
        </w:rPr>
        <w:t>אמצעי</w:t>
      </w:r>
      <w:r w:rsidRPr="00A37A4F">
        <w:rPr>
          <w:rStyle w:val="7"/>
          <w:rFonts w:eastAsiaTheme="minorHAnsi"/>
          <w:bCs w:val="0"/>
          <w:spacing w:val="0"/>
          <w:rtl/>
        </w:rPr>
        <w:t xml:space="preserve"> </w:t>
      </w:r>
      <w:r w:rsidRPr="00A37A4F">
        <w:rPr>
          <w:rStyle w:val="7"/>
          <w:rFonts w:eastAsiaTheme="minorHAnsi" w:hint="eastAsia"/>
          <w:bCs w:val="0"/>
          <w:spacing w:val="0"/>
          <w:rtl/>
        </w:rPr>
        <w:t>הזיהוי</w:t>
      </w:r>
      <w:r w:rsidRPr="00A37A4F">
        <w:rPr>
          <w:rStyle w:val="7"/>
          <w:rFonts w:eastAsiaTheme="minorHAnsi"/>
          <w:bCs w:val="0"/>
          <w:spacing w:val="0"/>
          <w:rtl/>
        </w:rPr>
        <w:t xml:space="preserve"> </w:t>
      </w:r>
      <w:r w:rsidRPr="00A37A4F">
        <w:rPr>
          <w:rStyle w:val="7"/>
          <w:rFonts w:eastAsiaTheme="minorHAnsi" w:hint="eastAsia"/>
          <w:bCs w:val="0"/>
          <w:spacing w:val="0"/>
          <w:rtl/>
        </w:rPr>
        <w:t>ישובשו</w:t>
      </w:r>
      <w:r w:rsidRPr="00A37A4F">
        <w:rPr>
          <w:rStyle w:val="7"/>
          <w:rFonts w:eastAsiaTheme="minorHAnsi"/>
          <w:bCs w:val="0"/>
          <w:spacing w:val="0"/>
          <w:rtl/>
        </w:rPr>
        <w:t xml:space="preserve">, באופן מלא או חלקי, </w:t>
      </w:r>
      <w:r w:rsidRPr="00A37A4F">
        <w:rPr>
          <w:rStyle w:val="7"/>
          <w:rFonts w:eastAsiaTheme="minorHAnsi" w:hint="eastAsia"/>
          <w:bCs w:val="0"/>
          <w:spacing w:val="0"/>
          <w:rtl/>
        </w:rPr>
        <w:t>או</w:t>
      </w:r>
      <w:r w:rsidRPr="00A37A4F">
        <w:rPr>
          <w:rStyle w:val="7"/>
          <w:rFonts w:eastAsiaTheme="minorHAnsi"/>
          <w:bCs w:val="0"/>
          <w:spacing w:val="0"/>
          <w:rtl/>
        </w:rPr>
        <w:t xml:space="preserve"> </w:t>
      </w:r>
      <w:r w:rsidRPr="00A37A4F">
        <w:rPr>
          <w:rStyle w:val="7"/>
          <w:rFonts w:eastAsiaTheme="minorHAnsi" w:hint="eastAsia"/>
          <w:bCs w:val="0"/>
          <w:spacing w:val="0"/>
          <w:rtl/>
        </w:rPr>
        <w:t>יימחקו</w:t>
      </w:r>
      <w:r w:rsidRPr="00A37A4F">
        <w:rPr>
          <w:rStyle w:val="7"/>
          <w:rFonts w:eastAsiaTheme="minorHAnsi"/>
          <w:bCs w:val="0"/>
          <w:spacing w:val="0"/>
          <w:rtl/>
        </w:rPr>
        <w:t xml:space="preserve"> </w:t>
      </w:r>
      <w:r w:rsidRPr="00A37A4F">
        <w:rPr>
          <w:rStyle w:val="7"/>
          <w:rFonts w:eastAsiaTheme="minorHAnsi" w:hint="eastAsia"/>
          <w:bCs w:val="0"/>
          <w:spacing w:val="0"/>
          <w:rtl/>
        </w:rPr>
        <w:t>ייתכן</w:t>
      </w:r>
      <w:r w:rsidRPr="00A37A4F">
        <w:rPr>
          <w:rStyle w:val="7"/>
          <w:rFonts w:eastAsiaTheme="minorHAnsi"/>
          <w:bCs w:val="0"/>
          <w:spacing w:val="0"/>
          <w:rtl/>
        </w:rPr>
        <w:t xml:space="preserve"> </w:t>
      </w:r>
      <w:r w:rsidRPr="00A37A4F">
        <w:rPr>
          <w:rStyle w:val="7"/>
          <w:rFonts w:eastAsiaTheme="minorHAnsi" w:hint="eastAsia"/>
          <w:bCs w:val="0"/>
          <w:spacing w:val="0"/>
          <w:rtl/>
        </w:rPr>
        <w:t>שלא</w:t>
      </w:r>
      <w:r w:rsidRPr="00A37A4F">
        <w:rPr>
          <w:rStyle w:val="7"/>
          <w:rFonts w:eastAsiaTheme="minorHAnsi"/>
          <w:bCs w:val="0"/>
          <w:spacing w:val="0"/>
          <w:rtl/>
        </w:rPr>
        <w:t xml:space="preserve"> </w:t>
      </w:r>
      <w:r w:rsidRPr="00A37A4F">
        <w:rPr>
          <w:rStyle w:val="7"/>
          <w:rFonts w:eastAsiaTheme="minorHAnsi" w:hint="eastAsia"/>
          <w:bCs w:val="0"/>
          <w:spacing w:val="0"/>
          <w:rtl/>
        </w:rPr>
        <w:t>יהיה</w:t>
      </w:r>
      <w:r w:rsidRPr="00A37A4F">
        <w:rPr>
          <w:rStyle w:val="7"/>
          <w:rFonts w:eastAsiaTheme="minorHAnsi"/>
          <w:bCs w:val="0"/>
          <w:spacing w:val="0"/>
          <w:rtl/>
        </w:rPr>
        <w:t xml:space="preserve"> </w:t>
      </w:r>
      <w:r w:rsidRPr="00A37A4F">
        <w:rPr>
          <w:rStyle w:val="7"/>
          <w:rFonts w:eastAsiaTheme="minorHAnsi" w:hint="eastAsia"/>
          <w:bCs w:val="0"/>
          <w:spacing w:val="0"/>
          <w:rtl/>
        </w:rPr>
        <w:t>אפשר</w:t>
      </w:r>
      <w:r w:rsidRPr="00A37A4F">
        <w:rPr>
          <w:rStyle w:val="7"/>
          <w:rFonts w:eastAsiaTheme="minorHAnsi"/>
          <w:bCs w:val="0"/>
          <w:spacing w:val="0"/>
          <w:rtl/>
        </w:rPr>
        <w:t xml:space="preserve"> ל</w:t>
      </w:r>
      <w:r w:rsidRPr="00A37A4F">
        <w:rPr>
          <w:rStyle w:val="7"/>
          <w:rFonts w:eastAsiaTheme="minorHAnsi" w:hint="eastAsia"/>
          <w:bCs w:val="0"/>
          <w:spacing w:val="0"/>
          <w:rtl/>
        </w:rPr>
        <w:t>זהות</w:t>
      </w:r>
      <w:r w:rsidRPr="00A37A4F">
        <w:rPr>
          <w:rStyle w:val="7"/>
          <w:rFonts w:eastAsiaTheme="minorHAnsi"/>
          <w:bCs w:val="0"/>
          <w:spacing w:val="0"/>
          <w:rtl/>
        </w:rPr>
        <w:t xml:space="preserve"> </w:t>
      </w:r>
      <w:r w:rsidRPr="00A37A4F">
        <w:rPr>
          <w:rStyle w:val="7"/>
          <w:rFonts w:eastAsiaTheme="minorHAnsi" w:hint="eastAsia"/>
          <w:bCs w:val="0"/>
          <w:spacing w:val="0"/>
          <w:rtl/>
        </w:rPr>
        <w:t>חללים</w:t>
      </w:r>
      <w:r w:rsidRPr="00A37A4F">
        <w:rPr>
          <w:rStyle w:val="7"/>
          <w:rFonts w:eastAsiaTheme="minorHAnsi"/>
          <w:bCs w:val="0"/>
          <w:spacing w:val="0"/>
          <w:rtl/>
        </w:rPr>
        <w:t xml:space="preserve"> או </w:t>
      </w:r>
      <w:r w:rsidRPr="00A37A4F">
        <w:rPr>
          <w:rStyle w:val="7"/>
          <w:rFonts w:eastAsiaTheme="minorHAnsi" w:hint="eastAsia"/>
          <w:bCs w:val="0"/>
          <w:spacing w:val="0"/>
          <w:rtl/>
        </w:rPr>
        <w:t>שיהיו</w:t>
      </w:r>
      <w:r w:rsidRPr="00A37A4F">
        <w:rPr>
          <w:rStyle w:val="7"/>
          <w:rFonts w:eastAsiaTheme="minorHAnsi"/>
          <w:bCs w:val="0"/>
          <w:spacing w:val="0"/>
          <w:rtl/>
        </w:rPr>
        <w:t xml:space="preserve"> אמצעי זיהוי חסרים או באיכות נמוכה שיקשו </w:t>
      </w:r>
      <w:r w:rsidRPr="00A37A4F">
        <w:rPr>
          <w:rStyle w:val="7"/>
          <w:rFonts w:eastAsiaTheme="minorHAnsi" w:hint="eastAsia"/>
          <w:bCs w:val="0"/>
          <w:spacing w:val="0"/>
          <w:rtl/>
        </w:rPr>
        <w:t>את</w:t>
      </w:r>
      <w:r w:rsidRPr="00A37A4F">
        <w:rPr>
          <w:rStyle w:val="7"/>
          <w:rFonts w:eastAsiaTheme="minorHAnsi"/>
          <w:bCs w:val="0"/>
          <w:spacing w:val="0"/>
          <w:rtl/>
        </w:rPr>
        <w:t xml:space="preserve"> </w:t>
      </w:r>
      <w:r w:rsidRPr="00A37A4F">
        <w:rPr>
          <w:rStyle w:val="7"/>
          <w:rFonts w:eastAsiaTheme="minorHAnsi" w:hint="eastAsia"/>
          <w:bCs w:val="0"/>
          <w:spacing w:val="0"/>
          <w:rtl/>
        </w:rPr>
        <w:t>תהליך</w:t>
      </w:r>
      <w:r w:rsidRPr="00A37A4F">
        <w:rPr>
          <w:rStyle w:val="7"/>
          <w:rFonts w:eastAsiaTheme="minorHAnsi"/>
          <w:bCs w:val="0"/>
          <w:spacing w:val="0"/>
          <w:rtl/>
        </w:rPr>
        <w:t xml:space="preserve"> </w:t>
      </w:r>
      <w:r w:rsidRPr="00A37A4F">
        <w:rPr>
          <w:rStyle w:val="7"/>
          <w:rFonts w:eastAsiaTheme="minorHAnsi" w:hint="eastAsia"/>
          <w:bCs w:val="0"/>
          <w:spacing w:val="0"/>
          <w:rtl/>
        </w:rPr>
        <w:t>הזיהוי</w:t>
      </w:r>
      <w:r w:rsidRPr="00A37A4F">
        <w:rPr>
          <w:rStyle w:val="7"/>
          <w:rFonts w:eastAsiaTheme="minorHAnsi"/>
          <w:bCs w:val="0"/>
          <w:spacing w:val="0"/>
          <w:rtl/>
        </w:rPr>
        <w:t>.</w:t>
      </w:r>
    </w:p>
    <w:p w:rsidR="007715F1" w:rsidRPr="00A37A4F" w14:paraId="683CFE96" w14:textId="77777777">
      <w:pPr>
        <w:pStyle w:val="735"/>
        <w:numPr>
          <w:ilvl w:val="0"/>
          <w:numId w:val="11"/>
        </w:numPr>
        <w:rPr>
          <w:rStyle w:val="7"/>
          <w:rFonts w:eastAsiaTheme="minorHAnsi"/>
          <w:bCs w:val="0"/>
          <w:spacing w:val="0"/>
        </w:rPr>
      </w:pPr>
      <w:r w:rsidRPr="00A37A4F">
        <w:rPr>
          <w:rStyle w:val="7"/>
          <w:rFonts w:eastAsiaTheme="minorHAnsi" w:hint="eastAsia"/>
          <w:b/>
          <w:spacing w:val="0"/>
          <w:rtl/>
        </w:rPr>
        <w:t>פגיעה</w:t>
      </w:r>
      <w:r w:rsidRPr="00A37A4F">
        <w:rPr>
          <w:rStyle w:val="7"/>
          <w:rFonts w:eastAsiaTheme="minorHAnsi"/>
          <w:b/>
          <w:spacing w:val="0"/>
          <w:rtl/>
        </w:rPr>
        <w:t xml:space="preserve"> </w:t>
      </w:r>
      <w:r w:rsidRPr="00A37A4F">
        <w:rPr>
          <w:rStyle w:val="7"/>
          <w:rFonts w:eastAsiaTheme="minorHAnsi" w:hint="eastAsia"/>
          <w:b/>
          <w:spacing w:val="0"/>
          <w:rtl/>
        </w:rPr>
        <w:t>בזמינות</w:t>
      </w:r>
      <w:r w:rsidRPr="00A37A4F">
        <w:rPr>
          <w:rStyle w:val="7"/>
          <w:rFonts w:eastAsiaTheme="minorHAnsi"/>
          <w:b/>
          <w:spacing w:val="0"/>
          <w:rtl/>
        </w:rPr>
        <w:t xml:space="preserve"> </w:t>
      </w:r>
      <w:r w:rsidRPr="00A37A4F">
        <w:rPr>
          <w:rStyle w:val="7"/>
          <w:rFonts w:eastAsiaTheme="minorHAnsi" w:hint="eastAsia"/>
          <w:b/>
          <w:spacing w:val="0"/>
          <w:rtl/>
        </w:rPr>
        <w:t>הנתונים</w:t>
      </w:r>
      <w:r w:rsidRPr="00A37A4F">
        <w:rPr>
          <w:rStyle w:val="7"/>
          <w:rFonts w:eastAsiaTheme="minorHAnsi"/>
          <w:b/>
          <w:spacing w:val="0"/>
          <w:rtl/>
        </w:rPr>
        <w:t xml:space="preserve"> (</w:t>
      </w:r>
      <w:r w:rsidRPr="00A37A4F">
        <w:rPr>
          <w:rStyle w:val="7"/>
          <w:rFonts w:eastAsiaTheme="minorHAnsi"/>
          <w:b/>
          <w:spacing w:val="0"/>
        </w:rPr>
        <w:t>Availability</w:t>
      </w:r>
      <w:r w:rsidRPr="00A37A4F">
        <w:rPr>
          <w:rStyle w:val="7"/>
          <w:rFonts w:eastAsiaTheme="minorHAnsi"/>
          <w:b/>
          <w:spacing w:val="0"/>
          <w:rtl/>
        </w:rPr>
        <w:t>):</w:t>
      </w:r>
      <w:r w:rsidRPr="00A37A4F">
        <w:rPr>
          <w:rStyle w:val="7"/>
          <w:rFonts w:eastAsiaTheme="minorHAnsi"/>
          <w:bCs w:val="0"/>
          <w:spacing w:val="0"/>
          <w:rtl/>
        </w:rPr>
        <w:t xml:space="preserve"> </w:t>
      </w:r>
      <w:r w:rsidRPr="00A37A4F">
        <w:rPr>
          <w:rStyle w:val="7"/>
          <w:rFonts w:eastAsiaTheme="minorHAnsi" w:hint="eastAsia"/>
          <w:bCs w:val="0"/>
          <w:spacing w:val="0"/>
          <w:rtl/>
        </w:rPr>
        <w:t>אירועי</w:t>
      </w:r>
      <w:r w:rsidRPr="00A37A4F">
        <w:rPr>
          <w:rStyle w:val="7"/>
          <w:rFonts w:eastAsiaTheme="minorHAnsi"/>
          <w:bCs w:val="0"/>
          <w:spacing w:val="0"/>
          <w:rtl/>
        </w:rPr>
        <w:t xml:space="preserve"> </w:t>
      </w:r>
      <w:r w:rsidRPr="00A37A4F">
        <w:rPr>
          <w:rStyle w:val="7"/>
          <w:rFonts w:eastAsiaTheme="minorHAnsi" w:hint="eastAsia"/>
          <w:bCs w:val="0"/>
          <w:spacing w:val="0"/>
          <w:rtl/>
        </w:rPr>
        <w:t>טילים</w:t>
      </w:r>
      <w:r w:rsidRPr="00A37A4F">
        <w:rPr>
          <w:rStyle w:val="7"/>
          <w:rFonts w:eastAsiaTheme="minorHAnsi"/>
          <w:bCs w:val="0"/>
          <w:spacing w:val="0"/>
          <w:rtl/>
        </w:rPr>
        <w:t xml:space="preserve"> </w:t>
      </w:r>
      <w:r w:rsidRPr="00A37A4F">
        <w:rPr>
          <w:rStyle w:val="7"/>
          <w:rFonts w:eastAsiaTheme="minorHAnsi" w:hint="eastAsia"/>
          <w:bCs w:val="0"/>
          <w:spacing w:val="0"/>
          <w:rtl/>
        </w:rPr>
        <w:t>ואסונות</w:t>
      </w:r>
      <w:r w:rsidRPr="00A37A4F">
        <w:rPr>
          <w:rStyle w:val="7"/>
          <w:rFonts w:eastAsiaTheme="minorHAnsi"/>
          <w:bCs w:val="0"/>
          <w:spacing w:val="0"/>
          <w:rtl/>
        </w:rPr>
        <w:t xml:space="preserve"> טבע כמו </w:t>
      </w:r>
      <w:r w:rsidRPr="00A37A4F">
        <w:rPr>
          <w:rStyle w:val="7"/>
          <w:rFonts w:eastAsiaTheme="minorHAnsi" w:hint="eastAsia"/>
          <w:bCs w:val="0"/>
          <w:spacing w:val="0"/>
          <w:rtl/>
        </w:rPr>
        <w:t>רעידות</w:t>
      </w:r>
      <w:r w:rsidRPr="00A37A4F">
        <w:rPr>
          <w:rStyle w:val="7"/>
          <w:rFonts w:eastAsiaTheme="minorHAnsi"/>
          <w:bCs w:val="0"/>
          <w:spacing w:val="0"/>
          <w:rtl/>
        </w:rPr>
        <w:t xml:space="preserve"> </w:t>
      </w:r>
      <w:r w:rsidRPr="00A37A4F">
        <w:rPr>
          <w:rStyle w:val="7"/>
          <w:rFonts w:eastAsiaTheme="minorHAnsi" w:hint="eastAsia"/>
          <w:bCs w:val="0"/>
          <w:spacing w:val="0"/>
          <w:rtl/>
        </w:rPr>
        <w:t>אדמה</w:t>
      </w:r>
      <w:r w:rsidRPr="00A37A4F">
        <w:rPr>
          <w:rStyle w:val="7"/>
          <w:rFonts w:eastAsiaTheme="minorHAnsi"/>
          <w:bCs w:val="0"/>
          <w:spacing w:val="0"/>
          <w:rtl/>
        </w:rPr>
        <w:t xml:space="preserve"> </w:t>
      </w:r>
      <w:r w:rsidRPr="00A37A4F">
        <w:rPr>
          <w:rStyle w:val="7"/>
          <w:rFonts w:eastAsiaTheme="minorHAnsi" w:hint="eastAsia"/>
          <w:bCs w:val="0"/>
          <w:spacing w:val="0"/>
          <w:rtl/>
        </w:rPr>
        <w:t>עשויים</w:t>
      </w:r>
      <w:r w:rsidRPr="00A37A4F">
        <w:rPr>
          <w:rStyle w:val="7"/>
          <w:rFonts w:eastAsiaTheme="minorHAnsi"/>
          <w:bCs w:val="0"/>
          <w:spacing w:val="0"/>
          <w:rtl/>
        </w:rPr>
        <w:t xml:space="preserve"> להשבית את </w:t>
      </w:r>
      <w:r w:rsidRPr="00A37A4F">
        <w:rPr>
          <w:rStyle w:val="7"/>
          <w:rFonts w:eastAsiaTheme="minorHAnsi" w:hint="eastAsia"/>
          <w:bCs w:val="0"/>
          <w:spacing w:val="0"/>
          <w:rtl/>
        </w:rPr>
        <w:t>מערכות</w:t>
      </w:r>
      <w:r w:rsidRPr="00A37A4F">
        <w:rPr>
          <w:rStyle w:val="7"/>
          <w:rFonts w:eastAsiaTheme="minorHAnsi"/>
          <w:bCs w:val="0"/>
          <w:spacing w:val="0"/>
          <w:rtl/>
        </w:rPr>
        <w:t xml:space="preserve"> </w:t>
      </w:r>
      <w:r w:rsidRPr="00A37A4F">
        <w:rPr>
          <w:rStyle w:val="7"/>
          <w:rFonts w:eastAsiaTheme="minorHAnsi" w:hint="eastAsia"/>
          <w:bCs w:val="0"/>
          <w:spacing w:val="0"/>
          <w:rtl/>
        </w:rPr>
        <w:t>המידע</w:t>
      </w:r>
      <w:r w:rsidRPr="00A37A4F">
        <w:rPr>
          <w:rStyle w:val="7"/>
          <w:rFonts w:eastAsiaTheme="minorHAnsi"/>
          <w:bCs w:val="0"/>
          <w:spacing w:val="0"/>
          <w:rtl/>
        </w:rPr>
        <w:t xml:space="preserve"> </w:t>
      </w:r>
      <w:r w:rsidRPr="00A37A4F">
        <w:rPr>
          <w:rStyle w:val="7"/>
          <w:rFonts w:eastAsiaTheme="minorHAnsi" w:hint="eastAsia"/>
          <w:bCs w:val="0"/>
          <w:spacing w:val="0"/>
          <w:rtl/>
        </w:rPr>
        <w:t>ואת</w:t>
      </w:r>
      <w:r w:rsidRPr="00A37A4F">
        <w:rPr>
          <w:rStyle w:val="7"/>
          <w:rFonts w:eastAsiaTheme="minorHAnsi"/>
          <w:bCs w:val="0"/>
          <w:spacing w:val="0"/>
          <w:rtl/>
        </w:rPr>
        <w:t xml:space="preserve"> </w:t>
      </w:r>
      <w:r w:rsidRPr="00A37A4F">
        <w:rPr>
          <w:rStyle w:val="7"/>
          <w:rFonts w:eastAsiaTheme="minorHAnsi" w:hint="eastAsia"/>
          <w:bCs w:val="0"/>
          <w:spacing w:val="0"/>
          <w:rtl/>
        </w:rPr>
        <w:t>המכשור</w:t>
      </w:r>
      <w:r w:rsidRPr="00A37A4F">
        <w:rPr>
          <w:rStyle w:val="7"/>
          <w:rFonts w:eastAsiaTheme="minorHAnsi"/>
          <w:bCs w:val="0"/>
          <w:spacing w:val="0"/>
          <w:rtl/>
        </w:rPr>
        <w:t xml:space="preserve"> </w:t>
      </w:r>
      <w:r w:rsidRPr="00A37A4F">
        <w:rPr>
          <w:rStyle w:val="7"/>
          <w:rFonts w:eastAsiaTheme="minorHAnsi" w:hint="eastAsia"/>
          <w:bCs w:val="0"/>
          <w:spacing w:val="0"/>
          <w:rtl/>
        </w:rPr>
        <w:t>המשמש</w:t>
      </w:r>
      <w:r w:rsidRPr="00A37A4F">
        <w:rPr>
          <w:rStyle w:val="7"/>
          <w:rFonts w:eastAsiaTheme="minorHAnsi"/>
          <w:bCs w:val="0"/>
          <w:spacing w:val="0"/>
          <w:rtl/>
        </w:rPr>
        <w:t xml:space="preserve"> </w:t>
      </w:r>
      <w:r w:rsidRPr="00A37A4F">
        <w:rPr>
          <w:rStyle w:val="7"/>
          <w:rFonts w:eastAsiaTheme="minorHAnsi" w:hint="eastAsia"/>
          <w:bCs w:val="0"/>
          <w:spacing w:val="0"/>
          <w:rtl/>
        </w:rPr>
        <w:t>להרכשה</w:t>
      </w:r>
      <w:r w:rsidRPr="00A37A4F">
        <w:rPr>
          <w:rStyle w:val="7"/>
          <w:rFonts w:eastAsiaTheme="minorHAnsi"/>
          <w:bCs w:val="0"/>
          <w:spacing w:val="0"/>
          <w:rtl/>
        </w:rPr>
        <w:t xml:space="preserve"> </w:t>
      </w:r>
      <w:r w:rsidRPr="00A37A4F">
        <w:rPr>
          <w:rStyle w:val="7"/>
          <w:rFonts w:eastAsiaTheme="minorHAnsi" w:hint="eastAsia"/>
          <w:bCs w:val="0"/>
          <w:spacing w:val="0"/>
          <w:rtl/>
        </w:rPr>
        <w:t>ולניהול</w:t>
      </w:r>
      <w:r w:rsidRPr="00A37A4F">
        <w:rPr>
          <w:rStyle w:val="7"/>
          <w:rFonts w:eastAsiaTheme="minorHAnsi"/>
          <w:bCs w:val="0"/>
          <w:spacing w:val="0"/>
          <w:rtl/>
        </w:rPr>
        <w:t xml:space="preserve"> של </w:t>
      </w:r>
      <w:r w:rsidRPr="00A37A4F">
        <w:rPr>
          <w:rStyle w:val="7"/>
          <w:rFonts w:eastAsiaTheme="minorHAnsi" w:hint="eastAsia"/>
          <w:bCs w:val="0"/>
          <w:spacing w:val="0"/>
          <w:rtl/>
        </w:rPr>
        <w:t>אמצעי</w:t>
      </w:r>
      <w:r w:rsidRPr="00A37A4F">
        <w:rPr>
          <w:rStyle w:val="7"/>
          <w:rFonts w:eastAsiaTheme="minorHAnsi"/>
          <w:bCs w:val="0"/>
          <w:spacing w:val="0"/>
          <w:rtl/>
        </w:rPr>
        <w:t xml:space="preserve"> </w:t>
      </w:r>
      <w:r w:rsidRPr="00A37A4F">
        <w:rPr>
          <w:rStyle w:val="7"/>
          <w:rFonts w:eastAsiaTheme="minorHAnsi" w:hint="eastAsia"/>
          <w:bCs w:val="0"/>
          <w:spacing w:val="0"/>
          <w:rtl/>
        </w:rPr>
        <w:t>זיהוי</w:t>
      </w:r>
      <w:r w:rsidRPr="00A37A4F">
        <w:rPr>
          <w:rStyle w:val="7"/>
          <w:rFonts w:eastAsiaTheme="minorHAnsi"/>
          <w:bCs w:val="0"/>
          <w:spacing w:val="0"/>
          <w:rtl/>
        </w:rPr>
        <w:t xml:space="preserve"> </w:t>
      </w:r>
      <w:r w:rsidRPr="00A37A4F">
        <w:rPr>
          <w:rStyle w:val="7"/>
          <w:rFonts w:eastAsiaTheme="minorHAnsi" w:hint="eastAsia"/>
          <w:bCs w:val="0"/>
          <w:spacing w:val="0"/>
          <w:rtl/>
        </w:rPr>
        <w:t>החללים</w:t>
      </w:r>
      <w:r w:rsidRPr="00A37A4F">
        <w:rPr>
          <w:rStyle w:val="7"/>
          <w:rFonts w:eastAsiaTheme="minorHAnsi"/>
          <w:bCs w:val="0"/>
          <w:spacing w:val="0"/>
          <w:rtl/>
        </w:rPr>
        <w:t xml:space="preserve"> </w:t>
      </w:r>
      <w:r w:rsidRPr="00A37A4F">
        <w:rPr>
          <w:rStyle w:val="7"/>
          <w:rFonts w:eastAsiaTheme="minorHAnsi" w:hint="eastAsia"/>
          <w:bCs w:val="0"/>
          <w:spacing w:val="0"/>
          <w:rtl/>
        </w:rPr>
        <w:t>לטווח</w:t>
      </w:r>
      <w:r w:rsidRPr="00A37A4F">
        <w:rPr>
          <w:rStyle w:val="7"/>
          <w:rFonts w:eastAsiaTheme="minorHAnsi"/>
          <w:bCs w:val="0"/>
          <w:spacing w:val="0"/>
          <w:rtl/>
        </w:rPr>
        <w:t xml:space="preserve"> </w:t>
      </w:r>
      <w:r w:rsidRPr="00A37A4F">
        <w:rPr>
          <w:rStyle w:val="7"/>
          <w:rFonts w:eastAsiaTheme="minorHAnsi" w:hint="eastAsia"/>
          <w:bCs w:val="0"/>
          <w:spacing w:val="0"/>
          <w:rtl/>
        </w:rPr>
        <w:t>ממושך</w:t>
      </w:r>
      <w:r w:rsidRPr="00A37A4F">
        <w:rPr>
          <w:rStyle w:val="7"/>
          <w:rFonts w:eastAsiaTheme="minorHAnsi"/>
          <w:bCs w:val="0"/>
          <w:spacing w:val="0"/>
          <w:rtl/>
        </w:rPr>
        <w:t xml:space="preserve">. </w:t>
      </w:r>
      <w:r w:rsidRPr="00A37A4F">
        <w:rPr>
          <w:rStyle w:val="7"/>
          <w:rFonts w:eastAsiaTheme="minorHAnsi" w:hint="eastAsia"/>
          <w:bCs w:val="0"/>
          <w:spacing w:val="0"/>
          <w:rtl/>
        </w:rPr>
        <w:t>כמו</w:t>
      </w:r>
      <w:r w:rsidRPr="00A37A4F">
        <w:rPr>
          <w:rStyle w:val="7"/>
          <w:rFonts w:eastAsiaTheme="minorHAnsi"/>
          <w:bCs w:val="0"/>
          <w:spacing w:val="0"/>
          <w:rtl/>
        </w:rPr>
        <w:t xml:space="preserve"> </w:t>
      </w:r>
      <w:r w:rsidRPr="00A37A4F">
        <w:rPr>
          <w:rStyle w:val="7"/>
          <w:rFonts w:eastAsiaTheme="minorHAnsi" w:hint="eastAsia"/>
          <w:bCs w:val="0"/>
          <w:spacing w:val="0"/>
          <w:rtl/>
        </w:rPr>
        <w:t>כן</w:t>
      </w:r>
      <w:r w:rsidRPr="00A37A4F">
        <w:rPr>
          <w:rStyle w:val="7"/>
          <w:rFonts w:eastAsiaTheme="minorHAnsi"/>
          <w:bCs w:val="0"/>
          <w:spacing w:val="0"/>
          <w:rtl/>
        </w:rPr>
        <w:t xml:space="preserve">, </w:t>
      </w:r>
      <w:r w:rsidRPr="00A37A4F">
        <w:rPr>
          <w:rStyle w:val="7"/>
          <w:rFonts w:eastAsiaTheme="minorHAnsi" w:hint="eastAsia"/>
          <w:bCs w:val="0"/>
          <w:spacing w:val="0"/>
          <w:rtl/>
        </w:rPr>
        <w:t>נשקף</w:t>
      </w:r>
      <w:r w:rsidRPr="00A37A4F">
        <w:rPr>
          <w:rStyle w:val="7"/>
          <w:rFonts w:eastAsiaTheme="minorHAnsi"/>
          <w:bCs w:val="0"/>
          <w:spacing w:val="0"/>
          <w:rtl/>
        </w:rPr>
        <w:t xml:space="preserve"> </w:t>
      </w:r>
      <w:r w:rsidRPr="00A37A4F">
        <w:rPr>
          <w:rStyle w:val="7"/>
          <w:rFonts w:eastAsiaTheme="minorHAnsi" w:hint="eastAsia"/>
          <w:bCs w:val="0"/>
          <w:spacing w:val="0"/>
          <w:rtl/>
        </w:rPr>
        <w:t>סיכון</w:t>
      </w:r>
      <w:r w:rsidRPr="00A37A4F">
        <w:rPr>
          <w:rStyle w:val="7"/>
          <w:rFonts w:eastAsiaTheme="minorHAnsi"/>
          <w:bCs w:val="0"/>
          <w:spacing w:val="0"/>
          <w:rtl/>
        </w:rPr>
        <w:t xml:space="preserve"> </w:t>
      </w:r>
      <w:r w:rsidRPr="00A37A4F">
        <w:rPr>
          <w:rStyle w:val="7"/>
          <w:rFonts w:eastAsiaTheme="minorHAnsi" w:hint="eastAsia"/>
          <w:bCs w:val="0"/>
          <w:spacing w:val="0"/>
          <w:rtl/>
        </w:rPr>
        <w:t>שבעת</w:t>
      </w:r>
      <w:r w:rsidRPr="00A37A4F">
        <w:rPr>
          <w:rStyle w:val="7"/>
          <w:rFonts w:eastAsiaTheme="minorHAnsi"/>
          <w:bCs w:val="0"/>
          <w:spacing w:val="0"/>
          <w:rtl/>
        </w:rPr>
        <w:t xml:space="preserve"> </w:t>
      </w:r>
      <w:r w:rsidRPr="00A37A4F">
        <w:rPr>
          <w:rStyle w:val="7"/>
          <w:rFonts w:eastAsiaTheme="minorHAnsi" w:hint="eastAsia"/>
          <w:bCs w:val="0"/>
          <w:spacing w:val="0"/>
          <w:rtl/>
        </w:rPr>
        <w:t>אסון</w:t>
      </w:r>
      <w:r w:rsidRPr="00A37A4F">
        <w:rPr>
          <w:rStyle w:val="7"/>
          <w:rFonts w:eastAsiaTheme="minorHAnsi"/>
          <w:bCs w:val="0"/>
          <w:spacing w:val="0"/>
          <w:rtl/>
        </w:rPr>
        <w:t xml:space="preserve"> </w:t>
      </w:r>
      <w:r w:rsidRPr="00A37A4F">
        <w:rPr>
          <w:rStyle w:val="7"/>
          <w:rFonts w:eastAsiaTheme="minorHAnsi" w:hint="eastAsia"/>
          <w:bCs w:val="0"/>
          <w:spacing w:val="0"/>
          <w:rtl/>
        </w:rPr>
        <w:t>רב</w:t>
      </w:r>
      <w:r w:rsidRPr="00A37A4F">
        <w:rPr>
          <w:rStyle w:val="7"/>
          <w:rFonts w:eastAsiaTheme="minorHAnsi"/>
          <w:bCs w:val="0"/>
          <w:spacing w:val="0"/>
          <w:rtl/>
        </w:rPr>
        <w:t>-</w:t>
      </w:r>
      <w:r w:rsidRPr="00A37A4F">
        <w:rPr>
          <w:rStyle w:val="7"/>
          <w:rFonts w:eastAsiaTheme="minorHAnsi" w:hint="eastAsia"/>
          <w:bCs w:val="0"/>
          <w:spacing w:val="0"/>
          <w:rtl/>
        </w:rPr>
        <w:t>נפגעים</w:t>
      </w:r>
      <w:r w:rsidRPr="00A37A4F">
        <w:rPr>
          <w:rStyle w:val="7"/>
          <w:rFonts w:eastAsiaTheme="minorHAnsi"/>
          <w:bCs w:val="0"/>
          <w:spacing w:val="0"/>
          <w:rtl/>
        </w:rPr>
        <w:t xml:space="preserve"> או </w:t>
      </w:r>
      <w:r w:rsidRPr="00A37A4F">
        <w:rPr>
          <w:rStyle w:val="7"/>
          <w:rFonts w:eastAsiaTheme="minorHAnsi" w:hint="eastAsia"/>
          <w:bCs w:val="0"/>
          <w:spacing w:val="0"/>
          <w:rtl/>
        </w:rPr>
        <w:t>בעת</w:t>
      </w:r>
      <w:r w:rsidRPr="00A37A4F">
        <w:rPr>
          <w:rStyle w:val="7"/>
          <w:rFonts w:eastAsiaTheme="minorHAnsi"/>
          <w:bCs w:val="0"/>
          <w:spacing w:val="0"/>
          <w:rtl/>
        </w:rPr>
        <w:t xml:space="preserve"> אירוע </w:t>
      </w:r>
      <w:r w:rsidRPr="00A37A4F">
        <w:rPr>
          <w:rStyle w:val="7"/>
          <w:rFonts w:eastAsiaTheme="minorHAnsi" w:hint="eastAsia"/>
          <w:bCs w:val="0"/>
          <w:spacing w:val="0"/>
          <w:rtl/>
        </w:rPr>
        <w:t>לחימה</w:t>
      </w:r>
      <w:r w:rsidRPr="00A37A4F">
        <w:rPr>
          <w:rStyle w:val="7"/>
          <w:rFonts w:eastAsiaTheme="minorHAnsi"/>
          <w:bCs w:val="0"/>
          <w:spacing w:val="0"/>
          <w:rtl/>
        </w:rPr>
        <w:t xml:space="preserve"> </w:t>
      </w:r>
      <w:r w:rsidRPr="00A37A4F">
        <w:rPr>
          <w:rStyle w:val="7"/>
          <w:rFonts w:eastAsiaTheme="minorHAnsi" w:hint="eastAsia"/>
          <w:bCs w:val="0"/>
          <w:spacing w:val="0"/>
          <w:rtl/>
        </w:rPr>
        <w:t>התשתית</w:t>
      </w:r>
      <w:r w:rsidRPr="00A37A4F">
        <w:rPr>
          <w:rStyle w:val="7"/>
          <w:rFonts w:eastAsiaTheme="minorHAnsi"/>
          <w:bCs w:val="0"/>
          <w:spacing w:val="0"/>
          <w:rtl/>
        </w:rPr>
        <w:t xml:space="preserve"> הטכנולוגית לא תצליח </w:t>
      </w:r>
      <w:r w:rsidRPr="00A37A4F">
        <w:rPr>
          <w:rStyle w:val="7"/>
          <w:rFonts w:eastAsiaTheme="minorHAnsi" w:hint="eastAsia"/>
          <w:bCs w:val="0"/>
          <w:spacing w:val="0"/>
          <w:rtl/>
        </w:rPr>
        <w:t>להתמודד</w:t>
      </w:r>
      <w:r w:rsidRPr="00A37A4F">
        <w:rPr>
          <w:rStyle w:val="7"/>
          <w:rFonts w:eastAsiaTheme="minorHAnsi"/>
          <w:bCs w:val="0"/>
          <w:spacing w:val="0"/>
          <w:rtl/>
        </w:rPr>
        <w:t xml:space="preserve"> עם </w:t>
      </w:r>
      <w:r w:rsidRPr="00A37A4F">
        <w:rPr>
          <w:rStyle w:val="7"/>
          <w:rFonts w:eastAsiaTheme="minorHAnsi" w:hint="eastAsia"/>
          <w:bCs w:val="0"/>
          <w:spacing w:val="0"/>
          <w:rtl/>
        </w:rPr>
        <w:t>עומס</w:t>
      </w:r>
      <w:r w:rsidRPr="00A37A4F">
        <w:rPr>
          <w:rStyle w:val="7"/>
          <w:rFonts w:eastAsiaTheme="minorHAnsi"/>
          <w:bCs w:val="0"/>
          <w:spacing w:val="0"/>
          <w:rtl/>
        </w:rPr>
        <w:t xml:space="preserve"> </w:t>
      </w:r>
      <w:r w:rsidRPr="00A37A4F">
        <w:rPr>
          <w:rStyle w:val="7"/>
          <w:rFonts w:eastAsiaTheme="minorHAnsi" w:hint="eastAsia"/>
          <w:bCs w:val="0"/>
          <w:spacing w:val="0"/>
          <w:rtl/>
        </w:rPr>
        <w:t>הבקשות</w:t>
      </w:r>
      <w:r w:rsidRPr="00A37A4F">
        <w:rPr>
          <w:rStyle w:val="7"/>
          <w:rFonts w:eastAsiaTheme="minorHAnsi"/>
          <w:bCs w:val="0"/>
          <w:spacing w:val="0"/>
          <w:rtl/>
        </w:rPr>
        <w:t xml:space="preserve"> לזיהוי </w:t>
      </w:r>
      <w:r w:rsidRPr="00A37A4F">
        <w:rPr>
          <w:rStyle w:val="7"/>
          <w:rFonts w:eastAsiaTheme="minorHAnsi" w:hint="eastAsia"/>
          <w:bCs w:val="0"/>
          <w:spacing w:val="0"/>
          <w:rtl/>
        </w:rPr>
        <w:t>חללים</w:t>
      </w:r>
      <w:r w:rsidRPr="00A37A4F">
        <w:rPr>
          <w:rStyle w:val="7"/>
          <w:rFonts w:eastAsiaTheme="minorHAnsi"/>
          <w:bCs w:val="0"/>
          <w:spacing w:val="0"/>
          <w:rtl/>
        </w:rPr>
        <w:t xml:space="preserve">. </w:t>
      </w:r>
      <w:r w:rsidRPr="00A37A4F">
        <w:rPr>
          <w:rStyle w:val="7"/>
          <w:rFonts w:eastAsiaTheme="minorHAnsi" w:hint="eastAsia"/>
          <w:bCs w:val="0"/>
          <w:spacing w:val="0"/>
          <w:rtl/>
        </w:rPr>
        <w:t>כמו</w:t>
      </w:r>
      <w:r w:rsidRPr="00A37A4F">
        <w:rPr>
          <w:rStyle w:val="7"/>
          <w:rFonts w:eastAsiaTheme="minorHAnsi"/>
          <w:bCs w:val="0"/>
          <w:spacing w:val="0"/>
          <w:rtl/>
        </w:rPr>
        <w:t xml:space="preserve"> </w:t>
      </w:r>
      <w:r w:rsidRPr="00A37A4F">
        <w:rPr>
          <w:rStyle w:val="7"/>
          <w:rFonts w:eastAsiaTheme="minorHAnsi" w:hint="eastAsia"/>
          <w:bCs w:val="0"/>
          <w:spacing w:val="0"/>
          <w:rtl/>
        </w:rPr>
        <w:t>כן</w:t>
      </w:r>
      <w:r w:rsidRPr="00A37A4F">
        <w:rPr>
          <w:rStyle w:val="7"/>
          <w:rFonts w:eastAsiaTheme="minorHAnsi"/>
          <w:bCs w:val="0"/>
          <w:spacing w:val="0"/>
          <w:rtl/>
        </w:rPr>
        <w:t xml:space="preserve">, </w:t>
      </w:r>
      <w:r w:rsidRPr="00A37A4F">
        <w:rPr>
          <w:rStyle w:val="7"/>
          <w:rFonts w:eastAsiaTheme="minorHAnsi" w:hint="eastAsia"/>
          <w:bCs w:val="0"/>
          <w:spacing w:val="0"/>
          <w:rtl/>
        </w:rPr>
        <w:t>מתקפת</w:t>
      </w:r>
      <w:r w:rsidRPr="00A37A4F">
        <w:rPr>
          <w:rStyle w:val="7"/>
          <w:rFonts w:eastAsiaTheme="minorHAnsi"/>
          <w:bCs w:val="0"/>
          <w:spacing w:val="0"/>
          <w:rtl/>
        </w:rPr>
        <w:t xml:space="preserve"> </w:t>
      </w:r>
      <w:r w:rsidRPr="00A37A4F">
        <w:rPr>
          <w:rStyle w:val="7"/>
          <w:rFonts w:eastAsiaTheme="minorHAnsi" w:hint="eastAsia"/>
          <w:bCs w:val="0"/>
          <w:spacing w:val="0"/>
          <w:rtl/>
        </w:rPr>
        <w:t>סייבר</w:t>
      </w:r>
      <w:r w:rsidRPr="00A37A4F">
        <w:rPr>
          <w:rStyle w:val="7"/>
          <w:rFonts w:eastAsiaTheme="minorHAnsi"/>
          <w:bCs w:val="0"/>
          <w:spacing w:val="0"/>
          <w:rtl/>
        </w:rPr>
        <w:t xml:space="preserve"> </w:t>
      </w:r>
      <w:r w:rsidRPr="00A37A4F">
        <w:rPr>
          <w:rStyle w:val="7"/>
          <w:rFonts w:eastAsiaTheme="minorHAnsi" w:hint="eastAsia"/>
          <w:bCs w:val="0"/>
          <w:spacing w:val="0"/>
          <w:rtl/>
        </w:rPr>
        <w:t>על</w:t>
      </w:r>
      <w:r w:rsidRPr="00A37A4F">
        <w:rPr>
          <w:rStyle w:val="7"/>
          <w:rFonts w:eastAsiaTheme="minorHAnsi"/>
          <w:bCs w:val="0"/>
          <w:spacing w:val="0"/>
          <w:rtl/>
        </w:rPr>
        <w:t xml:space="preserve"> </w:t>
      </w:r>
      <w:r w:rsidRPr="00A37A4F">
        <w:rPr>
          <w:rStyle w:val="7"/>
          <w:rFonts w:eastAsiaTheme="minorHAnsi" w:hint="eastAsia"/>
          <w:bCs w:val="0"/>
          <w:spacing w:val="0"/>
          <w:rtl/>
        </w:rPr>
        <w:t>השרתים</w:t>
      </w:r>
      <w:r w:rsidRPr="00A37A4F">
        <w:rPr>
          <w:rStyle w:val="7"/>
          <w:rFonts w:eastAsiaTheme="minorHAnsi"/>
          <w:bCs w:val="0"/>
          <w:spacing w:val="0"/>
          <w:rtl/>
        </w:rPr>
        <w:t xml:space="preserve"> </w:t>
      </w:r>
      <w:r w:rsidRPr="00A37A4F">
        <w:rPr>
          <w:rStyle w:val="7"/>
          <w:rFonts w:eastAsiaTheme="minorHAnsi" w:hint="eastAsia"/>
          <w:bCs w:val="0"/>
          <w:spacing w:val="0"/>
          <w:rtl/>
        </w:rPr>
        <w:t>ועל</w:t>
      </w:r>
      <w:r w:rsidRPr="00A37A4F">
        <w:rPr>
          <w:rStyle w:val="7"/>
          <w:rFonts w:eastAsiaTheme="minorHAnsi"/>
          <w:bCs w:val="0"/>
          <w:spacing w:val="0"/>
          <w:rtl/>
        </w:rPr>
        <w:t xml:space="preserve"> </w:t>
      </w:r>
      <w:r w:rsidRPr="00A37A4F">
        <w:rPr>
          <w:rStyle w:val="7"/>
          <w:rFonts w:eastAsiaTheme="minorHAnsi" w:hint="eastAsia"/>
          <w:bCs w:val="0"/>
          <w:spacing w:val="0"/>
          <w:rtl/>
        </w:rPr>
        <w:t>תשתיות</w:t>
      </w:r>
      <w:r w:rsidRPr="00A37A4F">
        <w:rPr>
          <w:rStyle w:val="7"/>
          <w:rFonts w:eastAsiaTheme="minorHAnsi"/>
          <w:bCs w:val="0"/>
          <w:spacing w:val="0"/>
          <w:rtl/>
        </w:rPr>
        <w:t xml:space="preserve"> </w:t>
      </w:r>
      <w:r w:rsidRPr="00A37A4F">
        <w:rPr>
          <w:rStyle w:val="7"/>
          <w:rFonts w:eastAsiaTheme="minorHAnsi" w:hint="eastAsia"/>
          <w:bCs w:val="0"/>
          <w:spacing w:val="0"/>
          <w:rtl/>
        </w:rPr>
        <w:t>התקשורת</w:t>
      </w:r>
      <w:r w:rsidRPr="00A37A4F">
        <w:rPr>
          <w:rStyle w:val="7"/>
          <w:rFonts w:eastAsiaTheme="minorHAnsi"/>
          <w:bCs w:val="0"/>
          <w:spacing w:val="0"/>
          <w:rtl/>
        </w:rPr>
        <w:t xml:space="preserve"> </w:t>
      </w:r>
      <w:r w:rsidRPr="00A37A4F">
        <w:rPr>
          <w:rStyle w:val="7"/>
          <w:rFonts w:eastAsiaTheme="minorHAnsi" w:hint="eastAsia"/>
          <w:bCs w:val="0"/>
          <w:spacing w:val="0"/>
          <w:rtl/>
        </w:rPr>
        <w:t>עלולה</w:t>
      </w:r>
      <w:r w:rsidRPr="00A37A4F">
        <w:rPr>
          <w:rStyle w:val="7"/>
          <w:rFonts w:eastAsiaTheme="minorHAnsi"/>
          <w:bCs w:val="0"/>
          <w:spacing w:val="0"/>
          <w:rtl/>
        </w:rPr>
        <w:t xml:space="preserve"> </w:t>
      </w:r>
      <w:r w:rsidRPr="00A37A4F">
        <w:rPr>
          <w:rStyle w:val="7"/>
          <w:rFonts w:eastAsiaTheme="minorHAnsi" w:hint="eastAsia"/>
          <w:bCs w:val="0"/>
          <w:spacing w:val="0"/>
          <w:rtl/>
        </w:rPr>
        <w:t>אף</w:t>
      </w:r>
      <w:r w:rsidRPr="00A37A4F">
        <w:rPr>
          <w:rStyle w:val="7"/>
          <w:rFonts w:eastAsiaTheme="minorHAnsi"/>
          <w:bCs w:val="0"/>
          <w:spacing w:val="0"/>
          <w:rtl/>
        </w:rPr>
        <w:t xml:space="preserve"> </w:t>
      </w:r>
      <w:r w:rsidRPr="00A37A4F">
        <w:rPr>
          <w:rStyle w:val="7"/>
          <w:rFonts w:eastAsiaTheme="minorHAnsi" w:hint="eastAsia"/>
          <w:bCs w:val="0"/>
          <w:spacing w:val="0"/>
          <w:rtl/>
        </w:rPr>
        <w:t>היא</w:t>
      </w:r>
      <w:r w:rsidRPr="00A37A4F">
        <w:rPr>
          <w:rStyle w:val="7"/>
          <w:rFonts w:eastAsiaTheme="minorHAnsi"/>
          <w:bCs w:val="0"/>
          <w:spacing w:val="0"/>
          <w:rtl/>
        </w:rPr>
        <w:t xml:space="preserve"> לפגוע בזמינות הנתונים.</w:t>
      </w:r>
    </w:p>
    <w:p w:rsidR="00A37A4F" w14:paraId="7B10E96D" w14:textId="77777777">
      <w:pPr>
        <w:bidi w:val="0"/>
        <w:spacing w:after="200" w:line="276" w:lineRule="auto"/>
        <w:rPr>
          <w:rFonts w:ascii="Tahoma" w:hAnsi="Tahoma" w:cs="Tahoma"/>
          <w:color w:val="0D0D0D" w:themeColor="text1" w:themeTint="F2"/>
          <w:sz w:val="18"/>
          <w:szCs w:val="18"/>
          <w:rtl/>
        </w:rPr>
      </w:pPr>
      <w:r>
        <w:rPr>
          <w:rtl/>
        </w:rPr>
        <w:br w:type="page"/>
      </w:r>
    </w:p>
    <w:p w:rsidR="007715F1" w:rsidRPr="00A37A4F" w:rsidP="00A37A4F" w14:paraId="06FFB6F5" w14:textId="0CCBA1F5">
      <w:pPr>
        <w:pStyle w:val="7392"/>
        <w:rPr>
          <w:rtl/>
        </w:rPr>
      </w:pPr>
      <w:r w:rsidRPr="00A37A4F">
        <w:rPr>
          <w:rFonts w:hint="eastAsia"/>
          <w:rtl/>
        </w:rPr>
        <w:t>בתרשים</w:t>
      </w:r>
      <w:r w:rsidRPr="00A37A4F">
        <w:rPr>
          <w:rtl/>
        </w:rPr>
        <w:t xml:space="preserve"> </w:t>
      </w:r>
      <w:r w:rsidRPr="00A37A4F">
        <w:rPr>
          <w:rFonts w:hint="eastAsia"/>
          <w:rtl/>
        </w:rPr>
        <w:t>להלן</w:t>
      </w:r>
      <w:r w:rsidRPr="00A37A4F">
        <w:rPr>
          <w:rtl/>
        </w:rPr>
        <w:t xml:space="preserve"> </w:t>
      </w:r>
      <w:r w:rsidRPr="00A37A4F">
        <w:rPr>
          <w:rFonts w:hint="eastAsia"/>
          <w:rtl/>
        </w:rPr>
        <w:t>מוצגים</w:t>
      </w:r>
      <w:r w:rsidRPr="00A37A4F">
        <w:rPr>
          <w:rtl/>
        </w:rPr>
        <w:t xml:space="preserve"> הסיכונים </w:t>
      </w:r>
      <w:r w:rsidRPr="00A37A4F">
        <w:rPr>
          <w:rFonts w:hint="eastAsia"/>
          <w:rtl/>
        </w:rPr>
        <w:t>הנשקפים</w:t>
      </w:r>
      <w:r w:rsidRPr="00A37A4F">
        <w:rPr>
          <w:rtl/>
        </w:rPr>
        <w:t xml:space="preserve"> </w:t>
      </w:r>
      <w:r w:rsidRPr="00A37A4F">
        <w:rPr>
          <w:rFonts w:hint="eastAsia"/>
          <w:rtl/>
        </w:rPr>
        <w:t>למידע</w:t>
      </w:r>
      <w:r w:rsidRPr="00A37A4F">
        <w:rPr>
          <w:rtl/>
        </w:rPr>
        <w:t xml:space="preserve"> הביומטרי: </w:t>
      </w:r>
    </w:p>
    <w:p w:rsidR="007715F1" w:rsidRPr="00196089" w:rsidP="007715F1" w14:paraId="1B1A8F27" w14:textId="77777777">
      <w:pPr>
        <w:pStyle w:val="734"/>
        <w:rPr>
          <w:rtl/>
        </w:rPr>
      </w:pPr>
      <w:r w:rsidRPr="00196089">
        <w:rPr>
          <w:rFonts w:hint="eastAsia"/>
          <w:b w:val="0"/>
          <w:bCs w:val="0"/>
          <w:rtl/>
        </w:rPr>
        <w:t>תרשים</w:t>
      </w:r>
      <w:r w:rsidRPr="00196089">
        <w:rPr>
          <w:b w:val="0"/>
          <w:bCs w:val="0"/>
          <w:rtl/>
        </w:rPr>
        <w:t xml:space="preserve"> 4: </w:t>
      </w:r>
      <w:r w:rsidRPr="00196089">
        <w:rPr>
          <w:rtl/>
        </w:rPr>
        <w:t xml:space="preserve">הסיכונים </w:t>
      </w:r>
      <w:r w:rsidRPr="00196089">
        <w:rPr>
          <w:rFonts w:hint="eastAsia"/>
          <w:rtl/>
        </w:rPr>
        <w:t>הנשקפים</w:t>
      </w:r>
      <w:r w:rsidRPr="00196089">
        <w:rPr>
          <w:rtl/>
        </w:rPr>
        <w:t xml:space="preserve"> </w:t>
      </w:r>
      <w:r w:rsidRPr="00196089">
        <w:rPr>
          <w:rFonts w:hint="eastAsia"/>
          <w:rtl/>
        </w:rPr>
        <w:t>למאגרי</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p>
    <w:p w:rsidR="007715F1" w:rsidRPr="008B0C33" w:rsidP="007715F1" w14:paraId="64F27CD8" w14:textId="77777777">
      <w:pPr>
        <w:keepLines/>
        <w:spacing w:line="269" w:lineRule="auto"/>
        <w:ind w:right="-142"/>
        <w:jc w:val="center"/>
        <w:rPr>
          <w:rtl/>
        </w:rPr>
      </w:pPr>
      <w:r w:rsidRPr="008B0C33">
        <w:rPr>
          <w:noProof/>
          <w:rtl/>
        </w:rPr>
        <w:drawing>
          <wp:inline distT="0" distB="0" distL="0" distR="0">
            <wp:extent cx="4704396" cy="2379798"/>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04396" cy="2379798"/>
                    </a:xfrm>
                    <a:prstGeom prst="rect">
                      <a:avLst/>
                    </a:prstGeom>
                  </pic:spPr>
                </pic:pic>
              </a:graphicData>
            </a:graphic>
          </wp:inline>
        </w:drawing>
      </w:r>
    </w:p>
    <w:p w:rsidR="007715F1" w:rsidRPr="00196089" w:rsidP="007715F1" w14:paraId="45AC54B8" w14:textId="77777777">
      <w:pPr>
        <w:pStyle w:val="738"/>
        <w:rPr>
          <w:rtl/>
        </w:rPr>
      </w:pPr>
      <w:r w:rsidRPr="00196089">
        <w:rPr>
          <w:rFonts w:hint="eastAsia"/>
          <w:rtl/>
        </w:rPr>
        <w:t>בעיבוד</w:t>
      </w:r>
      <w:r w:rsidRPr="00196089">
        <w:rPr>
          <w:rtl/>
        </w:rPr>
        <w:t xml:space="preserve"> </w:t>
      </w:r>
      <w:r w:rsidRPr="00196089">
        <w:rPr>
          <w:rFonts w:hint="eastAsia"/>
          <w:rtl/>
        </w:rPr>
        <w:t>משרד</w:t>
      </w:r>
      <w:r w:rsidRPr="00196089">
        <w:rPr>
          <w:rtl/>
        </w:rPr>
        <w:t xml:space="preserve"> </w:t>
      </w:r>
      <w:r w:rsidRPr="00196089">
        <w:rPr>
          <w:rFonts w:hint="eastAsia"/>
          <w:rtl/>
        </w:rPr>
        <w:t>מבקר</w:t>
      </w:r>
      <w:r w:rsidRPr="00196089">
        <w:rPr>
          <w:rtl/>
        </w:rPr>
        <w:t xml:space="preserve"> </w:t>
      </w:r>
      <w:r w:rsidRPr="00196089">
        <w:rPr>
          <w:rFonts w:hint="eastAsia"/>
          <w:rtl/>
        </w:rPr>
        <w:t>המדינה</w:t>
      </w:r>
      <w:r w:rsidRPr="00196089">
        <w:rPr>
          <w:rtl/>
        </w:rPr>
        <w:t>.</w:t>
      </w:r>
    </w:p>
    <w:p w:rsidR="007715F1" w:rsidRPr="00196089" w:rsidP="007715F1" w14:paraId="7F3AE00C" w14:textId="77777777">
      <w:pPr>
        <w:pStyle w:val="733155"/>
        <w:rPr>
          <w:szCs w:val="32"/>
          <w:rtl/>
        </w:rPr>
      </w:pPr>
      <w:bookmarkStart w:id="15" w:name="_Toc103160007"/>
      <w:r w:rsidRPr="00196089">
        <w:rPr>
          <w:rFonts w:hint="eastAsia"/>
          <w:szCs w:val="32"/>
          <w:rtl/>
        </w:rPr>
        <w:t>פעולות</w:t>
      </w:r>
      <w:r w:rsidRPr="00196089">
        <w:rPr>
          <w:szCs w:val="32"/>
          <w:rtl/>
        </w:rPr>
        <w:t xml:space="preserve"> </w:t>
      </w:r>
      <w:r w:rsidRPr="00196089">
        <w:rPr>
          <w:rFonts w:hint="eastAsia"/>
          <w:szCs w:val="32"/>
          <w:rtl/>
        </w:rPr>
        <w:t>הביקורת</w:t>
      </w:r>
      <w:bookmarkEnd w:id="15"/>
    </w:p>
    <w:p w:rsidR="007715F1" w:rsidRPr="00A37A4F" w:rsidP="00A37A4F" w14:paraId="10B217F6" w14:textId="77777777">
      <w:pPr>
        <w:pStyle w:val="7392"/>
        <w:rPr>
          <w:rtl/>
        </w:rPr>
      </w:pPr>
      <w:r w:rsidRPr="00A37A4F">
        <w:rPr>
          <w:rFonts w:hint="eastAsia"/>
          <w:rtl/>
        </w:rPr>
        <w:t>בחודשים</w:t>
      </w:r>
      <w:r w:rsidRPr="00A37A4F">
        <w:rPr>
          <w:rtl/>
        </w:rPr>
        <w:t xml:space="preserve"> אוגוסט 2021 - אפריל 2022 בדק משרד מבקר המדינה את נושא "ניהול מידע ביומטרי בצה"ל והגנת הסייבר עליו". הביקורת נעשתה בצה"ל: </w:t>
      </w:r>
      <w:r w:rsidRPr="00A37A4F">
        <w:rPr>
          <w:rFonts w:hint="eastAsia"/>
          <w:rtl/>
        </w:rPr>
        <w:t>באכ</w:t>
      </w:r>
      <w:r w:rsidRPr="00A37A4F">
        <w:rPr>
          <w:rtl/>
        </w:rPr>
        <w:t xml:space="preserve">"א - בענף אסטרטגיה, </w:t>
      </w:r>
      <w:r w:rsidRPr="00A37A4F">
        <w:rPr>
          <w:rFonts w:hint="eastAsia"/>
          <w:rtl/>
        </w:rPr>
        <w:t>דיגיטל</w:t>
      </w:r>
      <w:r w:rsidRPr="00A37A4F">
        <w:rPr>
          <w:rtl/>
        </w:rPr>
        <w:t xml:space="preserve"> </w:t>
      </w:r>
      <w:r w:rsidRPr="00A37A4F">
        <w:rPr>
          <w:rFonts w:hint="eastAsia"/>
          <w:rtl/>
        </w:rPr>
        <w:t>ומערכות</w:t>
      </w:r>
      <w:r w:rsidRPr="00A37A4F">
        <w:rPr>
          <w:rtl/>
        </w:rPr>
        <w:t xml:space="preserve"> (</w:t>
      </w:r>
      <w:r w:rsidRPr="00A37A4F">
        <w:rPr>
          <w:rtl/>
        </w:rPr>
        <w:t>אד"ם</w:t>
      </w:r>
      <w:r w:rsidRPr="00A37A4F">
        <w:rPr>
          <w:rtl/>
        </w:rPr>
        <w:t xml:space="preserve">) </w:t>
      </w:r>
      <w:r w:rsidRPr="00A37A4F">
        <w:rPr>
          <w:rFonts w:hint="eastAsia"/>
          <w:rtl/>
        </w:rPr>
        <w:t>ובמקמש</w:t>
      </w:r>
      <w:r w:rsidRPr="00A37A4F">
        <w:rPr>
          <w:rtl/>
        </w:rPr>
        <w:t>"ר</w:t>
      </w:r>
      <w:r w:rsidRPr="00A37A4F">
        <w:rPr>
          <w:rtl/>
        </w:rPr>
        <w:t xml:space="preserve">; במדור קליטה ומיון - </w:t>
      </w:r>
      <w:r w:rsidRPr="00A37A4F">
        <w:rPr>
          <w:rFonts w:hint="eastAsia"/>
          <w:rtl/>
        </w:rPr>
        <w:t>ביחידת</w:t>
      </w:r>
      <w:r w:rsidRPr="00A37A4F">
        <w:rPr>
          <w:rtl/>
        </w:rPr>
        <w:t xml:space="preserve"> מיטב; </w:t>
      </w:r>
      <w:r w:rsidRPr="00A37A4F">
        <w:rPr>
          <w:rFonts w:hint="eastAsia"/>
          <w:rtl/>
        </w:rPr>
        <w:t>ביחידת</w:t>
      </w:r>
      <w:r w:rsidRPr="00A37A4F">
        <w:rPr>
          <w:rtl/>
        </w:rPr>
        <w:t xml:space="preserve"> </w:t>
      </w:r>
      <w:r w:rsidRPr="00A37A4F">
        <w:rPr>
          <w:rFonts w:hint="eastAsia"/>
          <w:rtl/>
        </w:rPr>
        <w:t>שחר</w:t>
      </w:r>
      <w:r w:rsidRPr="00A37A4F">
        <w:rPr>
          <w:rtl/>
        </w:rPr>
        <w:t xml:space="preserve"> - </w:t>
      </w:r>
      <w:r w:rsidRPr="00A37A4F">
        <w:rPr>
          <w:rFonts w:hint="eastAsia"/>
          <w:rtl/>
        </w:rPr>
        <w:t>בענף</w:t>
      </w:r>
      <w:r w:rsidRPr="00A37A4F">
        <w:rPr>
          <w:rtl/>
        </w:rPr>
        <w:t xml:space="preserve"> תכלית; ברבנות הצבאית - בענף </w:t>
      </w:r>
      <w:r w:rsidRPr="00A37A4F">
        <w:rPr>
          <w:rtl/>
        </w:rPr>
        <w:t>זו"ק</w:t>
      </w:r>
      <w:r w:rsidRPr="00A37A4F">
        <w:rPr>
          <w:rtl/>
        </w:rPr>
        <w:t xml:space="preserve">. בדיקות השלמה נעשו בעמותה א' </w:t>
      </w:r>
      <w:r w:rsidRPr="00A37A4F">
        <w:rPr>
          <w:rFonts w:hint="eastAsia"/>
          <w:rtl/>
        </w:rPr>
        <w:t>וברשות</w:t>
      </w:r>
      <w:r w:rsidRPr="00A37A4F">
        <w:rPr>
          <w:rtl/>
        </w:rPr>
        <w:t xml:space="preserve"> </w:t>
      </w:r>
      <w:r w:rsidRPr="00A37A4F">
        <w:rPr>
          <w:rFonts w:hint="eastAsia"/>
          <w:rtl/>
        </w:rPr>
        <w:t>להגנת</w:t>
      </w:r>
      <w:r w:rsidRPr="00A37A4F">
        <w:rPr>
          <w:rtl/>
        </w:rPr>
        <w:t xml:space="preserve"> </w:t>
      </w:r>
      <w:r w:rsidRPr="00A37A4F">
        <w:rPr>
          <w:rFonts w:hint="eastAsia"/>
          <w:rtl/>
        </w:rPr>
        <w:t>הפרטיות</w:t>
      </w:r>
      <w:r w:rsidRPr="00A37A4F">
        <w:rPr>
          <w:rtl/>
        </w:rPr>
        <w:t xml:space="preserve"> </w:t>
      </w:r>
      <w:r w:rsidRPr="00A37A4F">
        <w:rPr>
          <w:rFonts w:hint="eastAsia"/>
          <w:rtl/>
        </w:rPr>
        <w:t>שבמשרד</w:t>
      </w:r>
      <w:r w:rsidRPr="00A37A4F">
        <w:rPr>
          <w:rtl/>
        </w:rPr>
        <w:t xml:space="preserve"> </w:t>
      </w:r>
      <w:r w:rsidRPr="00A37A4F">
        <w:rPr>
          <w:rFonts w:hint="eastAsia"/>
          <w:rtl/>
        </w:rPr>
        <w:t>המשפטים</w:t>
      </w:r>
      <w:r w:rsidRPr="00A37A4F">
        <w:rPr>
          <w:rtl/>
        </w:rPr>
        <w:t>.</w:t>
      </w:r>
    </w:p>
    <w:p w:rsidR="007715F1" w:rsidRPr="00A37A4F" w:rsidP="00A37A4F" w14:paraId="1B4DE58D" w14:textId="77777777">
      <w:pPr>
        <w:pStyle w:val="7392"/>
        <w:rPr>
          <w:rtl/>
        </w:rPr>
      </w:pPr>
      <w:r w:rsidRPr="00A37A4F">
        <w:rPr>
          <w:rFonts w:hint="eastAsia"/>
          <w:rtl/>
        </w:rPr>
        <w:t>הדוח</w:t>
      </w:r>
      <w:r w:rsidRPr="00A37A4F">
        <w:rPr>
          <w:rtl/>
        </w:rPr>
        <w:t xml:space="preserve"> </w:t>
      </w:r>
      <w:r w:rsidRPr="00A37A4F">
        <w:rPr>
          <w:rFonts w:hint="eastAsia"/>
          <w:rtl/>
        </w:rPr>
        <w:t>שבנדון</w:t>
      </w:r>
      <w:r w:rsidRPr="00A37A4F">
        <w:rPr>
          <w:rtl/>
        </w:rPr>
        <w:t xml:space="preserve"> </w:t>
      </w:r>
      <w:r w:rsidRPr="00A37A4F">
        <w:rPr>
          <w:rFonts w:hint="eastAsia"/>
          <w:rtl/>
        </w:rPr>
        <w:t>הומצא</w:t>
      </w:r>
      <w:r w:rsidRPr="00A37A4F">
        <w:rPr>
          <w:rtl/>
        </w:rPr>
        <w:t xml:space="preserve"> </w:t>
      </w:r>
      <w:r w:rsidRPr="00A37A4F">
        <w:rPr>
          <w:rFonts w:hint="eastAsia"/>
          <w:rtl/>
        </w:rPr>
        <w:t>לראש</w:t>
      </w:r>
      <w:r w:rsidRPr="00A37A4F">
        <w:rPr>
          <w:rtl/>
        </w:rPr>
        <w:t xml:space="preserve"> </w:t>
      </w:r>
      <w:r w:rsidRPr="00A37A4F">
        <w:rPr>
          <w:rFonts w:hint="eastAsia"/>
          <w:rtl/>
        </w:rPr>
        <w:t>הממשלה</w:t>
      </w:r>
      <w:r w:rsidRPr="00A37A4F">
        <w:rPr>
          <w:rtl/>
        </w:rPr>
        <w:t xml:space="preserve"> </w:t>
      </w:r>
      <w:r w:rsidRPr="00A37A4F">
        <w:rPr>
          <w:rFonts w:hint="eastAsia"/>
          <w:rtl/>
        </w:rPr>
        <w:t>ביום</w:t>
      </w:r>
      <w:r w:rsidRPr="00A37A4F">
        <w:rPr>
          <w:rtl/>
        </w:rPr>
        <w:t xml:space="preserve"> 31.7.2022 </w:t>
      </w:r>
      <w:r w:rsidRPr="00A37A4F">
        <w:rPr>
          <w:rFonts w:hint="eastAsia"/>
          <w:rtl/>
        </w:rPr>
        <w:t>והוטל</w:t>
      </w:r>
      <w:r w:rsidRPr="00A37A4F">
        <w:rPr>
          <w:rtl/>
        </w:rPr>
        <w:t xml:space="preserve"> </w:t>
      </w:r>
      <w:r w:rsidRPr="00A37A4F">
        <w:rPr>
          <w:rFonts w:hint="eastAsia"/>
          <w:rtl/>
        </w:rPr>
        <w:t>עליו</w:t>
      </w:r>
      <w:r w:rsidRPr="00A37A4F">
        <w:rPr>
          <w:rtl/>
        </w:rPr>
        <w:t xml:space="preserve"> </w:t>
      </w:r>
      <w:r w:rsidRPr="00A37A4F">
        <w:rPr>
          <w:rFonts w:hint="eastAsia"/>
          <w:rtl/>
        </w:rPr>
        <w:t>חיסיון</w:t>
      </w:r>
      <w:r w:rsidRPr="00A37A4F">
        <w:rPr>
          <w:rtl/>
        </w:rPr>
        <w:t xml:space="preserve"> </w:t>
      </w:r>
      <w:r w:rsidRPr="00A37A4F">
        <w:rPr>
          <w:rFonts w:hint="eastAsia"/>
          <w:rtl/>
        </w:rPr>
        <w:t>עד</w:t>
      </w:r>
      <w:r w:rsidRPr="00A37A4F">
        <w:rPr>
          <w:rtl/>
        </w:rPr>
        <w:t xml:space="preserve"> </w:t>
      </w:r>
      <w:r w:rsidRPr="00A37A4F">
        <w:rPr>
          <w:rFonts w:hint="eastAsia"/>
          <w:rtl/>
        </w:rPr>
        <w:t>לדיון</w:t>
      </w:r>
      <w:r w:rsidRPr="00A37A4F">
        <w:rPr>
          <w:rtl/>
        </w:rPr>
        <w:t xml:space="preserve"> </w:t>
      </w:r>
      <w:r w:rsidRPr="00A37A4F">
        <w:rPr>
          <w:rFonts w:hint="eastAsia"/>
          <w:rtl/>
        </w:rPr>
        <w:t>בוועדת</w:t>
      </w:r>
      <w:r w:rsidRPr="00A37A4F">
        <w:rPr>
          <w:rtl/>
        </w:rPr>
        <w:t xml:space="preserve"> </w:t>
      </w:r>
      <w:r w:rsidRPr="00A37A4F">
        <w:rPr>
          <w:rFonts w:hint="eastAsia"/>
          <w:rtl/>
        </w:rPr>
        <w:t>המשנה</w:t>
      </w:r>
      <w:r w:rsidRPr="00A37A4F">
        <w:rPr>
          <w:rtl/>
        </w:rPr>
        <w:t xml:space="preserve"> </w:t>
      </w:r>
      <w:r w:rsidRPr="00A37A4F">
        <w:rPr>
          <w:rFonts w:hint="eastAsia"/>
          <w:rtl/>
        </w:rPr>
        <w:t>של</w:t>
      </w:r>
      <w:r w:rsidRPr="00A37A4F">
        <w:rPr>
          <w:rtl/>
        </w:rPr>
        <w:t xml:space="preserve"> </w:t>
      </w:r>
      <w:r w:rsidRPr="00A37A4F">
        <w:rPr>
          <w:rFonts w:hint="eastAsia"/>
          <w:rtl/>
        </w:rPr>
        <w:t>הוועדה</w:t>
      </w:r>
      <w:r w:rsidRPr="00A37A4F">
        <w:rPr>
          <w:rtl/>
        </w:rPr>
        <w:t xml:space="preserve"> </w:t>
      </w:r>
      <w:r w:rsidRPr="00A37A4F">
        <w:rPr>
          <w:rFonts w:hint="eastAsia"/>
          <w:rtl/>
        </w:rPr>
        <w:t>לענייני</w:t>
      </w:r>
      <w:r w:rsidRPr="00A37A4F">
        <w:rPr>
          <w:rtl/>
        </w:rPr>
        <w:t xml:space="preserve"> </w:t>
      </w:r>
      <w:r w:rsidRPr="00A37A4F">
        <w:rPr>
          <w:rFonts w:hint="eastAsia"/>
          <w:rtl/>
        </w:rPr>
        <w:t>ביקורת</w:t>
      </w:r>
      <w:r w:rsidRPr="00A37A4F">
        <w:rPr>
          <w:rtl/>
        </w:rPr>
        <w:t xml:space="preserve"> </w:t>
      </w:r>
      <w:r w:rsidRPr="00A37A4F">
        <w:rPr>
          <w:rFonts w:hint="eastAsia"/>
          <w:rtl/>
        </w:rPr>
        <w:t>המדינה</w:t>
      </w:r>
      <w:r w:rsidRPr="00A37A4F">
        <w:rPr>
          <w:rtl/>
        </w:rPr>
        <w:t>.</w:t>
      </w:r>
    </w:p>
    <w:p w:rsidR="007715F1" w:rsidRPr="00A37A4F" w:rsidP="00A37A4F" w14:paraId="166C1A02" w14:textId="77777777">
      <w:pPr>
        <w:pStyle w:val="7392"/>
        <w:rPr>
          <w:rtl/>
        </w:rPr>
      </w:pPr>
      <w:r w:rsidRPr="00A37A4F">
        <w:rPr>
          <w:rFonts w:hint="eastAsia"/>
          <w:rtl/>
        </w:rPr>
        <w:t>מתוקף</w:t>
      </w:r>
      <w:r w:rsidRPr="00A37A4F">
        <w:rPr>
          <w:rtl/>
        </w:rPr>
        <w:t xml:space="preserve"> הסמכות הנתונה למבקר המדינה בסעיף 17(ג) לחוק מבקר המדינה, התשי"ח-1958 </w:t>
      </w:r>
      <w:r w:rsidRPr="00A37A4F">
        <w:t>]</w:t>
      </w:r>
      <w:r w:rsidRPr="00A37A4F">
        <w:rPr>
          <w:rFonts w:hint="eastAsia"/>
          <w:rtl/>
        </w:rPr>
        <w:t>נוסח</w:t>
      </w:r>
      <w:r w:rsidRPr="00A37A4F">
        <w:rPr>
          <w:rtl/>
        </w:rPr>
        <w:t xml:space="preserve"> </w:t>
      </w:r>
      <w:r w:rsidRPr="00A37A4F">
        <w:rPr>
          <w:rFonts w:hint="eastAsia"/>
          <w:rtl/>
        </w:rPr>
        <w:t>משולב</w:t>
      </w:r>
      <w:r w:rsidRPr="00A37A4F">
        <w:t>[</w:t>
      </w:r>
      <w:r w:rsidRPr="00A37A4F">
        <w:rPr>
          <w:rtl/>
        </w:rPr>
        <w:t xml:space="preserve"> ובשים לב לנימוקי הממשלה, לאחר היוועצות עם הגופים האמונים על אבטחת </w:t>
      </w:r>
      <w:r w:rsidRPr="00A37A4F">
        <w:rPr>
          <w:rFonts w:hint="eastAsia"/>
          <w:rtl/>
        </w:rPr>
        <w:t>המידע</w:t>
      </w:r>
      <w:r w:rsidRPr="00A37A4F">
        <w:rPr>
          <w:rtl/>
        </w:rPr>
        <w:t xml:space="preserve"> הביטחוני ובתיאום עם יו"ר הכנסת, </w:t>
      </w:r>
      <w:r w:rsidRPr="00A37A4F">
        <w:rPr>
          <w:rtl/>
        </w:rPr>
        <w:t>משלא</w:t>
      </w:r>
      <w:r w:rsidRPr="00A37A4F">
        <w:rPr>
          <w:rtl/>
        </w:rPr>
        <w:t xml:space="preserve"> התכנסה ועדת המשנה של הוועדה לענייני ביקורת המדינה בכנסת, הוחלט לפרסם דוח זה תוך הטלת חיסיון על חלקים ממנו. </w:t>
      </w:r>
      <w:r w:rsidRPr="00A37A4F">
        <w:rPr>
          <w:rFonts w:hint="eastAsia"/>
          <w:rtl/>
        </w:rPr>
        <w:t>חלקים</w:t>
      </w:r>
      <w:r w:rsidRPr="00A37A4F">
        <w:rPr>
          <w:rtl/>
        </w:rPr>
        <w:t xml:space="preserve"> </w:t>
      </w:r>
      <w:r w:rsidRPr="00A37A4F">
        <w:rPr>
          <w:rFonts w:hint="eastAsia"/>
          <w:rtl/>
        </w:rPr>
        <w:t>אלה</w:t>
      </w:r>
      <w:r w:rsidRPr="00A37A4F">
        <w:rPr>
          <w:rtl/>
        </w:rPr>
        <w:t xml:space="preserve"> </w:t>
      </w:r>
      <w:r w:rsidRPr="00A37A4F">
        <w:rPr>
          <w:rFonts w:hint="eastAsia"/>
          <w:rtl/>
        </w:rPr>
        <w:t>לא</w:t>
      </w:r>
      <w:r w:rsidRPr="00A37A4F">
        <w:rPr>
          <w:rtl/>
        </w:rPr>
        <w:t xml:space="preserve"> </w:t>
      </w:r>
      <w:r w:rsidRPr="00A37A4F">
        <w:rPr>
          <w:rFonts w:hint="eastAsia"/>
          <w:rtl/>
        </w:rPr>
        <w:t>יונחו</w:t>
      </w:r>
      <w:r w:rsidRPr="00A37A4F">
        <w:rPr>
          <w:rtl/>
        </w:rPr>
        <w:t xml:space="preserve"> </w:t>
      </w:r>
      <w:r w:rsidRPr="00A37A4F">
        <w:rPr>
          <w:rFonts w:hint="eastAsia"/>
          <w:rtl/>
        </w:rPr>
        <w:t>על</w:t>
      </w:r>
      <w:r w:rsidRPr="00A37A4F">
        <w:rPr>
          <w:rtl/>
        </w:rPr>
        <w:t xml:space="preserve"> </w:t>
      </w:r>
      <w:r w:rsidRPr="00A37A4F">
        <w:rPr>
          <w:rFonts w:hint="eastAsia"/>
          <w:rtl/>
        </w:rPr>
        <w:t>שולחן</w:t>
      </w:r>
      <w:r w:rsidRPr="00A37A4F">
        <w:rPr>
          <w:rtl/>
        </w:rPr>
        <w:t xml:space="preserve"> </w:t>
      </w:r>
      <w:r w:rsidRPr="00A37A4F">
        <w:rPr>
          <w:rFonts w:hint="eastAsia"/>
          <w:rtl/>
        </w:rPr>
        <w:t>הכנסת</w:t>
      </w:r>
      <w:r w:rsidRPr="00A37A4F">
        <w:rPr>
          <w:rtl/>
        </w:rPr>
        <w:t xml:space="preserve"> </w:t>
      </w:r>
      <w:r w:rsidRPr="00A37A4F">
        <w:rPr>
          <w:rFonts w:hint="eastAsia"/>
          <w:rtl/>
        </w:rPr>
        <w:t>ולא</w:t>
      </w:r>
      <w:r w:rsidRPr="00A37A4F">
        <w:rPr>
          <w:rtl/>
        </w:rPr>
        <w:t xml:space="preserve"> </w:t>
      </w:r>
      <w:r w:rsidRPr="00A37A4F">
        <w:rPr>
          <w:rFonts w:hint="eastAsia"/>
          <w:rtl/>
        </w:rPr>
        <w:t>יפורסמו</w:t>
      </w:r>
      <w:r w:rsidRPr="00A37A4F">
        <w:rPr>
          <w:rtl/>
        </w:rPr>
        <w:t>.</w:t>
      </w:r>
    </w:p>
    <w:p w:rsidR="007715F1" w:rsidRPr="00A37A4F" w:rsidP="00A37A4F" w14:paraId="4C2E72A7" w14:textId="77777777">
      <w:pPr>
        <w:pStyle w:val="7392"/>
        <w:rPr>
          <w:rtl/>
        </w:rPr>
      </w:pPr>
      <w:r w:rsidRPr="00A37A4F">
        <w:rPr>
          <w:rFonts w:hint="eastAsia"/>
          <w:rtl/>
        </w:rPr>
        <w:t>ממצאי</w:t>
      </w:r>
      <w:r w:rsidRPr="00A37A4F">
        <w:rPr>
          <w:rtl/>
        </w:rPr>
        <w:t xml:space="preserve"> דוח הביקורת והמלצותיו נכונים למועד </w:t>
      </w:r>
      <w:r w:rsidRPr="00A37A4F">
        <w:rPr>
          <w:rFonts w:hint="eastAsia"/>
          <w:rtl/>
        </w:rPr>
        <w:t>המצאתו</w:t>
      </w:r>
      <w:r w:rsidRPr="00A37A4F">
        <w:rPr>
          <w:rtl/>
        </w:rPr>
        <w:t xml:space="preserve"> </w:t>
      </w:r>
      <w:r w:rsidRPr="00A37A4F">
        <w:rPr>
          <w:rFonts w:hint="eastAsia"/>
          <w:rtl/>
        </w:rPr>
        <w:t>האמור</w:t>
      </w:r>
      <w:r w:rsidRPr="00A37A4F">
        <w:rPr>
          <w:rtl/>
        </w:rPr>
        <w:t xml:space="preserve"> </w:t>
      </w:r>
      <w:r w:rsidRPr="00A37A4F">
        <w:rPr>
          <w:rFonts w:hint="eastAsia"/>
          <w:rtl/>
        </w:rPr>
        <w:t>לעיל</w:t>
      </w:r>
      <w:r w:rsidRPr="00A37A4F">
        <w:rPr>
          <w:rtl/>
        </w:rPr>
        <w:t>.</w:t>
      </w:r>
    </w:p>
    <w:p w:rsidR="007715F1" w:rsidRPr="00196089" w:rsidP="007715F1" w14:paraId="2CF145CA" w14:textId="5981327D">
      <w:pPr>
        <w:pStyle w:val="7329"/>
        <w:bidi/>
        <w:jc w:val="left"/>
        <w:rPr>
          <w:rtl/>
        </w:rPr>
      </w:pPr>
      <w:bookmarkStart w:id="16" w:name="_Toc103160008"/>
      <w:r w:rsidRPr="00196089">
        <w:rPr>
          <w:rFonts w:hint="eastAsia"/>
          <w:rtl/>
        </w:rPr>
        <w:t>מדיניות</w:t>
      </w:r>
      <w:r w:rsidRPr="00196089">
        <w:rPr>
          <w:rtl/>
        </w:rPr>
        <w:t xml:space="preserve"> הגנת </w:t>
      </w:r>
      <w:r w:rsidRPr="00196089">
        <w:rPr>
          <w:rFonts w:hint="eastAsia"/>
          <w:rtl/>
        </w:rPr>
        <w:t>הסייבר</w:t>
      </w:r>
      <w:r w:rsidRPr="00196089">
        <w:rPr>
          <w:rtl/>
        </w:rPr>
        <w:t xml:space="preserve"> על מערכות </w:t>
      </w:r>
      <w:r w:rsidR="0057799B">
        <w:rPr>
          <w:rtl/>
        </w:rPr>
        <w:br/>
      </w:r>
      <w:r w:rsidRPr="00196089">
        <w:rPr>
          <w:rFonts w:hint="eastAsia"/>
          <w:rtl/>
        </w:rPr>
        <w:t>אמצעי</w:t>
      </w:r>
      <w:r w:rsidRPr="00196089">
        <w:rPr>
          <w:rtl/>
        </w:rPr>
        <w:t xml:space="preserve"> </w:t>
      </w:r>
      <w:r w:rsidRPr="00196089">
        <w:rPr>
          <w:rFonts w:hint="eastAsia"/>
          <w:rtl/>
        </w:rPr>
        <w:t>הזיהוי</w:t>
      </w:r>
      <w:bookmarkEnd w:id="16"/>
    </w:p>
    <w:p w:rsidR="007715F1" w:rsidRPr="00A37A4F" w:rsidP="00A37A4F" w14:paraId="3F0F170C" w14:textId="77777777">
      <w:pPr>
        <w:pStyle w:val="7392"/>
        <w:rPr>
          <w:rtl/>
        </w:rPr>
      </w:pPr>
      <w:r w:rsidRPr="00A37A4F">
        <w:rPr>
          <w:rFonts w:hint="eastAsia"/>
          <w:rtl/>
        </w:rPr>
        <w:t>מדיניות</w:t>
      </w:r>
      <w:r w:rsidRPr="00A37A4F">
        <w:rPr>
          <w:rtl/>
        </w:rPr>
        <w:t xml:space="preserve"> להגנת הסייבר מבוססת על סיכונים למידע, </w:t>
      </w:r>
      <w:r w:rsidRPr="00A37A4F">
        <w:rPr>
          <w:rFonts w:hint="eastAsia"/>
          <w:rtl/>
        </w:rPr>
        <w:t>ל</w:t>
      </w:r>
      <w:r w:rsidRPr="00A37A4F">
        <w:rPr>
          <w:rtl/>
        </w:rPr>
        <w:t xml:space="preserve">מערכות המחשוב, </w:t>
      </w:r>
      <w:r w:rsidRPr="00A37A4F">
        <w:rPr>
          <w:rFonts w:hint="eastAsia"/>
          <w:rtl/>
        </w:rPr>
        <w:t>ל</w:t>
      </w:r>
      <w:r w:rsidRPr="00A37A4F">
        <w:rPr>
          <w:rtl/>
        </w:rPr>
        <w:t>מעבדות המאחסנות אותו ו</w:t>
      </w:r>
      <w:r w:rsidRPr="00A37A4F">
        <w:rPr>
          <w:rFonts w:hint="eastAsia"/>
          <w:rtl/>
        </w:rPr>
        <w:t>לרשתות</w:t>
      </w:r>
      <w:r w:rsidRPr="00A37A4F">
        <w:rPr>
          <w:rtl/>
        </w:rPr>
        <w:t xml:space="preserve"> התקש</w:t>
      </w:r>
      <w:r w:rsidRPr="00A37A4F">
        <w:rPr>
          <w:rFonts w:hint="eastAsia"/>
          <w:rtl/>
        </w:rPr>
        <w:t>ו</w:t>
      </w:r>
      <w:r w:rsidRPr="00A37A4F">
        <w:rPr>
          <w:rtl/>
        </w:rPr>
        <w:t xml:space="preserve">רת, תוך התאמה לצרכים התפעוליים והארגוניים. העקרונות במדיניות להגנת הסייבר </w:t>
      </w:r>
      <w:r w:rsidRPr="00A37A4F">
        <w:rPr>
          <w:rFonts w:hint="eastAsia"/>
          <w:rtl/>
        </w:rPr>
        <w:t>משמשים</w:t>
      </w:r>
      <w:r w:rsidRPr="00A37A4F">
        <w:rPr>
          <w:rtl/>
        </w:rPr>
        <w:t xml:space="preserve"> בסיס לנ</w:t>
      </w:r>
      <w:r w:rsidRPr="00A37A4F">
        <w:rPr>
          <w:rFonts w:hint="eastAsia"/>
          <w:rtl/>
        </w:rPr>
        <w:t>ו</w:t>
      </w:r>
      <w:r w:rsidRPr="00A37A4F">
        <w:rPr>
          <w:rtl/>
        </w:rPr>
        <w:t xml:space="preserve">הלי העבודה בתחום הגנת </w:t>
      </w:r>
      <w:r w:rsidRPr="00A37A4F">
        <w:rPr>
          <w:rFonts w:hint="eastAsia"/>
          <w:rtl/>
        </w:rPr>
        <w:t>הסייבר</w:t>
      </w:r>
      <w:r w:rsidRPr="00A37A4F">
        <w:rPr>
          <w:rtl/>
        </w:rPr>
        <w:t xml:space="preserve">. </w:t>
      </w:r>
    </w:p>
    <w:p w:rsidR="007715F1" w:rsidRPr="00A37A4F" w:rsidP="00A37A4F" w14:paraId="40F3F7D5" w14:textId="77777777">
      <w:pPr>
        <w:pStyle w:val="7392"/>
        <w:rPr>
          <w:rtl/>
        </w:rPr>
      </w:pPr>
      <w:r w:rsidRPr="00A37A4F">
        <w:rPr>
          <w:rFonts w:hint="cs"/>
          <w:rtl/>
        </w:rPr>
        <w:t xml:space="preserve">בשנים 2011 עד 2015 התקבלו שלוש </w:t>
      </w:r>
      <w:r w:rsidRPr="00A37A4F">
        <w:rPr>
          <w:rFonts w:hint="eastAsia"/>
          <w:rtl/>
        </w:rPr>
        <w:t>החלטות</w:t>
      </w:r>
      <w:r w:rsidRPr="00A37A4F">
        <w:rPr>
          <w:rtl/>
        </w:rPr>
        <w:t xml:space="preserve"> </w:t>
      </w:r>
      <w:r w:rsidRPr="00A37A4F">
        <w:rPr>
          <w:rFonts w:hint="eastAsia"/>
          <w:rtl/>
        </w:rPr>
        <w:t>ממשלה</w:t>
      </w:r>
      <w:r>
        <w:rPr>
          <w:rStyle w:val="FootnoteReference0"/>
          <w:rtl/>
        </w:rPr>
        <w:footnoteReference w:id="8"/>
      </w:r>
      <w:r w:rsidRPr="00A37A4F">
        <w:rPr>
          <w:rFonts w:hint="cs"/>
          <w:rtl/>
        </w:rPr>
        <w:t xml:space="preserve"> בנושא קידום היכולת הלאומית במרחב הסייבר, אסדרה לאומית והסדרת האחריות לטיפול בתחום הסייבר. </w:t>
      </w:r>
      <w:r w:rsidRPr="00A37A4F">
        <w:rPr>
          <w:rFonts w:hint="eastAsia"/>
          <w:rtl/>
        </w:rPr>
        <w:t>מכח</w:t>
      </w:r>
      <w:r w:rsidRPr="00A37A4F">
        <w:rPr>
          <w:rtl/>
        </w:rPr>
        <w:t xml:space="preserve"> החלטות אלו הוקמו הרשות הלאומית להגנת הסייבר (כיום מערך הסייבר הלאומי) והיחידה להגנת הסייבר בממשלה (להלן - </w:t>
      </w:r>
      <w:r w:rsidRPr="00A37A4F">
        <w:rPr>
          <w:rtl/>
        </w:rPr>
        <w:t>יה"ב</w:t>
      </w:r>
      <w:r w:rsidRPr="00A37A4F">
        <w:rPr>
          <w:rtl/>
        </w:rPr>
        <w:t xml:space="preserve">) ברשות התקשוב. גופים אלו אחראים בין היתר להנחיה ולהכוונה בתחום הגנת הסייבר, ובהחלטות אלו הוסדרו תחומי האחריות של כל אחד מהם. </w:t>
      </w:r>
      <w:r w:rsidRPr="00A37A4F">
        <w:rPr>
          <w:rFonts w:hint="eastAsia"/>
          <w:rtl/>
        </w:rPr>
        <w:t>כמו</w:t>
      </w:r>
      <w:r w:rsidRPr="00A37A4F">
        <w:rPr>
          <w:rtl/>
        </w:rPr>
        <w:t xml:space="preserve"> </w:t>
      </w:r>
      <w:r w:rsidRPr="00A37A4F">
        <w:rPr>
          <w:rFonts w:hint="eastAsia"/>
          <w:rtl/>
        </w:rPr>
        <w:t>כן</w:t>
      </w:r>
      <w:r w:rsidRPr="00A37A4F">
        <w:rPr>
          <w:rtl/>
        </w:rPr>
        <w:t xml:space="preserve">, </w:t>
      </w:r>
      <w:r w:rsidRPr="00A37A4F">
        <w:rPr>
          <w:rFonts w:hint="eastAsia"/>
          <w:rtl/>
        </w:rPr>
        <w:t>הממשלה</w:t>
      </w:r>
      <w:r w:rsidRPr="00A37A4F">
        <w:rPr>
          <w:rtl/>
        </w:rPr>
        <w:t xml:space="preserve"> </w:t>
      </w:r>
      <w:r w:rsidRPr="00A37A4F">
        <w:rPr>
          <w:rFonts w:hint="eastAsia"/>
          <w:rtl/>
        </w:rPr>
        <w:t>החליטה</w:t>
      </w:r>
      <w:r w:rsidRPr="00A37A4F">
        <w:rPr>
          <w:rtl/>
        </w:rPr>
        <w:t xml:space="preserve"> </w:t>
      </w:r>
      <w:r w:rsidRPr="00A37A4F">
        <w:rPr>
          <w:rFonts w:hint="eastAsia"/>
          <w:rtl/>
        </w:rPr>
        <w:t>כי</w:t>
      </w:r>
      <w:r w:rsidRPr="00A37A4F">
        <w:rPr>
          <w:rtl/>
        </w:rPr>
        <w:t xml:space="preserve"> </w:t>
      </w:r>
      <w:r w:rsidRPr="00A37A4F">
        <w:rPr>
          <w:rFonts w:hint="eastAsia"/>
          <w:rtl/>
        </w:rPr>
        <w:t>ההגנה</w:t>
      </w:r>
      <w:r w:rsidRPr="00A37A4F">
        <w:rPr>
          <w:rtl/>
        </w:rPr>
        <w:t xml:space="preserve"> </w:t>
      </w:r>
      <w:r w:rsidRPr="00A37A4F">
        <w:rPr>
          <w:rFonts w:hint="eastAsia"/>
          <w:rtl/>
        </w:rPr>
        <w:t>על</w:t>
      </w:r>
      <w:r w:rsidRPr="00A37A4F">
        <w:rPr>
          <w:rtl/>
        </w:rPr>
        <w:t xml:space="preserve"> </w:t>
      </w:r>
      <w:r w:rsidRPr="00A37A4F">
        <w:rPr>
          <w:rFonts w:hint="eastAsia"/>
          <w:rtl/>
        </w:rPr>
        <w:t>תפקודו</w:t>
      </w:r>
      <w:r w:rsidRPr="00A37A4F">
        <w:rPr>
          <w:rtl/>
        </w:rPr>
        <w:t xml:space="preserve"> </w:t>
      </w:r>
      <w:r w:rsidRPr="00A37A4F">
        <w:rPr>
          <w:rFonts w:hint="eastAsia"/>
          <w:rtl/>
        </w:rPr>
        <w:t>התקין</w:t>
      </w:r>
      <w:r w:rsidRPr="00A37A4F">
        <w:rPr>
          <w:rtl/>
        </w:rPr>
        <w:t xml:space="preserve"> </w:t>
      </w:r>
      <w:r w:rsidRPr="00A37A4F">
        <w:rPr>
          <w:rFonts w:hint="eastAsia"/>
          <w:rtl/>
        </w:rPr>
        <w:t>והבטוח</w:t>
      </w:r>
      <w:r w:rsidRPr="00A37A4F">
        <w:rPr>
          <w:rtl/>
        </w:rPr>
        <w:t xml:space="preserve"> </w:t>
      </w:r>
      <w:r w:rsidRPr="00A37A4F">
        <w:rPr>
          <w:rFonts w:hint="eastAsia"/>
          <w:rtl/>
        </w:rPr>
        <w:t>של</w:t>
      </w:r>
      <w:r w:rsidRPr="00A37A4F">
        <w:rPr>
          <w:rtl/>
        </w:rPr>
        <w:t xml:space="preserve"> </w:t>
      </w:r>
      <w:r w:rsidRPr="00A37A4F">
        <w:rPr>
          <w:rFonts w:hint="eastAsia"/>
          <w:rtl/>
        </w:rPr>
        <w:t>מרחב</w:t>
      </w:r>
      <w:r w:rsidRPr="00A37A4F">
        <w:rPr>
          <w:rtl/>
        </w:rPr>
        <w:t xml:space="preserve"> </w:t>
      </w:r>
      <w:r w:rsidRPr="00A37A4F">
        <w:rPr>
          <w:rFonts w:hint="eastAsia"/>
          <w:rtl/>
        </w:rPr>
        <w:t>הסייבר</w:t>
      </w:r>
      <w:r w:rsidRPr="00A37A4F">
        <w:rPr>
          <w:rtl/>
        </w:rPr>
        <w:t xml:space="preserve"> </w:t>
      </w:r>
      <w:r w:rsidRPr="00A37A4F">
        <w:rPr>
          <w:rFonts w:hint="eastAsia"/>
          <w:rtl/>
        </w:rPr>
        <w:t>מהווה</w:t>
      </w:r>
      <w:r w:rsidRPr="00A37A4F">
        <w:rPr>
          <w:rtl/>
        </w:rPr>
        <w:t xml:space="preserve"> </w:t>
      </w:r>
      <w:r w:rsidRPr="00A37A4F">
        <w:rPr>
          <w:rFonts w:hint="eastAsia"/>
          <w:rtl/>
        </w:rPr>
        <w:t>יעד</w:t>
      </w:r>
      <w:r w:rsidRPr="00A37A4F">
        <w:rPr>
          <w:rtl/>
        </w:rPr>
        <w:t xml:space="preserve"> </w:t>
      </w:r>
      <w:r w:rsidRPr="00A37A4F">
        <w:rPr>
          <w:rFonts w:hint="eastAsia"/>
          <w:rtl/>
        </w:rPr>
        <w:t>ביטחוני</w:t>
      </w:r>
      <w:r w:rsidRPr="00A37A4F">
        <w:rPr>
          <w:rtl/>
        </w:rPr>
        <w:t xml:space="preserve"> </w:t>
      </w:r>
      <w:r w:rsidRPr="00A37A4F">
        <w:rPr>
          <w:rFonts w:hint="eastAsia"/>
          <w:rtl/>
        </w:rPr>
        <w:t>לאומי</w:t>
      </w:r>
      <w:r w:rsidRPr="00A37A4F">
        <w:rPr>
          <w:rtl/>
        </w:rPr>
        <w:t xml:space="preserve"> </w:t>
      </w:r>
      <w:r w:rsidRPr="00A37A4F">
        <w:rPr>
          <w:rFonts w:hint="eastAsia"/>
          <w:rtl/>
        </w:rPr>
        <w:t>חיוני</w:t>
      </w:r>
      <w:r w:rsidRPr="00A37A4F">
        <w:rPr>
          <w:rtl/>
        </w:rPr>
        <w:t xml:space="preserve"> </w:t>
      </w:r>
      <w:r w:rsidRPr="00A37A4F">
        <w:rPr>
          <w:rFonts w:hint="eastAsia"/>
          <w:rtl/>
        </w:rPr>
        <w:t>של</w:t>
      </w:r>
      <w:r w:rsidRPr="00A37A4F">
        <w:rPr>
          <w:rtl/>
        </w:rPr>
        <w:t xml:space="preserve"> </w:t>
      </w:r>
      <w:r w:rsidRPr="00A37A4F">
        <w:rPr>
          <w:rFonts w:hint="eastAsia"/>
          <w:rtl/>
        </w:rPr>
        <w:t>המדינה</w:t>
      </w:r>
      <w:r w:rsidRPr="00A37A4F">
        <w:rPr>
          <w:rtl/>
        </w:rPr>
        <w:t>.</w:t>
      </w:r>
    </w:p>
    <w:p w:rsidR="007715F1" w:rsidRPr="00A37A4F" w:rsidP="00A37A4F" w14:paraId="6A77835D" w14:textId="77777777">
      <w:pPr>
        <w:pStyle w:val="7392"/>
        <w:rPr>
          <w:rtl/>
        </w:rPr>
      </w:pPr>
      <w:r w:rsidRPr="00A37A4F">
        <w:rPr>
          <w:rFonts w:hint="eastAsia"/>
          <w:rtl/>
        </w:rPr>
        <w:t>במישור</w:t>
      </w:r>
      <w:r w:rsidRPr="00A37A4F">
        <w:rPr>
          <w:rtl/>
        </w:rPr>
        <w:t xml:space="preserve"> הלאומי, </w:t>
      </w:r>
      <w:r w:rsidRPr="00A37A4F">
        <w:rPr>
          <w:rFonts w:hint="eastAsia"/>
          <w:rtl/>
        </w:rPr>
        <w:t>מדיניות</w:t>
      </w:r>
      <w:r w:rsidRPr="00A37A4F">
        <w:rPr>
          <w:rtl/>
        </w:rPr>
        <w:t xml:space="preserve"> בתחום הגנת הסייבר מתבססת על </w:t>
      </w:r>
      <w:r w:rsidRPr="00A37A4F">
        <w:rPr>
          <w:rFonts w:hint="eastAsia"/>
          <w:rtl/>
        </w:rPr>
        <w:t>הקווים</w:t>
      </w:r>
      <w:r w:rsidRPr="00A37A4F">
        <w:rPr>
          <w:rtl/>
        </w:rPr>
        <w:t xml:space="preserve"> </w:t>
      </w:r>
      <w:r w:rsidRPr="00A37A4F">
        <w:rPr>
          <w:rFonts w:hint="eastAsia"/>
          <w:rtl/>
        </w:rPr>
        <w:t>המנחים</w:t>
      </w:r>
      <w:r w:rsidRPr="00A37A4F">
        <w:rPr>
          <w:rtl/>
        </w:rPr>
        <w:t xml:space="preserve"> </w:t>
      </w:r>
      <w:r w:rsidRPr="00A37A4F">
        <w:rPr>
          <w:rFonts w:hint="eastAsia"/>
          <w:rtl/>
        </w:rPr>
        <w:t>הבאים</w:t>
      </w:r>
      <w:r w:rsidRPr="00A37A4F">
        <w:rPr>
          <w:rtl/>
        </w:rPr>
        <w:t>:</w:t>
      </w:r>
    </w:p>
    <w:p w:rsidR="007715F1" w:rsidRPr="008B0C33" w14:paraId="05F77096" w14:textId="77777777">
      <w:pPr>
        <w:pStyle w:val="735"/>
        <w:numPr>
          <w:ilvl w:val="0"/>
          <w:numId w:val="17"/>
        </w:numPr>
      </w:pPr>
      <w:r w:rsidRPr="008B0C33">
        <w:rPr>
          <w:rFonts w:hint="eastAsia"/>
          <w:rtl/>
        </w:rPr>
        <w:t>תורת</w:t>
      </w:r>
      <w:r w:rsidRPr="008B0C33">
        <w:rPr>
          <w:rtl/>
        </w:rPr>
        <w:t xml:space="preserve"> </w:t>
      </w:r>
      <w:r w:rsidRPr="008B0C33">
        <w:rPr>
          <w:rFonts w:hint="eastAsia"/>
          <w:rtl/>
        </w:rPr>
        <w:t>ההגנה</w:t>
      </w:r>
      <w:r w:rsidRPr="008B0C33">
        <w:rPr>
          <w:rtl/>
        </w:rPr>
        <w:t xml:space="preserve"> 2.0, ש</w:t>
      </w:r>
      <w:r w:rsidRPr="008B0C33">
        <w:rPr>
          <w:rFonts w:hint="eastAsia"/>
          <w:rtl/>
        </w:rPr>
        <w:t>פרסם</w:t>
      </w:r>
      <w:r w:rsidRPr="008B0C33">
        <w:rPr>
          <w:rtl/>
        </w:rPr>
        <w:t xml:space="preserve"> </w:t>
      </w:r>
      <w:r w:rsidRPr="008B0C33">
        <w:rPr>
          <w:rFonts w:hint="eastAsia"/>
          <w:rtl/>
        </w:rPr>
        <w:t>מערך</w:t>
      </w:r>
      <w:r w:rsidRPr="008B0C33">
        <w:rPr>
          <w:rtl/>
        </w:rPr>
        <w:t xml:space="preserve"> </w:t>
      </w:r>
      <w:r w:rsidRPr="008B0C33">
        <w:rPr>
          <w:rFonts w:hint="eastAsia"/>
          <w:rtl/>
        </w:rPr>
        <w:t>הסייבר</w:t>
      </w:r>
      <w:r w:rsidRPr="008B0C33">
        <w:rPr>
          <w:rtl/>
        </w:rPr>
        <w:t xml:space="preserve"> הלאומי: מדריך יישומי להגנת הסייבר בארגון (רלוונטי לכל המשק). </w:t>
      </w:r>
    </w:p>
    <w:p w:rsidR="007715F1" w:rsidRPr="008B0C33" w14:paraId="00A6F041" w14:textId="77777777">
      <w:pPr>
        <w:pStyle w:val="735"/>
        <w:numPr>
          <w:ilvl w:val="0"/>
          <w:numId w:val="17"/>
        </w:numPr>
      </w:pPr>
      <w:r w:rsidRPr="008B0C33">
        <w:rPr>
          <w:rFonts w:hint="eastAsia"/>
          <w:rtl/>
        </w:rPr>
        <w:t>מדיניות</w:t>
      </w:r>
      <w:r w:rsidRPr="008B0C33">
        <w:rPr>
          <w:rtl/>
        </w:rPr>
        <w:t xml:space="preserve"> </w:t>
      </w:r>
      <w:r w:rsidRPr="008B0C33">
        <w:rPr>
          <w:rFonts w:hint="eastAsia"/>
          <w:rtl/>
        </w:rPr>
        <w:t>להגנת</w:t>
      </w:r>
      <w:r w:rsidRPr="008B0C33">
        <w:rPr>
          <w:rtl/>
        </w:rPr>
        <w:t xml:space="preserve"> </w:t>
      </w:r>
      <w:r w:rsidRPr="008B0C33">
        <w:rPr>
          <w:rFonts w:hint="eastAsia"/>
          <w:rtl/>
        </w:rPr>
        <w:t>הסייבר</w:t>
      </w:r>
      <w:r w:rsidRPr="008B0C33">
        <w:rPr>
          <w:rtl/>
        </w:rPr>
        <w:t xml:space="preserve"> </w:t>
      </w:r>
      <w:r w:rsidRPr="008B0C33">
        <w:rPr>
          <w:rFonts w:hint="eastAsia"/>
          <w:rtl/>
        </w:rPr>
        <w:t>בממשלה</w:t>
      </w:r>
      <w:r w:rsidRPr="008B0C33">
        <w:rPr>
          <w:rtl/>
        </w:rPr>
        <w:t xml:space="preserve"> </w:t>
      </w:r>
      <w:r w:rsidRPr="008B0C33">
        <w:rPr>
          <w:rFonts w:hint="eastAsia"/>
          <w:rtl/>
        </w:rPr>
        <w:t>והנחיית</w:t>
      </w:r>
      <w:r w:rsidRPr="008B0C33">
        <w:rPr>
          <w:rtl/>
        </w:rPr>
        <w:t xml:space="preserve"> </w:t>
      </w:r>
      <w:r w:rsidRPr="008B0C33">
        <w:rPr>
          <w:rFonts w:hint="eastAsia"/>
          <w:rtl/>
        </w:rPr>
        <w:t>מסגרת</w:t>
      </w:r>
      <w:r w:rsidRPr="008B0C33">
        <w:rPr>
          <w:rtl/>
        </w:rPr>
        <w:t xml:space="preserve"> </w:t>
      </w:r>
      <w:r w:rsidRPr="008B0C33">
        <w:rPr>
          <w:rFonts w:hint="eastAsia"/>
          <w:rtl/>
        </w:rPr>
        <w:t>להגנת</w:t>
      </w:r>
      <w:r w:rsidRPr="008B0C33">
        <w:rPr>
          <w:rtl/>
        </w:rPr>
        <w:t xml:space="preserve"> </w:t>
      </w:r>
      <w:r w:rsidRPr="008B0C33">
        <w:rPr>
          <w:rFonts w:hint="eastAsia"/>
          <w:rtl/>
        </w:rPr>
        <w:t>הסייבר</w:t>
      </w:r>
      <w:r w:rsidRPr="008B0C33">
        <w:rPr>
          <w:rtl/>
        </w:rPr>
        <w:t xml:space="preserve"> </w:t>
      </w:r>
      <w:r w:rsidRPr="008B0C33">
        <w:rPr>
          <w:rFonts w:hint="eastAsia"/>
          <w:rtl/>
        </w:rPr>
        <w:t>בממשלה</w:t>
      </w:r>
      <w:r w:rsidRPr="008B0C33">
        <w:rPr>
          <w:rtl/>
        </w:rPr>
        <w:t xml:space="preserve"> (להלן - הנחיית מסגרת), </w:t>
      </w:r>
      <w:r w:rsidRPr="008B0C33">
        <w:rPr>
          <w:rFonts w:hint="eastAsia"/>
          <w:rtl/>
        </w:rPr>
        <w:t>שפרסמה</w:t>
      </w:r>
      <w:r w:rsidRPr="008B0C33">
        <w:rPr>
          <w:rtl/>
        </w:rPr>
        <w:t xml:space="preserve"> </w:t>
      </w:r>
      <w:r w:rsidRPr="008B0C33">
        <w:rPr>
          <w:rFonts w:hint="eastAsia"/>
          <w:rtl/>
        </w:rPr>
        <w:t>יה</w:t>
      </w:r>
      <w:r w:rsidRPr="008B0C33">
        <w:rPr>
          <w:rtl/>
        </w:rPr>
        <w:t>"ב</w:t>
      </w:r>
      <w:r w:rsidRPr="008B0C33">
        <w:rPr>
          <w:rtl/>
        </w:rPr>
        <w:t xml:space="preserve">: </w:t>
      </w:r>
      <w:r w:rsidRPr="008B0C33">
        <w:rPr>
          <w:rFonts w:hint="eastAsia"/>
          <w:rtl/>
        </w:rPr>
        <w:t>מדיניות</w:t>
      </w:r>
      <w:r w:rsidRPr="008B0C33">
        <w:rPr>
          <w:rtl/>
        </w:rPr>
        <w:t xml:space="preserve"> </w:t>
      </w:r>
      <w:r w:rsidRPr="008B0C33">
        <w:rPr>
          <w:rFonts w:hint="eastAsia"/>
          <w:rtl/>
        </w:rPr>
        <w:t>ומסגרת</w:t>
      </w:r>
      <w:r w:rsidRPr="008B0C33">
        <w:rPr>
          <w:rtl/>
        </w:rPr>
        <w:t xml:space="preserve"> </w:t>
      </w:r>
      <w:r w:rsidRPr="008B0C33">
        <w:rPr>
          <w:rFonts w:hint="eastAsia"/>
          <w:rtl/>
        </w:rPr>
        <w:t>של</w:t>
      </w:r>
      <w:r w:rsidRPr="008B0C33">
        <w:rPr>
          <w:rtl/>
        </w:rPr>
        <w:t xml:space="preserve"> </w:t>
      </w:r>
      <w:r w:rsidRPr="008B0C33">
        <w:rPr>
          <w:rFonts w:hint="eastAsia"/>
          <w:rtl/>
        </w:rPr>
        <w:t>נהלים</w:t>
      </w:r>
      <w:r w:rsidRPr="008B0C33">
        <w:rPr>
          <w:rtl/>
        </w:rPr>
        <w:t xml:space="preserve"> </w:t>
      </w:r>
      <w:r w:rsidRPr="008B0C33">
        <w:rPr>
          <w:rFonts w:hint="eastAsia"/>
          <w:rtl/>
        </w:rPr>
        <w:t>והנחיות</w:t>
      </w:r>
      <w:r w:rsidRPr="008B0C33">
        <w:rPr>
          <w:rtl/>
        </w:rPr>
        <w:t xml:space="preserve"> </w:t>
      </w:r>
      <w:r w:rsidRPr="008B0C33">
        <w:rPr>
          <w:rFonts w:hint="eastAsia"/>
          <w:rtl/>
        </w:rPr>
        <w:t>המחייבים</w:t>
      </w:r>
      <w:r w:rsidRPr="008B0C33">
        <w:rPr>
          <w:rtl/>
        </w:rPr>
        <w:t xml:space="preserve"> </w:t>
      </w:r>
      <w:r w:rsidRPr="008B0C33">
        <w:rPr>
          <w:rFonts w:hint="eastAsia"/>
          <w:rtl/>
        </w:rPr>
        <w:t>את</w:t>
      </w:r>
      <w:r w:rsidRPr="008B0C33">
        <w:rPr>
          <w:rtl/>
        </w:rPr>
        <w:t xml:space="preserve"> </w:t>
      </w:r>
      <w:r w:rsidRPr="008B0C33">
        <w:rPr>
          <w:rFonts w:hint="eastAsia"/>
          <w:rtl/>
        </w:rPr>
        <w:t>המשרדים</w:t>
      </w:r>
      <w:r w:rsidRPr="008B0C33">
        <w:rPr>
          <w:rtl/>
        </w:rPr>
        <w:t xml:space="preserve"> </w:t>
      </w:r>
      <w:r w:rsidRPr="008B0C33">
        <w:rPr>
          <w:rFonts w:hint="eastAsia"/>
          <w:rtl/>
        </w:rPr>
        <w:t>ומגדירים</w:t>
      </w:r>
      <w:r w:rsidRPr="008B0C33">
        <w:rPr>
          <w:rtl/>
        </w:rPr>
        <w:t xml:space="preserve"> </w:t>
      </w:r>
      <w:r w:rsidRPr="008B0C33">
        <w:rPr>
          <w:rFonts w:hint="eastAsia"/>
          <w:rtl/>
        </w:rPr>
        <w:t>ניהול</w:t>
      </w:r>
      <w:r w:rsidRPr="008B0C33">
        <w:rPr>
          <w:rtl/>
        </w:rPr>
        <w:t xml:space="preserve"> </w:t>
      </w:r>
      <w:r w:rsidRPr="008B0C33">
        <w:rPr>
          <w:rFonts w:hint="eastAsia"/>
          <w:rtl/>
        </w:rPr>
        <w:t>תהליכים</w:t>
      </w:r>
      <w:r w:rsidRPr="008B0C33">
        <w:rPr>
          <w:rtl/>
        </w:rPr>
        <w:t xml:space="preserve"> </w:t>
      </w:r>
      <w:r w:rsidRPr="008B0C33">
        <w:rPr>
          <w:rFonts w:hint="eastAsia"/>
          <w:rtl/>
        </w:rPr>
        <w:t>מרכזיים</w:t>
      </w:r>
      <w:r w:rsidRPr="008B0C33">
        <w:rPr>
          <w:rtl/>
        </w:rPr>
        <w:t xml:space="preserve"> </w:t>
      </w:r>
      <w:r w:rsidRPr="008B0C33">
        <w:rPr>
          <w:rFonts w:hint="eastAsia"/>
          <w:rtl/>
        </w:rPr>
        <w:t>בנושא</w:t>
      </w:r>
      <w:r w:rsidRPr="008B0C33">
        <w:rPr>
          <w:rtl/>
        </w:rPr>
        <w:t xml:space="preserve"> </w:t>
      </w:r>
      <w:r w:rsidRPr="008B0C33">
        <w:rPr>
          <w:rFonts w:hint="eastAsia"/>
          <w:rtl/>
        </w:rPr>
        <w:t>הגנת</w:t>
      </w:r>
      <w:r w:rsidRPr="008B0C33">
        <w:rPr>
          <w:rtl/>
        </w:rPr>
        <w:t xml:space="preserve"> </w:t>
      </w:r>
      <w:r w:rsidRPr="008B0C33">
        <w:rPr>
          <w:rFonts w:hint="eastAsia"/>
          <w:rtl/>
        </w:rPr>
        <w:t>הסייבר</w:t>
      </w:r>
      <w:r w:rsidRPr="008B0C33">
        <w:rPr>
          <w:rtl/>
        </w:rPr>
        <w:t>.</w:t>
      </w:r>
    </w:p>
    <w:p w:rsidR="007715F1" w:rsidRPr="008B0C33" w14:paraId="1F5BA536" w14:textId="77777777">
      <w:pPr>
        <w:pStyle w:val="735"/>
        <w:numPr>
          <w:ilvl w:val="0"/>
          <w:numId w:val="17"/>
        </w:numPr>
      </w:pPr>
      <w:r w:rsidRPr="008B0C33">
        <w:rPr>
          <w:rFonts w:hint="eastAsia"/>
          <w:rtl/>
        </w:rPr>
        <w:t>תקן</w:t>
      </w:r>
      <w:r w:rsidRPr="008B0C33">
        <w:rPr>
          <w:rtl/>
        </w:rPr>
        <w:t xml:space="preserve"> </w:t>
      </w:r>
      <w:r w:rsidRPr="008B0C33">
        <w:t>ISO27001</w:t>
      </w:r>
      <w:r w:rsidRPr="008B0C33">
        <w:rPr>
          <w:rtl/>
        </w:rPr>
        <w:t xml:space="preserve">: לפי החלטת ממשלה 2443 </w:t>
      </w:r>
      <w:r w:rsidRPr="008B0C33">
        <w:rPr>
          <w:rFonts w:hint="eastAsia"/>
          <w:rtl/>
        </w:rPr>
        <w:t>משנת</w:t>
      </w:r>
      <w:r w:rsidRPr="008B0C33">
        <w:rPr>
          <w:rtl/>
        </w:rPr>
        <w:t xml:space="preserve"> 2015, על המנכ"לים של משרדי ממשלה להגדיר בתוך 120 יום מיום קבלת ההחלטה תכנית מדורגת להטמעה, התעדה והסמכה לתקן אבטחת מידע ארגוני ממשפחת ת"י </w:t>
      </w:r>
      <w:r w:rsidRPr="008B0C33">
        <w:t>ISO27001</w:t>
      </w:r>
      <w:r w:rsidRPr="008B0C33">
        <w:rPr>
          <w:rtl/>
        </w:rPr>
        <w:t>.</w:t>
      </w:r>
    </w:p>
    <w:p w:rsidR="007715F1" w:rsidRPr="00A37A4F" w:rsidP="00A37A4F" w14:paraId="19DDD9EB" w14:textId="77777777">
      <w:pPr>
        <w:pStyle w:val="7392"/>
      </w:pPr>
      <w:r w:rsidRPr="00A37A4F">
        <w:rPr>
          <w:rFonts w:hint="eastAsia"/>
          <w:rtl/>
        </w:rPr>
        <w:t>מכלול</w:t>
      </w:r>
      <w:r w:rsidRPr="00A37A4F">
        <w:rPr>
          <w:rtl/>
        </w:rPr>
        <w:t xml:space="preserve"> </w:t>
      </w:r>
      <w:r w:rsidRPr="00A37A4F">
        <w:rPr>
          <w:rFonts w:hint="eastAsia"/>
          <w:rtl/>
        </w:rPr>
        <w:t>ההוראות</w:t>
      </w:r>
      <w:r w:rsidRPr="00A37A4F">
        <w:rPr>
          <w:rtl/>
        </w:rPr>
        <w:t xml:space="preserve"> </w:t>
      </w:r>
      <w:r w:rsidRPr="00A37A4F">
        <w:rPr>
          <w:rFonts w:hint="eastAsia"/>
          <w:rtl/>
        </w:rPr>
        <w:t>והנורמות</w:t>
      </w:r>
      <w:r w:rsidRPr="00A37A4F">
        <w:rPr>
          <w:rtl/>
        </w:rPr>
        <w:t xml:space="preserve"> </w:t>
      </w:r>
      <w:r w:rsidRPr="00A37A4F">
        <w:rPr>
          <w:rFonts w:hint="eastAsia"/>
          <w:rtl/>
        </w:rPr>
        <w:t>האמורות</w:t>
      </w:r>
      <w:r w:rsidRPr="00A37A4F">
        <w:rPr>
          <w:rtl/>
        </w:rPr>
        <w:t xml:space="preserve"> </w:t>
      </w:r>
      <w:r w:rsidRPr="00A37A4F">
        <w:rPr>
          <w:rFonts w:hint="eastAsia"/>
          <w:rtl/>
        </w:rPr>
        <w:t>מהווה</w:t>
      </w:r>
      <w:r w:rsidRPr="00A37A4F">
        <w:rPr>
          <w:rtl/>
        </w:rPr>
        <w:t xml:space="preserve"> נורמות מקובלות במישור הלאומי ואולם אלו אינן מחייבות את צה"ל.</w:t>
      </w:r>
    </w:p>
    <w:p w:rsidR="007715F1" w:rsidRPr="008B0C33" w:rsidP="00A37A4F" w14:paraId="6EFDCE6B" w14:textId="77777777">
      <w:pPr>
        <w:pStyle w:val="7392"/>
        <w:rPr>
          <w:rtl/>
        </w:rPr>
      </w:pPr>
      <w:r w:rsidRPr="00A37A4F">
        <w:rPr>
          <w:rStyle w:val="8"/>
          <w:rFonts w:eastAsiaTheme="minorHAnsi" w:hint="cs"/>
          <w:spacing w:val="0"/>
          <w:rtl/>
        </w:rPr>
        <w:t xml:space="preserve">יישומים ביומטריים מכילים מידע רגיש, </w:t>
      </w:r>
      <w:r w:rsidRPr="00A37A4F">
        <w:rPr>
          <w:rStyle w:val="8"/>
          <w:rFonts w:eastAsiaTheme="minorHAnsi" w:hint="eastAsia"/>
          <w:spacing w:val="0"/>
          <w:rtl/>
        </w:rPr>
        <w:t>לכן</w:t>
      </w:r>
      <w:r w:rsidRPr="00A37A4F">
        <w:rPr>
          <w:rStyle w:val="8"/>
          <w:rFonts w:eastAsiaTheme="minorHAnsi"/>
          <w:spacing w:val="0"/>
          <w:rtl/>
        </w:rPr>
        <w:t xml:space="preserve"> </w:t>
      </w:r>
      <w:r w:rsidRPr="00A37A4F">
        <w:rPr>
          <w:rFonts w:hint="eastAsia"/>
          <w:rtl/>
        </w:rPr>
        <w:t>בהתאם</w:t>
      </w:r>
      <w:r w:rsidRPr="00A37A4F">
        <w:rPr>
          <w:rtl/>
        </w:rPr>
        <w:t xml:space="preserve"> </w:t>
      </w:r>
      <w:r w:rsidRPr="00A37A4F">
        <w:rPr>
          <w:rFonts w:hint="eastAsia"/>
          <w:rtl/>
        </w:rPr>
        <w:t>להחלטת</w:t>
      </w:r>
      <w:r w:rsidRPr="00A37A4F">
        <w:rPr>
          <w:rtl/>
        </w:rPr>
        <w:t xml:space="preserve"> </w:t>
      </w:r>
      <w:r w:rsidRPr="00A37A4F">
        <w:rPr>
          <w:rFonts w:hint="eastAsia"/>
          <w:rtl/>
        </w:rPr>
        <w:t>הממשלה</w:t>
      </w:r>
      <w:r>
        <w:rPr>
          <w:vertAlign w:val="superscript"/>
          <w:rtl/>
        </w:rPr>
        <w:footnoteReference w:id="9"/>
      </w:r>
      <w:r w:rsidRPr="00A37A4F">
        <w:rPr>
          <w:rStyle w:val="8"/>
          <w:rFonts w:eastAsiaTheme="minorHAnsi" w:hint="cs"/>
          <w:spacing w:val="0"/>
          <w:rtl/>
        </w:rPr>
        <w:t xml:space="preserve"> </w:t>
      </w:r>
      <w:r w:rsidRPr="00A37A4F">
        <w:rPr>
          <w:rFonts w:hint="cs"/>
          <w:rtl/>
        </w:rPr>
        <w:t>הממונה על היישומים הביומטריים במערך הסייבר</w:t>
      </w:r>
      <w:r w:rsidRPr="00A37A4F">
        <w:rPr>
          <w:rtl/>
        </w:rPr>
        <w:t xml:space="preserve"> הלאומי (להלן - </w:t>
      </w:r>
      <w:r w:rsidRPr="00A37A4F">
        <w:rPr>
          <w:rFonts w:hint="eastAsia"/>
          <w:rtl/>
        </w:rPr>
        <w:t>הממונה</w:t>
      </w:r>
      <w:r w:rsidRPr="00A37A4F">
        <w:rPr>
          <w:rtl/>
        </w:rPr>
        <w:t xml:space="preserve"> על היישומים הביומטריים) </w:t>
      </w:r>
      <w:r w:rsidRPr="00A37A4F">
        <w:rPr>
          <w:rFonts w:hint="eastAsia"/>
          <w:rtl/>
        </w:rPr>
        <w:t>גיבש</w:t>
      </w:r>
      <w:r w:rsidRPr="00A37A4F">
        <w:rPr>
          <w:rtl/>
        </w:rPr>
        <w:t xml:space="preserve"> </w:t>
      </w:r>
      <w:r w:rsidRPr="00A37A4F">
        <w:rPr>
          <w:rFonts w:hint="eastAsia"/>
          <w:rtl/>
        </w:rPr>
        <w:t>מדיניות</w:t>
      </w:r>
      <w:r w:rsidRPr="00A37A4F">
        <w:rPr>
          <w:rtl/>
        </w:rPr>
        <w:t xml:space="preserve"> </w:t>
      </w:r>
      <w:r w:rsidRPr="00A37A4F">
        <w:rPr>
          <w:rFonts w:hint="eastAsia"/>
          <w:rtl/>
        </w:rPr>
        <w:t>לאומית</w:t>
      </w:r>
      <w:r w:rsidRPr="00A37A4F">
        <w:rPr>
          <w:rtl/>
        </w:rPr>
        <w:t xml:space="preserve"> ייעודית ליישומים </w:t>
      </w:r>
      <w:r w:rsidRPr="00A37A4F">
        <w:rPr>
          <w:rFonts w:hint="eastAsia"/>
          <w:rtl/>
        </w:rPr>
        <w:t>ביומטריים</w:t>
      </w:r>
      <w:r w:rsidRPr="00A37A4F">
        <w:rPr>
          <w:rtl/>
        </w:rPr>
        <w:t xml:space="preserve"> הכוללת קווים מנחים כלליים ליישום המדיניות. </w:t>
      </w:r>
      <w:r w:rsidRPr="00A37A4F">
        <w:rPr>
          <w:rFonts w:hint="eastAsia"/>
          <w:rtl/>
        </w:rPr>
        <w:t>כמו</w:t>
      </w:r>
      <w:r w:rsidRPr="00A37A4F">
        <w:rPr>
          <w:rtl/>
        </w:rPr>
        <w:t xml:space="preserve"> </w:t>
      </w:r>
      <w:r w:rsidRPr="00A37A4F">
        <w:rPr>
          <w:rFonts w:hint="eastAsia"/>
          <w:rtl/>
        </w:rPr>
        <w:t>כן</w:t>
      </w:r>
      <w:r w:rsidRPr="00A37A4F">
        <w:rPr>
          <w:rtl/>
        </w:rPr>
        <w:t xml:space="preserve"> </w:t>
      </w:r>
      <w:r w:rsidRPr="00A37A4F">
        <w:rPr>
          <w:rFonts w:hint="eastAsia"/>
          <w:rtl/>
        </w:rPr>
        <w:t>גיבש</w:t>
      </w:r>
      <w:r w:rsidRPr="00A37A4F">
        <w:rPr>
          <w:rtl/>
        </w:rPr>
        <w:t xml:space="preserve"> </w:t>
      </w:r>
      <w:r w:rsidRPr="00A37A4F">
        <w:rPr>
          <w:rFonts w:hint="eastAsia"/>
          <w:rtl/>
        </w:rPr>
        <w:t>הממונה</w:t>
      </w:r>
      <w:r w:rsidRPr="00A37A4F">
        <w:rPr>
          <w:rtl/>
        </w:rPr>
        <w:t xml:space="preserve"> </w:t>
      </w:r>
      <w:r w:rsidRPr="00A37A4F">
        <w:rPr>
          <w:rFonts w:hint="eastAsia"/>
          <w:rtl/>
        </w:rPr>
        <w:t>כלי</w:t>
      </w:r>
      <w:r w:rsidRPr="00A37A4F">
        <w:rPr>
          <w:rtl/>
        </w:rPr>
        <w:t xml:space="preserve"> </w:t>
      </w:r>
      <w:r w:rsidRPr="00A37A4F">
        <w:rPr>
          <w:rFonts w:hint="eastAsia"/>
          <w:rtl/>
        </w:rPr>
        <w:t>עזר</w:t>
      </w:r>
      <w:r w:rsidRPr="00A37A4F">
        <w:rPr>
          <w:rtl/>
        </w:rPr>
        <w:t xml:space="preserve"> </w:t>
      </w:r>
      <w:r w:rsidRPr="00A37A4F">
        <w:rPr>
          <w:rFonts w:hint="eastAsia"/>
          <w:rtl/>
        </w:rPr>
        <w:t>שמטרתם</w:t>
      </w:r>
      <w:r w:rsidRPr="00A37A4F">
        <w:rPr>
          <w:rtl/>
        </w:rPr>
        <w:t xml:space="preserve"> </w:t>
      </w:r>
      <w:r w:rsidRPr="00A37A4F">
        <w:rPr>
          <w:rFonts w:hint="eastAsia"/>
          <w:rtl/>
        </w:rPr>
        <w:t>לסייע</w:t>
      </w:r>
      <w:r w:rsidRPr="00A37A4F">
        <w:rPr>
          <w:rtl/>
        </w:rPr>
        <w:t xml:space="preserve"> </w:t>
      </w:r>
      <w:r w:rsidRPr="00A37A4F">
        <w:rPr>
          <w:rFonts w:hint="eastAsia"/>
          <w:rtl/>
        </w:rPr>
        <w:t>לגופים</w:t>
      </w:r>
      <w:r w:rsidRPr="00A37A4F">
        <w:rPr>
          <w:rtl/>
        </w:rPr>
        <w:t xml:space="preserve"> לבחון</w:t>
      </w:r>
      <w:r w:rsidRPr="008B0C33">
        <w:rPr>
          <w:rFonts w:ascii="David" w:eastAsia="Times New Roman" w:hAnsi="David"/>
          <w:sz w:val="24"/>
          <w:rtl/>
        </w:rPr>
        <w:t xml:space="preserve"> את מידת </w:t>
      </w:r>
      <w:r w:rsidRPr="008B0C33">
        <w:rPr>
          <w:rFonts w:ascii="David" w:eastAsia="Times New Roman" w:hAnsi="David" w:hint="eastAsia"/>
          <w:sz w:val="24"/>
          <w:rtl/>
        </w:rPr>
        <w:t>עמידתם</w:t>
      </w:r>
      <w:r w:rsidRPr="008B0C33">
        <w:rPr>
          <w:rFonts w:ascii="David" w:eastAsia="Times New Roman" w:hAnsi="David"/>
          <w:sz w:val="24"/>
          <w:rtl/>
        </w:rPr>
        <w:t xml:space="preserve"> </w:t>
      </w:r>
      <w:r w:rsidRPr="008B0C33">
        <w:rPr>
          <w:rFonts w:hint="eastAsia"/>
          <w:rtl/>
        </w:rPr>
        <w:t>במדיניות</w:t>
      </w:r>
      <w:r w:rsidRPr="008B0C33">
        <w:rPr>
          <w:rtl/>
        </w:rPr>
        <w:t xml:space="preserve"> </w:t>
      </w:r>
      <w:r w:rsidRPr="008B0C33">
        <w:rPr>
          <w:rFonts w:hint="eastAsia"/>
          <w:rtl/>
        </w:rPr>
        <w:t>הלאומית</w:t>
      </w:r>
      <w:r w:rsidRPr="008B0C33">
        <w:rPr>
          <w:rtl/>
        </w:rPr>
        <w:t xml:space="preserve"> </w:t>
      </w:r>
      <w:r w:rsidRPr="008B0C33">
        <w:rPr>
          <w:rFonts w:hint="eastAsia"/>
          <w:rtl/>
        </w:rPr>
        <w:t>ליישומים</w:t>
      </w:r>
      <w:r w:rsidRPr="008B0C33">
        <w:rPr>
          <w:rtl/>
        </w:rPr>
        <w:t xml:space="preserve"> </w:t>
      </w:r>
      <w:r w:rsidRPr="008B0C33">
        <w:rPr>
          <w:rFonts w:hint="eastAsia"/>
          <w:rtl/>
        </w:rPr>
        <w:t>ביומטריים</w:t>
      </w:r>
      <w:r w:rsidRPr="008B0C33">
        <w:rPr>
          <w:rFonts w:ascii="David" w:eastAsia="Times New Roman" w:hAnsi="David"/>
          <w:sz w:val="24"/>
          <w:rtl/>
        </w:rPr>
        <w:t xml:space="preserve">, להלן </w:t>
      </w:r>
      <w:r w:rsidRPr="008B0C33">
        <w:rPr>
          <w:rFonts w:ascii="David" w:eastAsia="Times New Roman" w:hAnsi="David" w:hint="eastAsia"/>
          <w:sz w:val="24"/>
          <w:rtl/>
        </w:rPr>
        <w:t>פירוט</w:t>
      </w:r>
      <w:r w:rsidRPr="008B0C33">
        <w:rPr>
          <w:rFonts w:ascii="David" w:eastAsia="Times New Roman" w:hAnsi="David"/>
          <w:sz w:val="24"/>
          <w:rtl/>
        </w:rPr>
        <w:t xml:space="preserve"> </w:t>
      </w:r>
      <w:r w:rsidRPr="008B0C33">
        <w:rPr>
          <w:rFonts w:ascii="David" w:eastAsia="Times New Roman" w:hAnsi="David" w:hint="eastAsia"/>
          <w:sz w:val="24"/>
          <w:rtl/>
        </w:rPr>
        <w:t>הכלים</w:t>
      </w:r>
      <w:r w:rsidRPr="008B0C33">
        <w:rPr>
          <w:rtl/>
        </w:rPr>
        <w:t xml:space="preserve">: </w:t>
      </w:r>
    </w:p>
    <w:p w:rsidR="007715F1" w:rsidRPr="00A37A4F" w14:paraId="19E4D05A" w14:textId="77777777">
      <w:pPr>
        <w:pStyle w:val="735"/>
        <w:numPr>
          <w:ilvl w:val="0"/>
          <w:numId w:val="18"/>
        </w:numPr>
        <w:rPr>
          <w:rtl/>
        </w:rPr>
      </w:pPr>
      <w:r w:rsidRPr="00A37A4F">
        <w:rPr>
          <w:rFonts w:hint="eastAsia"/>
          <w:rtl/>
        </w:rPr>
        <w:t>מחשבון</w:t>
      </w:r>
      <w:r w:rsidRPr="00A37A4F">
        <w:rPr>
          <w:rtl/>
        </w:rPr>
        <w:t xml:space="preserve"> "תבחינים </w:t>
      </w:r>
      <w:r w:rsidRPr="00A37A4F">
        <w:rPr>
          <w:rFonts w:hint="eastAsia"/>
          <w:rtl/>
        </w:rPr>
        <w:t>ובקרות</w:t>
      </w:r>
      <w:r w:rsidRPr="00A37A4F">
        <w:rPr>
          <w:rtl/>
        </w:rPr>
        <w:t xml:space="preserve"> - </w:t>
      </w:r>
      <w:r w:rsidRPr="00A37A4F">
        <w:rPr>
          <w:rFonts w:hint="eastAsia"/>
          <w:rtl/>
        </w:rPr>
        <w:t>יישומים</w:t>
      </w:r>
      <w:r w:rsidRPr="00A37A4F">
        <w:rPr>
          <w:rtl/>
        </w:rPr>
        <w:t xml:space="preserve"> </w:t>
      </w:r>
      <w:r w:rsidRPr="00A37A4F">
        <w:rPr>
          <w:rFonts w:hint="eastAsia"/>
          <w:rtl/>
        </w:rPr>
        <w:t>ביומטריים</w:t>
      </w:r>
      <w:r w:rsidRPr="00A37A4F">
        <w:rPr>
          <w:rtl/>
        </w:rPr>
        <w:t xml:space="preserve">" - כלי עזר </w:t>
      </w:r>
      <w:r w:rsidRPr="00A37A4F">
        <w:rPr>
          <w:rFonts w:hint="eastAsia"/>
          <w:rtl/>
        </w:rPr>
        <w:t>המאפשר</w:t>
      </w:r>
      <w:r w:rsidRPr="00A37A4F">
        <w:rPr>
          <w:rtl/>
        </w:rPr>
        <w:t xml:space="preserve"> ל</w:t>
      </w:r>
      <w:r w:rsidRPr="00A37A4F">
        <w:rPr>
          <w:rFonts w:hint="eastAsia"/>
          <w:rtl/>
        </w:rPr>
        <w:t>ארגון</w:t>
      </w:r>
      <w:r w:rsidRPr="00A37A4F">
        <w:rPr>
          <w:rtl/>
        </w:rPr>
        <w:t xml:space="preserve"> </w:t>
      </w:r>
      <w:r w:rsidRPr="00A37A4F">
        <w:rPr>
          <w:rFonts w:hint="eastAsia"/>
          <w:rtl/>
        </w:rPr>
        <w:t>ל</w:t>
      </w:r>
      <w:r w:rsidRPr="00A37A4F">
        <w:rPr>
          <w:rtl/>
        </w:rPr>
        <w:t xml:space="preserve">סווג יישומים ביומטריים לאחת משלוש רמות סיכון ובהתאם </w:t>
      </w:r>
      <w:r w:rsidRPr="00A37A4F">
        <w:rPr>
          <w:rFonts w:hint="eastAsia"/>
          <w:rtl/>
        </w:rPr>
        <w:t>לכך</w:t>
      </w:r>
      <w:r w:rsidRPr="00A37A4F">
        <w:rPr>
          <w:rtl/>
        </w:rPr>
        <w:t xml:space="preserve"> לקבל את רשימת הבקרות (הנחיות) שעל הגוף לעמוד בהן.</w:t>
      </w:r>
    </w:p>
    <w:p w:rsidR="007715F1" w:rsidRPr="00A37A4F" w14:paraId="7A19D719" w14:textId="77777777">
      <w:pPr>
        <w:pStyle w:val="735"/>
        <w:numPr>
          <w:ilvl w:val="0"/>
          <w:numId w:val="18"/>
        </w:numPr>
      </w:pPr>
      <w:r w:rsidRPr="00A37A4F">
        <w:rPr>
          <w:rFonts w:hint="eastAsia"/>
          <w:rtl/>
        </w:rPr>
        <w:t>נספח</w:t>
      </w:r>
      <w:r w:rsidRPr="00A37A4F">
        <w:rPr>
          <w:rtl/>
        </w:rPr>
        <w:t xml:space="preserve"> "</w:t>
      </w:r>
      <w:r w:rsidRPr="00A37A4F">
        <w:rPr>
          <w:rFonts w:hint="eastAsia"/>
          <w:rtl/>
        </w:rPr>
        <w:t>קווים</w:t>
      </w:r>
      <w:r w:rsidRPr="00A37A4F">
        <w:rPr>
          <w:rtl/>
        </w:rPr>
        <w:t xml:space="preserve"> </w:t>
      </w:r>
      <w:r w:rsidRPr="00A37A4F">
        <w:rPr>
          <w:rFonts w:hint="eastAsia"/>
          <w:rtl/>
        </w:rPr>
        <w:t>מנחים</w:t>
      </w:r>
      <w:r w:rsidRPr="00A37A4F">
        <w:rPr>
          <w:rtl/>
        </w:rPr>
        <w:t xml:space="preserve">" - </w:t>
      </w:r>
      <w:r w:rsidRPr="00A37A4F">
        <w:rPr>
          <w:rFonts w:hint="eastAsia"/>
          <w:rtl/>
        </w:rPr>
        <w:t>כלי</w:t>
      </w:r>
      <w:r w:rsidRPr="00A37A4F">
        <w:rPr>
          <w:rtl/>
        </w:rPr>
        <w:t xml:space="preserve"> עזר שמסייע לגוף להבחין אלו סעיפים בקווים המנחים הכלליים במדיניות ליישומים ביומטריים חלים על </w:t>
      </w:r>
      <w:r w:rsidRPr="00A37A4F">
        <w:rPr>
          <w:rFonts w:hint="eastAsia"/>
          <w:rtl/>
        </w:rPr>
        <w:t>היישום</w:t>
      </w:r>
      <w:r w:rsidRPr="00A37A4F">
        <w:rPr>
          <w:rtl/>
        </w:rPr>
        <w:t xml:space="preserve"> </w:t>
      </w:r>
      <w:r w:rsidRPr="00A37A4F">
        <w:rPr>
          <w:rFonts w:hint="eastAsia"/>
          <w:rtl/>
        </w:rPr>
        <w:t>בהתאם</w:t>
      </w:r>
      <w:r w:rsidRPr="00A37A4F">
        <w:rPr>
          <w:rtl/>
        </w:rPr>
        <w:t xml:space="preserve"> </w:t>
      </w:r>
      <w:r w:rsidRPr="00A37A4F">
        <w:rPr>
          <w:rFonts w:hint="eastAsia"/>
          <w:rtl/>
        </w:rPr>
        <w:t>לסיווגו</w:t>
      </w:r>
      <w:r w:rsidRPr="00A37A4F">
        <w:rPr>
          <w:rtl/>
        </w:rPr>
        <w:t xml:space="preserve">. </w:t>
      </w:r>
    </w:p>
    <w:p w:rsidR="007715F1" w:rsidRPr="00A37A4F" w:rsidP="00A37A4F" w14:paraId="4C5DC215" w14:textId="77777777">
      <w:pPr>
        <w:pStyle w:val="7392"/>
        <w:rPr>
          <w:rtl/>
        </w:rPr>
      </w:pPr>
      <w:r w:rsidRPr="00A37A4F">
        <w:rPr>
          <w:rFonts w:hint="eastAsia"/>
          <w:rtl/>
        </w:rPr>
        <w:t>בהחלטת</w:t>
      </w:r>
      <w:r w:rsidRPr="00A37A4F">
        <w:rPr>
          <w:rtl/>
        </w:rPr>
        <w:t xml:space="preserve"> </w:t>
      </w:r>
      <w:r w:rsidRPr="00A37A4F">
        <w:rPr>
          <w:rFonts w:hint="eastAsia"/>
          <w:rtl/>
        </w:rPr>
        <w:t>הממשלה</w:t>
      </w:r>
      <w:r w:rsidRPr="00A37A4F">
        <w:rPr>
          <w:rtl/>
        </w:rPr>
        <w:t xml:space="preserve"> 4510 </w:t>
      </w:r>
      <w:r w:rsidRPr="00A37A4F">
        <w:rPr>
          <w:rFonts w:hint="eastAsia"/>
          <w:rtl/>
        </w:rPr>
        <w:t>נקבע</w:t>
      </w:r>
      <w:r w:rsidRPr="00A37A4F">
        <w:rPr>
          <w:rtl/>
        </w:rPr>
        <w:t xml:space="preserve"> כי </w:t>
      </w:r>
      <w:r w:rsidRPr="00A37A4F">
        <w:rPr>
          <w:rFonts w:hint="eastAsia"/>
          <w:rtl/>
        </w:rPr>
        <w:t>המדיניות</w:t>
      </w:r>
      <w:r w:rsidRPr="00A37A4F">
        <w:rPr>
          <w:rtl/>
        </w:rPr>
        <w:t xml:space="preserve"> </w:t>
      </w:r>
      <w:r w:rsidRPr="00A37A4F">
        <w:rPr>
          <w:rFonts w:hint="eastAsia"/>
          <w:rtl/>
        </w:rPr>
        <w:t>ליישומים</w:t>
      </w:r>
      <w:r w:rsidRPr="00A37A4F">
        <w:rPr>
          <w:rtl/>
        </w:rPr>
        <w:t xml:space="preserve"> ביומטריים </w:t>
      </w:r>
      <w:r w:rsidRPr="00A37A4F">
        <w:rPr>
          <w:rFonts w:hint="eastAsia"/>
          <w:rtl/>
        </w:rPr>
        <w:t>לא</w:t>
      </w:r>
      <w:r w:rsidRPr="00A37A4F">
        <w:rPr>
          <w:rtl/>
        </w:rPr>
        <w:t xml:space="preserve"> </w:t>
      </w:r>
      <w:r w:rsidRPr="00A37A4F">
        <w:rPr>
          <w:rFonts w:hint="eastAsia"/>
          <w:rtl/>
        </w:rPr>
        <w:t>תחול</w:t>
      </w:r>
      <w:r w:rsidRPr="00A37A4F">
        <w:rPr>
          <w:rtl/>
        </w:rPr>
        <w:t xml:space="preserve"> </w:t>
      </w:r>
      <w:r w:rsidRPr="00A37A4F">
        <w:rPr>
          <w:rFonts w:hint="eastAsia"/>
          <w:rtl/>
        </w:rPr>
        <w:t>על</w:t>
      </w:r>
      <w:r w:rsidRPr="00A37A4F">
        <w:rPr>
          <w:rtl/>
        </w:rPr>
        <w:t xml:space="preserve"> </w:t>
      </w:r>
      <w:r w:rsidRPr="00A37A4F">
        <w:rPr>
          <w:rFonts w:hint="eastAsia"/>
          <w:rtl/>
        </w:rPr>
        <w:t>הגופים</w:t>
      </w:r>
      <w:r w:rsidRPr="00A37A4F">
        <w:rPr>
          <w:rtl/>
        </w:rPr>
        <w:t xml:space="preserve"> </w:t>
      </w:r>
      <w:r w:rsidRPr="00A37A4F">
        <w:rPr>
          <w:rFonts w:hint="eastAsia"/>
          <w:rtl/>
        </w:rPr>
        <w:t>המיוחדים</w:t>
      </w:r>
      <w:r w:rsidRPr="00A37A4F">
        <w:rPr>
          <w:rtl/>
        </w:rPr>
        <w:t xml:space="preserve"> </w:t>
      </w:r>
      <w:r w:rsidRPr="00A37A4F">
        <w:rPr>
          <w:rFonts w:hint="eastAsia"/>
          <w:rtl/>
        </w:rPr>
        <w:t>ובכללם</w:t>
      </w:r>
      <w:r w:rsidRPr="00A37A4F">
        <w:rPr>
          <w:rtl/>
        </w:rPr>
        <w:t xml:space="preserve"> </w:t>
      </w:r>
      <w:r w:rsidRPr="00A37A4F">
        <w:rPr>
          <w:rFonts w:hint="eastAsia"/>
          <w:rtl/>
        </w:rPr>
        <w:t>צה</w:t>
      </w:r>
      <w:r w:rsidRPr="00A37A4F">
        <w:rPr>
          <w:rtl/>
        </w:rPr>
        <w:t xml:space="preserve">"ל, וכי על הגופים המיוחדים יחולו הסדרים מיוחדים כפי </w:t>
      </w:r>
      <w:r w:rsidRPr="00A37A4F">
        <w:rPr>
          <w:rFonts w:hint="eastAsia"/>
          <w:rtl/>
        </w:rPr>
        <w:t>שיסוכמו</w:t>
      </w:r>
      <w:r w:rsidRPr="00A37A4F">
        <w:rPr>
          <w:rtl/>
        </w:rPr>
        <w:t xml:space="preserve"> </w:t>
      </w:r>
      <w:r w:rsidRPr="00A37A4F">
        <w:rPr>
          <w:rFonts w:hint="eastAsia"/>
          <w:rtl/>
        </w:rPr>
        <w:t>בינם</w:t>
      </w:r>
      <w:r w:rsidRPr="00A37A4F">
        <w:rPr>
          <w:rtl/>
        </w:rPr>
        <w:t xml:space="preserve"> ובין הממונה. במסמך ההסדרה</w:t>
      </w:r>
      <w:r>
        <w:rPr>
          <w:rStyle w:val="FootnoteReference0"/>
          <w:rtl/>
        </w:rPr>
        <w:footnoteReference w:id="10"/>
      </w:r>
      <w:r w:rsidRPr="00A37A4F">
        <w:rPr>
          <w:rFonts w:hint="cs"/>
          <w:rtl/>
        </w:rPr>
        <w:t xml:space="preserve"> שגובש בדצמבר 2015 בין מחלקת ביטחון מידע (להלן</w:t>
      </w:r>
      <w:r w:rsidRPr="00A37A4F">
        <w:rPr>
          <w:rtl/>
        </w:rPr>
        <w:t xml:space="preserve"> - </w:t>
      </w:r>
      <w:r w:rsidRPr="00A37A4F">
        <w:rPr>
          <w:rtl/>
        </w:rPr>
        <w:t>מחב"ם</w:t>
      </w:r>
      <w:r w:rsidRPr="00A37A4F">
        <w:rPr>
          <w:rtl/>
        </w:rPr>
        <w:t>) ב</w:t>
      </w:r>
      <w:r w:rsidRPr="00A37A4F">
        <w:rPr>
          <w:rFonts w:hint="eastAsia"/>
          <w:rtl/>
        </w:rPr>
        <w:t>צה</w:t>
      </w:r>
      <w:r w:rsidRPr="00A37A4F">
        <w:rPr>
          <w:rtl/>
        </w:rPr>
        <w:t xml:space="preserve">"ל </w:t>
      </w:r>
      <w:r w:rsidRPr="00A37A4F">
        <w:rPr>
          <w:rFonts w:hint="eastAsia"/>
          <w:rtl/>
        </w:rPr>
        <w:t>ליחידת</w:t>
      </w:r>
      <w:r w:rsidRPr="00A37A4F">
        <w:rPr>
          <w:rtl/>
        </w:rPr>
        <w:t xml:space="preserve"> </w:t>
      </w:r>
      <w:r w:rsidRPr="00A37A4F">
        <w:rPr>
          <w:rFonts w:hint="eastAsia"/>
          <w:rtl/>
        </w:rPr>
        <w:t>הממונה</w:t>
      </w:r>
      <w:r w:rsidRPr="00A37A4F">
        <w:rPr>
          <w:rtl/>
        </w:rPr>
        <w:t xml:space="preserve"> </w:t>
      </w:r>
      <w:r w:rsidRPr="00A37A4F">
        <w:rPr>
          <w:rFonts w:hint="eastAsia"/>
          <w:rtl/>
        </w:rPr>
        <w:t>על</w:t>
      </w:r>
      <w:r w:rsidRPr="00A37A4F">
        <w:rPr>
          <w:rtl/>
        </w:rPr>
        <w:t xml:space="preserve"> </w:t>
      </w:r>
      <w:r w:rsidRPr="00A37A4F">
        <w:rPr>
          <w:rFonts w:hint="eastAsia"/>
          <w:rtl/>
        </w:rPr>
        <w:t>היישומים</w:t>
      </w:r>
      <w:r w:rsidRPr="00A37A4F">
        <w:rPr>
          <w:rtl/>
        </w:rPr>
        <w:t xml:space="preserve"> </w:t>
      </w:r>
      <w:r w:rsidRPr="00A37A4F">
        <w:rPr>
          <w:rFonts w:hint="eastAsia"/>
          <w:rtl/>
        </w:rPr>
        <w:t>הביומטריים</w:t>
      </w:r>
      <w:r w:rsidRPr="00A37A4F">
        <w:rPr>
          <w:rtl/>
        </w:rPr>
        <w:t xml:space="preserve"> (להלן - מסמך ההסדרה) </w:t>
      </w:r>
      <w:r w:rsidRPr="00A37A4F">
        <w:rPr>
          <w:rFonts w:hint="eastAsia"/>
          <w:rtl/>
        </w:rPr>
        <w:t>נקבע</w:t>
      </w:r>
      <w:r w:rsidRPr="00A37A4F">
        <w:rPr>
          <w:rtl/>
        </w:rPr>
        <w:t xml:space="preserve"> </w:t>
      </w:r>
      <w:r w:rsidRPr="00A37A4F">
        <w:rPr>
          <w:rFonts w:hint="eastAsia"/>
          <w:rtl/>
        </w:rPr>
        <w:t>כי</w:t>
      </w:r>
      <w:r w:rsidRPr="00A37A4F">
        <w:rPr>
          <w:rtl/>
        </w:rPr>
        <w:t xml:space="preserve"> </w:t>
      </w:r>
      <w:r w:rsidRPr="00A37A4F">
        <w:rPr>
          <w:rFonts w:hint="eastAsia"/>
          <w:rtl/>
        </w:rPr>
        <w:t>יישומים</w:t>
      </w:r>
      <w:r w:rsidRPr="00A37A4F">
        <w:rPr>
          <w:rtl/>
        </w:rPr>
        <w:t xml:space="preserve"> </w:t>
      </w:r>
      <w:r w:rsidRPr="00A37A4F">
        <w:rPr>
          <w:rFonts w:hint="eastAsia"/>
          <w:rtl/>
        </w:rPr>
        <w:t>מרכזיים</w:t>
      </w:r>
      <w:r w:rsidRPr="00A37A4F">
        <w:rPr>
          <w:rtl/>
        </w:rPr>
        <w:t xml:space="preserve">, </w:t>
      </w:r>
      <w:r w:rsidRPr="00A37A4F">
        <w:rPr>
          <w:rFonts w:hint="eastAsia"/>
          <w:rtl/>
        </w:rPr>
        <w:t>שבהם</w:t>
      </w:r>
      <w:r w:rsidRPr="00A37A4F">
        <w:rPr>
          <w:rtl/>
        </w:rPr>
        <w:t xml:space="preserve"> </w:t>
      </w:r>
      <w:r w:rsidRPr="00A37A4F">
        <w:rPr>
          <w:rFonts w:hint="eastAsia"/>
          <w:rtl/>
        </w:rPr>
        <w:t>מעובדים</w:t>
      </w:r>
      <w:r w:rsidRPr="00A37A4F">
        <w:rPr>
          <w:rtl/>
        </w:rPr>
        <w:t xml:space="preserve"> </w:t>
      </w:r>
      <w:r w:rsidRPr="00A37A4F">
        <w:rPr>
          <w:rFonts w:hint="eastAsia"/>
          <w:rtl/>
        </w:rPr>
        <w:t>נתונים</w:t>
      </w:r>
      <w:r w:rsidRPr="00A37A4F">
        <w:rPr>
          <w:rtl/>
        </w:rPr>
        <w:t xml:space="preserve"> </w:t>
      </w:r>
      <w:r w:rsidRPr="00A37A4F">
        <w:rPr>
          <w:rFonts w:hint="eastAsia"/>
          <w:rtl/>
        </w:rPr>
        <w:t>ביומטריים</w:t>
      </w:r>
      <w:r w:rsidRPr="00A37A4F">
        <w:rPr>
          <w:rtl/>
        </w:rPr>
        <w:t xml:space="preserve"> </w:t>
      </w:r>
      <w:r w:rsidRPr="00A37A4F">
        <w:rPr>
          <w:rFonts w:hint="eastAsia"/>
          <w:rtl/>
        </w:rPr>
        <w:t>של</w:t>
      </w:r>
      <w:r w:rsidRPr="00A37A4F">
        <w:rPr>
          <w:rtl/>
        </w:rPr>
        <w:t xml:space="preserve"> </w:t>
      </w:r>
      <w:r w:rsidRPr="00A37A4F">
        <w:rPr>
          <w:rFonts w:hint="eastAsia"/>
          <w:rtl/>
        </w:rPr>
        <w:t>חיילים</w:t>
      </w:r>
      <w:r w:rsidRPr="00A37A4F">
        <w:rPr>
          <w:rtl/>
        </w:rPr>
        <w:t xml:space="preserve"> </w:t>
      </w:r>
      <w:r w:rsidRPr="00A37A4F">
        <w:rPr>
          <w:rFonts w:hint="eastAsia"/>
          <w:rtl/>
        </w:rPr>
        <w:t>או</w:t>
      </w:r>
      <w:r w:rsidRPr="00A37A4F">
        <w:rPr>
          <w:rtl/>
        </w:rPr>
        <w:t xml:space="preserve"> </w:t>
      </w:r>
      <w:r w:rsidRPr="00A37A4F">
        <w:rPr>
          <w:rFonts w:hint="eastAsia"/>
          <w:rtl/>
        </w:rPr>
        <w:t>אזרחים</w:t>
      </w:r>
      <w:r w:rsidRPr="00A37A4F">
        <w:rPr>
          <w:rtl/>
        </w:rPr>
        <w:t xml:space="preserve"> </w:t>
      </w:r>
      <w:r w:rsidRPr="00A37A4F">
        <w:rPr>
          <w:rFonts w:hint="eastAsia"/>
          <w:rtl/>
        </w:rPr>
        <w:t>רבים</w:t>
      </w:r>
      <w:r w:rsidRPr="00A37A4F">
        <w:rPr>
          <w:rtl/>
        </w:rPr>
        <w:t xml:space="preserve">, </w:t>
      </w:r>
      <w:r w:rsidRPr="00A37A4F">
        <w:rPr>
          <w:rFonts w:hint="eastAsia"/>
          <w:rtl/>
        </w:rPr>
        <w:t>ואשר</w:t>
      </w:r>
      <w:r w:rsidRPr="00A37A4F">
        <w:rPr>
          <w:rtl/>
        </w:rPr>
        <w:t xml:space="preserve"> </w:t>
      </w:r>
      <w:r w:rsidRPr="00A37A4F">
        <w:rPr>
          <w:rFonts w:hint="eastAsia"/>
          <w:rtl/>
        </w:rPr>
        <w:t>המידע</w:t>
      </w:r>
      <w:r w:rsidRPr="00A37A4F">
        <w:rPr>
          <w:rtl/>
        </w:rPr>
        <w:t xml:space="preserve"> </w:t>
      </w:r>
      <w:r w:rsidRPr="00A37A4F">
        <w:rPr>
          <w:rFonts w:hint="eastAsia"/>
          <w:rtl/>
        </w:rPr>
        <w:t>שלהם</w:t>
      </w:r>
      <w:r w:rsidRPr="00A37A4F">
        <w:rPr>
          <w:rtl/>
        </w:rPr>
        <w:t xml:space="preserve"> </w:t>
      </w:r>
      <w:r w:rsidRPr="00A37A4F">
        <w:rPr>
          <w:rFonts w:hint="eastAsia"/>
          <w:rtl/>
        </w:rPr>
        <w:t>נשמר</w:t>
      </w:r>
      <w:r w:rsidRPr="00A37A4F">
        <w:rPr>
          <w:rtl/>
        </w:rPr>
        <w:t xml:space="preserve"> </w:t>
      </w:r>
      <w:r w:rsidRPr="00A37A4F">
        <w:rPr>
          <w:rFonts w:hint="eastAsia"/>
          <w:rtl/>
        </w:rPr>
        <w:t>לאורך</w:t>
      </w:r>
      <w:r w:rsidRPr="00A37A4F">
        <w:rPr>
          <w:rtl/>
        </w:rPr>
        <w:t xml:space="preserve"> </w:t>
      </w:r>
      <w:r w:rsidRPr="00A37A4F">
        <w:rPr>
          <w:rFonts w:hint="eastAsia"/>
          <w:rtl/>
        </w:rPr>
        <w:t>זמן</w:t>
      </w:r>
      <w:r w:rsidRPr="00A37A4F">
        <w:rPr>
          <w:rtl/>
        </w:rPr>
        <w:t xml:space="preserve"> </w:t>
      </w:r>
      <w:r w:rsidRPr="00A37A4F">
        <w:rPr>
          <w:rFonts w:hint="eastAsia"/>
          <w:rtl/>
        </w:rPr>
        <w:t>ממושך</w:t>
      </w:r>
      <w:r w:rsidRPr="00A37A4F">
        <w:rPr>
          <w:rtl/>
        </w:rPr>
        <w:t>, סיווגם יהיה "סודי" או "סודי ביותר" ומדיניות הביטחון בהגנה עליהם תהיה בהלימה למדיניות הביטחון המקובלת בצה"ל לגבי אותו סיווג ב</w:t>
      </w:r>
      <w:r w:rsidRPr="00A37A4F">
        <w:rPr>
          <w:rFonts w:hint="eastAsia"/>
          <w:rtl/>
        </w:rPr>
        <w:t>יטחוני</w:t>
      </w:r>
      <w:r w:rsidRPr="00A37A4F">
        <w:rPr>
          <w:rtl/>
        </w:rPr>
        <w:t>. במסמך ההסדרה מול צה"ל אין הת</w:t>
      </w:r>
      <w:r w:rsidRPr="00A37A4F">
        <w:rPr>
          <w:rFonts w:hint="eastAsia"/>
          <w:rtl/>
        </w:rPr>
        <w:t>ייחסות</w:t>
      </w:r>
      <w:r w:rsidRPr="00A37A4F">
        <w:rPr>
          <w:rtl/>
        </w:rPr>
        <w:t xml:space="preserve"> לעמידה במדיניות הלאומית </w:t>
      </w:r>
      <w:r w:rsidRPr="00A37A4F">
        <w:rPr>
          <w:rFonts w:hint="eastAsia"/>
          <w:rtl/>
        </w:rPr>
        <w:t>ליישומים</w:t>
      </w:r>
      <w:r w:rsidRPr="00A37A4F">
        <w:rPr>
          <w:rtl/>
        </w:rPr>
        <w:t xml:space="preserve"> </w:t>
      </w:r>
      <w:r w:rsidRPr="00A37A4F">
        <w:rPr>
          <w:rFonts w:hint="eastAsia"/>
          <w:rtl/>
        </w:rPr>
        <w:t>ביומטריים</w:t>
      </w:r>
      <w:r w:rsidRPr="00A37A4F">
        <w:rPr>
          <w:rtl/>
        </w:rPr>
        <w:t xml:space="preserve"> </w:t>
      </w:r>
      <w:r w:rsidRPr="00A37A4F">
        <w:rPr>
          <w:rFonts w:hint="eastAsia"/>
          <w:rtl/>
        </w:rPr>
        <w:t>ולא</w:t>
      </w:r>
      <w:r w:rsidRPr="00A37A4F">
        <w:rPr>
          <w:rtl/>
        </w:rPr>
        <w:t xml:space="preserve"> </w:t>
      </w:r>
      <w:r w:rsidRPr="00A37A4F">
        <w:rPr>
          <w:rFonts w:hint="eastAsia"/>
          <w:rtl/>
        </w:rPr>
        <w:t>נקבע</w:t>
      </w:r>
      <w:r w:rsidRPr="00A37A4F">
        <w:rPr>
          <w:rtl/>
        </w:rPr>
        <w:t xml:space="preserve"> </w:t>
      </w:r>
      <w:r w:rsidRPr="00A37A4F">
        <w:rPr>
          <w:rFonts w:hint="eastAsia"/>
          <w:rtl/>
        </w:rPr>
        <w:t>מנגנון</w:t>
      </w:r>
      <w:r w:rsidRPr="00A37A4F">
        <w:rPr>
          <w:rtl/>
        </w:rPr>
        <w:t xml:space="preserve"> </w:t>
      </w:r>
      <w:r w:rsidRPr="00A37A4F">
        <w:rPr>
          <w:rFonts w:hint="eastAsia"/>
          <w:rtl/>
        </w:rPr>
        <w:t>לבחינת</w:t>
      </w:r>
      <w:r w:rsidRPr="00A37A4F">
        <w:rPr>
          <w:rtl/>
        </w:rPr>
        <w:t xml:space="preserve"> </w:t>
      </w:r>
      <w:r w:rsidRPr="00A37A4F">
        <w:rPr>
          <w:rFonts w:hint="eastAsia"/>
          <w:rtl/>
        </w:rPr>
        <w:t>עמידה</w:t>
      </w:r>
      <w:r w:rsidRPr="00A37A4F">
        <w:rPr>
          <w:rtl/>
        </w:rPr>
        <w:t xml:space="preserve"> </w:t>
      </w:r>
      <w:r w:rsidRPr="00A37A4F">
        <w:rPr>
          <w:rFonts w:hint="eastAsia"/>
          <w:rtl/>
        </w:rPr>
        <w:t>בקווים</w:t>
      </w:r>
      <w:r w:rsidRPr="00A37A4F">
        <w:rPr>
          <w:rtl/>
        </w:rPr>
        <w:t xml:space="preserve"> </w:t>
      </w:r>
      <w:r w:rsidRPr="00A37A4F">
        <w:rPr>
          <w:rFonts w:hint="eastAsia"/>
          <w:rtl/>
        </w:rPr>
        <w:t>המנחים</w:t>
      </w:r>
      <w:r w:rsidRPr="00A37A4F">
        <w:rPr>
          <w:rtl/>
        </w:rPr>
        <w:t xml:space="preserve"> </w:t>
      </w:r>
      <w:r w:rsidRPr="00A37A4F">
        <w:rPr>
          <w:rFonts w:hint="eastAsia"/>
          <w:rtl/>
        </w:rPr>
        <w:t>של</w:t>
      </w:r>
      <w:r w:rsidRPr="00A37A4F">
        <w:rPr>
          <w:rtl/>
        </w:rPr>
        <w:t xml:space="preserve"> </w:t>
      </w:r>
      <w:r w:rsidRPr="00A37A4F">
        <w:rPr>
          <w:rFonts w:hint="eastAsia"/>
          <w:rtl/>
        </w:rPr>
        <w:t>היישומים</w:t>
      </w:r>
      <w:r w:rsidRPr="00A37A4F">
        <w:rPr>
          <w:rtl/>
        </w:rPr>
        <w:t xml:space="preserve"> </w:t>
      </w:r>
      <w:r w:rsidRPr="00A37A4F">
        <w:rPr>
          <w:rFonts w:hint="eastAsia"/>
          <w:rtl/>
        </w:rPr>
        <w:t>הביומטריים</w:t>
      </w:r>
      <w:r w:rsidRPr="00A37A4F">
        <w:rPr>
          <w:rtl/>
        </w:rPr>
        <w:t xml:space="preserve"> </w:t>
      </w:r>
      <w:r w:rsidRPr="00A37A4F">
        <w:rPr>
          <w:rFonts w:hint="eastAsia"/>
          <w:rtl/>
        </w:rPr>
        <w:t>בהתאם</w:t>
      </w:r>
      <w:r w:rsidRPr="00A37A4F">
        <w:rPr>
          <w:rtl/>
        </w:rPr>
        <w:t xml:space="preserve"> </w:t>
      </w:r>
      <w:r w:rsidRPr="00A37A4F">
        <w:rPr>
          <w:rFonts w:hint="eastAsia"/>
          <w:rtl/>
        </w:rPr>
        <w:t>לרמת</w:t>
      </w:r>
      <w:r w:rsidRPr="00A37A4F">
        <w:rPr>
          <w:rtl/>
        </w:rPr>
        <w:t xml:space="preserve"> </w:t>
      </w:r>
      <w:r w:rsidRPr="00A37A4F">
        <w:rPr>
          <w:rFonts w:hint="eastAsia"/>
          <w:rtl/>
        </w:rPr>
        <w:t>הסיכון</w:t>
      </w:r>
      <w:r w:rsidRPr="00A37A4F">
        <w:rPr>
          <w:rtl/>
        </w:rPr>
        <w:t xml:space="preserve"> </w:t>
      </w:r>
      <w:r w:rsidRPr="00A37A4F">
        <w:rPr>
          <w:rFonts w:hint="eastAsia"/>
          <w:rtl/>
        </w:rPr>
        <w:t>שלהם</w:t>
      </w:r>
      <w:r w:rsidRPr="00A37A4F">
        <w:rPr>
          <w:rtl/>
        </w:rPr>
        <w:t>.</w:t>
      </w:r>
    </w:p>
    <w:p w:rsidR="007715F1" w:rsidRPr="00A37A4F" w:rsidP="00A37A4F" w14:paraId="43EB7DF7" w14:textId="77777777">
      <w:pPr>
        <w:pStyle w:val="7392"/>
        <w:rPr>
          <w:rtl/>
        </w:rPr>
      </w:pPr>
      <w:r w:rsidRPr="00A37A4F">
        <w:rPr>
          <w:rFonts w:hint="eastAsia"/>
          <w:rtl/>
        </w:rPr>
        <w:t>מסמכי</w:t>
      </w:r>
      <w:r w:rsidRPr="00A37A4F">
        <w:rPr>
          <w:rtl/>
        </w:rPr>
        <w:t xml:space="preserve"> ההסדרה </w:t>
      </w:r>
      <w:r w:rsidRPr="00A37A4F">
        <w:rPr>
          <w:rFonts w:hint="eastAsia"/>
          <w:rtl/>
        </w:rPr>
        <w:t>שגיבש</w:t>
      </w:r>
      <w:r w:rsidRPr="00A37A4F">
        <w:rPr>
          <w:rtl/>
        </w:rPr>
        <w:t xml:space="preserve"> הממונה </w:t>
      </w:r>
      <w:r w:rsidRPr="00A37A4F">
        <w:rPr>
          <w:rFonts w:hint="eastAsia"/>
          <w:rtl/>
        </w:rPr>
        <w:t>על</w:t>
      </w:r>
      <w:r w:rsidRPr="00A37A4F">
        <w:rPr>
          <w:rtl/>
        </w:rPr>
        <w:t xml:space="preserve"> היישומים הביומטריים </w:t>
      </w:r>
      <w:r w:rsidRPr="00A37A4F">
        <w:rPr>
          <w:rFonts w:hint="eastAsia"/>
          <w:rtl/>
        </w:rPr>
        <w:t>עם</w:t>
      </w:r>
      <w:r w:rsidRPr="00A37A4F">
        <w:rPr>
          <w:rtl/>
        </w:rPr>
        <w:t xml:space="preserve"> </w:t>
      </w:r>
      <w:r w:rsidRPr="00A37A4F">
        <w:rPr>
          <w:rFonts w:hint="eastAsia"/>
          <w:rtl/>
        </w:rPr>
        <w:t>גופים</w:t>
      </w:r>
      <w:r w:rsidRPr="00A37A4F">
        <w:rPr>
          <w:rtl/>
        </w:rPr>
        <w:t xml:space="preserve"> </w:t>
      </w:r>
      <w:r w:rsidRPr="00A37A4F">
        <w:rPr>
          <w:rFonts w:hint="eastAsia"/>
          <w:rtl/>
        </w:rPr>
        <w:t>מיוחדים</w:t>
      </w:r>
      <w:r w:rsidRPr="00A37A4F">
        <w:rPr>
          <w:rtl/>
        </w:rPr>
        <w:t xml:space="preserve"> אחרים גובשו על בסיס </w:t>
      </w:r>
      <w:r w:rsidRPr="00A37A4F">
        <w:rPr>
          <w:rFonts w:hint="eastAsia"/>
          <w:rtl/>
        </w:rPr>
        <w:t>הקווים</w:t>
      </w:r>
      <w:r w:rsidRPr="00A37A4F">
        <w:rPr>
          <w:rtl/>
        </w:rPr>
        <w:t xml:space="preserve"> </w:t>
      </w:r>
      <w:r w:rsidRPr="00A37A4F">
        <w:rPr>
          <w:rFonts w:hint="eastAsia"/>
          <w:rtl/>
        </w:rPr>
        <w:t>המנחים</w:t>
      </w:r>
      <w:r w:rsidRPr="00A37A4F">
        <w:rPr>
          <w:rtl/>
        </w:rPr>
        <w:t xml:space="preserve"> </w:t>
      </w:r>
      <w:r w:rsidRPr="00A37A4F">
        <w:rPr>
          <w:rFonts w:hint="eastAsia"/>
          <w:rtl/>
        </w:rPr>
        <w:t>לניהול</w:t>
      </w:r>
      <w:r w:rsidRPr="00A37A4F">
        <w:rPr>
          <w:rtl/>
        </w:rPr>
        <w:t xml:space="preserve"> </w:t>
      </w:r>
      <w:r w:rsidRPr="00A37A4F">
        <w:rPr>
          <w:rFonts w:hint="eastAsia"/>
          <w:rtl/>
        </w:rPr>
        <w:t>יישומים</w:t>
      </w:r>
      <w:r w:rsidRPr="00A37A4F">
        <w:rPr>
          <w:rtl/>
        </w:rPr>
        <w:t xml:space="preserve"> </w:t>
      </w:r>
      <w:r w:rsidRPr="00A37A4F">
        <w:rPr>
          <w:rFonts w:hint="eastAsia"/>
          <w:rtl/>
        </w:rPr>
        <w:t>ביומטריים</w:t>
      </w:r>
      <w:r w:rsidRPr="00A37A4F">
        <w:rPr>
          <w:rtl/>
        </w:rPr>
        <w:t xml:space="preserve"> </w:t>
      </w:r>
      <w:r w:rsidRPr="00A37A4F">
        <w:rPr>
          <w:rFonts w:hint="eastAsia"/>
          <w:rtl/>
        </w:rPr>
        <w:t>שהוגדרו</w:t>
      </w:r>
      <w:r w:rsidRPr="00A37A4F">
        <w:rPr>
          <w:rtl/>
        </w:rPr>
        <w:t xml:space="preserve"> </w:t>
      </w:r>
      <w:r w:rsidRPr="00A37A4F">
        <w:rPr>
          <w:rFonts w:hint="eastAsia"/>
          <w:rtl/>
        </w:rPr>
        <w:t>במדיניות</w:t>
      </w:r>
      <w:r w:rsidRPr="00A37A4F">
        <w:rPr>
          <w:rtl/>
        </w:rPr>
        <w:t xml:space="preserve"> </w:t>
      </w:r>
      <w:r w:rsidRPr="00A37A4F">
        <w:rPr>
          <w:rFonts w:hint="eastAsia"/>
          <w:rtl/>
        </w:rPr>
        <w:t>ליישומים</w:t>
      </w:r>
      <w:r w:rsidRPr="00A37A4F">
        <w:rPr>
          <w:rtl/>
        </w:rPr>
        <w:t xml:space="preserve"> </w:t>
      </w:r>
      <w:r w:rsidRPr="00A37A4F">
        <w:rPr>
          <w:rFonts w:hint="eastAsia"/>
          <w:rtl/>
        </w:rPr>
        <w:t>ביומטריים</w:t>
      </w:r>
      <w:r w:rsidRPr="00A37A4F">
        <w:rPr>
          <w:rtl/>
        </w:rPr>
        <w:t xml:space="preserve">, בהתאמות הנדרשות. </w:t>
      </w:r>
      <w:r w:rsidRPr="00A37A4F">
        <w:rPr>
          <w:rFonts w:hint="eastAsia"/>
          <w:rtl/>
        </w:rPr>
        <w:t>במסמכי</w:t>
      </w:r>
      <w:r w:rsidRPr="00A37A4F">
        <w:rPr>
          <w:rtl/>
        </w:rPr>
        <w:t xml:space="preserve"> </w:t>
      </w:r>
      <w:r w:rsidRPr="00A37A4F">
        <w:rPr>
          <w:rFonts w:hint="eastAsia"/>
          <w:rtl/>
        </w:rPr>
        <w:t>ההסדרה</w:t>
      </w:r>
      <w:r w:rsidRPr="00A37A4F">
        <w:rPr>
          <w:rtl/>
        </w:rPr>
        <w:t xml:space="preserve"> </w:t>
      </w:r>
      <w:r w:rsidRPr="00A37A4F">
        <w:rPr>
          <w:rFonts w:hint="eastAsia"/>
          <w:rtl/>
        </w:rPr>
        <w:t>עם</w:t>
      </w:r>
      <w:r w:rsidRPr="00A37A4F">
        <w:rPr>
          <w:rtl/>
        </w:rPr>
        <w:t xml:space="preserve"> חלק מ</w:t>
      </w:r>
      <w:r w:rsidRPr="00A37A4F">
        <w:rPr>
          <w:rFonts w:hint="eastAsia"/>
          <w:rtl/>
        </w:rPr>
        <w:t>הגופים</w:t>
      </w:r>
      <w:r w:rsidRPr="00A37A4F">
        <w:rPr>
          <w:rtl/>
        </w:rPr>
        <w:t xml:space="preserve"> אף גובש מנגנון </w:t>
      </w:r>
      <w:r w:rsidRPr="00A37A4F">
        <w:rPr>
          <w:rFonts w:hint="eastAsia"/>
          <w:rtl/>
        </w:rPr>
        <w:t>לעדכון</w:t>
      </w:r>
      <w:r w:rsidRPr="00A37A4F">
        <w:rPr>
          <w:rtl/>
        </w:rPr>
        <w:t xml:space="preserve"> </w:t>
      </w:r>
      <w:r w:rsidRPr="00A37A4F">
        <w:rPr>
          <w:rFonts w:hint="eastAsia"/>
          <w:rtl/>
        </w:rPr>
        <w:t>הדדי</w:t>
      </w:r>
      <w:r w:rsidRPr="00A37A4F">
        <w:rPr>
          <w:rtl/>
        </w:rPr>
        <w:t xml:space="preserve"> </w:t>
      </w:r>
      <w:r w:rsidRPr="00A37A4F">
        <w:rPr>
          <w:rFonts w:hint="eastAsia"/>
          <w:rtl/>
        </w:rPr>
        <w:t>אחת</w:t>
      </w:r>
      <w:r w:rsidRPr="00A37A4F">
        <w:rPr>
          <w:rtl/>
        </w:rPr>
        <w:t xml:space="preserve"> </w:t>
      </w:r>
      <w:r w:rsidRPr="00A37A4F">
        <w:rPr>
          <w:rFonts w:hint="eastAsia"/>
          <w:rtl/>
        </w:rPr>
        <w:t>לשנה</w:t>
      </w:r>
      <w:r w:rsidRPr="00A37A4F">
        <w:rPr>
          <w:rtl/>
        </w:rPr>
        <w:t xml:space="preserve"> </w:t>
      </w:r>
      <w:r w:rsidRPr="00A37A4F">
        <w:rPr>
          <w:rFonts w:hint="eastAsia"/>
          <w:rtl/>
        </w:rPr>
        <w:t>ולתיקוף</w:t>
      </w:r>
      <w:r w:rsidRPr="00A37A4F">
        <w:rPr>
          <w:rtl/>
        </w:rPr>
        <w:t xml:space="preserve"> </w:t>
      </w:r>
      <w:r w:rsidRPr="00A37A4F">
        <w:rPr>
          <w:rFonts w:hint="eastAsia"/>
          <w:rtl/>
        </w:rPr>
        <w:t>הסדרים</w:t>
      </w:r>
      <w:r w:rsidRPr="00A37A4F">
        <w:rPr>
          <w:rtl/>
        </w:rPr>
        <w:t xml:space="preserve"> </w:t>
      </w:r>
      <w:r w:rsidRPr="00A37A4F">
        <w:rPr>
          <w:rFonts w:hint="eastAsia"/>
          <w:rtl/>
        </w:rPr>
        <w:t>קיימים</w:t>
      </w:r>
      <w:r w:rsidRPr="00A37A4F">
        <w:rPr>
          <w:rtl/>
        </w:rPr>
        <w:t xml:space="preserve">. </w:t>
      </w:r>
    </w:p>
    <w:p w:rsidR="007715F1" w:rsidRPr="00A37A4F" w:rsidP="00A37A4F" w14:paraId="3C4C3A82" w14:textId="77777777">
      <w:pPr>
        <w:pStyle w:val="7392"/>
        <w:rPr>
          <w:rtl/>
        </w:rPr>
      </w:pPr>
      <w:r w:rsidRPr="00A37A4F">
        <w:rPr>
          <w:rFonts w:hint="eastAsia"/>
          <w:rtl/>
        </w:rPr>
        <w:t>בתשובת</w:t>
      </w:r>
      <w:r w:rsidRPr="00A37A4F">
        <w:rPr>
          <w:rtl/>
        </w:rPr>
        <w:t xml:space="preserve"> </w:t>
      </w:r>
      <w:r w:rsidRPr="00A37A4F">
        <w:rPr>
          <w:rFonts w:hint="eastAsia"/>
          <w:rtl/>
        </w:rPr>
        <w:t>צה</w:t>
      </w:r>
      <w:r w:rsidRPr="00A37A4F">
        <w:rPr>
          <w:rtl/>
        </w:rPr>
        <w:t xml:space="preserve">"ל </w:t>
      </w:r>
      <w:r w:rsidRPr="00A37A4F">
        <w:rPr>
          <w:rFonts w:hint="eastAsia"/>
          <w:rtl/>
        </w:rPr>
        <w:t>מיוני</w:t>
      </w:r>
      <w:r w:rsidRPr="00A37A4F">
        <w:rPr>
          <w:rtl/>
        </w:rPr>
        <w:t xml:space="preserve"> 2022 (להלן - תשובת צה"ל) נמסר </w:t>
      </w:r>
      <w:r w:rsidRPr="00A37A4F">
        <w:rPr>
          <w:rFonts w:hint="eastAsia"/>
          <w:rtl/>
        </w:rPr>
        <w:t>כי</w:t>
      </w:r>
      <w:r w:rsidRPr="00A37A4F">
        <w:rPr>
          <w:rtl/>
        </w:rPr>
        <w:t xml:space="preserve"> </w:t>
      </w:r>
      <w:r w:rsidRPr="00A37A4F">
        <w:rPr>
          <w:rFonts w:hint="eastAsia"/>
          <w:rtl/>
        </w:rPr>
        <w:t>מחב</w:t>
      </w:r>
      <w:r w:rsidRPr="00A37A4F">
        <w:rPr>
          <w:rtl/>
        </w:rPr>
        <w:t>"ם</w:t>
      </w:r>
      <w:r w:rsidRPr="00A37A4F">
        <w:rPr>
          <w:rtl/>
        </w:rPr>
        <w:t xml:space="preserve">, האמונה על ביטחון המידע בצה"ל, </w:t>
      </w:r>
      <w:r w:rsidRPr="00A37A4F">
        <w:rPr>
          <w:rFonts w:hint="eastAsia"/>
          <w:rtl/>
        </w:rPr>
        <w:t>לא</w:t>
      </w:r>
      <w:r w:rsidRPr="00A37A4F">
        <w:rPr>
          <w:rtl/>
        </w:rPr>
        <w:t xml:space="preserve"> </w:t>
      </w:r>
      <w:r w:rsidRPr="00A37A4F">
        <w:rPr>
          <w:rFonts w:hint="eastAsia"/>
          <w:rtl/>
        </w:rPr>
        <w:t>הכירה</w:t>
      </w:r>
      <w:r w:rsidRPr="00A37A4F">
        <w:rPr>
          <w:rtl/>
        </w:rPr>
        <w:t xml:space="preserve"> את מסמך ההסדרה, וכי לא ברורים </w:t>
      </w:r>
      <w:r w:rsidRPr="00A37A4F">
        <w:rPr>
          <w:rFonts w:hint="eastAsia"/>
          <w:rtl/>
        </w:rPr>
        <w:t>לה</w:t>
      </w:r>
      <w:r w:rsidRPr="00A37A4F">
        <w:rPr>
          <w:rtl/>
        </w:rPr>
        <w:t xml:space="preserve"> התבחינים </w:t>
      </w:r>
      <w:r w:rsidRPr="00A37A4F">
        <w:rPr>
          <w:rFonts w:hint="eastAsia"/>
          <w:rtl/>
        </w:rPr>
        <w:t>שלפיהם</w:t>
      </w:r>
      <w:r w:rsidRPr="00A37A4F">
        <w:rPr>
          <w:rtl/>
        </w:rPr>
        <w:t xml:space="preserve"> המידע עשוי להגיע עד לרמת סיווג "סודי ביותר".</w:t>
      </w:r>
    </w:p>
    <w:p w:rsidR="007715F1" w:rsidRPr="00196089" w:rsidP="007715F1" w14:paraId="536D5588" w14:textId="77777777">
      <w:pPr>
        <w:pStyle w:val="7318"/>
      </w:pPr>
      <w:r w:rsidRPr="00196089">
        <w:rPr>
          <w:rFonts w:hint="eastAsia"/>
          <w:rtl/>
        </w:rPr>
        <w:t>מומלץ</w:t>
      </w:r>
      <w:r w:rsidRPr="00196089">
        <w:rPr>
          <w:rtl/>
        </w:rPr>
        <w:t xml:space="preserve"> כי הממונה על היישומים הביומטריים יציג </w:t>
      </w:r>
      <w:r w:rsidRPr="00196089">
        <w:rPr>
          <w:rFonts w:hint="eastAsia"/>
          <w:rtl/>
        </w:rPr>
        <w:t>לצה</w:t>
      </w:r>
      <w:r w:rsidRPr="00196089">
        <w:rPr>
          <w:rtl/>
        </w:rPr>
        <w:t xml:space="preserve">"ל </w:t>
      </w:r>
      <w:r w:rsidRPr="00196089">
        <w:rPr>
          <w:rFonts w:hint="eastAsia"/>
          <w:rtl/>
        </w:rPr>
        <w:t>את</w:t>
      </w:r>
      <w:r w:rsidRPr="00196089">
        <w:rPr>
          <w:rtl/>
        </w:rPr>
        <w:t xml:space="preserve"> </w:t>
      </w:r>
      <w:r w:rsidRPr="00196089">
        <w:rPr>
          <w:rFonts w:hint="eastAsia"/>
          <w:rtl/>
        </w:rPr>
        <w:t>מסמך</w:t>
      </w:r>
      <w:r w:rsidRPr="00196089">
        <w:rPr>
          <w:rtl/>
        </w:rPr>
        <w:t xml:space="preserve"> </w:t>
      </w:r>
      <w:r w:rsidRPr="00196089">
        <w:rPr>
          <w:rFonts w:hint="eastAsia"/>
          <w:rtl/>
        </w:rPr>
        <w:t>ההסדרה</w:t>
      </w:r>
      <w:r w:rsidRPr="00196089">
        <w:rPr>
          <w:rtl/>
        </w:rPr>
        <w:t xml:space="preserve"> שגיבש בדצמבר 2015 עם </w:t>
      </w:r>
      <w:r w:rsidRPr="00196089">
        <w:rPr>
          <w:rtl/>
        </w:rPr>
        <w:t>מחב"ם</w:t>
      </w:r>
      <w:r w:rsidRPr="00196089">
        <w:rPr>
          <w:rtl/>
        </w:rPr>
        <w:t xml:space="preserve"> </w:t>
      </w:r>
      <w:r w:rsidRPr="00196089">
        <w:rPr>
          <w:rFonts w:hint="eastAsia"/>
          <w:rtl/>
        </w:rPr>
        <w:t>ויבחן</w:t>
      </w:r>
      <w:r w:rsidRPr="00196089">
        <w:rPr>
          <w:rtl/>
        </w:rPr>
        <w:t xml:space="preserve"> </w:t>
      </w:r>
      <w:r w:rsidRPr="00196089">
        <w:rPr>
          <w:rFonts w:hint="eastAsia"/>
          <w:rtl/>
        </w:rPr>
        <w:t>יחד</w:t>
      </w:r>
      <w:r w:rsidRPr="00196089">
        <w:rPr>
          <w:rtl/>
        </w:rPr>
        <w:t xml:space="preserve"> </w:t>
      </w:r>
      <w:r w:rsidRPr="00196089">
        <w:rPr>
          <w:rFonts w:hint="eastAsia"/>
          <w:rtl/>
        </w:rPr>
        <w:t>עמו</w:t>
      </w:r>
      <w:r w:rsidRPr="00196089">
        <w:rPr>
          <w:rtl/>
        </w:rPr>
        <w:t xml:space="preserve"> את ה</w:t>
      </w:r>
      <w:r w:rsidRPr="00196089">
        <w:rPr>
          <w:rFonts w:hint="eastAsia"/>
          <w:rtl/>
        </w:rPr>
        <w:t>צורך</w:t>
      </w:r>
      <w:r w:rsidRPr="00196089">
        <w:rPr>
          <w:rtl/>
        </w:rPr>
        <w:t xml:space="preserve"> </w:t>
      </w:r>
      <w:r w:rsidRPr="00196089">
        <w:rPr>
          <w:rFonts w:hint="eastAsia"/>
          <w:rtl/>
        </w:rPr>
        <w:t>בעדכונו</w:t>
      </w:r>
      <w:r w:rsidRPr="00196089">
        <w:rPr>
          <w:rtl/>
        </w:rPr>
        <w:t xml:space="preserve"> </w:t>
      </w:r>
      <w:r w:rsidRPr="00196089">
        <w:rPr>
          <w:rFonts w:hint="eastAsia"/>
          <w:rtl/>
        </w:rPr>
        <w:t>בהלימה</w:t>
      </w:r>
      <w:r w:rsidRPr="00196089">
        <w:rPr>
          <w:rtl/>
        </w:rPr>
        <w:t xml:space="preserve"> </w:t>
      </w:r>
      <w:r w:rsidRPr="00196089">
        <w:rPr>
          <w:rFonts w:hint="eastAsia"/>
          <w:rtl/>
        </w:rPr>
        <w:t>למתכונת</w:t>
      </w:r>
      <w:r w:rsidRPr="00196089">
        <w:rPr>
          <w:rtl/>
        </w:rPr>
        <w:t xml:space="preserve"> העבודה שהוסדרה </w:t>
      </w:r>
      <w:r w:rsidRPr="00196089">
        <w:rPr>
          <w:rFonts w:hint="eastAsia"/>
          <w:rtl/>
        </w:rPr>
        <w:t>עם</w:t>
      </w:r>
      <w:r w:rsidRPr="00196089">
        <w:rPr>
          <w:rtl/>
        </w:rPr>
        <w:t xml:space="preserve"> גופים מיוחדים דומים. </w:t>
      </w:r>
    </w:p>
    <w:p w:rsidR="007715F1" w:rsidRPr="00A37A4F" w:rsidP="00A37A4F" w14:paraId="2477271D" w14:textId="77777777">
      <w:pPr>
        <w:pStyle w:val="7392"/>
        <w:rPr>
          <w:rtl/>
        </w:rPr>
      </w:pPr>
      <w:r w:rsidRPr="00A37A4F">
        <w:rPr>
          <w:rFonts w:hint="cs"/>
          <w:rtl/>
        </w:rPr>
        <w:t>צה"ל, כאמור, איננו</w:t>
      </w:r>
      <w:r w:rsidRPr="00A37A4F">
        <w:rPr>
          <w:rtl/>
        </w:rPr>
        <w:t xml:space="preserve"> כפוף </w:t>
      </w:r>
      <w:r w:rsidRPr="00A37A4F">
        <w:rPr>
          <w:rFonts w:hint="eastAsia"/>
          <w:rtl/>
        </w:rPr>
        <w:t>לקווים</w:t>
      </w:r>
      <w:r w:rsidRPr="00A37A4F">
        <w:rPr>
          <w:rtl/>
        </w:rPr>
        <w:t xml:space="preserve"> </w:t>
      </w:r>
      <w:r w:rsidRPr="00A37A4F">
        <w:rPr>
          <w:rFonts w:hint="eastAsia"/>
          <w:rtl/>
        </w:rPr>
        <w:t>המנחים</w:t>
      </w:r>
      <w:r w:rsidRPr="00A37A4F">
        <w:rPr>
          <w:rtl/>
        </w:rPr>
        <w:t xml:space="preserve"> </w:t>
      </w:r>
      <w:r w:rsidRPr="00A37A4F">
        <w:rPr>
          <w:rFonts w:hint="eastAsia"/>
          <w:rtl/>
        </w:rPr>
        <w:t>שהוזכרו</w:t>
      </w:r>
      <w:r w:rsidRPr="00A37A4F">
        <w:rPr>
          <w:rtl/>
        </w:rPr>
        <w:t xml:space="preserve"> במישור הלאומי, </w:t>
      </w:r>
      <w:r w:rsidRPr="00A37A4F">
        <w:rPr>
          <w:rFonts w:hint="eastAsia"/>
          <w:rtl/>
        </w:rPr>
        <w:t>אלא</w:t>
      </w:r>
      <w:r w:rsidRPr="00A37A4F">
        <w:rPr>
          <w:rtl/>
        </w:rPr>
        <w:t xml:space="preserve"> </w:t>
      </w:r>
      <w:r w:rsidRPr="00A37A4F">
        <w:rPr>
          <w:rFonts w:hint="eastAsia"/>
          <w:rtl/>
        </w:rPr>
        <w:t>למדיניות</w:t>
      </w:r>
      <w:r w:rsidRPr="00A37A4F">
        <w:rPr>
          <w:rtl/>
        </w:rPr>
        <w:t xml:space="preserve"> </w:t>
      </w:r>
      <w:r w:rsidRPr="00A37A4F">
        <w:rPr>
          <w:rFonts w:hint="eastAsia"/>
          <w:rtl/>
        </w:rPr>
        <w:t>הגנת</w:t>
      </w:r>
      <w:r w:rsidRPr="00A37A4F">
        <w:rPr>
          <w:rtl/>
        </w:rPr>
        <w:t xml:space="preserve"> מערכות תקשוב </w:t>
      </w:r>
      <w:r w:rsidRPr="00A37A4F">
        <w:rPr>
          <w:rFonts w:hint="eastAsia"/>
          <w:rtl/>
        </w:rPr>
        <w:t>של</w:t>
      </w:r>
      <w:r w:rsidRPr="00A37A4F">
        <w:rPr>
          <w:rtl/>
        </w:rPr>
        <w:t xml:space="preserve"> </w:t>
      </w:r>
      <w:r w:rsidRPr="00A37A4F">
        <w:rPr>
          <w:rFonts w:hint="eastAsia"/>
          <w:rtl/>
        </w:rPr>
        <w:t>צה</w:t>
      </w:r>
      <w:r w:rsidRPr="00A37A4F">
        <w:rPr>
          <w:rtl/>
        </w:rPr>
        <w:t>"ל</w:t>
      </w:r>
      <w:r>
        <w:rPr>
          <w:rStyle w:val="FootnoteReference0"/>
          <w:rtl/>
        </w:rPr>
        <w:footnoteReference w:id="11"/>
      </w:r>
      <w:r w:rsidRPr="00A37A4F">
        <w:rPr>
          <w:rFonts w:hint="cs"/>
          <w:rtl/>
        </w:rPr>
        <w:t xml:space="preserve"> (להלן - מדיניות ההגנה) שגובשה על ידי יחידת מרכז צופן וביטחון (להלן -</w:t>
      </w:r>
      <w:r w:rsidRPr="00A37A4F">
        <w:rPr>
          <w:rFonts w:hint="cs"/>
          <w:rtl/>
        </w:rPr>
        <w:t>מצו"ב</w:t>
      </w:r>
      <w:r w:rsidRPr="00A37A4F">
        <w:rPr>
          <w:rFonts w:hint="cs"/>
          <w:rtl/>
        </w:rPr>
        <w:t>)</w:t>
      </w:r>
      <w:r>
        <w:rPr>
          <w:rStyle w:val="FootnoteReference0"/>
          <w:rtl/>
        </w:rPr>
        <w:footnoteReference w:id="12"/>
      </w:r>
      <w:r w:rsidRPr="00A37A4F">
        <w:rPr>
          <w:rFonts w:hint="cs"/>
          <w:rtl/>
        </w:rPr>
        <w:t xml:space="preserve"> בחטיבת ההגנה בצה"ל בשנת 2012, </w:t>
      </w:r>
      <w:r w:rsidRPr="00A37A4F">
        <w:rPr>
          <w:rFonts w:hint="eastAsia"/>
          <w:rtl/>
        </w:rPr>
        <w:t>ועודכנה</w:t>
      </w:r>
      <w:r w:rsidRPr="00A37A4F">
        <w:rPr>
          <w:rtl/>
        </w:rPr>
        <w:t xml:space="preserve"> לאחרונה בשנת 2015. מדיניות ההגנה של צה"ל מפורטת </w:t>
      </w:r>
      <w:r w:rsidRPr="00A37A4F">
        <w:rPr>
          <w:rFonts w:hint="eastAsia"/>
          <w:rtl/>
        </w:rPr>
        <w:t>בהוראת</w:t>
      </w:r>
      <w:r w:rsidRPr="00A37A4F">
        <w:rPr>
          <w:rtl/>
        </w:rPr>
        <w:t xml:space="preserve"> </w:t>
      </w:r>
      <w:r w:rsidRPr="00A37A4F">
        <w:rPr>
          <w:rFonts w:hint="eastAsia"/>
          <w:rtl/>
        </w:rPr>
        <w:t>קבע</w:t>
      </w:r>
      <w:r w:rsidRPr="00A37A4F">
        <w:rPr>
          <w:rtl/>
        </w:rPr>
        <w:t xml:space="preserve"> אגפית (להלן - </w:t>
      </w:r>
      <w:r w:rsidRPr="00A37A4F">
        <w:rPr>
          <w:rtl/>
        </w:rPr>
        <w:t>הק"א</w:t>
      </w:r>
      <w:r w:rsidRPr="00A37A4F">
        <w:rPr>
          <w:rtl/>
        </w:rPr>
        <w:t xml:space="preserve">) </w:t>
      </w:r>
      <w:r w:rsidRPr="00A37A4F">
        <w:rPr>
          <w:rFonts w:hint="eastAsia"/>
          <w:rtl/>
        </w:rPr>
        <w:t>שפרסם</w:t>
      </w:r>
      <w:r w:rsidRPr="00A37A4F">
        <w:rPr>
          <w:rtl/>
        </w:rPr>
        <w:t xml:space="preserve"> </w:t>
      </w:r>
      <w:r w:rsidRPr="00A37A4F">
        <w:rPr>
          <w:rFonts w:hint="eastAsia"/>
          <w:rtl/>
        </w:rPr>
        <w:t>אגף</w:t>
      </w:r>
      <w:r w:rsidRPr="00A37A4F">
        <w:rPr>
          <w:rtl/>
        </w:rPr>
        <w:t xml:space="preserve"> </w:t>
      </w:r>
      <w:r w:rsidRPr="00A37A4F">
        <w:rPr>
          <w:rFonts w:hint="eastAsia"/>
          <w:rtl/>
        </w:rPr>
        <w:t>התקשוב</w:t>
      </w:r>
      <w:r w:rsidRPr="00A37A4F">
        <w:rPr>
          <w:rtl/>
        </w:rPr>
        <w:t xml:space="preserve"> </w:t>
      </w:r>
      <w:r w:rsidRPr="00A37A4F">
        <w:rPr>
          <w:rFonts w:hint="eastAsia"/>
          <w:rtl/>
        </w:rPr>
        <w:t>לראשונה</w:t>
      </w:r>
      <w:r w:rsidRPr="00A37A4F">
        <w:rPr>
          <w:rtl/>
        </w:rPr>
        <w:t xml:space="preserve"> בשנת 2001</w:t>
      </w:r>
      <w:r>
        <w:rPr>
          <w:rStyle w:val="FootnoteReference0"/>
          <w:rtl/>
        </w:rPr>
        <w:footnoteReference w:id="13"/>
      </w:r>
      <w:r w:rsidRPr="00A37A4F">
        <w:rPr>
          <w:rFonts w:hint="cs"/>
          <w:rtl/>
        </w:rPr>
        <w:t xml:space="preserve"> (להלן - הוראות המדיניות).</w:t>
      </w:r>
    </w:p>
    <w:p w:rsidR="007715F1" w:rsidRPr="008B0C33" w:rsidP="00B86F63" w14:paraId="0A243BCF" w14:textId="77777777">
      <w:pPr>
        <w:pStyle w:val="7392"/>
      </w:pPr>
      <w:r w:rsidRPr="008B0C33">
        <w:rPr>
          <w:rFonts w:hint="eastAsia"/>
          <w:rtl/>
        </w:rPr>
        <w:t>מלבד</w:t>
      </w:r>
      <w:r w:rsidRPr="008B0C33">
        <w:rPr>
          <w:rtl/>
        </w:rPr>
        <w:t xml:space="preserve"> </w:t>
      </w:r>
      <w:r w:rsidRPr="008B0C33">
        <w:rPr>
          <w:rFonts w:hint="eastAsia"/>
          <w:rtl/>
        </w:rPr>
        <w:t>מדיניות</w:t>
      </w:r>
      <w:r w:rsidRPr="008B0C33">
        <w:rPr>
          <w:rtl/>
        </w:rPr>
        <w:t xml:space="preserve"> </w:t>
      </w:r>
      <w:r w:rsidRPr="008B0C33">
        <w:rPr>
          <w:rFonts w:hint="eastAsia"/>
          <w:rtl/>
        </w:rPr>
        <w:t>ההגנה</w:t>
      </w:r>
      <w:r w:rsidRPr="008B0C33">
        <w:rPr>
          <w:rtl/>
        </w:rPr>
        <w:t xml:space="preserve">, </w:t>
      </w:r>
      <w:r w:rsidRPr="008B0C33">
        <w:rPr>
          <w:rFonts w:hint="eastAsia"/>
          <w:rtl/>
        </w:rPr>
        <w:t>על</w:t>
      </w:r>
      <w:r w:rsidRPr="008B0C33">
        <w:rPr>
          <w:rtl/>
        </w:rPr>
        <w:t xml:space="preserve"> </w:t>
      </w:r>
      <w:r w:rsidRPr="008B0C33">
        <w:rPr>
          <w:rFonts w:hint="eastAsia"/>
          <w:rtl/>
        </w:rPr>
        <w:t>המאגרים</w:t>
      </w:r>
      <w:r w:rsidRPr="008B0C33">
        <w:rPr>
          <w:rtl/>
        </w:rPr>
        <w:t xml:space="preserve"> </w:t>
      </w:r>
      <w:r w:rsidRPr="008B0C33">
        <w:rPr>
          <w:rFonts w:hint="eastAsia"/>
          <w:rtl/>
        </w:rPr>
        <w:t>הביומטריים</w:t>
      </w:r>
      <w:r w:rsidRPr="008B0C33">
        <w:rPr>
          <w:rtl/>
        </w:rPr>
        <w:t xml:space="preserve"> </w:t>
      </w:r>
      <w:r w:rsidRPr="008B0C33">
        <w:rPr>
          <w:rFonts w:hint="eastAsia"/>
          <w:rtl/>
        </w:rPr>
        <w:t>בצה</w:t>
      </w:r>
      <w:r w:rsidRPr="008B0C33">
        <w:rPr>
          <w:rtl/>
        </w:rPr>
        <w:t xml:space="preserve">"ל </w:t>
      </w:r>
      <w:r w:rsidRPr="008B0C33">
        <w:rPr>
          <w:rFonts w:hint="eastAsia"/>
          <w:rtl/>
        </w:rPr>
        <w:t>חלים</w:t>
      </w:r>
      <w:r w:rsidRPr="008B0C33">
        <w:rPr>
          <w:rtl/>
        </w:rPr>
        <w:t xml:space="preserve"> </w:t>
      </w:r>
      <w:r w:rsidRPr="008B0C33">
        <w:rPr>
          <w:rFonts w:hint="eastAsia"/>
          <w:rtl/>
        </w:rPr>
        <w:t>חוק</w:t>
      </w:r>
      <w:r w:rsidRPr="008B0C33">
        <w:rPr>
          <w:rtl/>
        </w:rPr>
        <w:t xml:space="preserve"> הגנת הפרטיות, </w:t>
      </w:r>
      <w:r w:rsidRPr="008B0C33">
        <w:rPr>
          <w:rFonts w:hint="eastAsia"/>
          <w:rtl/>
        </w:rPr>
        <w:t>ותקנות</w:t>
      </w:r>
      <w:r w:rsidRPr="008B0C33">
        <w:rPr>
          <w:rtl/>
        </w:rPr>
        <w:t xml:space="preserve"> </w:t>
      </w:r>
      <w:r w:rsidRPr="008B0C33">
        <w:rPr>
          <w:rFonts w:hint="eastAsia"/>
          <w:rtl/>
        </w:rPr>
        <w:t>אבטחת</w:t>
      </w:r>
      <w:r w:rsidRPr="008B0C33">
        <w:rPr>
          <w:rtl/>
        </w:rPr>
        <w:t xml:space="preserve"> </w:t>
      </w:r>
      <w:r w:rsidRPr="008B0C33">
        <w:rPr>
          <w:rFonts w:hint="eastAsia"/>
          <w:rtl/>
        </w:rPr>
        <w:t>מידע</w:t>
      </w:r>
      <w:r w:rsidRPr="008B0C33">
        <w:rPr>
          <w:rtl/>
        </w:rPr>
        <w:t xml:space="preserve">. </w:t>
      </w:r>
      <w:r w:rsidRPr="008B0C33">
        <w:rPr>
          <w:rFonts w:hint="eastAsia"/>
          <w:rtl/>
        </w:rPr>
        <w:t>הרשות</w:t>
      </w:r>
      <w:r w:rsidRPr="008B0C33">
        <w:rPr>
          <w:rtl/>
        </w:rPr>
        <w:t xml:space="preserve"> להגנת הפרטיות אחראית ליישום של החוק והתקנות שחלים על צה"ל </w:t>
      </w:r>
      <w:r w:rsidRPr="008B0C33">
        <w:rPr>
          <w:rFonts w:hint="eastAsia"/>
          <w:rtl/>
        </w:rPr>
        <w:t>למעט</w:t>
      </w:r>
      <w:r w:rsidRPr="008B0C33">
        <w:rPr>
          <w:rtl/>
        </w:rPr>
        <w:t xml:space="preserve"> </w:t>
      </w:r>
      <w:r w:rsidRPr="008B0C33">
        <w:rPr>
          <w:rFonts w:hint="eastAsia"/>
          <w:rtl/>
        </w:rPr>
        <w:t>סייגים</w:t>
      </w:r>
      <w:r w:rsidRPr="008B0C33">
        <w:rPr>
          <w:rtl/>
        </w:rPr>
        <w:t xml:space="preserve"> </w:t>
      </w:r>
      <w:r w:rsidRPr="008B0C33">
        <w:rPr>
          <w:rFonts w:hint="eastAsia"/>
          <w:rtl/>
        </w:rPr>
        <w:t>שמופיעים</w:t>
      </w:r>
      <w:r w:rsidRPr="008B0C33">
        <w:rPr>
          <w:rtl/>
        </w:rPr>
        <w:t xml:space="preserve"> </w:t>
      </w:r>
      <w:r w:rsidRPr="008B0C33">
        <w:rPr>
          <w:rFonts w:hint="eastAsia"/>
          <w:rtl/>
        </w:rPr>
        <w:t>בחוק</w:t>
      </w:r>
      <w:r w:rsidRPr="008B0C33">
        <w:rPr>
          <w:rtl/>
        </w:rPr>
        <w:t xml:space="preserve"> </w:t>
      </w:r>
      <w:r w:rsidRPr="008B0C33">
        <w:rPr>
          <w:rFonts w:hint="eastAsia"/>
          <w:rtl/>
        </w:rPr>
        <w:t>בעניין</w:t>
      </w:r>
      <w:r w:rsidRPr="008B0C33">
        <w:rPr>
          <w:rtl/>
        </w:rPr>
        <w:t xml:space="preserve"> </w:t>
      </w:r>
      <w:r w:rsidRPr="008B0C33">
        <w:rPr>
          <w:rFonts w:hint="eastAsia"/>
          <w:rtl/>
        </w:rPr>
        <w:t>פיקוח</w:t>
      </w:r>
      <w:r w:rsidRPr="008B0C33">
        <w:rPr>
          <w:rtl/>
        </w:rPr>
        <w:t xml:space="preserve"> </w:t>
      </w:r>
      <w:r w:rsidRPr="008B0C33">
        <w:rPr>
          <w:rFonts w:hint="eastAsia"/>
          <w:rtl/>
        </w:rPr>
        <w:t>ואכיפה</w:t>
      </w:r>
      <w:r w:rsidRPr="008B0C33">
        <w:rPr>
          <w:rtl/>
        </w:rPr>
        <w:t xml:space="preserve">. </w:t>
      </w:r>
    </w:p>
    <w:p w:rsidR="007715F1" w:rsidRPr="008B0C33" w:rsidP="00B86F63" w14:paraId="2B17377D" w14:textId="77777777">
      <w:pPr>
        <w:pStyle w:val="7392"/>
        <w:rPr>
          <w:rtl/>
        </w:rPr>
      </w:pPr>
      <w:r w:rsidRPr="008B0C33">
        <w:rPr>
          <w:rFonts w:hint="eastAsia"/>
          <w:rtl/>
        </w:rPr>
        <w:t>בהיעדר</w:t>
      </w:r>
      <w:r w:rsidRPr="008B0C33">
        <w:rPr>
          <w:rtl/>
        </w:rPr>
        <w:t xml:space="preserve"> </w:t>
      </w:r>
      <w:r w:rsidRPr="008B0C33">
        <w:rPr>
          <w:rFonts w:hint="eastAsia"/>
          <w:rtl/>
        </w:rPr>
        <w:t>מדיניות</w:t>
      </w:r>
      <w:r w:rsidRPr="008B0C33">
        <w:rPr>
          <w:rtl/>
        </w:rPr>
        <w:t xml:space="preserve"> </w:t>
      </w:r>
      <w:r w:rsidRPr="008B0C33">
        <w:rPr>
          <w:rFonts w:hint="eastAsia"/>
          <w:rtl/>
        </w:rPr>
        <w:t>הגנה</w:t>
      </w:r>
      <w:r w:rsidRPr="008B0C33">
        <w:rPr>
          <w:rtl/>
        </w:rPr>
        <w:t xml:space="preserve"> </w:t>
      </w:r>
      <w:r w:rsidRPr="008B0C33">
        <w:rPr>
          <w:rFonts w:hint="eastAsia"/>
          <w:rtl/>
        </w:rPr>
        <w:t>מלאה</w:t>
      </w:r>
      <w:r w:rsidRPr="008B0C33">
        <w:rPr>
          <w:rtl/>
        </w:rPr>
        <w:t xml:space="preserve"> </w:t>
      </w:r>
      <w:r w:rsidRPr="008B0C33">
        <w:rPr>
          <w:rFonts w:hint="eastAsia"/>
          <w:rtl/>
        </w:rPr>
        <w:t>ועדכנית</w:t>
      </w:r>
      <w:r w:rsidRPr="008B0C33">
        <w:rPr>
          <w:rtl/>
        </w:rPr>
        <w:t xml:space="preserve"> </w:t>
      </w:r>
      <w:r w:rsidRPr="008B0C33">
        <w:rPr>
          <w:rFonts w:hint="eastAsia"/>
          <w:rtl/>
        </w:rPr>
        <w:t>בתחומים</w:t>
      </w:r>
      <w:r w:rsidRPr="008B0C33">
        <w:rPr>
          <w:rtl/>
        </w:rPr>
        <w:t xml:space="preserve"> שנסקרו בדוח זה, </w:t>
      </w:r>
      <w:r w:rsidRPr="008B0C33">
        <w:rPr>
          <w:rFonts w:hint="eastAsia"/>
          <w:rtl/>
        </w:rPr>
        <w:t>משרד</w:t>
      </w:r>
      <w:r w:rsidRPr="008B0C33">
        <w:rPr>
          <w:rtl/>
        </w:rPr>
        <w:t xml:space="preserve"> </w:t>
      </w:r>
      <w:r w:rsidRPr="008B0C33">
        <w:rPr>
          <w:rFonts w:hint="eastAsia"/>
          <w:rtl/>
        </w:rPr>
        <w:t>מבקר</w:t>
      </w:r>
      <w:r w:rsidRPr="008B0C33">
        <w:rPr>
          <w:rtl/>
        </w:rPr>
        <w:t xml:space="preserve"> המדינה </w:t>
      </w:r>
      <w:r w:rsidRPr="008B0C33">
        <w:rPr>
          <w:rFonts w:hint="eastAsia"/>
          <w:rtl/>
        </w:rPr>
        <w:t>השווה</w:t>
      </w:r>
      <w:r w:rsidRPr="008B0C33">
        <w:rPr>
          <w:rtl/>
        </w:rPr>
        <w:t xml:space="preserve"> את </w:t>
      </w:r>
      <w:r w:rsidRPr="008B0C33">
        <w:rPr>
          <w:rFonts w:hint="eastAsia"/>
          <w:rtl/>
        </w:rPr>
        <w:t>הגנת</w:t>
      </w:r>
      <w:r w:rsidRPr="008B0C33">
        <w:rPr>
          <w:rtl/>
        </w:rPr>
        <w:t xml:space="preserve"> </w:t>
      </w:r>
      <w:r w:rsidRPr="008B0C33">
        <w:rPr>
          <w:rFonts w:hint="eastAsia"/>
          <w:rtl/>
        </w:rPr>
        <w:t>הסייבר</w:t>
      </w:r>
      <w:r w:rsidRPr="008B0C33">
        <w:rPr>
          <w:rtl/>
        </w:rPr>
        <w:t xml:space="preserve"> </w:t>
      </w:r>
      <w:r w:rsidRPr="008B0C33">
        <w:rPr>
          <w:rFonts w:hint="eastAsia"/>
          <w:rtl/>
        </w:rPr>
        <w:t>בצה</w:t>
      </w:r>
      <w:r w:rsidRPr="008B0C33">
        <w:rPr>
          <w:rtl/>
        </w:rPr>
        <w:t>"ל ל</w:t>
      </w:r>
      <w:r w:rsidRPr="008B0C33">
        <w:rPr>
          <w:rFonts w:hint="eastAsia"/>
          <w:rtl/>
        </w:rPr>
        <w:t>נורמות</w:t>
      </w:r>
      <w:r w:rsidRPr="008B0C33">
        <w:rPr>
          <w:rtl/>
        </w:rPr>
        <w:t xml:space="preserve"> </w:t>
      </w:r>
      <w:r w:rsidRPr="008B0C33">
        <w:rPr>
          <w:rFonts w:hint="eastAsia"/>
          <w:rtl/>
        </w:rPr>
        <w:t>בין</w:t>
      </w:r>
      <w:r w:rsidRPr="008B0C33">
        <w:rPr>
          <w:rtl/>
        </w:rPr>
        <w:t>-</w:t>
      </w:r>
      <w:r w:rsidRPr="008B0C33">
        <w:rPr>
          <w:rFonts w:hint="eastAsia"/>
          <w:rtl/>
        </w:rPr>
        <w:t>לאומיות</w:t>
      </w:r>
      <w:r w:rsidRPr="008B0C33">
        <w:rPr>
          <w:rtl/>
        </w:rPr>
        <w:t xml:space="preserve"> מקובלות, </w:t>
      </w:r>
      <w:r w:rsidRPr="008B0C33">
        <w:rPr>
          <w:rFonts w:hint="eastAsia"/>
          <w:rtl/>
        </w:rPr>
        <w:t>להנחיות</w:t>
      </w:r>
      <w:r w:rsidRPr="008B0C33">
        <w:rPr>
          <w:rtl/>
        </w:rPr>
        <w:t xml:space="preserve"> </w:t>
      </w:r>
      <w:r w:rsidRPr="008B0C33">
        <w:rPr>
          <w:rFonts w:hint="eastAsia"/>
          <w:rtl/>
        </w:rPr>
        <w:t>שפרסמו</w:t>
      </w:r>
      <w:r w:rsidRPr="008B0C33">
        <w:rPr>
          <w:rtl/>
        </w:rPr>
        <w:t xml:space="preserve"> </w:t>
      </w:r>
      <w:r w:rsidRPr="008B0C33">
        <w:rPr>
          <w:rFonts w:hint="eastAsia"/>
          <w:rtl/>
        </w:rPr>
        <w:t>רשות</w:t>
      </w:r>
      <w:r w:rsidRPr="008B0C33">
        <w:rPr>
          <w:rtl/>
        </w:rPr>
        <w:t xml:space="preserve"> </w:t>
      </w:r>
      <w:r w:rsidRPr="008B0C33">
        <w:rPr>
          <w:rFonts w:hint="eastAsia"/>
          <w:rtl/>
        </w:rPr>
        <w:t>התקשוב</w:t>
      </w:r>
      <w:r w:rsidRPr="008B0C33">
        <w:rPr>
          <w:rtl/>
        </w:rPr>
        <w:t xml:space="preserve"> </w:t>
      </w:r>
      <w:r w:rsidRPr="008B0C33">
        <w:rPr>
          <w:rFonts w:hint="eastAsia"/>
          <w:rtl/>
        </w:rPr>
        <w:t>ומערך</w:t>
      </w:r>
      <w:r w:rsidRPr="008B0C33">
        <w:rPr>
          <w:rtl/>
        </w:rPr>
        <w:t xml:space="preserve"> </w:t>
      </w:r>
      <w:r w:rsidRPr="008B0C33">
        <w:rPr>
          <w:rFonts w:hint="eastAsia"/>
          <w:rtl/>
        </w:rPr>
        <w:t>הסייבר</w:t>
      </w:r>
      <w:r w:rsidRPr="008B0C33">
        <w:rPr>
          <w:rtl/>
        </w:rPr>
        <w:t xml:space="preserve"> הלאומי (נורמות </w:t>
      </w:r>
      <w:r w:rsidRPr="008B0C33">
        <w:rPr>
          <w:rFonts w:hint="eastAsia"/>
          <w:rtl/>
        </w:rPr>
        <w:t>אשר</w:t>
      </w:r>
      <w:r w:rsidRPr="008B0C33">
        <w:rPr>
          <w:rtl/>
        </w:rPr>
        <w:t xml:space="preserve"> </w:t>
      </w:r>
      <w:r w:rsidRPr="008B0C33">
        <w:rPr>
          <w:rFonts w:hint="eastAsia"/>
          <w:rtl/>
        </w:rPr>
        <w:t>מחייבות</w:t>
      </w:r>
      <w:r w:rsidRPr="008B0C33">
        <w:rPr>
          <w:rtl/>
        </w:rPr>
        <w:t xml:space="preserve"> </w:t>
      </w:r>
      <w:r w:rsidRPr="008B0C33">
        <w:rPr>
          <w:rFonts w:hint="eastAsia"/>
          <w:rtl/>
        </w:rPr>
        <w:t>את</w:t>
      </w:r>
      <w:r w:rsidRPr="008B0C33">
        <w:rPr>
          <w:rtl/>
        </w:rPr>
        <w:t xml:space="preserve"> </w:t>
      </w:r>
      <w:r w:rsidRPr="008B0C33">
        <w:rPr>
          <w:rFonts w:hint="eastAsia"/>
          <w:rtl/>
        </w:rPr>
        <w:t>כלל</w:t>
      </w:r>
      <w:r w:rsidRPr="008B0C33">
        <w:rPr>
          <w:rtl/>
        </w:rPr>
        <w:t xml:space="preserve"> </w:t>
      </w:r>
      <w:r w:rsidRPr="008B0C33">
        <w:rPr>
          <w:rFonts w:hint="eastAsia"/>
          <w:rtl/>
        </w:rPr>
        <w:t>משרדי</w:t>
      </w:r>
      <w:r w:rsidRPr="008B0C33">
        <w:rPr>
          <w:rtl/>
        </w:rPr>
        <w:t xml:space="preserve"> </w:t>
      </w:r>
      <w:r w:rsidRPr="008B0C33">
        <w:rPr>
          <w:rFonts w:hint="eastAsia"/>
          <w:rtl/>
        </w:rPr>
        <w:t>הממשלה</w:t>
      </w:r>
      <w:r w:rsidRPr="008B0C33">
        <w:rPr>
          <w:rtl/>
        </w:rPr>
        <w:t>) ו</w:t>
      </w:r>
      <w:r w:rsidRPr="008B0C33">
        <w:rPr>
          <w:rFonts w:hint="eastAsia"/>
          <w:rtl/>
        </w:rPr>
        <w:t>לתקנות</w:t>
      </w:r>
      <w:r w:rsidRPr="008B0C33">
        <w:rPr>
          <w:rtl/>
        </w:rPr>
        <w:t xml:space="preserve"> </w:t>
      </w:r>
      <w:r w:rsidRPr="008B0C33">
        <w:rPr>
          <w:rFonts w:hint="eastAsia"/>
          <w:rtl/>
        </w:rPr>
        <w:t>אבטחת</w:t>
      </w:r>
      <w:r w:rsidRPr="008B0C33">
        <w:rPr>
          <w:rtl/>
        </w:rPr>
        <w:t xml:space="preserve"> </w:t>
      </w:r>
      <w:r w:rsidRPr="008B0C33">
        <w:rPr>
          <w:rFonts w:hint="eastAsia"/>
          <w:rtl/>
        </w:rPr>
        <w:t>מידע</w:t>
      </w:r>
      <w:r w:rsidRPr="008B0C33">
        <w:rPr>
          <w:rtl/>
        </w:rPr>
        <w:t xml:space="preserve"> </w:t>
      </w:r>
      <w:r w:rsidRPr="008B0C33">
        <w:rPr>
          <w:rFonts w:hint="eastAsia"/>
          <w:rtl/>
        </w:rPr>
        <w:t>שמחייבות</w:t>
      </w:r>
      <w:r w:rsidRPr="008B0C33">
        <w:rPr>
          <w:rtl/>
        </w:rPr>
        <w:t xml:space="preserve"> </w:t>
      </w:r>
      <w:r w:rsidRPr="008B0C33">
        <w:rPr>
          <w:rFonts w:hint="eastAsia"/>
          <w:rtl/>
        </w:rPr>
        <w:t>את</w:t>
      </w:r>
      <w:r w:rsidRPr="008B0C33">
        <w:rPr>
          <w:rtl/>
        </w:rPr>
        <w:t xml:space="preserve"> </w:t>
      </w:r>
      <w:r w:rsidRPr="008B0C33">
        <w:rPr>
          <w:rFonts w:hint="eastAsia"/>
          <w:rtl/>
        </w:rPr>
        <w:t>צה</w:t>
      </w:r>
      <w:r w:rsidRPr="008B0C33">
        <w:rPr>
          <w:rtl/>
        </w:rPr>
        <w:t>"ל. להלן יוצגו הנורמות שלאור</w:t>
      </w:r>
      <w:r w:rsidRPr="008B0C33">
        <w:rPr>
          <w:rFonts w:hint="eastAsia"/>
          <w:rtl/>
        </w:rPr>
        <w:t>ן</w:t>
      </w:r>
      <w:r w:rsidRPr="008B0C33">
        <w:rPr>
          <w:rtl/>
        </w:rPr>
        <w:t xml:space="preserve"> נבחנו הנושאים בפרקים הבאים:</w:t>
      </w:r>
    </w:p>
    <w:p w:rsidR="007715F1" w:rsidRPr="00196089" w:rsidP="007715F1" w14:paraId="34B86E3C" w14:textId="77777777">
      <w:pPr>
        <w:pStyle w:val="734"/>
        <w:rPr>
          <w:rtl/>
        </w:rPr>
      </w:pPr>
      <w:r w:rsidRPr="00196089">
        <w:rPr>
          <w:rFonts w:hint="eastAsia"/>
          <w:b w:val="0"/>
          <w:bCs w:val="0"/>
          <w:rtl/>
        </w:rPr>
        <w:t>תרשים</w:t>
      </w:r>
      <w:r w:rsidRPr="00196089">
        <w:rPr>
          <w:b w:val="0"/>
          <w:bCs w:val="0"/>
          <w:rtl/>
        </w:rPr>
        <w:t xml:space="preserve"> 5:</w:t>
      </w:r>
      <w:r w:rsidRPr="008B0C33">
        <w:rPr>
          <w:rtl/>
        </w:rPr>
        <w:t xml:space="preserve"> </w:t>
      </w:r>
      <w:r w:rsidRPr="008B0C33">
        <w:rPr>
          <w:rFonts w:hint="eastAsia"/>
          <w:rtl/>
        </w:rPr>
        <w:t>הנורמות</w:t>
      </w:r>
      <w:r w:rsidRPr="008B0C33">
        <w:rPr>
          <w:rtl/>
        </w:rPr>
        <w:t xml:space="preserve"> </w:t>
      </w:r>
      <w:r w:rsidRPr="008B0C33">
        <w:rPr>
          <w:rFonts w:hint="eastAsia"/>
          <w:rtl/>
        </w:rPr>
        <w:t>שחלות</w:t>
      </w:r>
      <w:r w:rsidRPr="008B0C33">
        <w:rPr>
          <w:rtl/>
        </w:rPr>
        <w:t xml:space="preserve"> </w:t>
      </w:r>
      <w:r w:rsidRPr="008B0C33">
        <w:rPr>
          <w:rFonts w:hint="eastAsia"/>
          <w:rtl/>
        </w:rPr>
        <w:t>על</w:t>
      </w:r>
      <w:r w:rsidRPr="008B0C33">
        <w:rPr>
          <w:rtl/>
        </w:rPr>
        <w:t xml:space="preserve"> </w:t>
      </w:r>
      <w:r w:rsidRPr="008B0C33">
        <w:rPr>
          <w:rFonts w:hint="eastAsia"/>
          <w:rtl/>
        </w:rPr>
        <w:t>צה</w:t>
      </w:r>
      <w:r w:rsidRPr="008B0C33">
        <w:rPr>
          <w:rtl/>
        </w:rPr>
        <w:t xml:space="preserve">"ל </w:t>
      </w:r>
      <w:r w:rsidRPr="008B0C33">
        <w:rPr>
          <w:rFonts w:hint="eastAsia"/>
          <w:rtl/>
        </w:rPr>
        <w:t>בתחום</w:t>
      </w:r>
      <w:r w:rsidRPr="008B0C33">
        <w:rPr>
          <w:rtl/>
        </w:rPr>
        <w:t xml:space="preserve"> </w:t>
      </w:r>
      <w:r w:rsidRPr="008B0C33">
        <w:rPr>
          <w:rFonts w:hint="eastAsia"/>
          <w:rtl/>
        </w:rPr>
        <w:t>מדיניות</w:t>
      </w:r>
      <w:r w:rsidRPr="008B0C33">
        <w:rPr>
          <w:rtl/>
        </w:rPr>
        <w:t xml:space="preserve"> הגנת </w:t>
      </w:r>
      <w:r w:rsidRPr="008B0C33">
        <w:rPr>
          <w:rFonts w:hint="eastAsia"/>
          <w:rtl/>
        </w:rPr>
        <w:t>הסייבר</w:t>
      </w:r>
    </w:p>
    <w:p w:rsidR="007715F1" w:rsidRPr="008B0C33" w:rsidP="007715F1" w14:paraId="2269B3A3" w14:textId="77777777">
      <w:pPr>
        <w:keepNext/>
        <w:spacing w:line="269" w:lineRule="auto"/>
        <w:ind w:right="-142"/>
        <w:jc w:val="center"/>
        <w:rPr>
          <w:rtl/>
        </w:rPr>
      </w:pPr>
      <w:r w:rsidRPr="008B0C33">
        <w:rPr>
          <w:noProof/>
          <w:rtl/>
        </w:rPr>
        <w:drawing>
          <wp:inline distT="0" distB="0" distL="0" distR="0">
            <wp:extent cx="4679950" cy="2638020"/>
            <wp:effectExtent l="0" t="0" r="0" b="0"/>
            <wp:docPr id="2052770967" name="תמונה 205277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7" name="תמונה 2052770967"/>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4679950" cy="2638020"/>
                    </a:xfrm>
                    <a:prstGeom prst="rect">
                      <a:avLst/>
                    </a:prstGeom>
                  </pic:spPr>
                </pic:pic>
              </a:graphicData>
            </a:graphic>
          </wp:inline>
        </w:drawing>
      </w:r>
    </w:p>
    <w:p w:rsidR="007715F1" w:rsidRPr="00196089" w:rsidP="007715F1" w14:paraId="4C1D44C3" w14:textId="77777777">
      <w:pPr>
        <w:pStyle w:val="738"/>
        <w:rPr>
          <w:rtl/>
        </w:rPr>
      </w:pPr>
      <w:r w:rsidRPr="00196089">
        <w:rPr>
          <w:rtl/>
        </w:rPr>
        <w:t>בעיבוד משרד מבקר המדינה.</w:t>
      </w:r>
    </w:p>
    <w:p w:rsidR="007715F1" w:rsidRPr="00196089" w:rsidP="007715F1" w14:paraId="19E3D0CC" w14:textId="77777777">
      <w:pPr>
        <w:pStyle w:val="733155"/>
      </w:pPr>
      <w:bookmarkStart w:id="17" w:name="_Toc103160009"/>
      <w:r w:rsidRPr="00196089">
        <w:rPr>
          <w:rFonts w:hint="eastAsia"/>
          <w:szCs w:val="32"/>
          <w:rtl/>
        </w:rPr>
        <w:t>מדיניות</w:t>
      </w:r>
      <w:r w:rsidRPr="00196089">
        <w:rPr>
          <w:szCs w:val="32"/>
          <w:rtl/>
        </w:rPr>
        <w:t xml:space="preserve"> </w:t>
      </w:r>
      <w:r w:rsidRPr="00196089">
        <w:rPr>
          <w:rFonts w:hint="eastAsia"/>
          <w:szCs w:val="32"/>
          <w:rtl/>
        </w:rPr>
        <w:t>הגנת</w:t>
      </w:r>
      <w:r w:rsidRPr="00196089">
        <w:rPr>
          <w:szCs w:val="32"/>
          <w:rtl/>
        </w:rPr>
        <w:t xml:space="preserve"> </w:t>
      </w:r>
      <w:r w:rsidRPr="00196089">
        <w:rPr>
          <w:rFonts w:hint="eastAsia"/>
          <w:szCs w:val="32"/>
          <w:rtl/>
        </w:rPr>
        <w:t>הסייבר</w:t>
      </w:r>
      <w:bookmarkEnd w:id="17"/>
      <w:r w:rsidRPr="00196089">
        <w:rPr>
          <w:szCs w:val="32"/>
          <w:rtl/>
        </w:rPr>
        <w:t xml:space="preserve"> </w:t>
      </w:r>
    </w:p>
    <w:p w:rsidR="007715F1" w:rsidRPr="00B86F63" w:rsidP="00B86F63" w14:paraId="53CDE16C" w14:textId="77777777">
      <w:pPr>
        <w:pStyle w:val="7392"/>
        <w:rPr>
          <w:rtl/>
        </w:rPr>
      </w:pPr>
      <w:r w:rsidRPr="00B86F63">
        <w:rPr>
          <w:rFonts w:hint="eastAsia"/>
          <w:rtl/>
        </w:rPr>
        <w:t>הנחיות</w:t>
      </w:r>
      <w:r w:rsidRPr="00B86F63">
        <w:rPr>
          <w:rtl/>
        </w:rPr>
        <w:t xml:space="preserve"> </w:t>
      </w:r>
      <w:r w:rsidRPr="00B86F63">
        <w:rPr>
          <w:rFonts w:hint="eastAsia"/>
          <w:rtl/>
        </w:rPr>
        <w:t>יה</w:t>
      </w:r>
      <w:r w:rsidRPr="00B86F63">
        <w:rPr>
          <w:rtl/>
        </w:rPr>
        <w:t>"ב</w:t>
      </w:r>
      <w:r w:rsidRPr="00B86F63">
        <w:rPr>
          <w:rtl/>
        </w:rPr>
        <w:t xml:space="preserve"> וכן תורת ההגנה בסייבר של מערך הסייבר הלאומי יוצרות מסגרת של מוסכמות בתחום המדיניות על הגנת סייבר. בהנחיה 5.1 שפרסמה </w:t>
      </w:r>
      <w:r w:rsidRPr="00B86F63">
        <w:rPr>
          <w:rtl/>
        </w:rPr>
        <w:t>יה"ב</w:t>
      </w:r>
      <w:r w:rsidRPr="00B86F63">
        <w:rPr>
          <w:rtl/>
        </w:rPr>
        <w:t xml:space="preserve"> בספטמבר 2016 בנושא "מדיניות להגנת הסייבר בממשלה" (להלן - ההנחיה בנושא מדיניות) מפורטים עיקרי הנושאים </w:t>
      </w:r>
      <w:r w:rsidRPr="00B86F63">
        <w:rPr>
          <w:rFonts w:hint="eastAsia"/>
          <w:rtl/>
        </w:rPr>
        <w:t>שיש</w:t>
      </w:r>
      <w:r w:rsidRPr="00B86F63">
        <w:rPr>
          <w:rtl/>
        </w:rPr>
        <w:t xml:space="preserve"> </w:t>
      </w:r>
      <w:r w:rsidRPr="00B86F63">
        <w:rPr>
          <w:rFonts w:hint="eastAsia"/>
          <w:rtl/>
        </w:rPr>
        <w:t>לכלול</w:t>
      </w:r>
      <w:r w:rsidRPr="00B86F63">
        <w:rPr>
          <w:rtl/>
        </w:rPr>
        <w:t xml:space="preserve"> </w:t>
      </w:r>
      <w:r w:rsidRPr="00B86F63">
        <w:rPr>
          <w:rFonts w:hint="eastAsia"/>
          <w:rtl/>
        </w:rPr>
        <w:t>במסמך</w:t>
      </w:r>
      <w:r w:rsidRPr="00B86F63">
        <w:rPr>
          <w:rtl/>
        </w:rPr>
        <w:t xml:space="preserve"> </w:t>
      </w:r>
      <w:r w:rsidRPr="00B86F63">
        <w:rPr>
          <w:rFonts w:hint="eastAsia"/>
          <w:rtl/>
        </w:rPr>
        <w:t>המדיניות</w:t>
      </w:r>
      <w:r w:rsidRPr="00B86F63">
        <w:rPr>
          <w:rtl/>
        </w:rPr>
        <w:t xml:space="preserve"> </w:t>
      </w:r>
      <w:r w:rsidRPr="00B86F63">
        <w:rPr>
          <w:rFonts w:hint="eastAsia"/>
          <w:rtl/>
        </w:rPr>
        <w:t>של</w:t>
      </w:r>
      <w:r w:rsidRPr="00B86F63">
        <w:rPr>
          <w:rtl/>
        </w:rPr>
        <w:t xml:space="preserve"> </w:t>
      </w:r>
      <w:r w:rsidRPr="00B86F63">
        <w:rPr>
          <w:rFonts w:hint="eastAsia"/>
          <w:rtl/>
        </w:rPr>
        <w:t>משרדי</w:t>
      </w:r>
      <w:r w:rsidRPr="00B86F63">
        <w:rPr>
          <w:rtl/>
        </w:rPr>
        <w:t xml:space="preserve"> </w:t>
      </w:r>
      <w:r w:rsidRPr="00B86F63">
        <w:rPr>
          <w:rFonts w:hint="eastAsia"/>
          <w:rtl/>
        </w:rPr>
        <w:t>הממשלה</w:t>
      </w:r>
      <w:r w:rsidRPr="00B86F63">
        <w:rPr>
          <w:rtl/>
        </w:rPr>
        <w:t xml:space="preserve">, </w:t>
      </w:r>
      <w:r w:rsidRPr="00B86F63">
        <w:rPr>
          <w:rFonts w:hint="eastAsia"/>
          <w:rtl/>
        </w:rPr>
        <w:t>כמפורט</w:t>
      </w:r>
      <w:r w:rsidRPr="00B86F63">
        <w:rPr>
          <w:rtl/>
        </w:rPr>
        <w:t xml:space="preserve"> בתרשים להלן: </w:t>
      </w:r>
    </w:p>
    <w:p w:rsidR="007715F1" w:rsidRPr="00196089" w:rsidP="007715F1" w14:paraId="1C4DD8BC" w14:textId="77777777">
      <w:pPr>
        <w:pStyle w:val="734"/>
        <w:rPr>
          <w:rtl/>
        </w:rPr>
      </w:pPr>
      <w:r w:rsidRPr="00196089">
        <w:rPr>
          <w:rFonts w:hint="eastAsia"/>
          <w:b w:val="0"/>
          <w:bCs w:val="0"/>
          <w:rtl/>
        </w:rPr>
        <w:t>תרשים</w:t>
      </w:r>
      <w:r w:rsidRPr="00196089">
        <w:rPr>
          <w:b w:val="0"/>
          <w:bCs w:val="0"/>
          <w:rtl/>
        </w:rPr>
        <w:t xml:space="preserve"> 6:</w:t>
      </w:r>
      <w:r w:rsidRPr="008B0C33">
        <w:rPr>
          <w:rtl/>
        </w:rPr>
        <w:t xml:space="preserve"> </w:t>
      </w:r>
      <w:r w:rsidRPr="008B0C33">
        <w:rPr>
          <w:rFonts w:hint="eastAsia"/>
          <w:rtl/>
        </w:rPr>
        <w:t>עיקרי</w:t>
      </w:r>
      <w:r w:rsidRPr="008B0C33">
        <w:rPr>
          <w:rtl/>
        </w:rPr>
        <w:t xml:space="preserve"> </w:t>
      </w:r>
      <w:r w:rsidRPr="008B0C33">
        <w:rPr>
          <w:rFonts w:hint="eastAsia"/>
          <w:rtl/>
        </w:rPr>
        <w:t>הנושאים</w:t>
      </w:r>
      <w:r w:rsidRPr="008B0C33">
        <w:rPr>
          <w:rtl/>
        </w:rPr>
        <w:t xml:space="preserve"> </w:t>
      </w:r>
      <w:r w:rsidRPr="008B0C33">
        <w:rPr>
          <w:rFonts w:hint="eastAsia"/>
          <w:rtl/>
        </w:rPr>
        <w:t>שיש</w:t>
      </w:r>
      <w:r w:rsidRPr="008B0C33">
        <w:rPr>
          <w:rtl/>
        </w:rPr>
        <w:t xml:space="preserve"> </w:t>
      </w:r>
      <w:r w:rsidRPr="008B0C33">
        <w:rPr>
          <w:rFonts w:hint="eastAsia"/>
          <w:rtl/>
        </w:rPr>
        <w:t>לכלול</w:t>
      </w:r>
      <w:r w:rsidRPr="008B0C33">
        <w:rPr>
          <w:rtl/>
        </w:rPr>
        <w:t xml:space="preserve"> </w:t>
      </w:r>
      <w:r w:rsidRPr="008B0C33">
        <w:rPr>
          <w:rFonts w:hint="eastAsia"/>
          <w:rtl/>
        </w:rPr>
        <w:t>במסמך</w:t>
      </w:r>
      <w:r w:rsidRPr="008B0C33">
        <w:rPr>
          <w:rtl/>
        </w:rPr>
        <w:t xml:space="preserve"> </w:t>
      </w:r>
      <w:r w:rsidRPr="008B0C33">
        <w:rPr>
          <w:rFonts w:hint="eastAsia"/>
          <w:rtl/>
        </w:rPr>
        <w:t>המדיניות</w:t>
      </w:r>
      <w:r w:rsidRPr="008B0C33">
        <w:rPr>
          <w:rtl/>
        </w:rPr>
        <w:t xml:space="preserve"> </w:t>
      </w:r>
      <w:r w:rsidRPr="008B0C33">
        <w:rPr>
          <w:rFonts w:hint="eastAsia"/>
          <w:rtl/>
        </w:rPr>
        <w:t>להגנת</w:t>
      </w:r>
      <w:r w:rsidRPr="008B0C33">
        <w:rPr>
          <w:rtl/>
        </w:rPr>
        <w:t xml:space="preserve"> </w:t>
      </w:r>
      <w:r w:rsidRPr="008B0C33">
        <w:rPr>
          <w:rFonts w:hint="eastAsia"/>
          <w:rtl/>
        </w:rPr>
        <w:t>הסייבר</w:t>
      </w:r>
    </w:p>
    <w:p w:rsidR="007715F1" w:rsidRPr="008B0C33" w:rsidP="007715F1" w14:paraId="7180585F" w14:textId="77777777">
      <w:pPr>
        <w:spacing w:line="269" w:lineRule="auto"/>
        <w:ind w:right="-142"/>
        <w:jc w:val="center"/>
        <w:rPr>
          <w:rtl/>
        </w:rPr>
      </w:pPr>
      <w:r w:rsidRPr="008B0C33">
        <w:rPr>
          <w:noProof/>
          <w:vertAlign w:val="superscript"/>
        </w:rPr>
        <w:drawing>
          <wp:inline distT="0" distB="0" distL="0" distR="0">
            <wp:extent cx="4696235" cy="5323114"/>
            <wp:effectExtent l="0" t="0" r="3175" b="0"/>
            <wp:docPr id="2052770968" name="תמונה 205277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8" name="תמונה 2052770968"/>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rcRect l="2941" r="3097"/>
                    <a:stretch>
                      <a:fillRect/>
                    </a:stretch>
                  </pic:blipFill>
                  <pic:spPr bwMode="auto">
                    <a:xfrm>
                      <a:off x="0" y="0"/>
                      <a:ext cx="4721973" cy="535228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7715F1" w:rsidRPr="00196089" w:rsidP="00C53D3A" w14:paraId="63CB1791" w14:textId="77777777">
      <w:pPr>
        <w:pStyle w:val="738"/>
        <w:spacing w:before="0"/>
        <w:rPr>
          <w:rtl/>
        </w:rPr>
      </w:pPr>
      <w:r w:rsidRPr="00196089">
        <w:rPr>
          <w:rFonts w:hint="eastAsia"/>
          <w:rtl/>
        </w:rPr>
        <w:t>בעיבוד</w:t>
      </w:r>
      <w:r w:rsidRPr="00196089">
        <w:rPr>
          <w:rtl/>
        </w:rPr>
        <w:t xml:space="preserve"> </w:t>
      </w:r>
      <w:r w:rsidRPr="00196089">
        <w:rPr>
          <w:rFonts w:hint="eastAsia"/>
          <w:rtl/>
        </w:rPr>
        <w:t>משרד</w:t>
      </w:r>
      <w:r w:rsidRPr="00196089">
        <w:rPr>
          <w:rtl/>
        </w:rPr>
        <w:t xml:space="preserve"> </w:t>
      </w:r>
      <w:r w:rsidRPr="00196089">
        <w:rPr>
          <w:rFonts w:hint="eastAsia"/>
          <w:rtl/>
        </w:rPr>
        <w:t>מבקר</w:t>
      </w:r>
      <w:r w:rsidRPr="00196089">
        <w:rPr>
          <w:rtl/>
        </w:rPr>
        <w:t xml:space="preserve"> </w:t>
      </w:r>
      <w:r w:rsidRPr="00196089">
        <w:rPr>
          <w:rFonts w:hint="eastAsia"/>
          <w:rtl/>
        </w:rPr>
        <w:t>המדינה</w:t>
      </w:r>
      <w:r w:rsidRPr="00196089">
        <w:rPr>
          <w:rtl/>
        </w:rPr>
        <w:t>.</w:t>
      </w:r>
    </w:p>
    <w:p w:rsidR="007715F1" w:rsidRPr="008B0C33" w:rsidP="007715F1" w14:paraId="0153F49D" w14:textId="77777777">
      <w:pPr>
        <w:pStyle w:val="7318"/>
        <w:rPr>
          <w:rtl/>
        </w:rPr>
      </w:pPr>
      <w:r w:rsidRPr="00196089">
        <w:rPr>
          <w:rFonts w:hint="eastAsia"/>
          <w:rtl/>
        </w:rPr>
        <w:t>נמצא</w:t>
      </w:r>
      <w:r w:rsidRPr="00196089">
        <w:rPr>
          <w:rtl/>
        </w:rPr>
        <w:t xml:space="preserve"> </w:t>
      </w:r>
      <w:r w:rsidRPr="00196089">
        <w:rPr>
          <w:rFonts w:hint="eastAsia"/>
          <w:rtl/>
        </w:rPr>
        <w:t>כי</w:t>
      </w:r>
      <w:r w:rsidRPr="00196089">
        <w:rPr>
          <w:rtl/>
        </w:rPr>
        <w:t xml:space="preserve"> </w:t>
      </w:r>
      <w:r w:rsidRPr="00196089">
        <w:rPr>
          <w:rFonts w:hint="eastAsia"/>
          <w:rtl/>
        </w:rPr>
        <w:t>מסמך</w:t>
      </w:r>
      <w:r w:rsidRPr="00196089">
        <w:rPr>
          <w:rtl/>
        </w:rPr>
        <w:t xml:space="preserve"> </w:t>
      </w:r>
      <w:r w:rsidRPr="00196089">
        <w:rPr>
          <w:rFonts w:hint="eastAsia"/>
          <w:rtl/>
        </w:rPr>
        <w:t>מדיניות</w:t>
      </w:r>
      <w:r w:rsidRPr="00196089">
        <w:rPr>
          <w:rtl/>
        </w:rPr>
        <w:t xml:space="preserve"> </w:t>
      </w:r>
      <w:r w:rsidRPr="00196089">
        <w:rPr>
          <w:rFonts w:hint="eastAsia"/>
          <w:rtl/>
        </w:rPr>
        <w:t>ההגנה</w:t>
      </w:r>
      <w:r w:rsidRPr="00196089">
        <w:rPr>
          <w:rtl/>
        </w:rPr>
        <w:t xml:space="preserve"> של צה"ל כולל התייחסות לחלק מהנושאים </w:t>
      </w:r>
      <w:r w:rsidRPr="00196089">
        <w:rPr>
          <w:rtl/>
        </w:rPr>
        <w:t>שיה"ב</w:t>
      </w:r>
      <w:r w:rsidRPr="00196089">
        <w:rPr>
          <w:rtl/>
        </w:rPr>
        <w:t xml:space="preserve"> הגדירה שיש לכלול ב</w:t>
      </w:r>
      <w:r w:rsidRPr="00196089">
        <w:rPr>
          <w:rFonts w:hint="eastAsia"/>
          <w:rtl/>
        </w:rPr>
        <w:t>מסמך</w:t>
      </w:r>
      <w:r w:rsidRPr="00196089">
        <w:rPr>
          <w:rtl/>
        </w:rPr>
        <w:t xml:space="preserve"> </w:t>
      </w:r>
      <w:r w:rsidRPr="00196089">
        <w:rPr>
          <w:rFonts w:hint="eastAsia"/>
          <w:rtl/>
        </w:rPr>
        <w:t>מדיניות</w:t>
      </w:r>
      <w:r w:rsidRPr="00196089">
        <w:rPr>
          <w:rtl/>
        </w:rPr>
        <w:t xml:space="preserve"> </w:t>
      </w:r>
      <w:r w:rsidRPr="00196089">
        <w:rPr>
          <w:rFonts w:hint="eastAsia"/>
          <w:rtl/>
        </w:rPr>
        <w:t>להגנת</w:t>
      </w:r>
      <w:r w:rsidRPr="00196089">
        <w:rPr>
          <w:rtl/>
        </w:rPr>
        <w:t xml:space="preserve"> </w:t>
      </w:r>
      <w:r w:rsidRPr="00196089">
        <w:rPr>
          <w:rFonts w:hint="eastAsia"/>
          <w:rtl/>
        </w:rPr>
        <w:t>הסייבר</w:t>
      </w:r>
      <w:r w:rsidRPr="00196089">
        <w:rPr>
          <w:rtl/>
        </w:rPr>
        <w:t xml:space="preserve"> </w:t>
      </w:r>
      <w:r w:rsidRPr="00196089">
        <w:rPr>
          <w:rFonts w:hint="eastAsia"/>
          <w:rtl/>
        </w:rPr>
        <w:t>כגון</w:t>
      </w:r>
      <w:r w:rsidRPr="00196089">
        <w:rPr>
          <w:rtl/>
        </w:rPr>
        <w:t xml:space="preserve">: </w:t>
      </w:r>
      <w:r w:rsidRPr="00196089">
        <w:rPr>
          <w:rFonts w:hint="eastAsia"/>
          <w:rtl/>
        </w:rPr>
        <w:t>הגנת</w:t>
      </w:r>
      <w:r w:rsidRPr="00196089">
        <w:rPr>
          <w:rtl/>
        </w:rPr>
        <w:t xml:space="preserve"> </w:t>
      </w:r>
      <w:r w:rsidRPr="00196089">
        <w:rPr>
          <w:rFonts w:hint="eastAsia"/>
          <w:rtl/>
        </w:rPr>
        <w:t>רשומות</w:t>
      </w:r>
      <w:r w:rsidRPr="00196089">
        <w:rPr>
          <w:rtl/>
        </w:rPr>
        <w:t xml:space="preserve">, </w:t>
      </w:r>
      <w:r w:rsidRPr="00196089">
        <w:rPr>
          <w:rFonts w:hint="eastAsia"/>
          <w:rtl/>
        </w:rPr>
        <w:t>הגנה</w:t>
      </w:r>
      <w:r w:rsidRPr="00196089">
        <w:rPr>
          <w:rtl/>
        </w:rPr>
        <w:t xml:space="preserve"> </w:t>
      </w:r>
      <w:r w:rsidRPr="00196089">
        <w:rPr>
          <w:rFonts w:hint="eastAsia"/>
          <w:rtl/>
        </w:rPr>
        <w:t>לוגית</w:t>
      </w:r>
      <w:r w:rsidRPr="00196089">
        <w:rPr>
          <w:rtl/>
        </w:rPr>
        <w:t xml:space="preserve"> ופיזית והמבנה הארגוני </w:t>
      </w:r>
      <w:r w:rsidRPr="00196089">
        <w:rPr>
          <w:rFonts w:hint="eastAsia"/>
          <w:rtl/>
        </w:rPr>
        <w:t>אך</w:t>
      </w:r>
      <w:r w:rsidRPr="00196089">
        <w:rPr>
          <w:rtl/>
        </w:rPr>
        <w:t xml:space="preserve"> </w:t>
      </w:r>
      <w:r w:rsidRPr="00196089">
        <w:rPr>
          <w:rFonts w:hint="eastAsia"/>
          <w:rtl/>
        </w:rPr>
        <w:t>אינו</w:t>
      </w:r>
      <w:r w:rsidRPr="00196089">
        <w:rPr>
          <w:rtl/>
        </w:rPr>
        <w:t xml:space="preserve"> כולל התייחסות </w:t>
      </w:r>
      <w:r w:rsidRPr="00196089">
        <w:rPr>
          <w:rFonts w:hint="eastAsia"/>
          <w:rtl/>
        </w:rPr>
        <w:t>לנושאים</w:t>
      </w:r>
      <w:r w:rsidRPr="00196089">
        <w:rPr>
          <w:rtl/>
        </w:rPr>
        <w:t xml:space="preserve"> </w:t>
      </w:r>
      <w:r w:rsidRPr="00196089">
        <w:rPr>
          <w:rFonts w:hint="eastAsia"/>
          <w:rtl/>
        </w:rPr>
        <w:t>כגון</w:t>
      </w:r>
      <w:r w:rsidRPr="00196089">
        <w:rPr>
          <w:rtl/>
        </w:rPr>
        <w:t xml:space="preserve"> ניהול וסיווג נכסים, שרשרת </w:t>
      </w:r>
      <w:r w:rsidRPr="00196089">
        <w:rPr>
          <w:rFonts w:hint="eastAsia"/>
          <w:rtl/>
        </w:rPr>
        <w:t>האספקה</w:t>
      </w:r>
      <w:r w:rsidRPr="00196089">
        <w:rPr>
          <w:rtl/>
        </w:rPr>
        <w:t xml:space="preserve">, </w:t>
      </w:r>
      <w:r w:rsidRPr="00196089">
        <w:rPr>
          <w:rFonts w:hint="eastAsia"/>
          <w:rtl/>
        </w:rPr>
        <w:t>משאבי</w:t>
      </w:r>
      <w:r w:rsidRPr="00196089">
        <w:rPr>
          <w:rtl/>
        </w:rPr>
        <w:t xml:space="preserve"> אנוש </w:t>
      </w:r>
      <w:r w:rsidRPr="00196089">
        <w:rPr>
          <w:rFonts w:hint="eastAsia"/>
          <w:rtl/>
        </w:rPr>
        <w:t>והתאמה</w:t>
      </w:r>
      <w:r w:rsidRPr="00196089">
        <w:rPr>
          <w:rtl/>
        </w:rPr>
        <w:t xml:space="preserve"> </w:t>
      </w:r>
      <w:r w:rsidRPr="00196089">
        <w:rPr>
          <w:rFonts w:hint="eastAsia"/>
          <w:rtl/>
        </w:rPr>
        <w:t>לדרישות</w:t>
      </w:r>
      <w:r w:rsidRPr="00196089">
        <w:rPr>
          <w:rtl/>
        </w:rPr>
        <w:t xml:space="preserve"> </w:t>
      </w:r>
      <w:r w:rsidRPr="00196089">
        <w:rPr>
          <w:rFonts w:hint="eastAsia"/>
          <w:rtl/>
        </w:rPr>
        <w:t>החוק</w:t>
      </w:r>
      <w:r w:rsidRPr="00196089">
        <w:rPr>
          <w:rtl/>
        </w:rPr>
        <w:t xml:space="preserve"> (כמו </w:t>
      </w:r>
      <w:r w:rsidRPr="00196089">
        <w:rPr>
          <w:rFonts w:hint="eastAsia"/>
          <w:rtl/>
        </w:rPr>
        <w:t>תקנות</w:t>
      </w:r>
      <w:r w:rsidRPr="00196089">
        <w:rPr>
          <w:rtl/>
        </w:rPr>
        <w:t xml:space="preserve"> </w:t>
      </w:r>
      <w:r w:rsidRPr="00196089">
        <w:rPr>
          <w:rFonts w:hint="eastAsia"/>
          <w:rtl/>
        </w:rPr>
        <w:t>אבטחת</w:t>
      </w:r>
      <w:r w:rsidRPr="00196089">
        <w:rPr>
          <w:rtl/>
        </w:rPr>
        <w:t xml:space="preserve"> </w:t>
      </w:r>
      <w:r w:rsidRPr="00196089">
        <w:rPr>
          <w:rFonts w:hint="eastAsia"/>
          <w:rtl/>
        </w:rPr>
        <w:t>מידע</w:t>
      </w:r>
      <w:r w:rsidRPr="00196089">
        <w:rPr>
          <w:rtl/>
        </w:rPr>
        <w:t>).</w:t>
      </w:r>
      <w:r w:rsidRPr="00196089">
        <w:rPr>
          <w:rFonts w:hint="cs"/>
          <w:rtl/>
        </w:rPr>
        <w:t xml:space="preserve"> </w:t>
      </w:r>
    </w:p>
    <w:p w:rsidR="007715F1" w:rsidRPr="00B86F63" w:rsidP="00B86F63" w14:paraId="0CDBE3D6" w14:textId="77777777">
      <w:pPr>
        <w:pStyle w:val="7392"/>
        <w:rPr>
          <w:rtl/>
        </w:rPr>
      </w:pPr>
      <w:r w:rsidRPr="00B86F63">
        <w:rPr>
          <w:rFonts w:hint="eastAsia"/>
          <w:rtl/>
        </w:rPr>
        <w:t>לפי</w:t>
      </w:r>
      <w:r w:rsidRPr="00B86F63">
        <w:rPr>
          <w:rtl/>
        </w:rPr>
        <w:t xml:space="preserve"> המדיניות הלאומית ליישומים ביומטריים, </w:t>
      </w:r>
      <w:r w:rsidRPr="00B86F63">
        <w:rPr>
          <w:rFonts w:hint="eastAsia"/>
          <w:rtl/>
        </w:rPr>
        <w:t>יש</w:t>
      </w:r>
      <w:r w:rsidRPr="00B86F63">
        <w:rPr>
          <w:rtl/>
        </w:rPr>
        <w:t xml:space="preserve"> לעדכן את </w:t>
      </w:r>
      <w:r w:rsidRPr="00B86F63">
        <w:rPr>
          <w:rFonts w:hint="eastAsia"/>
          <w:rtl/>
        </w:rPr>
        <w:t>מסמך</w:t>
      </w:r>
      <w:r w:rsidRPr="00B86F63">
        <w:rPr>
          <w:rtl/>
        </w:rPr>
        <w:t xml:space="preserve"> </w:t>
      </w:r>
      <w:r w:rsidRPr="00B86F63">
        <w:rPr>
          <w:rFonts w:hint="eastAsia"/>
          <w:rtl/>
        </w:rPr>
        <w:t>המדיניות</w:t>
      </w:r>
      <w:r w:rsidRPr="00B86F63">
        <w:rPr>
          <w:rtl/>
        </w:rPr>
        <w:t xml:space="preserve"> </w:t>
      </w:r>
      <w:r w:rsidRPr="00B86F63">
        <w:rPr>
          <w:rFonts w:hint="eastAsia"/>
          <w:rtl/>
        </w:rPr>
        <w:t>מעת</w:t>
      </w:r>
      <w:r w:rsidRPr="00B86F63">
        <w:rPr>
          <w:rtl/>
        </w:rPr>
        <w:t xml:space="preserve"> </w:t>
      </w:r>
      <w:r w:rsidRPr="00B86F63">
        <w:rPr>
          <w:rFonts w:hint="eastAsia"/>
          <w:rtl/>
        </w:rPr>
        <w:t>לעת</w:t>
      </w:r>
      <w:r w:rsidRPr="00B86F63">
        <w:rPr>
          <w:rtl/>
        </w:rPr>
        <w:t xml:space="preserve"> </w:t>
      </w:r>
      <w:r w:rsidRPr="00B86F63">
        <w:rPr>
          <w:rFonts w:hint="eastAsia"/>
          <w:rtl/>
        </w:rPr>
        <w:t>בהתאם</w:t>
      </w:r>
      <w:r w:rsidRPr="00B86F63">
        <w:rPr>
          <w:rtl/>
        </w:rPr>
        <w:t xml:space="preserve"> </w:t>
      </w:r>
      <w:r w:rsidRPr="00B86F63">
        <w:rPr>
          <w:rFonts w:hint="eastAsia"/>
          <w:rtl/>
        </w:rPr>
        <w:t>לתנאי</w:t>
      </w:r>
      <w:r w:rsidRPr="00B86F63">
        <w:rPr>
          <w:rtl/>
        </w:rPr>
        <w:t xml:space="preserve"> </w:t>
      </w:r>
      <w:r w:rsidRPr="00B86F63">
        <w:rPr>
          <w:rFonts w:hint="eastAsia"/>
          <w:rtl/>
        </w:rPr>
        <w:t>השטח</w:t>
      </w:r>
      <w:r w:rsidRPr="00B86F63">
        <w:rPr>
          <w:rtl/>
        </w:rPr>
        <w:t xml:space="preserve"> </w:t>
      </w:r>
      <w:r w:rsidRPr="00B86F63">
        <w:rPr>
          <w:rFonts w:hint="eastAsia"/>
          <w:rtl/>
        </w:rPr>
        <w:t>המשתנים</w:t>
      </w:r>
      <w:r w:rsidRPr="00B86F63">
        <w:rPr>
          <w:rtl/>
        </w:rPr>
        <w:t xml:space="preserve"> </w:t>
      </w:r>
      <w:r w:rsidRPr="00B86F63">
        <w:rPr>
          <w:rFonts w:hint="eastAsia"/>
          <w:rtl/>
        </w:rPr>
        <w:t>ובהתבסס</w:t>
      </w:r>
      <w:r w:rsidRPr="00B86F63">
        <w:rPr>
          <w:rtl/>
        </w:rPr>
        <w:t xml:space="preserve"> </w:t>
      </w:r>
      <w:r w:rsidRPr="00B86F63">
        <w:rPr>
          <w:rFonts w:hint="eastAsia"/>
          <w:rtl/>
        </w:rPr>
        <w:t>על</w:t>
      </w:r>
      <w:r w:rsidRPr="00B86F63">
        <w:rPr>
          <w:rtl/>
        </w:rPr>
        <w:t xml:space="preserve"> </w:t>
      </w:r>
      <w:r w:rsidRPr="00B86F63">
        <w:rPr>
          <w:rFonts w:hint="eastAsia"/>
          <w:rtl/>
        </w:rPr>
        <w:t>הפקת</w:t>
      </w:r>
      <w:r w:rsidRPr="00B86F63">
        <w:rPr>
          <w:rtl/>
        </w:rPr>
        <w:t xml:space="preserve"> </w:t>
      </w:r>
      <w:r w:rsidRPr="00B86F63">
        <w:rPr>
          <w:rFonts w:hint="eastAsia"/>
          <w:rtl/>
        </w:rPr>
        <w:t>הלקחים</w:t>
      </w:r>
      <w:r w:rsidRPr="00B86F63">
        <w:rPr>
          <w:rtl/>
        </w:rPr>
        <w:t xml:space="preserve"> </w:t>
      </w:r>
      <w:r w:rsidRPr="00B86F63">
        <w:rPr>
          <w:rFonts w:hint="eastAsia"/>
          <w:rtl/>
        </w:rPr>
        <w:t>מתהליך</w:t>
      </w:r>
      <w:r w:rsidRPr="00B86F63">
        <w:rPr>
          <w:rtl/>
        </w:rPr>
        <w:t xml:space="preserve"> </w:t>
      </w:r>
      <w:r w:rsidRPr="00B86F63">
        <w:rPr>
          <w:rFonts w:hint="eastAsia"/>
          <w:rtl/>
        </w:rPr>
        <w:t>ניהול</w:t>
      </w:r>
      <w:r w:rsidRPr="00B86F63">
        <w:rPr>
          <w:rtl/>
        </w:rPr>
        <w:t xml:space="preserve"> </w:t>
      </w:r>
      <w:r w:rsidRPr="00B86F63">
        <w:rPr>
          <w:rFonts w:hint="eastAsia"/>
          <w:rtl/>
        </w:rPr>
        <w:t>הסיכונים</w:t>
      </w:r>
      <w:r w:rsidRPr="00B86F63">
        <w:rPr>
          <w:rtl/>
        </w:rPr>
        <w:t xml:space="preserve">. </w:t>
      </w:r>
      <w:r w:rsidRPr="00B86F63">
        <w:rPr>
          <w:rFonts w:hint="eastAsia"/>
          <w:rtl/>
        </w:rPr>
        <w:t>גם</w:t>
      </w:r>
      <w:r w:rsidRPr="00B86F63">
        <w:rPr>
          <w:rtl/>
        </w:rPr>
        <w:t xml:space="preserve"> </w:t>
      </w:r>
      <w:r w:rsidRPr="00B86F63">
        <w:rPr>
          <w:rFonts w:hint="eastAsia"/>
          <w:rtl/>
        </w:rPr>
        <w:t>את</w:t>
      </w:r>
      <w:r w:rsidRPr="00B86F63">
        <w:rPr>
          <w:rtl/>
        </w:rPr>
        <w:t xml:space="preserve"> </w:t>
      </w:r>
      <w:r w:rsidRPr="00B86F63">
        <w:rPr>
          <w:rFonts w:hint="eastAsia"/>
          <w:rtl/>
        </w:rPr>
        <w:t>מסמך</w:t>
      </w:r>
      <w:r w:rsidRPr="00B86F63">
        <w:rPr>
          <w:rtl/>
        </w:rPr>
        <w:t xml:space="preserve"> </w:t>
      </w:r>
      <w:r w:rsidRPr="00B86F63">
        <w:rPr>
          <w:rFonts w:hint="eastAsia"/>
          <w:rtl/>
        </w:rPr>
        <w:t>המדיניות</w:t>
      </w:r>
      <w:r w:rsidRPr="00B86F63">
        <w:rPr>
          <w:rtl/>
        </w:rPr>
        <w:t xml:space="preserve"> </w:t>
      </w:r>
      <w:r w:rsidRPr="00B86F63">
        <w:rPr>
          <w:rFonts w:hint="eastAsia"/>
          <w:rtl/>
        </w:rPr>
        <w:t>להגנת</w:t>
      </w:r>
      <w:r w:rsidRPr="00B86F63">
        <w:rPr>
          <w:rtl/>
        </w:rPr>
        <w:t xml:space="preserve"> </w:t>
      </w:r>
      <w:r w:rsidRPr="00B86F63">
        <w:rPr>
          <w:rFonts w:hint="eastAsia"/>
          <w:rtl/>
        </w:rPr>
        <w:t>הסייבר</w:t>
      </w:r>
      <w:r w:rsidRPr="00B86F63">
        <w:rPr>
          <w:rtl/>
        </w:rPr>
        <w:t xml:space="preserve"> </w:t>
      </w:r>
      <w:r w:rsidRPr="00B86F63">
        <w:rPr>
          <w:rFonts w:hint="eastAsia"/>
          <w:rtl/>
        </w:rPr>
        <w:t>בממשלה</w:t>
      </w:r>
      <w:r w:rsidRPr="00B86F63">
        <w:rPr>
          <w:rtl/>
        </w:rPr>
        <w:t xml:space="preserve"> </w:t>
      </w:r>
      <w:r w:rsidRPr="00B86F63">
        <w:rPr>
          <w:rFonts w:hint="eastAsia"/>
          <w:rtl/>
        </w:rPr>
        <w:t>נדרש</w:t>
      </w:r>
      <w:r w:rsidRPr="00B86F63">
        <w:rPr>
          <w:rtl/>
        </w:rPr>
        <w:t xml:space="preserve"> </w:t>
      </w:r>
      <w:r w:rsidRPr="00B86F63">
        <w:rPr>
          <w:rFonts w:hint="eastAsia"/>
          <w:rtl/>
        </w:rPr>
        <w:t>יה</w:t>
      </w:r>
      <w:r w:rsidRPr="00B86F63">
        <w:rPr>
          <w:rtl/>
        </w:rPr>
        <w:t>"ב</w:t>
      </w:r>
      <w:r w:rsidRPr="00B86F63">
        <w:rPr>
          <w:rtl/>
        </w:rPr>
        <w:t xml:space="preserve"> </w:t>
      </w:r>
      <w:r w:rsidRPr="00B86F63">
        <w:rPr>
          <w:rFonts w:hint="eastAsia"/>
          <w:rtl/>
        </w:rPr>
        <w:t>לעדכן</w:t>
      </w:r>
      <w:r w:rsidRPr="00B86F63">
        <w:rPr>
          <w:rtl/>
        </w:rPr>
        <w:t xml:space="preserve"> </w:t>
      </w:r>
      <w:r w:rsidRPr="00B86F63">
        <w:rPr>
          <w:rFonts w:hint="eastAsia"/>
          <w:rtl/>
        </w:rPr>
        <w:t>לפי</w:t>
      </w:r>
      <w:r w:rsidRPr="00B86F63">
        <w:rPr>
          <w:rtl/>
        </w:rPr>
        <w:t xml:space="preserve"> </w:t>
      </w:r>
      <w:r w:rsidRPr="00B86F63">
        <w:rPr>
          <w:rFonts w:hint="eastAsia"/>
          <w:rtl/>
        </w:rPr>
        <w:t>הצורך</w:t>
      </w:r>
      <w:r w:rsidRPr="00B86F63">
        <w:rPr>
          <w:rtl/>
        </w:rPr>
        <w:t>.</w:t>
      </w:r>
    </w:p>
    <w:p w:rsidR="007715F1" w:rsidRPr="00196089" w:rsidP="007715F1" w14:paraId="6AC03014" w14:textId="77777777">
      <w:pPr>
        <w:pStyle w:val="7318"/>
        <w:rPr>
          <w:rtl/>
        </w:rPr>
      </w:pPr>
      <w:r w:rsidRPr="00196089">
        <w:rPr>
          <w:rFonts w:hint="eastAsia"/>
          <w:rtl/>
        </w:rPr>
        <w:t>נמצא</w:t>
      </w:r>
      <w:r w:rsidRPr="00196089">
        <w:rPr>
          <w:rtl/>
        </w:rPr>
        <w:t xml:space="preserve"> </w:t>
      </w:r>
      <w:r w:rsidRPr="00196089">
        <w:rPr>
          <w:rFonts w:hint="eastAsia"/>
          <w:rtl/>
        </w:rPr>
        <w:t>כי</w:t>
      </w:r>
      <w:r w:rsidRPr="00196089">
        <w:rPr>
          <w:rtl/>
        </w:rPr>
        <w:t xml:space="preserve"> </w:t>
      </w:r>
      <w:r w:rsidRPr="00196089">
        <w:rPr>
          <w:rFonts w:hint="eastAsia"/>
          <w:rtl/>
        </w:rPr>
        <w:t>מסמך</w:t>
      </w:r>
      <w:r w:rsidRPr="00196089">
        <w:rPr>
          <w:rtl/>
        </w:rPr>
        <w:t xml:space="preserve"> </w:t>
      </w:r>
      <w:r w:rsidRPr="00196089">
        <w:rPr>
          <w:rFonts w:hint="eastAsia"/>
          <w:rtl/>
        </w:rPr>
        <w:t>מדיניות</w:t>
      </w:r>
      <w:r w:rsidRPr="00196089">
        <w:rPr>
          <w:rtl/>
        </w:rPr>
        <w:t xml:space="preserve"> </w:t>
      </w:r>
      <w:r w:rsidRPr="00196089">
        <w:rPr>
          <w:rFonts w:hint="eastAsia"/>
          <w:rtl/>
        </w:rPr>
        <w:t>ההגנה</w:t>
      </w:r>
      <w:r w:rsidRPr="00196089">
        <w:rPr>
          <w:rtl/>
        </w:rPr>
        <w:t xml:space="preserve"> של צה"ל לא עודכן </w:t>
      </w:r>
      <w:r w:rsidRPr="00196089">
        <w:rPr>
          <w:rFonts w:hint="eastAsia"/>
          <w:rtl/>
        </w:rPr>
        <w:t>מאפריל</w:t>
      </w:r>
      <w:r w:rsidRPr="00196089">
        <w:rPr>
          <w:rtl/>
        </w:rPr>
        <w:t xml:space="preserve"> 2015, </w:t>
      </w:r>
      <w:r w:rsidRPr="00196089">
        <w:rPr>
          <w:rFonts w:hint="eastAsia"/>
          <w:rtl/>
        </w:rPr>
        <w:t>במשך</w:t>
      </w:r>
      <w:r w:rsidRPr="00196089">
        <w:rPr>
          <w:rtl/>
        </w:rPr>
        <w:t xml:space="preserve"> 7 </w:t>
      </w:r>
      <w:r w:rsidRPr="00196089">
        <w:rPr>
          <w:rFonts w:hint="eastAsia"/>
          <w:rtl/>
        </w:rPr>
        <w:t>שנים</w:t>
      </w:r>
      <w:r w:rsidRPr="00196089">
        <w:rPr>
          <w:rtl/>
        </w:rPr>
        <w:t xml:space="preserve">, שבמהלכן חלו שינויים </w:t>
      </w:r>
      <w:r w:rsidRPr="00196089">
        <w:rPr>
          <w:rFonts w:hint="eastAsia"/>
          <w:rtl/>
        </w:rPr>
        <w:t>טכנולוגיים</w:t>
      </w:r>
      <w:r w:rsidRPr="00196089">
        <w:rPr>
          <w:rtl/>
        </w:rPr>
        <w:t xml:space="preserve"> </w:t>
      </w:r>
      <w:r w:rsidRPr="00196089">
        <w:rPr>
          <w:rFonts w:hint="eastAsia"/>
          <w:rtl/>
        </w:rPr>
        <w:t>וכן</w:t>
      </w:r>
      <w:r w:rsidRPr="00196089">
        <w:rPr>
          <w:rtl/>
        </w:rPr>
        <w:t xml:space="preserve"> </w:t>
      </w:r>
      <w:r w:rsidRPr="00196089">
        <w:rPr>
          <w:rFonts w:hint="eastAsia"/>
          <w:rtl/>
        </w:rPr>
        <w:t>חלו</w:t>
      </w:r>
      <w:r w:rsidRPr="00196089">
        <w:rPr>
          <w:rtl/>
        </w:rPr>
        <w:t xml:space="preserve"> </w:t>
      </w:r>
      <w:r w:rsidRPr="00196089">
        <w:rPr>
          <w:rFonts w:hint="eastAsia"/>
          <w:rtl/>
        </w:rPr>
        <w:t>שינויים</w:t>
      </w:r>
      <w:r w:rsidRPr="00196089">
        <w:rPr>
          <w:rtl/>
        </w:rPr>
        <w:t xml:space="preserve"> </w:t>
      </w:r>
      <w:r w:rsidRPr="00196089">
        <w:rPr>
          <w:rFonts w:hint="eastAsia"/>
          <w:rtl/>
        </w:rPr>
        <w:t>בחובות</w:t>
      </w:r>
      <w:r w:rsidRPr="00196089">
        <w:rPr>
          <w:rtl/>
        </w:rPr>
        <w:t xml:space="preserve"> </w:t>
      </w:r>
      <w:r w:rsidRPr="00196089">
        <w:rPr>
          <w:rFonts w:hint="eastAsia"/>
          <w:rtl/>
        </w:rPr>
        <w:t>החלות</w:t>
      </w:r>
      <w:r w:rsidRPr="00196089">
        <w:rPr>
          <w:rtl/>
        </w:rPr>
        <w:t xml:space="preserve"> </w:t>
      </w:r>
      <w:r w:rsidRPr="00196089">
        <w:rPr>
          <w:rFonts w:hint="eastAsia"/>
          <w:rtl/>
        </w:rPr>
        <w:t>על</w:t>
      </w:r>
      <w:r w:rsidRPr="00196089">
        <w:rPr>
          <w:rtl/>
        </w:rPr>
        <w:t xml:space="preserve"> </w:t>
      </w:r>
      <w:r w:rsidRPr="00196089">
        <w:rPr>
          <w:rFonts w:hint="eastAsia"/>
          <w:rtl/>
        </w:rPr>
        <w:t>צה</w:t>
      </w:r>
      <w:r w:rsidRPr="00196089">
        <w:rPr>
          <w:rtl/>
        </w:rPr>
        <w:t xml:space="preserve">"ל </w:t>
      </w:r>
      <w:r w:rsidRPr="00196089">
        <w:rPr>
          <w:rFonts w:hint="eastAsia"/>
          <w:rtl/>
        </w:rPr>
        <w:t>בנושא</w:t>
      </w:r>
      <w:r w:rsidRPr="00196089">
        <w:rPr>
          <w:rtl/>
        </w:rPr>
        <w:t xml:space="preserve"> </w:t>
      </w:r>
      <w:r w:rsidRPr="00196089">
        <w:rPr>
          <w:rFonts w:hint="eastAsia"/>
          <w:rtl/>
        </w:rPr>
        <w:t>אבטחת</w:t>
      </w:r>
      <w:r w:rsidRPr="00196089">
        <w:rPr>
          <w:rtl/>
        </w:rPr>
        <w:t xml:space="preserve"> </w:t>
      </w:r>
      <w:r w:rsidRPr="00196089">
        <w:rPr>
          <w:rFonts w:hint="eastAsia"/>
          <w:rtl/>
        </w:rPr>
        <w:t>מידע</w:t>
      </w:r>
      <w:r w:rsidRPr="00196089">
        <w:rPr>
          <w:rtl/>
        </w:rPr>
        <w:t xml:space="preserve"> </w:t>
      </w:r>
      <w:r w:rsidRPr="00196089">
        <w:rPr>
          <w:rFonts w:hint="eastAsia"/>
          <w:rtl/>
        </w:rPr>
        <w:t>בעקבות</w:t>
      </w:r>
      <w:r w:rsidRPr="00196089">
        <w:rPr>
          <w:rtl/>
        </w:rPr>
        <w:t xml:space="preserve"> </w:t>
      </w:r>
      <w:r w:rsidRPr="00196089">
        <w:rPr>
          <w:rFonts w:hint="eastAsia"/>
          <w:rtl/>
        </w:rPr>
        <w:t>פרסום</w:t>
      </w:r>
      <w:r w:rsidRPr="00196089">
        <w:rPr>
          <w:rtl/>
        </w:rPr>
        <w:t xml:space="preserve"> </w:t>
      </w:r>
      <w:r w:rsidRPr="00196089">
        <w:rPr>
          <w:rFonts w:hint="eastAsia"/>
          <w:rtl/>
        </w:rPr>
        <w:t>תקנות</w:t>
      </w:r>
      <w:r w:rsidRPr="00196089">
        <w:rPr>
          <w:rtl/>
        </w:rPr>
        <w:t xml:space="preserve"> </w:t>
      </w:r>
      <w:r w:rsidRPr="00196089">
        <w:rPr>
          <w:rFonts w:hint="eastAsia"/>
          <w:rtl/>
        </w:rPr>
        <w:t>אבטחת</w:t>
      </w:r>
      <w:r w:rsidRPr="00196089">
        <w:rPr>
          <w:rtl/>
        </w:rPr>
        <w:t xml:space="preserve"> </w:t>
      </w:r>
      <w:r w:rsidRPr="00196089">
        <w:rPr>
          <w:rFonts w:hint="eastAsia"/>
          <w:rtl/>
        </w:rPr>
        <w:t>מידע</w:t>
      </w:r>
      <w:r w:rsidRPr="00196089">
        <w:rPr>
          <w:rtl/>
        </w:rPr>
        <w:t xml:space="preserve"> משנת 2017. במצב זה מסמך מדיניות ההגנה אינו מספק </w:t>
      </w:r>
      <w:r w:rsidRPr="00196089">
        <w:rPr>
          <w:rFonts w:hint="eastAsia"/>
          <w:rtl/>
        </w:rPr>
        <w:t>מענה</w:t>
      </w:r>
      <w:r w:rsidRPr="00196089">
        <w:rPr>
          <w:rtl/>
        </w:rPr>
        <w:t xml:space="preserve"> עדכני </w:t>
      </w:r>
      <w:r w:rsidRPr="00196089">
        <w:rPr>
          <w:rFonts w:hint="eastAsia"/>
          <w:rtl/>
        </w:rPr>
        <w:t>לסיכונים</w:t>
      </w:r>
      <w:r w:rsidRPr="00196089">
        <w:rPr>
          <w:rtl/>
        </w:rPr>
        <w:t xml:space="preserve"> </w:t>
      </w:r>
      <w:r w:rsidRPr="00196089">
        <w:rPr>
          <w:rFonts w:hint="eastAsia"/>
          <w:rtl/>
        </w:rPr>
        <w:t>שנשקפים</w:t>
      </w:r>
      <w:r w:rsidRPr="00196089">
        <w:rPr>
          <w:rtl/>
        </w:rPr>
        <w:t xml:space="preserve"> </w:t>
      </w:r>
      <w:r w:rsidRPr="00196089">
        <w:rPr>
          <w:rFonts w:hint="eastAsia"/>
          <w:rtl/>
        </w:rPr>
        <w:t>בתחום</w:t>
      </w:r>
      <w:r w:rsidRPr="00196089">
        <w:rPr>
          <w:rtl/>
        </w:rPr>
        <w:t xml:space="preserve"> </w:t>
      </w:r>
      <w:r w:rsidRPr="00196089">
        <w:rPr>
          <w:rFonts w:hint="eastAsia"/>
          <w:rtl/>
        </w:rPr>
        <w:t>זה</w:t>
      </w:r>
      <w:r w:rsidRPr="00196089">
        <w:rPr>
          <w:rtl/>
        </w:rPr>
        <w:t xml:space="preserve"> </w:t>
      </w:r>
      <w:r w:rsidRPr="00196089">
        <w:rPr>
          <w:rFonts w:hint="eastAsia"/>
          <w:rtl/>
        </w:rPr>
        <w:t>כנדרש</w:t>
      </w:r>
      <w:r w:rsidRPr="00196089">
        <w:rPr>
          <w:rtl/>
        </w:rPr>
        <w:t xml:space="preserve">. </w:t>
      </w:r>
    </w:p>
    <w:p w:rsidR="007715F1" w:rsidRPr="00196089" w:rsidP="007715F1" w14:paraId="6A016277" w14:textId="77777777">
      <w:pPr>
        <w:pStyle w:val="7318"/>
        <w:rPr>
          <w:rtl/>
        </w:rPr>
      </w:pPr>
      <w:r w:rsidRPr="00196089">
        <w:rPr>
          <w:rFonts w:hint="eastAsia"/>
          <w:rtl/>
        </w:rPr>
        <w:t>מומלץ</w:t>
      </w:r>
      <w:r w:rsidRPr="00196089">
        <w:rPr>
          <w:rtl/>
        </w:rPr>
        <w:t xml:space="preserve"> כי </w:t>
      </w:r>
      <w:r w:rsidRPr="00196089">
        <w:rPr>
          <w:rFonts w:hint="eastAsia"/>
          <w:rtl/>
        </w:rPr>
        <w:t>מצו</w:t>
      </w:r>
      <w:r w:rsidRPr="00196089">
        <w:rPr>
          <w:rtl/>
        </w:rPr>
        <w:t>"ב</w:t>
      </w:r>
      <w:r w:rsidRPr="00196089">
        <w:rPr>
          <w:rtl/>
        </w:rPr>
        <w:t xml:space="preserve"> יעדכן את מסמך המדיניות כך שיכלול את הנושאים </w:t>
      </w:r>
      <w:r w:rsidRPr="00196089">
        <w:rPr>
          <w:rFonts w:hint="eastAsia"/>
          <w:rtl/>
        </w:rPr>
        <w:t>המפורטים</w:t>
      </w:r>
      <w:r w:rsidRPr="00196089">
        <w:rPr>
          <w:rtl/>
        </w:rPr>
        <w:t xml:space="preserve"> במסמכי מדיניות מקובלים </w:t>
      </w:r>
      <w:r w:rsidRPr="00196089">
        <w:rPr>
          <w:rFonts w:hint="eastAsia"/>
          <w:rtl/>
        </w:rPr>
        <w:t>בתחום</w:t>
      </w:r>
      <w:r w:rsidRPr="00196089">
        <w:rPr>
          <w:rtl/>
        </w:rPr>
        <w:t xml:space="preserve"> הגנת הסייבר כמו </w:t>
      </w:r>
      <w:r w:rsidRPr="00196089">
        <w:rPr>
          <w:rFonts w:hint="eastAsia"/>
          <w:rtl/>
        </w:rPr>
        <w:t>ההנחיה</w:t>
      </w:r>
      <w:r w:rsidRPr="00196089">
        <w:rPr>
          <w:rtl/>
        </w:rPr>
        <w:t xml:space="preserve"> </w:t>
      </w:r>
      <w:r w:rsidRPr="00196089">
        <w:rPr>
          <w:rFonts w:hint="eastAsia"/>
          <w:rtl/>
        </w:rPr>
        <w:t>בנושא</w:t>
      </w:r>
      <w:r w:rsidRPr="00196089">
        <w:rPr>
          <w:rtl/>
        </w:rPr>
        <w:t xml:space="preserve"> </w:t>
      </w:r>
      <w:r w:rsidRPr="00196089">
        <w:rPr>
          <w:rFonts w:hint="eastAsia"/>
          <w:rtl/>
        </w:rPr>
        <w:t>מדיניות</w:t>
      </w:r>
      <w:r w:rsidRPr="00196089">
        <w:rPr>
          <w:rtl/>
        </w:rPr>
        <w:t xml:space="preserve"> </w:t>
      </w:r>
      <w:r w:rsidRPr="00196089">
        <w:rPr>
          <w:rFonts w:hint="eastAsia"/>
          <w:rtl/>
        </w:rPr>
        <w:t>של</w:t>
      </w:r>
      <w:r w:rsidRPr="00196089">
        <w:rPr>
          <w:rtl/>
        </w:rPr>
        <w:t xml:space="preserve"> </w:t>
      </w:r>
      <w:r w:rsidRPr="00196089">
        <w:rPr>
          <w:rFonts w:hint="eastAsia"/>
          <w:rtl/>
        </w:rPr>
        <w:t>יה</w:t>
      </w:r>
      <w:r w:rsidRPr="00196089">
        <w:rPr>
          <w:rtl/>
        </w:rPr>
        <w:t>"ב</w:t>
      </w:r>
      <w:r w:rsidRPr="00196089">
        <w:rPr>
          <w:rtl/>
        </w:rPr>
        <w:t xml:space="preserve">, </w:t>
      </w:r>
      <w:r w:rsidRPr="00196089">
        <w:rPr>
          <w:rFonts w:hint="eastAsia"/>
          <w:rtl/>
        </w:rPr>
        <w:t>וכן</w:t>
      </w:r>
      <w:r w:rsidRPr="00196089">
        <w:rPr>
          <w:rtl/>
        </w:rPr>
        <w:t xml:space="preserve"> יעדכן אותה </w:t>
      </w:r>
      <w:r w:rsidRPr="00196089">
        <w:rPr>
          <w:rFonts w:hint="eastAsia"/>
          <w:rtl/>
        </w:rPr>
        <w:t>באופן</w:t>
      </w:r>
      <w:r w:rsidRPr="00196089">
        <w:rPr>
          <w:rtl/>
        </w:rPr>
        <w:t xml:space="preserve"> עתי </w:t>
      </w:r>
      <w:r w:rsidRPr="00196089">
        <w:rPr>
          <w:rFonts w:hint="eastAsia"/>
          <w:rtl/>
        </w:rPr>
        <w:t>בהתאם</w:t>
      </w:r>
      <w:r w:rsidRPr="00196089">
        <w:rPr>
          <w:rtl/>
        </w:rPr>
        <w:t xml:space="preserve"> </w:t>
      </w:r>
      <w:r w:rsidRPr="00196089">
        <w:rPr>
          <w:rFonts w:hint="eastAsia"/>
          <w:rtl/>
        </w:rPr>
        <w:t>לשינויים</w:t>
      </w:r>
      <w:r w:rsidRPr="00196089">
        <w:rPr>
          <w:rtl/>
        </w:rPr>
        <w:t xml:space="preserve"> </w:t>
      </w:r>
      <w:r w:rsidRPr="00196089">
        <w:rPr>
          <w:rFonts w:hint="eastAsia"/>
          <w:rtl/>
        </w:rPr>
        <w:t>הטכנולוגיים</w:t>
      </w:r>
      <w:r w:rsidRPr="00196089">
        <w:rPr>
          <w:rtl/>
        </w:rPr>
        <w:t xml:space="preserve"> </w:t>
      </w:r>
      <w:r w:rsidRPr="00196089">
        <w:rPr>
          <w:rFonts w:hint="eastAsia"/>
          <w:rtl/>
        </w:rPr>
        <w:t>ולסיכונים</w:t>
      </w:r>
      <w:r w:rsidRPr="00196089">
        <w:rPr>
          <w:rtl/>
        </w:rPr>
        <w:t xml:space="preserve"> </w:t>
      </w:r>
      <w:r w:rsidRPr="00196089">
        <w:rPr>
          <w:rFonts w:hint="eastAsia"/>
          <w:rtl/>
        </w:rPr>
        <w:t>בתחום</w:t>
      </w:r>
      <w:r w:rsidRPr="00196089">
        <w:rPr>
          <w:rtl/>
        </w:rPr>
        <w:t xml:space="preserve">, באופן </w:t>
      </w:r>
      <w:r w:rsidRPr="00196089">
        <w:rPr>
          <w:rFonts w:hint="eastAsia"/>
          <w:rtl/>
        </w:rPr>
        <w:t>שיעמדו</w:t>
      </w:r>
      <w:r w:rsidRPr="00196089">
        <w:rPr>
          <w:rtl/>
        </w:rPr>
        <w:t xml:space="preserve"> </w:t>
      </w:r>
      <w:r w:rsidRPr="00196089">
        <w:rPr>
          <w:rFonts w:hint="eastAsia"/>
          <w:rtl/>
        </w:rPr>
        <w:t>בדרישות</w:t>
      </w:r>
      <w:r w:rsidRPr="00196089">
        <w:rPr>
          <w:rtl/>
        </w:rPr>
        <w:t xml:space="preserve"> </w:t>
      </w:r>
      <w:r w:rsidRPr="00196089">
        <w:rPr>
          <w:rFonts w:hint="eastAsia"/>
          <w:rtl/>
        </w:rPr>
        <w:t>החוק</w:t>
      </w:r>
      <w:r w:rsidRPr="00196089">
        <w:rPr>
          <w:rtl/>
        </w:rPr>
        <w:t xml:space="preserve"> </w:t>
      </w:r>
      <w:r w:rsidRPr="00196089">
        <w:rPr>
          <w:rFonts w:hint="eastAsia"/>
          <w:rtl/>
        </w:rPr>
        <w:t>והתקנות</w:t>
      </w:r>
      <w:r w:rsidRPr="00196089">
        <w:rPr>
          <w:rtl/>
        </w:rPr>
        <w:t xml:space="preserve"> </w:t>
      </w:r>
      <w:r w:rsidRPr="00196089">
        <w:rPr>
          <w:rFonts w:hint="eastAsia"/>
          <w:rtl/>
        </w:rPr>
        <w:t>הרלוונטיים</w:t>
      </w:r>
      <w:r w:rsidRPr="00196089">
        <w:rPr>
          <w:rtl/>
        </w:rPr>
        <w:t xml:space="preserve">. </w:t>
      </w:r>
    </w:p>
    <w:p w:rsidR="007715F1" w:rsidRPr="00196089" w:rsidP="007715F1" w14:paraId="522B66AA" w14:textId="77777777">
      <w:pPr>
        <w:pStyle w:val="733155"/>
        <w:rPr>
          <w:szCs w:val="32"/>
          <w:rtl/>
        </w:rPr>
      </w:pPr>
      <w:bookmarkStart w:id="18" w:name="_Toc103160010"/>
      <w:r w:rsidRPr="00196089">
        <w:rPr>
          <w:rFonts w:hint="cs"/>
          <w:szCs w:val="32"/>
          <w:rtl/>
        </w:rPr>
        <w:t>מענה ההגנה</w:t>
      </w:r>
      <w:r w:rsidRPr="00196089">
        <w:rPr>
          <w:szCs w:val="32"/>
          <w:rtl/>
        </w:rPr>
        <w:t xml:space="preserve"> למערכות אמצעי הזיהוי</w:t>
      </w:r>
      <w:bookmarkEnd w:id="18"/>
    </w:p>
    <w:p w:rsidR="007715F1" w:rsidRPr="00B86F63" w:rsidP="00B86F63" w14:paraId="660E7620" w14:textId="77777777">
      <w:pPr>
        <w:pStyle w:val="7392"/>
        <w:rPr>
          <w:rtl/>
        </w:rPr>
      </w:pPr>
      <w:r w:rsidRPr="00B86F63">
        <w:rPr>
          <w:rFonts w:hint="cs"/>
          <w:rtl/>
        </w:rPr>
        <w:t xml:space="preserve">כאמור, לפי תקנות אבטחת מידע, מאגר מידע </w:t>
      </w:r>
      <w:r w:rsidRPr="00B86F63">
        <w:rPr>
          <w:rFonts w:hint="eastAsia"/>
          <w:rtl/>
        </w:rPr>
        <w:t>המכיל</w:t>
      </w:r>
      <w:r w:rsidRPr="00B86F63">
        <w:rPr>
          <w:rtl/>
        </w:rPr>
        <w:t xml:space="preserve"> </w:t>
      </w:r>
      <w:r w:rsidRPr="00B86F63">
        <w:rPr>
          <w:rFonts w:hint="eastAsia"/>
          <w:rtl/>
        </w:rPr>
        <w:t>מידע</w:t>
      </w:r>
      <w:r w:rsidRPr="00B86F63">
        <w:rPr>
          <w:rtl/>
        </w:rPr>
        <w:t xml:space="preserve"> </w:t>
      </w:r>
      <w:r w:rsidRPr="00B86F63">
        <w:rPr>
          <w:rFonts w:hint="eastAsia"/>
          <w:rtl/>
        </w:rPr>
        <w:t>ביומטרי</w:t>
      </w:r>
      <w:r w:rsidRPr="00B86F63">
        <w:rPr>
          <w:rtl/>
        </w:rPr>
        <w:t xml:space="preserve"> </w:t>
      </w:r>
      <w:r w:rsidRPr="00B86F63">
        <w:rPr>
          <w:rFonts w:hint="eastAsia"/>
          <w:rtl/>
        </w:rPr>
        <w:t>ויש</w:t>
      </w:r>
      <w:r w:rsidRPr="00B86F63">
        <w:rPr>
          <w:rtl/>
        </w:rPr>
        <w:t xml:space="preserve"> </w:t>
      </w:r>
      <w:r w:rsidRPr="00B86F63">
        <w:rPr>
          <w:rFonts w:hint="eastAsia"/>
          <w:rtl/>
        </w:rPr>
        <w:t>בו</w:t>
      </w:r>
      <w:r w:rsidRPr="00B86F63">
        <w:rPr>
          <w:rtl/>
        </w:rPr>
        <w:t xml:space="preserve"> </w:t>
      </w:r>
      <w:r w:rsidRPr="00B86F63">
        <w:rPr>
          <w:rFonts w:hint="eastAsia"/>
          <w:rtl/>
        </w:rPr>
        <w:t>יותר</w:t>
      </w:r>
      <w:r w:rsidRPr="00B86F63">
        <w:rPr>
          <w:rtl/>
        </w:rPr>
        <w:t xml:space="preserve"> </w:t>
      </w:r>
      <w:r w:rsidRPr="00B86F63">
        <w:rPr>
          <w:rFonts w:hint="eastAsia"/>
          <w:rtl/>
        </w:rPr>
        <w:t>מ</w:t>
      </w:r>
      <w:r w:rsidRPr="00B86F63">
        <w:rPr>
          <w:rtl/>
        </w:rPr>
        <w:noBreakHyphen/>
        <w:t xml:space="preserve">100,000 </w:t>
      </w:r>
      <w:r w:rsidRPr="00B86F63">
        <w:rPr>
          <w:rFonts w:hint="eastAsia"/>
          <w:rtl/>
        </w:rPr>
        <w:t>רשומות</w:t>
      </w:r>
      <w:r w:rsidRPr="00B86F63">
        <w:rPr>
          <w:rtl/>
        </w:rPr>
        <w:t xml:space="preserve"> </w:t>
      </w:r>
      <w:r w:rsidRPr="00B86F63">
        <w:rPr>
          <w:rFonts w:hint="eastAsia"/>
          <w:rtl/>
        </w:rPr>
        <w:t>נדרש</w:t>
      </w:r>
      <w:r w:rsidRPr="00B86F63">
        <w:rPr>
          <w:rtl/>
        </w:rPr>
        <w:t xml:space="preserve"> לעמוד </w:t>
      </w:r>
      <w:r w:rsidRPr="00B86F63">
        <w:rPr>
          <w:rFonts w:hint="eastAsia"/>
          <w:rtl/>
        </w:rPr>
        <w:t>ברמת</w:t>
      </w:r>
      <w:r w:rsidRPr="00B86F63">
        <w:rPr>
          <w:rtl/>
        </w:rPr>
        <w:t xml:space="preserve"> </w:t>
      </w:r>
      <w:r w:rsidRPr="00B86F63">
        <w:rPr>
          <w:rFonts w:hint="eastAsia"/>
          <w:rtl/>
        </w:rPr>
        <w:t>אבטחה</w:t>
      </w:r>
      <w:r w:rsidRPr="00B86F63">
        <w:rPr>
          <w:rtl/>
        </w:rPr>
        <w:t xml:space="preserve"> </w:t>
      </w:r>
      <w:r w:rsidRPr="00B86F63">
        <w:rPr>
          <w:rFonts w:hint="eastAsia"/>
          <w:rtl/>
        </w:rPr>
        <w:t>גבוהה</w:t>
      </w:r>
      <w:r w:rsidRPr="00B86F63">
        <w:rPr>
          <w:rtl/>
        </w:rPr>
        <w:t xml:space="preserve">, </w:t>
      </w:r>
      <w:r w:rsidRPr="00B86F63">
        <w:rPr>
          <w:rFonts w:hint="eastAsia"/>
          <w:rtl/>
        </w:rPr>
        <w:t>לכן</w:t>
      </w:r>
      <w:r w:rsidRPr="00B86F63">
        <w:rPr>
          <w:rtl/>
        </w:rPr>
        <w:t xml:space="preserve"> </w:t>
      </w:r>
      <w:r w:rsidRPr="00B86F63">
        <w:rPr>
          <w:rFonts w:hint="eastAsia"/>
          <w:rtl/>
        </w:rPr>
        <w:t>מאגרי</w:t>
      </w:r>
      <w:r w:rsidRPr="00B86F63">
        <w:rPr>
          <w:rtl/>
        </w:rPr>
        <w:t xml:space="preserve"> </w:t>
      </w:r>
      <w:r w:rsidRPr="00B86F63">
        <w:rPr>
          <w:rFonts w:hint="eastAsia"/>
          <w:rtl/>
        </w:rPr>
        <w:t>המידע</w:t>
      </w:r>
      <w:r w:rsidRPr="00B86F63">
        <w:rPr>
          <w:rtl/>
        </w:rPr>
        <w:t xml:space="preserve"> </w:t>
      </w:r>
      <w:r w:rsidRPr="00B86F63">
        <w:rPr>
          <w:rFonts w:hint="eastAsia"/>
          <w:rtl/>
        </w:rPr>
        <w:t>של</w:t>
      </w:r>
      <w:r w:rsidRPr="00B86F63">
        <w:rPr>
          <w:rtl/>
        </w:rPr>
        <w:t xml:space="preserve"> </w:t>
      </w:r>
      <w:r w:rsidRPr="00B86F63">
        <w:rPr>
          <w:rFonts w:hint="eastAsia"/>
          <w:rtl/>
        </w:rPr>
        <w:t>מערכת</w:t>
      </w:r>
      <w:r w:rsidRPr="00B86F63">
        <w:rPr>
          <w:rtl/>
        </w:rPr>
        <w:t xml:space="preserve"> </w:t>
      </w:r>
      <w:r w:rsidRPr="00B86F63">
        <w:rPr>
          <w:rFonts w:hint="eastAsia"/>
          <w:rtl/>
        </w:rPr>
        <w:t>א</w:t>
      </w:r>
      <w:r w:rsidRPr="00B86F63">
        <w:rPr>
          <w:rtl/>
        </w:rPr>
        <w:t xml:space="preserve">' </w:t>
      </w:r>
      <w:r w:rsidRPr="00B86F63">
        <w:rPr>
          <w:rFonts w:hint="eastAsia"/>
          <w:rtl/>
        </w:rPr>
        <w:t>ומערכת</w:t>
      </w:r>
      <w:r w:rsidRPr="00B86F63">
        <w:rPr>
          <w:rtl/>
        </w:rPr>
        <w:t xml:space="preserve"> </w:t>
      </w:r>
      <w:r w:rsidRPr="00B86F63">
        <w:rPr>
          <w:rFonts w:hint="eastAsia"/>
          <w:rtl/>
        </w:rPr>
        <w:t>ב</w:t>
      </w:r>
      <w:r w:rsidRPr="00B86F63">
        <w:rPr>
          <w:rtl/>
        </w:rPr>
        <w:t xml:space="preserve">' נדרשים על פי התקנות לעמוד ברמת אבטחה גבוהה. </w:t>
      </w:r>
    </w:p>
    <w:p w:rsidR="007715F1" w:rsidRPr="00196089" w:rsidP="007715F1" w14:paraId="53D698D1" w14:textId="77777777">
      <w:pPr>
        <w:pStyle w:val="73414"/>
        <w:rPr>
          <w:rtl/>
        </w:rPr>
      </w:pPr>
      <w:r w:rsidRPr="00196089">
        <w:rPr>
          <w:rFonts w:hint="eastAsia"/>
          <w:rtl/>
        </w:rPr>
        <w:t>סיווג</w:t>
      </w:r>
      <w:r w:rsidRPr="00196089">
        <w:rPr>
          <w:rtl/>
        </w:rPr>
        <w:t xml:space="preserve"> מערכות אמצעי הזיהוי </w:t>
      </w:r>
    </w:p>
    <w:p w:rsidR="007715F1" w:rsidRPr="00B86F63" w:rsidP="00B86F63" w14:paraId="6AB1790B" w14:textId="77777777">
      <w:pPr>
        <w:pStyle w:val="7392"/>
        <w:rPr>
          <w:rtl/>
        </w:rPr>
      </w:pPr>
      <w:r w:rsidRPr="00B86F63">
        <w:rPr>
          <w:rFonts w:hint="cs"/>
          <w:rtl/>
        </w:rPr>
        <w:t>לפי מדיניות ההגנה בצה"ל</w:t>
      </w:r>
      <w:r w:rsidRPr="00B86F63">
        <w:rPr>
          <w:rtl/>
        </w:rPr>
        <w:t xml:space="preserve">, </w:t>
      </w:r>
      <w:r w:rsidRPr="00B86F63">
        <w:rPr>
          <w:rFonts w:hint="eastAsia"/>
          <w:rtl/>
        </w:rPr>
        <w:t>קצין</w:t>
      </w:r>
      <w:r w:rsidRPr="00B86F63">
        <w:rPr>
          <w:rtl/>
        </w:rPr>
        <w:t xml:space="preserve"> </w:t>
      </w:r>
      <w:r w:rsidRPr="00B86F63">
        <w:rPr>
          <w:rtl/>
        </w:rPr>
        <w:t>האמל"ח</w:t>
      </w:r>
      <w:r w:rsidRPr="00B86F63">
        <w:rPr>
          <w:rtl/>
        </w:rPr>
        <w:t xml:space="preserve">, שהוא ראש הפרויקט, יהיה הגורם האחראי לגיבוש </w:t>
      </w:r>
      <w:r w:rsidRPr="00B86F63">
        <w:rPr>
          <w:rFonts w:hint="eastAsia"/>
          <w:rtl/>
        </w:rPr>
        <w:t>רמת</w:t>
      </w:r>
      <w:r w:rsidRPr="00B86F63">
        <w:rPr>
          <w:rtl/>
        </w:rPr>
        <w:t xml:space="preserve"> </w:t>
      </w:r>
      <w:r w:rsidRPr="00B86F63">
        <w:rPr>
          <w:rFonts w:hint="eastAsia"/>
          <w:rtl/>
        </w:rPr>
        <w:t>ההגנה</w:t>
      </w:r>
      <w:r w:rsidRPr="00B86F63">
        <w:rPr>
          <w:rtl/>
        </w:rPr>
        <w:t xml:space="preserve"> הנדרשת על מערכת תקשוב (להלן - </w:t>
      </w:r>
      <w:r w:rsidRPr="00B86F63">
        <w:rPr>
          <w:rFonts w:hint="eastAsia"/>
          <w:rtl/>
        </w:rPr>
        <w:t>מענה</w:t>
      </w:r>
      <w:r w:rsidRPr="00B86F63">
        <w:rPr>
          <w:rtl/>
        </w:rPr>
        <w:t xml:space="preserve"> </w:t>
      </w:r>
      <w:r w:rsidRPr="00B86F63">
        <w:rPr>
          <w:rFonts w:hint="eastAsia"/>
          <w:rtl/>
        </w:rPr>
        <w:t>ההגנה</w:t>
      </w:r>
      <w:r w:rsidRPr="00B86F63">
        <w:rPr>
          <w:rtl/>
        </w:rPr>
        <w:t xml:space="preserve">) </w:t>
      </w:r>
      <w:r w:rsidRPr="00B86F63">
        <w:rPr>
          <w:rFonts w:hint="eastAsia"/>
          <w:rtl/>
        </w:rPr>
        <w:t>בתהליך</w:t>
      </w:r>
      <w:r w:rsidRPr="00B86F63">
        <w:rPr>
          <w:rtl/>
        </w:rPr>
        <w:t xml:space="preserve"> הרכש שלה או </w:t>
      </w:r>
      <w:r w:rsidRPr="00B86F63">
        <w:rPr>
          <w:rFonts w:hint="eastAsia"/>
          <w:rtl/>
        </w:rPr>
        <w:t>בתהליך</w:t>
      </w:r>
      <w:r w:rsidRPr="00B86F63">
        <w:rPr>
          <w:rtl/>
        </w:rPr>
        <w:t xml:space="preserve"> </w:t>
      </w:r>
      <w:r w:rsidRPr="00B86F63">
        <w:rPr>
          <w:rFonts w:hint="eastAsia"/>
          <w:rtl/>
        </w:rPr>
        <w:t>פיתוח</w:t>
      </w:r>
      <w:r w:rsidRPr="00B86F63">
        <w:rPr>
          <w:rtl/>
        </w:rPr>
        <w:t xml:space="preserve"> עצמי של </w:t>
      </w:r>
      <w:r w:rsidRPr="00B86F63">
        <w:rPr>
          <w:rFonts w:hint="eastAsia"/>
          <w:rtl/>
        </w:rPr>
        <w:t>מערכת</w:t>
      </w:r>
      <w:r w:rsidRPr="00B86F63">
        <w:rPr>
          <w:rtl/>
        </w:rPr>
        <w:t xml:space="preserve"> </w:t>
      </w:r>
      <w:r w:rsidRPr="00B86F63">
        <w:rPr>
          <w:rFonts w:hint="eastAsia"/>
          <w:rtl/>
        </w:rPr>
        <w:t>כאמור</w:t>
      </w:r>
      <w:r w:rsidRPr="00B86F63">
        <w:rPr>
          <w:rtl/>
        </w:rPr>
        <w:t xml:space="preserve">. רמת ההגנה </w:t>
      </w:r>
      <w:r w:rsidRPr="00B86F63">
        <w:rPr>
          <w:rFonts w:hint="eastAsia"/>
          <w:rtl/>
        </w:rPr>
        <w:t>נקבעת</w:t>
      </w:r>
      <w:r w:rsidRPr="00B86F63">
        <w:rPr>
          <w:rtl/>
        </w:rPr>
        <w:t xml:space="preserve"> לפי </w:t>
      </w:r>
      <w:r w:rsidRPr="00B86F63">
        <w:rPr>
          <w:rFonts w:hint="eastAsia"/>
          <w:rtl/>
        </w:rPr>
        <w:t>שני</w:t>
      </w:r>
      <w:r w:rsidRPr="00B86F63">
        <w:rPr>
          <w:rtl/>
        </w:rPr>
        <w:t xml:space="preserve"> </w:t>
      </w:r>
      <w:r w:rsidRPr="00B86F63">
        <w:rPr>
          <w:rFonts w:hint="eastAsia"/>
          <w:rtl/>
        </w:rPr>
        <w:t>רכיבים</w:t>
      </w:r>
      <w:r w:rsidRPr="00B86F63">
        <w:rPr>
          <w:rtl/>
        </w:rPr>
        <w:t>:</w:t>
      </w:r>
    </w:p>
    <w:p w:rsidR="007715F1" w:rsidRPr="00B86F63" w14:paraId="357D8326" w14:textId="77777777">
      <w:pPr>
        <w:pStyle w:val="735"/>
        <w:numPr>
          <w:ilvl w:val="0"/>
          <w:numId w:val="19"/>
        </w:numPr>
      </w:pPr>
      <w:r w:rsidRPr="00B86F63">
        <w:rPr>
          <w:rFonts w:hint="eastAsia"/>
          <w:rtl/>
        </w:rPr>
        <w:t>רמת</w:t>
      </w:r>
      <w:r w:rsidRPr="00B86F63">
        <w:rPr>
          <w:rtl/>
        </w:rPr>
        <w:t xml:space="preserve"> </w:t>
      </w:r>
      <w:r w:rsidRPr="00B86F63">
        <w:rPr>
          <w:rFonts w:hint="eastAsia"/>
          <w:rtl/>
        </w:rPr>
        <w:t>הסודיות</w:t>
      </w:r>
      <w:r w:rsidRPr="00B86F63">
        <w:rPr>
          <w:rtl/>
        </w:rPr>
        <w:t xml:space="preserve"> - </w:t>
      </w:r>
      <w:r w:rsidRPr="00B86F63">
        <w:rPr>
          <w:rFonts w:hint="eastAsia"/>
          <w:rtl/>
        </w:rPr>
        <w:t>משקפת</w:t>
      </w:r>
      <w:r w:rsidRPr="00B86F63">
        <w:rPr>
          <w:rtl/>
        </w:rPr>
        <w:t xml:space="preserve"> את הנזק העלול להיגרם למדינה עקב דלף מידע. הגדרה זו נקבעת על ידי </w:t>
      </w:r>
      <w:r w:rsidRPr="00B86F63">
        <w:rPr>
          <w:rFonts w:hint="eastAsia"/>
          <w:rtl/>
        </w:rPr>
        <w:t>קצין</w:t>
      </w:r>
      <w:r w:rsidRPr="00B86F63">
        <w:rPr>
          <w:rtl/>
        </w:rPr>
        <w:t xml:space="preserve"> </w:t>
      </w:r>
      <w:r w:rsidRPr="00B86F63">
        <w:rPr>
          <w:rtl/>
        </w:rPr>
        <w:t>האמל"ח</w:t>
      </w:r>
      <w:r w:rsidRPr="00B86F63">
        <w:rPr>
          <w:rtl/>
        </w:rPr>
        <w:t xml:space="preserve"> </w:t>
      </w:r>
      <w:r w:rsidRPr="00B86F63">
        <w:rPr>
          <w:rFonts w:hint="eastAsia"/>
          <w:rtl/>
        </w:rPr>
        <w:t>בהתאם</w:t>
      </w:r>
      <w:r w:rsidRPr="00B86F63">
        <w:rPr>
          <w:rtl/>
        </w:rPr>
        <w:t xml:space="preserve"> </w:t>
      </w:r>
      <w:r w:rsidRPr="00B86F63">
        <w:rPr>
          <w:rFonts w:hint="eastAsia"/>
          <w:rtl/>
        </w:rPr>
        <w:t>להגדרות</w:t>
      </w:r>
      <w:r w:rsidRPr="00B86F63">
        <w:rPr>
          <w:rtl/>
        </w:rPr>
        <w:t xml:space="preserve"> </w:t>
      </w:r>
      <w:r w:rsidRPr="00B86F63">
        <w:rPr>
          <w:rFonts w:hint="eastAsia"/>
          <w:rtl/>
        </w:rPr>
        <w:t>מחב</w:t>
      </w:r>
      <w:r w:rsidRPr="00B86F63">
        <w:rPr>
          <w:rtl/>
        </w:rPr>
        <w:t>"ם</w:t>
      </w:r>
      <w:r>
        <w:rPr>
          <w:rStyle w:val="FootnoteReference0"/>
          <w:rtl/>
        </w:rPr>
        <w:footnoteReference w:id="14"/>
      </w:r>
      <w:r w:rsidRPr="00B86F63">
        <w:rPr>
          <w:rFonts w:hint="cs"/>
          <w:rtl/>
        </w:rPr>
        <w:t xml:space="preserve">. </w:t>
      </w:r>
    </w:p>
    <w:p w:rsidR="007715F1" w:rsidRPr="00B86F63" w14:paraId="2B1D0EB7" w14:textId="77777777">
      <w:pPr>
        <w:pStyle w:val="735"/>
        <w:numPr>
          <w:ilvl w:val="0"/>
          <w:numId w:val="19"/>
        </w:numPr>
      </w:pPr>
      <w:r w:rsidRPr="00B86F63">
        <w:rPr>
          <w:rFonts w:hint="cs"/>
          <w:rtl/>
        </w:rPr>
        <w:t xml:space="preserve">רמת </w:t>
      </w:r>
      <w:r w:rsidRPr="00B86F63">
        <w:rPr>
          <w:rFonts w:hint="eastAsia"/>
          <w:rtl/>
        </w:rPr>
        <w:t>החסינות</w:t>
      </w:r>
      <w:r w:rsidRPr="00B86F63">
        <w:rPr>
          <w:rtl/>
        </w:rPr>
        <w:t xml:space="preserve"> - </w:t>
      </w:r>
      <w:r w:rsidRPr="00B86F63">
        <w:rPr>
          <w:rFonts w:hint="eastAsia"/>
          <w:rtl/>
        </w:rPr>
        <w:t>משקפת</w:t>
      </w:r>
      <w:r w:rsidRPr="00B86F63">
        <w:rPr>
          <w:rtl/>
        </w:rPr>
        <w:t xml:space="preserve"> </w:t>
      </w:r>
      <w:r w:rsidRPr="00B86F63">
        <w:rPr>
          <w:rFonts w:hint="eastAsia"/>
          <w:rtl/>
        </w:rPr>
        <w:t>את</w:t>
      </w:r>
      <w:r w:rsidRPr="00B86F63">
        <w:rPr>
          <w:rtl/>
        </w:rPr>
        <w:t xml:space="preserve"> </w:t>
      </w:r>
      <w:r w:rsidRPr="00B86F63">
        <w:rPr>
          <w:rFonts w:hint="eastAsia"/>
          <w:rtl/>
        </w:rPr>
        <w:t>הנזק</w:t>
      </w:r>
      <w:r w:rsidRPr="00B86F63">
        <w:rPr>
          <w:rtl/>
        </w:rPr>
        <w:t xml:space="preserve"> </w:t>
      </w:r>
      <w:r w:rsidRPr="00B86F63">
        <w:rPr>
          <w:rFonts w:hint="eastAsia"/>
          <w:rtl/>
        </w:rPr>
        <w:t>העלול</w:t>
      </w:r>
      <w:r w:rsidRPr="00B86F63">
        <w:rPr>
          <w:rtl/>
        </w:rPr>
        <w:t xml:space="preserve"> </w:t>
      </w:r>
      <w:r w:rsidRPr="00B86F63">
        <w:rPr>
          <w:rFonts w:hint="eastAsia"/>
          <w:rtl/>
        </w:rPr>
        <w:t>להיגרם</w:t>
      </w:r>
      <w:r w:rsidRPr="00B86F63">
        <w:rPr>
          <w:rtl/>
        </w:rPr>
        <w:t xml:space="preserve"> </w:t>
      </w:r>
      <w:r w:rsidRPr="00B86F63">
        <w:rPr>
          <w:rFonts w:hint="eastAsia"/>
          <w:rtl/>
        </w:rPr>
        <w:t>עקב</w:t>
      </w:r>
      <w:r w:rsidRPr="00B86F63">
        <w:rPr>
          <w:rtl/>
        </w:rPr>
        <w:t xml:space="preserve"> </w:t>
      </w:r>
      <w:r w:rsidRPr="00B86F63">
        <w:rPr>
          <w:rFonts w:hint="eastAsia"/>
          <w:rtl/>
        </w:rPr>
        <w:t>פגיעה</w:t>
      </w:r>
      <w:r w:rsidRPr="00B86F63">
        <w:rPr>
          <w:rtl/>
        </w:rPr>
        <w:t xml:space="preserve"> </w:t>
      </w:r>
      <w:r w:rsidRPr="00B86F63">
        <w:rPr>
          <w:rFonts w:hint="eastAsia"/>
          <w:rtl/>
        </w:rPr>
        <w:t>בזמינות</w:t>
      </w:r>
      <w:r w:rsidRPr="00B86F63">
        <w:rPr>
          <w:rtl/>
        </w:rPr>
        <w:t xml:space="preserve"> </w:t>
      </w:r>
      <w:r w:rsidRPr="00B86F63">
        <w:rPr>
          <w:rFonts w:hint="eastAsia"/>
          <w:rtl/>
        </w:rPr>
        <w:t>ובאמינות</w:t>
      </w:r>
      <w:r w:rsidRPr="00B86F63">
        <w:rPr>
          <w:rtl/>
        </w:rPr>
        <w:t xml:space="preserve"> של מערכת תקשוב ו</w:t>
      </w:r>
      <w:r w:rsidRPr="00B86F63">
        <w:rPr>
          <w:rFonts w:hint="eastAsia"/>
          <w:rtl/>
        </w:rPr>
        <w:t>במידע</w:t>
      </w:r>
      <w:r w:rsidRPr="00B86F63">
        <w:rPr>
          <w:rtl/>
        </w:rPr>
        <w:t xml:space="preserve"> </w:t>
      </w:r>
      <w:r w:rsidRPr="00B86F63">
        <w:rPr>
          <w:rFonts w:hint="eastAsia"/>
          <w:rtl/>
        </w:rPr>
        <w:t>האגור</w:t>
      </w:r>
      <w:r w:rsidRPr="00B86F63">
        <w:rPr>
          <w:rtl/>
        </w:rPr>
        <w:t xml:space="preserve"> </w:t>
      </w:r>
      <w:r w:rsidRPr="00B86F63">
        <w:rPr>
          <w:rFonts w:hint="eastAsia"/>
          <w:rtl/>
        </w:rPr>
        <w:t>בה</w:t>
      </w:r>
      <w:r w:rsidRPr="00B86F63">
        <w:rPr>
          <w:rtl/>
        </w:rPr>
        <w:t xml:space="preserve">. הגדרה זו </w:t>
      </w:r>
      <w:r w:rsidRPr="00B86F63">
        <w:rPr>
          <w:rFonts w:hint="eastAsia"/>
          <w:rtl/>
        </w:rPr>
        <w:t>נקבעת</w:t>
      </w:r>
      <w:r w:rsidRPr="00B86F63">
        <w:rPr>
          <w:rtl/>
        </w:rPr>
        <w:t xml:space="preserve"> ע</w:t>
      </w:r>
      <w:r w:rsidRPr="00B86F63">
        <w:rPr>
          <w:rFonts w:hint="eastAsia"/>
          <w:rtl/>
        </w:rPr>
        <w:t>ל</w:t>
      </w:r>
      <w:r w:rsidRPr="00B86F63">
        <w:rPr>
          <w:rtl/>
        </w:rPr>
        <w:t xml:space="preserve"> ידי קצין </w:t>
      </w:r>
      <w:r w:rsidRPr="00B86F63">
        <w:rPr>
          <w:rtl/>
        </w:rPr>
        <w:t>האמל"ח</w:t>
      </w:r>
      <w:r w:rsidRPr="00B86F63">
        <w:rPr>
          <w:rtl/>
        </w:rPr>
        <w:t xml:space="preserve"> </w:t>
      </w:r>
      <w:r w:rsidRPr="00B86F63">
        <w:rPr>
          <w:rFonts w:hint="eastAsia"/>
          <w:rtl/>
        </w:rPr>
        <w:t>בהתאם</w:t>
      </w:r>
      <w:r w:rsidRPr="00B86F63">
        <w:rPr>
          <w:rtl/>
        </w:rPr>
        <w:t xml:space="preserve"> </w:t>
      </w:r>
      <w:r w:rsidRPr="00B86F63">
        <w:rPr>
          <w:rFonts w:hint="eastAsia"/>
          <w:rtl/>
        </w:rPr>
        <w:t>להגדרות</w:t>
      </w:r>
      <w:r w:rsidRPr="00B86F63">
        <w:rPr>
          <w:rtl/>
        </w:rPr>
        <w:t xml:space="preserve"> </w:t>
      </w:r>
      <w:r w:rsidRPr="00B86F63">
        <w:rPr>
          <w:rFonts w:hint="eastAsia"/>
          <w:rtl/>
        </w:rPr>
        <w:t>המשתמש</w:t>
      </w:r>
      <w:r w:rsidRPr="00B86F63">
        <w:rPr>
          <w:rtl/>
        </w:rPr>
        <w:t xml:space="preserve"> </w:t>
      </w:r>
      <w:r w:rsidRPr="00B86F63">
        <w:rPr>
          <w:rFonts w:hint="eastAsia"/>
          <w:rtl/>
        </w:rPr>
        <w:t>המוביל</w:t>
      </w:r>
      <w:r w:rsidRPr="00B86F63">
        <w:rPr>
          <w:rtl/>
        </w:rPr>
        <w:t xml:space="preserve">. </w:t>
      </w:r>
    </w:p>
    <w:p w:rsidR="007715F1" w:rsidRPr="009B6C52" w:rsidP="007715F1" w14:paraId="14CA4804" w14:textId="77777777">
      <w:pPr>
        <w:pStyle w:val="7318"/>
        <w:rPr>
          <w:rtl/>
        </w:rPr>
      </w:pPr>
      <w:r w:rsidRPr="00196089">
        <w:rPr>
          <w:rFonts w:hint="eastAsia"/>
          <w:rtl/>
        </w:rPr>
        <w:t>נמצא</w:t>
      </w:r>
      <w:r w:rsidRPr="00196089">
        <w:rPr>
          <w:rtl/>
        </w:rPr>
        <w:t xml:space="preserve"> כי </w:t>
      </w:r>
      <w:r w:rsidRPr="00196089">
        <w:rPr>
          <w:rFonts w:hint="eastAsia"/>
          <w:rtl/>
        </w:rPr>
        <w:t>מערכת</w:t>
      </w:r>
      <w:r w:rsidRPr="00196089">
        <w:rPr>
          <w:rtl/>
        </w:rPr>
        <w:t xml:space="preserve"> </w:t>
      </w:r>
      <w:r w:rsidRPr="00196089">
        <w:rPr>
          <w:rFonts w:hint="eastAsia"/>
          <w:rtl/>
        </w:rPr>
        <w:t>א</w:t>
      </w:r>
      <w:r w:rsidRPr="00196089">
        <w:rPr>
          <w:rtl/>
        </w:rPr>
        <w:t xml:space="preserve">' </w:t>
      </w:r>
      <w:r w:rsidRPr="00196089">
        <w:rPr>
          <w:rFonts w:hint="eastAsia"/>
          <w:rtl/>
        </w:rPr>
        <w:t>ומערכת</w:t>
      </w:r>
      <w:r w:rsidRPr="00196089">
        <w:rPr>
          <w:rtl/>
        </w:rPr>
        <w:t xml:space="preserve"> </w:t>
      </w:r>
      <w:r w:rsidRPr="00196089">
        <w:rPr>
          <w:rFonts w:hint="eastAsia"/>
          <w:rtl/>
        </w:rPr>
        <w:t>ב</w:t>
      </w:r>
      <w:r w:rsidRPr="00196089">
        <w:rPr>
          <w:rtl/>
        </w:rPr>
        <w:t xml:space="preserve">' הוגדרו בסיווג סודי עם חסינות בינונית למרות </w:t>
      </w:r>
      <w:r w:rsidRPr="00196089">
        <w:rPr>
          <w:rFonts w:hint="eastAsia"/>
          <w:rtl/>
        </w:rPr>
        <w:t>שמערכות</w:t>
      </w:r>
      <w:r w:rsidRPr="00196089">
        <w:rPr>
          <w:rtl/>
        </w:rPr>
        <w:t xml:space="preserve"> </w:t>
      </w:r>
      <w:r w:rsidRPr="00196089">
        <w:rPr>
          <w:rFonts w:hint="eastAsia"/>
          <w:rtl/>
        </w:rPr>
        <w:t>אלו</w:t>
      </w:r>
      <w:r w:rsidRPr="00196089">
        <w:rPr>
          <w:rtl/>
        </w:rPr>
        <w:t xml:space="preserve"> </w:t>
      </w:r>
      <w:r w:rsidRPr="00196089">
        <w:rPr>
          <w:rFonts w:hint="eastAsia"/>
          <w:rtl/>
        </w:rPr>
        <w:t>נדרשות</w:t>
      </w:r>
      <w:r w:rsidRPr="00196089">
        <w:rPr>
          <w:rtl/>
        </w:rPr>
        <w:t xml:space="preserve"> </w:t>
      </w:r>
      <w:r w:rsidRPr="00196089">
        <w:rPr>
          <w:rFonts w:hint="eastAsia"/>
          <w:rtl/>
        </w:rPr>
        <w:t>לעמוד</w:t>
      </w:r>
      <w:r w:rsidRPr="00196089">
        <w:rPr>
          <w:rtl/>
        </w:rPr>
        <w:t xml:space="preserve"> </w:t>
      </w:r>
      <w:r w:rsidRPr="00196089">
        <w:rPr>
          <w:rFonts w:hint="eastAsia"/>
          <w:rtl/>
        </w:rPr>
        <w:t>ברמת</w:t>
      </w:r>
      <w:r w:rsidRPr="00196089">
        <w:rPr>
          <w:rtl/>
        </w:rPr>
        <w:t xml:space="preserve"> </w:t>
      </w:r>
      <w:r w:rsidRPr="00196089">
        <w:rPr>
          <w:rFonts w:hint="eastAsia"/>
          <w:rtl/>
        </w:rPr>
        <w:t>אבטחה</w:t>
      </w:r>
      <w:r w:rsidRPr="00196089">
        <w:rPr>
          <w:rtl/>
        </w:rPr>
        <w:t xml:space="preserve"> </w:t>
      </w:r>
      <w:r w:rsidRPr="00196089">
        <w:rPr>
          <w:rFonts w:hint="eastAsia"/>
          <w:rtl/>
        </w:rPr>
        <w:t>גבוהה</w:t>
      </w:r>
      <w:r w:rsidRPr="00196089">
        <w:rPr>
          <w:rtl/>
        </w:rPr>
        <w:t xml:space="preserve"> </w:t>
      </w:r>
      <w:r w:rsidRPr="00196089">
        <w:rPr>
          <w:rFonts w:hint="eastAsia"/>
          <w:rtl/>
        </w:rPr>
        <w:t>לפי</w:t>
      </w:r>
      <w:r w:rsidRPr="00196089">
        <w:rPr>
          <w:rtl/>
        </w:rPr>
        <w:t xml:space="preserve"> </w:t>
      </w:r>
      <w:r w:rsidRPr="00196089">
        <w:rPr>
          <w:rFonts w:hint="eastAsia"/>
          <w:rtl/>
        </w:rPr>
        <w:t>תקנות</w:t>
      </w:r>
      <w:r w:rsidRPr="00196089">
        <w:rPr>
          <w:rtl/>
        </w:rPr>
        <w:t xml:space="preserve"> </w:t>
      </w:r>
      <w:r w:rsidRPr="00196089">
        <w:rPr>
          <w:rFonts w:hint="eastAsia"/>
          <w:rtl/>
        </w:rPr>
        <w:t>אבטחת</w:t>
      </w:r>
      <w:r w:rsidRPr="00196089">
        <w:rPr>
          <w:rtl/>
        </w:rPr>
        <w:t xml:space="preserve"> </w:t>
      </w:r>
      <w:r w:rsidRPr="00196089">
        <w:rPr>
          <w:rFonts w:hint="eastAsia"/>
          <w:rtl/>
        </w:rPr>
        <w:t>מידע</w:t>
      </w:r>
      <w:r w:rsidRPr="00196089">
        <w:rPr>
          <w:rtl/>
        </w:rPr>
        <w:t xml:space="preserve">, ולמרות </w:t>
      </w:r>
      <w:r w:rsidRPr="00196089">
        <w:rPr>
          <w:rFonts w:hint="eastAsia"/>
          <w:rtl/>
        </w:rPr>
        <w:t>הנזק</w:t>
      </w:r>
      <w:r w:rsidRPr="00196089">
        <w:rPr>
          <w:rtl/>
        </w:rPr>
        <w:t xml:space="preserve"> </w:t>
      </w:r>
      <w:r w:rsidRPr="00196089">
        <w:rPr>
          <w:rFonts w:hint="eastAsia"/>
          <w:rtl/>
        </w:rPr>
        <w:t>הרב</w:t>
      </w:r>
      <w:r w:rsidRPr="00196089">
        <w:rPr>
          <w:rtl/>
        </w:rPr>
        <w:t xml:space="preserve"> </w:t>
      </w:r>
      <w:r w:rsidRPr="00196089">
        <w:rPr>
          <w:rFonts w:hint="eastAsia"/>
          <w:rtl/>
        </w:rPr>
        <w:t>שעלול</w:t>
      </w:r>
      <w:r w:rsidRPr="00196089">
        <w:rPr>
          <w:rtl/>
        </w:rPr>
        <w:t xml:space="preserve"> </w:t>
      </w:r>
      <w:r w:rsidRPr="00196089">
        <w:rPr>
          <w:rFonts w:hint="eastAsia"/>
          <w:rtl/>
        </w:rPr>
        <w:t>להיגרם</w:t>
      </w:r>
      <w:r w:rsidRPr="00196089">
        <w:rPr>
          <w:rtl/>
        </w:rPr>
        <w:t xml:space="preserve"> </w:t>
      </w:r>
      <w:r w:rsidRPr="00196089">
        <w:rPr>
          <w:rFonts w:hint="eastAsia"/>
          <w:rtl/>
        </w:rPr>
        <w:t>מדליפת</w:t>
      </w:r>
      <w:r w:rsidRPr="00196089">
        <w:rPr>
          <w:rtl/>
        </w:rPr>
        <w:t xml:space="preserve"> </w:t>
      </w:r>
      <w:r w:rsidRPr="00196089">
        <w:rPr>
          <w:rFonts w:hint="eastAsia"/>
          <w:rtl/>
        </w:rPr>
        <w:t>מידע</w:t>
      </w:r>
      <w:r w:rsidRPr="00196089">
        <w:rPr>
          <w:rtl/>
        </w:rPr>
        <w:t xml:space="preserve"> </w:t>
      </w:r>
      <w:r w:rsidRPr="00196089">
        <w:rPr>
          <w:rFonts w:hint="eastAsia"/>
          <w:rtl/>
        </w:rPr>
        <w:t>ביומטרי</w:t>
      </w:r>
      <w:r w:rsidRPr="00196089">
        <w:rPr>
          <w:rtl/>
        </w:rPr>
        <w:t xml:space="preserve"> </w:t>
      </w:r>
      <w:r w:rsidRPr="00196089">
        <w:rPr>
          <w:rFonts w:hint="eastAsia"/>
          <w:rtl/>
        </w:rPr>
        <w:t>רגיש</w:t>
      </w:r>
      <w:r w:rsidRPr="00196089">
        <w:rPr>
          <w:rtl/>
        </w:rPr>
        <w:t xml:space="preserve"> </w:t>
      </w:r>
      <w:r w:rsidRPr="00196089">
        <w:rPr>
          <w:rFonts w:hint="eastAsia"/>
          <w:rtl/>
        </w:rPr>
        <w:t>שמוחזק</w:t>
      </w:r>
      <w:r w:rsidRPr="00196089">
        <w:rPr>
          <w:rtl/>
        </w:rPr>
        <w:t xml:space="preserve"> </w:t>
      </w:r>
      <w:r w:rsidRPr="00196089">
        <w:rPr>
          <w:rFonts w:hint="eastAsia"/>
          <w:rtl/>
        </w:rPr>
        <w:t>במערכות</w:t>
      </w:r>
      <w:r w:rsidRPr="00196089">
        <w:rPr>
          <w:rtl/>
        </w:rPr>
        <w:t xml:space="preserve"> </w:t>
      </w:r>
      <w:r w:rsidRPr="00196089">
        <w:rPr>
          <w:rFonts w:hint="eastAsia"/>
          <w:rtl/>
        </w:rPr>
        <w:t>אלו</w:t>
      </w:r>
      <w:r w:rsidRPr="00196089">
        <w:rPr>
          <w:rtl/>
        </w:rPr>
        <w:t xml:space="preserve">. </w:t>
      </w:r>
    </w:p>
    <w:p w:rsidR="007715F1" w:rsidRPr="00196089" w:rsidP="007715F1" w14:paraId="2F398A82" w14:textId="77777777">
      <w:pPr>
        <w:pStyle w:val="7318"/>
        <w:rPr>
          <w:rtl/>
        </w:rPr>
      </w:pPr>
      <w:r w:rsidRPr="00196089">
        <w:rPr>
          <w:rtl/>
        </w:rPr>
        <w:t xml:space="preserve">מומלץ כי </w:t>
      </w:r>
      <w:r w:rsidRPr="00196089">
        <w:rPr>
          <w:rtl/>
        </w:rPr>
        <w:t>מחב"ם</w:t>
      </w:r>
      <w:r w:rsidRPr="00196089">
        <w:rPr>
          <w:rtl/>
        </w:rPr>
        <w:t xml:space="preserve"> יבחן מחדש ויתקף באופן עיתי את סיווג מערכות אמצעי הזיהוי</w:t>
      </w:r>
      <w:r w:rsidRPr="009B6C52">
        <w:rPr>
          <w:rtl/>
        </w:rPr>
        <w:t xml:space="preserve"> </w:t>
      </w:r>
      <w:r w:rsidRPr="00196089">
        <w:rPr>
          <w:rFonts w:hint="eastAsia"/>
          <w:rtl/>
        </w:rPr>
        <w:t>באופן</w:t>
      </w:r>
      <w:r w:rsidRPr="00196089">
        <w:rPr>
          <w:rtl/>
        </w:rPr>
        <w:t xml:space="preserve"> </w:t>
      </w:r>
      <w:r w:rsidRPr="00196089">
        <w:rPr>
          <w:rFonts w:hint="eastAsia"/>
          <w:rtl/>
        </w:rPr>
        <w:t>שיביא</w:t>
      </w:r>
      <w:r w:rsidRPr="00196089">
        <w:rPr>
          <w:rtl/>
        </w:rPr>
        <w:t xml:space="preserve"> </w:t>
      </w:r>
      <w:r w:rsidRPr="00196089">
        <w:rPr>
          <w:rFonts w:hint="eastAsia"/>
          <w:rtl/>
        </w:rPr>
        <w:t>בחשבון</w:t>
      </w:r>
      <w:r w:rsidRPr="00196089">
        <w:rPr>
          <w:rtl/>
        </w:rPr>
        <w:t xml:space="preserve"> </w:t>
      </w:r>
      <w:r w:rsidRPr="00196089">
        <w:rPr>
          <w:rFonts w:hint="eastAsia"/>
          <w:rtl/>
        </w:rPr>
        <w:t>את</w:t>
      </w:r>
      <w:r w:rsidRPr="00196089">
        <w:rPr>
          <w:rtl/>
        </w:rPr>
        <w:t xml:space="preserve"> </w:t>
      </w:r>
      <w:r w:rsidRPr="00196089">
        <w:rPr>
          <w:rFonts w:hint="eastAsia"/>
          <w:rtl/>
        </w:rPr>
        <w:t>הסיכונים</w:t>
      </w:r>
      <w:r w:rsidRPr="00196089">
        <w:rPr>
          <w:rtl/>
        </w:rPr>
        <w:t xml:space="preserve"> העדכניים הנשקפים </w:t>
      </w:r>
      <w:r w:rsidRPr="00196089">
        <w:rPr>
          <w:rFonts w:hint="eastAsia"/>
          <w:rtl/>
        </w:rPr>
        <w:t>למידע</w:t>
      </w:r>
      <w:r w:rsidRPr="00196089">
        <w:rPr>
          <w:rtl/>
        </w:rPr>
        <w:t xml:space="preserve"> שמוחזק במאגרים אלו וכן את הסיכון שקיים לנושאי המידע כתוצאה מ</w:t>
      </w:r>
      <w:r w:rsidRPr="00196089">
        <w:rPr>
          <w:rFonts w:hint="eastAsia"/>
          <w:rtl/>
        </w:rPr>
        <w:t>דלף</w:t>
      </w:r>
      <w:r w:rsidRPr="00196089">
        <w:rPr>
          <w:rtl/>
        </w:rPr>
        <w:t xml:space="preserve"> </w:t>
      </w:r>
      <w:r w:rsidRPr="00196089">
        <w:rPr>
          <w:rFonts w:hint="eastAsia"/>
          <w:rtl/>
        </w:rPr>
        <w:t>מידע</w:t>
      </w:r>
      <w:r w:rsidRPr="00196089">
        <w:rPr>
          <w:rtl/>
        </w:rPr>
        <w:t xml:space="preserve">. </w:t>
      </w:r>
    </w:p>
    <w:p w:rsidR="007715F1" w:rsidRPr="00B86F63" w:rsidP="00B86F63" w14:paraId="4D837AE3" w14:textId="77777777">
      <w:pPr>
        <w:pStyle w:val="7392"/>
        <w:rPr>
          <w:rtl/>
        </w:rPr>
      </w:pPr>
      <w:r w:rsidRPr="00B86F63">
        <w:rPr>
          <w:rFonts w:hint="eastAsia"/>
          <w:rtl/>
        </w:rPr>
        <w:t>בתשובת</w:t>
      </w:r>
      <w:r w:rsidRPr="00B86F63">
        <w:rPr>
          <w:rtl/>
        </w:rPr>
        <w:t xml:space="preserve"> </w:t>
      </w:r>
      <w:r w:rsidRPr="00B86F63">
        <w:rPr>
          <w:rFonts w:hint="eastAsia"/>
          <w:rtl/>
        </w:rPr>
        <w:t>מחב</w:t>
      </w:r>
      <w:r w:rsidRPr="00B86F63">
        <w:rPr>
          <w:rtl/>
        </w:rPr>
        <w:t>"ם</w:t>
      </w:r>
      <w:r w:rsidRPr="00B86F63">
        <w:rPr>
          <w:rtl/>
        </w:rPr>
        <w:t xml:space="preserve"> מיוני 2022 </w:t>
      </w:r>
      <w:r w:rsidRPr="00B86F63">
        <w:rPr>
          <w:rFonts w:hint="eastAsia"/>
          <w:rtl/>
        </w:rPr>
        <w:t>נמסר</w:t>
      </w:r>
      <w:r w:rsidRPr="00B86F63">
        <w:rPr>
          <w:rtl/>
        </w:rPr>
        <w:t xml:space="preserve"> כי הם מקבלים את ההמלצה, וכי הם יבחנו ויתקפו את הסיווגים של מערכות אמצעי הזיהוי.</w:t>
      </w:r>
    </w:p>
    <w:p w:rsidR="007715F1" w:rsidRPr="00196089" w:rsidP="007715F1" w14:paraId="480E3240" w14:textId="77777777">
      <w:pPr>
        <w:pStyle w:val="73414"/>
        <w:rPr>
          <w:rtl/>
        </w:rPr>
      </w:pPr>
      <w:r w:rsidRPr="00196089">
        <w:rPr>
          <w:rFonts w:hint="eastAsia"/>
          <w:rtl/>
        </w:rPr>
        <w:t>מענה</w:t>
      </w:r>
      <w:r w:rsidRPr="00196089">
        <w:rPr>
          <w:rtl/>
        </w:rPr>
        <w:t xml:space="preserve"> ההגנה של </w:t>
      </w:r>
      <w:r w:rsidRPr="00196089">
        <w:rPr>
          <w:rFonts w:hint="eastAsia"/>
          <w:rtl/>
        </w:rPr>
        <w:t>מערכות</w:t>
      </w:r>
      <w:r w:rsidRPr="00196089">
        <w:rPr>
          <w:rtl/>
        </w:rPr>
        <w:t xml:space="preserve"> </w:t>
      </w:r>
      <w:r w:rsidRPr="00196089">
        <w:rPr>
          <w:rFonts w:hint="eastAsia"/>
          <w:rtl/>
        </w:rPr>
        <w:t>אמצעי</w:t>
      </w:r>
      <w:r w:rsidRPr="00196089">
        <w:rPr>
          <w:rtl/>
        </w:rPr>
        <w:t xml:space="preserve"> הזיהוי </w:t>
      </w:r>
    </w:p>
    <w:p w:rsidR="007715F1" w:rsidRPr="00B86F63" w:rsidP="00B86F63" w14:paraId="63AAAEA5" w14:textId="77777777">
      <w:pPr>
        <w:pStyle w:val="7392"/>
        <w:rPr>
          <w:rtl/>
        </w:rPr>
      </w:pPr>
      <w:r w:rsidRPr="00B86F63">
        <w:rPr>
          <w:rFonts w:hint="cs"/>
          <w:rtl/>
        </w:rPr>
        <w:t>לפי הוראות המדיניות</w:t>
      </w:r>
      <w:r w:rsidRPr="00B86F63">
        <w:rPr>
          <w:rtl/>
        </w:rPr>
        <w:t xml:space="preserve"> </w:t>
      </w:r>
      <w:r w:rsidRPr="00B86F63">
        <w:rPr>
          <w:rFonts w:hint="eastAsia"/>
          <w:rtl/>
        </w:rPr>
        <w:t>יש</w:t>
      </w:r>
      <w:r w:rsidRPr="00B86F63">
        <w:rPr>
          <w:rtl/>
        </w:rPr>
        <w:t xml:space="preserve"> </w:t>
      </w:r>
      <w:r w:rsidRPr="00B86F63">
        <w:rPr>
          <w:rFonts w:hint="eastAsia"/>
          <w:rtl/>
        </w:rPr>
        <w:t>להגדיר</w:t>
      </w:r>
      <w:r w:rsidRPr="00B86F63">
        <w:rPr>
          <w:rtl/>
        </w:rPr>
        <w:t xml:space="preserve"> </w:t>
      </w:r>
      <w:r w:rsidRPr="00B86F63">
        <w:rPr>
          <w:rFonts w:hint="eastAsia"/>
          <w:rtl/>
        </w:rPr>
        <w:t>את</w:t>
      </w:r>
      <w:r w:rsidRPr="00B86F63">
        <w:rPr>
          <w:rtl/>
        </w:rPr>
        <w:t xml:space="preserve"> </w:t>
      </w:r>
      <w:r w:rsidRPr="00B86F63">
        <w:rPr>
          <w:rFonts w:hint="eastAsia"/>
          <w:rtl/>
        </w:rPr>
        <w:t>דרישות</w:t>
      </w:r>
      <w:r w:rsidRPr="00B86F63">
        <w:rPr>
          <w:rtl/>
        </w:rPr>
        <w:t xml:space="preserve"> </w:t>
      </w:r>
      <w:r w:rsidRPr="00B86F63">
        <w:rPr>
          <w:rFonts w:hint="eastAsia"/>
          <w:rtl/>
        </w:rPr>
        <w:t>ההגנה</w:t>
      </w:r>
      <w:r w:rsidRPr="00B86F63">
        <w:rPr>
          <w:rtl/>
        </w:rPr>
        <w:t xml:space="preserve"> </w:t>
      </w:r>
      <w:r w:rsidRPr="00B86F63">
        <w:rPr>
          <w:rFonts w:hint="eastAsia"/>
          <w:rtl/>
        </w:rPr>
        <w:t>במסמך</w:t>
      </w:r>
      <w:r w:rsidRPr="00B86F63">
        <w:rPr>
          <w:rtl/>
        </w:rPr>
        <w:t xml:space="preserve"> </w:t>
      </w:r>
      <w:r w:rsidRPr="00B86F63">
        <w:rPr>
          <w:rFonts w:hint="eastAsia"/>
          <w:rtl/>
        </w:rPr>
        <w:t>אשר</w:t>
      </w:r>
      <w:r w:rsidRPr="00B86F63">
        <w:rPr>
          <w:rtl/>
        </w:rPr>
        <w:t xml:space="preserve"> </w:t>
      </w:r>
      <w:r w:rsidRPr="00B86F63">
        <w:rPr>
          <w:rFonts w:hint="eastAsia"/>
          <w:rtl/>
        </w:rPr>
        <w:t>יכלול</w:t>
      </w:r>
      <w:r w:rsidRPr="00B86F63">
        <w:rPr>
          <w:rtl/>
        </w:rPr>
        <w:t xml:space="preserve"> </w:t>
      </w:r>
      <w:r w:rsidRPr="00B86F63">
        <w:rPr>
          <w:rFonts w:hint="eastAsia"/>
          <w:rtl/>
        </w:rPr>
        <w:t>את</w:t>
      </w:r>
      <w:r w:rsidRPr="00B86F63">
        <w:rPr>
          <w:rtl/>
        </w:rPr>
        <w:t xml:space="preserve"> </w:t>
      </w:r>
      <w:r w:rsidRPr="00B86F63">
        <w:rPr>
          <w:rFonts w:hint="eastAsia"/>
          <w:rtl/>
        </w:rPr>
        <w:t>ההיבטים</w:t>
      </w:r>
      <w:r w:rsidRPr="00B86F63">
        <w:rPr>
          <w:rtl/>
        </w:rPr>
        <w:t xml:space="preserve"> </w:t>
      </w:r>
      <w:r w:rsidRPr="00B86F63">
        <w:rPr>
          <w:rFonts w:hint="eastAsia"/>
          <w:rtl/>
        </w:rPr>
        <w:t>האלו</w:t>
      </w:r>
      <w:r w:rsidRPr="00B86F63">
        <w:rPr>
          <w:rtl/>
        </w:rPr>
        <w:t>:</w:t>
      </w:r>
    </w:p>
    <w:p w:rsidR="007715F1" w:rsidRPr="00B86F63" w14:paraId="25FAD146" w14:textId="77777777">
      <w:pPr>
        <w:pStyle w:val="735"/>
        <w:numPr>
          <w:ilvl w:val="0"/>
          <w:numId w:val="20"/>
        </w:numPr>
      </w:pPr>
      <w:r w:rsidRPr="00B86F63">
        <w:rPr>
          <w:rFonts w:hint="cs"/>
          <w:rtl/>
        </w:rPr>
        <w:t>סקירת איומים - איומים הנובעים</w:t>
      </w:r>
      <w:r w:rsidRPr="00B86F63">
        <w:rPr>
          <w:rtl/>
        </w:rPr>
        <w:t xml:space="preserve"> מאופי</w:t>
      </w:r>
      <w:r w:rsidRPr="00B86F63">
        <w:rPr>
          <w:rFonts w:hint="eastAsia"/>
          <w:rtl/>
        </w:rPr>
        <w:t>יה</w:t>
      </w:r>
      <w:r w:rsidRPr="00B86F63">
        <w:rPr>
          <w:rtl/>
        </w:rPr>
        <w:t xml:space="preserve"> </w:t>
      </w:r>
      <w:r w:rsidRPr="00B86F63">
        <w:rPr>
          <w:rFonts w:hint="eastAsia"/>
          <w:rtl/>
        </w:rPr>
        <w:t>של</w:t>
      </w:r>
      <w:r w:rsidRPr="00B86F63">
        <w:rPr>
          <w:rtl/>
        </w:rPr>
        <w:t xml:space="preserve"> </w:t>
      </w:r>
      <w:r w:rsidRPr="00B86F63">
        <w:rPr>
          <w:rFonts w:hint="eastAsia"/>
          <w:rtl/>
        </w:rPr>
        <w:t>המערכת</w:t>
      </w:r>
      <w:r w:rsidRPr="00B86F63">
        <w:rPr>
          <w:rtl/>
        </w:rPr>
        <w:t xml:space="preserve">, </w:t>
      </w:r>
      <w:r w:rsidRPr="00B86F63">
        <w:rPr>
          <w:rFonts w:hint="eastAsia"/>
          <w:rtl/>
        </w:rPr>
        <w:t>איומים</w:t>
      </w:r>
      <w:r w:rsidRPr="00B86F63">
        <w:rPr>
          <w:rtl/>
        </w:rPr>
        <w:t xml:space="preserve"> </w:t>
      </w:r>
      <w:r w:rsidRPr="00B86F63">
        <w:rPr>
          <w:rFonts w:hint="eastAsia"/>
          <w:rtl/>
        </w:rPr>
        <w:t>מודיעיניים</w:t>
      </w:r>
      <w:r w:rsidRPr="00B86F63">
        <w:rPr>
          <w:rtl/>
        </w:rPr>
        <w:t xml:space="preserve"> </w:t>
      </w:r>
      <w:r w:rsidRPr="00B86F63">
        <w:rPr>
          <w:rFonts w:hint="eastAsia"/>
          <w:rtl/>
        </w:rPr>
        <w:t>כלליים</w:t>
      </w:r>
      <w:r w:rsidRPr="00B86F63">
        <w:rPr>
          <w:rtl/>
        </w:rPr>
        <w:t xml:space="preserve"> </w:t>
      </w:r>
      <w:r w:rsidRPr="00B86F63">
        <w:rPr>
          <w:rFonts w:hint="eastAsia"/>
          <w:rtl/>
        </w:rPr>
        <w:t>וקונקרטיים</w:t>
      </w:r>
      <w:r w:rsidRPr="00B86F63">
        <w:rPr>
          <w:rtl/>
        </w:rPr>
        <w:t xml:space="preserve">, </w:t>
      </w:r>
      <w:r w:rsidRPr="00B86F63">
        <w:rPr>
          <w:rFonts w:hint="eastAsia"/>
          <w:rtl/>
        </w:rPr>
        <w:t>איומים</w:t>
      </w:r>
      <w:r w:rsidRPr="00B86F63">
        <w:rPr>
          <w:rtl/>
        </w:rPr>
        <w:t xml:space="preserve"> </w:t>
      </w:r>
      <w:r w:rsidRPr="00B86F63">
        <w:rPr>
          <w:rFonts w:hint="eastAsia"/>
          <w:rtl/>
        </w:rPr>
        <w:t>טכנולוגיים</w:t>
      </w:r>
      <w:r w:rsidRPr="00B86F63">
        <w:rPr>
          <w:rtl/>
        </w:rPr>
        <w:t xml:space="preserve"> </w:t>
      </w:r>
      <w:r w:rsidRPr="00B86F63">
        <w:rPr>
          <w:rFonts w:hint="eastAsia"/>
          <w:rtl/>
        </w:rPr>
        <w:t>ואיומים</w:t>
      </w:r>
      <w:r w:rsidRPr="00B86F63">
        <w:rPr>
          <w:rtl/>
        </w:rPr>
        <w:t xml:space="preserve"> </w:t>
      </w:r>
      <w:r w:rsidRPr="00B86F63">
        <w:rPr>
          <w:rFonts w:hint="eastAsia"/>
          <w:rtl/>
        </w:rPr>
        <w:t>הנובעים</w:t>
      </w:r>
      <w:r w:rsidRPr="00B86F63">
        <w:rPr>
          <w:rtl/>
        </w:rPr>
        <w:t xml:space="preserve"> מתצורת השימוש המוגדרת באפיון המבצעי.</w:t>
      </w:r>
    </w:p>
    <w:p w:rsidR="007715F1" w:rsidRPr="00B86F63" w14:paraId="223B4266" w14:textId="77777777">
      <w:pPr>
        <w:pStyle w:val="735"/>
        <w:numPr>
          <w:ilvl w:val="0"/>
          <w:numId w:val="20"/>
        </w:numPr>
      </w:pPr>
      <w:r w:rsidRPr="00B86F63">
        <w:rPr>
          <w:rFonts w:hint="eastAsia"/>
          <w:rtl/>
        </w:rPr>
        <w:t>פירוט</w:t>
      </w:r>
      <w:r w:rsidRPr="00B86F63">
        <w:rPr>
          <w:rtl/>
        </w:rPr>
        <w:t xml:space="preserve"> </w:t>
      </w:r>
      <w:r w:rsidRPr="00B86F63">
        <w:rPr>
          <w:rFonts w:hint="eastAsia"/>
          <w:rtl/>
        </w:rPr>
        <w:t>דרישות</w:t>
      </w:r>
      <w:r w:rsidRPr="00B86F63">
        <w:rPr>
          <w:rtl/>
        </w:rPr>
        <w:t xml:space="preserve"> </w:t>
      </w:r>
      <w:r w:rsidRPr="00B86F63">
        <w:rPr>
          <w:rFonts w:hint="eastAsia"/>
          <w:rtl/>
        </w:rPr>
        <w:t>ההגנה</w:t>
      </w:r>
      <w:r w:rsidRPr="00B86F63">
        <w:rPr>
          <w:rtl/>
        </w:rPr>
        <w:t xml:space="preserve"> </w:t>
      </w:r>
      <w:r w:rsidRPr="00B86F63">
        <w:rPr>
          <w:rFonts w:hint="eastAsia"/>
          <w:rtl/>
        </w:rPr>
        <w:t>למערכת</w:t>
      </w:r>
      <w:r w:rsidRPr="00B86F63">
        <w:rPr>
          <w:rtl/>
        </w:rPr>
        <w:t xml:space="preserve"> </w:t>
      </w:r>
      <w:r w:rsidRPr="00B86F63">
        <w:rPr>
          <w:rFonts w:hint="eastAsia"/>
          <w:rtl/>
        </w:rPr>
        <w:t>המידע</w:t>
      </w:r>
      <w:r w:rsidRPr="00B86F63">
        <w:rPr>
          <w:rtl/>
        </w:rPr>
        <w:t xml:space="preserve"> - </w:t>
      </w:r>
      <w:r w:rsidRPr="00B86F63">
        <w:rPr>
          <w:rFonts w:hint="eastAsia"/>
          <w:rtl/>
        </w:rPr>
        <w:t>איסוף</w:t>
      </w:r>
      <w:r w:rsidRPr="00B86F63">
        <w:rPr>
          <w:rtl/>
        </w:rPr>
        <w:t xml:space="preserve"> </w:t>
      </w:r>
      <w:r w:rsidRPr="00B86F63">
        <w:rPr>
          <w:rFonts w:hint="eastAsia"/>
          <w:rtl/>
        </w:rPr>
        <w:t>כלל</w:t>
      </w:r>
      <w:r w:rsidRPr="00B86F63">
        <w:rPr>
          <w:rtl/>
        </w:rPr>
        <w:t xml:space="preserve"> </w:t>
      </w:r>
      <w:r w:rsidRPr="00B86F63">
        <w:rPr>
          <w:rFonts w:hint="eastAsia"/>
          <w:rtl/>
        </w:rPr>
        <w:t>הדרישות</w:t>
      </w:r>
      <w:r w:rsidRPr="00B86F63">
        <w:rPr>
          <w:rtl/>
        </w:rPr>
        <w:t xml:space="preserve"> </w:t>
      </w:r>
      <w:r w:rsidRPr="00B86F63">
        <w:rPr>
          <w:rFonts w:hint="eastAsia"/>
          <w:rtl/>
        </w:rPr>
        <w:t>למערכת</w:t>
      </w:r>
      <w:r w:rsidRPr="00B86F63">
        <w:rPr>
          <w:rtl/>
        </w:rPr>
        <w:t xml:space="preserve"> על פי רמת ההגנה הנדרשת </w:t>
      </w:r>
      <w:r w:rsidRPr="00B86F63">
        <w:rPr>
          <w:rFonts w:hint="eastAsia"/>
          <w:rtl/>
        </w:rPr>
        <w:t>בנושאים</w:t>
      </w:r>
      <w:r w:rsidRPr="00B86F63">
        <w:rPr>
          <w:rtl/>
        </w:rPr>
        <w:t xml:space="preserve"> </w:t>
      </w:r>
      <w:r w:rsidRPr="00B86F63">
        <w:rPr>
          <w:rFonts w:hint="eastAsia"/>
          <w:rtl/>
        </w:rPr>
        <w:t>האלה</w:t>
      </w:r>
      <w:r w:rsidRPr="00B86F63">
        <w:rPr>
          <w:rtl/>
        </w:rPr>
        <w:t xml:space="preserve">: </w:t>
      </w:r>
      <w:r w:rsidRPr="00B86F63">
        <w:rPr>
          <w:rFonts w:hint="eastAsia"/>
          <w:rtl/>
        </w:rPr>
        <w:t>הזדהות</w:t>
      </w:r>
      <w:r w:rsidRPr="00B86F63">
        <w:rPr>
          <w:rtl/>
        </w:rPr>
        <w:t xml:space="preserve">, </w:t>
      </w:r>
      <w:r w:rsidRPr="00B86F63">
        <w:rPr>
          <w:rFonts w:hint="eastAsia"/>
          <w:rtl/>
        </w:rPr>
        <w:t>הרשאות</w:t>
      </w:r>
      <w:r w:rsidRPr="00B86F63">
        <w:rPr>
          <w:rtl/>
        </w:rPr>
        <w:t xml:space="preserve">, </w:t>
      </w:r>
      <w:r w:rsidRPr="00B86F63">
        <w:rPr>
          <w:rFonts w:hint="eastAsia"/>
          <w:rtl/>
        </w:rPr>
        <w:t>בקרה</w:t>
      </w:r>
      <w:r w:rsidRPr="00B86F63">
        <w:rPr>
          <w:rtl/>
        </w:rPr>
        <w:t xml:space="preserve">, </w:t>
      </w:r>
      <w:r w:rsidRPr="00B86F63">
        <w:rPr>
          <w:rFonts w:hint="eastAsia"/>
          <w:rtl/>
        </w:rPr>
        <w:t>תשתיות</w:t>
      </w:r>
      <w:r w:rsidRPr="00B86F63">
        <w:rPr>
          <w:rtl/>
        </w:rPr>
        <w:t xml:space="preserve"> </w:t>
      </w:r>
      <w:r w:rsidRPr="00B86F63">
        <w:rPr>
          <w:rFonts w:hint="eastAsia"/>
          <w:rtl/>
        </w:rPr>
        <w:t>תוכנה</w:t>
      </w:r>
      <w:r w:rsidRPr="00B86F63">
        <w:rPr>
          <w:rtl/>
        </w:rPr>
        <w:t xml:space="preserve">, </w:t>
      </w:r>
      <w:r w:rsidRPr="00B86F63">
        <w:rPr>
          <w:rFonts w:hint="eastAsia"/>
          <w:rtl/>
        </w:rPr>
        <w:t>ממשקים</w:t>
      </w:r>
      <w:r w:rsidRPr="00B86F63">
        <w:rPr>
          <w:rtl/>
        </w:rPr>
        <w:t xml:space="preserve"> </w:t>
      </w:r>
      <w:r w:rsidRPr="00B86F63">
        <w:rPr>
          <w:rFonts w:hint="eastAsia"/>
          <w:rtl/>
        </w:rPr>
        <w:t>ותקשורת</w:t>
      </w:r>
      <w:r w:rsidRPr="00B86F63">
        <w:rPr>
          <w:rtl/>
        </w:rPr>
        <w:t xml:space="preserve">, </w:t>
      </w:r>
      <w:r w:rsidRPr="00B86F63">
        <w:rPr>
          <w:rFonts w:hint="eastAsia"/>
          <w:rtl/>
        </w:rPr>
        <w:t>סביבת</w:t>
      </w:r>
      <w:r w:rsidRPr="00B86F63">
        <w:rPr>
          <w:rtl/>
        </w:rPr>
        <w:t xml:space="preserve"> הפיתוח, אבטחה פי</w:t>
      </w:r>
      <w:r w:rsidRPr="00B86F63">
        <w:rPr>
          <w:rFonts w:hint="eastAsia"/>
          <w:rtl/>
        </w:rPr>
        <w:t>ז</w:t>
      </w:r>
      <w:r w:rsidRPr="00B86F63">
        <w:rPr>
          <w:rtl/>
        </w:rPr>
        <w:t>ית ומהימנות כ</w:t>
      </w:r>
      <w:r w:rsidRPr="00B86F63">
        <w:rPr>
          <w:rFonts w:hint="eastAsia"/>
          <w:rtl/>
        </w:rPr>
        <w:t>וח</w:t>
      </w:r>
      <w:r w:rsidRPr="00B86F63">
        <w:rPr>
          <w:rtl/>
        </w:rPr>
        <w:t xml:space="preserve"> </w:t>
      </w:r>
      <w:r w:rsidRPr="00B86F63">
        <w:rPr>
          <w:rFonts w:hint="eastAsia"/>
          <w:rtl/>
        </w:rPr>
        <w:t>אדם</w:t>
      </w:r>
      <w:r w:rsidRPr="00B86F63">
        <w:rPr>
          <w:rtl/>
        </w:rPr>
        <w:t>.</w:t>
      </w:r>
    </w:p>
    <w:p w:rsidR="007715F1" w:rsidRPr="00B86F63" w:rsidP="00B86F63" w14:paraId="566EFFF8" w14:textId="77777777">
      <w:pPr>
        <w:pStyle w:val="7392"/>
        <w:rPr>
          <w:rtl/>
        </w:rPr>
      </w:pPr>
      <w:r w:rsidRPr="00B86F63">
        <w:rPr>
          <w:rFonts w:hint="cs"/>
          <w:rtl/>
        </w:rPr>
        <w:t>עוד נקבע במדיניות</w:t>
      </w:r>
      <w:r w:rsidRPr="00B86F63">
        <w:rPr>
          <w:rtl/>
        </w:rPr>
        <w:t xml:space="preserve"> ההגנה כי </w:t>
      </w:r>
      <w:r w:rsidRPr="00B86F63">
        <w:rPr>
          <w:rFonts w:hint="eastAsia"/>
          <w:rtl/>
        </w:rPr>
        <w:t>נוסף</w:t>
      </w:r>
      <w:r w:rsidRPr="00B86F63">
        <w:rPr>
          <w:rtl/>
        </w:rPr>
        <w:t xml:space="preserve"> על האמור לעיל, </w:t>
      </w:r>
      <w:r w:rsidRPr="00B86F63">
        <w:rPr>
          <w:rFonts w:hint="eastAsia"/>
          <w:rtl/>
        </w:rPr>
        <w:t>רמת</w:t>
      </w:r>
      <w:r w:rsidRPr="00B86F63">
        <w:rPr>
          <w:rtl/>
        </w:rPr>
        <w:t xml:space="preserve"> </w:t>
      </w:r>
      <w:r w:rsidRPr="00B86F63">
        <w:rPr>
          <w:rFonts w:hint="eastAsia"/>
          <w:rtl/>
        </w:rPr>
        <w:t>ההגנה</w:t>
      </w:r>
      <w:r w:rsidRPr="00B86F63">
        <w:rPr>
          <w:rtl/>
        </w:rPr>
        <w:t xml:space="preserve"> על </w:t>
      </w:r>
      <w:r w:rsidRPr="00B86F63">
        <w:rPr>
          <w:rFonts w:hint="eastAsia"/>
          <w:rtl/>
        </w:rPr>
        <w:t>המערכת</w:t>
      </w:r>
      <w:r w:rsidRPr="00B86F63">
        <w:rPr>
          <w:rtl/>
        </w:rPr>
        <w:t xml:space="preserve"> </w:t>
      </w:r>
      <w:r w:rsidRPr="00B86F63">
        <w:rPr>
          <w:rFonts w:hint="eastAsia"/>
          <w:rtl/>
        </w:rPr>
        <w:t>תיקבע</w:t>
      </w:r>
      <w:r w:rsidRPr="00B86F63">
        <w:rPr>
          <w:rtl/>
        </w:rPr>
        <w:t xml:space="preserve"> גם בהתאם לצורך ולעניין הקונקרטיים </w:t>
      </w:r>
      <w:r w:rsidRPr="00B86F63">
        <w:rPr>
          <w:rFonts w:hint="eastAsia"/>
          <w:rtl/>
        </w:rPr>
        <w:t>ותעודכן</w:t>
      </w:r>
      <w:r w:rsidRPr="00B86F63">
        <w:rPr>
          <w:rtl/>
        </w:rPr>
        <w:t xml:space="preserve"> </w:t>
      </w:r>
      <w:r w:rsidRPr="00B86F63">
        <w:rPr>
          <w:rFonts w:hint="eastAsia"/>
          <w:rtl/>
        </w:rPr>
        <w:t>מפעם</w:t>
      </w:r>
      <w:r w:rsidRPr="00B86F63">
        <w:rPr>
          <w:rtl/>
        </w:rPr>
        <w:t xml:space="preserve"> </w:t>
      </w:r>
      <w:r w:rsidRPr="00B86F63">
        <w:rPr>
          <w:rFonts w:hint="eastAsia"/>
          <w:rtl/>
        </w:rPr>
        <w:t>לפעם</w:t>
      </w:r>
      <w:r w:rsidRPr="00B86F63">
        <w:rPr>
          <w:rtl/>
        </w:rPr>
        <w:t>.</w:t>
      </w:r>
    </w:p>
    <w:p w:rsidR="007715F1" w:rsidRPr="008B0C33" w:rsidP="007715F1" w14:paraId="7D16A3E0" w14:textId="77777777">
      <w:pPr>
        <w:pStyle w:val="7318"/>
        <w:rPr>
          <w:rtl/>
        </w:rPr>
      </w:pPr>
      <w:r w:rsidRPr="00196089">
        <w:rPr>
          <w:rFonts w:hint="eastAsia"/>
          <w:rtl/>
        </w:rPr>
        <w:t>נמצא</w:t>
      </w:r>
      <w:r w:rsidRPr="00196089">
        <w:rPr>
          <w:rtl/>
        </w:rPr>
        <w:t xml:space="preserve"> כי למערכות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של</w:t>
      </w:r>
      <w:r w:rsidRPr="00196089">
        <w:rPr>
          <w:rtl/>
        </w:rPr>
        <w:t xml:space="preserve"> </w:t>
      </w:r>
      <w:r w:rsidRPr="00196089">
        <w:rPr>
          <w:rFonts w:hint="eastAsia"/>
          <w:rtl/>
        </w:rPr>
        <w:t>צה</w:t>
      </w:r>
      <w:r w:rsidRPr="00196089">
        <w:rPr>
          <w:rtl/>
        </w:rPr>
        <w:t xml:space="preserve">"ל אין מענה הגנה מפורט במסמך </w:t>
      </w:r>
      <w:r w:rsidRPr="00196089">
        <w:rPr>
          <w:rFonts w:hint="eastAsia"/>
          <w:rtl/>
        </w:rPr>
        <w:t>הכולל</w:t>
      </w:r>
      <w:r w:rsidRPr="00196089">
        <w:rPr>
          <w:rtl/>
        </w:rPr>
        <w:t xml:space="preserve"> </w:t>
      </w:r>
      <w:r w:rsidRPr="00196089">
        <w:rPr>
          <w:rFonts w:hint="eastAsia"/>
          <w:rtl/>
        </w:rPr>
        <w:t>את</w:t>
      </w:r>
      <w:r w:rsidRPr="00196089">
        <w:rPr>
          <w:rtl/>
        </w:rPr>
        <w:t xml:space="preserve"> </w:t>
      </w:r>
      <w:r w:rsidRPr="00196089">
        <w:rPr>
          <w:rFonts w:hint="eastAsia"/>
          <w:rtl/>
        </w:rPr>
        <w:t>דרישות</w:t>
      </w:r>
      <w:r w:rsidRPr="00196089">
        <w:rPr>
          <w:rtl/>
        </w:rPr>
        <w:t xml:space="preserve"> </w:t>
      </w:r>
      <w:r w:rsidRPr="00196089">
        <w:rPr>
          <w:rFonts w:hint="eastAsia"/>
          <w:rtl/>
        </w:rPr>
        <w:t>ההגנה</w:t>
      </w:r>
      <w:r w:rsidRPr="00196089">
        <w:rPr>
          <w:rtl/>
        </w:rPr>
        <w:t xml:space="preserve"> </w:t>
      </w:r>
      <w:r w:rsidRPr="00196089">
        <w:rPr>
          <w:rFonts w:hint="eastAsia"/>
          <w:rtl/>
        </w:rPr>
        <w:t>הייעודיות</w:t>
      </w:r>
      <w:r w:rsidRPr="00196089">
        <w:rPr>
          <w:rtl/>
        </w:rPr>
        <w:t xml:space="preserve"> </w:t>
      </w:r>
      <w:r w:rsidRPr="00196089">
        <w:rPr>
          <w:rFonts w:hint="eastAsia"/>
          <w:rtl/>
        </w:rPr>
        <w:t>למערכות</w:t>
      </w:r>
      <w:r w:rsidRPr="00196089">
        <w:rPr>
          <w:rtl/>
        </w:rPr>
        <w:t xml:space="preserve"> </w:t>
      </w:r>
      <w:r w:rsidRPr="00196089">
        <w:rPr>
          <w:rFonts w:hint="eastAsia"/>
          <w:rtl/>
        </w:rPr>
        <w:t>אלו</w:t>
      </w:r>
      <w:r w:rsidRPr="00196089">
        <w:rPr>
          <w:rtl/>
        </w:rPr>
        <w:t xml:space="preserve"> בהתאם לסיווג שלהן. </w:t>
      </w:r>
      <w:r w:rsidRPr="00196089">
        <w:rPr>
          <w:rFonts w:hint="eastAsia"/>
          <w:rtl/>
        </w:rPr>
        <w:t>עקב</w:t>
      </w:r>
      <w:r w:rsidRPr="00196089">
        <w:rPr>
          <w:rtl/>
        </w:rPr>
        <w:t xml:space="preserve"> כך לא </w:t>
      </w:r>
      <w:r w:rsidRPr="00196089">
        <w:rPr>
          <w:rFonts w:hint="eastAsia"/>
          <w:rtl/>
        </w:rPr>
        <w:t>ניתן</w:t>
      </w:r>
      <w:r w:rsidRPr="00196089">
        <w:rPr>
          <w:rtl/>
        </w:rPr>
        <w:t xml:space="preserve"> לבחון </w:t>
      </w:r>
      <w:r w:rsidRPr="00196089">
        <w:rPr>
          <w:rFonts w:hint="eastAsia"/>
          <w:rtl/>
        </w:rPr>
        <w:t>את</w:t>
      </w:r>
      <w:r w:rsidRPr="00196089">
        <w:rPr>
          <w:rtl/>
        </w:rPr>
        <w:t xml:space="preserve"> מידת </w:t>
      </w:r>
      <w:r w:rsidRPr="00196089">
        <w:rPr>
          <w:rFonts w:hint="eastAsia"/>
          <w:rtl/>
        </w:rPr>
        <w:t>עמידת</w:t>
      </w:r>
      <w:r w:rsidRPr="00196089">
        <w:rPr>
          <w:rtl/>
        </w:rPr>
        <w:t xml:space="preserve"> מערכות אמצעי הזיהוי </w:t>
      </w:r>
      <w:r w:rsidRPr="00196089">
        <w:rPr>
          <w:rFonts w:hint="eastAsia"/>
          <w:rtl/>
        </w:rPr>
        <w:t>בדרישות</w:t>
      </w:r>
      <w:r w:rsidRPr="00196089">
        <w:rPr>
          <w:rtl/>
        </w:rPr>
        <w:t xml:space="preserve"> </w:t>
      </w:r>
      <w:r w:rsidRPr="00196089">
        <w:rPr>
          <w:rFonts w:hint="eastAsia"/>
          <w:rtl/>
        </w:rPr>
        <w:t>אבטחת</w:t>
      </w:r>
      <w:r w:rsidRPr="00196089">
        <w:rPr>
          <w:rtl/>
        </w:rPr>
        <w:t xml:space="preserve"> </w:t>
      </w:r>
      <w:r w:rsidRPr="00196089">
        <w:rPr>
          <w:rFonts w:hint="eastAsia"/>
          <w:rtl/>
        </w:rPr>
        <w:t>המידע</w:t>
      </w:r>
      <w:r w:rsidRPr="00196089">
        <w:rPr>
          <w:rtl/>
        </w:rPr>
        <w:t xml:space="preserve"> </w:t>
      </w:r>
      <w:r w:rsidRPr="00196089">
        <w:rPr>
          <w:rFonts w:hint="eastAsia"/>
          <w:rtl/>
        </w:rPr>
        <w:t>שנקבעו</w:t>
      </w:r>
      <w:r w:rsidRPr="00196089">
        <w:rPr>
          <w:rtl/>
        </w:rPr>
        <w:t xml:space="preserve"> </w:t>
      </w:r>
      <w:r w:rsidRPr="00196089">
        <w:rPr>
          <w:rFonts w:hint="eastAsia"/>
          <w:rtl/>
        </w:rPr>
        <w:t>במדיניות</w:t>
      </w:r>
      <w:r w:rsidRPr="00196089">
        <w:rPr>
          <w:rtl/>
        </w:rPr>
        <w:t xml:space="preserve"> </w:t>
      </w:r>
      <w:r w:rsidRPr="00196089">
        <w:rPr>
          <w:rFonts w:hint="eastAsia"/>
          <w:rtl/>
        </w:rPr>
        <w:t>ההגנה</w:t>
      </w:r>
      <w:r w:rsidRPr="00196089">
        <w:rPr>
          <w:rtl/>
        </w:rPr>
        <w:t xml:space="preserve">. </w:t>
      </w:r>
      <w:r w:rsidRPr="00196089">
        <w:rPr>
          <w:rFonts w:hint="eastAsia"/>
          <w:rtl/>
        </w:rPr>
        <w:t>כמו</w:t>
      </w:r>
      <w:r w:rsidRPr="00196089">
        <w:rPr>
          <w:rtl/>
        </w:rPr>
        <w:t xml:space="preserve"> כן נמצא פער ביישום דרישות ההגנה במערכות אמצעי הזיהוי כפי שמפורט בפרקים </w:t>
      </w:r>
      <w:r w:rsidRPr="00196089">
        <w:rPr>
          <w:rFonts w:hint="eastAsia"/>
          <w:rtl/>
        </w:rPr>
        <w:t>רלוונטיים</w:t>
      </w:r>
      <w:r w:rsidRPr="00196089">
        <w:rPr>
          <w:rtl/>
        </w:rPr>
        <w:t>.</w:t>
      </w:r>
      <w:r>
        <w:rPr>
          <w:rFonts w:hint="cs"/>
          <w:rtl/>
        </w:rPr>
        <w:t xml:space="preserve"> </w:t>
      </w:r>
    </w:p>
    <w:p w:rsidR="007715F1" w:rsidRPr="00196089" w:rsidP="007715F1" w14:paraId="6899C5E1" w14:textId="77777777">
      <w:pPr>
        <w:pStyle w:val="7318"/>
        <w:rPr>
          <w:rtl/>
        </w:rPr>
      </w:pPr>
      <w:r w:rsidRPr="00196089">
        <w:rPr>
          <w:rFonts w:hint="cs"/>
          <w:rtl/>
        </w:rPr>
        <w:t xml:space="preserve">על </w:t>
      </w:r>
      <w:r w:rsidRPr="00196089">
        <w:rPr>
          <w:rFonts w:hint="cs"/>
          <w:rtl/>
        </w:rPr>
        <w:t>מ</w:t>
      </w:r>
      <w:r w:rsidRPr="00196089">
        <w:rPr>
          <w:rFonts w:hint="eastAsia"/>
          <w:rtl/>
        </w:rPr>
        <w:t>קמש</w:t>
      </w:r>
      <w:r w:rsidRPr="00196089">
        <w:rPr>
          <w:rtl/>
        </w:rPr>
        <w:t>"ר</w:t>
      </w:r>
      <w:r w:rsidRPr="00196089">
        <w:rPr>
          <w:rtl/>
        </w:rPr>
        <w:t xml:space="preserve"> </w:t>
      </w:r>
      <w:r w:rsidRPr="00196089">
        <w:rPr>
          <w:rFonts w:hint="eastAsia"/>
          <w:rtl/>
        </w:rPr>
        <w:t>לוודא</w:t>
      </w:r>
      <w:r w:rsidRPr="00196089">
        <w:rPr>
          <w:rtl/>
        </w:rPr>
        <w:t xml:space="preserve"> שעקרונות מדיניות </w:t>
      </w:r>
      <w:r w:rsidRPr="00196089">
        <w:rPr>
          <w:rFonts w:hint="eastAsia"/>
          <w:rtl/>
        </w:rPr>
        <w:t>ההגנה</w:t>
      </w:r>
      <w:r w:rsidRPr="00196089">
        <w:rPr>
          <w:rtl/>
        </w:rPr>
        <w:t xml:space="preserve"> </w:t>
      </w:r>
      <w:r w:rsidRPr="00196089">
        <w:rPr>
          <w:rFonts w:hint="eastAsia"/>
          <w:rtl/>
        </w:rPr>
        <w:t>מעוגנים</w:t>
      </w:r>
      <w:r w:rsidRPr="00196089">
        <w:rPr>
          <w:rtl/>
        </w:rPr>
        <w:t xml:space="preserve"> במסמך מענה הגנה וכן </w:t>
      </w:r>
      <w:r w:rsidRPr="00196089">
        <w:rPr>
          <w:rFonts w:hint="eastAsia"/>
          <w:rtl/>
        </w:rPr>
        <w:t>מיושמים</w:t>
      </w:r>
      <w:r w:rsidRPr="00196089">
        <w:rPr>
          <w:rtl/>
        </w:rPr>
        <w:t xml:space="preserve"> במערכות אמצעי הזיהוי </w:t>
      </w:r>
      <w:r w:rsidRPr="00196089">
        <w:rPr>
          <w:rFonts w:hint="eastAsia"/>
          <w:rtl/>
        </w:rPr>
        <w:t>הנמצאות</w:t>
      </w:r>
      <w:r w:rsidRPr="00196089">
        <w:rPr>
          <w:rtl/>
        </w:rPr>
        <w:t xml:space="preserve"> </w:t>
      </w:r>
      <w:r w:rsidRPr="00196089">
        <w:rPr>
          <w:rFonts w:hint="eastAsia"/>
          <w:rtl/>
        </w:rPr>
        <w:t>בשלבי</w:t>
      </w:r>
      <w:r w:rsidRPr="00196089">
        <w:rPr>
          <w:rtl/>
        </w:rPr>
        <w:t xml:space="preserve"> פיתוח ותחזוקה. </w:t>
      </w:r>
      <w:r w:rsidRPr="00196089">
        <w:rPr>
          <w:rFonts w:hint="eastAsia"/>
          <w:rtl/>
        </w:rPr>
        <w:t>כמו</w:t>
      </w:r>
      <w:r w:rsidRPr="00196089">
        <w:rPr>
          <w:rtl/>
        </w:rPr>
        <w:t xml:space="preserve"> </w:t>
      </w:r>
      <w:r w:rsidRPr="00196089">
        <w:rPr>
          <w:rFonts w:hint="eastAsia"/>
          <w:rtl/>
        </w:rPr>
        <w:t>כן</w:t>
      </w:r>
      <w:r w:rsidRPr="00196089">
        <w:rPr>
          <w:rtl/>
        </w:rPr>
        <w:t xml:space="preserve">, </w:t>
      </w:r>
      <w:r w:rsidRPr="00196089">
        <w:rPr>
          <w:rFonts w:hint="eastAsia"/>
          <w:rtl/>
        </w:rPr>
        <w:t>מומלץ</w:t>
      </w:r>
      <w:r w:rsidRPr="00196089">
        <w:rPr>
          <w:rtl/>
        </w:rPr>
        <w:t xml:space="preserve"> שמדי שנה </w:t>
      </w:r>
      <w:r w:rsidRPr="00196089">
        <w:rPr>
          <w:rFonts w:hint="eastAsia"/>
          <w:rtl/>
        </w:rPr>
        <w:t>מקמש</w:t>
      </w:r>
      <w:r w:rsidRPr="00196089">
        <w:rPr>
          <w:rtl/>
        </w:rPr>
        <w:t>"ר</w:t>
      </w:r>
      <w:r w:rsidRPr="00196089">
        <w:rPr>
          <w:rtl/>
        </w:rPr>
        <w:t xml:space="preserve"> </w:t>
      </w:r>
      <w:r w:rsidRPr="00196089">
        <w:rPr>
          <w:rFonts w:hint="eastAsia"/>
          <w:rtl/>
        </w:rPr>
        <w:t>יוודא</w:t>
      </w:r>
      <w:r w:rsidRPr="00196089">
        <w:rPr>
          <w:rtl/>
        </w:rPr>
        <w:t xml:space="preserve"> </w:t>
      </w:r>
      <w:r w:rsidRPr="00196089">
        <w:rPr>
          <w:rFonts w:hint="eastAsia"/>
          <w:rtl/>
        </w:rPr>
        <w:t>שמענה</w:t>
      </w:r>
      <w:r w:rsidRPr="00196089">
        <w:rPr>
          <w:rtl/>
        </w:rPr>
        <w:t xml:space="preserve"> </w:t>
      </w:r>
      <w:r w:rsidRPr="00196089">
        <w:rPr>
          <w:rFonts w:hint="eastAsia"/>
          <w:rtl/>
        </w:rPr>
        <w:t>ההגנה</w:t>
      </w:r>
      <w:r w:rsidRPr="00196089">
        <w:rPr>
          <w:rtl/>
        </w:rPr>
        <w:t xml:space="preserve"> של המערכות </w:t>
      </w:r>
      <w:r w:rsidRPr="00196089">
        <w:rPr>
          <w:rFonts w:hint="eastAsia"/>
          <w:rtl/>
        </w:rPr>
        <w:t>מאפשר</w:t>
      </w:r>
      <w:r w:rsidRPr="00196089">
        <w:rPr>
          <w:rtl/>
        </w:rPr>
        <w:t xml:space="preserve"> </w:t>
      </w:r>
      <w:r w:rsidRPr="00196089">
        <w:rPr>
          <w:rFonts w:hint="eastAsia"/>
          <w:rtl/>
        </w:rPr>
        <w:t>להתמודד</w:t>
      </w:r>
      <w:r w:rsidRPr="00196089">
        <w:rPr>
          <w:rtl/>
        </w:rPr>
        <w:t xml:space="preserve"> </w:t>
      </w:r>
      <w:r w:rsidRPr="00196089">
        <w:rPr>
          <w:rFonts w:hint="eastAsia"/>
          <w:rtl/>
        </w:rPr>
        <w:t>באופן</w:t>
      </w:r>
      <w:r w:rsidRPr="00196089">
        <w:rPr>
          <w:rtl/>
        </w:rPr>
        <w:t xml:space="preserve"> </w:t>
      </w:r>
      <w:r w:rsidRPr="00196089">
        <w:rPr>
          <w:rFonts w:hint="eastAsia"/>
          <w:rtl/>
        </w:rPr>
        <w:t>הולם</w:t>
      </w:r>
      <w:r w:rsidRPr="00196089">
        <w:rPr>
          <w:rtl/>
        </w:rPr>
        <w:t xml:space="preserve"> </w:t>
      </w:r>
      <w:r w:rsidRPr="00196089">
        <w:rPr>
          <w:rFonts w:hint="eastAsia"/>
          <w:rtl/>
        </w:rPr>
        <w:t>עם</w:t>
      </w:r>
      <w:r w:rsidRPr="00196089">
        <w:rPr>
          <w:rtl/>
        </w:rPr>
        <w:t xml:space="preserve"> הסיכונים הנשקפים באותה עת </w:t>
      </w:r>
      <w:r w:rsidRPr="00196089">
        <w:rPr>
          <w:rFonts w:hint="eastAsia"/>
          <w:rtl/>
        </w:rPr>
        <w:t>ועם</w:t>
      </w:r>
      <w:r w:rsidRPr="00196089">
        <w:rPr>
          <w:rtl/>
        </w:rPr>
        <w:t xml:space="preserve"> </w:t>
      </w:r>
      <w:r w:rsidRPr="00196089">
        <w:rPr>
          <w:rFonts w:hint="eastAsia"/>
          <w:rtl/>
        </w:rPr>
        <w:t>תרחישי</w:t>
      </w:r>
      <w:r w:rsidRPr="00196089">
        <w:rPr>
          <w:rtl/>
        </w:rPr>
        <w:t xml:space="preserve"> האיום </w:t>
      </w:r>
      <w:r w:rsidRPr="00196089">
        <w:rPr>
          <w:rFonts w:hint="eastAsia"/>
          <w:rtl/>
        </w:rPr>
        <w:t>העדכניים</w:t>
      </w:r>
      <w:r w:rsidRPr="00196089">
        <w:rPr>
          <w:rtl/>
        </w:rPr>
        <w:t xml:space="preserve">. </w:t>
      </w:r>
    </w:p>
    <w:p w:rsidR="007715F1" w:rsidRPr="00196089" w:rsidP="007715F1" w14:paraId="6E492C2A" w14:textId="77777777">
      <w:pPr>
        <w:pStyle w:val="733155"/>
        <w:rPr>
          <w:szCs w:val="32"/>
          <w:rtl/>
        </w:rPr>
      </w:pPr>
      <w:bookmarkStart w:id="19" w:name="_Toc103160011"/>
      <w:r w:rsidRPr="00196089">
        <w:rPr>
          <w:rFonts w:hint="eastAsia"/>
          <w:szCs w:val="32"/>
          <w:rtl/>
        </w:rPr>
        <w:t>ועדות</w:t>
      </w:r>
      <w:r w:rsidRPr="00196089">
        <w:rPr>
          <w:szCs w:val="32"/>
          <w:rtl/>
        </w:rPr>
        <w:t xml:space="preserve"> </w:t>
      </w:r>
      <w:r w:rsidRPr="00196089">
        <w:rPr>
          <w:rFonts w:hint="eastAsia"/>
          <w:szCs w:val="32"/>
          <w:rtl/>
        </w:rPr>
        <w:t>היגוי</w:t>
      </w:r>
      <w:r w:rsidRPr="00196089">
        <w:rPr>
          <w:szCs w:val="32"/>
          <w:rtl/>
        </w:rPr>
        <w:t xml:space="preserve"> </w:t>
      </w:r>
      <w:r w:rsidRPr="00196089">
        <w:rPr>
          <w:rFonts w:hint="eastAsia"/>
          <w:szCs w:val="32"/>
          <w:rtl/>
        </w:rPr>
        <w:t>בנושא</w:t>
      </w:r>
      <w:r w:rsidRPr="00196089">
        <w:rPr>
          <w:szCs w:val="32"/>
          <w:rtl/>
        </w:rPr>
        <w:t xml:space="preserve"> </w:t>
      </w:r>
      <w:r w:rsidRPr="00196089">
        <w:rPr>
          <w:rFonts w:hint="eastAsia"/>
          <w:szCs w:val="32"/>
          <w:rtl/>
        </w:rPr>
        <w:t>סייבר</w:t>
      </w:r>
      <w:bookmarkEnd w:id="19"/>
    </w:p>
    <w:p w:rsidR="007715F1" w:rsidRPr="00B86F63" w:rsidP="00B86F63" w14:paraId="083048E3" w14:textId="77777777">
      <w:pPr>
        <w:pStyle w:val="7392"/>
        <w:rPr>
          <w:rtl/>
        </w:rPr>
      </w:pPr>
      <w:r w:rsidRPr="00B86F63">
        <w:rPr>
          <w:rFonts w:hint="cs"/>
          <w:rtl/>
        </w:rPr>
        <w:t>על פי הנחיית המסגרת להגנת הסייבר בממשלה</w:t>
      </w:r>
      <w:r>
        <w:rPr>
          <w:rStyle w:val="FootnoteReference0"/>
          <w:rtl/>
        </w:rPr>
        <w:footnoteReference w:id="15"/>
      </w:r>
      <w:r w:rsidRPr="00B86F63">
        <w:rPr>
          <w:rFonts w:hint="cs"/>
          <w:rtl/>
        </w:rPr>
        <w:t xml:space="preserve">, ועדת ההיגוי המשרדית לנושא הגנת הסייבר היא פורום ניהולי שממונה על ידי מנכ"ל המשרד אשר יושב בראשו. ועדת ההיגוי אחראית לגיבוש עקרונות המדיניות, להתוויית אסטרטגיה לפעילות, לפיקוח </w:t>
      </w:r>
      <w:r w:rsidRPr="00B86F63">
        <w:rPr>
          <w:rFonts w:hint="eastAsia"/>
          <w:rtl/>
        </w:rPr>
        <w:t>על</w:t>
      </w:r>
      <w:r w:rsidRPr="00B86F63">
        <w:rPr>
          <w:rtl/>
        </w:rPr>
        <w:t xml:space="preserve"> תוכנית האב ותוכניות העבודה השנתיות, </w:t>
      </w:r>
      <w:r w:rsidRPr="00B86F63">
        <w:rPr>
          <w:rFonts w:hint="eastAsia"/>
          <w:rtl/>
        </w:rPr>
        <w:t>להערכת</w:t>
      </w:r>
      <w:r w:rsidRPr="00B86F63">
        <w:rPr>
          <w:rtl/>
        </w:rPr>
        <w:t xml:space="preserve"> </w:t>
      </w:r>
      <w:r w:rsidRPr="00B86F63">
        <w:rPr>
          <w:rFonts w:hint="eastAsia"/>
          <w:rtl/>
        </w:rPr>
        <w:t>נזקים</w:t>
      </w:r>
      <w:r w:rsidRPr="00B86F63">
        <w:rPr>
          <w:rtl/>
        </w:rPr>
        <w:t xml:space="preserve"> </w:t>
      </w:r>
      <w:r w:rsidRPr="00B86F63">
        <w:rPr>
          <w:rFonts w:hint="eastAsia"/>
          <w:rtl/>
        </w:rPr>
        <w:t>בעקבות</w:t>
      </w:r>
      <w:r w:rsidRPr="00B86F63">
        <w:rPr>
          <w:rtl/>
        </w:rPr>
        <w:t xml:space="preserve"> </w:t>
      </w:r>
      <w:r w:rsidRPr="00B86F63">
        <w:rPr>
          <w:rFonts w:hint="eastAsia"/>
          <w:rtl/>
        </w:rPr>
        <w:t>תקלות</w:t>
      </w:r>
      <w:r w:rsidRPr="00B86F63">
        <w:rPr>
          <w:rtl/>
        </w:rPr>
        <w:t xml:space="preserve"> </w:t>
      </w:r>
      <w:r w:rsidRPr="00B86F63">
        <w:rPr>
          <w:rFonts w:hint="eastAsia"/>
          <w:rtl/>
        </w:rPr>
        <w:t>ולגיבוש</w:t>
      </w:r>
      <w:r w:rsidRPr="00B86F63">
        <w:rPr>
          <w:rtl/>
        </w:rPr>
        <w:t xml:space="preserve"> </w:t>
      </w:r>
      <w:r w:rsidRPr="00B86F63">
        <w:rPr>
          <w:rFonts w:hint="eastAsia"/>
          <w:rtl/>
        </w:rPr>
        <w:t>המלצות</w:t>
      </w:r>
      <w:r w:rsidRPr="00B86F63">
        <w:rPr>
          <w:rtl/>
        </w:rPr>
        <w:t xml:space="preserve"> </w:t>
      </w:r>
      <w:r w:rsidRPr="00B86F63">
        <w:rPr>
          <w:rFonts w:hint="eastAsia"/>
          <w:rtl/>
        </w:rPr>
        <w:t>לטיפול</w:t>
      </w:r>
      <w:r w:rsidRPr="00B86F63">
        <w:rPr>
          <w:rtl/>
        </w:rPr>
        <w:t xml:space="preserve"> בתקלות אלה על פי עקרונות מסמך המדיניות והמסגרת להגנת הסייבר הממשלתית. כמו כן ועדת ההיגוי אחראית לביצוע בקרה על </w:t>
      </w:r>
      <w:r w:rsidRPr="00B86F63">
        <w:rPr>
          <w:rFonts w:hint="eastAsia"/>
          <w:rtl/>
        </w:rPr>
        <w:t>יישום</w:t>
      </w:r>
      <w:r w:rsidRPr="00B86F63">
        <w:rPr>
          <w:rtl/>
        </w:rPr>
        <w:t xml:space="preserve"> המדיניות על פי מתווה הנחיות המסגרת להגנת הסייבר בממשלה.</w:t>
      </w:r>
    </w:p>
    <w:p w:rsidR="007715F1" w:rsidRPr="00B86F63" w:rsidP="00B86F63" w14:paraId="3F68E93B" w14:textId="77777777">
      <w:pPr>
        <w:pStyle w:val="7392"/>
        <w:rPr>
          <w:rtl/>
        </w:rPr>
      </w:pPr>
      <w:r w:rsidRPr="00B86F63">
        <w:rPr>
          <w:rFonts w:hint="cs"/>
          <w:rtl/>
        </w:rPr>
        <w:t xml:space="preserve">בהוראות </w:t>
      </w:r>
      <w:r w:rsidRPr="00B86F63">
        <w:rPr>
          <w:rFonts w:hint="eastAsia"/>
          <w:rtl/>
        </w:rPr>
        <w:t>מדיניות</w:t>
      </w:r>
      <w:r w:rsidRPr="00B86F63">
        <w:rPr>
          <w:rtl/>
        </w:rPr>
        <w:t xml:space="preserve"> ההגנה של צה"ל </w:t>
      </w:r>
      <w:r w:rsidRPr="00B86F63">
        <w:rPr>
          <w:rFonts w:hint="eastAsia"/>
          <w:rtl/>
        </w:rPr>
        <w:t>יועדה</w:t>
      </w:r>
      <w:r w:rsidRPr="00B86F63">
        <w:rPr>
          <w:rtl/>
        </w:rPr>
        <w:t xml:space="preserve"> </w:t>
      </w:r>
      <w:r w:rsidRPr="00B86F63">
        <w:rPr>
          <w:rFonts w:hint="eastAsia"/>
          <w:rtl/>
        </w:rPr>
        <w:t>ועדת</w:t>
      </w:r>
      <w:r w:rsidRPr="00B86F63">
        <w:rPr>
          <w:rtl/>
        </w:rPr>
        <w:t xml:space="preserve"> הגנת מערכות מידע </w:t>
      </w:r>
      <w:r w:rsidRPr="00B86F63">
        <w:rPr>
          <w:rFonts w:hint="eastAsia"/>
          <w:rtl/>
        </w:rPr>
        <w:t>שתפקידה</w:t>
      </w:r>
      <w:r w:rsidRPr="00B86F63">
        <w:rPr>
          <w:rtl/>
        </w:rPr>
        <w:t xml:space="preserve"> </w:t>
      </w:r>
      <w:r w:rsidRPr="00B86F63">
        <w:rPr>
          <w:rFonts w:hint="eastAsia"/>
          <w:rtl/>
        </w:rPr>
        <w:t>לאשר</w:t>
      </w:r>
      <w:r w:rsidRPr="00B86F63">
        <w:rPr>
          <w:rtl/>
        </w:rPr>
        <w:t xml:space="preserve"> </w:t>
      </w:r>
      <w:r w:rsidRPr="00B86F63">
        <w:rPr>
          <w:rFonts w:hint="eastAsia"/>
          <w:rtl/>
        </w:rPr>
        <w:t>את</w:t>
      </w:r>
      <w:r w:rsidRPr="00B86F63">
        <w:rPr>
          <w:rtl/>
        </w:rPr>
        <w:t xml:space="preserve"> </w:t>
      </w:r>
      <w:r w:rsidRPr="00B86F63">
        <w:rPr>
          <w:rFonts w:hint="eastAsia"/>
          <w:rtl/>
        </w:rPr>
        <w:t>פתרונות</w:t>
      </w:r>
      <w:r w:rsidRPr="00B86F63">
        <w:rPr>
          <w:rtl/>
        </w:rPr>
        <w:t xml:space="preserve"> </w:t>
      </w:r>
      <w:r w:rsidRPr="00B86F63">
        <w:rPr>
          <w:rFonts w:hint="eastAsia"/>
          <w:rtl/>
        </w:rPr>
        <w:t>ההגנה</w:t>
      </w:r>
      <w:r w:rsidRPr="00B86F63">
        <w:rPr>
          <w:rtl/>
        </w:rPr>
        <w:t xml:space="preserve"> </w:t>
      </w:r>
      <w:r w:rsidRPr="00B86F63">
        <w:rPr>
          <w:rFonts w:hint="eastAsia"/>
          <w:rtl/>
        </w:rPr>
        <w:t>שניתנו</w:t>
      </w:r>
      <w:r w:rsidRPr="00B86F63">
        <w:rPr>
          <w:rtl/>
        </w:rPr>
        <w:t xml:space="preserve"> </w:t>
      </w:r>
      <w:r w:rsidRPr="00B86F63">
        <w:rPr>
          <w:rFonts w:hint="eastAsia"/>
          <w:rtl/>
        </w:rPr>
        <w:t>לכל</w:t>
      </w:r>
      <w:r w:rsidRPr="00B86F63">
        <w:rPr>
          <w:rtl/>
        </w:rPr>
        <w:t xml:space="preserve"> </w:t>
      </w:r>
      <w:r w:rsidRPr="00B86F63">
        <w:rPr>
          <w:rFonts w:hint="eastAsia"/>
          <w:rtl/>
        </w:rPr>
        <w:t>פרויקט</w:t>
      </w:r>
      <w:r w:rsidRPr="00B86F63">
        <w:rPr>
          <w:rtl/>
        </w:rPr>
        <w:t xml:space="preserve"> ואת עמידתו במדיניות. הצגת הפרויקט </w:t>
      </w:r>
      <w:r w:rsidRPr="00B86F63">
        <w:rPr>
          <w:rFonts w:hint="eastAsia"/>
          <w:rtl/>
        </w:rPr>
        <w:t>לפני</w:t>
      </w:r>
      <w:r w:rsidRPr="00B86F63">
        <w:rPr>
          <w:rtl/>
        </w:rPr>
        <w:t xml:space="preserve"> </w:t>
      </w:r>
      <w:r w:rsidRPr="00B86F63">
        <w:rPr>
          <w:rFonts w:hint="eastAsia"/>
          <w:rtl/>
        </w:rPr>
        <w:t>הוועדה</w:t>
      </w:r>
      <w:r w:rsidRPr="00B86F63">
        <w:rPr>
          <w:rtl/>
        </w:rPr>
        <w:t xml:space="preserve"> </w:t>
      </w:r>
      <w:r w:rsidRPr="00B86F63">
        <w:rPr>
          <w:rFonts w:hint="eastAsia"/>
          <w:rtl/>
        </w:rPr>
        <w:t>מוטלת</w:t>
      </w:r>
      <w:r w:rsidRPr="00B86F63">
        <w:rPr>
          <w:rtl/>
        </w:rPr>
        <w:t xml:space="preserve"> </w:t>
      </w:r>
      <w:r w:rsidRPr="00B86F63">
        <w:rPr>
          <w:rFonts w:hint="eastAsia"/>
          <w:rtl/>
        </w:rPr>
        <w:t>על</w:t>
      </w:r>
      <w:r w:rsidRPr="00B86F63">
        <w:rPr>
          <w:rtl/>
        </w:rPr>
        <w:t xml:space="preserve"> </w:t>
      </w:r>
      <w:r w:rsidRPr="00B86F63">
        <w:rPr>
          <w:rFonts w:hint="eastAsia"/>
          <w:rtl/>
        </w:rPr>
        <w:t>קצין</w:t>
      </w:r>
      <w:r w:rsidRPr="00B86F63">
        <w:rPr>
          <w:rtl/>
        </w:rPr>
        <w:t xml:space="preserve"> </w:t>
      </w:r>
      <w:r w:rsidRPr="00B86F63">
        <w:rPr>
          <w:rFonts w:hint="eastAsia"/>
          <w:rtl/>
        </w:rPr>
        <w:t>האמל</w:t>
      </w:r>
      <w:r w:rsidRPr="00B86F63">
        <w:rPr>
          <w:rtl/>
        </w:rPr>
        <w:t>"ח</w:t>
      </w:r>
      <w:r w:rsidRPr="00B86F63">
        <w:rPr>
          <w:rtl/>
        </w:rPr>
        <w:t xml:space="preserve"> </w:t>
      </w:r>
      <w:r w:rsidRPr="00B86F63">
        <w:rPr>
          <w:rFonts w:hint="eastAsia"/>
          <w:rtl/>
        </w:rPr>
        <w:t>של</w:t>
      </w:r>
      <w:r w:rsidRPr="00B86F63">
        <w:rPr>
          <w:rtl/>
        </w:rPr>
        <w:t xml:space="preserve"> </w:t>
      </w:r>
      <w:r w:rsidRPr="00B86F63">
        <w:rPr>
          <w:rFonts w:hint="eastAsia"/>
          <w:rtl/>
        </w:rPr>
        <w:t>הפרויקט</w:t>
      </w:r>
      <w:r w:rsidRPr="00B86F63">
        <w:rPr>
          <w:rtl/>
        </w:rPr>
        <w:t xml:space="preserve">. </w:t>
      </w:r>
      <w:r w:rsidRPr="00B86F63">
        <w:rPr>
          <w:rFonts w:hint="eastAsia"/>
          <w:rtl/>
        </w:rPr>
        <w:t>אם</w:t>
      </w:r>
      <w:r w:rsidRPr="00B86F63">
        <w:rPr>
          <w:rtl/>
        </w:rPr>
        <w:t xml:space="preserve"> יידרש אישור לחריגה מהמדיניות, הנושא יועלה לדיון ב</w:t>
      </w:r>
      <w:r w:rsidRPr="00B86F63">
        <w:rPr>
          <w:rFonts w:hint="eastAsia"/>
          <w:rtl/>
        </w:rPr>
        <w:t>וועדת</w:t>
      </w:r>
      <w:r w:rsidRPr="00B86F63">
        <w:rPr>
          <w:rtl/>
        </w:rPr>
        <w:t xml:space="preserve"> </w:t>
      </w:r>
      <w:r w:rsidRPr="00B86F63">
        <w:rPr>
          <w:rFonts w:hint="eastAsia"/>
          <w:rtl/>
        </w:rPr>
        <w:t>הגנת</w:t>
      </w:r>
      <w:r w:rsidRPr="00B86F63">
        <w:rPr>
          <w:rtl/>
        </w:rPr>
        <w:t xml:space="preserve"> </w:t>
      </w:r>
      <w:r w:rsidRPr="00B86F63">
        <w:rPr>
          <w:rFonts w:hint="eastAsia"/>
          <w:rtl/>
        </w:rPr>
        <w:t>מערכות</w:t>
      </w:r>
      <w:r w:rsidRPr="00B86F63">
        <w:rPr>
          <w:rtl/>
        </w:rPr>
        <w:t xml:space="preserve"> </w:t>
      </w:r>
      <w:r w:rsidRPr="00B86F63">
        <w:rPr>
          <w:rFonts w:hint="eastAsia"/>
          <w:rtl/>
        </w:rPr>
        <w:t>מידע</w:t>
      </w:r>
      <w:r w:rsidRPr="00B86F63">
        <w:rPr>
          <w:rtl/>
        </w:rPr>
        <w:t xml:space="preserve"> המטכ"לית.</w:t>
      </w:r>
    </w:p>
    <w:p w:rsidR="007715F1" w:rsidRPr="00B86F63" w:rsidP="00B86F63" w14:paraId="36C86230" w14:textId="77777777">
      <w:pPr>
        <w:pStyle w:val="7392"/>
        <w:rPr>
          <w:rtl/>
        </w:rPr>
      </w:pPr>
      <w:r w:rsidRPr="00B86F63">
        <w:rPr>
          <w:rFonts w:hint="eastAsia"/>
          <w:rtl/>
        </w:rPr>
        <w:t>בפגישה</w:t>
      </w:r>
      <w:r w:rsidRPr="00B86F63">
        <w:rPr>
          <w:rtl/>
        </w:rPr>
        <w:t xml:space="preserve"> ש</w:t>
      </w:r>
      <w:r w:rsidRPr="00B86F63">
        <w:rPr>
          <w:rFonts w:hint="eastAsia"/>
          <w:rtl/>
        </w:rPr>
        <w:t>קיים</w:t>
      </w:r>
      <w:r w:rsidRPr="00B86F63">
        <w:rPr>
          <w:rtl/>
        </w:rPr>
        <w:t xml:space="preserve"> צוות הביקורת עם </w:t>
      </w:r>
      <w:r w:rsidRPr="00B86F63">
        <w:rPr>
          <w:rFonts w:hint="eastAsia"/>
          <w:rtl/>
        </w:rPr>
        <w:t>רע</w:t>
      </w:r>
      <w:r w:rsidRPr="00B86F63">
        <w:rPr>
          <w:rtl/>
        </w:rPr>
        <w:t>"ן</w:t>
      </w:r>
      <w:r w:rsidRPr="00B86F63">
        <w:rPr>
          <w:rtl/>
        </w:rPr>
        <w:t xml:space="preserve"> תכלית נאמר כי צה"ל </w:t>
      </w:r>
      <w:r w:rsidRPr="00B86F63">
        <w:rPr>
          <w:rFonts w:hint="eastAsia"/>
          <w:rtl/>
        </w:rPr>
        <w:t>מקיים</w:t>
      </w:r>
      <w:r w:rsidRPr="00B86F63">
        <w:rPr>
          <w:rtl/>
        </w:rPr>
        <w:t xml:space="preserve"> ועדות </w:t>
      </w:r>
      <w:r w:rsidRPr="00B86F63">
        <w:rPr>
          <w:rFonts w:hint="eastAsia"/>
          <w:rtl/>
        </w:rPr>
        <w:t>היגוי</w:t>
      </w:r>
      <w:r w:rsidRPr="00B86F63">
        <w:rPr>
          <w:rtl/>
        </w:rPr>
        <w:t xml:space="preserve"> בנושאי סייבר, אך אלו לא דנות במערכות בשלבי תחזוקה עם כמות משתמשים מצומצמת כדוגמת </w:t>
      </w:r>
      <w:r w:rsidRPr="00B86F63">
        <w:rPr>
          <w:rFonts w:hint="eastAsia"/>
          <w:rtl/>
        </w:rPr>
        <w:t>מערכת</w:t>
      </w:r>
      <w:r w:rsidRPr="00B86F63">
        <w:rPr>
          <w:rtl/>
        </w:rPr>
        <w:t xml:space="preserve"> </w:t>
      </w:r>
      <w:r w:rsidRPr="00B86F63">
        <w:rPr>
          <w:rFonts w:hint="eastAsia"/>
          <w:rtl/>
        </w:rPr>
        <w:t>א</w:t>
      </w:r>
      <w:r w:rsidRPr="00B86F63">
        <w:rPr>
          <w:rtl/>
        </w:rPr>
        <w:t xml:space="preserve">' </w:t>
      </w:r>
      <w:r w:rsidRPr="00B86F63">
        <w:rPr>
          <w:rFonts w:hint="eastAsia"/>
          <w:rtl/>
        </w:rPr>
        <w:t>ומערכת</w:t>
      </w:r>
      <w:r w:rsidRPr="00B86F63">
        <w:rPr>
          <w:rtl/>
        </w:rPr>
        <w:t xml:space="preserve"> </w:t>
      </w:r>
      <w:r w:rsidRPr="00B86F63">
        <w:rPr>
          <w:rFonts w:hint="eastAsia"/>
          <w:rtl/>
        </w:rPr>
        <w:t>ב</w:t>
      </w:r>
      <w:r w:rsidRPr="00B86F63">
        <w:rPr>
          <w:rtl/>
        </w:rPr>
        <w:t>'.</w:t>
      </w:r>
    </w:p>
    <w:p w:rsidR="007715F1" w:rsidRPr="00196089" w:rsidP="007715F1" w14:paraId="406B988A" w14:textId="77777777">
      <w:pPr>
        <w:pStyle w:val="7318"/>
        <w:rPr>
          <w:rtl/>
        </w:rPr>
      </w:pPr>
      <w:r w:rsidRPr="00196089">
        <w:rPr>
          <w:rFonts w:hint="eastAsia"/>
          <w:rtl/>
        </w:rPr>
        <w:t>נמצא</w:t>
      </w:r>
      <w:r w:rsidRPr="00196089">
        <w:rPr>
          <w:rtl/>
        </w:rPr>
        <w:t xml:space="preserve"> כי </w:t>
      </w:r>
      <w:r w:rsidRPr="00196089">
        <w:rPr>
          <w:rFonts w:hint="eastAsia"/>
          <w:rtl/>
        </w:rPr>
        <w:t>למרות</w:t>
      </w:r>
      <w:r w:rsidRPr="00196089">
        <w:rPr>
          <w:rtl/>
        </w:rPr>
        <w:t xml:space="preserve"> </w:t>
      </w:r>
      <w:r w:rsidRPr="00196089">
        <w:rPr>
          <w:rFonts w:hint="eastAsia"/>
          <w:rtl/>
        </w:rPr>
        <w:t>שמערכות</w:t>
      </w:r>
      <w:r w:rsidRPr="00196089">
        <w:rPr>
          <w:rtl/>
        </w:rPr>
        <w:t xml:space="preserve"> אמצעי הזיהוי הן מערכות הכוללות מידע ביומטרי רגיש, הן אינן מוגדרות ככאלו המטופלות במסגרת עבודתה של </w:t>
      </w:r>
      <w:r w:rsidRPr="00196089">
        <w:rPr>
          <w:rFonts w:hint="eastAsia"/>
          <w:rtl/>
        </w:rPr>
        <w:t>ועדת</w:t>
      </w:r>
      <w:r w:rsidRPr="00196089">
        <w:rPr>
          <w:rtl/>
        </w:rPr>
        <w:t xml:space="preserve"> </w:t>
      </w:r>
      <w:r w:rsidRPr="00196089">
        <w:rPr>
          <w:rFonts w:hint="eastAsia"/>
          <w:rtl/>
        </w:rPr>
        <w:t>הגנת</w:t>
      </w:r>
      <w:r w:rsidRPr="00196089">
        <w:rPr>
          <w:rtl/>
        </w:rPr>
        <w:t xml:space="preserve"> </w:t>
      </w:r>
      <w:r w:rsidRPr="00196089">
        <w:rPr>
          <w:rFonts w:hint="eastAsia"/>
          <w:rtl/>
        </w:rPr>
        <w:t>מערכות</w:t>
      </w:r>
      <w:r w:rsidRPr="00196089">
        <w:rPr>
          <w:rtl/>
        </w:rPr>
        <w:t xml:space="preserve"> </w:t>
      </w:r>
      <w:r w:rsidRPr="00196089">
        <w:rPr>
          <w:rFonts w:hint="eastAsia"/>
          <w:rtl/>
        </w:rPr>
        <w:t>מידע</w:t>
      </w:r>
      <w:r w:rsidRPr="00196089">
        <w:rPr>
          <w:rtl/>
        </w:rPr>
        <w:t xml:space="preserve"> ש</w:t>
      </w:r>
      <w:r w:rsidRPr="00196089">
        <w:rPr>
          <w:rFonts w:hint="eastAsia"/>
          <w:rtl/>
        </w:rPr>
        <w:t>מתפקידה</w:t>
      </w:r>
      <w:r w:rsidRPr="00196089">
        <w:rPr>
          <w:rtl/>
        </w:rPr>
        <w:t xml:space="preserve"> </w:t>
      </w:r>
      <w:r w:rsidRPr="00196089">
        <w:rPr>
          <w:rFonts w:hint="eastAsia"/>
          <w:rtl/>
        </w:rPr>
        <w:t>לעקוב</w:t>
      </w:r>
      <w:r w:rsidRPr="00196089">
        <w:rPr>
          <w:rtl/>
        </w:rPr>
        <w:t xml:space="preserve"> אחר יישום מדיניות ה</w:t>
      </w:r>
      <w:r w:rsidRPr="00196089">
        <w:rPr>
          <w:rFonts w:hint="eastAsia"/>
          <w:rtl/>
        </w:rPr>
        <w:t>גנת</w:t>
      </w:r>
      <w:r w:rsidRPr="00196089">
        <w:rPr>
          <w:rtl/>
        </w:rPr>
        <w:t xml:space="preserve"> </w:t>
      </w:r>
      <w:r w:rsidRPr="00196089">
        <w:rPr>
          <w:rFonts w:hint="eastAsia"/>
          <w:rtl/>
        </w:rPr>
        <w:t>הסייבר</w:t>
      </w:r>
      <w:r w:rsidRPr="00196089">
        <w:rPr>
          <w:rtl/>
        </w:rPr>
        <w:t xml:space="preserve"> </w:t>
      </w:r>
      <w:r w:rsidRPr="00196089">
        <w:rPr>
          <w:rFonts w:hint="eastAsia"/>
          <w:rtl/>
        </w:rPr>
        <w:t>הלכה</w:t>
      </w:r>
      <w:r w:rsidRPr="00196089">
        <w:rPr>
          <w:rtl/>
        </w:rPr>
        <w:t xml:space="preserve"> </w:t>
      </w:r>
      <w:r w:rsidRPr="00196089">
        <w:rPr>
          <w:rFonts w:hint="eastAsia"/>
          <w:rtl/>
        </w:rPr>
        <w:t>למעשה</w:t>
      </w:r>
      <w:r w:rsidRPr="00196089">
        <w:rPr>
          <w:rtl/>
        </w:rPr>
        <w:t xml:space="preserve">. </w:t>
      </w:r>
    </w:p>
    <w:p w:rsidR="007715F1" w:rsidRPr="00196089" w:rsidP="007715F1" w14:paraId="7AC7BC72" w14:textId="77777777">
      <w:pPr>
        <w:pStyle w:val="7318"/>
        <w:rPr>
          <w:rtl/>
        </w:rPr>
      </w:pPr>
      <w:r w:rsidRPr="00196089">
        <w:rPr>
          <w:rFonts w:hint="eastAsia"/>
          <w:rtl/>
        </w:rPr>
        <w:t>על</w:t>
      </w:r>
      <w:r w:rsidRPr="00196089">
        <w:rPr>
          <w:rtl/>
        </w:rPr>
        <w:t xml:space="preserve"> </w:t>
      </w:r>
      <w:r w:rsidRPr="00196089">
        <w:rPr>
          <w:rFonts w:hint="eastAsia"/>
          <w:rtl/>
        </w:rPr>
        <w:t>מקמש</w:t>
      </w:r>
      <w:r w:rsidRPr="00196089">
        <w:rPr>
          <w:rtl/>
        </w:rPr>
        <w:t>"ר</w:t>
      </w:r>
      <w:r w:rsidRPr="00196089">
        <w:rPr>
          <w:rtl/>
        </w:rPr>
        <w:t xml:space="preserve"> </w:t>
      </w:r>
      <w:r w:rsidRPr="00196089">
        <w:rPr>
          <w:rFonts w:hint="eastAsia"/>
          <w:rtl/>
        </w:rPr>
        <w:t>להעביר</w:t>
      </w:r>
      <w:r w:rsidRPr="00196089">
        <w:rPr>
          <w:rtl/>
        </w:rPr>
        <w:t xml:space="preserve"> לאישור </w:t>
      </w:r>
      <w:r w:rsidRPr="00196089">
        <w:rPr>
          <w:rFonts w:hint="eastAsia"/>
          <w:rtl/>
        </w:rPr>
        <w:t>ועדת</w:t>
      </w:r>
      <w:r w:rsidRPr="00196089">
        <w:rPr>
          <w:rtl/>
        </w:rPr>
        <w:t xml:space="preserve"> </w:t>
      </w:r>
      <w:r w:rsidRPr="00196089">
        <w:rPr>
          <w:rFonts w:hint="eastAsia"/>
          <w:rtl/>
        </w:rPr>
        <w:t>הגנת</w:t>
      </w:r>
      <w:r w:rsidRPr="00196089">
        <w:rPr>
          <w:rtl/>
        </w:rPr>
        <w:t xml:space="preserve"> </w:t>
      </w:r>
      <w:r w:rsidRPr="00196089">
        <w:rPr>
          <w:rFonts w:hint="eastAsia"/>
          <w:rtl/>
        </w:rPr>
        <w:t>מערכות</w:t>
      </w:r>
      <w:r w:rsidRPr="00196089">
        <w:rPr>
          <w:rtl/>
        </w:rPr>
        <w:t xml:space="preserve"> </w:t>
      </w:r>
      <w:r w:rsidRPr="00196089">
        <w:rPr>
          <w:rFonts w:hint="eastAsia"/>
          <w:rtl/>
        </w:rPr>
        <w:t>מידע</w:t>
      </w:r>
      <w:r w:rsidRPr="00196089">
        <w:rPr>
          <w:rtl/>
        </w:rPr>
        <w:t xml:space="preserve"> </w:t>
      </w:r>
      <w:r w:rsidRPr="00196089">
        <w:rPr>
          <w:rFonts w:hint="eastAsia"/>
          <w:rtl/>
        </w:rPr>
        <w:t>את</w:t>
      </w:r>
      <w:r w:rsidRPr="00196089">
        <w:rPr>
          <w:rtl/>
        </w:rPr>
        <w:t xml:space="preserve"> </w:t>
      </w:r>
      <w:r w:rsidRPr="00196089">
        <w:rPr>
          <w:rFonts w:hint="eastAsia"/>
          <w:rtl/>
        </w:rPr>
        <w:t>מענה</w:t>
      </w:r>
      <w:r w:rsidRPr="00196089">
        <w:rPr>
          <w:rtl/>
        </w:rPr>
        <w:t xml:space="preserve"> </w:t>
      </w:r>
      <w:r w:rsidRPr="00196089">
        <w:rPr>
          <w:rFonts w:hint="eastAsia"/>
          <w:rtl/>
        </w:rPr>
        <w:t>ההגנה</w:t>
      </w:r>
      <w:r w:rsidRPr="00196089">
        <w:rPr>
          <w:rtl/>
        </w:rPr>
        <w:t xml:space="preserve"> </w:t>
      </w:r>
      <w:r w:rsidRPr="00196089">
        <w:rPr>
          <w:rFonts w:hint="eastAsia"/>
          <w:rtl/>
        </w:rPr>
        <w:t>שיגובש</w:t>
      </w:r>
      <w:r w:rsidRPr="00196089">
        <w:rPr>
          <w:rtl/>
        </w:rPr>
        <w:t xml:space="preserve"> </w:t>
      </w:r>
      <w:r w:rsidRPr="00196089">
        <w:rPr>
          <w:rFonts w:hint="eastAsia"/>
          <w:rtl/>
        </w:rPr>
        <w:t>למערכות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כמו כן על </w:t>
      </w:r>
      <w:r w:rsidRPr="00196089">
        <w:rPr>
          <w:rFonts w:hint="eastAsia"/>
          <w:rtl/>
        </w:rPr>
        <w:t>מקמש</w:t>
      </w:r>
      <w:r w:rsidRPr="00196089">
        <w:rPr>
          <w:rtl/>
        </w:rPr>
        <w:t>"ר</w:t>
      </w:r>
      <w:r w:rsidRPr="00196089">
        <w:rPr>
          <w:rtl/>
        </w:rPr>
        <w:t xml:space="preserve"> לוודא שהוועדה בוחנת באופן ע</w:t>
      </w:r>
      <w:r w:rsidRPr="00196089">
        <w:rPr>
          <w:rFonts w:hint="eastAsia"/>
          <w:rtl/>
        </w:rPr>
        <w:t>יתי</w:t>
      </w:r>
      <w:r w:rsidRPr="00196089">
        <w:rPr>
          <w:rtl/>
        </w:rPr>
        <w:t xml:space="preserve"> את מידת העמידה של המערכות במדיניות ההגנה </w:t>
      </w:r>
      <w:r w:rsidRPr="00196089">
        <w:rPr>
          <w:rFonts w:hint="eastAsia"/>
          <w:rtl/>
        </w:rPr>
        <w:t>בהתאם</w:t>
      </w:r>
      <w:r w:rsidRPr="00196089">
        <w:rPr>
          <w:rtl/>
        </w:rPr>
        <w:t xml:space="preserve"> </w:t>
      </w:r>
      <w:r w:rsidRPr="00196089">
        <w:rPr>
          <w:rFonts w:hint="eastAsia"/>
          <w:rtl/>
        </w:rPr>
        <w:t>לסיכונים</w:t>
      </w:r>
      <w:r w:rsidRPr="00196089">
        <w:rPr>
          <w:rtl/>
        </w:rPr>
        <w:t xml:space="preserve"> </w:t>
      </w:r>
      <w:r w:rsidRPr="00196089">
        <w:rPr>
          <w:rFonts w:hint="eastAsia"/>
          <w:rtl/>
        </w:rPr>
        <w:t>הכרוכים</w:t>
      </w:r>
      <w:r w:rsidRPr="00196089">
        <w:rPr>
          <w:rtl/>
        </w:rPr>
        <w:t xml:space="preserve"> </w:t>
      </w:r>
      <w:r w:rsidRPr="00196089">
        <w:rPr>
          <w:rFonts w:hint="eastAsia"/>
          <w:rtl/>
        </w:rPr>
        <w:t>במידע</w:t>
      </w:r>
      <w:r w:rsidRPr="00196089">
        <w:rPr>
          <w:rtl/>
        </w:rPr>
        <w:t xml:space="preserve"> </w:t>
      </w:r>
      <w:r w:rsidRPr="00196089">
        <w:rPr>
          <w:rFonts w:hint="eastAsia"/>
          <w:rtl/>
        </w:rPr>
        <w:t>האגור</w:t>
      </w:r>
      <w:r w:rsidRPr="00196089">
        <w:rPr>
          <w:rtl/>
        </w:rPr>
        <w:t xml:space="preserve"> </w:t>
      </w:r>
      <w:r w:rsidRPr="00196089">
        <w:rPr>
          <w:rFonts w:hint="eastAsia"/>
          <w:rtl/>
        </w:rPr>
        <w:t>בהן</w:t>
      </w:r>
      <w:r w:rsidRPr="00196089">
        <w:rPr>
          <w:rtl/>
        </w:rPr>
        <w:t>.</w:t>
      </w:r>
      <w:r w:rsidRPr="00196089">
        <w:rPr>
          <w:rFonts w:hint="cs"/>
          <w:rtl/>
        </w:rPr>
        <w:t xml:space="preserve"> </w:t>
      </w:r>
    </w:p>
    <w:p w:rsidR="007715F1" w:rsidRPr="00196089" w:rsidP="007715F1" w14:paraId="5B956B35" w14:textId="77777777">
      <w:pPr>
        <w:pStyle w:val="733155"/>
        <w:rPr>
          <w:szCs w:val="32"/>
          <w:rtl/>
        </w:rPr>
      </w:pPr>
      <w:bookmarkStart w:id="20" w:name="_Toc103160012"/>
      <w:r w:rsidRPr="00196089">
        <w:rPr>
          <w:rFonts w:hint="cs"/>
          <w:szCs w:val="32"/>
          <w:rtl/>
        </w:rPr>
        <w:t>ממונה על אבטחת מידע</w:t>
      </w:r>
      <w:bookmarkEnd w:id="20"/>
    </w:p>
    <w:p w:rsidR="007715F1" w:rsidRPr="00B86F63" w:rsidP="00B86F63" w14:paraId="0E3EAB98" w14:textId="77777777">
      <w:pPr>
        <w:pStyle w:val="7392"/>
        <w:rPr>
          <w:rtl/>
        </w:rPr>
      </w:pPr>
      <w:r w:rsidRPr="00B86F63">
        <w:rPr>
          <w:rFonts w:hint="cs"/>
          <w:rtl/>
        </w:rPr>
        <w:t>לפי סעיף 17ב לחוק הגנת הפרטיות</w:t>
      </w:r>
      <w:r w:rsidRPr="00B86F63">
        <w:rPr>
          <w:rtl/>
        </w:rPr>
        <w:t xml:space="preserve">, גוף ציבורי חייב במינוי אדם בעל הכשרה מתאימה שיהיה ממונה על אבטחת מידע (להלן - ממונה אבטחת מידע) </w:t>
      </w:r>
      <w:r w:rsidRPr="00B86F63">
        <w:rPr>
          <w:rFonts w:hint="eastAsia"/>
          <w:rtl/>
        </w:rPr>
        <w:t>ויישא</w:t>
      </w:r>
      <w:r w:rsidRPr="00B86F63">
        <w:rPr>
          <w:rtl/>
        </w:rPr>
        <w:t xml:space="preserve"> </w:t>
      </w:r>
      <w:r w:rsidRPr="00B86F63">
        <w:rPr>
          <w:rFonts w:hint="eastAsia"/>
          <w:rtl/>
        </w:rPr>
        <w:t>באחריות</w:t>
      </w:r>
      <w:r w:rsidRPr="00B86F63">
        <w:rPr>
          <w:rtl/>
        </w:rPr>
        <w:t xml:space="preserve"> לאבטחת המידע </w:t>
      </w:r>
      <w:r w:rsidRPr="00B86F63">
        <w:rPr>
          <w:rFonts w:hint="eastAsia"/>
          <w:rtl/>
        </w:rPr>
        <w:t>שבמאגרים</w:t>
      </w:r>
      <w:r w:rsidRPr="00B86F63">
        <w:rPr>
          <w:rtl/>
        </w:rPr>
        <w:t xml:space="preserve"> </w:t>
      </w:r>
      <w:r w:rsidRPr="00B86F63">
        <w:rPr>
          <w:rFonts w:hint="eastAsia"/>
          <w:rtl/>
        </w:rPr>
        <w:t>המוחזקים</w:t>
      </w:r>
      <w:r w:rsidRPr="00B86F63">
        <w:rPr>
          <w:rtl/>
        </w:rPr>
        <w:t xml:space="preserve"> </w:t>
      </w:r>
      <w:r w:rsidRPr="00B86F63">
        <w:rPr>
          <w:rFonts w:hint="eastAsia"/>
          <w:rtl/>
        </w:rPr>
        <w:t>ברשות</w:t>
      </w:r>
      <w:r w:rsidRPr="00B86F63">
        <w:rPr>
          <w:rtl/>
        </w:rPr>
        <w:t xml:space="preserve"> </w:t>
      </w:r>
      <w:r w:rsidRPr="00B86F63">
        <w:rPr>
          <w:rFonts w:hint="eastAsia"/>
          <w:rtl/>
        </w:rPr>
        <w:t>הגוף</w:t>
      </w:r>
      <w:r w:rsidRPr="00B86F63">
        <w:rPr>
          <w:rtl/>
        </w:rPr>
        <w:t xml:space="preserve">. </w:t>
      </w:r>
    </w:p>
    <w:p w:rsidR="007715F1" w:rsidRPr="00B86F63" w:rsidP="00B86F63" w14:paraId="1549A9CF" w14:textId="77777777">
      <w:pPr>
        <w:pStyle w:val="7392"/>
        <w:rPr>
          <w:rtl/>
        </w:rPr>
      </w:pPr>
      <w:r w:rsidRPr="00B86F63">
        <w:rPr>
          <w:rFonts w:hint="cs"/>
          <w:rtl/>
        </w:rPr>
        <w:t>בהתאם לתקנה 3 לתקנות אבטחת מידע</w:t>
      </w:r>
      <w:r w:rsidRPr="00B86F63">
        <w:rPr>
          <w:rtl/>
        </w:rPr>
        <w:t xml:space="preserve">, על ממונה אבטחת מידע להכין נוהל אבטחת מידע ולהביאו לאישור בעל המאגר. </w:t>
      </w:r>
      <w:r w:rsidRPr="00B86F63">
        <w:rPr>
          <w:rFonts w:hint="eastAsia"/>
          <w:rtl/>
        </w:rPr>
        <w:t>כמו</w:t>
      </w:r>
      <w:r w:rsidRPr="00B86F63">
        <w:rPr>
          <w:rtl/>
        </w:rPr>
        <w:t xml:space="preserve"> </w:t>
      </w:r>
      <w:r w:rsidRPr="00B86F63">
        <w:rPr>
          <w:rFonts w:hint="eastAsia"/>
          <w:rtl/>
        </w:rPr>
        <w:t>כן</w:t>
      </w:r>
      <w:r w:rsidRPr="00B86F63">
        <w:rPr>
          <w:rtl/>
        </w:rPr>
        <w:t xml:space="preserve">, </w:t>
      </w:r>
      <w:r w:rsidRPr="00B86F63">
        <w:rPr>
          <w:rFonts w:hint="eastAsia"/>
          <w:rtl/>
        </w:rPr>
        <w:t>על</w:t>
      </w:r>
      <w:r w:rsidRPr="00B86F63">
        <w:rPr>
          <w:rtl/>
        </w:rPr>
        <w:t xml:space="preserve"> </w:t>
      </w:r>
      <w:r w:rsidRPr="00B86F63">
        <w:rPr>
          <w:rFonts w:hint="eastAsia"/>
          <w:rtl/>
        </w:rPr>
        <w:t>ממונה</w:t>
      </w:r>
      <w:r w:rsidRPr="00B86F63">
        <w:rPr>
          <w:rtl/>
        </w:rPr>
        <w:t xml:space="preserve"> אבטחת מידע להכין ת</w:t>
      </w:r>
      <w:r w:rsidRPr="00B86F63">
        <w:rPr>
          <w:rFonts w:hint="eastAsia"/>
          <w:rtl/>
        </w:rPr>
        <w:t>וכנית</w:t>
      </w:r>
      <w:r w:rsidRPr="00B86F63">
        <w:rPr>
          <w:rtl/>
        </w:rPr>
        <w:t xml:space="preserve"> לבקרה שוטפת על העמידה בדרישות </w:t>
      </w:r>
      <w:r w:rsidRPr="00B86F63">
        <w:rPr>
          <w:rFonts w:hint="eastAsia"/>
          <w:rtl/>
        </w:rPr>
        <w:t>תקנות</w:t>
      </w:r>
      <w:r w:rsidRPr="00B86F63">
        <w:rPr>
          <w:rtl/>
        </w:rPr>
        <w:t xml:space="preserve"> </w:t>
      </w:r>
      <w:r w:rsidRPr="00B86F63">
        <w:rPr>
          <w:rFonts w:hint="eastAsia"/>
          <w:rtl/>
        </w:rPr>
        <w:t>אבטחת</w:t>
      </w:r>
      <w:r w:rsidRPr="00B86F63">
        <w:rPr>
          <w:rtl/>
        </w:rPr>
        <w:t xml:space="preserve"> </w:t>
      </w:r>
      <w:r w:rsidRPr="00B86F63">
        <w:rPr>
          <w:rFonts w:hint="eastAsia"/>
          <w:rtl/>
        </w:rPr>
        <w:t>מידע</w:t>
      </w:r>
      <w:r w:rsidRPr="00B86F63">
        <w:rPr>
          <w:rtl/>
        </w:rPr>
        <w:t xml:space="preserve">, לבצע אותה </w:t>
      </w:r>
      <w:r w:rsidRPr="00B86F63">
        <w:rPr>
          <w:rFonts w:hint="eastAsia"/>
          <w:rtl/>
        </w:rPr>
        <w:t>ולהביא</w:t>
      </w:r>
      <w:r w:rsidRPr="00B86F63">
        <w:rPr>
          <w:rtl/>
        </w:rPr>
        <w:t xml:space="preserve"> את ממצאיו לידיעתם של </w:t>
      </w:r>
      <w:r w:rsidRPr="00B86F63">
        <w:rPr>
          <w:rFonts w:hint="eastAsia"/>
          <w:rtl/>
        </w:rPr>
        <w:t>בעל</w:t>
      </w:r>
      <w:r w:rsidRPr="00B86F63">
        <w:rPr>
          <w:rtl/>
        </w:rPr>
        <w:t xml:space="preserve"> </w:t>
      </w:r>
      <w:r w:rsidRPr="00B86F63">
        <w:rPr>
          <w:rFonts w:hint="eastAsia"/>
          <w:rtl/>
        </w:rPr>
        <w:t>מאגר</w:t>
      </w:r>
      <w:r w:rsidRPr="00B86F63">
        <w:rPr>
          <w:rtl/>
        </w:rPr>
        <w:t xml:space="preserve"> </w:t>
      </w:r>
      <w:r w:rsidRPr="00B86F63">
        <w:rPr>
          <w:rFonts w:hint="eastAsia"/>
          <w:rtl/>
        </w:rPr>
        <w:t>המידע</w:t>
      </w:r>
      <w:r w:rsidRPr="00B86F63">
        <w:rPr>
          <w:rtl/>
        </w:rPr>
        <w:t xml:space="preserve"> </w:t>
      </w:r>
      <w:r w:rsidRPr="00B86F63">
        <w:rPr>
          <w:rFonts w:hint="eastAsia"/>
          <w:rtl/>
        </w:rPr>
        <w:t>ומנהל</w:t>
      </w:r>
      <w:r w:rsidRPr="00B86F63">
        <w:rPr>
          <w:rtl/>
        </w:rPr>
        <w:t xml:space="preserve"> </w:t>
      </w:r>
      <w:r w:rsidRPr="00B86F63">
        <w:rPr>
          <w:rFonts w:hint="eastAsia"/>
          <w:rtl/>
        </w:rPr>
        <w:t>מאגר</w:t>
      </w:r>
      <w:r w:rsidRPr="00B86F63">
        <w:rPr>
          <w:rtl/>
        </w:rPr>
        <w:t xml:space="preserve"> </w:t>
      </w:r>
      <w:r w:rsidRPr="00B86F63">
        <w:rPr>
          <w:rFonts w:hint="eastAsia"/>
          <w:rtl/>
        </w:rPr>
        <w:t>המידע</w:t>
      </w:r>
      <w:r w:rsidRPr="00B86F63">
        <w:rPr>
          <w:rtl/>
        </w:rPr>
        <w:t>.</w:t>
      </w:r>
    </w:p>
    <w:p w:rsidR="007715F1" w:rsidRPr="00B86F63" w:rsidP="00B86F63" w14:paraId="46041788" w14:textId="77777777">
      <w:pPr>
        <w:pStyle w:val="7392"/>
        <w:rPr>
          <w:rtl/>
        </w:rPr>
      </w:pPr>
      <w:r w:rsidRPr="00B86F63">
        <w:rPr>
          <w:rFonts w:hint="cs"/>
          <w:rtl/>
        </w:rPr>
        <w:t>גם לפי הנחי</w:t>
      </w:r>
      <w:r w:rsidRPr="00B86F63">
        <w:rPr>
          <w:rFonts w:hint="eastAsia"/>
          <w:rtl/>
        </w:rPr>
        <w:t>ית</w:t>
      </w:r>
      <w:r w:rsidRPr="00B86F63">
        <w:rPr>
          <w:rtl/>
        </w:rPr>
        <w:t xml:space="preserve"> </w:t>
      </w:r>
      <w:r w:rsidRPr="00B86F63">
        <w:rPr>
          <w:rFonts w:hint="eastAsia"/>
          <w:rtl/>
        </w:rPr>
        <w:t>יה</w:t>
      </w:r>
      <w:r w:rsidRPr="00B86F63">
        <w:rPr>
          <w:rtl/>
        </w:rPr>
        <w:t>"ב</w:t>
      </w:r>
      <w:r w:rsidRPr="00B86F63">
        <w:rPr>
          <w:rtl/>
        </w:rPr>
        <w:t xml:space="preserve">, יש למנות ממונה </w:t>
      </w:r>
      <w:r w:rsidRPr="00B86F63">
        <w:rPr>
          <w:rFonts w:hint="eastAsia"/>
          <w:rtl/>
        </w:rPr>
        <w:t>על</w:t>
      </w:r>
      <w:r w:rsidRPr="00B86F63">
        <w:rPr>
          <w:rtl/>
        </w:rPr>
        <w:t xml:space="preserve"> הגנת הסייבר </w:t>
      </w:r>
      <w:r w:rsidRPr="00B86F63">
        <w:rPr>
          <w:rFonts w:hint="eastAsia"/>
          <w:rtl/>
        </w:rPr>
        <w:t>שיהיה</w:t>
      </w:r>
      <w:r w:rsidRPr="00B86F63">
        <w:rPr>
          <w:rtl/>
        </w:rPr>
        <w:t xml:space="preserve"> אחראי לניהול תחום הגנת הסייבר, להנחיה מקצועית שוטפת בתחום </w:t>
      </w:r>
      <w:r w:rsidRPr="00B86F63">
        <w:rPr>
          <w:rFonts w:hint="eastAsia"/>
          <w:rtl/>
        </w:rPr>
        <w:t>זה</w:t>
      </w:r>
      <w:r w:rsidRPr="00B86F63">
        <w:rPr>
          <w:rtl/>
        </w:rPr>
        <w:t xml:space="preserve"> </w:t>
      </w:r>
      <w:r w:rsidRPr="00B86F63">
        <w:rPr>
          <w:rFonts w:hint="eastAsia"/>
          <w:rtl/>
        </w:rPr>
        <w:t>וליישום</w:t>
      </w:r>
      <w:r w:rsidRPr="00B86F63">
        <w:rPr>
          <w:rtl/>
        </w:rPr>
        <w:t xml:space="preserve"> </w:t>
      </w:r>
      <w:r w:rsidRPr="00B86F63">
        <w:rPr>
          <w:rFonts w:hint="eastAsia"/>
          <w:rtl/>
        </w:rPr>
        <w:t>בפועל</w:t>
      </w:r>
      <w:r w:rsidRPr="00B86F63">
        <w:rPr>
          <w:rtl/>
        </w:rPr>
        <w:t xml:space="preserve"> של ההחלטות והסיכומים של ועדת ההיגוי להגנת הסייבר. </w:t>
      </w:r>
    </w:p>
    <w:p w:rsidR="007715F1" w:rsidRPr="00B86F63" w:rsidP="00B86F63" w14:paraId="26079220" w14:textId="77777777">
      <w:pPr>
        <w:pStyle w:val="7392"/>
        <w:rPr>
          <w:rtl/>
        </w:rPr>
      </w:pPr>
      <w:r w:rsidRPr="00B86F63">
        <w:rPr>
          <w:rFonts w:hint="cs"/>
          <w:rtl/>
        </w:rPr>
        <w:t xml:space="preserve">כאמור, בצה"ל יש </w:t>
      </w:r>
      <w:r w:rsidRPr="00B86F63">
        <w:rPr>
          <w:rFonts w:hint="eastAsia"/>
          <w:rtl/>
        </w:rPr>
        <w:t>כמה</w:t>
      </w:r>
      <w:r w:rsidRPr="00B86F63">
        <w:rPr>
          <w:rtl/>
        </w:rPr>
        <w:t xml:space="preserve"> גורמים </w:t>
      </w:r>
      <w:r w:rsidRPr="00B86F63">
        <w:rPr>
          <w:rFonts w:hint="eastAsia"/>
          <w:rtl/>
        </w:rPr>
        <w:t>העוסקים</w:t>
      </w:r>
      <w:r w:rsidRPr="00B86F63">
        <w:rPr>
          <w:rtl/>
        </w:rPr>
        <w:t xml:space="preserve"> </w:t>
      </w:r>
      <w:r w:rsidRPr="00B86F63">
        <w:rPr>
          <w:rFonts w:hint="eastAsia"/>
          <w:rtl/>
        </w:rPr>
        <w:t>ביישום</w:t>
      </w:r>
      <w:r w:rsidRPr="00B86F63">
        <w:rPr>
          <w:rtl/>
        </w:rPr>
        <w:t xml:space="preserve"> </w:t>
      </w:r>
      <w:r w:rsidRPr="00B86F63">
        <w:rPr>
          <w:rFonts w:hint="eastAsia"/>
          <w:rtl/>
        </w:rPr>
        <w:t>של</w:t>
      </w:r>
      <w:r w:rsidRPr="00B86F63">
        <w:rPr>
          <w:rtl/>
        </w:rPr>
        <w:t xml:space="preserve"> </w:t>
      </w:r>
      <w:r w:rsidRPr="00B86F63">
        <w:rPr>
          <w:rFonts w:hint="eastAsia"/>
          <w:rtl/>
        </w:rPr>
        <w:t>אבטחת</w:t>
      </w:r>
      <w:r w:rsidRPr="00B86F63">
        <w:rPr>
          <w:rtl/>
        </w:rPr>
        <w:t xml:space="preserve"> </w:t>
      </w:r>
      <w:r w:rsidRPr="00B86F63">
        <w:rPr>
          <w:rFonts w:hint="eastAsia"/>
          <w:rtl/>
        </w:rPr>
        <w:t>מידע</w:t>
      </w:r>
      <w:r w:rsidRPr="00B86F63">
        <w:rPr>
          <w:rtl/>
        </w:rPr>
        <w:t xml:space="preserve"> ובהנחיה בנושא:</w:t>
      </w:r>
    </w:p>
    <w:p w:rsidR="007715F1" w:rsidRPr="00B86F63" w14:paraId="0B7DA7AD" w14:textId="77777777">
      <w:pPr>
        <w:pStyle w:val="735"/>
        <w:numPr>
          <w:ilvl w:val="0"/>
          <w:numId w:val="21"/>
        </w:numPr>
      </w:pPr>
      <w:r w:rsidRPr="00B86F63">
        <w:rPr>
          <w:rFonts w:hint="eastAsia"/>
          <w:rtl/>
        </w:rPr>
        <w:t>יחידת</w:t>
      </w:r>
      <w:r w:rsidRPr="00B86F63">
        <w:rPr>
          <w:rtl/>
        </w:rPr>
        <w:t xml:space="preserve"> </w:t>
      </w:r>
      <w:r w:rsidRPr="00B86F63">
        <w:rPr>
          <w:rFonts w:hint="eastAsia"/>
          <w:rtl/>
        </w:rPr>
        <w:t>הגנת</w:t>
      </w:r>
      <w:r w:rsidRPr="00B86F63">
        <w:rPr>
          <w:rtl/>
        </w:rPr>
        <w:t xml:space="preserve"> </w:t>
      </w:r>
      <w:r w:rsidRPr="00B86F63">
        <w:rPr>
          <w:rFonts w:hint="eastAsia"/>
          <w:rtl/>
        </w:rPr>
        <w:t>הסייבר</w:t>
      </w:r>
      <w:r w:rsidRPr="00B86F63">
        <w:rPr>
          <w:rtl/>
        </w:rPr>
        <w:t xml:space="preserve"> </w:t>
      </w:r>
      <w:r w:rsidRPr="00B86F63">
        <w:rPr>
          <w:rFonts w:hint="eastAsia"/>
          <w:rtl/>
        </w:rPr>
        <w:t>במרכז</w:t>
      </w:r>
      <w:r w:rsidRPr="00B86F63">
        <w:rPr>
          <w:rtl/>
        </w:rPr>
        <w:t xml:space="preserve"> המחשבים ומערכות המידע (להלן - </w:t>
      </w:r>
      <w:r w:rsidRPr="00B86F63">
        <w:rPr>
          <w:rFonts w:hint="eastAsia"/>
          <w:rtl/>
        </w:rPr>
        <w:t>ממר</w:t>
      </w:r>
      <w:r w:rsidRPr="00B86F63">
        <w:rPr>
          <w:rtl/>
        </w:rPr>
        <w:t>"ם</w:t>
      </w:r>
      <w:r w:rsidRPr="00B86F63">
        <w:rPr>
          <w:rtl/>
        </w:rPr>
        <w:t xml:space="preserve">): </w:t>
      </w:r>
      <w:r w:rsidRPr="00B86F63">
        <w:rPr>
          <w:rFonts w:hint="eastAsia"/>
          <w:rtl/>
        </w:rPr>
        <w:t>אחראית</w:t>
      </w:r>
      <w:r w:rsidRPr="00B86F63">
        <w:rPr>
          <w:rtl/>
        </w:rPr>
        <w:t xml:space="preserve"> ליישום </w:t>
      </w:r>
      <w:r w:rsidRPr="00B86F63">
        <w:rPr>
          <w:rFonts w:hint="eastAsia"/>
          <w:rtl/>
        </w:rPr>
        <w:t>מדיניות</w:t>
      </w:r>
      <w:r w:rsidRPr="00B86F63">
        <w:rPr>
          <w:rtl/>
        </w:rPr>
        <w:t xml:space="preserve"> ההגנה </w:t>
      </w:r>
      <w:r w:rsidRPr="00B86F63">
        <w:rPr>
          <w:rFonts w:hint="eastAsia"/>
          <w:rtl/>
        </w:rPr>
        <w:t>בתשתיות</w:t>
      </w:r>
      <w:r w:rsidRPr="00B86F63">
        <w:rPr>
          <w:rtl/>
        </w:rPr>
        <w:t xml:space="preserve"> </w:t>
      </w:r>
      <w:r w:rsidRPr="00B86F63">
        <w:rPr>
          <w:rFonts w:hint="eastAsia"/>
          <w:rtl/>
        </w:rPr>
        <w:t>המחשוב</w:t>
      </w:r>
      <w:r w:rsidRPr="00B86F63">
        <w:rPr>
          <w:rtl/>
        </w:rPr>
        <w:t xml:space="preserve"> </w:t>
      </w:r>
      <w:r w:rsidRPr="00B86F63">
        <w:rPr>
          <w:rFonts w:hint="eastAsia"/>
          <w:rtl/>
        </w:rPr>
        <w:t>ורשת</w:t>
      </w:r>
      <w:r w:rsidRPr="00B86F63">
        <w:rPr>
          <w:rtl/>
        </w:rPr>
        <w:t xml:space="preserve"> התקשורת, ולא אחראית </w:t>
      </w:r>
      <w:r w:rsidRPr="00B86F63">
        <w:rPr>
          <w:rFonts w:hint="eastAsia"/>
          <w:rtl/>
        </w:rPr>
        <w:t>ברמת</w:t>
      </w:r>
      <w:r w:rsidRPr="00B86F63">
        <w:rPr>
          <w:rtl/>
        </w:rPr>
        <w:t xml:space="preserve"> </w:t>
      </w:r>
      <w:r w:rsidRPr="00B86F63">
        <w:rPr>
          <w:rFonts w:hint="eastAsia"/>
          <w:rtl/>
        </w:rPr>
        <w:t>המערכות</w:t>
      </w:r>
      <w:r w:rsidRPr="00B86F63">
        <w:rPr>
          <w:rtl/>
        </w:rPr>
        <w:t xml:space="preserve"> </w:t>
      </w:r>
      <w:r w:rsidRPr="00B86F63">
        <w:rPr>
          <w:rFonts w:hint="eastAsia"/>
          <w:rtl/>
        </w:rPr>
        <w:t>הספציפיות</w:t>
      </w:r>
      <w:r w:rsidRPr="00B86F63">
        <w:rPr>
          <w:rtl/>
        </w:rPr>
        <w:t>.</w:t>
      </w:r>
    </w:p>
    <w:p w:rsidR="007715F1" w:rsidRPr="00B86F63" w14:paraId="6E96475A" w14:textId="77777777">
      <w:pPr>
        <w:pStyle w:val="735"/>
        <w:numPr>
          <w:ilvl w:val="0"/>
          <w:numId w:val="21"/>
        </w:numPr>
      </w:pPr>
      <w:r w:rsidRPr="00B86F63">
        <w:rPr>
          <w:rFonts w:hint="eastAsia"/>
          <w:rtl/>
        </w:rPr>
        <w:t>קצין</w:t>
      </w:r>
      <w:r w:rsidRPr="00B86F63">
        <w:rPr>
          <w:rtl/>
        </w:rPr>
        <w:t xml:space="preserve"> ביטחון מידע (להלן - </w:t>
      </w:r>
      <w:r w:rsidRPr="00B86F63">
        <w:rPr>
          <w:rFonts w:hint="eastAsia"/>
          <w:rtl/>
        </w:rPr>
        <w:t>קב</w:t>
      </w:r>
      <w:r w:rsidRPr="00B86F63">
        <w:rPr>
          <w:rtl/>
        </w:rPr>
        <w:t>"</w:t>
      </w:r>
      <w:r w:rsidRPr="00B86F63">
        <w:rPr>
          <w:rFonts w:hint="eastAsia"/>
          <w:rtl/>
        </w:rPr>
        <w:t>ם</w:t>
      </w:r>
      <w:r w:rsidRPr="00B86F63">
        <w:rPr>
          <w:rtl/>
        </w:rPr>
        <w:t xml:space="preserve">): </w:t>
      </w:r>
      <w:r w:rsidRPr="00B86F63">
        <w:rPr>
          <w:rFonts w:hint="eastAsia"/>
          <w:rtl/>
        </w:rPr>
        <w:t>בכל</w:t>
      </w:r>
      <w:r w:rsidRPr="00B86F63">
        <w:rPr>
          <w:rtl/>
        </w:rPr>
        <w:t xml:space="preserve"> יחידה בצה"ל, לרבות ברבנות, ממונה </w:t>
      </w:r>
      <w:r w:rsidRPr="00B86F63">
        <w:rPr>
          <w:rFonts w:hint="eastAsia"/>
          <w:rtl/>
        </w:rPr>
        <w:t>קב</w:t>
      </w:r>
      <w:r w:rsidRPr="00B86F63">
        <w:rPr>
          <w:rtl/>
        </w:rPr>
        <w:t>"</w:t>
      </w:r>
      <w:r w:rsidRPr="00B86F63">
        <w:rPr>
          <w:rFonts w:hint="eastAsia"/>
          <w:rtl/>
        </w:rPr>
        <w:t>ם</w:t>
      </w:r>
      <w:r w:rsidRPr="00B86F63">
        <w:rPr>
          <w:rtl/>
        </w:rPr>
        <w:t xml:space="preserve"> שהוא נציג מטעם </w:t>
      </w:r>
      <w:r w:rsidRPr="00B86F63">
        <w:rPr>
          <w:rFonts w:hint="eastAsia"/>
          <w:rtl/>
        </w:rPr>
        <w:t>מחב</w:t>
      </w:r>
      <w:r w:rsidRPr="00B86F63">
        <w:rPr>
          <w:rtl/>
        </w:rPr>
        <w:t>"ם</w:t>
      </w:r>
      <w:r w:rsidRPr="00B86F63">
        <w:rPr>
          <w:rtl/>
        </w:rPr>
        <w:t xml:space="preserve">. </w:t>
      </w:r>
      <w:r w:rsidRPr="00B86F63">
        <w:rPr>
          <w:rFonts w:hint="eastAsia"/>
          <w:rtl/>
        </w:rPr>
        <w:t>הקב</w:t>
      </w:r>
      <w:r w:rsidRPr="00B86F63">
        <w:rPr>
          <w:rtl/>
        </w:rPr>
        <w:t>"</w:t>
      </w:r>
      <w:r w:rsidRPr="00B86F63">
        <w:rPr>
          <w:rFonts w:hint="eastAsia"/>
          <w:rtl/>
        </w:rPr>
        <w:t>ם</w:t>
      </w:r>
      <w:r w:rsidRPr="00B86F63">
        <w:rPr>
          <w:rtl/>
        </w:rPr>
        <w:t xml:space="preserve"> </w:t>
      </w:r>
      <w:r w:rsidRPr="00B86F63">
        <w:rPr>
          <w:rFonts w:hint="eastAsia"/>
          <w:rtl/>
        </w:rPr>
        <w:t>אחראי</w:t>
      </w:r>
      <w:r w:rsidRPr="00B86F63">
        <w:rPr>
          <w:rtl/>
        </w:rPr>
        <w:t xml:space="preserve"> </w:t>
      </w:r>
      <w:r w:rsidRPr="00B86F63">
        <w:rPr>
          <w:rFonts w:hint="eastAsia"/>
          <w:rtl/>
        </w:rPr>
        <w:t>ליישום</w:t>
      </w:r>
      <w:r w:rsidRPr="00B86F63">
        <w:rPr>
          <w:rtl/>
        </w:rPr>
        <w:t xml:space="preserve"> </w:t>
      </w:r>
      <w:r w:rsidRPr="00B86F63">
        <w:rPr>
          <w:rFonts w:hint="eastAsia"/>
          <w:rtl/>
        </w:rPr>
        <w:t>הנהלים</w:t>
      </w:r>
      <w:r w:rsidRPr="00B86F63">
        <w:rPr>
          <w:rtl/>
        </w:rPr>
        <w:t xml:space="preserve"> </w:t>
      </w:r>
      <w:r w:rsidRPr="00B86F63">
        <w:rPr>
          <w:rFonts w:hint="eastAsia"/>
          <w:rtl/>
        </w:rPr>
        <w:t>בתחום</w:t>
      </w:r>
      <w:r w:rsidRPr="00B86F63">
        <w:rPr>
          <w:rtl/>
        </w:rPr>
        <w:t xml:space="preserve"> </w:t>
      </w:r>
      <w:r w:rsidRPr="00B86F63">
        <w:rPr>
          <w:rFonts w:hint="eastAsia"/>
          <w:rtl/>
        </w:rPr>
        <w:t>ביטחון</w:t>
      </w:r>
      <w:r w:rsidRPr="00B86F63">
        <w:rPr>
          <w:rtl/>
        </w:rPr>
        <w:t xml:space="preserve"> </w:t>
      </w:r>
      <w:r w:rsidRPr="00B86F63">
        <w:rPr>
          <w:rFonts w:hint="eastAsia"/>
          <w:rtl/>
        </w:rPr>
        <w:t>המידע</w:t>
      </w:r>
      <w:r w:rsidRPr="00B86F63">
        <w:rPr>
          <w:rtl/>
        </w:rPr>
        <w:t xml:space="preserve"> ו</w:t>
      </w:r>
      <w:r w:rsidRPr="00B86F63">
        <w:rPr>
          <w:rFonts w:hint="eastAsia"/>
          <w:rtl/>
        </w:rPr>
        <w:t>בין</w:t>
      </w:r>
      <w:r w:rsidRPr="00B86F63">
        <w:rPr>
          <w:rtl/>
        </w:rPr>
        <w:t xml:space="preserve"> </w:t>
      </w:r>
      <w:r w:rsidRPr="00B86F63">
        <w:rPr>
          <w:rFonts w:hint="eastAsia"/>
          <w:rtl/>
        </w:rPr>
        <w:t>תפקידיו</w:t>
      </w:r>
      <w:r w:rsidRPr="00B86F63">
        <w:rPr>
          <w:rtl/>
        </w:rPr>
        <w:t xml:space="preserve">: </w:t>
      </w:r>
      <w:r w:rsidRPr="00B86F63">
        <w:rPr>
          <w:rFonts w:hint="eastAsia"/>
          <w:rtl/>
        </w:rPr>
        <w:t>נוהלי</w:t>
      </w:r>
      <w:r w:rsidRPr="00B86F63">
        <w:rPr>
          <w:rtl/>
        </w:rPr>
        <w:t xml:space="preserve"> </w:t>
      </w:r>
      <w:r w:rsidRPr="00B86F63">
        <w:rPr>
          <w:rFonts w:hint="eastAsia"/>
          <w:rtl/>
        </w:rPr>
        <w:t>מסירת</w:t>
      </w:r>
      <w:r w:rsidRPr="00B86F63">
        <w:rPr>
          <w:rtl/>
        </w:rPr>
        <w:t xml:space="preserve"> </w:t>
      </w:r>
      <w:r w:rsidRPr="00B86F63">
        <w:rPr>
          <w:rFonts w:hint="eastAsia"/>
          <w:rtl/>
        </w:rPr>
        <w:t>מידע</w:t>
      </w:r>
      <w:r w:rsidRPr="00B86F63">
        <w:rPr>
          <w:rtl/>
        </w:rPr>
        <w:t xml:space="preserve"> </w:t>
      </w:r>
      <w:r w:rsidRPr="00B86F63">
        <w:rPr>
          <w:rFonts w:hint="eastAsia"/>
          <w:rtl/>
        </w:rPr>
        <w:t>לגורם</w:t>
      </w:r>
      <w:r w:rsidRPr="00B86F63">
        <w:rPr>
          <w:rtl/>
        </w:rPr>
        <w:t xml:space="preserve"> </w:t>
      </w:r>
      <w:r w:rsidRPr="00B86F63">
        <w:rPr>
          <w:rFonts w:hint="eastAsia"/>
          <w:rtl/>
        </w:rPr>
        <w:t>שמחוץ</w:t>
      </w:r>
      <w:r w:rsidRPr="00B86F63">
        <w:rPr>
          <w:rtl/>
        </w:rPr>
        <w:t xml:space="preserve"> </w:t>
      </w:r>
      <w:r w:rsidRPr="00B86F63">
        <w:rPr>
          <w:rFonts w:hint="eastAsia"/>
          <w:rtl/>
        </w:rPr>
        <w:t>לצה</w:t>
      </w:r>
      <w:r w:rsidRPr="00B86F63">
        <w:rPr>
          <w:rtl/>
        </w:rPr>
        <w:t xml:space="preserve">"ל </w:t>
      </w:r>
      <w:r w:rsidRPr="00B86F63">
        <w:rPr>
          <w:rFonts w:hint="eastAsia"/>
          <w:rtl/>
        </w:rPr>
        <w:t>ונוהלי</w:t>
      </w:r>
      <w:r w:rsidRPr="00B86F63">
        <w:rPr>
          <w:rtl/>
        </w:rPr>
        <w:t xml:space="preserve"> </w:t>
      </w:r>
      <w:r w:rsidRPr="00B86F63">
        <w:rPr>
          <w:rFonts w:hint="eastAsia"/>
          <w:rtl/>
        </w:rPr>
        <w:t>העסקת</w:t>
      </w:r>
      <w:r w:rsidRPr="00B86F63">
        <w:rPr>
          <w:rtl/>
        </w:rPr>
        <w:t xml:space="preserve"> </w:t>
      </w:r>
      <w:r w:rsidRPr="00B86F63">
        <w:rPr>
          <w:rFonts w:hint="eastAsia"/>
          <w:rtl/>
        </w:rPr>
        <w:t>עובדים</w:t>
      </w:r>
      <w:r w:rsidRPr="00B86F63">
        <w:rPr>
          <w:rtl/>
        </w:rPr>
        <w:t xml:space="preserve"> </w:t>
      </w:r>
      <w:r w:rsidRPr="00B86F63">
        <w:rPr>
          <w:rFonts w:hint="eastAsia"/>
          <w:rtl/>
        </w:rPr>
        <w:t>אזרחים</w:t>
      </w:r>
      <w:r w:rsidRPr="00B86F63">
        <w:rPr>
          <w:rtl/>
        </w:rPr>
        <w:t xml:space="preserve"> </w:t>
      </w:r>
      <w:r w:rsidRPr="00B86F63">
        <w:rPr>
          <w:rFonts w:hint="eastAsia"/>
          <w:rtl/>
        </w:rPr>
        <w:t>במתקנים</w:t>
      </w:r>
      <w:r w:rsidRPr="00B86F63">
        <w:rPr>
          <w:rtl/>
        </w:rPr>
        <w:t xml:space="preserve"> </w:t>
      </w:r>
      <w:r w:rsidRPr="00B86F63">
        <w:rPr>
          <w:rFonts w:hint="eastAsia"/>
          <w:rtl/>
        </w:rPr>
        <w:t>צבאיים</w:t>
      </w:r>
      <w:r w:rsidRPr="00B86F63">
        <w:rPr>
          <w:rtl/>
        </w:rPr>
        <w:t>.</w:t>
      </w:r>
    </w:p>
    <w:p w:rsidR="007715F1" w:rsidRPr="00B86F63" w14:paraId="163C27AE" w14:textId="77777777">
      <w:pPr>
        <w:pStyle w:val="735"/>
        <w:numPr>
          <w:ilvl w:val="0"/>
          <w:numId w:val="21"/>
        </w:numPr>
      </w:pPr>
      <w:r w:rsidRPr="00B86F63">
        <w:rPr>
          <w:rFonts w:hint="eastAsia"/>
          <w:rtl/>
        </w:rPr>
        <w:t>קצין</w:t>
      </w:r>
      <w:r w:rsidRPr="00B86F63">
        <w:rPr>
          <w:rtl/>
        </w:rPr>
        <w:t xml:space="preserve"> </w:t>
      </w:r>
      <w:r w:rsidRPr="00B86F63">
        <w:rPr>
          <w:rFonts w:hint="eastAsia"/>
          <w:rtl/>
        </w:rPr>
        <w:t>האמל</w:t>
      </w:r>
      <w:r w:rsidRPr="00B86F63">
        <w:rPr>
          <w:rtl/>
        </w:rPr>
        <w:t>"ח</w:t>
      </w:r>
      <w:r w:rsidRPr="00B86F63">
        <w:rPr>
          <w:rtl/>
        </w:rPr>
        <w:t xml:space="preserve">: </w:t>
      </w:r>
      <w:r w:rsidRPr="00B86F63">
        <w:rPr>
          <w:rFonts w:hint="eastAsia"/>
          <w:rtl/>
        </w:rPr>
        <w:t>לפי</w:t>
      </w:r>
      <w:r w:rsidRPr="00B86F63">
        <w:rPr>
          <w:rtl/>
        </w:rPr>
        <w:t xml:space="preserve"> </w:t>
      </w:r>
      <w:r w:rsidRPr="00B86F63">
        <w:rPr>
          <w:rFonts w:hint="eastAsia"/>
          <w:rtl/>
        </w:rPr>
        <w:t>מדיניות</w:t>
      </w:r>
      <w:r w:rsidRPr="00B86F63">
        <w:rPr>
          <w:rtl/>
        </w:rPr>
        <w:t xml:space="preserve"> </w:t>
      </w:r>
      <w:r w:rsidRPr="00B86F63">
        <w:rPr>
          <w:rFonts w:hint="eastAsia"/>
          <w:rtl/>
        </w:rPr>
        <w:t>ההגנה</w:t>
      </w:r>
      <w:r w:rsidRPr="00B86F63">
        <w:rPr>
          <w:rtl/>
        </w:rPr>
        <w:t xml:space="preserve">, </w:t>
      </w:r>
      <w:r w:rsidRPr="00B86F63">
        <w:rPr>
          <w:rFonts w:hint="eastAsia"/>
          <w:rtl/>
        </w:rPr>
        <w:t>הוראות</w:t>
      </w:r>
      <w:r w:rsidRPr="00B86F63">
        <w:rPr>
          <w:rtl/>
        </w:rPr>
        <w:t xml:space="preserve"> </w:t>
      </w:r>
      <w:r w:rsidRPr="00B86F63">
        <w:rPr>
          <w:rFonts w:hint="eastAsia"/>
          <w:rtl/>
        </w:rPr>
        <w:t>ההגנה</w:t>
      </w:r>
      <w:r w:rsidRPr="00B86F63">
        <w:rPr>
          <w:rtl/>
        </w:rPr>
        <w:t xml:space="preserve"> </w:t>
      </w:r>
      <w:r w:rsidRPr="00B86F63">
        <w:rPr>
          <w:rFonts w:hint="eastAsia"/>
          <w:rtl/>
        </w:rPr>
        <w:t>להפעלת</w:t>
      </w:r>
      <w:r w:rsidRPr="00B86F63">
        <w:rPr>
          <w:rtl/>
        </w:rPr>
        <w:t xml:space="preserve"> </w:t>
      </w:r>
      <w:r w:rsidRPr="00B86F63">
        <w:rPr>
          <w:rFonts w:hint="eastAsia"/>
          <w:rtl/>
        </w:rPr>
        <w:t>מערכת</w:t>
      </w:r>
      <w:r w:rsidRPr="00B86F63">
        <w:rPr>
          <w:rtl/>
        </w:rPr>
        <w:t xml:space="preserve"> </w:t>
      </w:r>
      <w:r w:rsidRPr="00B86F63">
        <w:rPr>
          <w:rFonts w:hint="eastAsia"/>
          <w:rtl/>
        </w:rPr>
        <w:t>התקשוב</w:t>
      </w:r>
      <w:r w:rsidRPr="00B86F63">
        <w:rPr>
          <w:rtl/>
        </w:rPr>
        <w:t xml:space="preserve"> </w:t>
      </w:r>
      <w:r w:rsidRPr="00B86F63">
        <w:rPr>
          <w:rFonts w:hint="eastAsia"/>
          <w:rtl/>
        </w:rPr>
        <w:t>יגובשו</w:t>
      </w:r>
      <w:r w:rsidRPr="00B86F63">
        <w:rPr>
          <w:rtl/>
        </w:rPr>
        <w:t xml:space="preserve"> </w:t>
      </w:r>
      <w:r w:rsidRPr="00B86F63">
        <w:rPr>
          <w:rFonts w:hint="eastAsia"/>
          <w:rtl/>
        </w:rPr>
        <w:t>על</w:t>
      </w:r>
      <w:r w:rsidRPr="00B86F63">
        <w:rPr>
          <w:rtl/>
        </w:rPr>
        <w:t xml:space="preserve"> </w:t>
      </w:r>
      <w:r w:rsidRPr="00B86F63">
        <w:rPr>
          <w:rFonts w:hint="eastAsia"/>
          <w:rtl/>
        </w:rPr>
        <w:t>ידי</w:t>
      </w:r>
      <w:r w:rsidRPr="00B86F63">
        <w:rPr>
          <w:rtl/>
        </w:rPr>
        <w:t xml:space="preserve"> </w:t>
      </w:r>
      <w:r w:rsidRPr="00B86F63">
        <w:rPr>
          <w:rFonts w:hint="eastAsia"/>
          <w:rtl/>
        </w:rPr>
        <w:t>קצין</w:t>
      </w:r>
      <w:r w:rsidRPr="00B86F63">
        <w:rPr>
          <w:rtl/>
        </w:rPr>
        <w:t xml:space="preserve"> </w:t>
      </w:r>
      <w:r w:rsidRPr="00B86F63">
        <w:rPr>
          <w:rFonts w:hint="eastAsia"/>
          <w:rtl/>
        </w:rPr>
        <w:t>האמל</w:t>
      </w:r>
      <w:r w:rsidRPr="00B86F63">
        <w:rPr>
          <w:rtl/>
        </w:rPr>
        <w:t>"ח</w:t>
      </w:r>
      <w:r w:rsidRPr="00B86F63">
        <w:rPr>
          <w:rtl/>
        </w:rPr>
        <w:t xml:space="preserve"> </w:t>
      </w:r>
      <w:r w:rsidRPr="00B86F63">
        <w:rPr>
          <w:rFonts w:hint="eastAsia"/>
          <w:rtl/>
        </w:rPr>
        <w:t>ויובאו</w:t>
      </w:r>
      <w:r w:rsidRPr="00B86F63">
        <w:rPr>
          <w:rtl/>
        </w:rPr>
        <w:t xml:space="preserve"> לאישורה של ועדת הגנת מערכות תקשוב.</w:t>
      </w:r>
    </w:p>
    <w:p w:rsidR="007715F1" w:rsidRPr="00B86F63" w14:paraId="1CCB0BEA" w14:textId="77777777">
      <w:pPr>
        <w:pStyle w:val="735"/>
        <w:numPr>
          <w:ilvl w:val="0"/>
          <w:numId w:val="21"/>
        </w:numPr>
        <w:rPr>
          <w:rtl/>
        </w:rPr>
      </w:pPr>
      <w:r w:rsidRPr="00B86F63">
        <w:rPr>
          <w:rFonts w:hint="eastAsia"/>
          <w:rtl/>
        </w:rPr>
        <w:t>ראש</w:t>
      </w:r>
      <w:r w:rsidRPr="00B86F63">
        <w:rPr>
          <w:rtl/>
        </w:rPr>
        <w:t xml:space="preserve"> </w:t>
      </w:r>
      <w:r w:rsidRPr="00B86F63">
        <w:rPr>
          <w:rFonts w:hint="eastAsia"/>
          <w:rtl/>
        </w:rPr>
        <w:t>אגף</w:t>
      </w:r>
      <w:r w:rsidRPr="00B86F63">
        <w:rPr>
          <w:rtl/>
        </w:rPr>
        <w:t xml:space="preserve"> </w:t>
      </w:r>
      <w:r w:rsidRPr="00B86F63">
        <w:rPr>
          <w:rFonts w:hint="eastAsia"/>
          <w:rtl/>
        </w:rPr>
        <w:t>התקשוב</w:t>
      </w:r>
      <w:r w:rsidRPr="00B86F63">
        <w:rPr>
          <w:rtl/>
        </w:rPr>
        <w:t xml:space="preserve"> </w:t>
      </w:r>
      <w:r w:rsidRPr="00B86F63">
        <w:rPr>
          <w:rFonts w:hint="eastAsia"/>
          <w:rtl/>
        </w:rPr>
        <w:t>או</w:t>
      </w:r>
      <w:r w:rsidRPr="00B86F63">
        <w:rPr>
          <w:rtl/>
        </w:rPr>
        <w:t xml:space="preserve"> </w:t>
      </w:r>
      <w:r w:rsidRPr="00B86F63">
        <w:rPr>
          <w:rFonts w:hint="eastAsia"/>
          <w:rtl/>
        </w:rPr>
        <w:t>מי</w:t>
      </w:r>
      <w:r w:rsidRPr="00B86F63">
        <w:rPr>
          <w:rtl/>
        </w:rPr>
        <w:t xml:space="preserve"> </w:t>
      </w:r>
      <w:r w:rsidRPr="00B86F63">
        <w:rPr>
          <w:rFonts w:hint="eastAsia"/>
          <w:rtl/>
        </w:rPr>
        <w:t>שיוסמך</w:t>
      </w:r>
      <w:r w:rsidRPr="00B86F63">
        <w:rPr>
          <w:rtl/>
        </w:rPr>
        <w:t xml:space="preserve"> </w:t>
      </w:r>
      <w:r w:rsidRPr="00B86F63">
        <w:rPr>
          <w:rFonts w:hint="eastAsia"/>
          <w:rtl/>
        </w:rPr>
        <w:t>לכך</w:t>
      </w:r>
      <w:r w:rsidRPr="00B86F63">
        <w:rPr>
          <w:rtl/>
        </w:rPr>
        <w:t xml:space="preserve"> </w:t>
      </w:r>
      <w:r w:rsidRPr="00B86F63">
        <w:rPr>
          <w:rFonts w:hint="eastAsia"/>
          <w:rtl/>
        </w:rPr>
        <w:t>מטעמו</w:t>
      </w:r>
      <w:r w:rsidRPr="00B86F63">
        <w:rPr>
          <w:rtl/>
        </w:rPr>
        <w:t xml:space="preserve">: </w:t>
      </w:r>
      <w:r w:rsidRPr="00B86F63">
        <w:rPr>
          <w:rFonts w:hint="eastAsia"/>
          <w:rtl/>
        </w:rPr>
        <w:t>כאמור</w:t>
      </w:r>
      <w:r w:rsidRPr="00B86F63">
        <w:rPr>
          <w:rtl/>
        </w:rPr>
        <w:t xml:space="preserve"> </w:t>
      </w:r>
      <w:r w:rsidRPr="00B86F63">
        <w:rPr>
          <w:rFonts w:hint="eastAsia"/>
          <w:rtl/>
        </w:rPr>
        <w:t>במדיניות</w:t>
      </w:r>
      <w:r w:rsidRPr="00B86F63">
        <w:rPr>
          <w:rtl/>
        </w:rPr>
        <w:t xml:space="preserve"> </w:t>
      </w:r>
      <w:r w:rsidRPr="00B86F63">
        <w:rPr>
          <w:rFonts w:hint="eastAsia"/>
          <w:rtl/>
        </w:rPr>
        <w:t>ההגנה</w:t>
      </w:r>
      <w:r w:rsidRPr="00B86F63">
        <w:rPr>
          <w:rtl/>
        </w:rPr>
        <w:t xml:space="preserve">, </w:t>
      </w:r>
      <w:r w:rsidRPr="00B86F63">
        <w:rPr>
          <w:rFonts w:hint="eastAsia"/>
          <w:rtl/>
        </w:rPr>
        <w:t>באחריותם</w:t>
      </w:r>
      <w:r w:rsidRPr="00B86F63">
        <w:rPr>
          <w:rtl/>
        </w:rPr>
        <w:t xml:space="preserve"> </w:t>
      </w:r>
      <w:r w:rsidRPr="00B86F63">
        <w:rPr>
          <w:rFonts w:hint="eastAsia"/>
          <w:rtl/>
        </w:rPr>
        <w:t>לפקח</w:t>
      </w:r>
      <w:r w:rsidRPr="00B86F63">
        <w:rPr>
          <w:rtl/>
        </w:rPr>
        <w:t xml:space="preserve"> </w:t>
      </w:r>
      <w:r w:rsidRPr="00B86F63">
        <w:rPr>
          <w:rFonts w:hint="eastAsia"/>
          <w:rtl/>
        </w:rPr>
        <w:t>על</w:t>
      </w:r>
      <w:r w:rsidRPr="00B86F63">
        <w:rPr>
          <w:rtl/>
        </w:rPr>
        <w:t xml:space="preserve"> </w:t>
      </w:r>
      <w:r w:rsidRPr="00B86F63">
        <w:rPr>
          <w:rFonts w:hint="eastAsia"/>
          <w:rtl/>
        </w:rPr>
        <w:t>יישום</w:t>
      </w:r>
      <w:r w:rsidRPr="00B86F63">
        <w:rPr>
          <w:rtl/>
        </w:rPr>
        <w:t xml:space="preserve"> </w:t>
      </w:r>
      <w:r w:rsidRPr="00B86F63">
        <w:rPr>
          <w:rFonts w:hint="eastAsia"/>
          <w:rtl/>
        </w:rPr>
        <w:t>פעולות</w:t>
      </w:r>
      <w:r w:rsidRPr="00B86F63">
        <w:rPr>
          <w:rtl/>
        </w:rPr>
        <w:t xml:space="preserve"> </w:t>
      </w:r>
      <w:r w:rsidRPr="00B86F63">
        <w:rPr>
          <w:rFonts w:hint="eastAsia"/>
          <w:rtl/>
        </w:rPr>
        <w:t>הגנת</w:t>
      </w:r>
      <w:r w:rsidRPr="00B86F63">
        <w:rPr>
          <w:rtl/>
        </w:rPr>
        <w:t xml:space="preserve"> </w:t>
      </w:r>
      <w:r w:rsidRPr="00B86F63">
        <w:rPr>
          <w:rFonts w:hint="eastAsia"/>
          <w:rtl/>
        </w:rPr>
        <w:t>מערכות</w:t>
      </w:r>
      <w:r w:rsidRPr="00B86F63">
        <w:rPr>
          <w:rtl/>
        </w:rPr>
        <w:t xml:space="preserve"> </w:t>
      </w:r>
      <w:r w:rsidRPr="00B86F63">
        <w:rPr>
          <w:rFonts w:hint="eastAsia"/>
          <w:rtl/>
        </w:rPr>
        <w:t>התקשוב</w:t>
      </w:r>
      <w:r w:rsidRPr="00B86F63">
        <w:rPr>
          <w:rtl/>
        </w:rPr>
        <w:t xml:space="preserve"> </w:t>
      </w:r>
      <w:r w:rsidRPr="00B86F63">
        <w:rPr>
          <w:rFonts w:hint="eastAsia"/>
          <w:rtl/>
        </w:rPr>
        <w:t>ועל</w:t>
      </w:r>
      <w:r w:rsidRPr="00B86F63">
        <w:rPr>
          <w:rtl/>
        </w:rPr>
        <w:t xml:space="preserve"> </w:t>
      </w:r>
      <w:r w:rsidRPr="00B86F63">
        <w:rPr>
          <w:rFonts w:hint="eastAsia"/>
          <w:rtl/>
        </w:rPr>
        <w:t>עדכניותן</w:t>
      </w:r>
      <w:r w:rsidRPr="00B86F63">
        <w:rPr>
          <w:rtl/>
        </w:rPr>
        <w:t>.</w:t>
      </w:r>
    </w:p>
    <w:p w:rsidR="007715F1" w:rsidRPr="008B0C33" w:rsidP="007715F1" w14:paraId="3494D159" w14:textId="77777777">
      <w:pPr>
        <w:pStyle w:val="7318"/>
        <w:rPr>
          <w:rtl/>
        </w:rPr>
      </w:pPr>
      <w:r w:rsidRPr="00196089">
        <w:rPr>
          <w:rFonts w:hint="cs"/>
          <w:rtl/>
        </w:rPr>
        <w:t>נמצא כי בצה</w:t>
      </w:r>
      <w:r w:rsidRPr="00196089">
        <w:rPr>
          <w:rtl/>
        </w:rPr>
        <w:t xml:space="preserve">"ל </w:t>
      </w:r>
      <w:r w:rsidRPr="00196089">
        <w:rPr>
          <w:rFonts w:hint="eastAsia"/>
          <w:rtl/>
        </w:rPr>
        <w:t>יש</w:t>
      </w:r>
      <w:r w:rsidRPr="00196089">
        <w:rPr>
          <w:rtl/>
        </w:rPr>
        <w:t xml:space="preserve"> </w:t>
      </w:r>
      <w:r w:rsidRPr="00196089">
        <w:rPr>
          <w:rFonts w:hint="eastAsia"/>
          <w:rtl/>
        </w:rPr>
        <w:t>כמה</w:t>
      </w:r>
      <w:r w:rsidRPr="00196089">
        <w:rPr>
          <w:rtl/>
        </w:rPr>
        <w:t xml:space="preserve"> גורמים העוסקים בהיבטים שונים בתחום </w:t>
      </w:r>
      <w:r w:rsidRPr="00196089">
        <w:rPr>
          <w:rFonts w:hint="eastAsia"/>
          <w:rtl/>
        </w:rPr>
        <w:t>אבטחת</w:t>
      </w:r>
      <w:r w:rsidRPr="00196089">
        <w:rPr>
          <w:rtl/>
        </w:rPr>
        <w:t xml:space="preserve"> </w:t>
      </w:r>
      <w:r w:rsidRPr="00196089">
        <w:rPr>
          <w:rFonts w:hint="eastAsia"/>
          <w:rtl/>
        </w:rPr>
        <w:t>המידע</w:t>
      </w:r>
      <w:r w:rsidRPr="00196089">
        <w:rPr>
          <w:rtl/>
        </w:rPr>
        <w:t xml:space="preserve"> של מערכות </w:t>
      </w:r>
      <w:r w:rsidRPr="00196089">
        <w:rPr>
          <w:rFonts w:hint="eastAsia"/>
          <w:rtl/>
        </w:rPr>
        <w:t>מידע</w:t>
      </w:r>
      <w:r w:rsidRPr="00196089">
        <w:rPr>
          <w:rtl/>
        </w:rPr>
        <w:t xml:space="preserve"> ובהם: יחידת הגנת הסייבר </w:t>
      </w:r>
      <w:r w:rsidRPr="00196089">
        <w:rPr>
          <w:rtl/>
        </w:rPr>
        <w:t>בממר"ם</w:t>
      </w:r>
      <w:r w:rsidRPr="00196089">
        <w:rPr>
          <w:rtl/>
        </w:rPr>
        <w:t xml:space="preserve">, </w:t>
      </w:r>
      <w:r w:rsidRPr="00196089">
        <w:rPr>
          <w:rFonts w:hint="eastAsia"/>
          <w:rtl/>
        </w:rPr>
        <w:t>מחב</w:t>
      </w:r>
      <w:r w:rsidRPr="00196089">
        <w:rPr>
          <w:rtl/>
        </w:rPr>
        <w:t>"ם</w:t>
      </w:r>
      <w:r w:rsidRPr="00196089">
        <w:rPr>
          <w:rtl/>
        </w:rPr>
        <w:t xml:space="preserve">, </w:t>
      </w:r>
      <w:r w:rsidRPr="00196089">
        <w:rPr>
          <w:rFonts w:hint="eastAsia"/>
          <w:rtl/>
        </w:rPr>
        <w:t>קצין</w:t>
      </w:r>
      <w:r w:rsidRPr="00196089">
        <w:rPr>
          <w:rtl/>
        </w:rPr>
        <w:t xml:space="preserve"> </w:t>
      </w:r>
      <w:r w:rsidRPr="00196089">
        <w:rPr>
          <w:rFonts w:hint="eastAsia"/>
          <w:rtl/>
        </w:rPr>
        <w:t>האמל</w:t>
      </w:r>
      <w:r w:rsidRPr="00196089">
        <w:rPr>
          <w:rtl/>
        </w:rPr>
        <w:t>"ח</w:t>
      </w:r>
      <w:r w:rsidRPr="00196089">
        <w:rPr>
          <w:rtl/>
        </w:rPr>
        <w:t xml:space="preserve"> </w:t>
      </w:r>
      <w:r w:rsidRPr="00196089">
        <w:rPr>
          <w:rFonts w:hint="eastAsia"/>
          <w:rtl/>
        </w:rPr>
        <w:t>וגורמי</w:t>
      </w:r>
      <w:r w:rsidRPr="00196089">
        <w:rPr>
          <w:rtl/>
        </w:rPr>
        <w:t xml:space="preserve"> </w:t>
      </w:r>
      <w:r w:rsidRPr="00196089">
        <w:rPr>
          <w:rFonts w:hint="eastAsia"/>
          <w:rtl/>
        </w:rPr>
        <w:t>מדיניות</w:t>
      </w:r>
      <w:r w:rsidRPr="00196089">
        <w:rPr>
          <w:rtl/>
        </w:rPr>
        <w:t xml:space="preserve"> </w:t>
      </w:r>
      <w:r w:rsidRPr="00196089">
        <w:rPr>
          <w:rFonts w:hint="eastAsia"/>
          <w:rtl/>
        </w:rPr>
        <w:t>ההגנה</w:t>
      </w:r>
      <w:r w:rsidRPr="00196089">
        <w:rPr>
          <w:rtl/>
        </w:rPr>
        <w:t xml:space="preserve"> </w:t>
      </w:r>
      <w:r w:rsidRPr="00196089">
        <w:rPr>
          <w:rFonts w:hint="eastAsia"/>
          <w:rtl/>
        </w:rPr>
        <w:t>באגף</w:t>
      </w:r>
      <w:r w:rsidRPr="00196089">
        <w:rPr>
          <w:rtl/>
        </w:rPr>
        <w:t xml:space="preserve"> </w:t>
      </w:r>
      <w:r w:rsidRPr="00196089">
        <w:rPr>
          <w:rFonts w:hint="eastAsia"/>
          <w:rtl/>
        </w:rPr>
        <w:t>התקשוב</w:t>
      </w:r>
      <w:r w:rsidRPr="00196089">
        <w:rPr>
          <w:rtl/>
        </w:rPr>
        <w:t xml:space="preserve">, </w:t>
      </w:r>
      <w:r w:rsidRPr="00196089">
        <w:rPr>
          <w:rFonts w:hint="eastAsia"/>
          <w:rtl/>
        </w:rPr>
        <w:t>אולם</w:t>
      </w:r>
      <w:r w:rsidRPr="00196089">
        <w:rPr>
          <w:rtl/>
        </w:rPr>
        <w:t xml:space="preserve"> </w:t>
      </w:r>
      <w:r w:rsidRPr="00196089">
        <w:rPr>
          <w:rFonts w:hint="eastAsia"/>
          <w:rtl/>
        </w:rPr>
        <w:t>אין</w:t>
      </w:r>
      <w:r w:rsidRPr="00196089">
        <w:rPr>
          <w:rtl/>
        </w:rPr>
        <w:t xml:space="preserve"> גורם </w:t>
      </w:r>
      <w:r w:rsidRPr="00196089">
        <w:rPr>
          <w:rFonts w:hint="eastAsia"/>
          <w:rtl/>
        </w:rPr>
        <w:t>אחד</w:t>
      </w:r>
      <w:r w:rsidRPr="00196089">
        <w:rPr>
          <w:rtl/>
        </w:rPr>
        <w:t xml:space="preserve"> </w:t>
      </w:r>
      <w:r w:rsidRPr="00196089">
        <w:rPr>
          <w:rFonts w:hint="eastAsia"/>
          <w:rtl/>
        </w:rPr>
        <w:t>שנושא</w:t>
      </w:r>
      <w:r w:rsidRPr="00196089">
        <w:rPr>
          <w:rtl/>
        </w:rPr>
        <w:t xml:space="preserve"> </w:t>
      </w:r>
      <w:r w:rsidRPr="00196089">
        <w:rPr>
          <w:rFonts w:hint="eastAsia"/>
          <w:rtl/>
        </w:rPr>
        <w:t>באחריות</w:t>
      </w:r>
      <w:r w:rsidRPr="00196089">
        <w:rPr>
          <w:rtl/>
        </w:rPr>
        <w:t xml:space="preserve"> </w:t>
      </w:r>
      <w:r w:rsidRPr="00196089">
        <w:rPr>
          <w:rFonts w:hint="eastAsia"/>
          <w:rtl/>
        </w:rPr>
        <w:t>לכל</w:t>
      </w:r>
      <w:r w:rsidRPr="00196089">
        <w:rPr>
          <w:rtl/>
        </w:rPr>
        <w:t xml:space="preserve"> </w:t>
      </w:r>
      <w:r w:rsidRPr="00196089">
        <w:rPr>
          <w:rFonts w:hint="eastAsia"/>
          <w:rtl/>
        </w:rPr>
        <w:t>היבטי</w:t>
      </w:r>
      <w:r w:rsidRPr="00196089">
        <w:rPr>
          <w:rtl/>
        </w:rPr>
        <w:t xml:space="preserve"> </w:t>
      </w:r>
      <w:r w:rsidRPr="00196089">
        <w:rPr>
          <w:rFonts w:hint="eastAsia"/>
          <w:rtl/>
        </w:rPr>
        <w:t>אבטחת</w:t>
      </w:r>
      <w:r w:rsidRPr="00196089">
        <w:rPr>
          <w:rtl/>
        </w:rPr>
        <w:t xml:space="preserve"> </w:t>
      </w:r>
      <w:r w:rsidRPr="00196089">
        <w:rPr>
          <w:rFonts w:hint="eastAsia"/>
          <w:rtl/>
        </w:rPr>
        <w:t>המידע</w:t>
      </w:r>
      <w:r w:rsidRPr="00196089">
        <w:rPr>
          <w:rtl/>
        </w:rPr>
        <w:t xml:space="preserve"> של מערכות אמצעי הזיהוי ותפקידו ואחריותו הוגדרו בהתאם </w:t>
      </w:r>
      <w:r w:rsidRPr="00196089">
        <w:rPr>
          <w:rFonts w:hint="eastAsia"/>
          <w:rtl/>
        </w:rPr>
        <w:t>לתקנה</w:t>
      </w:r>
      <w:r w:rsidRPr="00196089">
        <w:rPr>
          <w:rtl/>
        </w:rPr>
        <w:t xml:space="preserve"> 3 </w:t>
      </w:r>
      <w:r w:rsidRPr="00196089">
        <w:rPr>
          <w:rFonts w:hint="eastAsia"/>
          <w:rtl/>
        </w:rPr>
        <w:t>בתקנות</w:t>
      </w:r>
      <w:r w:rsidRPr="00196089">
        <w:rPr>
          <w:rtl/>
        </w:rPr>
        <w:t xml:space="preserve"> </w:t>
      </w:r>
      <w:r w:rsidRPr="00196089">
        <w:rPr>
          <w:rFonts w:hint="eastAsia"/>
          <w:rtl/>
        </w:rPr>
        <w:t>אבטחת</w:t>
      </w:r>
      <w:r w:rsidRPr="00196089">
        <w:rPr>
          <w:rtl/>
        </w:rPr>
        <w:t xml:space="preserve"> </w:t>
      </w:r>
      <w:r w:rsidRPr="00196089">
        <w:rPr>
          <w:rFonts w:hint="eastAsia"/>
          <w:rtl/>
        </w:rPr>
        <w:t>מידע</w:t>
      </w:r>
      <w:r w:rsidRPr="00196089">
        <w:rPr>
          <w:rtl/>
        </w:rPr>
        <w:t xml:space="preserve"> ובהתאם למדיניות ההגנה של צה"ל.</w:t>
      </w:r>
    </w:p>
    <w:p w:rsidR="007715F1" w:rsidRPr="00196089" w:rsidP="007715F1" w14:paraId="4C3005CB" w14:textId="77777777">
      <w:pPr>
        <w:pStyle w:val="7318"/>
        <w:rPr>
          <w:rtl/>
        </w:rPr>
      </w:pPr>
      <w:r w:rsidRPr="00196089">
        <w:rPr>
          <w:rFonts w:hint="cs"/>
          <w:rtl/>
        </w:rPr>
        <w:t xml:space="preserve">מומלץ כי </w:t>
      </w:r>
      <w:r w:rsidRPr="00196089">
        <w:rPr>
          <w:rFonts w:hint="eastAsia"/>
          <w:rtl/>
        </w:rPr>
        <w:t>צה</w:t>
      </w:r>
      <w:r w:rsidRPr="00196089">
        <w:rPr>
          <w:rtl/>
        </w:rPr>
        <w:t xml:space="preserve">"ל </w:t>
      </w:r>
      <w:r w:rsidRPr="00196089">
        <w:rPr>
          <w:rFonts w:hint="eastAsia"/>
          <w:rtl/>
        </w:rPr>
        <w:t>ימנה</w:t>
      </w:r>
      <w:r w:rsidRPr="00196089">
        <w:rPr>
          <w:rtl/>
        </w:rPr>
        <w:t xml:space="preserve"> </w:t>
      </w:r>
      <w:r w:rsidRPr="00196089">
        <w:rPr>
          <w:rFonts w:hint="eastAsia"/>
          <w:rtl/>
        </w:rPr>
        <w:t>ממונה</w:t>
      </w:r>
      <w:r w:rsidRPr="00196089">
        <w:rPr>
          <w:rtl/>
        </w:rPr>
        <w:t xml:space="preserve"> </w:t>
      </w:r>
      <w:r w:rsidRPr="00196089">
        <w:rPr>
          <w:rFonts w:hint="eastAsia"/>
          <w:rtl/>
        </w:rPr>
        <w:t>אבטחת</w:t>
      </w:r>
      <w:r w:rsidRPr="00196089">
        <w:rPr>
          <w:rtl/>
        </w:rPr>
        <w:t xml:space="preserve"> </w:t>
      </w:r>
      <w:r w:rsidRPr="00196089">
        <w:rPr>
          <w:rFonts w:hint="eastAsia"/>
          <w:rtl/>
        </w:rPr>
        <w:t>מידע</w:t>
      </w:r>
      <w:r w:rsidRPr="00196089">
        <w:rPr>
          <w:rtl/>
        </w:rPr>
        <w:t xml:space="preserve"> </w:t>
      </w:r>
      <w:r w:rsidRPr="00196089">
        <w:rPr>
          <w:rFonts w:hint="eastAsia"/>
          <w:rtl/>
        </w:rPr>
        <w:t>האחראי</w:t>
      </w:r>
      <w:r w:rsidRPr="00196089">
        <w:rPr>
          <w:rtl/>
        </w:rPr>
        <w:t xml:space="preserve"> </w:t>
      </w:r>
      <w:r w:rsidRPr="00196089">
        <w:rPr>
          <w:rFonts w:hint="eastAsia"/>
          <w:rtl/>
        </w:rPr>
        <w:t>למערכות</w:t>
      </w:r>
      <w:r w:rsidRPr="00196089">
        <w:rPr>
          <w:rtl/>
        </w:rPr>
        <w:t xml:space="preserve"> אמצעי הזיהוי </w:t>
      </w:r>
      <w:r w:rsidRPr="00196089">
        <w:rPr>
          <w:rFonts w:hint="eastAsia"/>
          <w:rtl/>
        </w:rPr>
        <w:t>כנדרש</w:t>
      </w:r>
      <w:r w:rsidRPr="00196089">
        <w:rPr>
          <w:rtl/>
        </w:rPr>
        <w:t xml:space="preserve"> </w:t>
      </w:r>
      <w:r w:rsidRPr="00196089">
        <w:rPr>
          <w:rFonts w:hint="eastAsia"/>
          <w:rtl/>
        </w:rPr>
        <w:t>בחוק</w:t>
      </w:r>
      <w:r w:rsidRPr="00196089">
        <w:rPr>
          <w:rtl/>
        </w:rPr>
        <w:t xml:space="preserve"> הגנת הפרטיות ו</w:t>
      </w:r>
      <w:r w:rsidRPr="00196089">
        <w:rPr>
          <w:rFonts w:hint="eastAsia"/>
          <w:rtl/>
        </w:rPr>
        <w:t>בתקנות</w:t>
      </w:r>
      <w:r w:rsidRPr="00196089">
        <w:rPr>
          <w:rtl/>
        </w:rPr>
        <w:t xml:space="preserve"> אבטחת מידע. </w:t>
      </w:r>
    </w:p>
    <w:p w:rsidR="007715F1" w:rsidRPr="00B86F63" w:rsidP="00B86F63" w14:paraId="695B1B01" w14:textId="77777777">
      <w:pPr>
        <w:pStyle w:val="7392"/>
        <w:rPr>
          <w:rtl/>
        </w:rPr>
      </w:pPr>
      <w:r w:rsidRPr="00B86F63">
        <w:rPr>
          <w:rFonts w:hint="cs"/>
          <w:rtl/>
        </w:rPr>
        <w:t xml:space="preserve">בתשובת צה"ל נמסר כי עד מועד סיום הביקורת </w:t>
      </w:r>
      <w:r w:rsidRPr="00B86F63">
        <w:rPr>
          <w:rFonts w:hint="eastAsia"/>
          <w:rtl/>
        </w:rPr>
        <w:t>באפריל</w:t>
      </w:r>
      <w:r w:rsidRPr="00B86F63">
        <w:rPr>
          <w:rtl/>
        </w:rPr>
        <w:t xml:space="preserve"> 2022 </w:t>
      </w:r>
      <w:r w:rsidRPr="00B86F63">
        <w:rPr>
          <w:rFonts w:hint="eastAsia"/>
          <w:rtl/>
        </w:rPr>
        <w:t>לא</w:t>
      </w:r>
      <w:r w:rsidRPr="00B86F63">
        <w:rPr>
          <w:rtl/>
        </w:rPr>
        <w:t xml:space="preserve"> </w:t>
      </w:r>
      <w:r w:rsidRPr="00B86F63">
        <w:rPr>
          <w:rFonts w:hint="eastAsia"/>
          <w:rtl/>
        </w:rPr>
        <w:t>מונה</w:t>
      </w:r>
      <w:r w:rsidRPr="00B86F63">
        <w:rPr>
          <w:rtl/>
        </w:rPr>
        <w:t xml:space="preserve"> </w:t>
      </w:r>
      <w:r w:rsidRPr="00B86F63">
        <w:rPr>
          <w:rFonts w:hint="eastAsia"/>
          <w:rtl/>
        </w:rPr>
        <w:t>ממונה</w:t>
      </w:r>
      <w:r w:rsidRPr="00B86F63">
        <w:rPr>
          <w:rtl/>
        </w:rPr>
        <w:t xml:space="preserve"> </w:t>
      </w:r>
      <w:r w:rsidRPr="00B86F63">
        <w:rPr>
          <w:rFonts w:hint="eastAsia"/>
          <w:rtl/>
        </w:rPr>
        <w:t>אבטחת</w:t>
      </w:r>
      <w:r w:rsidRPr="00B86F63">
        <w:rPr>
          <w:rtl/>
        </w:rPr>
        <w:t xml:space="preserve"> </w:t>
      </w:r>
      <w:r w:rsidRPr="00B86F63">
        <w:rPr>
          <w:rFonts w:hint="eastAsia"/>
          <w:rtl/>
        </w:rPr>
        <w:t>מידע</w:t>
      </w:r>
      <w:r w:rsidRPr="00B86F63">
        <w:rPr>
          <w:rtl/>
        </w:rPr>
        <w:t xml:space="preserve"> </w:t>
      </w:r>
      <w:r w:rsidRPr="00B86F63">
        <w:rPr>
          <w:rFonts w:hint="eastAsia"/>
          <w:rtl/>
        </w:rPr>
        <w:t>של</w:t>
      </w:r>
      <w:r w:rsidRPr="00B86F63">
        <w:rPr>
          <w:rtl/>
        </w:rPr>
        <w:t xml:space="preserve"> </w:t>
      </w:r>
      <w:r w:rsidRPr="00B86F63">
        <w:rPr>
          <w:rFonts w:hint="eastAsia"/>
          <w:rtl/>
        </w:rPr>
        <w:t>מאגר</w:t>
      </w:r>
      <w:r w:rsidRPr="00B86F63">
        <w:rPr>
          <w:rtl/>
        </w:rPr>
        <w:t xml:space="preserve"> </w:t>
      </w:r>
      <w:r w:rsidRPr="00B86F63">
        <w:rPr>
          <w:rFonts w:hint="eastAsia"/>
          <w:rtl/>
        </w:rPr>
        <w:t>כוח</w:t>
      </w:r>
      <w:r w:rsidRPr="00B86F63">
        <w:rPr>
          <w:rtl/>
        </w:rPr>
        <w:t xml:space="preserve"> </w:t>
      </w:r>
      <w:r w:rsidRPr="00B86F63">
        <w:rPr>
          <w:rFonts w:hint="eastAsia"/>
          <w:rtl/>
        </w:rPr>
        <w:t>האדם</w:t>
      </w:r>
      <w:r w:rsidRPr="00B86F63">
        <w:rPr>
          <w:rtl/>
        </w:rPr>
        <w:t xml:space="preserve"> </w:t>
      </w:r>
      <w:r w:rsidRPr="00B86F63">
        <w:rPr>
          <w:rFonts w:hint="eastAsia"/>
          <w:rtl/>
        </w:rPr>
        <w:t>הצה</w:t>
      </w:r>
      <w:r w:rsidRPr="00B86F63">
        <w:rPr>
          <w:rtl/>
        </w:rPr>
        <w:t>"לי.</w:t>
      </w:r>
    </w:p>
    <w:p w:rsidR="007715F1" w:rsidRPr="00196089" w:rsidP="007715F1" w14:paraId="6727E288" w14:textId="77777777">
      <w:pPr>
        <w:pStyle w:val="733155"/>
        <w:rPr>
          <w:szCs w:val="32"/>
          <w:rtl/>
        </w:rPr>
      </w:pPr>
      <w:bookmarkStart w:id="21" w:name="_Toc103160013"/>
      <w:r w:rsidRPr="00196089">
        <w:rPr>
          <w:rFonts w:hint="eastAsia"/>
          <w:szCs w:val="32"/>
          <w:rtl/>
        </w:rPr>
        <w:t>נוהלי</w:t>
      </w:r>
      <w:r w:rsidRPr="00196089">
        <w:rPr>
          <w:szCs w:val="32"/>
          <w:rtl/>
        </w:rPr>
        <w:t xml:space="preserve"> </w:t>
      </w:r>
      <w:r w:rsidRPr="00196089">
        <w:rPr>
          <w:rFonts w:hint="eastAsia"/>
          <w:szCs w:val="32"/>
          <w:rtl/>
        </w:rPr>
        <w:t>אבטחת</w:t>
      </w:r>
      <w:r w:rsidRPr="00196089">
        <w:rPr>
          <w:szCs w:val="32"/>
          <w:rtl/>
        </w:rPr>
        <w:t xml:space="preserve"> </w:t>
      </w:r>
      <w:r w:rsidRPr="00196089">
        <w:rPr>
          <w:rFonts w:hint="eastAsia"/>
          <w:szCs w:val="32"/>
          <w:rtl/>
        </w:rPr>
        <w:t>מידע</w:t>
      </w:r>
      <w:bookmarkEnd w:id="21"/>
    </w:p>
    <w:p w:rsidR="007715F1" w:rsidRPr="00196089" w:rsidP="007715F1" w14:paraId="002A6E33" w14:textId="77777777">
      <w:pPr>
        <w:pStyle w:val="73414"/>
        <w:rPr>
          <w:rtl/>
        </w:rPr>
      </w:pPr>
      <w:r w:rsidRPr="00196089">
        <w:rPr>
          <w:rFonts w:hint="eastAsia"/>
          <w:rtl/>
        </w:rPr>
        <w:t>נוהל</w:t>
      </w:r>
      <w:r w:rsidRPr="00196089">
        <w:rPr>
          <w:rtl/>
        </w:rPr>
        <w:t xml:space="preserve"> </w:t>
      </w:r>
      <w:r w:rsidRPr="00196089">
        <w:rPr>
          <w:rFonts w:hint="eastAsia"/>
          <w:rtl/>
        </w:rPr>
        <w:t>אבטחה</w:t>
      </w:r>
    </w:p>
    <w:p w:rsidR="007715F1" w:rsidRPr="00B86F63" w:rsidP="00B86F63" w14:paraId="76D2587D" w14:textId="77777777">
      <w:pPr>
        <w:pStyle w:val="7392"/>
        <w:rPr>
          <w:rtl/>
        </w:rPr>
      </w:pPr>
      <w:r w:rsidRPr="00B86F63">
        <w:rPr>
          <w:rFonts w:hint="eastAsia"/>
          <w:rtl/>
        </w:rPr>
        <w:t>תקנה</w:t>
      </w:r>
      <w:r w:rsidRPr="00B86F63">
        <w:rPr>
          <w:rtl/>
        </w:rPr>
        <w:t xml:space="preserve"> 4 בתקנות אבטחת מידע מגדירה </w:t>
      </w:r>
      <w:r w:rsidRPr="00B86F63">
        <w:rPr>
          <w:rFonts w:hint="eastAsia"/>
          <w:rtl/>
        </w:rPr>
        <w:t>את</w:t>
      </w:r>
      <w:r w:rsidRPr="00B86F63">
        <w:rPr>
          <w:rtl/>
        </w:rPr>
        <w:t xml:space="preserve"> </w:t>
      </w:r>
      <w:r w:rsidRPr="00B86F63">
        <w:rPr>
          <w:rFonts w:hint="eastAsia"/>
          <w:rtl/>
        </w:rPr>
        <w:t>הנושאים</w:t>
      </w:r>
      <w:r w:rsidRPr="00B86F63">
        <w:rPr>
          <w:rtl/>
        </w:rPr>
        <w:t xml:space="preserve"> </w:t>
      </w:r>
      <w:r w:rsidRPr="00B86F63">
        <w:rPr>
          <w:rFonts w:hint="eastAsia"/>
          <w:rtl/>
        </w:rPr>
        <w:t>שיש</w:t>
      </w:r>
      <w:r w:rsidRPr="00B86F63">
        <w:rPr>
          <w:rtl/>
        </w:rPr>
        <w:t xml:space="preserve"> </w:t>
      </w:r>
      <w:r w:rsidRPr="00B86F63">
        <w:rPr>
          <w:rFonts w:hint="eastAsia"/>
          <w:rtl/>
        </w:rPr>
        <w:t>לכלול</w:t>
      </w:r>
      <w:r w:rsidRPr="00B86F63">
        <w:rPr>
          <w:rtl/>
        </w:rPr>
        <w:t xml:space="preserve"> </w:t>
      </w:r>
      <w:r w:rsidRPr="00B86F63">
        <w:rPr>
          <w:rFonts w:hint="eastAsia"/>
          <w:rtl/>
        </w:rPr>
        <w:t>בנוהל</w:t>
      </w:r>
      <w:r w:rsidRPr="00B86F63">
        <w:rPr>
          <w:rtl/>
        </w:rPr>
        <w:t xml:space="preserve"> </w:t>
      </w:r>
      <w:r w:rsidRPr="00B86F63">
        <w:rPr>
          <w:rFonts w:hint="eastAsia"/>
          <w:rtl/>
        </w:rPr>
        <w:t>האבטחה</w:t>
      </w:r>
      <w:r w:rsidRPr="00B86F63">
        <w:rPr>
          <w:rtl/>
        </w:rPr>
        <w:t xml:space="preserve"> </w:t>
      </w:r>
      <w:r w:rsidRPr="00B86F63">
        <w:rPr>
          <w:rFonts w:hint="eastAsia"/>
          <w:rtl/>
        </w:rPr>
        <w:t>במטרה</w:t>
      </w:r>
      <w:r w:rsidRPr="00B86F63">
        <w:rPr>
          <w:rtl/>
        </w:rPr>
        <w:t xml:space="preserve"> </w:t>
      </w:r>
      <w:r w:rsidRPr="00B86F63">
        <w:rPr>
          <w:rFonts w:hint="eastAsia"/>
          <w:rtl/>
        </w:rPr>
        <w:t>להבטיח</w:t>
      </w:r>
      <w:r w:rsidRPr="00B86F63">
        <w:rPr>
          <w:rtl/>
        </w:rPr>
        <w:t xml:space="preserve"> </w:t>
      </w:r>
      <w:r w:rsidRPr="00B86F63">
        <w:rPr>
          <w:rFonts w:hint="eastAsia"/>
          <w:rtl/>
        </w:rPr>
        <w:t>את</w:t>
      </w:r>
      <w:r w:rsidRPr="00B86F63">
        <w:rPr>
          <w:rtl/>
        </w:rPr>
        <w:t xml:space="preserve"> יישום מדיניות האבטחה </w:t>
      </w:r>
      <w:r w:rsidRPr="00B86F63">
        <w:rPr>
          <w:rFonts w:hint="eastAsia"/>
          <w:rtl/>
        </w:rPr>
        <w:t>הנדרשת</w:t>
      </w:r>
      <w:r w:rsidRPr="00B86F63">
        <w:rPr>
          <w:rtl/>
        </w:rPr>
        <w:t xml:space="preserve"> </w:t>
      </w:r>
      <w:r w:rsidRPr="00B86F63">
        <w:rPr>
          <w:rFonts w:hint="eastAsia"/>
          <w:rtl/>
        </w:rPr>
        <w:t>במאגר</w:t>
      </w:r>
      <w:r w:rsidRPr="00B86F63">
        <w:rPr>
          <w:rtl/>
        </w:rPr>
        <w:t xml:space="preserve">. </w:t>
      </w:r>
      <w:r w:rsidRPr="00B86F63">
        <w:rPr>
          <w:rFonts w:hint="eastAsia"/>
          <w:rtl/>
        </w:rPr>
        <w:t>בנוהל</w:t>
      </w:r>
      <w:r w:rsidRPr="00B86F63">
        <w:rPr>
          <w:rtl/>
        </w:rPr>
        <w:t xml:space="preserve"> </w:t>
      </w:r>
      <w:r w:rsidRPr="00B86F63">
        <w:rPr>
          <w:rFonts w:hint="eastAsia"/>
          <w:rtl/>
        </w:rPr>
        <w:t>יש</w:t>
      </w:r>
      <w:r w:rsidRPr="00B86F63">
        <w:rPr>
          <w:rtl/>
        </w:rPr>
        <w:t xml:space="preserve"> </w:t>
      </w:r>
      <w:r w:rsidRPr="00B86F63">
        <w:rPr>
          <w:rFonts w:hint="eastAsia"/>
          <w:rtl/>
        </w:rPr>
        <w:t>לכלול</w:t>
      </w:r>
      <w:r w:rsidRPr="00B86F63">
        <w:rPr>
          <w:rtl/>
        </w:rPr>
        <w:t xml:space="preserve">, </w:t>
      </w:r>
      <w:r w:rsidRPr="00B86F63">
        <w:rPr>
          <w:rFonts w:hint="eastAsia"/>
          <w:rtl/>
        </w:rPr>
        <w:t>בין</w:t>
      </w:r>
      <w:r w:rsidRPr="00B86F63">
        <w:rPr>
          <w:rtl/>
        </w:rPr>
        <w:t xml:space="preserve"> </w:t>
      </w:r>
      <w:r w:rsidRPr="00B86F63">
        <w:rPr>
          <w:rFonts w:hint="eastAsia"/>
          <w:rtl/>
        </w:rPr>
        <w:t>השאר</w:t>
      </w:r>
      <w:r w:rsidRPr="00B86F63">
        <w:rPr>
          <w:rtl/>
        </w:rPr>
        <w:t xml:space="preserve">, </w:t>
      </w:r>
      <w:r w:rsidRPr="00B86F63">
        <w:rPr>
          <w:rFonts w:hint="eastAsia"/>
          <w:rtl/>
        </w:rPr>
        <w:t>נושאים</w:t>
      </w:r>
      <w:r w:rsidRPr="00B86F63">
        <w:rPr>
          <w:rtl/>
        </w:rPr>
        <w:t xml:space="preserve"> </w:t>
      </w:r>
      <w:r w:rsidRPr="00B86F63">
        <w:rPr>
          <w:rFonts w:hint="eastAsia"/>
          <w:rtl/>
        </w:rPr>
        <w:t>אלה</w:t>
      </w:r>
      <w:r w:rsidRPr="00B86F63">
        <w:rPr>
          <w:rtl/>
        </w:rPr>
        <w:t xml:space="preserve">: </w:t>
      </w:r>
      <w:r w:rsidRPr="00B86F63">
        <w:rPr>
          <w:rFonts w:hint="eastAsia"/>
          <w:rtl/>
        </w:rPr>
        <w:t>הוראות</w:t>
      </w:r>
      <w:r w:rsidRPr="00B86F63">
        <w:rPr>
          <w:rtl/>
        </w:rPr>
        <w:t xml:space="preserve"> </w:t>
      </w:r>
      <w:r w:rsidRPr="00B86F63">
        <w:rPr>
          <w:rFonts w:hint="eastAsia"/>
          <w:rtl/>
        </w:rPr>
        <w:t>בעניין</w:t>
      </w:r>
      <w:r w:rsidRPr="00B86F63">
        <w:rPr>
          <w:rtl/>
        </w:rPr>
        <w:t xml:space="preserve"> </w:t>
      </w:r>
      <w:r w:rsidRPr="00B86F63">
        <w:rPr>
          <w:rFonts w:hint="eastAsia"/>
          <w:rtl/>
        </w:rPr>
        <w:t>האבטחה</w:t>
      </w:r>
      <w:r w:rsidRPr="00B86F63">
        <w:rPr>
          <w:rtl/>
        </w:rPr>
        <w:t xml:space="preserve"> </w:t>
      </w:r>
      <w:r w:rsidRPr="00B86F63">
        <w:rPr>
          <w:rFonts w:hint="eastAsia"/>
          <w:rtl/>
        </w:rPr>
        <w:t>הפיזית</w:t>
      </w:r>
      <w:r w:rsidRPr="00B86F63">
        <w:rPr>
          <w:rtl/>
        </w:rPr>
        <w:t xml:space="preserve"> </w:t>
      </w:r>
      <w:r w:rsidRPr="00B86F63">
        <w:rPr>
          <w:rFonts w:hint="eastAsia"/>
          <w:rtl/>
        </w:rPr>
        <w:t>והסביבתית</w:t>
      </w:r>
      <w:r w:rsidRPr="00B86F63">
        <w:rPr>
          <w:rtl/>
        </w:rPr>
        <w:t xml:space="preserve"> </w:t>
      </w:r>
      <w:r w:rsidRPr="00B86F63">
        <w:rPr>
          <w:rFonts w:hint="eastAsia"/>
          <w:rtl/>
        </w:rPr>
        <w:t>של</w:t>
      </w:r>
      <w:r w:rsidRPr="00B86F63">
        <w:rPr>
          <w:rtl/>
        </w:rPr>
        <w:t xml:space="preserve"> </w:t>
      </w:r>
      <w:r w:rsidRPr="00B86F63">
        <w:rPr>
          <w:rFonts w:hint="eastAsia"/>
          <w:rtl/>
        </w:rPr>
        <w:t>אתרי</w:t>
      </w:r>
      <w:r w:rsidRPr="00B86F63">
        <w:rPr>
          <w:rtl/>
        </w:rPr>
        <w:t xml:space="preserve"> </w:t>
      </w:r>
      <w:r w:rsidRPr="00B86F63">
        <w:rPr>
          <w:rFonts w:hint="eastAsia"/>
          <w:rtl/>
        </w:rPr>
        <w:t>המאגר</w:t>
      </w:r>
      <w:r w:rsidRPr="00B86F63">
        <w:t>;</w:t>
      </w:r>
      <w:r w:rsidRPr="00B86F63">
        <w:rPr>
          <w:rtl/>
        </w:rPr>
        <w:t xml:space="preserve"> </w:t>
      </w:r>
      <w:r w:rsidRPr="00B86F63">
        <w:rPr>
          <w:rFonts w:hint="eastAsia"/>
          <w:rtl/>
        </w:rPr>
        <w:t>הרשאות</w:t>
      </w:r>
      <w:r w:rsidRPr="00B86F63">
        <w:rPr>
          <w:rtl/>
        </w:rPr>
        <w:t xml:space="preserve"> </w:t>
      </w:r>
      <w:r w:rsidRPr="00B86F63">
        <w:rPr>
          <w:rFonts w:hint="eastAsia"/>
          <w:rtl/>
        </w:rPr>
        <w:t>גישה</w:t>
      </w:r>
      <w:r w:rsidRPr="00B86F63">
        <w:rPr>
          <w:rtl/>
        </w:rPr>
        <w:t xml:space="preserve"> </w:t>
      </w:r>
      <w:r w:rsidRPr="00B86F63">
        <w:rPr>
          <w:rFonts w:hint="eastAsia"/>
          <w:rtl/>
        </w:rPr>
        <w:t>למאגרי</w:t>
      </w:r>
      <w:r w:rsidRPr="00B86F63">
        <w:rPr>
          <w:rtl/>
        </w:rPr>
        <w:t xml:space="preserve"> </w:t>
      </w:r>
      <w:r w:rsidRPr="00B86F63">
        <w:rPr>
          <w:rFonts w:hint="eastAsia"/>
          <w:rtl/>
        </w:rPr>
        <w:t>המידע</w:t>
      </w:r>
      <w:r w:rsidRPr="00B86F63">
        <w:rPr>
          <w:rtl/>
        </w:rPr>
        <w:t xml:space="preserve"> </w:t>
      </w:r>
      <w:r w:rsidRPr="00B86F63">
        <w:rPr>
          <w:rFonts w:hint="eastAsia"/>
          <w:rtl/>
        </w:rPr>
        <w:t>ולמערכות</w:t>
      </w:r>
      <w:r w:rsidRPr="00B86F63">
        <w:rPr>
          <w:rtl/>
        </w:rPr>
        <w:t xml:space="preserve"> </w:t>
      </w:r>
      <w:r w:rsidRPr="00B86F63">
        <w:rPr>
          <w:rFonts w:hint="eastAsia"/>
          <w:rtl/>
        </w:rPr>
        <w:t>המאגר</w:t>
      </w:r>
      <w:r w:rsidRPr="00B86F63">
        <w:rPr>
          <w:rtl/>
        </w:rPr>
        <w:t xml:space="preserve">; </w:t>
      </w:r>
      <w:r w:rsidRPr="00B86F63">
        <w:rPr>
          <w:rFonts w:hint="eastAsia"/>
          <w:rtl/>
        </w:rPr>
        <w:t>הסיכונים</w:t>
      </w:r>
      <w:r w:rsidRPr="00B86F63">
        <w:rPr>
          <w:rtl/>
        </w:rPr>
        <w:t xml:space="preserve"> </w:t>
      </w:r>
      <w:r w:rsidRPr="00B86F63">
        <w:rPr>
          <w:rFonts w:hint="eastAsia"/>
          <w:rtl/>
        </w:rPr>
        <w:t>שחשוף</w:t>
      </w:r>
      <w:r w:rsidRPr="00B86F63">
        <w:rPr>
          <w:rtl/>
        </w:rPr>
        <w:t xml:space="preserve"> </w:t>
      </w:r>
      <w:r w:rsidRPr="00B86F63">
        <w:rPr>
          <w:rFonts w:hint="eastAsia"/>
          <w:rtl/>
        </w:rPr>
        <w:t>להם</w:t>
      </w:r>
      <w:r w:rsidRPr="00B86F63">
        <w:rPr>
          <w:rtl/>
        </w:rPr>
        <w:t xml:space="preserve"> </w:t>
      </w:r>
      <w:r w:rsidRPr="00B86F63">
        <w:rPr>
          <w:rFonts w:hint="eastAsia"/>
          <w:rtl/>
        </w:rPr>
        <w:t>המידע</w:t>
      </w:r>
      <w:r w:rsidRPr="00B86F63">
        <w:rPr>
          <w:rtl/>
        </w:rPr>
        <w:t xml:space="preserve"> </w:t>
      </w:r>
      <w:r w:rsidRPr="00B86F63">
        <w:rPr>
          <w:rFonts w:hint="eastAsia"/>
          <w:rtl/>
        </w:rPr>
        <w:t>שבמאגר</w:t>
      </w:r>
      <w:r w:rsidRPr="00B86F63">
        <w:rPr>
          <w:rtl/>
        </w:rPr>
        <w:t xml:space="preserve">, </w:t>
      </w:r>
      <w:r w:rsidRPr="00B86F63">
        <w:rPr>
          <w:rFonts w:hint="eastAsia"/>
          <w:rtl/>
        </w:rPr>
        <w:t>לרבות</w:t>
      </w:r>
      <w:r w:rsidRPr="00B86F63">
        <w:rPr>
          <w:rtl/>
        </w:rPr>
        <w:t xml:space="preserve"> </w:t>
      </w:r>
      <w:r w:rsidRPr="00B86F63">
        <w:rPr>
          <w:rFonts w:hint="eastAsia"/>
          <w:rtl/>
        </w:rPr>
        <w:t>אלה</w:t>
      </w:r>
      <w:r w:rsidRPr="00B86F63">
        <w:rPr>
          <w:rtl/>
        </w:rPr>
        <w:t xml:space="preserve"> הנובעים ממבנה מערכות המאגר, אופן קביעת סיכונים </w:t>
      </w:r>
      <w:r w:rsidRPr="00B86F63">
        <w:rPr>
          <w:rFonts w:hint="eastAsia"/>
          <w:rtl/>
        </w:rPr>
        <w:t>אלו</w:t>
      </w:r>
      <w:r w:rsidRPr="00B86F63">
        <w:rPr>
          <w:rtl/>
        </w:rPr>
        <w:t xml:space="preserve"> </w:t>
      </w:r>
      <w:r w:rsidRPr="00B86F63">
        <w:rPr>
          <w:rFonts w:hint="eastAsia"/>
          <w:rtl/>
        </w:rPr>
        <w:t>ואופן</w:t>
      </w:r>
      <w:r w:rsidRPr="00B86F63">
        <w:rPr>
          <w:rtl/>
        </w:rPr>
        <w:t xml:space="preserve"> </w:t>
      </w:r>
      <w:r w:rsidRPr="00B86F63">
        <w:rPr>
          <w:rFonts w:hint="eastAsia"/>
          <w:rtl/>
        </w:rPr>
        <w:t>הטיפול</w:t>
      </w:r>
      <w:r w:rsidRPr="00B86F63">
        <w:rPr>
          <w:rtl/>
        </w:rPr>
        <w:t xml:space="preserve"> </w:t>
      </w:r>
      <w:r w:rsidRPr="00B86F63">
        <w:rPr>
          <w:rFonts w:hint="eastAsia"/>
          <w:rtl/>
        </w:rPr>
        <w:t>בהם</w:t>
      </w:r>
      <w:r w:rsidRPr="00B86F63">
        <w:rPr>
          <w:rtl/>
        </w:rPr>
        <w:t xml:space="preserve">, </w:t>
      </w:r>
      <w:r w:rsidRPr="00B86F63">
        <w:rPr>
          <w:rFonts w:hint="eastAsia"/>
          <w:rtl/>
        </w:rPr>
        <w:t>לרבות</w:t>
      </w:r>
      <w:r w:rsidRPr="00B86F63">
        <w:rPr>
          <w:rtl/>
        </w:rPr>
        <w:t xml:space="preserve"> </w:t>
      </w:r>
      <w:r w:rsidRPr="00B86F63">
        <w:rPr>
          <w:rFonts w:hint="eastAsia"/>
          <w:rtl/>
        </w:rPr>
        <w:t>על</w:t>
      </w:r>
      <w:r w:rsidRPr="00B86F63">
        <w:rPr>
          <w:rtl/>
        </w:rPr>
        <w:t xml:space="preserve"> </w:t>
      </w:r>
      <w:r w:rsidRPr="00B86F63">
        <w:rPr>
          <w:rFonts w:hint="eastAsia"/>
          <w:rtl/>
        </w:rPr>
        <w:t>ידי</w:t>
      </w:r>
      <w:r w:rsidRPr="00B86F63">
        <w:rPr>
          <w:rtl/>
        </w:rPr>
        <w:t xml:space="preserve"> </w:t>
      </w:r>
      <w:r w:rsidRPr="00B86F63">
        <w:rPr>
          <w:rFonts w:hint="eastAsia"/>
          <w:rtl/>
        </w:rPr>
        <w:t>מנגנוני</w:t>
      </w:r>
      <w:r w:rsidRPr="00B86F63">
        <w:rPr>
          <w:rtl/>
        </w:rPr>
        <w:t xml:space="preserve"> </w:t>
      </w:r>
      <w:r w:rsidRPr="00B86F63">
        <w:rPr>
          <w:rFonts w:hint="eastAsia"/>
          <w:rtl/>
        </w:rPr>
        <w:t>הצפנה</w:t>
      </w:r>
      <w:r w:rsidRPr="00B86F63">
        <w:rPr>
          <w:rtl/>
        </w:rPr>
        <w:t xml:space="preserve"> </w:t>
      </w:r>
      <w:r w:rsidRPr="00B86F63">
        <w:rPr>
          <w:rFonts w:hint="eastAsia"/>
          <w:rtl/>
        </w:rPr>
        <w:t>מקובלים</w:t>
      </w:r>
      <w:r w:rsidRPr="00B86F63">
        <w:t>;</w:t>
      </w:r>
      <w:r w:rsidRPr="00B86F63">
        <w:rPr>
          <w:rtl/>
        </w:rPr>
        <w:t xml:space="preserve"> אופן ההתמודדות עם אירועי אבטחת מידע</w:t>
      </w:r>
      <w:r w:rsidRPr="00B86F63">
        <w:t>;</w:t>
      </w:r>
      <w:r w:rsidRPr="00B86F63">
        <w:rPr>
          <w:rtl/>
        </w:rPr>
        <w:t xml:space="preserve"> הוראות לעניין ניהול של התקנים ניידים ושימוש בהם. </w:t>
      </w:r>
    </w:p>
    <w:p w:rsidR="007715F1" w:rsidRPr="00196089" w:rsidP="007715F1" w14:paraId="7E99BBED" w14:textId="77777777">
      <w:pPr>
        <w:pStyle w:val="7318"/>
        <w:rPr>
          <w:rtl/>
        </w:rPr>
      </w:pPr>
      <w:r w:rsidRPr="00196089">
        <w:rPr>
          <w:rFonts w:hint="eastAsia"/>
          <w:rtl/>
        </w:rPr>
        <w:t>נמצא</w:t>
      </w:r>
      <w:r w:rsidRPr="00196089">
        <w:rPr>
          <w:rtl/>
        </w:rPr>
        <w:t xml:space="preserve"> </w:t>
      </w:r>
      <w:r w:rsidRPr="00196089">
        <w:rPr>
          <w:rFonts w:hint="eastAsia"/>
          <w:rtl/>
        </w:rPr>
        <w:t>כי</w:t>
      </w:r>
      <w:r w:rsidRPr="00196089">
        <w:rPr>
          <w:rtl/>
        </w:rPr>
        <w:t xml:space="preserve"> </w:t>
      </w:r>
      <w:r w:rsidRPr="00196089">
        <w:rPr>
          <w:rFonts w:hint="eastAsia"/>
          <w:rtl/>
        </w:rPr>
        <w:t>הגורמים</w:t>
      </w:r>
      <w:r w:rsidRPr="00196089">
        <w:rPr>
          <w:rtl/>
        </w:rPr>
        <w:t xml:space="preserve"> העוסקים ב</w:t>
      </w:r>
      <w:r w:rsidRPr="00196089">
        <w:rPr>
          <w:rFonts w:hint="eastAsia"/>
          <w:rtl/>
        </w:rPr>
        <w:t>אבטחת</w:t>
      </w:r>
      <w:r w:rsidRPr="00196089">
        <w:rPr>
          <w:rtl/>
        </w:rPr>
        <w:t xml:space="preserve"> </w:t>
      </w:r>
      <w:r w:rsidRPr="00196089">
        <w:rPr>
          <w:rFonts w:hint="eastAsia"/>
          <w:rtl/>
        </w:rPr>
        <w:t>המידע</w:t>
      </w:r>
      <w:r w:rsidRPr="00196089">
        <w:rPr>
          <w:rtl/>
        </w:rPr>
        <w:t xml:space="preserve"> </w:t>
      </w:r>
      <w:r w:rsidRPr="00196089">
        <w:rPr>
          <w:rFonts w:hint="eastAsia"/>
          <w:rtl/>
        </w:rPr>
        <w:t>לא</w:t>
      </w:r>
      <w:r w:rsidRPr="00196089">
        <w:rPr>
          <w:rtl/>
        </w:rPr>
        <w:t xml:space="preserve"> </w:t>
      </w:r>
      <w:r w:rsidRPr="00196089">
        <w:rPr>
          <w:rFonts w:hint="eastAsia"/>
          <w:rtl/>
        </w:rPr>
        <w:t>גיבשו</w:t>
      </w:r>
      <w:r w:rsidRPr="00196089">
        <w:rPr>
          <w:rtl/>
        </w:rPr>
        <w:t xml:space="preserve"> ואישר</w:t>
      </w:r>
      <w:r w:rsidRPr="00196089">
        <w:rPr>
          <w:rFonts w:hint="eastAsia"/>
          <w:rtl/>
        </w:rPr>
        <w:t>ו</w:t>
      </w:r>
      <w:r w:rsidRPr="00196089">
        <w:rPr>
          <w:rtl/>
        </w:rPr>
        <w:t xml:space="preserve"> נוהל</w:t>
      </w:r>
      <w:r w:rsidRPr="00196089">
        <w:rPr>
          <w:rFonts w:hint="eastAsia"/>
          <w:rtl/>
        </w:rPr>
        <w:t>י</w:t>
      </w:r>
      <w:r w:rsidRPr="00196089">
        <w:rPr>
          <w:rtl/>
        </w:rPr>
        <w:t xml:space="preserve"> אבטחה </w:t>
      </w:r>
      <w:r w:rsidRPr="00196089">
        <w:rPr>
          <w:rFonts w:hint="eastAsia"/>
          <w:rtl/>
        </w:rPr>
        <w:t>למערכות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כנדרש</w:t>
      </w:r>
      <w:r w:rsidRPr="00196089">
        <w:rPr>
          <w:rtl/>
        </w:rPr>
        <w:t xml:space="preserve"> </w:t>
      </w:r>
      <w:r w:rsidRPr="00196089">
        <w:rPr>
          <w:rFonts w:hint="eastAsia"/>
          <w:rtl/>
        </w:rPr>
        <w:t>בתקנות</w:t>
      </w:r>
      <w:r w:rsidRPr="00196089">
        <w:rPr>
          <w:rtl/>
        </w:rPr>
        <w:t xml:space="preserve"> אבטחת מידע ש</w:t>
      </w:r>
      <w:r w:rsidRPr="00196089">
        <w:rPr>
          <w:rFonts w:hint="eastAsia"/>
          <w:rtl/>
        </w:rPr>
        <w:t>יבטיחו</w:t>
      </w:r>
      <w:r w:rsidRPr="00196089">
        <w:rPr>
          <w:rtl/>
        </w:rPr>
        <w:t xml:space="preserve"> </w:t>
      </w:r>
      <w:r w:rsidRPr="00196089">
        <w:rPr>
          <w:rFonts w:hint="eastAsia"/>
          <w:rtl/>
        </w:rPr>
        <w:t>את</w:t>
      </w:r>
      <w:r w:rsidRPr="00196089">
        <w:rPr>
          <w:rtl/>
        </w:rPr>
        <w:t xml:space="preserve"> </w:t>
      </w:r>
      <w:r w:rsidRPr="00196089">
        <w:rPr>
          <w:rFonts w:hint="eastAsia"/>
          <w:rtl/>
        </w:rPr>
        <w:t>רמת</w:t>
      </w:r>
      <w:r w:rsidRPr="00196089">
        <w:rPr>
          <w:rtl/>
        </w:rPr>
        <w:t xml:space="preserve"> </w:t>
      </w:r>
      <w:r w:rsidRPr="00196089">
        <w:rPr>
          <w:rFonts w:hint="eastAsia"/>
          <w:rtl/>
        </w:rPr>
        <w:t>האבטחה</w:t>
      </w:r>
      <w:r w:rsidRPr="00196089">
        <w:rPr>
          <w:rtl/>
        </w:rPr>
        <w:t xml:space="preserve"> </w:t>
      </w:r>
      <w:r w:rsidRPr="00196089">
        <w:rPr>
          <w:rFonts w:hint="eastAsia"/>
          <w:rtl/>
        </w:rPr>
        <w:t>הנדרשת</w:t>
      </w:r>
      <w:r w:rsidRPr="00196089">
        <w:rPr>
          <w:rtl/>
        </w:rPr>
        <w:t xml:space="preserve"> </w:t>
      </w:r>
      <w:r w:rsidRPr="00196089">
        <w:rPr>
          <w:rFonts w:hint="eastAsia"/>
          <w:rtl/>
        </w:rPr>
        <w:t>במאגר</w:t>
      </w:r>
      <w:r w:rsidRPr="00196089">
        <w:rPr>
          <w:rtl/>
        </w:rPr>
        <w:t xml:space="preserve">. </w:t>
      </w:r>
      <w:r w:rsidRPr="00196089">
        <w:rPr>
          <w:rFonts w:hint="eastAsia"/>
          <w:rtl/>
        </w:rPr>
        <w:t>כתוצאה</w:t>
      </w:r>
      <w:r w:rsidRPr="00196089">
        <w:rPr>
          <w:rtl/>
        </w:rPr>
        <w:t xml:space="preserve"> </w:t>
      </w:r>
      <w:r w:rsidRPr="00196089">
        <w:rPr>
          <w:rFonts w:hint="eastAsia"/>
          <w:rtl/>
        </w:rPr>
        <w:t>מכך</w:t>
      </w:r>
      <w:r w:rsidRPr="00196089">
        <w:rPr>
          <w:rtl/>
        </w:rPr>
        <w:t xml:space="preserve"> מסמכים שמתייחסים להיבטי </w:t>
      </w:r>
      <w:r w:rsidRPr="00196089">
        <w:rPr>
          <w:rFonts w:hint="eastAsia"/>
          <w:rtl/>
        </w:rPr>
        <w:t>אבטחה</w:t>
      </w:r>
      <w:r w:rsidRPr="00196089">
        <w:rPr>
          <w:rtl/>
        </w:rPr>
        <w:t xml:space="preserve"> </w:t>
      </w:r>
      <w:r w:rsidRPr="00196089">
        <w:rPr>
          <w:rFonts w:hint="eastAsia"/>
          <w:rtl/>
        </w:rPr>
        <w:t>מסוימים</w:t>
      </w:r>
      <w:r w:rsidRPr="00196089">
        <w:rPr>
          <w:rtl/>
        </w:rPr>
        <w:t xml:space="preserve"> נכתבו על ידי גורמים שונים באופן שאינו </w:t>
      </w:r>
      <w:r w:rsidRPr="00196089">
        <w:rPr>
          <w:rFonts w:hint="eastAsia"/>
          <w:rtl/>
        </w:rPr>
        <w:t>מספק</w:t>
      </w:r>
      <w:r w:rsidRPr="00196089">
        <w:rPr>
          <w:rtl/>
        </w:rPr>
        <w:t xml:space="preserve"> </w:t>
      </w:r>
      <w:r w:rsidRPr="00196089">
        <w:rPr>
          <w:rFonts w:hint="eastAsia"/>
          <w:rtl/>
        </w:rPr>
        <w:t>את</w:t>
      </w:r>
      <w:r w:rsidRPr="00196089">
        <w:rPr>
          <w:rtl/>
        </w:rPr>
        <w:t xml:space="preserve"> </w:t>
      </w:r>
      <w:r w:rsidRPr="00196089">
        <w:rPr>
          <w:rFonts w:hint="eastAsia"/>
          <w:rtl/>
        </w:rPr>
        <w:t>המענה</w:t>
      </w:r>
      <w:r w:rsidRPr="00196089">
        <w:rPr>
          <w:rtl/>
        </w:rPr>
        <w:t xml:space="preserve"> </w:t>
      </w:r>
      <w:r w:rsidRPr="00196089">
        <w:rPr>
          <w:rFonts w:hint="eastAsia"/>
          <w:rtl/>
        </w:rPr>
        <w:t>הדרוש</w:t>
      </w:r>
      <w:r w:rsidRPr="00196089">
        <w:rPr>
          <w:rtl/>
        </w:rPr>
        <w:t xml:space="preserve"> </w:t>
      </w:r>
      <w:r w:rsidRPr="00196089">
        <w:rPr>
          <w:rFonts w:hint="eastAsia"/>
          <w:rtl/>
        </w:rPr>
        <w:t>על</w:t>
      </w:r>
      <w:r w:rsidRPr="00196089">
        <w:rPr>
          <w:rtl/>
        </w:rPr>
        <w:t xml:space="preserve"> </w:t>
      </w:r>
      <w:r w:rsidRPr="00196089">
        <w:rPr>
          <w:rFonts w:hint="eastAsia"/>
          <w:rtl/>
        </w:rPr>
        <w:t>פי</w:t>
      </w:r>
      <w:r w:rsidRPr="00196089">
        <w:rPr>
          <w:rtl/>
        </w:rPr>
        <w:t xml:space="preserve"> </w:t>
      </w:r>
      <w:r w:rsidRPr="00196089">
        <w:rPr>
          <w:rFonts w:hint="eastAsia"/>
          <w:rtl/>
        </w:rPr>
        <w:t>התקנות</w:t>
      </w:r>
      <w:r w:rsidRPr="00196089">
        <w:rPr>
          <w:rtl/>
        </w:rPr>
        <w:t xml:space="preserve">. </w:t>
      </w:r>
      <w:r w:rsidRPr="00196089">
        <w:rPr>
          <w:rFonts w:hint="eastAsia"/>
          <w:rtl/>
        </w:rPr>
        <w:t>למשל</w:t>
      </w:r>
      <w:r w:rsidRPr="00196089">
        <w:rPr>
          <w:rtl/>
        </w:rPr>
        <w:t xml:space="preserve">, </w:t>
      </w:r>
      <w:r w:rsidRPr="00196089">
        <w:rPr>
          <w:rFonts w:hint="eastAsia"/>
          <w:rtl/>
        </w:rPr>
        <w:t>הרבנות</w:t>
      </w:r>
      <w:r w:rsidRPr="00196089">
        <w:rPr>
          <w:rtl/>
        </w:rPr>
        <w:t xml:space="preserve"> </w:t>
      </w:r>
      <w:r w:rsidRPr="00196089">
        <w:rPr>
          <w:rFonts w:hint="eastAsia"/>
          <w:rtl/>
        </w:rPr>
        <w:t>כתבה</w:t>
      </w:r>
      <w:r w:rsidRPr="00196089">
        <w:rPr>
          <w:rtl/>
        </w:rPr>
        <w:t xml:space="preserve"> </w:t>
      </w:r>
      <w:r w:rsidRPr="00196089">
        <w:rPr>
          <w:rFonts w:hint="eastAsia"/>
          <w:rtl/>
        </w:rPr>
        <w:t>נוהל</w:t>
      </w:r>
      <w:r w:rsidRPr="00196089">
        <w:rPr>
          <w:rtl/>
        </w:rPr>
        <w:t xml:space="preserve"> </w:t>
      </w:r>
      <w:r w:rsidRPr="00196089">
        <w:rPr>
          <w:rFonts w:hint="eastAsia"/>
          <w:rtl/>
        </w:rPr>
        <w:t>הרשאות</w:t>
      </w:r>
      <w:r w:rsidRPr="00196089">
        <w:rPr>
          <w:rtl/>
        </w:rPr>
        <w:t xml:space="preserve"> </w:t>
      </w:r>
      <w:r w:rsidRPr="00196089">
        <w:rPr>
          <w:rFonts w:hint="eastAsia"/>
          <w:rtl/>
        </w:rPr>
        <w:t>משתמשים</w:t>
      </w:r>
      <w:r w:rsidRPr="00196089">
        <w:rPr>
          <w:rtl/>
        </w:rPr>
        <w:t xml:space="preserve"> </w:t>
      </w:r>
      <w:r w:rsidRPr="00196089">
        <w:rPr>
          <w:rFonts w:hint="eastAsia"/>
          <w:rtl/>
        </w:rPr>
        <w:t>למערכת</w:t>
      </w:r>
      <w:r w:rsidRPr="00196089">
        <w:rPr>
          <w:rtl/>
        </w:rPr>
        <w:t xml:space="preserve"> </w:t>
      </w:r>
      <w:r w:rsidRPr="00196089">
        <w:rPr>
          <w:rFonts w:hint="eastAsia"/>
          <w:rtl/>
        </w:rPr>
        <w:t>א</w:t>
      </w:r>
      <w:r w:rsidRPr="00196089">
        <w:rPr>
          <w:rtl/>
        </w:rPr>
        <w:t xml:space="preserve">' </w:t>
      </w:r>
      <w:r w:rsidRPr="00196089">
        <w:rPr>
          <w:rFonts w:hint="eastAsia"/>
          <w:rtl/>
        </w:rPr>
        <w:t>אשר</w:t>
      </w:r>
      <w:r w:rsidRPr="00196089">
        <w:rPr>
          <w:rtl/>
        </w:rPr>
        <w:t xml:space="preserve"> מכיל הגדרות בעלי תפקידים אך חסר </w:t>
      </w:r>
      <w:r w:rsidRPr="00196089">
        <w:rPr>
          <w:rFonts w:hint="eastAsia"/>
          <w:rtl/>
        </w:rPr>
        <w:t>בו</w:t>
      </w:r>
      <w:r w:rsidRPr="00196089">
        <w:rPr>
          <w:rtl/>
        </w:rPr>
        <w:t xml:space="preserve"> </w:t>
      </w:r>
      <w:r w:rsidRPr="00196089">
        <w:rPr>
          <w:rFonts w:hint="eastAsia"/>
          <w:rtl/>
        </w:rPr>
        <w:t>מידע</w:t>
      </w:r>
      <w:r w:rsidRPr="00196089">
        <w:rPr>
          <w:rtl/>
        </w:rPr>
        <w:t xml:space="preserve"> </w:t>
      </w:r>
      <w:r w:rsidRPr="00196089">
        <w:rPr>
          <w:rFonts w:hint="eastAsia"/>
          <w:rtl/>
        </w:rPr>
        <w:t>כמו</w:t>
      </w:r>
      <w:r w:rsidRPr="00196089">
        <w:rPr>
          <w:rtl/>
        </w:rPr>
        <w:t xml:space="preserve"> </w:t>
      </w:r>
      <w:r w:rsidRPr="00196089">
        <w:rPr>
          <w:rFonts w:hint="eastAsia"/>
          <w:rtl/>
        </w:rPr>
        <w:t>הצורך</w:t>
      </w:r>
      <w:r w:rsidRPr="00196089">
        <w:rPr>
          <w:rtl/>
        </w:rPr>
        <w:t xml:space="preserve"> </w:t>
      </w:r>
      <w:r w:rsidRPr="00196089">
        <w:rPr>
          <w:rFonts w:hint="eastAsia"/>
          <w:rtl/>
        </w:rPr>
        <w:t>במידור</w:t>
      </w:r>
      <w:r w:rsidRPr="00196089">
        <w:rPr>
          <w:rtl/>
        </w:rPr>
        <w:t xml:space="preserve"> - הגדרת </w:t>
      </w:r>
      <w:r w:rsidRPr="00196089">
        <w:rPr>
          <w:rFonts w:hint="eastAsia"/>
          <w:rtl/>
        </w:rPr>
        <w:t>הרשאות</w:t>
      </w:r>
      <w:r w:rsidRPr="00196089">
        <w:rPr>
          <w:rtl/>
        </w:rPr>
        <w:t xml:space="preserve"> </w:t>
      </w:r>
      <w:r w:rsidRPr="00196089">
        <w:rPr>
          <w:rFonts w:hint="eastAsia"/>
          <w:rtl/>
        </w:rPr>
        <w:t>לפי</w:t>
      </w:r>
      <w:r w:rsidRPr="00196089">
        <w:rPr>
          <w:rtl/>
        </w:rPr>
        <w:t xml:space="preserve"> </w:t>
      </w:r>
      <w:r w:rsidRPr="00196089">
        <w:rPr>
          <w:rFonts w:hint="eastAsia"/>
          <w:rtl/>
        </w:rPr>
        <w:t>תפקידים</w:t>
      </w:r>
      <w:r w:rsidRPr="00196089">
        <w:rPr>
          <w:rtl/>
        </w:rPr>
        <w:t xml:space="preserve"> כמקובל במסמכי ניהול הרשאות; </w:t>
      </w:r>
      <w:r w:rsidRPr="00196089">
        <w:rPr>
          <w:rFonts w:hint="eastAsia"/>
          <w:rtl/>
        </w:rPr>
        <w:t>נאסר</w:t>
      </w:r>
      <w:r w:rsidRPr="00196089">
        <w:rPr>
          <w:rtl/>
        </w:rPr>
        <w:t xml:space="preserve"> </w:t>
      </w:r>
      <w:r w:rsidRPr="00196089">
        <w:rPr>
          <w:rFonts w:hint="eastAsia"/>
          <w:rtl/>
        </w:rPr>
        <w:t>להכניס</w:t>
      </w:r>
      <w:r w:rsidRPr="00196089">
        <w:rPr>
          <w:rtl/>
        </w:rPr>
        <w:t xml:space="preserve"> </w:t>
      </w:r>
      <w:r w:rsidRPr="00196089">
        <w:rPr>
          <w:rFonts w:hint="eastAsia"/>
          <w:rtl/>
        </w:rPr>
        <w:t>טלפון</w:t>
      </w:r>
      <w:r w:rsidRPr="00196089">
        <w:rPr>
          <w:rtl/>
        </w:rPr>
        <w:t xml:space="preserve"> </w:t>
      </w:r>
      <w:r w:rsidRPr="00196089">
        <w:rPr>
          <w:rFonts w:hint="eastAsia"/>
          <w:rtl/>
        </w:rPr>
        <w:t>נייד</w:t>
      </w:r>
      <w:r w:rsidRPr="00196089">
        <w:rPr>
          <w:rtl/>
        </w:rPr>
        <w:t xml:space="preserve"> </w:t>
      </w:r>
      <w:r w:rsidRPr="00196089">
        <w:rPr>
          <w:rFonts w:hint="eastAsia"/>
          <w:rtl/>
        </w:rPr>
        <w:t>למעבדת</w:t>
      </w:r>
      <w:r w:rsidRPr="00196089">
        <w:rPr>
          <w:rtl/>
        </w:rPr>
        <w:t xml:space="preserve"> </w:t>
      </w:r>
      <w:r w:rsidRPr="00196089">
        <w:rPr>
          <w:rFonts w:hint="eastAsia"/>
          <w:rtl/>
        </w:rPr>
        <w:t>טביעות</w:t>
      </w:r>
      <w:r w:rsidRPr="00196089">
        <w:rPr>
          <w:rtl/>
        </w:rPr>
        <w:t xml:space="preserve"> </w:t>
      </w:r>
      <w:r w:rsidRPr="00196089">
        <w:rPr>
          <w:rFonts w:hint="eastAsia"/>
          <w:rtl/>
        </w:rPr>
        <w:t>האצבע</w:t>
      </w:r>
      <w:r w:rsidRPr="00196089">
        <w:rPr>
          <w:rtl/>
        </w:rPr>
        <w:t xml:space="preserve">, אך הגבלה </w:t>
      </w:r>
      <w:r w:rsidRPr="00196089">
        <w:rPr>
          <w:rFonts w:hint="eastAsia"/>
          <w:rtl/>
        </w:rPr>
        <w:t>זו</w:t>
      </w:r>
      <w:r w:rsidRPr="00196089">
        <w:rPr>
          <w:rtl/>
        </w:rPr>
        <w:t xml:space="preserve"> אינה </w:t>
      </w:r>
      <w:r w:rsidRPr="00196089">
        <w:rPr>
          <w:rFonts w:hint="eastAsia"/>
          <w:rtl/>
        </w:rPr>
        <w:t>מתועדת</w:t>
      </w:r>
      <w:r w:rsidRPr="00196089">
        <w:rPr>
          <w:rtl/>
        </w:rPr>
        <w:t xml:space="preserve"> </w:t>
      </w:r>
      <w:r w:rsidRPr="00196089">
        <w:rPr>
          <w:rFonts w:hint="eastAsia"/>
          <w:rtl/>
        </w:rPr>
        <w:t>בנוהל</w:t>
      </w:r>
      <w:r w:rsidRPr="00196089">
        <w:rPr>
          <w:rtl/>
        </w:rPr>
        <w:t xml:space="preserve"> </w:t>
      </w:r>
      <w:r w:rsidRPr="00196089">
        <w:rPr>
          <w:rFonts w:hint="eastAsia"/>
          <w:rtl/>
        </w:rPr>
        <w:t>כתוב</w:t>
      </w:r>
      <w:r w:rsidRPr="00196089">
        <w:t>;</w:t>
      </w:r>
      <w:r w:rsidRPr="00196089">
        <w:rPr>
          <w:rtl/>
        </w:rPr>
        <w:t xml:space="preserve"> </w:t>
      </w:r>
      <w:r w:rsidRPr="00196089">
        <w:rPr>
          <w:rFonts w:hint="eastAsia"/>
          <w:rtl/>
        </w:rPr>
        <w:t>לא</w:t>
      </w:r>
      <w:r w:rsidRPr="00196089">
        <w:rPr>
          <w:rtl/>
        </w:rPr>
        <w:t xml:space="preserve"> קיים נוהל פיתוח מאובטח (ראו </w:t>
      </w:r>
      <w:r w:rsidRPr="00196089">
        <w:rPr>
          <w:rFonts w:hint="eastAsia"/>
          <w:rtl/>
        </w:rPr>
        <w:t>תת</w:t>
      </w:r>
      <w:r w:rsidRPr="00196089">
        <w:rPr>
          <w:rtl/>
        </w:rPr>
        <w:t>-</w:t>
      </w:r>
      <w:r w:rsidRPr="00196089">
        <w:rPr>
          <w:rFonts w:hint="eastAsia"/>
          <w:rtl/>
        </w:rPr>
        <w:t>פרק</w:t>
      </w:r>
      <w:r w:rsidRPr="00196089">
        <w:rPr>
          <w:rtl/>
        </w:rPr>
        <w:t xml:space="preserve"> </w:t>
      </w:r>
      <w:r w:rsidRPr="00196089">
        <w:rPr>
          <w:rFonts w:hint="eastAsia"/>
          <w:rtl/>
        </w:rPr>
        <w:t>בהמשך</w:t>
      </w:r>
      <w:r w:rsidRPr="00196089">
        <w:rPr>
          <w:rtl/>
        </w:rPr>
        <w:t>).</w:t>
      </w:r>
    </w:p>
    <w:p w:rsidR="007715F1" w:rsidRPr="00196089" w:rsidP="007715F1" w14:paraId="6ACB7FBC" w14:textId="77777777">
      <w:pPr>
        <w:pStyle w:val="7318"/>
        <w:rPr>
          <w:rtl/>
        </w:rPr>
      </w:pPr>
      <w:r w:rsidRPr="00196089">
        <w:rPr>
          <w:rFonts w:hint="cs"/>
          <w:rtl/>
        </w:rPr>
        <w:t xml:space="preserve">מומלץ כי ממונה אבטחת מידע </w:t>
      </w:r>
      <w:r w:rsidRPr="00196089">
        <w:rPr>
          <w:rFonts w:hint="eastAsia"/>
          <w:rtl/>
        </w:rPr>
        <w:t>יגבש</w:t>
      </w:r>
      <w:r w:rsidRPr="00196089">
        <w:rPr>
          <w:rtl/>
        </w:rPr>
        <w:t xml:space="preserve"> </w:t>
      </w:r>
      <w:r w:rsidRPr="00196089">
        <w:rPr>
          <w:rFonts w:hint="eastAsia"/>
          <w:rtl/>
        </w:rPr>
        <w:t>ויאשר</w:t>
      </w:r>
      <w:r w:rsidRPr="00196089">
        <w:rPr>
          <w:rtl/>
        </w:rPr>
        <w:t xml:space="preserve"> נהלים בתחום אבטחת </w:t>
      </w:r>
      <w:r w:rsidRPr="00196089">
        <w:rPr>
          <w:rFonts w:hint="eastAsia"/>
          <w:rtl/>
        </w:rPr>
        <w:t>המידע</w:t>
      </w:r>
      <w:r w:rsidRPr="00196089">
        <w:rPr>
          <w:rtl/>
        </w:rPr>
        <w:t xml:space="preserve"> למערכות אמצעי הזיהוי, </w:t>
      </w:r>
      <w:r w:rsidRPr="00196089">
        <w:rPr>
          <w:rFonts w:hint="eastAsia"/>
          <w:rtl/>
        </w:rPr>
        <w:t>בדומה</w:t>
      </w:r>
      <w:r w:rsidRPr="00196089">
        <w:rPr>
          <w:rtl/>
        </w:rPr>
        <w:t xml:space="preserve"> </w:t>
      </w:r>
      <w:r w:rsidRPr="00196089">
        <w:rPr>
          <w:rFonts w:hint="eastAsia"/>
          <w:rtl/>
        </w:rPr>
        <w:t>לנוהלי</w:t>
      </w:r>
      <w:r w:rsidRPr="00196089">
        <w:rPr>
          <w:rtl/>
        </w:rPr>
        <w:t xml:space="preserve"> </w:t>
      </w:r>
      <w:r w:rsidRPr="00196089">
        <w:rPr>
          <w:rFonts w:hint="eastAsia"/>
          <w:rtl/>
        </w:rPr>
        <w:t>יה</w:t>
      </w:r>
      <w:r w:rsidRPr="00196089">
        <w:rPr>
          <w:rtl/>
        </w:rPr>
        <w:t>"ב</w:t>
      </w:r>
      <w:r w:rsidRPr="00196089">
        <w:rPr>
          <w:rtl/>
        </w:rPr>
        <w:t xml:space="preserve"> שיבטיחו את רמת האבטחה הנדרשת במערכות ובמאגרי המידע שלהן. </w:t>
      </w:r>
    </w:p>
    <w:p w:rsidR="007715F1" w:rsidRPr="00196089" w:rsidP="007715F1" w14:paraId="1BF04D41" w14:textId="77777777">
      <w:pPr>
        <w:pStyle w:val="73414"/>
        <w:rPr>
          <w:rtl/>
        </w:rPr>
      </w:pPr>
      <w:r w:rsidRPr="00196089">
        <w:rPr>
          <w:rFonts w:hint="eastAsia"/>
          <w:rtl/>
        </w:rPr>
        <w:t>תיעוד</w:t>
      </w:r>
      <w:r w:rsidRPr="00196089">
        <w:rPr>
          <w:rtl/>
        </w:rPr>
        <w:t xml:space="preserve"> </w:t>
      </w:r>
      <w:r w:rsidRPr="00196089">
        <w:rPr>
          <w:rFonts w:hint="eastAsia"/>
          <w:rtl/>
        </w:rPr>
        <w:t>אירועי</w:t>
      </w:r>
      <w:r w:rsidRPr="00196089">
        <w:rPr>
          <w:rtl/>
        </w:rPr>
        <w:t xml:space="preserve"> </w:t>
      </w:r>
      <w:r w:rsidRPr="00196089">
        <w:rPr>
          <w:rFonts w:hint="eastAsia"/>
          <w:rtl/>
        </w:rPr>
        <w:t>אבטחת</w:t>
      </w:r>
      <w:r w:rsidRPr="00196089">
        <w:rPr>
          <w:rtl/>
        </w:rPr>
        <w:t xml:space="preserve"> </w:t>
      </w:r>
      <w:r w:rsidRPr="00196089">
        <w:rPr>
          <w:rFonts w:hint="eastAsia"/>
          <w:rtl/>
        </w:rPr>
        <w:t>מידע</w:t>
      </w:r>
    </w:p>
    <w:p w:rsidR="007715F1" w:rsidRPr="00B86F63" w:rsidP="00B86F63" w14:paraId="6CD07720" w14:textId="77777777">
      <w:pPr>
        <w:pStyle w:val="7392"/>
        <w:rPr>
          <w:rtl/>
        </w:rPr>
      </w:pPr>
      <w:r w:rsidRPr="00B86F63">
        <w:rPr>
          <w:rFonts w:hint="cs"/>
          <w:rtl/>
        </w:rPr>
        <w:t xml:space="preserve">לפי סעיף 11 לתקנות אבטחת מידע, בעל מאגר מידע אחראי לתיעוד כל אירוע המעורר חשש לפגיעה בשלמות המידע, לשימוש בו בלא הרשאה או לחריגה מהרשאה (להלן - אירועי אבטחת מידע). בנוהל האבטחה ייקבעו הוראות לעניין ההתמודדות עם אירועי אבטחת מידע, לפי חומרת האירוע ומידת רגישות המידע. </w:t>
      </w:r>
    </w:p>
    <w:p w:rsidR="007715F1" w:rsidRPr="00B86F63" w:rsidP="00B86F63" w14:paraId="1476EF87" w14:textId="77777777">
      <w:pPr>
        <w:pStyle w:val="7392"/>
        <w:rPr>
          <w:rtl/>
        </w:rPr>
      </w:pPr>
      <w:r w:rsidRPr="00B86F63">
        <w:rPr>
          <w:rFonts w:hint="cs"/>
          <w:rtl/>
        </w:rPr>
        <w:t xml:space="preserve">לפי מדיניות ההגנה בצה"ל, במקרה של תקלה במערכות התקשוב או במצע אחסון מידע צה"ליים, הטיפול </w:t>
      </w:r>
      <w:r w:rsidRPr="00B86F63">
        <w:rPr>
          <w:rFonts w:hint="cs"/>
          <w:rtl/>
        </w:rPr>
        <w:t>התקשובי</w:t>
      </w:r>
      <w:r w:rsidRPr="00B86F63">
        <w:rPr>
          <w:rFonts w:hint="cs"/>
          <w:rtl/>
        </w:rPr>
        <w:t xml:space="preserve"> בהם יהיה בהתאם לסיווג התקלה אשר יתבסס על מידת הנזק העשוי להיגרם בגינה למערכת התקשוב ומידת תפוצתה של התקלה ברשת הצה"לית. במידת הצורך, במקביל לטיפול </w:t>
      </w:r>
      <w:r w:rsidRPr="00B86F63">
        <w:rPr>
          <w:rFonts w:hint="cs"/>
          <w:rtl/>
        </w:rPr>
        <w:t>התקשובי</w:t>
      </w:r>
      <w:r w:rsidRPr="00B86F63">
        <w:rPr>
          <w:rFonts w:hint="cs"/>
          <w:rtl/>
        </w:rPr>
        <w:t xml:space="preserve"> תיערך גם חקירה ביטחונית של המקרה.</w:t>
      </w:r>
    </w:p>
    <w:p w:rsidR="007715F1" w:rsidRPr="006041F6" w:rsidP="006041F6" w14:paraId="31CFCCE9" w14:textId="77777777">
      <w:pPr>
        <w:pStyle w:val="7318"/>
        <w:rPr>
          <w:rtl/>
        </w:rPr>
      </w:pPr>
      <w:r w:rsidRPr="006041F6">
        <w:rPr>
          <w:rFonts w:hint="cs"/>
          <w:rtl/>
        </w:rPr>
        <w:t xml:space="preserve">נמצאו פערים באופן </w:t>
      </w:r>
      <w:r w:rsidRPr="006041F6">
        <w:rPr>
          <w:rFonts w:hint="eastAsia"/>
          <w:rtl/>
        </w:rPr>
        <w:t>תיעוד</w:t>
      </w:r>
      <w:r w:rsidRPr="006041F6">
        <w:rPr>
          <w:rtl/>
        </w:rPr>
        <w:t xml:space="preserve"> </w:t>
      </w:r>
      <w:r w:rsidRPr="006041F6">
        <w:rPr>
          <w:rFonts w:hint="eastAsia"/>
          <w:rtl/>
        </w:rPr>
        <w:t>האירועים</w:t>
      </w:r>
      <w:r w:rsidRPr="006041F6">
        <w:rPr>
          <w:rtl/>
        </w:rPr>
        <w:t xml:space="preserve">, </w:t>
      </w:r>
      <w:r w:rsidRPr="006041F6">
        <w:rPr>
          <w:rFonts w:hint="eastAsia"/>
          <w:rtl/>
        </w:rPr>
        <w:t>מוצע</w:t>
      </w:r>
      <w:r w:rsidRPr="006041F6">
        <w:rPr>
          <w:rtl/>
        </w:rPr>
        <w:t xml:space="preserve"> כי </w:t>
      </w:r>
      <w:r w:rsidRPr="006041F6">
        <w:rPr>
          <w:rFonts w:hint="eastAsia"/>
          <w:rtl/>
        </w:rPr>
        <w:t>צה</w:t>
      </w:r>
      <w:r w:rsidRPr="006041F6">
        <w:rPr>
          <w:rtl/>
        </w:rPr>
        <w:t xml:space="preserve">"ל </w:t>
      </w:r>
      <w:r w:rsidRPr="006041F6">
        <w:rPr>
          <w:rFonts w:hint="eastAsia"/>
          <w:rtl/>
        </w:rPr>
        <w:t>יפעל</w:t>
      </w:r>
      <w:r w:rsidRPr="006041F6">
        <w:rPr>
          <w:rtl/>
        </w:rPr>
        <w:t xml:space="preserve"> </w:t>
      </w:r>
      <w:r w:rsidRPr="006041F6">
        <w:rPr>
          <w:rFonts w:hint="eastAsia"/>
          <w:rtl/>
        </w:rPr>
        <w:t>לתקנם</w:t>
      </w:r>
      <w:r w:rsidRPr="006041F6">
        <w:rPr>
          <w:rtl/>
        </w:rPr>
        <w:t xml:space="preserve">. </w:t>
      </w:r>
    </w:p>
    <w:p w:rsidR="007715F1" w:rsidRPr="00196089" w:rsidP="007715F1" w14:paraId="0BF4C956" w14:textId="4C7AD128">
      <w:pPr>
        <w:pStyle w:val="7329"/>
        <w:bidi/>
        <w:jc w:val="left"/>
        <w:rPr>
          <w:rtl/>
        </w:rPr>
      </w:pPr>
      <w:bookmarkStart w:id="22" w:name="_Toc103160014"/>
      <w:r w:rsidRPr="00196089">
        <w:rPr>
          <w:rFonts w:hint="eastAsia"/>
          <w:rtl/>
        </w:rPr>
        <w:t>בקרה</w:t>
      </w:r>
      <w:r w:rsidRPr="00196089">
        <w:rPr>
          <w:rtl/>
        </w:rPr>
        <w:t xml:space="preserve">, </w:t>
      </w:r>
      <w:r w:rsidRPr="00196089">
        <w:rPr>
          <w:rFonts w:hint="eastAsia"/>
          <w:rtl/>
        </w:rPr>
        <w:t>ביקורת</w:t>
      </w:r>
      <w:r w:rsidRPr="00196089">
        <w:rPr>
          <w:rtl/>
        </w:rPr>
        <w:t xml:space="preserve"> </w:t>
      </w:r>
      <w:r w:rsidRPr="00196089">
        <w:rPr>
          <w:rFonts w:hint="eastAsia"/>
          <w:rtl/>
        </w:rPr>
        <w:t>ותאימות</w:t>
      </w:r>
      <w:r w:rsidRPr="00196089">
        <w:rPr>
          <w:rtl/>
        </w:rPr>
        <w:t xml:space="preserve"> </w:t>
      </w:r>
      <w:r w:rsidRPr="00196089">
        <w:rPr>
          <w:rFonts w:hint="eastAsia"/>
          <w:rtl/>
        </w:rPr>
        <w:t>של</w:t>
      </w:r>
      <w:r w:rsidRPr="00196089">
        <w:rPr>
          <w:rtl/>
        </w:rPr>
        <w:t xml:space="preserve"> </w:t>
      </w:r>
      <w:r w:rsidRPr="00196089">
        <w:rPr>
          <w:rFonts w:hint="eastAsia"/>
          <w:rtl/>
        </w:rPr>
        <w:t>הגנת</w:t>
      </w:r>
      <w:r w:rsidRPr="00196089">
        <w:rPr>
          <w:rtl/>
        </w:rPr>
        <w:t xml:space="preserve"> </w:t>
      </w:r>
      <w:r w:rsidRPr="00196089">
        <w:rPr>
          <w:rFonts w:hint="eastAsia"/>
          <w:rtl/>
        </w:rPr>
        <w:t>הסייבר</w:t>
      </w:r>
      <w:bookmarkEnd w:id="22"/>
    </w:p>
    <w:p w:rsidR="007715F1" w:rsidRPr="00196089" w:rsidP="007715F1" w14:paraId="48DC8EAE" w14:textId="77777777">
      <w:pPr>
        <w:pStyle w:val="733155"/>
        <w:rPr>
          <w:szCs w:val="32"/>
          <w:rtl/>
        </w:rPr>
      </w:pPr>
      <w:bookmarkStart w:id="23" w:name="_Toc103160015"/>
      <w:r w:rsidRPr="00196089">
        <w:rPr>
          <w:rFonts w:hint="eastAsia"/>
          <w:szCs w:val="32"/>
          <w:rtl/>
        </w:rPr>
        <w:t>מיפוי</w:t>
      </w:r>
      <w:r w:rsidRPr="00196089">
        <w:rPr>
          <w:szCs w:val="32"/>
          <w:rtl/>
        </w:rPr>
        <w:t xml:space="preserve"> </w:t>
      </w:r>
      <w:r w:rsidRPr="00196089">
        <w:rPr>
          <w:rFonts w:hint="eastAsia"/>
          <w:szCs w:val="32"/>
          <w:rtl/>
        </w:rPr>
        <w:t>מערכות</w:t>
      </w:r>
      <w:r w:rsidRPr="00196089">
        <w:rPr>
          <w:szCs w:val="32"/>
          <w:rtl/>
        </w:rPr>
        <w:t xml:space="preserve"> </w:t>
      </w:r>
      <w:r w:rsidRPr="00196089">
        <w:rPr>
          <w:rFonts w:hint="eastAsia"/>
          <w:szCs w:val="32"/>
          <w:rtl/>
        </w:rPr>
        <w:t>אמצעי</w:t>
      </w:r>
      <w:r w:rsidRPr="00196089">
        <w:rPr>
          <w:szCs w:val="32"/>
          <w:rtl/>
        </w:rPr>
        <w:t xml:space="preserve"> הזיהוי </w:t>
      </w:r>
      <w:bookmarkEnd w:id="23"/>
    </w:p>
    <w:p w:rsidR="007715F1" w:rsidRPr="00B86F63" w:rsidP="00B86F63" w14:paraId="505A8A05" w14:textId="77777777">
      <w:pPr>
        <w:pStyle w:val="7392"/>
        <w:rPr>
          <w:rtl/>
        </w:rPr>
      </w:pPr>
      <w:r w:rsidRPr="00B86F63">
        <w:rPr>
          <w:rFonts w:hint="cs"/>
          <w:rtl/>
        </w:rPr>
        <w:t xml:space="preserve">לפי תקנה 5 לתקנות אבטחת מידע על בעל מאגר מידע להחזיק </w:t>
      </w:r>
      <w:r w:rsidRPr="00B86F63">
        <w:rPr>
          <w:rFonts w:hint="eastAsia"/>
          <w:rtl/>
        </w:rPr>
        <w:t>מסמך</w:t>
      </w:r>
      <w:r w:rsidRPr="00B86F63">
        <w:rPr>
          <w:rtl/>
        </w:rPr>
        <w:t xml:space="preserve"> </w:t>
      </w:r>
      <w:r w:rsidRPr="00B86F63">
        <w:rPr>
          <w:rFonts w:hint="eastAsia"/>
          <w:rtl/>
        </w:rPr>
        <w:t>מעודכן</w:t>
      </w:r>
      <w:r w:rsidRPr="00B86F63">
        <w:rPr>
          <w:rtl/>
        </w:rPr>
        <w:t xml:space="preserve"> </w:t>
      </w:r>
      <w:r w:rsidRPr="00B86F63">
        <w:rPr>
          <w:rFonts w:hint="eastAsia"/>
          <w:rtl/>
        </w:rPr>
        <w:t>בעניין</w:t>
      </w:r>
      <w:r w:rsidRPr="00B86F63">
        <w:rPr>
          <w:rtl/>
        </w:rPr>
        <w:t xml:space="preserve"> </w:t>
      </w:r>
      <w:r w:rsidRPr="00B86F63">
        <w:rPr>
          <w:rFonts w:hint="eastAsia"/>
          <w:rtl/>
        </w:rPr>
        <w:t>מבנה</w:t>
      </w:r>
      <w:r w:rsidRPr="00B86F63">
        <w:rPr>
          <w:rtl/>
        </w:rPr>
        <w:t xml:space="preserve"> </w:t>
      </w:r>
      <w:r w:rsidRPr="00B86F63">
        <w:rPr>
          <w:rFonts w:hint="eastAsia"/>
          <w:rtl/>
        </w:rPr>
        <w:t>מאגר</w:t>
      </w:r>
      <w:r w:rsidRPr="00B86F63">
        <w:rPr>
          <w:rtl/>
        </w:rPr>
        <w:t xml:space="preserve"> </w:t>
      </w:r>
      <w:r w:rsidRPr="00B86F63">
        <w:rPr>
          <w:rFonts w:hint="eastAsia"/>
          <w:rtl/>
        </w:rPr>
        <w:t>המידע</w:t>
      </w:r>
      <w:r w:rsidRPr="00B86F63">
        <w:rPr>
          <w:rtl/>
        </w:rPr>
        <w:t xml:space="preserve"> </w:t>
      </w:r>
      <w:r w:rsidRPr="00B86F63">
        <w:rPr>
          <w:rFonts w:hint="eastAsia"/>
          <w:rtl/>
        </w:rPr>
        <w:t>וכן</w:t>
      </w:r>
      <w:r w:rsidRPr="00B86F63">
        <w:rPr>
          <w:rtl/>
        </w:rPr>
        <w:t xml:space="preserve"> </w:t>
      </w:r>
      <w:r w:rsidRPr="00B86F63">
        <w:rPr>
          <w:rFonts w:hint="eastAsia"/>
          <w:rtl/>
        </w:rPr>
        <w:t>רשימה</w:t>
      </w:r>
      <w:r w:rsidRPr="00B86F63">
        <w:rPr>
          <w:rtl/>
        </w:rPr>
        <w:t xml:space="preserve"> </w:t>
      </w:r>
      <w:r w:rsidRPr="00B86F63">
        <w:rPr>
          <w:rFonts w:hint="eastAsia"/>
          <w:rtl/>
        </w:rPr>
        <w:t>מעודכנת</w:t>
      </w:r>
      <w:r w:rsidRPr="00B86F63">
        <w:rPr>
          <w:rtl/>
        </w:rPr>
        <w:t xml:space="preserve"> </w:t>
      </w:r>
      <w:r w:rsidRPr="00B86F63">
        <w:rPr>
          <w:rFonts w:hint="eastAsia"/>
          <w:rtl/>
        </w:rPr>
        <w:t>בדבר</w:t>
      </w:r>
      <w:r w:rsidRPr="00B86F63">
        <w:rPr>
          <w:rtl/>
        </w:rPr>
        <w:t xml:space="preserve"> </w:t>
      </w:r>
      <w:r w:rsidRPr="00B86F63">
        <w:rPr>
          <w:rFonts w:hint="eastAsia"/>
          <w:rtl/>
        </w:rPr>
        <w:t>המצאי</w:t>
      </w:r>
      <w:r w:rsidRPr="00B86F63">
        <w:rPr>
          <w:rtl/>
        </w:rPr>
        <w:t xml:space="preserve"> </w:t>
      </w:r>
      <w:r w:rsidRPr="00B86F63">
        <w:rPr>
          <w:rFonts w:hint="eastAsia"/>
          <w:rtl/>
        </w:rPr>
        <w:t>של</w:t>
      </w:r>
      <w:r w:rsidRPr="00B86F63">
        <w:rPr>
          <w:rtl/>
        </w:rPr>
        <w:t xml:space="preserve"> </w:t>
      </w:r>
      <w:r w:rsidRPr="00B86F63">
        <w:rPr>
          <w:rFonts w:hint="eastAsia"/>
          <w:rtl/>
        </w:rPr>
        <w:t>מערכות</w:t>
      </w:r>
      <w:r w:rsidRPr="00B86F63">
        <w:rPr>
          <w:rtl/>
        </w:rPr>
        <w:t xml:space="preserve"> </w:t>
      </w:r>
      <w:r w:rsidRPr="00B86F63">
        <w:rPr>
          <w:rFonts w:hint="eastAsia"/>
          <w:rtl/>
        </w:rPr>
        <w:t>המאגר</w:t>
      </w:r>
      <w:r w:rsidRPr="00B86F63">
        <w:rPr>
          <w:rtl/>
        </w:rPr>
        <w:t xml:space="preserve">. </w:t>
      </w:r>
      <w:r w:rsidRPr="00B86F63">
        <w:rPr>
          <w:rFonts w:hint="eastAsia"/>
          <w:rtl/>
        </w:rPr>
        <w:t>ובכלל</w:t>
      </w:r>
      <w:r w:rsidRPr="00B86F63">
        <w:rPr>
          <w:rtl/>
        </w:rPr>
        <w:t xml:space="preserve"> </w:t>
      </w:r>
      <w:r w:rsidRPr="00B86F63">
        <w:rPr>
          <w:rFonts w:hint="eastAsia"/>
          <w:rtl/>
        </w:rPr>
        <w:t>זה</w:t>
      </w:r>
      <w:r w:rsidRPr="00B86F63">
        <w:rPr>
          <w:rtl/>
        </w:rPr>
        <w:t>:</w:t>
      </w:r>
    </w:p>
    <w:p w:rsidR="007715F1" w:rsidRPr="00836343" w14:paraId="3C6DAF5E" w14:textId="77777777">
      <w:pPr>
        <w:pStyle w:val="735"/>
        <w:numPr>
          <w:ilvl w:val="0"/>
          <w:numId w:val="22"/>
        </w:numPr>
      </w:pPr>
      <w:r w:rsidRPr="00836343">
        <w:rPr>
          <w:rFonts w:hint="eastAsia"/>
          <w:rtl/>
        </w:rPr>
        <w:t>תשתיות</w:t>
      </w:r>
      <w:r w:rsidRPr="00836343">
        <w:rPr>
          <w:rtl/>
        </w:rPr>
        <w:t xml:space="preserve"> </w:t>
      </w:r>
      <w:r w:rsidRPr="00836343">
        <w:rPr>
          <w:rFonts w:hint="eastAsia"/>
          <w:rtl/>
        </w:rPr>
        <w:t>ומערכות</w:t>
      </w:r>
      <w:r w:rsidRPr="00836343">
        <w:rPr>
          <w:rtl/>
        </w:rPr>
        <w:t xml:space="preserve"> </w:t>
      </w:r>
      <w:r w:rsidRPr="00836343">
        <w:rPr>
          <w:rFonts w:hint="eastAsia"/>
          <w:rtl/>
        </w:rPr>
        <w:t>חומרה</w:t>
      </w:r>
      <w:r w:rsidRPr="00836343">
        <w:rPr>
          <w:rtl/>
        </w:rPr>
        <w:t xml:space="preserve">, </w:t>
      </w:r>
      <w:r w:rsidRPr="00836343">
        <w:rPr>
          <w:rFonts w:hint="eastAsia"/>
          <w:rtl/>
        </w:rPr>
        <w:t>סוגי</w:t>
      </w:r>
      <w:r w:rsidRPr="00836343">
        <w:rPr>
          <w:rtl/>
        </w:rPr>
        <w:t xml:space="preserve"> </w:t>
      </w:r>
      <w:r w:rsidRPr="00836343">
        <w:rPr>
          <w:rFonts w:hint="eastAsia"/>
          <w:rtl/>
        </w:rPr>
        <w:t>רכיבי</w:t>
      </w:r>
      <w:r w:rsidRPr="00836343">
        <w:rPr>
          <w:rtl/>
        </w:rPr>
        <w:t xml:space="preserve"> </w:t>
      </w:r>
      <w:r w:rsidRPr="00836343">
        <w:rPr>
          <w:rFonts w:hint="eastAsia"/>
          <w:rtl/>
        </w:rPr>
        <w:t>תקשורת</w:t>
      </w:r>
      <w:r w:rsidRPr="00836343">
        <w:rPr>
          <w:rtl/>
        </w:rPr>
        <w:t xml:space="preserve"> </w:t>
      </w:r>
      <w:r w:rsidRPr="00836343">
        <w:rPr>
          <w:rFonts w:hint="eastAsia"/>
          <w:rtl/>
        </w:rPr>
        <w:t>ואבטחת</w:t>
      </w:r>
      <w:r w:rsidRPr="00836343">
        <w:rPr>
          <w:rtl/>
        </w:rPr>
        <w:t xml:space="preserve"> </w:t>
      </w:r>
      <w:r w:rsidRPr="00836343">
        <w:rPr>
          <w:rFonts w:hint="eastAsia"/>
          <w:rtl/>
        </w:rPr>
        <w:t>מידע</w:t>
      </w:r>
      <w:r w:rsidRPr="00836343">
        <w:rPr>
          <w:rtl/>
        </w:rPr>
        <w:t>.</w:t>
      </w:r>
    </w:p>
    <w:p w:rsidR="007715F1" w:rsidRPr="00836343" w14:paraId="56ED82E9" w14:textId="77777777">
      <w:pPr>
        <w:pStyle w:val="735"/>
        <w:numPr>
          <w:ilvl w:val="0"/>
          <w:numId w:val="22"/>
        </w:numPr>
      </w:pPr>
      <w:r w:rsidRPr="00836343">
        <w:rPr>
          <w:rFonts w:hint="eastAsia"/>
          <w:rtl/>
        </w:rPr>
        <w:t>מערכות</w:t>
      </w:r>
      <w:r w:rsidRPr="00836343">
        <w:rPr>
          <w:rtl/>
        </w:rPr>
        <w:t xml:space="preserve"> </w:t>
      </w:r>
      <w:r w:rsidRPr="00836343">
        <w:rPr>
          <w:rFonts w:hint="eastAsia"/>
          <w:rtl/>
        </w:rPr>
        <w:t>התוכנה</w:t>
      </w:r>
      <w:r w:rsidRPr="00836343">
        <w:rPr>
          <w:rtl/>
        </w:rPr>
        <w:t xml:space="preserve"> </w:t>
      </w:r>
      <w:r w:rsidRPr="00836343">
        <w:rPr>
          <w:rFonts w:hint="eastAsia"/>
          <w:rtl/>
        </w:rPr>
        <w:t>המשמשות</w:t>
      </w:r>
      <w:r w:rsidRPr="00836343">
        <w:rPr>
          <w:rtl/>
        </w:rPr>
        <w:t xml:space="preserve"> </w:t>
      </w:r>
      <w:r w:rsidRPr="00836343">
        <w:rPr>
          <w:rFonts w:hint="eastAsia"/>
          <w:rtl/>
        </w:rPr>
        <w:t>להפעלת</w:t>
      </w:r>
      <w:r w:rsidRPr="00836343">
        <w:rPr>
          <w:rtl/>
        </w:rPr>
        <w:t xml:space="preserve"> </w:t>
      </w:r>
      <w:r w:rsidRPr="00836343">
        <w:rPr>
          <w:rFonts w:hint="eastAsia"/>
          <w:rtl/>
        </w:rPr>
        <w:t>מאגר</w:t>
      </w:r>
      <w:r w:rsidRPr="00836343">
        <w:rPr>
          <w:rtl/>
        </w:rPr>
        <w:t xml:space="preserve"> </w:t>
      </w:r>
      <w:r w:rsidRPr="00836343">
        <w:rPr>
          <w:rFonts w:hint="eastAsia"/>
          <w:rtl/>
        </w:rPr>
        <w:t>המידע</w:t>
      </w:r>
      <w:r w:rsidRPr="00836343">
        <w:rPr>
          <w:rtl/>
        </w:rPr>
        <w:t xml:space="preserve">, </w:t>
      </w:r>
      <w:r w:rsidRPr="00836343">
        <w:rPr>
          <w:rFonts w:hint="eastAsia"/>
          <w:rtl/>
        </w:rPr>
        <w:t>לניהול</w:t>
      </w:r>
      <w:r w:rsidRPr="00836343">
        <w:rPr>
          <w:rtl/>
        </w:rPr>
        <w:t xml:space="preserve"> </w:t>
      </w:r>
      <w:r w:rsidRPr="00836343">
        <w:rPr>
          <w:rFonts w:hint="eastAsia"/>
          <w:rtl/>
        </w:rPr>
        <w:t>המאגר</w:t>
      </w:r>
      <w:r w:rsidRPr="00836343">
        <w:rPr>
          <w:rtl/>
        </w:rPr>
        <w:t xml:space="preserve"> </w:t>
      </w:r>
      <w:r w:rsidRPr="00836343">
        <w:rPr>
          <w:rFonts w:hint="eastAsia"/>
          <w:rtl/>
        </w:rPr>
        <w:t>ולתחזוקתו</w:t>
      </w:r>
      <w:r w:rsidRPr="00836343">
        <w:rPr>
          <w:rtl/>
        </w:rPr>
        <w:t xml:space="preserve">, </w:t>
      </w:r>
      <w:r w:rsidRPr="00836343">
        <w:rPr>
          <w:rFonts w:hint="eastAsia"/>
          <w:rtl/>
        </w:rPr>
        <w:t>לתמיכה</w:t>
      </w:r>
      <w:r w:rsidRPr="00836343">
        <w:rPr>
          <w:rtl/>
        </w:rPr>
        <w:t xml:space="preserve"> </w:t>
      </w:r>
      <w:r w:rsidRPr="00836343">
        <w:rPr>
          <w:rFonts w:hint="eastAsia"/>
          <w:rtl/>
        </w:rPr>
        <w:t>בפעולתו</w:t>
      </w:r>
      <w:r w:rsidRPr="00836343">
        <w:rPr>
          <w:rtl/>
        </w:rPr>
        <w:t xml:space="preserve">, </w:t>
      </w:r>
      <w:r w:rsidRPr="00836343">
        <w:rPr>
          <w:rFonts w:hint="eastAsia"/>
          <w:rtl/>
        </w:rPr>
        <w:t>לניטור</w:t>
      </w:r>
      <w:r w:rsidRPr="00836343">
        <w:rPr>
          <w:rtl/>
        </w:rPr>
        <w:t xml:space="preserve"> </w:t>
      </w:r>
      <w:r w:rsidRPr="00836343">
        <w:rPr>
          <w:rFonts w:hint="eastAsia"/>
          <w:rtl/>
        </w:rPr>
        <w:t>שלו</w:t>
      </w:r>
      <w:r w:rsidRPr="00836343">
        <w:rPr>
          <w:rtl/>
        </w:rPr>
        <w:t xml:space="preserve"> </w:t>
      </w:r>
      <w:r w:rsidRPr="00836343">
        <w:rPr>
          <w:rFonts w:hint="eastAsia"/>
          <w:rtl/>
        </w:rPr>
        <w:t>ולאבטחתו</w:t>
      </w:r>
      <w:r w:rsidRPr="00836343">
        <w:rPr>
          <w:rtl/>
        </w:rPr>
        <w:t>.</w:t>
      </w:r>
    </w:p>
    <w:p w:rsidR="007715F1" w:rsidRPr="00836343" w14:paraId="70C415B5" w14:textId="77777777">
      <w:pPr>
        <w:pStyle w:val="735"/>
        <w:numPr>
          <w:ilvl w:val="0"/>
          <w:numId w:val="22"/>
        </w:numPr>
      </w:pPr>
      <w:r w:rsidRPr="00836343">
        <w:rPr>
          <w:rFonts w:hint="eastAsia"/>
          <w:rtl/>
        </w:rPr>
        <w:t>תוכנות</w:t>
      </w:r>
      <w:r w:rsidRPr="00836343">
        <w:rPr>
          <w:rtl/>
        </w:rPr>
        <w:t xml:space="preserve"> </w:t>
      </w:r>
      <w:r w:rsidRPr="00836343">
        <w:rPr>
          <w:rFonts w:hint="eastAsia"/>
          <w:rtl/>
        </w:rPr>
        <w:t>וממשקים</w:t>
      </w:r>
      <w:r w:rsidRPr="00836343">
        <w:rPr>
          <w:rtl/>
        </w:rPr>
        <w:t xml:space="preserve"> </w:t>
      </w:r>
      <w:r w:rsidRPr="00836343">
        <w:rPr>
          <w:rFonts w:hint="eastAsia"/>
          <w:rtl/>
        </w:rPr>
        <w:t>המשמשים</w:t>
      </w:r>
      <w:r w:rsidRPr="00836343">
        <w:rPr>
          <w:rtl/>
        </w:rPr>
        <w:t xml:space="preserve"> </w:t>
      </w:r>
      <w:r w:rsidRPr="00836343">
        <w:rPr>
          <w:rFonts w:hint="eastAsia"/>
          <w:rtl/>
        </w:rPr>
        <w:t>לתקשורת</w:t>
      </w:r>
      <w:r w:rsidRPr="00836343">
        <w:rPr>
          <w:rtl/>
        </w:rPr>
        <w:t xml:space="preserve"> </w:t>
      </w:r>
      <w:r w:rsidRPr="00836343">
        <w:rPr>
          <w:rFonts w:hint="eastAsia"/>
          <w:rtl/>
        </w:rPr>
        <w:t>עם</w:t>
      </w:r>
      <w:r w:rsidRPr="00836343">
        <w:rPr>
          <w:rtl/>
        </w:rPr>
        <w:t xml:space="preserve"> </w:t>
      </w:r>
      <w:r w:rsidRPr="00836343">
        <w:rPr>
          <w:rFonts w:hint="eastAsia"/>
          <w:rtl/>
        </w:rPr>
        <w:t>מערכות</w:t>
      </w:r>
      <w:r w:rsidRPr="00836343">
        <w:rPr>
          <w:rtl/>
        </w:rPr>
        <w:t xml:space="preserve"> </w:t>
      </w:r>
      <w:r w:rsidRPr="00836343">
        <w:rPr>
          <w:rFonts w:hint="eastAsia"/>
          <w:rtl/>
        </w:rPr>
        <w:t>המאגר</w:t>
      </w:r>
      <w:r w:rsidRPr="00836343">
        <w:rPr>
          <w:rtl/>
        </w:rPr>
        <w:t>.</w:t>
      </w:r>
    </w:p>
    <w:p w:rsidR="007715F1" w:rsidRPr="00836343" w14:paraId="2D81C4A1" w14:textId="77777777">
      <w:pPr>
        <w:pStyle w:val="735"/>
        <w:numPr>
          <w:ilvl w:val="0"/>
          <w:numId w:val="22"/>
        </w:numPr>
      </w:pPr>
      <w:r w:rsidRPr="00836343">
        <w:rPr>
          <w:rFonts w:hint="eastAsia"/>
          <w:rtl/>
        </w:rPr>
        <w:t>תרשים</w:t>
      </w:r>
      <w:r w:rsidRPr="00836343">
        <w:rPr>
          <w:rtl/>
        </w:rPr>
        <w:t xml:space="preserve"> </w:t>
      </w:r>
      <w:r w:rsidRPr="00836343">
        <w:rPr>
          <w:rFonts w:hint="eastAsia"/>
          <w:rtl/>
        </w:rPr>
        <w:t>של</w:t>
      </w:r>
      <w:r w:rsidRPr="00836343">
        <w:rPr>
          <w:rtl/>
        </w:rPr>
        <w:t xml:space="preserve"> </w:t>
      </w:r>
      <w:r w:rsidRPr="00836343">
        <w:rPr>
          <w:rFonts w:hint="eastAsia"/>
          <w:rtl/>
        </w:rPr>
        <w:t>הרשת</w:t>
      </w:r>
      <w:r w:rsidRPr="00836343">
        <w:rPr>
          <w:rtl/>
        </w:rPr>
        <w:t xml:space="preserve"> </w:t>
      </w:r>
      <w:r w:rsidRPr="00836343">
        <w:rPr>
          <w:rFonts w:hint="eastAsia"/>
          <w:rtl/>
        </w:rPr>
        <w:t>שפועל</w:t>
      </w:r>
      <w:r w:rsidRPr="00836343">
        <w:rPr>
          <w:rtl/>
        </w:rPr>
        <w:t xml:space="preserve"> </w:t>
      </w:r>
      <w:r w:rsidRPr="00836343">
        <w:rPr>
          <w:rFonts w:hint="eastAsia"/>
          <w:rtl/>
        </w:rPr>
        <w:t>בה</w:t>
      </w:r>
      <w:r w:rsidRPr="00836343">
        <w:rPr>
          <w:rtl/>
        </w:rPr>
        <w:t xml:space="preserve"> </w:t>
      </w:r>
      <w:r w:rsidRPr="00836343">
        <w:rPr>
          <w:rFonts w:hint="eastAsia"/>
          <w:rtl/>
        </w:rPr>
        <w:t>המאגר</w:t>
      </w:r>
      <w:r w:rsidRPr="00836343">
        <w:rPr>
          <w:rtl/>
        </w:rPr>
        <w:t xml:space="preserve">, </w:t>
      </w:r>
      <w:r w:rsidRPr="00836343">
        <w:rPr>
          <w:rFonts w:hint="eastAsia"/>
          <w:rtl/>
        </w:rPr>
        <w:t>המציג</w:t>
      </w:r>
      <w:r w:rsidRPr="00836343">
        <w:rPr>
          <w:rtl/>
        </w:rPr>
        <w:t xml:space="preserve"> </w:t>
      </w:r>
      <w:r w:rsidRPr="00836343">
        <w:rPr>
          <w:rFonts w:hint="eastAsia"/>
          <w:rtl/>
        </w:rPr>
        <w:t>בין</w:t>
      </w:r>
      <w:r w:rsidRPr="00836343">
        <w:rPr>
          <w:rtl/>
        </w:rPr>
        <w:t xml:space="preserve"> </w:t>
      </w:r>
      <w:r w:rsidRPr="00836343">
        <w:rPr>
          <w:rFonts w:hint="eastAsia"/>
          <w:rtl/>
        </w:rPr>
        <w:t>היתר</w:t>
      </w:r>
      <w:r w:rsidRPr="00836343">
        <w:rPr>
          <w:rtl/>
        </w:rPr>
        <w:t xml:space="preserve"> </w:t>
      </w:r>
      <w:r w:rsidRPr="00836343">
        <w:rPr>
          <w:rFonts w:hint="eastAsia"/>
          <w:rtl/>
        </w:rPr>
        <w:t>את</w:t>
      </w:r>
      <w:r w:rsidRPr="00836343">
        <w:rPr>
          <w:rtl/>
        </w:rPr>
        <w:t xml:space="preserve"> </w:t>
      </w:r>
      <w:r w:rsidRPr="00836343">
        <w:rPr>
          <w:rFonts w:hint="eastAsia"/>
          <w:rtl/>
        </w:rPr>
        <w:t>הקשרים</w:t>
      </w:r>
      <w:r w:rsidRPr="00836343">
        <w:rPr>
          <w:rtl/>
        </w:rPr>
        <w:t xml:space="preserve"> </w:t>
      </w:r>
      <w:r w:rsidRPr="00836343">
        <w:rPr>
          <w:rFonts w:hint="eastAsia"/>
          <w:rtl/>
        </w:rPr>
        <w:t>בין</w:t>
      </w:r>
      <w:r w:rsidRPr="00836343">
        <w:rPr>
          <w:rtl/>
        </w:rPr>
        <w:t xml:space="preserve"> רכיבי המערכת השונים ואת מקומם הפיזי של רכיבים אלה.</w:t>
      </w:r>
    </w:p>
    <w:p w:rsidR="007715F1" w:rsidRPr="00836343" w14:paraId="66612256" w14:textId="77777777">
      <w:pPr>
        <w:pStyle w:val="735"/>
        <w:numPr>
          <w:ilvl w:val="0"/>
          <w:numId w:val="22"/>
        </w:numPr>
      </w:pPr>
      <w:r w:rsidRPr="00836343">
        <w:rPr>
          <w:rFonts w:hint="eastAsia"/>
          <w:rtl/>
        </w:rPr>
        <w:t>תאריך</w:t>
      </w:r>
      <w:r w:rsidRPr="00836343">
        <w:rPr>
          <w:rtl/>
        </w:rPr>
        <w:t xml:space="preserve"> </w:t>
      </w:r>
      <w:r w:rsidRPr="00836343">
        <w:rPr>
          <w:rFonts w:hint="eastAsia"/>
          <w:rtl/>
        </w:rPr>
        <w:t>העדכון</w:t>
      </w:r>
      <w:r w:rsidRPr="00836343">
        <w:rPr>
          <w:rtl/>
        </w:rPr>
        <w:t xml:space="preserve"> </w:t>
      </w:r>
      <w:r w:rsidRPr="00836343">
        <w:rPr>
          <w:rFonts w:hint="eastAsia"/>
          <w:rtl/>
        </w:rPr>
        <w:t>האחרון</w:t>
      </w:r>
      <w:r w:rsidRPr="00836343">
        <w:rPr>
          <w:rtl/>
        </w:rPr>
        <w:t xml:space="preserve"> </w:t>
      </w:r>
      <w:r w:rsidRPr="00836343">
        <w:rPr>
          <w:rFonts w:hint="eastAsia"/>
          <w:rtl/>
        </w:rPr>
        <w:t>של</w:t>
      </w:r>
      <w:r w:rsidRPr="00836343">
        <w:rPr>
          <w:rtl/>
        </w:rPr>
        <w:t xml:space="preserve"> </w:t>
      </w:r>
      <w:r w:rsidRPr="00836343">
        <w:rPr>
          <w:rFonts w:hint="eastAsia"/>
          <w:rtl/>
        </w:rPr>
        <w:t>המסמך</w:t>
      </w:r>
      <w:r w:rsidRPr="00836343">
        <w:rPr>
          <w:rtl/>
        </w:rPr>
        <w:t xml:space="preserve"> </w:t>
      </w:r>
      <w:r w:rsidRPr="00836343">
        <w:rPr>
          <w:rFonts w:hint="eastAsia"/>
          <w:rtl/>
        </w:rPr>
        <w:t>ושל</w:t>
      </w:r>
      <w:r w:rsidRPr="00836343">
        <w:rPr>
          <w:rtl/>
        </w:rPr>
        <w:t xml:space="preserve"> </w:t>
      </w:r>
      <w:r w:rsidRPr="00836343">
        <w:rPr>
          <w:rFonts w:hint="eastAsia"/>
          <w:rtl/>
        </w:rPr>
        <w:t>רשימת</w:t>
      </w:r>
      <w:r w:rsidRPr="00836343">
        <w:rPr>
          <w:rtl/>
        </w:rPr>
        <w:t xml:space="preserve"> </w:t>
      </w:r>
      <w:r w:rsidRPr="00836343">
        <w:rPr>
          <w:rFonts w:hint="eastAsia"/>
          <w:rtl/>
        </w:rPr>
        <w:t>המצאי</w:t>
      </w:r>
      <w:r w:rsidRPr="00836343">
        <w:rPr>
          <w:rtl/>
        </w:rPr>
        <w:t>.</w:t>
      </w:r>
    </w:p>
    <w:p w:rsidR="007715F1" w:rsidRPr="00196089" w:rsidP="007715F1" w14:paraId="376F32E1" w14:textId="77777777">
      <w:pPr>
        <w:pStyle w:val="7318"/>
        <w:rPr>
          <w:rtl/>
        </w:rPr>
      </w:pPr>
      <w:r w:rsidRPr="00196089">
        <w:rPr>
          <w:rFonts w:hint="eastAsia"/>
          <w:rtl/>
        </w:rPr>
        <w:t>ענף</w:t>
      </w:r>
      <w:r w:rsidRPr="00196089">
        <w:rPr>
          <w:rtl/>
        </w:rPr>
        <w:t xml:space="preserve"> תכלית הכי</w:t>
      </w:r>
      <w:r w:rsidRPr="00196089">
        <w:rPr>
          <w:rFonts w:hint="eastAsia"/>
          <w:rtl/>
        </w:rPr>
        <w:t>ן</w:t>
      </w:r>
      <w:r w:rsidRPr="00196089">
        <w:rPr>
          <w:rtl/>
        </w:rPr>
        <w:t xml:space="preserve"> </w:t>
      </w:r>
      <w:r w:rsidRPr="00196089">
        <w:rPr>
          <w:rFonts w:hint="eastAsia"/>
          <w:rtl/>
        </w:rPr>
        <w:t>תרשים</w:t>
      </w:r>
      <w:r w:rsidRPr="00196089">
        <w:rPr>
          <w:rtl/>
        </w:rPr>
        <w:t xml:space="preserve"> רשת של </w:t>
      </w:r>
      <w:r w:rsidRPr="00196089">
        <w:rPr>
          <w:rFonts w:hint="eastAsia"/>
          <w:rtl/>
        </w:rPr>
        <w:t>מערכת</w:t>
      </w:r>
      <w:r w:rsidRPr="00196089">
        <w:rPr>
          <w:rtl/>
        </w:rPr>
        <w:t xml:space="preserve"> </w:t>
      </w:r>
      <w:r w:rsidRPr="00196089">
        <w:rPr>
          <w:rFonts w:hint="eastAsia"/>
          <w:rtl/>
        </w:rPr>
        <w:t>א</w:t>
      </w:r>
      <w:r w:rsidRPr="00196089">
        <w:rPr>
          <w:rtl/>
        </w:rPr>
        <w:t xml:space="preserve">' </w:t>
      </w:r>
      <w:r w:rsidRPr="00196089">
        <w:rPr>
          <w:rFonts w:hint="eastAsia"/>
          <w:rtl/>
        </w:rPr>
        <w:t>ומערכת</w:t>
      </w:r>
      <w:r w:rsidRPr="00196089">
        <w:rPr>
          <w:rtl/>
        </w:rPr>
        <w:t xml:space="preserve"> </w:t>
      </w:r>
      <w:r w:rsidRPr="00196089">
        <w:rPr>
          <w:rFonts w:hint="eastAsia"/>
          <w:rtl/>
        </w:rPr>
        <w:t>ב</w:t>
      </w:r>
      <w:r w:rsidRPr="00196089">
        <w:rPr>
          <w:rtl/>
        </w:rPr>
        <w:t xml:space="preserve">', </w:t>
      </w:r>
      <w:r w:rsidRPr="00196089">
        <w:rPr>
          <w:rFonts w:hint="eastAsia"/>
          <w:rtl/>
        </w:rPr>
        <w:t>המציג</w:t>
      </w:r>
      <w:r w:rsidRPr="00196089">
        <w:rPr>
          <w:rtl/>
        </w:rPr>
        <w:t xml:space="preserve"> </w:t>
      </w:r>
      <w:r w:rsidRPr="00196089">
        <w:rPr>
          <w:rFonts w:hint="eastAsia"/>
          <w:rtl/>
        </w:rPr>
        <w:t>בין</w:t>
      </w:r>
      <w:r w:rsidRPr="00196089">
        <w:rPr>
          <w:rtl/>
        </w:rPr>
        <w:t xml:space="preserve"> </w:t>
      </w:r>
      <w:r w:rsidRPr="00196089">
        <w:rPr>
          <w:rFonts w:hint="eastAsia"/>
          <w:rtl/>
        </w:rPr>
        <w:t>היתר</w:t>
      </w:r>
      <w:r w:rsidRPr="00196089">
        <w:rPr>
          <w:rtl/>
        </w:rPr>
        <w:t xml:space="preserve"> </w:t>
      </w:r>
      <w:r w:rsidRPr="00196089">
        <w:rPr>
          <w:rFonts w:hint="eastAsia"/>
          <w:rtl/>
        </w:rPr>
        <w:t>את</w:t>
      </w:r>
      <w:r w:rsidRPr="00196089">
        <w:rPr>
          <w:rtl/>
        </w:rPr>
        <w:t xml:space="preserve"> </w:t>
      </w:r>
      <w:r w:rsidRPr="00196089">
        <w:rPr>
          <w:rFonts w:hint="eastAsia"/>
          <w:rtl/>
        </w:rPr>
        <w:t>ה</w:t>
      </w:r>
      <w:r w:rsidRPr="00196089">
        <w:rPr>
          <w:rtl/>
        </w:rPr>
        <w:t xml:space="preserve">מבנה </w:t>
      </w:r>
      <w:r w:rsidRPr="00196089">
        <w:rPr>
          <w:rFonts w:hint="eastAsia"/>
          <w:rtl/>
        </w:rPr>
        <w:t>הפונקציונלי</w:t>
      </w:r>
      <w:r w:rsidRPr="00196089">
        <w:t xml:space="preserve"> </w:t>
      </w:r>
      <w:r w:rsidRPr="00196089">
        <w:rPr>
          <w:rFonts w:hint="eastAsia"/>
          <w:rtl/>
        </w:rPr>
        <w:t>שלהן</w:t>
      </w:r>
      <w:r w:rsidRPr="00196089">
        <w:rPr>
          <w:rtl/>
        </w:rPr>
        <w:t xml:space="preserve">. עם זאת, </w:t>
      </w:r>
      <w:r w:rsidRPr="00196089">
        <w:rPr>
          <w:rFonts w:hint="eastAsia"/>
          <w:rtl/>
        </w:rPr>
        <w:t>נמצא</w:t>
      </w:r>
      <w:r w:rsidRPr="00196089">
        <w:rPr>
          <w:rtl/>
        </w:rPr>
        <w:t xml:space="preserve"> כי תרשים הרשת של </w:t>
      </w:r>
      <w:r w:rsidRPr="00196089">
        <w:rPr>
          <w:rFonts w:hint="eastAsia"/>
          <w:rtl/>
        </w:rPr>
        <w:t>מערכת</w:t>
      </w:r>
      <w:r w:rsidRPr="00196089">
        <w:rPr>
          <w:rtl/>
        </w:rPr>
        <w:t xml:space="preserve"> </w:t>
      </w:r>
      <w:r w:rsidRPr="00196089">
        <w:rPr>
          <w:rFonts w:hint="eastAsia"/>
          <w:rtl/>
        </w:rPr>
        <w:t>א</w:t>
      </w:r>
      <w:r w:rsidRPr="00196089">
        <w:rPr>
          <w:rtl/>
        </w:rPr>
        <w:t xml:space="preserve">' </w:t>
      </w:r>
      <w:r w:rsidRPr="00196089">
        <w:rPr>
          <w:rFonts w:hint="eastAsia"/>
          <w:rtl/>
        </w:rPr>
        <w:t>ומערכת</w:t>
      </w:r>
      <w:r w:rsidRPr="00196089">
        <w:rPr>
          <w:rtl/>
        </w:rPr>
        <w:t xml:space="preserve"> </w:t>
      </w:r>
      <w:r w:rsidRPr="00196089">
        <w:rPr>
          <w:rFonts w:hint="eastAsia"/>
          <w:rtl/>
        </w:rPr>
        <w:t>ב</w:t>
      </w:r>
      <w:r w:rsidRPr="00196089">
        <w:rPr>
          <w:rtl/>
        </w:rPr>
        <w:t xml:space="preserve">' לא </w:t>
      </w:r>
      <w:r w:rsidRPr="00196089">
        <w:rPr>
          <w:rFonts w:hint="eastAsia"/>
          <w:rtl/>
        </w:rPr>
        <w:t>מ</w:t>
      </w:r>
      <w:r w:rsidRPr="00196089">
        <w:rPr>
          <w:rtl/>
        </w:rPr>
        <w:t xml:space="preserve">כיל את כל הפירוט </w:t>
      </w:r>
      <w:r w:rsidRPr="00196089">
        <w:rPr>
          <w:rFonts w:hint="eastAsia"/>
          <w:rtl/>
        </w:rPr>
        <w:t>הנדרש</w:t>
      </w:r>
      <w:r w:rsidRPr="00196089">
        <w:rPr>
          <w:rtl/>
        </w:rPr>
        <w:t xml:space="preserve"> </w:t>
      </w:r>
      <w:r w:rsidRPr="00196089">
        <w:rPr>
          <w:rFonts w:hint="eastAsia"/>
          <w:rtl/>
        </w:rPr>
        <w:t>בתקנות</w:t>
      </w:r>
      <w:r w:rsidRPr="00196089">
        <w:rPr>
          <w:rtl/>
        </w:rPr>
        <w:t xml:space="preserve"> </w:t>
      </w:r>
      <w:r w:rsidRPr="00196089">
        <w:rPr>
          <w:rFonts w:hint="eastAsia"/>
          <w:rtl/>
        </w:rPr>
        <w:t>אבטחת</w:t>
      </w:r>
      <w:r w:rsidRPr="00196089">
        <w:rPr>
          <w:rtl/>
        </w:rPr>
        <w:t xml:space="preserve"> מידע, </w:t>
      </w:r>
      <w:r w:rsidRPr="00196089">
        <w:rPr>
          <w:rFonts w:hint="eastAsia"/>
          <w:rtl/>
        </w:rPr>
        <w:t>ובכלל</w:t>
      </w:r>
      <w:r w:rsidRPr="00196089">
        <w:rPr>
          <w:rtl/>
        </w:rPr>
        <w:t xml:space="preserve"> </w:t>
      </w:r>
      <w:r w:rsidRPr="00196089">
        <w:rPr>
          <w:rFonts w:hint="eastAsia"/>
          <w:rtl/>
        </w:rPr>
        <w:t>זה</w:t>
      </w:r>
      <w:r w:rsidRPr="00196089">
        <w:rPr>
          <w:rtl/>
        </w:rPr>
        <w:t xml:space="preserve"> </w:t>
      </w:r>
      <w:r w:rsidRPr="00196089">
        <w:rPr>
          <w:rFonts w:hint="eastAsia"/>
          <w:rtl/>
        </w:rPr>
        <w:t>פירוט</w:t>
      </w:r>
      <w:r w:rsidRPr="00196089">
        <w:rPr>
          <w:rtl/>
        </w:rPr>
        <w:t xml:space="preserve"> </w:t>
      </w:r>
      <w:r w:rsidRPr="00196089">
        <w:rPr>
          <w:rFonts w:hint="eastAsia"/>
          <w:rtl/>
        </w:rPr>
        <w:t>בנוגע</w:t>
      </w:r>
      <w:r w:rsidRPr="00196089">
        <w:rPr>
          <w:rtl/>
        </w:rPr>
        <w:t xml:space="preserve"> </w:t>
      </w:r>
      <w:r w:rsidRPr="00196089">
        <w:rPr>
          <w:rFonts w:hint="eastAsia"/>
          <w:rtl/>
        </w:rPr>
        <w:t>לתשתיות</w:t>
      </w:r>
      <w:r w:rsidRPr="00196089">
        <w:rPr>
          <w:rtl/>
        </w:rPr>
        <w:t xml:space="preserve"> </w:t>
      </w:r>
      <w:r w:rsidRPr="00196089">
        <w:rPr>
          <w:rFonts w:hint="eastAsia"/>
          <w:rtl/>
        </w:rPr>
        <w:t>ולמערכות</w:t>
      </w:r>
      <w:r w:rsidRPr="00196089">
        <w:rPr>
          <w:rtl/>
        </w:rPr>
        <w:t xml:space="preserve"> </w:t>
      </w:r>
      <w:r w:rsidRPr="00196089">
        <w:rPr>
          <w:rFonts w:hint="eastAsia"/>
          <w:rtl/>
        </w:rPr>
        <w:t>החומרה</w:t>
      </w:r>
      <w:r w:rsidRPr="00196089">
        <w:rPr>
          <w:rtl/>
        </w:rPr>
        <w:t xml:space="preserve">, </w:t>
      </w:r>
      <w:r w:rsidRPr="00196089">
        <w:rPr>
          <w:rFonts w:hint="eastAsia"/>
          <w:rtl/>
        </w:rPr>
        <w:t>לסוגי</w:t>
      </w:r>
      <w:r w:rsidRPr="00196089">
        <w:rPr>
          <w:rtl/>
        </w:rPr>
        <w:t xml:space="preserve"> </w:t>
      </w:r>
      <w:r w:rsidRPr="00196089">
        <w:rPr>
          <w:rFonts w:hint="eastAsia"/>
          <w:rtl/>
        </w:rPr>
        <w:t>תקשורת</w:t>
      </w:r>
      <w:r w:rsidRPr="00196089">
        <w:rPr>
          <w:rtl/>
        </w:rPr>
        <w:t xml:space="preserve"> </w:t>
      </w:r>
      <w:r w:rsidRPr="00196089">
        <w:rPr>
          <w:rFonts w:hint="eastAsia"/>
          <w:rtl/>
        </w:rPr>
        <w:t>ולרכיביה</w:t>
      </w:r>
      <w:r w:rsidRPr="00196089">
        <w:rPr>
          <w:rtl/>
        </w:rPr>
        <w:t xml:space="preserve">, </w:t>
      </w:r>
      <w:r w:rsidRPr="00196089">
        <w:rPr>
          <w:rFonts w:hint="eastAsia"/>
          <w:rtl/>
        </w:rPr>
        <w:t>ולמערכות</w:t>
      </w:r>
      <w:r w:rsidRPr="00196089">
        <w:rPr>
          <w:rtl/>
        </w:rPr>
        <w:t xml:space="preserve"> </w:t>
      </w:r>
      <w:r w:rsidRPr="00196089">
        <w:rPr>
          <w:rFonts w:hint="eastAsia"/>
          <w:rtl/>
        </w:rPr>
        <w:t>התוכנה</w:t>
      </w:r>
      <w:r w:rsidRPr="00196089">
        <w:rPr>
          <w:rtl/>
        </w:rPr>
        <w:t xml:space="preserve"> </w:t>
      </w:r>
      <w:r w:rsidRPr="00196089">
        <w:rPr>
          <w:rFonts w:hint="eastAsia"/>
          <w:rtl/>
        </w:rPr>
        <w:t>המשמשות</w:t>
      </w:r>
      <w:r w:rsidRPr="00196089">
        <w:rPr>
          <w:rtl/>
        </w:rPr>
        <w:t xml:space="preserve"> </w:t>
      </w:r>
      <w:r w:rsidRPr="00196089">
        <w:rPr>
          <w:rFonts w:hint="eastAsia"/>
          <w:rtl/>
        </w:rPr>
        <w:t>להפעלת</w:t>
      </w:r>
      <w:r w:rsidRPr="00196089">
        <w:rPr>
          <w:rtl/>
        </w:rPr>
        <w:t xml:space="preserve"> </w:t>
      </w:r>
      <w:r w:rsidRPr="00196089">
        <w:rPr>
          <w:rFonts w:hint="eastAsia"/>
          <w:rtl/>
        </w:rPr>
        <w:t>המאגר</w:t>
      </w:r>
      <w:r w:rsidRPr="00196089">
        <w:rPr>
          <w:rtl/>
        </w:rPr>
        <w:t xml:space="preserve">. </w:t>
      </w:r>
      <w:r w:rsidRPr="00196089">
        <w:rPr>
          <w:rFonts w:hint="eastAsia"/>
          <w:rtl/>
        </w:rPr>
        <w:t>כמו</w:t>
      </w:r>
      <w:r w:rsidRPr="00196089">
        <w:rPr>
          <w:rtl/>
        </w:rPr>
        <w:t xml:space="preserve"> כן, </w:t>
      </w:r>
      <w:r w:rsidRPr="00196089">
        <w:rPr>
          <w:rFonts w:hint="eastAsia"/>
          <w:rtl/>
        </w:rPr>
        <w:t>בתרשים</w:t>
      </w:r>
      <w:r w:rsidRPr="00196089">
        <w:rPr>
          <w:rtl/>
        </w:rPr>
        <w:t xml:space="preserve"> </w:t>
      </w:r>
      <w:r w:rsidRPr="00196089">
        <w:rPr>
          <w:rFonts w:hint="eastAsia"/>
          <w:rtl/>
        </w:rPr>
        <w:t>לא</w:t>
      </w:r>
      <w:r w:rsidRPr="00196089">
        <w:rPr>
          <w:rtl/>
        </w:rPr>
        <w:t xml:space="preserve"> צוין מועד העדכון האחרון שלו. היעדר מיפוי עדכני בדבר הטכנולוגיות הקיימות </w:t>
      </w:r>
      <w:r w:rsidRPr="00196089">
        <w:rPr>
          <w:rFonts w:hint="eastAsia"/>
          <w:rtl/>
        </w:rPr>
        <w:t>עלול</w:t>
      </w:r>
      <w:r w:rsidRPr="00196089">
        <w:rPr>
          <w:rtl/>
        </w:rPr>
        <w:t xml:space="preserve"> לפגוע </w:t>
      </w:r>
      <w:r w:rsidRPr="00196089">
        <w:rPr>
          <w:rFonts w:hint="eastAsia"/>
          <w:rtl/>
        </w:rPr>
        <w:t>ביכולת</w:t>
      </w:r>
      <w:r w:rsidRPr="00196089">
        <w:rPr>
          <w:rtl/>
        </w:rPr>
        <w:t xml:space="preserve"> </w:t>
      </w:r>
      <w:r w:rsidRPr="00196089">
        <w:rPr>
          <w:rFonts w:hint="eastAsia"/>
          <w:rtl/>
        </w:rPr>
        <w:t>של</w:t>
      </w:r>
      <w:r w:rsidRPr="00196089">
        <w:rPr>
          <w:rtl/>
        </w:rPr>
        <w:t xml:space="preserve"> צה"ל </w:t>
      </w:r>
      <w:r w:rsidRPr="00196089">
        <w:rPr>
          <w:rFonts w:hint="eastAsia"/>
          <w:rtl/>
        </w:rPr>
        <w:t>לזהות</w:t>
      </w:r>
      <w:r w:rsidRPr="00196089">
        <w:rPr>
          <w:rtl/>
        </w:rPr>
        <w:t xml:space="preserve"> </w:t>
      </w:r>
      <w:r w:rsidRPr="00196089">
        <w:rPr>
          <w:rFonts w:hint="eastAsia"/>
          <w:rtl/>
        </w:rPr>
        <w:t>את</w:t>
      </w:r>
      <w:r w:rsidRPr="00196089">
        <w:rPr>
          <w:rtl/>
        </w:rPr>
        <w:t xml:space="preserve"> </w:t>
      </w:r>
      <w:r w:rsidRPr="00196089">
        <w:rPr>
          <w:rFonts w:hint="eastAsia"/>
          <w:rtl/>
        </w:rPr>
        <w:t>הסיכונים</w:t>
      </w:r>
      <w:r w:rsidRPr="00196089">
        <w:rPr>
          <w:rtl/>
        </w:rPr>
        <w:t xml:space="preserve"> </w:t>
      </w:r>
      <w:r w:rsidRPr="00196089">
        <w:rPr>
          <w:rFonts w:hint="eastAsia"/>
          <w:rtl/>
        </w:rPr>
        <w:t>והאיומים</w:t>
      </w:r>
      <w:r w:rsidRPr="00196089">
        <w:rPr>
          <w:rtl/>
        </w:rPr>
        <w:t xml:space="preserve"> הנשקפים למאגרים </w:t>
      </w:r>
      <w:r w:rsidRPr="00196089">
        <w:rPr>
          <w:rFonts w:hint="eastAsia"/>
          <w:rtl/>
        </w:rPr>
        <w:t>ובכלל</w:t>
      </w:r>
      <w:r w:rsidRPr="00196089">
        <w:rPr>
          <w:rtl/>
        </w:rPr>
        <w:t xml:space="preserve"> זה </w:t>
      </w:r>
      <w:r w:rsidRPr="00196089">
        <w:rPr>
          <w:rFonts w:hint="eastAsia"/>
          <w:rtl/>
        </w:rPr>
        <w:t>לזהות</w:t>
      </w:r>
      <w:r w:rsidRPr="00196089">
        <w:rPr>
          <w:rtl/>
        </w:rPr>
        <w:t xml:space="preserve"> </w:t>
      </w:r>
      <w:r w:rsidRPr="00196089">
        <w:rPr>
          <w:rFonts w:hint="eastAsia"/>
          <w:rtl/>
        </w:rPr>
        <w:t>פרצות</w:t>
      </w:r>
      <w:r w:rsidRPr="00196089">
        <w:rPr>
          <w:rtl/>
        </w:rPr>
        <w:t xml:space="preserve"> </w:t>
      </w:r>
      <w:r w:rsidRPr="00196089">
        <w:rPr>
          <w:rFonts w:hint="eastAsia"/>
          <w:rtl/>
        </w:rPr>
        <w:t>אבטחה</w:t>
      </w:r>
      <w:r w:rsidRPr="00196089">
        <w:rPr>
          <w:rtl/>
        </w:rPr>
        <w:t xml:space="preserve"> </w:t>
      </w:r>
      <w:r w:rsidRPr="00196089">
        <w:rPr>
          <w:rFonts w:hint="eastAsia"/>
          <w:rtl/>
        </w:rPr>
        <w:t>ידועות</w:t>
      </w:r>
      <w:r w:rsidRPr="00196089">
        <w:rPr>
          <w:rtl/>
        </w:rPr>
        <w:t xml:space="preserve"> </w:t>
      </w:r>
      <w:r w:rsidRPr="00196089">
        <w:rPr>
          <w:rFonts w:hint="eastAsia"/>
          <w:rtl/>
        </w:rPr>
        <w:t>בחלק</w:t>
      </w:r>
      <w:r w:rsidRPr="00196089">
        <w:rPr>
          <w:rtl/>
        </w:rPr>
        <w:t xml:space="preserve"> </w:t>
      </w:r>
      <w:r w:rsidRPr="00196089">
        <w:rPr>
          <w:rFonts w:hint="eastAsia"/>
          <w:rtl/>
        </w:rPr>
        <w:t>מהרכיבים</w:t>
      </w:r>
      <w:r w:rsidRPr="009B6C52">
        <w:rPr>
          <w:rtl/>
        </w:rPr>
        <w:t xml:space="preserve"> </w:t>
      </w:r>
      <w:r w:rsidRPr="00196089">
        <w:rPr>
          <w:rFonts w:hint="eastAsia"/>
          <w:rtl/>
        </w:rPr>
        <w:t>ולהתגונן</w:t>
      </w:r>
      <w:r w:rsidRPr="00196089">
        <w:rPr>
          <w:rtl/>
        </w:rPr>
        <w:t xml:space="preserve"> </w:t>
      </w:r>
      <w:r w:rsidRPr="00196089">
        <w:rPr>
          <w:rFonts w:hint="eastAsia"/>
          <w:rtl/>
        </w:rPr>
        <w:t>מפני</w:t>
      </w:r>
      <w:r w:rsidRPr="00196089">
        <w:rPr>
          <w:rtl/>
        </w:rPr>
        <w:t xml:space="preserve"> </w:t>
      </w:r>
      <w:r w:rsidRPr="00196089">
        <w:rPr>
          <w:rFonts w:hint="eastAsia"/>
          <w:rtl/>
        </w:rPr>
        <w:t>הסיכונים</w:t>
      </w:r>
      <w:r w:rsidRPr="00196089">
        <w:rPr>
          <w:rtl/>
        </w:rPr>
        <w:t xml:space="preserve"> </w:t>
      </w:r>
      <w:r w:rsidRPr="00196089">
        <w:rPr>
          <w:rFonts w:hint="eastAsia"/>
          <w:rtl/>
        </w:rPr>
        <w:t>הנשקפים</w:t>
      </w:r>
      <w:r w:rsidRPr="00196089">
        <w:rPr>
          <w:rtl/>
        </w:rPr>
        <w:t xml:space="preserve"> </w:t>
      </w:r>
      <w:r w:rsidRPr="00196089">
        <w:rPr>
          <w:rFonts w:hint="eastAsia"/>
          <w:rtl/>
        </w:rPr>
        <w:t>בגינן</w:t>
      </w:r>
      <w:r w:rsidRPr="00196089">
        <w:rPr>
          <w:rtl/>
        </w:rPr>
        <w:t>.</w:t>
      </w:r>
      <w:r w:rsidRPr="00196089">
        <w:rPr>
          <w:rFonts w:hint="cs"/>
          <w:rtl/>
        </w:rPr>
        <w:t xml:space="preserve"> </w:t>
      </w:r>
    </w:p>
    <w:p w:rsidR="007715F1" w:rsidRPr="00196089" w:rsidP="007715F1" w14:paraId="3FFFC252" w14:textId="77777777">
      <w:pPr>
        <w:pStyle w:val="7318"/>
        <w:rPr>
          <w:rtl/>
        </w:rPr>
      </w:pPr>
      <w:r w:rsidRPr="00196089">
        <w:rPr>
          <w:rFonts w:hint="cs"/>
          <w:rtl/>
        </w:rPr>
        <w:t>מומלץ כי ענף תכלית יעדכן את תרשים הרשת של מערכות אמצעי הזיהוי כנדרש בתקנות אבטחת מידע.</w:t>
      </w:r>
    </w:p>
    <w:p w:rsidR="007715F1" w:rsidRPr="00196089" w:rsidP="007715F1" w14:paraId="51CEA2CC" w14:textId="77777777">
      <w:pPr>
        <w:pStyle w:val="733155"/>
      </w:pPr>
      <w:r w:rsidRPr="00196089">
        <w:rPr>
          <w:rFonts w:hint="eastAsia"/>
          <w:szCs w:val="32"/>
          <w:rtl/>
        </w:rPr>
        <w:t>סקרי</w:t>
      </w:r>
      <w:r w:rsidRPr="00196089">
        <w:rPr>
          <w:szCs w:val="32"/>
          <w:rtl/>
        </w:rPr>
        <w:t xml:space="preserve"> </w:t>
      </w:r>
      <w:r w:rsidRPr="00196089">
        <w:rPr>
          <w:rFonts w:hint="eastAsia"/>
          <w:szCs w:val="32"/>
          <w:rtl/>
        </w:rPr>
        <w:t>סיכונים</w:t>
      </w:r>
      <w:r w:rsidRPr="00196089">
        <w:rPr>
          <w:szCs w:val="32"/>
          <w:rtl/>
        </w:rPr>
        <w:t xml:space="preserve"> </w:t>
      </w:r>
    </w:p>
    <w:p w:rsidR="007715F1" w:rsidRPr="008B0C33" w:rsidP="00836343" w14:paraId="7F48523C" w14:textId="77777777">
      <w:pPr>
        <w:pStyle w:val="7392"/>
        <w:rPr>
          <w:rtl/>
        </w:rPr>
      </w:pPr>
      <w:r w:rsidRPr="008B0C33">
        <w:rPr>
          <w:rFonts w:hint="cs"/>
          <w:rtl/>
        </w:rPr>
        <w:t xml:space="preserve">לפי תקנה 2 לתקנות </w:t>
      </w:r>
      <w:r w:rsidRPr="008B0C33">
        <w:rPr>
          <w:rFonts w:hint="eastAsia"/>
          <w:rtl/>
        </w:rPr>
        <w:t>אבטחת</w:t>
      </w:r>
      <w:r w:rsidRPr="008B0C33">
        <w:rPr>
          <w:rtl/>
        </w:rPr>
        <w:t xml:space="preserve"> </w:t>
      </w:r>
      <w:r w:rsidRPr="008B0C33">
        <w:rPr>
          <w:rFonts w:hint="eastAsia"/>
          <w:rtl/>
        </w:rPr>
        <w:t>מידע</w:t>
      </w:r>
      <w:r w:rsidRPr="008B0C33">
        <w:rPr>
          <w:rtl/>
        </w:rPr>
        <w:t xml:space="preserve">, </w:t>
      </w:r>
      <w:r w:rsidRPr="008B0C33">
        <w:rPr>
          <w:rFonts w:hint="eastAsia"/>
          <w:rtl/>
        </w:rPr>
        <w:t>במסמך</w:t>
      </w:r>
      <w:r w:rsidRPr="008B0C33">
        <w:rPr>
          <w:rtl/>
        </w:rPr>
        <w:t xml:space="preserve"> הגדרות מאגר </w:t>
      </w:r>
      <w:r w:rsidRPr="008B0C33">
        <w:rPr>
          <w:rFonts w:hint="eastAsia"/>
          <w:rtl/>
        </w:rPr>
        <w:t>יש</w:t>
      </w:r>
      <w:r w:rsidRPr="008B0C33">
        <w:rPr>
          <w:rtl/>
        </w:rPr>
        <w:t xml:space="preserve"> </w:t>
      </w:r>
      <w:r w:rsidRPr="008B0C33">
        <w:rPr>
          <w:rFonts w:hint="eastAsia"/>
          <w:rtl/>
        </w:rPr>
        <w:t>לפרט</w:t>
      </w:r>
      <w:r w:rsidRPr="008B0C33">
        <w:rPr>
          <w:rtl/>
        </w:rPr>
        <w:t xml:space="preserve">, </w:t>
      </w:r>
      <w:r w:rsidRPr="008B0C33">
        <w:rPr>
          <w:rFonts w:hint="eastAsia"/>
          <w:rtl/>
        </w:rPr>
        <w:t>בין</w:t>
      </w:r>
      <w:r w:rsidRPr="008B0C33">
        <w:rPr>
          <w:rtl/>
        </w:rPr>
        <w:t xml:space="preserve"> </w:t>
      </w:r>
      <w:r w:rsidRPr="008B0C33">
        <w:rPr>
          <w:rFonts w:hint="eastAsia"/>
          <w:rtl/>
        </w:rPr>
        <w:t>היתר</w:t>
      </w:r>
      <w:r w:rsidRPr="008B0C33">
        <w:rPr>
          <w:rtl/>
        </w:rPr>
        <w:t xml:space="preserve">, </w:t>
      </w:r>
      <w:r w:rsidRPr="008B0C33">
        <w:rPr>
          <w:rFonts w:hint="eastAsia"/>
          <w:rtl/>
        </w:rPr>
        <w:t>את</w:t>
      </w:r>
      <w:r w:rsidRPr="008B0C33">
        <w:rPr>
          <w:rtl/>
        </w:rPr>
        <w:t xml:space="preserve"> </w:t>
      </w:r>
      <w:r w:rsidRPr="008B0C33">
        <w:rPr>
          <w:rFonts w:hint="eastAsia"/>
          <w:rtl/>
        </w:rPr>
        <w:t>הסיכונים</w:t>
      </w:r>
      <w:r w:rsidRPr="008B0C33">
        <w:rPr>
          <w:rtl/>
        </w:rPr>
        <w:t xml:space="preserve"> </w:t>
      </w:r>
      <w:r w:rsidRPr="008B0C33">
        <w:rPr>
          <w:rFonts w:hint="eastAsia"/>
          <w:rtl/>
        </w:rPr>
        <w:t>העיקריים</w:t>
      </w:r>
      <w:r w:rsidRPr="008B0C33">
        <w:rPr>
          <w:rtl/>
        </w:rPr>
        <w:t xml:space="preserve"> </w:t>
      </w:r>
      <w:r w:rsidRPr="008B0C33">
        <w:rPr>
          <w:rFonts w:hint="eastAsia"/>
          <w:rtl/>
        </w:rPr>
        <w:t>של</w:t>
      </w:r>
      <w:r w:rsidRPr="008B0C33">
        <w:rPr>
          <w:rtl/>
        </w:rPr>
        <w:t xml:space="preserve"> </w:t>
      </w:r>
      <w:r w:rsidRPr="008B0C33">
        <w:rPr>
          <w:rFonts w:hint="eastAsia"/>
          <w:rtl/>
        </w:rPr>
        <w:t>פגיעה</w:t>
      </w:r>
      <w:r w:rsidRPr="008B0C33">
        <w:rPr>
          <w:rtl/>
        </w:rPr>
        <w:t xml:space="preserve"> </w:t>
      </w:r>
      <w:r w:rsidRPr="008B0C33">
        <w:rPr>
          <w:rFonts w:hint="eastAsia"/>
          <w:rtl/>
        </w:rPr>
        <w:t>באבטחת</w:t>
      </w:r>
      <w:r w:rsidRPr="008B0C33">
        <w:rPr>
          <w:rtl/>
        </w:rPr>
        <w:t xml:space="preserve"> </w:t>
      </w:r>
      <w:r w:rsidRPr="008B0C33">
        <w:rPr>
          <w:rFonts w:hint="eastAsia"/>
          <w:rtl/>
        </w:rPr>
        <w:t>המידע</w:t>
      </w:r>
      <w:r w:rsidRPr="008B0C33">
        <w:rPr>
          <w:rtl/>
        </w:rPr>
        <w:t xml:space="preserve"> </w:t>
      </w:r>
      <w:r w:rsidRPr="008B0C33">
        <w:rPr>
          <w:rFonts w:hint="eastAsia"/>
          <w:rtl/>
        </w:rPr>
        <w:t>ואת</w:t>
      </w:r>
      <w:r w:rsidRPr="008B0C33">
        <w:rPr>
          <w:rtl/>
        </w:rPr>
        <w:t xml:space="preserve"> </w:t>
      </w:r>
      <w:r w:rsidRPr="008B0C33">
        <w:rPr>
          <w:rFonts w:hint="eastAsia"/>
          <w:rtl/>
        </w:rPr>
        <w:t>אופן</w:t>
      </w:r>
      <w:r w:rsidRPr="008B0C33">
        <w:rPr>
          <w:rtl/>
        </w:rPr>
        <w:t xml:space="preserve"> ההתמודדות מולם. הבנת הסיכונים והאיומים </w:t>
      </w:r>
      <w:r w:rsidRPr="008B0C33">
        <w:rPr>
          <w:rFonts w:hint="eastAsia"/>
          <w:rtl/>
        </w:rPr>
        <w:t>הנשקפים</w:t>
      </w:r>
      <w:r w:rsidRPr="008B0C33">
        <w:rPr>
          <w:rtl/>
        </w:rPr>
        <w:t xml:space="preserve"> </w:t>
      </w:r>
      <w:r w:rsidRPr="008B0C33">
        <w:rPr>
          <w:rFonts w:hint="eastAsia"/>
          <w:rtl/>
        </w:rPr>
        <w:t>למאגרים</w:t>
      </w:r>
      <w:r w:rsidRPr="008B0C33">
        <w:rPr>
          <w:rtl/>
        </w:rPr>
        <w:t xml:space="preserve"> </w:t>
      </w:r>
      <w:r w:rsidRPr="008B0C33">
        <w:rPr>
          <w:rFonts w:hint="eastAsia"/>
          <w:rtl/>
        </w:rPr>
        <w:t>היא</w:t>
      </w:r>
      <w:r w:rsidRPr="008B0C33">
        <w:rPr>
          <w:rtl/>
        </w:rPr>
        <w:t xml:space="preserve"> </w:t>
      </w:r>
      <w:r w:rsidRPr="008B0C33">
        <w:rPr>
          <w:rFonts w:hint="eastAsia"/>
          <w:rtl/>
        </w:rPr>
        <w:t>הבסיס</w:t>
      </w:r>
      <w:r w:rsidRPr="008B0C33">
        <w:rPr>
          <w:rtl/>
        </w:rPr>
        <w:t xml:space="preserve"> </w:t>
      </w:r>
      <w:r w:rsidRPr="008B0C33">
        <w:rPr>
          <w:rFonts w:hint="eastAsia"/>
          <w:rtl/>
        </w:rPr>
        <w:t>לקביעת</w:t>
      </w:r>
      <w:r w:rsidRPr="008B0C33">
        <w:rPr>
          <w:rtl/>
        </w:rPr>
        <w:t xml:space="preserve"> </w:t>
      </w:r>
      <w:r w:rsidRPr="008B0C33">
        <w:rPr>
          <w:rFonts w:hint="eastAsia"/>
          <w:rtl/>
        </w:rPr>
        <w:t>תוכנית</w:t>
      </w:r>
      <w:r w:rsidRPr="008B0C33">
        <w:rPr>
          <w:rtl/>
        </w:rPr>
        <w:t xml:space="preserve"> </w:t>
      </w:r>
      <w:r w:rsidRPr="008B0C33">
        <w:rPr>
          <w:rFonts w:hint="eastAsia"/>
          <w:rtl/>
        </w:rPr>
        <w:t>העבודה</w:t>
      </w:r>
      <w:r w:rsidRPr="008B0C33">
        <w:rPr>
          <w:rtl/>
        </w:rPr>
        <w:t xml:space="preserve"> </w:t>
      </w:r>
      <w:r w:rsidRPr="008B0C33">
        <w:rPr>
          <w:rFonts w:hint="eastAsia"/>
          <w:rtl/>
        </w:rPr>
        <w:t>ולביצוע</w:t>
      </w:r>
      <w:r w:rsidRPr="008B0C33">
        <w:rPr>
          <w:rtl/>
        </w:rPr>
        <w:t xml:space="preserve"> </w:t>
      </w:r>
      <w:r w:rsidRPr="008B0C33">
        <w:rPr>
          <w:rFonts w:hint="eastAsia"/>
          <w:rtl/>
        </w:rPr>
        <w:t>הבקרות</w:t>
      </w:r>
      <w:r w:rsidRPr="008B0C33">
        <w:rPr>
          <w:rtl/>
        </w:rPr>
        <w:t xml:space="preserve"> </w:t>
      </w:r>
      <w:r w:rsidRPr="008B0C33">
        <w:rPr>
          <w:rFonts w:hint="eastAsia"/>
          <w:rtl/>
        </w:rPr>
        <w:t>הנדרשות</w:t>
      </w:r>
      <w:r w:rsidRPr="008B0C33">
        <w:rPr>
          <w:rtl/>
        </w:rPr>
        <w:t xml:space="preserve"> </w:t>
      </w:r>
      <w:r w:rsidRPr="008B0C33">
        <w:rPr>
          <w:rFonts w:hint="eastAsia"/>
          <w:rtl/>
        </w:rPr>
        <w:t>להגנה</w:t>
      </w:r>
      <w:r w:rsidRPr="008B0C33">
        <w:rPr>
          <w:rtl/>
        </w:rPr>
        <w:t xml:space="preserve"> </w:t>
      </w:r>
      <w:r w:rsidRPr="008B0C33">
        <w:rPr>
          <w:rFonts w:hint="eastAsia"/>
          <w:rtl/>
        </w:rPr>
        <w:t>על</w:t>
      </w:r>
      <w:r w:rsidRPr="008B0C33">
        <w:rPr>
          <w:rtl/>
        </w:rPr>
        <w:t xml:space="preserve"> </w:t>
      </w:r>
      <w:r w:rsidRPr="008B0C33">
        <w:rPr>
          <w:rFonts w:hint="eastAsia"/>
          <w:rtl/>
        </w:rPr>
        <w:t>המידע</w:t>
      </w:r>
      <w:r w:rsidRPr="008B0C33">
        <w:rPr>
          <w:rtl/>
        </w:rPr>
        <w:t xml:space="preserve"> </w:t>
      </w:r>
      <w:r w:rsidRPr="008B0C33">
        <w:rPr>
          <w:rFonts w:hint="eastAsia"/>
          <w:rtl/>
        </w:rPr>
        <w:t>הנשמר</w:t>
      </w:r>
      <w:r w:rsidRPr="008B0C33">
        <w:rPr>
          <w:rtl/>
        </w:rPr>
        <w:t xml:space="preserve"> </w:t>
      </w:r>
      <w:r w:rsidRPr="008B0C33">
        <w:rPr>
          <w:rFonts w:hint="eastAsia"/>
          <w:rtl/>
        </w:rPr>
        <w:t>במאגרים</w:t>
      </w:r>
      <w:r w:rsidRPr="008B0C33">
        <w:rPr>
          <w:rtl/>
        </w:rPr>
        <w:t xml:space="preserve"> </w:t>
      </w:r>
      <w:r w:rsidRPr="008B0C33">
        <w:rPr>
          <w:rFonts w:hint="eastAsia"/>
          <w:rtl/>
        </w:rPr>
        <w:t>הללו</w:t>
      </w:r>
      <w:r w:rsidRPr="008B0C33">
        <w:rPr>
          <w:rtl/>
        </w:rPr>
        <w:t xml:space="preserve">. </w:t>
      </w:r>
    </w:p>
    <w:p w:rsidR="007715F1" w:rsidRPr="008B0C33" w:rsidP="00836343" w14:paraId="1487B7BE" w14:textId="77777777">
      <w:pPr>
        <w:pStyle w:val="7392"/>
        <w:rPr>
          <w:rtl/>
        </w:rPr>
      </w:pPr>
      <w:r w:rsidRPr="008B0C33">
        <w:rPr>
          <w:rFonts w:hint="cs"/>
          <w:rtl/>
        </w:rPr>
        <w:t>תקנה 15 לתקנות אבטחת מידע קובעת שגם בהתקשרות עם גורם חיצוני יש לבחון את סיכוני אבטחת המידע הקשורים בהתקשרות.</w:t>
      </w:r>
    </w:p>
    <w:p w:rsidR="007715F1" w:rsidRPr="008B0C33" w:rsidP="00836343" w14:paraId="35A0B5E3" w14:textId="77777777">
      <w:pPr>
        <w:pStyle w:val="7392"/>
        <w:rPr>
          <w:rtl/>
        </w:rPr>
      </w:pPr>
      <w:r w:rsidRPr="008B0C33">
        <w:rPr>
          <w:rFonts w:hint="cs"/>
          <w:rtl/>
        </w:rPr>
        <w:t xml:space="preserve">הנחת העבודה </w:t>
      </w:r>
      <w:r w:rsidRPr="008B0C33">
        <w:rPr>
          <w:rFonts w:hint="cs"/>
          <w:rtl/>
        </w:rPr>
        <w:t>בממר"ם</w:t>
      </w:r>
      <w:r w:rsidRPr="008B0C33">
        <w:rPr>
          <w:rFonts w:hint="cs"/>
          <w:rtl/>
        </w:rPr>
        <w:t xml:space="preserve"> היא שרמת ההגנה על </w:t>
      </w:r>
      <w:r w:rsidRPr="008B0C33">
        <w:rPr>
          <w:rFonts w:hint="eastAsia"/>
          <w:rtl/>
        </w:rPr>
        <w:t>הרשת</w:t>
      </w:r>
      <w:r w:rsidRPr="008B0C33">
        <w:rPr>
          <w:rtl/>
        </w:rPr>
        <w:t xml:space="preserve"> </w:t>
      </w:r>
      <w:r w:rsidRPr="008B0C33">
        <w:rPr>
          <w:rFonts w:hint="eastAsia"/>
          <w:rtl/>
        </w:rPr>
        <w:t>הצה</w:t>
      </w:r>
      <w:r w:rsidRPr="008B0C33">
        <w:rPr>
          <w:rtl/>
        </w:rPr>
        <w:t xml:space="preserve">"לית </w:t>
      </w:r>
      <w:r w:rsidRPr="008B0C33">
        <w:rPr>
          <w:rFonts w:hint="eastAsia"/>
          <w:rtl/>
        </w:rPr>
        <w:t>גבוהה</w:t>
      </w:r>
      <w:r w:rsidRPr="008B0C33">
        <w:rPr>
          <w:rtl/>
        </w:rPr>
        <w:t xml:space="preserve"> </w:t>
      </w:r>
      <w:r w:rsidRPr="008B0C33">
        <w:rPr>
          <w:rFonts w:hint="eastAsia"/>
          <w:rtl/>
        </w:rPr>
        <w:t>ביותר</w:t>
      </w:r>
      <w:r w:rsidRPr="008B0C33">
        <w:rPr>
          <w:rtl/>
        </w:rPr>
        <w:t xml:space="preserve">, </w:t>
      </w:r>
      <w:r w:rsidRPr="008B0C33">
        <w:rPr>
          <w:rFonts w:hint="eastAsia"/>
          <w:rtl/>
        </w:rPr>
        <w:t>ומכאן</w:t>
      </w:r>
      <w:r w:rsidRPr="008B0C33">
        <w:rPr>
          <w:rtl/>
        </w:rPr>
        <w:t xml:space="preserve"> </w:t>
      </w:r>
      <w:r w:rsidRPr="008B0C33">
        <w:rPr>
          <w:rFonts w:hint="eastAsia"/>
          <w:rtl/>
        </w:rPr>
        <w:t>שאיום</w:t>
      </w:r>
      <w:r w:rsidRPr="008B0C33">
        <w:rPr>
          <w:rtl/>
        </w:rPr>
        <w:t xml:space="preserve"> </w:t>
      </w:r>
      <w:r w:rsidRPr="008B0C33">
        <w:rPr>
          <w:rFonts w:hint="eastAsia"/>
          <w:rtl/>
        </w:rPr>
        <w:t>הייחוס</w:t>
      </w:r>
      <w:r w:rsidRPr="008B0C33">
        <w:rPr>
          <w:rtl/>
        </w:rPr>
        <w:t xml:space="preserve"> העיקרי על מאגרי המידע הוא האיום הפנימי של דלף מידע.</w:t>
      </w:r>
    </w:p>
    <w:p w:rsidR="007715F1" w:rsidRPr="008B0C33" w:rsidP="00836343" w14:paraId="716E9257" w14:textId="77777777">
      <w:pPr>
        <w:pStyle w:val="7392"/>
        <w:rPr>
          <w:rtl/>
        </w:rPr>
      </w:pPr>
      <w:r w:rsidRPr="008B0C33">
        <w:rPr>
          <w:rFonts w:hint="cs"/>
          <w:rtl/>
        </w:rPr>
        <w:t>לפי תקנה 5(ג) לתקנות אבטחת מידע</w:t>
      </w:r>
      <w:r w:rsidRPr="008B0C33">
        <w:rPr>
          <w:rtl/>
        </w:rPr>
        <w:t>, ב</w:t>
      </w:r>
      <w:r w:rsidRPr="008B0C33">
        <w:rPr>
          <w:rFonts w:hint="eastAsia"/>
          <w:rtl/>
        </w:rPr>
        <w:t>עליו</w:t>
      </w:r>
      <w:r w:rsidRPr="008B0C33">
        <w:rPr>
          <w:rtl/>
        </w:rPr>
        <w:t xml:space="preserve"> של </w:t>
      </w:r>
      <w:r w:rsidRPr="008B0C33">
        <w:rPr>
          <w:rFonts w:hint="eastAsia"/>
          <w:rtl/>
        </w:rPr>
        <w:t>מאגר</w:t>
      </w:r>
      <w:r w:rsidRPr="008B0C33">
        <w:rPr>
          <w:rtl/>
        </w:rPr>
        <w:t xml:space="preserve"> מידע שחלה עליו רמת אבטחה גבוהה אחראי </w:t>
      </w:r>
      <w:r w:rsidRPr="008B0C33">
        <w:rPr>
          <w:rFonts w:hint="eastAsia"/>
          <w:rtl/>
        </w:rPr>
        <w:t>לביצוע</w:t>
      </w:r>
      <w:r w:rsidRPr="008B0C33">
        <w:rPr>
          <w:rtl/>
        </w:rPr>
        <w:t xml:space="preserve"> סקר לאיתור סיכוני אבטחת מידע (להלן - סקר סיכונים)</w:t>
      </w:r>
      <w:r w:rsidRPr="008B0C33">
        <w:t>;</w:t>
      </w:r>
      <w:r w:rsidRPr="008B0C33">
        <w:rPr>
          <w:rtl/>
        </w:rPr>
        <w:t xml:space="preserve"> </w:t>
      </w:r>
      <w:r w:rsidRPr="008B0C33">
        <w:rPr>
          <w:rFonts w:hint="eastAsia"/>
          <w:rtl/>
        </w:rPr>
        <w:t>לאחר</w:t>
      </w:r>
      <w:r w:rsidRPr="008B0C33">
        <w:rPr>
          <w:rtl/>
        </w:rPr>
        <w:t xml:space="preserve"> שיקבל </w:t>
      </w:r>
      <w:r w:rsidRPr="008B0C33">
        <w:rPr>
          <w:rFonts w:hint="eastAsia"/>
          <w:rtl/>
        </w:rPr>
        <w:t>בעל</w:t>
      </w:r>
      <w:r w:rsidRPr="008B0C33">
        <w:rPr>
          <w:rtl/>
        </w:rPr>
        <w:t xml:space="preserve"> </w:t>
      </w:r>
      <w:r w:rsidRPr="008B0C33">
        <w:rPr>
          <w:rFonts w:hint="eastAsia"/>
          <w:rtl/>
        </w:rPr>
        <w:t>מאגר</w:t>
      </w:r>
      <w:r w:rsidRPr="008B0C33">
        <w:rPr>
          <w:rtl/>
        </w:rPr>
        <w:t xml:space="preserve"> </w:t>
      </w:r>
      <w:r w:rsidRPr="008B0C33">
        <w:rPr>
          <w:rFonts w:hint="eastAsia"/>
          <w:rtl/>
        </w:rPr>
        <w:t>המידע</w:t>
      </w:r>
      <w:r w:rsidRPr="008B0C33">
        <w:rPr>
          <w:rtl/>
        </w:rPr>
        <w:t xml:space="preserve"> את ממצאי הסקר הוא ידון </w:t>
      </w:r>
      <w:r w:rsidRPr="008B0C33">
        <w:rPr>
          <w:rFonts w:hint="eastAsia"/>
          <w:rtl/>
        </w:rPr>
        <w:t>בהם</w:t>
      </w:r>
      <w:r w:rsidRPr="008B0C33">
        <w:rPr>
          <w:rtl/>
        </w:rPr>
        <w:t xml:space="preserve">, יבחן את הצורך בעדכון מסמך </w:t>
      </w:r>
      <w:r w:rsidRPr="008B0C33">
        <w:rPr>
          <w:rFonts w:hint="eastAsia"/>
          <w:rtl/>
        </w:rPr>
        <w:t>הגדרות</w:t>
      </w:r>
      <w:r w:rsidRPr="008B0C33">
        <w:rPr>
          <w:rtl/>
        </w:rPr>
        <w:t xml:space="preserve"> </w:t>
      </w:r>
      <w:r w:rsidRPr="008B0C33">
        <w:rPr>
          <w:rFonts w:hint="eastAsia"/>
          <w:rtl/>
        </w:rPr>
        <w:t>המאגר</w:t>
      </w:r>
      <w:r w:rsidRPr="008B0C33">
        <w:rPr>
          <w:rtl/>
        </w:rPr>
        <w:t xml:space="preserve"> </w:t>
      </w:r>
      <w:r w:rsidRPr="008B0C33">
        <w:rPr>
          <w:rFonts w:hint="eastAsia"/>
          <w:rtl/>
        </w:rPr>
        <w:t>או</w:t>
      </w:r>
      <w:r w:rsidRPr="008B0C33">
        <w:rPr>
          <w:rtl/>
        </w:rPr>
        <w:t xml:space="preserve"> </w:t>
      </w:r>
      <w:r w:rsidRPr="008B0C33">
        <w:rPr>
          <w:rFonts w:hint="eastAsia"/>
          <w:rtl/>
        </w:rPr>
        <w:t>נוהל</w:t>
      </w:r>
      <w:r w:rsidRPr="008B0C33">
        <w:rPr>
          <w:rtl/>
        </w:rPr>
        <w:t xml:space="preserve"> </w:t>
      </w:r>
      <w:r w:rsidRPr="008B0C33">
        <w:rPr>
          <w:rFonts w:hint="eastAsia"/>
          <w:rtl/>
        </w:rPr>
        <w:t>אבטחת</w:t>
      </w:r>
      <w:r w:rsidRPr="008B0C33">
        <w:rPr>
          <w:rtl/>
        </w:rPr>
        <w:t xml:space="preserve"> </w:t>
      </w:r>
      <w:r w:rsidRPr="008B0C33">
        <w:rPr>
          <w:rFonts w:hint="eastAsia"/>
          <w:rtl/>
        </w:rPr>
        <w:t>המידע</w:t>
      </w:r>
      <w:r w:rsidRPr="008B0C33">
        <w:rPr>
          <w:rtl/>
        </w:rPr>
        <w:t xml:space="preserve">, </w:t>
      </w:r>
      <w:r w:rsidRPr="008B0C33">
        <w:rPr>
          <w:rFonts w:hint="eastAsia"/>
          <w:rtl/>
        </w:rPr>
        <w:t>ואם</w:t>
      </w:r>
      <w:r w:rsidRPr="008B0C33">
        <w:rPr>
          <w:rtl/>
        </w:rPr>
        <w:t xml:space="preserve"> </w:t>
      </w:r>
      <w:r w:rsidRPr="008B0C33">
        <w:rPr>
          <w:rFonts w:hint="eastAsia"/>
          <w:rtl/>
        </w:rPr>
        <w:t>התגלו</w:t>
      </w:r>
      <w:r w:rsidRPr="008B0C33">
        <w:rPr>
          <w:rtl/>
        </w:rPr>
        <w:t xml:space="preserve"> </w:t>
      </w:r>
      <w:r w:rsidRPr="008B0C33">
        <w:rPr>
          <w:rFonts w:hint="eastAsia"/>
          <w:rtl/>
        </w:rPr>
        <w:t>ליקויים</w:t>
      </w:r>
      <w:r w:rsidRPr="008B0C33">
        <w:rPr>
          <w:rtl/>
        </w:rPr>
        <w:t xml:space="preserve"> </w:t>
      </w:r>
      <w:r w:rsidRPr="008B0C33">
        <w:rPr>
          <w:rFonts w:hint="eastAsia"/>
          <w:rtl/>
        </w:rPr>
        <w:t>בתחום</w:t>
      </w:r>
      <w:r w:rsidRPr="008B0C33">
        <w:rPr>
          <w:rtl/>
        </w:rPr>
        <w:t xml:space="preserve"> </w:t>
      </w:r>
      <w:r w:rsidRPr="008B0C33">
        <w:rPr>
          <w:rFonts w:hint="eastAsia"/>
          <w:rtl/>
        </w:rPr>
        <w:t>האבטחה</w:t>
      </w:r>
      <w:r w:rsidRPr="008B0C33">
        <w:rPr>
          <w:rtl/>
        </w:rPr>
        <w:t xml:space="preserve"> </w:t>
      </w:r>
      <w:r w:rsidRPr="008B0C33">
        <w:rPr>
          <w:rFonts w:hint="eastAsia"/>
          <w:rtl/>
        </w:rPr>
        <w:t>הוא</w:t>
      </w:r>
      <w:r w:rsidRPr="008B0C33">
        <w:rPr>
          <w:rtl/>
        </w:rPr>
        <w:t xml:space="preserve"> יפעל </w:t>
      </w:r>
      <w:r w:rsidRPr="008B0C33">
        <w:rPr>
          <w:rFonts w:hint="eastAsia"/>
          <w:rtl/>
        </w:rPr>
        <w:t>לתיקונם</w:t>
      </w:r>
      <w:r w:rsidRPr="008B0C33">
        <w:rPr>
          <w:rtl/>
        </w:rPr>
        <w:t xml:space="preserve">. </w:t>
      </w:r>
      <w:r w:rsidRPr="008B0C33">
        <w:rPr>
          <w:rFonts w:hint="eastAsia"/>
          <w:rtl/>
        </w:rPr>
        <w:t>יש</w:t>
      </w:r>
      <w:r w:rsidRPr="008B0C33">
        <w:rPr>
          <w:rtl/>
        </w:rPr>
        <w:t xml:space="preserve"> </w:t>
      </w:r>
      <w:r w:rsidRPr="008B0C33">
        <w:rPr>
          <w:rFonts w:hint="eastAsia"/>
          <w:rtl/>
        </w:rPr>
        <w:t>לבצע</w:t>
      </w:r>
      <w:r w:rsidRPr="008B0C33">
        <w:rPr>
          <w:rtl/>
        </w:rPr>
        <w:t xml:space="preserve"> </w:t>
      </w:r>
      <w:r w:rsidRPr="008B0C33">
        <w:rPr>
          <w:rFonts w:hint="eastAsia"/>
          <w:rtl/>
        </w:rPr>
        <w:t>סקר</w:t>
      </w:r>
      <w:r w:rsidRPr="008B0C33">
        <w:rPr>
          <w:rtl/>
        </w:rPr>
        <w:t xml:space="preserve"> </w:t>
      </w:r>
      <w:r w:rsidRPr="008B0C33">
        <w:rPr>
          <w:rFonts w:hint="eastAsia"/>
          <w:rtl/>
        </w:rPr>
        <w:t>סיכונים</w:t>
      </w:r>
      <w:r w:rsidRPr="008B0C33">
        <w:rPr>
          <w:rtl/>
        </w:rPr>
        <w:t xml:space="preserve"> </w:t>
      </w:r>
      <w:r w:rsidRPr="008B0C33">
        <w:rPr>
          <w:rFonts w:hint="eastAsia"/>
          <w:rtl/>
        </w:rPr>
        <w:t>אחת</w:t>
      </w:r>
      <w:r w:rsidRPr="008B0C33">
        <w:rPr>
          <w:rtl/>
        </w:rPr>
        <w:t xml:space="preserve"> ל-18 </w:t>
      </w:r>
      <w:r w:rsidRPr="008B0C33">
        <w:rPr>
          <w:rFonts w:hint="eastAsia"/>
          <w:rtl/>
        </w:rPr>
        <w:t>חודשים</w:t>
      </w:r>
      <w:r w:rsidRPr="008B0C33">
        <w:rPr>
          <w:rtl/>
        </w:rPr>
        <w:t xml:space="preserve"> לפחות. </w:t>
      </w:r>
    </w:p>
    <w:p w:rsidR="007715F1" w:rsidRPr="008B0C33" w:rsidP="00836343" w14:paraId="39F0FB62" w14:textId="77777777">
      <w:pPr>
        <w:pStyle w:val="7392"/>
        <w:rPr>
          <w:rtl/>
        </w:rPr>
      </w:pPr>
      <w:r w:rsidRPr="008B0C33">
        <w:rPr>
          <w:rFonts w:hint="cs"/>
          <w:rtl/>
        </w:rPr>
        <w:t>לצוות הביקורת נמסר</w:t>
      </w:r>
      <w:r w:rsidRPr="008B0C33">
        <w:rPr>
          <w:rtl/>
        </w:rPr>
        <w:t xml:space="preserve"> כי </w:t>
      </w:r>
      <w:r w:rsidRPr="008B0C33">
        <w:rPr>
          <w:rFonts w:hint="eastAsia"/>
          <w:rtl/>
        </w:rPr>
        <w:t>על</w:t>
      </w:r>
      <w:r w:rsidRPr="008B0C33">
        <w:rPr>
          <w:rtl/>
        </w:rPr>
        <w:t xml:space="preserve"> </w:t>
      </w:r>
      <w:r w:rsidRPr="008B0C33">
        <w:rPr>
          <w:rFonts w:hint="eastAsia"/>
          <w:rtl/>
        </w:rPr>
        <w:t>פי</w:t>
      </w:r>
      <w:r w:rsidRPr="008B0C33">
        <w:rPr>
          <w:rtl/>
        </w:rPr>
        <w:t xml:space="preserve"> מדיניות הגנת הסייבר, </w:t>
      </w:r>
      <w:r w:rsidRPr="008B0C33">
        <w:rPr>
          <w:rFonts w:hint="eastAsia"/>
          <w:rtl/>
        </w:rPr>
        <w:t>צה</w:t>
      </w:r>
      <w:r w:rsidRPr="008B0C33">
        <w:rPr>
          <w:rtl/>
        </w:rPr>
        <w:t xml:space="preserve">"ל </w:t>
      </w:r>
      <w:r w:rsidRPr="008B0C33">
        <w:rPr>
          <w:rFonts w:hint="eastAsia"/>
          <w:rtl/>
        </w:rPr>
        <w:t>מכין</w:t>
      </w:r>
      <w:r w:rsidRPr="008B0C33">
        <w:rPr>
          <w:rtl/>
        </w:rPr>
        <w:t xml:space="preserve"> </w:t>
      </w:r>
      <w:r w:rsidRPr="008B0C33">
        <w:rPr>
          <w:rFonts w:hint="eastAsia"/>
          <w:rtl/>
        </w:rPr>
        <w:t>סקר</w:t>
      </w:r>
      <w:r w:rsidRPr="008B0C33">
        <w:rPr>
          <w:rtl/>
        </w:rPr>
        <w:t xml:space="preserve"> סיכונים </w:t>
      </w:r>
      <w:r w:rsidRPr="008B0C33">
        <w:rPr>
          <w:rFonts w:hint="eastAsia"/>
          <w:rtl/>
        </w:rPr>
        <w:t>בנוגע</w:t>
      </w:r>
      <w:r w:rsidRPr="008B0C33">
        <w:rPr>
          <w:rtl/>
        </w:rPr>
        <w:t xml:space="preserve"> </w:t>
      </w:r>
      <w:r w:rsidRPr="008B0C33">
        <w:rPr>
          <w:rFonts w:hint="eastAsia"/>
          <w:rtl/>
        </w:rPr>
        <w:t>למערכות</w:t>
      </w:r>
      <w:r w:rsidRPr="008B0C33">
        <w:rPr>
          <w:rtl/>
        </w:rPr>
        <w:t xml:space="preserve"> </w:t>
      </w:r>
      <w:r w:rsidRPr="008B0C33">
        <w:rPr>
          <w:rFonts w:hint="eastAsia"/>
          <w:rtl/>
        </w:rPr>
        <w:t>המידע</w:t>
      </w:r>
      <w:r w:rsidRPr="008B0C33">
        <w:rPr>
          <w:rtl/>
        </w:rPr>
        <w:t xml:space="preserve"> </w:t>
      </w:r>
      <w:r w:rsidRPr="008B0C33">
        <w:rPr>
          <w:rFonts w:hint="eastAsia"/>
          <w:rtl/>
        </w:rPr>
        <w:t>רק</w:t>
      </w:r>
      <w:r w:rsidRPr="008B0C33">
        <w:rPr>
          <w:rtl/>
        </w:rPr>
        <w:t xml:space="preserve"> </w:t>
      </w:r>
      <w:r w:rsidRPr="008B0C33">
        <w:rPr>
          <w:rFonts w:hint="eastAsia"/>
          <w:rtl/>
        </w:rPr>
        <w:t>במועד</w:t>
      </w:r>
      <w:r w:rsidRPr="008B0C33">
        <w:rPr>
          <w:rtl/>
        </w:rPr>
        <w:t xml:space="preserve"> </w:t>
      </w:r>
      <w:r w:rsidRPr="008B0C33">
        <w:rPr>
          <w:rFonts w:hint="eastAsia"/>
          <w:rtl/>
        </w:rPr>
        <w:t>הקמת</w:t>
      </w:r>
      <w:r w:rsidRPr="008B0C33">
        <w:rPr>
          <w:rtl/>
        </w:rPr>
        <w:t xml:space="preserve"> </w:t>
      </w:r>
      <w:r w:rsidRPr="008B0C33">
        <w:rPr>
          <w:rFonts w:hint="eastAsia"/>
          <w:rtl/>
        </w:rPr>
        <w:t>המערכות</w:t>
      </w:r>
      <w:r w:rsidRPr="008B0C33">
        <w:rPr>
          <w:rtl/>
        </w:rPr>
        <w:t xml:space="preserve"> </w:t>
      </w:r>
      <w:r w:rsidRPr="008B0C33">
        <w:rPr>
          <w:rFonts w:hint="eastAsia"/>
          <w:rtl/>
        </w:rPr>
        <w:t>ובמסגרת</w:t>
      </w:r>
      <w:r w:rsidRPr="008B0C33">
        <w:rPr>
          <w:rtl/>
        </w:rPr>
        <w:t xml:space="preserve"> </w:t>
      </w:r>
      <w:r w:rsidRPr="008B0C33">
        <w:rPr>
          <w:rFonts w:hint="eastAsia"/>
          <w:rtl/>
        </w:rPr>
        <w:t>תהליכי</w:t>
      </w:r>
      <w:r w:rsidRPr="008B0C33">
        <w:rPr>
          <w:rtl/>
        </w:rPr>
        <w:t xml:space="preserve"> </w:t>
      </w:r>
      <w:r w:rsidRPr="008B0C33">
        <w:rPr>
          <w:rFonts w:hint="eastAsia"/>
          <w:rtl/>
        </w:rPr>
        <w:t>ההגנה</w:t>
      </w:r>
      <w:r w:rsidRPr="008B0C33">
        <w:rPr>
          <w:rtl/>
        </w:rPr>
        <w:t xml:space="preserve"> </w:t>
      </w:r>
      <w:r w:rsidRPr="008B0C33">
        <w:rPr>
          <w:rFonts w:hint="eastAsia"/>
          <w:rtl/>
        </w:rPr>
        <w:t>עליהן</w:t>
      </w:r>
      <w:r w:rsidRPr="008B0C33">
        <w:rPr>
          <w:rtl/>
        </w:rPr>
        <w:t xml:space="preserve">. </w:t>
      </w:r>
      <w:r w:rsidRPr="008B0C33">
        <w:rPr>
          <w:rFonts w:hint="eastAsia"/>
          <w:rtl/>
        </w:rPr>
        <w:t>האחראי</w:t>
      </w:r>
      <w:r w:rsidRPr="008B0C33">
        <w:rPr>
          <w:rtl/>
        </w:rPr>
        <w:t xml:space="preserve"> </w:t>
      </w:r>
      <w:r w:rsidRPr="008B0C33">
        <w:rPr>
          <w:rFonts w:hint="eastAsia"/>
          <w:rtl/>
        </w:rPr>
        <w:t>לביצוע</w:t>
      </w:r>
      <w:r w:rsidRPr="008B0C33">
        <w:rPr>
          <w:rtl/>
        </w:rPr>
        <w:t xml:space="preserve"> </w:t>
      </w:r>
      <w:r w:rsidRPr="008B0C33">
        <w:rPr>
          <w:rFonts w:hint="eastAsia"/>
          <w:rtl/>
        </w:rPr>
        <w:t>הסקר</w:t>
      </w:r>
      <w:r w:rsidRPr="008B0C33">
        <w:rPr>
          <w:rtl/>
        </w:rPr>
        <w:t xml:space="preserve"> </w:t>
      </w:r>
      <w:r w:rsidRPr="008B0C33">
        <w:rPr>
          <w:rFonts w:hint="eastAsia"/>
          <w:rtl/>
        </w:rPr>
        <w:t>הוא</w:t>
      </w:r>
      <w:r w:rsidRPr="008B0C33">
        <w:rPr>
          <w:rtl/>
        </w:rPr>
        <w:t xml:space="preserve"> </w:t>
      </w:r>
      <w:r w:rsidRPr="008B0C33">
        <w:rPr>
          <w:rFonts w:hint="eastAsia"/>
          <w:rtl/>
        </w:rPr>
        <w:t>גורם</w:t>
      </w:r>
      <w:r w:rsidRPr="008B0C33">
        <w:rPr>
          <w:rtl/>
        </w:rPr>
        <w:t xml:space="preserve"> </w:t>
      </w:r>
      <w:r w:rsidRPr="008B0C33">
        <w:rPr>
          <w:rFonts w:hint="eastAsia"/>
          <w:rtl/>
        </w:rPr>
        <w:t>האמל</w:t>
      </w:r>
      <w:r w:rsidRPr="008B0C33">
        <w:rPr>
          <w:rtl/>
        </w:rPr>
        <w:t>"ח</w:t>
      </w:r>
      <w:r w:rsidRPr="008B0C33">
        <w:rPr>
          <w:rtl/>
        </w:rPr>
        <w:t xml:space="preserve">, </w:t>
      </w:r>
      <w:r w:rsidRPr="008B0C33">
        <w:rPr>
          <w:rFonts w:hint="eastAsia"/>
          <w:rtl/>
        </w:rPr>
        <w:t>ומשתתפים</w:t>
      </w:r>
      <w:r w:rsidRPr="008B0C33">
        <w:rPr>
          <w:rtl/>
        </w:rPr>
        <w:t xml:space="preserve"> </w:t>
      </w:r>
      <w:r w:rsidRPr="008B0C33">
        <w:rPr>
          <w:rFonts w:hint="eastAsia"/>
          <w:rtl/>
        </w:rPr>
        <w:t>בתהליך</w:t>
      </w:r>
      <w:r w:rsidRPr="008B0C33">
        <w:rPr>
          <w:rtl/>
        </w:rPr>
        <w:t xml:space="preserve"> </w:t>
      </w:r>
      <w:r w:rsidRPr="008B0C33">
        <w:rPr>
          <w:rFonts w:hint="eastAsia"/>
          <w:rtl/>
        </w:rPr>
        <w:t>גם</w:t>
      </w:r>
      <w:r w:rsidRPr="008B0C33">
        <w:rPr>
          <w:rtl/>
        </w:rPr>
        <w:t xml:space="preserve"> </w:t>
      </w:r>
      <w:r w:rsidRPr="008B0C33">
        <w:rPr>
          <w:rFonts w:hint="eastAsia"/>
          <w:rtl/>
        </w:rPr>
        <w:t>ענף</w:t>
      </w:r>
      <w:r w:rsidRPr="008B0C33">
        <w:rPr>
          <w:rtl/>
        </w:rPr>
        <w:t xml:space="preserve"> </w:t>
      </w:r>
      <w:r w:rsidRPr="008B0C33">
        <w:rPr>
          <w:rFonts w:hint="eastAsia"/>
          <w:rtl/>
        </w:rPr>
        <w:t>תכלית</w:t>
      </w:r>
      <w:r w:rsidRPr="008B0C33">
        <w:rPr>
          <w:rtl/>
        </w:rPr>
        <w:t xml:space="preserve"> </w:t>
      </w:r>
      <w:r w:rsidRPr="008B0C33">
        <w:rPr>
          <w:rFonts w:hint="eastAsia"/>
          <w:rtl/>
        </w:rPr>
        <w:t>והקב</w:t>
      </w:r>
      <w:r w:rsidRPr="008B0C33">
        <w:rPr>
          <w:rtl/>
        </w:rPr>
        <w:t>"</w:t>
      </w:r>
      <w:r w:rsidRPr="008B0C33">
        <w:rPr>
          <w:rFonts w:hint="eastAsia"/>
          <w:rtl/>
        </w:rPr>
        <w:t>ם</w:t>
      </w:r>
      <w:r w:rsidRPr="008B0C33">
        <w:rPr>
          <w:rtl/>
        </w:rPr>
        <w:t xml:space="preserve"> של המשתמש המוביל. </w:t>
      </w:r>
      <w:r w:rsidRPr="008B0C33">
        <w:rPr>
          <w:rFonts w:hint="eastAsia"/>
          <w:rtl/>
        </w:rPr>
        <w:t>ועדת</w:t>
      </w:r>
      <w:r w:rsidRPr="008B0C33">
        <w:rPr>
          <w:rtl/>
        </w:rPr>
        <w:t xml:space="preserve"> ההגנה מוסמכת </w:t>
      </w:r>
      <w:r w:rsidRPr="008B0C33">
        <w:rPr>
          <w:rFonts w:hint="eastAsia"/>
          <w:rtl/>
        </w:rPr>
        <w:t>לאשר</w:t>
      </w:r>
      <w:r w:rsidRPr="008B0C33">
        <w:rPr>
          <w:rtl/>
        </w:rPr>
        <w:t xml:space="preserve"> </w:t>
      </w:r>
      <w:r w:rsidRPr="008B0C33">
        <w:rPr>
          <w:rFonts w:hint="eastAsia"/>
          <w:rtl/>
        </w:rPr>
        <w:t>את</w:t>
      </w:r>
      <w:r w:rsidRPr="008B0C33">
        <w:rPr>
          <w:rtl/>
        </w:rPr>
        <w:t xml:space="preserve"> </w:t>
      </w:r>
      <w:r w:rsidRPr="008B0C33">
        <w:rPr>
          <w:rFonts w:hint="eastAsia"/>
          <w:rtl/>
        </w:rPr>
        <w:t>הסקר</w:t>
      </w:r>
      <w:r w:rsidRPr="008B0C33">
        <w:rPr>
          <w:rtl/>
        </w:rPr>
        <w:t>.</w:t>
      </w:r>
    </w:p>
    <w:p w:rsidR="007715F1" w:rsidRPr="00196089" w:rsidP="007715F1" w14:paraId="6CE8A81B" w14:textId="77777777">
      <w:pPr>
        <w:pStyle w:val="7318"/>
        <w:rPr>
          <w:rtl/>
        </w:rPr>
      </w:pPr>
      <w:r w:rsidRPr="00196089">
        <w:rPr>
          <w:rFonts w:hint="eastAsia"/>
          <w:rtl/>
        </w:rPr>
        <w:t>נמצא</w:t>
      </w:r>
      <w:r w:rsidRPr="00196089">
        <w:rPr>
          <w:rtl/>
        </w:rPr>
        <w:t xml:space="preserve"> כי </w:t>
      </w:r>
      <w:r w:rsidRPr="00196089">
        <w:rPr>
          <w:rFonts w:hint="eastAsia"/>
          <w:rtl/>
        </w:rPr>
        <w:t>ממועד</w:t>
      </w:r>
      <w:r w:rsidRPr="00196089">
        <w:rPr>
          <w:rtl/>
        </w:rPr>
        <w:t xml:space="preserve"> הקמת </w:t>
      </w:r>
      <w:r w:rsidRPr="00196089">
        <w:rPr>
          <w:rFonts w:hint="eastAsia"/>
          <w:rtl/>
        </w:rPr>
        <w:t>מערכת</w:t>
      </w:r>
      <w:r w:rsidRPr="00196089">
        <w:rPr>
          <w:rtl/>
        </w:rPr>
        <w:t xml:space="preserve"> </w:t>
      </w:r>
      <w:r w:rsidRPr="00196089">
        <w:rPr>
          <w:rFonts w:hint="eastAsia"/>
          <w:rtl/>
        </w:rPr>
        <w:t>א</w:t>
      </w:r>
      <w:r w:rsidRPr="00196089">
        <w:rPr>
          <w:rtl/>
        </w:rPr>
        <w:t xml:space="preserve">' </w:t>
      </w:r>
      <w:r w:rsidRPr="00196089">
        <w:rPr>
          <w:rFonts w:hint="eastAsia"/>
          <w:rtl/>
        </w:rPr>
        <w:t>ומערכת</w:t>
      </w:r>
      <w:r w:rsidRPr="00196089">
        <w:rPr>
          <w:rtl/>
        </w:rPr>
        <w:t xml:space="preserve"> </w:t>
      </w:r>
      <w:r w:rsidRPr="00196089">
        <w:rPr>
          <w:rFonts w:hint="eastAsia"/>
          <w:rtl/>
        </w:rPr>
        <w:t>ב</w:t>
      </w:r>
      <w:r w:rsidRPr="00196089">
        <w:rPr>
          <w:rtl/>
        </w:rPr>
        <w:t xml:space="preserve">' בשנים 2005 - 2006 </w:t>
      </w:r>
      <w:r w:rsidRPr="00196089">
        <w:rPr>
          <w:rFonts w:hint="eastAsia"/>
          <w:rtl/>
        </w:rPr>
        <w:t>ועד</w:t>
      </w:r>
      <w:r w:rsidRPr="00196089">
        <w:rPr>
          <w:rtl/>
        </w:rPr>
        <w:t xml:space="preserve"> </w:t>
      </w:r>
      <w:r w:rsidRPr="00196089">
        <w:rPr>
          <w:rFonts w:hint="eastAsia"/>
          <w:rtl/>
        </w:rPr>
        <w:t>למועד</w:t>
      </w:r>
      <w:r w:rsidRPr="00196089">
        <w:rPr>
          <w:rtl/>
        </w:rPr>
        <w:t xml:space="preserve"> </w:t>
      </w:r>
      <w:r w:rsidRPr="00196089">
        <w:rPr>
          <w:rFonts w:hint="eastAsia"/>
          <w:rtl/>
        </w:rPr>
        <w:t>סיום</w:t>
      </w:r>
      <w:r w:rsidRPr="00196089">
        <w:rPr>
          <w:rtl/>
        </w:rPr>
        <w:t xml:space="preserve"> </w:t>
      </w:r>
      <w:r w:rsidRPr="00196089">
        <w:rPr>
          <w:rFonts w:hint="eastAsia"/>
          <w:rtl/>
        </w:rPr>
        <w:t>הביקורת</w:t>
      </w:r>
      <w:r w:rsidRPr="00196089">
        <w:rPr>
          <w:rtl/>
        </w:rPr>
        <w:t xml:space="preserve"> </w:t>
      </w:r>
      <w:r w:rsidRPr="00196089">
        <w:rPr>
          <w:rFonts w:hint="eastAsia"/>
          <w:rtl/>
        </w:rPr>
        <w:t>באפריל</w:t>
      </w:r>
      <w:r w:rsidRPr="00196089">
        <w:rPr>
          <w:rtl/>
        </w:rPr>
        <w:t xml:space="preserve"> 2022 (</w:t>
      </w:r>
      <w:r w:rsidRPr="00196089">
        <w:rPr>
          <w:rFonts w:hint="eastAsia"/>
          <w:rtl/>
        </w:rPr>
        <w:t>פרק</w:t>
      </w:r>
      <w:r w:rsidRPr="00196089">
        <w:rPr>
          <w:rtl/>
        </w:rPr>
        <w:t xml:space="preserve"> </w:t>
      </w:r>
      <w:r w:rsidRPr="00196089">
        <w:rPr>
          <w:rFonts w:hint="eastAsia"/>
          <w:rtl/>
        </w:rPr>
        <w:t>זמן</w:t>
      </w:r>
      <w:r w:rsidRPr="00196089">
        <w:rPr>
          <w:rtl/>
        </w:rPr>
        <w:t xml:space="preserve"> </w:t>
      </w:r>
      <w:r w:rsidRPr="00196089">
        <w:rPr>
          <w:rFonts w:hint="eastAsia"/>
          <w:rtl/>
        </w:rPr>
        <w:t>של</w:t>
      </w:r>
      <w:r w:rsidRPr="00196089">
        <w:rPr>
          <w:rtl/>
        </w:rPr>
        <w:t xml:space="preserve"> </w:t>
      </w:r>
      <w:r w:rsidRPr="00196089">
        <w:rPr>
          <w:rFonts w:hint="eastAsia"/>
          <w:rtl/>
        </w:rPr>
        <w:t>יותר</w:t>
      </w:r>
      <w:r w:rsidRPr="00196089">
        <w:rPr>
          <w:rtl/>
        </w:rPr>
        <w:t xml:space="preserve"> </w:t>
      </w:r>
      <w:r w:rsidRPr="00196089">
        <w:rPr>
          <w:rFonts w:hint="eastAsia"/>
          <w:rtl/>
        </w:rPr>
        <w:t>מ</w:t>
      </w:r>
      <w:r w:rsidRPr="00196089">
        <w:rPr>
          <w:rtl/>
        </w:rPr>
        <w:t xml:space="preserve">-16 שנים) </w:t>
      </w:r>
      <w:r w:rsidRPr="00196089">
        <w:rPr>
          <w:rFonts w:hint="eastAsia"/>
          <w:rtl/>
        </w:rPr>
        <w:t>צה</w:t>
      </w:r>
      <w:r w:rsidRPr="00196089">
        <w:rPr>
          <w:rtl/>
        </w:rPr>
        <w:t xml:space="preserve">"ל </w:t>
      </w:r>
      <w:r w:rsidRPr="00196089">
        <w:rPr>
          <w:rFonts w:hint="eastAsia"/>
          <w:rtl/>
        </w:rPr>
        <w:t>לא</w:t>
      </w:r>
      <w:r w:rsidRPr="00196089">
        <w:rPr>
          <w:rtl/>
        </w:rPr>
        <w:t xml:space="preserve"> </w:t>
      </w:r>
      <w:r w:rsidRPr="00196089">
        <w:rPr>
          <w:rFonts w:hint="eastAsia"/>
          <w:rtl/>
        </w:rPr>
        <w:t>ביצע</w:t>
      </w:r>
      <w:r w:rsidRPr="00196089">
        <w:rPr>
          <w:rtl/>
        </w:rPr>
        <w:t xml:space="preserve"> </w:t>
      </w:r>
      <w:r w:rsidRPr="00196089">
        <w:rPr>
          <w:rFonts w:hint="eastAsia"/>
          <w:rtl/>
        </w:rPr>
        <w:t>סקרי</w:t>
      </w:r>
      <w:r w:rsidRPr="00196089">
        <w:rPr>
          <w:rtl/>
        </w:rPr>
        <w:t xml:space="preserve"> </w:t>
      </w:r>
      <w:r w:rsidRPr="00196089">
        <w:rPr>
          <w:rFonts w:hint="eastAsia"/>
          <w:rtl/>
        </w:rPr>
        <w:t>סיכונים</w:t>
      </w:r>
      <w:r w:rsidRPr="00196089">
        <w:rPr>
          <w:rtl/>
        </w:rPr>
        <w:t xml:space="preserve"> בנוגע למערכות. זאת </w:t>
      </w:r>
      <w:r w:rsidRPr="00196089">
        <w:rPr>
          <w:rFonts w:hint="eastAsia"/>
          <w:rtl/>
        </w:rPr>
        <w:t>אף</w:t>
      </w:r>
      <w:r w:rsidRPr="00196089">
        <w:rPr>
          <w:rtl/>
        </w:rPr>
        <w:t xml:space="preserve"> שלפי </w:t>
      </w:r>
      <w:r w:rsidRPr="00196089">
        <w:rPr>
          <w:rFonts w:hint="eastAsia"/>
          <w:rtl/>
        </w:rPr>
        <w:t>תקנות</w:t>
      </w:r>
      <w:r w:rsidRPr="00196089">
        <w:rPr>
          <w:rtl/>
        </w:rPr>
        <w:t xml:space="preserve"> </w:t>
      </w:r>
      <w:r w:rsidRPr="00196089">
        <w:rPr>
          <w:rFonts w:hint="eastAsia"/>
          <w:rtl/>
        </w:rPr>
        <w:t>אבטחת</w:t>
      </w:r>
      <w:r w:rsidRPr="00196089">
        <w:rPr>
          <w:rtl/>
        </w:rPr>
        <w:t xml:space="preserve"> </w:t>
      </w:r>
      <w:r w:rsidRPr="00196089">
        <w:rPr>
          <w:rFonts w:hint="eastAsia"/>
          <w:rtl/>
        </w:rPr>
        <w:t>מידע</w:t>
      </w:r>
      <w:r w:rsidRPr="00196089">
        <w:rPr>
          <w:rtl/>
        </w:rPr>
        <w:t xml:space="preserve"> נדרש לבצע במערכות אלו </w:t>
      </w:r>
      <w:r w:rsidRPr="00196089">
        <w:rPr>
          <w:rFonts w:hint="eastAsia"/>
          <w:rtl/>
        </w:rPr>
        <w:t>שחלה</w:t>
      </w:r>
      <w:r w:rsidRPr="00196089">
        <w:rPr>
          <w:rtl/>
        </w:rPr>
        <w:t xml:space="preserve"> </w:t>
      </w:r>
      <w:r w:rsidRPr="00196089">
        <w:rPr>
          <w:rFonts w:hint="eastAsia"/>
          <w:rtl/>
        </w:rPr>
        <w:t>עליהן</w:t>
      </w:r>
      <w:r w:rsidRPr="00196089">
        <w:rPr>
          <w:rtl/>
        </w:rPr>
        <w:t xml:space="preserve"> רמת </w:t>
      </w:r>
      <w:r w:rsidRPr="00196089">
        <w:rPr>
          <w:rFonts w:hint="eastAsia"/>
          <w:rtl/>
        </w:rPr>
        <w:t>אבטחה</w:t>
      </w:r>
      <w:r w:rsidRPr="00196089">
        <w:rPr>
          <w:rtl/>
        </w:rPr>
        <w:t xml:space="preserve"> </w:t>
      </w:r>
      <w:r w:rsidRPr="00196089">
        <w:rPr>
          <w:rFonts w:hint="eastAsia"/>
          <w:rtl/>
        </w:rPr>
        <w:t>גבוהה</w:t>
      </w:r>
      <w:r w:rsidRPr="00196089">
        <w:rPr>
          <w:rtl/>
        </w:rPr>
        <w:t xml:space="preserve">, סקר סיכונים </w:t>
      </w:r>
      <w:r w:rsidRPr="00196089">
        <w:rPr>
          <w:rFonts w:hint="eastAsia"/>
          <w:rtl/>
        </w:rPr>
        <w:t>מדי</w:t>
      </w:r>
      <w:r w:rsidRPr="00196089">
        <w:rPr>
          <w:rtl/>
        </w:rPr>
        <w:t xml:space="preserve"> 18 </w:t>
      </w:r>
      <w:r w:rsidRPr="00196089">
        <w:rPr>
          <w:rFonts w:hint="eastAsia"/>
          <w:rtl/>
        </w:rPr>
        <w:t>חודשים</w:t>
      </w:r>
      <w:r w:rsidRPr="00196089">
        <w:rPr>
          <w:rtl/>
        </w:rPr>
        <w:t>.</w:t>
      </w:r>
    </w:p>
    <w:p w:rsidR="007715F1" w:rsidRPr="00196089" w:rsidP="007715F1" w14:paraId="3485F4EB" w14:textId="77777777">
      <w:pPr>
        <w:pStyle w:val="7318"/>
        <w:rPr>
          <w:rtl/>
        </w:rPr>
      </w:pPr>
      <w:r w:rsidRPr="00196089">
        <w:rPr>
          <w:rFonts w:hint="eastAsia"/>
          <w:rtl/>
        </w:rPr>
        <w:t>על</w:t>
      </w:r>
      <w:r w:rsidRPr="00196089">
        <w:rPr>
          <w:rtl/>
        </w:rPr>
        <w:t xml:space="preserve"> </w:t>
      </w:r>
      <w:r w:rsidRPr="00196089">
        <w:rPr>
          <w:rFonts w:hint="eastAsia"/>
          <w:rtl/>
        </w:rPr>
        <w:t>אכ</w:t>
      </w:r>
      <w:r w:rsidRPr="00196089">
        <w:rPr>
          <w:rtl/>
        </w:rPr>
        <w:t xml:space="preserve">"א לוודא ביצוע </w:t>
      </w:r>
      <w:r w:rsidRPr="00196089">
        <w:rPr>
          <w:rFonts w:hint="eastAsia"/>
          <w:rtl/>
        </w:rPr>
        <w:t>סקרי</w:t>
      </w:r>
      <w:r w:rsidRPr="00196089">
        <w:rPr>
          <w:rtl/>
        </w:rPr>
        <w:t xml:space="preserve"> </w:t>
      </w:r>
      <w:r w:rsidRPr="00196089">
        <w:rPr>
          <w:rFonts w:hint="eastAsia"/>
          <w:rtl/>
        </w:rPr>
        <w:t>סיכונים</w:t>
      </w:r>
      <w:r w:rsidRPr="00196089">
        <w:rPr>
          <w:rtl/>
        </w:rPr>
        <w:t xml:space="preserve"> </w:t>
      </w:r>
      <w:r w:rsidRPr="00196089">
        <w:rPr>
          <w:rFonts w:hint="eastAsia"/>
          <w:rtl/>
        </w:rPr>
        <w:t>בנוגע</w:t>
      </w:r>
      <w:r w:rsidRPr="00196089">
        <w:rPr>
          <w:rtl/>
        </w:rPr>
        <w:t xml:space="preserve"> </w:t>
      </w:r>
      <w:r w:rsidRPr="00196089">
        <w:rPr>
          <w:rFonts w:hint="eastAsia"/>
          <w:rtl/>
        </w:rPr>
        <w:t>למערכות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שנדרשות</w:t>
      </w:r>
      <w:r w:rsidRPr="00196089">
        <w:rPr>
          <w:rtl/>
        </w:rPr>
        <w:t xml:space="preserve"> </w:t>
      </w:r>
      <w:r w:rsidRPr="00196089">
        <w:rPr>
          <w:rFonts w:hint="eastAsia"/>
          <w:rtl/>
        </w:rPr>
        <w:t>לעמוד</w:t>
      </w:r>
      <w:r w:rsidRPr="00196089">
        <w:rPr>
          <w:rtl/>
        </w:rPr>
        <w:t xml:space="preserve"> </w:t>
      </w:r>
      <w:r w:rsidRPr="00196089">
        <w:rPr>
          <w:rFonts w:hint="eastAsia"/>
          <w:rtl/>
        </w:rPr>
        <w:t>ברמת</w:t>
      </w:r>
      <w:r w:rsidRPr="00196089">
        <w:rPr>
          <w:rtl/>
        </w:rPr>
        <w:t xml:space="preserve"> </w:t>
      </w:r>
      <w:r w:rsidRPr="00196089">
        <w:rPr>
          <w:rFonts w:hint="eastAsia"/>
          <w:rtl/>
        </w:rPr>
        <w:t>אבטחה</w:t>
      </w:r>
      <w:r w:rsidRPr="00196089">
        <w:rPr>
          <w:rtl/>
        </w:rPr>
        <w:t xml:space="preserve"> </w:t>
      </w:r>
      <w:r w:rsidRPr="00196089">
        <w:rPr>
          <w:rFonts w:hint="eastAsia"/>
          <w:rtl/>
        </w:rPr>
        <w:t>גבוהה</w:t>
      </w:r>
      <w:r w:rsidRPr="00196089">
        <w:rPr>
          <w:rtl/>
        </w:rPr>
        <w:t>, מ</w:t>
      </w:r>
      <w:r w:rsidRPr="00196089">
        <w:rPr>
          <w:rFonts w:hint="eastAsia"/>
          <w:rtl/>
        </w:rPr>
        <w:t>די</w:t>
      </w:r>
      <w:r w:rsidRPr="00196089">
        <w:rPr>
          <w:rtl/>
        </w:rPr>
        <w:t xml:space="preserve"> 18 </w:t>
      </w:r>
      <w:r w:rsidRPr="00196089">
        <w:rPr>
          <w:rFonts w:hint="eastAsia"/>
          <w:rtl/>
        </w:rPr>
        <w:t>חודשים</w:t>
      </w:r>
      <w:r w:rsidRPr="00196089">
        <w:rPr>
          <w:rtl/>
        </w:rPr>
        <w:t xml:space="preserve"> לפחות כנדרש בתקנות אבטחת מידע.</w:t>
      </w:r>
    </w:p>
    <w:p w:rsidR="007715F1" w:rsidRPr="00196089" w:rsidP="007715F1" w14:paraId="12119E6F" w14:textId="77777777">
      <w:pPr>
        <w:pStyle w:val="733155"/>
        <w:rPr>
          <w:szCs w:val="32"/>
          <w:rtl/>
        </w:rPr>
      </w:pPr>
      <w:r w:rsidRPr="00196089">
        <w:rPr>
          <w:rFonts w:hint="eastAsia"/>
          <w:szCs w:val="32"/>
          <w:rtl/>
        </w:rPr>
        <w:t>מבדקי</w:t>
      </w:r>
      <w:r w:rsidRPr="00196089">
        <w:rPr>
          <w:szCs w:val="32"/>
          <w:rtl/>
        </w:rPr>
        <w:t xml:space="preserve"> </w:t>
      </w:r>
      <w:r w:rsidRPr="00196089">
        <w:rPr>
          <w:rFonts w:hint="eastAsia"/>
          <w:szCs w:val="32"/>
          <w:rtl/>
        </w:rPr>
        <w:t>חדירה</w:t>
      </w:r>
      <w:r w:rsidRPr="00196089">
        <w:rPr>
          <w:szCs w:val="32"/>
          <w:rtl/>
        </w:rPr>
        <w:t xml:space="preserve"> </w:t>
      </w:r>
    </w:p>
    <w:p w:rsidR="007715F1" w:rsidRPr="008B0C33" w:rsidP="00836343" w14:paraId="48F7D19B" w14:textId="77777777">
      <w:pPr>
        <w:pStyle w:val="7392"/>
        <w:rPr>
          <w:rtl/>
        </w:rPr>
      </w:pPr>
      <w:r w:rsidRPr="008B0C33">
        <w:rPr>
          <w:rFonts w:hint="cs"/>
          <w:rtl/>
        </w:rPr>
        <w:t xml:space="preserve">לפי תקנה 5(ד) לתקנות אבטחת מידע </w:t>
      </w:r>
      <w:r w:rsidRPr="008B0C33">
        <w:rPr>
          <w:rFonts w:hint="eastAsia"/>
          <w:rtl/>
        </w:rPr>
        <w:t>בעליו</w:t>
      </w:r>
      <w:r w:rsidRPr="008B0C33">
        <w:rPr>
          <w:rtl/>
        </w:rPr>
        <w:t xml:space="preserve"> של </w:t>
      </w:r>
      <w:r w:rsidRPr="008B0C33">
        <w:rPr>
          <w:rFonts w:hint="eastAsia"/>
          <w:rtl/>
        </w:rPr>
        <w:t>מאגר</w:t>
      </w:r>
      <w:r w:rsidRPr="008B0C33">
        <w:rPr>
          <w:rtl/>
        </w:rPr>
        <w:t xml:space="preserve"> </w:t>
      </w:r>
      <w:r w:rsidRPr="008B0C33">
        <w:rPr>
          <w:rFonts w:hint="eastAsia"/>
          <w:rtl/>
        </w:rPr>
        <w:t>מידע</w:t>
      </w:r>
      <w:r w:rsidRPr="008B0C33">
        <w:rPr>
          <w:rtl/>
        </w:rPr>
        <w:t xml:space="preserve"> </w:t>
      </w:r>
      <w:r w:rsidRPr="008B0C33">
        <w:rPr>
          <w:rFonts w:hint="eastAsia"/>
          <w:rtl/>
        </w:rPr>
        <w:t>שחלה</w:t>
      </w:r>
      <w:r w:rsidRPr="008B0C33">
        <w:rPr>
          <w:rtl/>
        </w:rPr>
        <w:t xml:space="preserve"> </w:t>
      </w:r>
      <w:r w:rsidRPr="008B0C33">
        <w:rPr>
          <w:rFonts w:hint="eastAsia"/>
          <w:rtl/>
        </w:rPr>
        <w:t>עליו</w:t>
      </w:r>
      <w:r w:rsidRPr="008B0C33">
        <w:rPr>
          <w:rtl/>
        </w:rPr>
        <w:t xml:space="preserve"> </w:t>
      </w:r>
      <w:r w:rsidRPr="008B0C33">
        <w:rPr>
          <w:rFonts w:hint="eastAsia"/>
          <w:rtl/>
        </w:rPr>
        <w:t>רמת</w:t>
      </w:r>
      <w:r w:rsidRPr="008B0C33">
        <w:rPr>
          <w:rtl/>
        </w:rPr>
        <w:t xml:space="preserve"> </w:t>
      </w:r>
      <w:r w:rsidRPr="008B0C33">
        <w:rPr>
          <w:rFonts w:hint="eastAsia"/>
          <w:rtl/>
        </w:rPr>
        <w:t>אבטחה</w:t>
      </w:r>
      <w:r w:rsidRPr="008B0C33">
        <w:rPr>
          <w:rtl/>
        </w:rPr>
        <w:t xml:space="preserve"> </w:t>
      </w:r>
      <w:r w:rsidRPr="008B0C33">
        <w:rPr>
          <w:rFonts w:hint="eastAsia"/>
          <w:rtl/>
        </w:rPr>
        <w:t>גבוהה</w:t>
      </w:r>
      <w:r w:rsidRPr="008B0C33">
        <w:rPr>
          <w:rtl/>
        </w:rPr>
        <w:t xml:space="preserve"> </w:t>
      </w:r>
      <w:r w:rsidRPr="008B0C33">
        <w:rPr>
          <w:rFonts w:hint="eastAsia"/>
          <w:rtl/>
        </w:rPr>
        <w:t>אחראי</w:t>
      </w:r>
      <w:r w:rsidRPr="008B0C33">
        <w:rPr>
          <w:rtl/>
        </w:rPr>
        <w:t xml:space="preserve"> </w:t>
      </w:r>
      <w:r w:rsidRPr="008B0C33">
        <w:rPr>
          <w:rFonts w:hint="eastAsia"/>
          <w:rtl/>
        </w:rPr>
        <w:t>לביצוע</w:t>
      </w:r>
      <w:r w:rsidRPr="008B0C33">
        <w:rPr>
          <w:rtl/>
        </w:rPr>
        <w:t xml:space="preserve"> מבדקי </w:t>
      </w:r>
      <w:r w:rsidRPr="008B0C33">
        <w:rPr>
          <w:rFonts w:hint="eastAsia"/>
          <w:rtl/>
        </w:rPr>
        <w:t>חדירה</w:t>
      </w:r>
      <w:r w:rsidRPr="008B0C33">
        <w:rPr>
          <w:rtl/>
        </w:rPr>
        <w:t xml:space="preserve"> </w:t>
      </w:r>
      <w:r w:rsidRPr="008B0C33">
        <w:rPr>
          <w:rFonts w:hint="eastAsia"/>
          <w:rtl/>
        </w:rPr>
        <w:t>למערכות</w:t>
      </w:r>
      <w:r w:rsidRPr="008B0C33">
        <w:rPr>
          <w:rtl/>
        </w:rPr>
        <w:t xml:space="preserve"> </w:t>
      </w:r>
      <w:r w:rsidRPr="008B0C33">
        <w:rPr>
          <w:rFonts w:hint="eastAsia"/>
          <w:rtl/>
        </w:rPr>
        <w:t>המאגר</w:t>
      </w:r>
      <w:r w:rsidRPr="008B0C33">
        <w:rPr>
          <w:rtl/>
        </w:rPr>
        <w:t>, ל</w:t>
      </w:r>
      <w:r w:rsidRPr="008B0C33">
        <w:rPr>
          <w:rFonts w:hint="eastAsia"/>
          <w:rtl/>
        </w:rPr>
        <w:t>שם</w:t>
      </w:r>
      <w:r w:rsidRPr="008B0C33">
        <w:rPr>
          <w:rtl/>
        </w:rPr>
        <w:t xml:space="preserve"> </w:t>
      </w:r>
      <w:r w:rsidRPr="008B0C33">
        <w:rPr>
          <w:rFonts w:hint="eastAsia"/>
          <w:rtl/>
        </w:rPr>
        <w:t>בחינת</w:t>
      </w:r>
      <w:r w:rsidRPr="008B0C33">
        <w:rPr>
          <w:rtl/>
        </w:rPr>
        <w:t xml:space="preserve"> עמידותן בפני סיכונים פנימיים וחיצוניים. </w:t>
      </w:r>
      <w:r w:rsidRPr="008B0C33">
        <w:rPr>
          <w:rFonts w:hint="eastAsia"/>
          <w:rtl/>
        </w:rPr>
        <w:t>את</w:t>
      </w:r>
      <w:r w:rsidRPr="008B0C33">
        <w:rPr>
          <w:rtl/>
        </w:rPr>
        <w:t xml:space="preserve"> מבדקי </w:t>
      </w:r>
      <w:r w:rsidRPr="008B0C33">
        <w:rPr>
          <w:rFonts w:hint="eastAsia"/>
          <w:rtl/>
        </w:rPr>
        <w:t>החדירה</w:t>
      </w:r>
      <w:r w:rsidRPr="008B0C33">
        <w:rPr>
          <w:rtl/>
        </w:rPr>
        <w:t xml:space="preserve"> למערכות המאגר </w:t>
      </w:r>
      <w:r w:rsidRPr="008B0C33">
        <w:rPr>
          <w:rFonts w:hint="eastAsia"/>
          <w:rtl/>
        </w:rPr>
        <w:t>יש</w:t>
      </w:r>
      <w:r w:rsidRPr="008B0C33">
        <w:rPr>
          <w:rtl/>
        </w:rPr>
        <w:t xml:space="preserve"> </w:t>
      </w:r>
      <w:r w:rsidRPr="008B0C33">
        <w:rPr>
          <w:rFonts w:hint="eastAsia"/>
          <w:rtl/>
        </w:rPr>
        <w:t>לבצע</w:t>
      </w:r>
      <w:r w:rsidRPr="008B0C33">
        <w:rPr>
          <w:rtl/>
        </w:rPr>
        <w:t xml:space="preserve"> אחת ל-18 חדשים לפחות. בעל המאגר ידון </w:t>
      </w:r>
      <w:r w:rsidRPr="008B0C33">
        <w:rPr>
          <w:rFonts w:hint="eastAsia"/>
          <w:rtl/>
        </w:rPr>
        <w:t>בממצאיהם</w:t>
      </w:r>
      <w:r w:rsidRPr="008B0C33">
        <w:rPr>
          <w:rtl/>
        </w:rPr>
        <w:t xml:space="preserve"> של </w:t>
      </w:r>
      <w:r w:rsidRPr="008B0C33">
        <w:rPr>
          <w:rFonts w:hint="eastAsia"/>
          <w:rtl/>
        </w:rPr>
        <w:t>מבדקי</w:t>
      </w:r>
      <w:r w:rsidRPr="008B0C33">
        <w:rPr>
          <w:rtl/>
        </w:rPr>
        <w:t xml:space="preserve"> </w:t>
      </w:r>
      <w:r w:rsidRPr="008B0C33">
        <w:rPr>
          <w:rFonts w:hint="eastAsia"/>
          <w:rtl/>
        </w:rPr>
        <w:t>החדירה</w:t>
      </w:r>
      <w:r w:rsidRPr="008B0C33">
        <w:rPr>
          <w:rtl/>
        </w:rPr>
        <w:t xml:space="preserve"> </w:t>
      </w:r>
      <w:r w:rsidRPr="008B0C33">
        <w:rPr>
          <w:rFonts w:hint="eastAsia"/>
          <w:rtl/>
        </w:rPr>
        <w:t>ואם</w:t>
      </w:r>
      <w:r w:rsidRPr="008B0C33">
        <w:rPr>
          <w:rtl/>
        </w:rPr>
        <w:t xml:space="preserve"> יתגלו במבדקים ליקויים הוא </w:t>
      </w:r>
      <w:r w:rsidRPr="008B0C33">
        <w:rPr>
          <w:rFonts w:hint="eastAsia"/>
          <w:rtl/>
        </w:rPr>
        <w:t>יפעל</w:t>
      </w:r>
      <w:r w:rsidRPr="008B0C33">
        <w:rPr>
          <w:rtl/>
        </w:rPr>
        <w:t xml:space="preserve"> </w:t>
      </w:r>
      <w:r w:rsidRPr="008B0C33">
        <w:rPr>
          <w:rFonts w:hint="eastAsia"/>
          <w:rtl/>
        </w:rPr>
        <w:t>לתיקונם</w:t>
      </w:r>
      <w:r w:rsidRPr="008B0C33">
        <w:rPr>
          <w:rtl/>
        </w:rPr>
        <w:t xml:space="preserve">. </w:t>
      </w:r>
    </w:p>
    <w:p w:rsidR="007715F1" w:rsidRPr="00836343" w:rsidP="00836343" w14:paraId="6630F382" w14:textId="77777777">
      <w:pPr>
        <w:pStyle w:val="7392"/>
        <w:rPr>
          <w:rtl/>
        </w:rPr>
      </w:pPr>
      <w:r w:rsidRPr="00836343">
        <w:rPr>
          <w:rFonts w:hint="cs"/>
          <w:rtl/>
        </w:rPr>
        <w:t xml:space="preserve">לפי מדיניות ההגנה בצה"ל </w:t>
      </w:r>
      <w:r w:rsidRPr="00836343">
        <w:rPr>
          <w:rFonts w:hint="eastAsia"/>
          <w:rtl/>
        </w:rPr>
        <w:t>על</w:t>
      </w:r>
      <w:r w:rsidRPr="00836343">
        <w:rPr>
          <w:rtl/>
        </w:rPr>
        <w:t xml:space="preserve"> מנת לאתר ליקויים ונקודות תורפה בהגנה של מערכות תקשוב, יופעלו צוותי חדירה כחלק מהגנת מערכות תקשוב. </w:t>
      </w:r>
    </w:p>
    <w:p w:rsidR="007715F1" w:rsidRPr="00836343" w:rsidP="00836343" w14:paraId="7EFAB803" w14:textId="77777777">
      <w:pPr>
        <w:pStyle w:val="7392"/>
        <w:rPr>
          <w:rtl/>
        </w:rPr>
      </w:pPr>
      <w:r w:rsidRPr="00836343">
        <w:rPr>
          <w:rFonts w:hint="cs"/>
          <w:rtl/>
        </w:rPr>
        <w:t>יש</w:t>
      </w:r>
      <w:r w:rsidRPr="00836343">
        <w:rPr>
          <w:rtl/>
        </w:rPr>
        <w:t xml:space="preserve"> </w:t>
      </w:r>
      <w:r w:rsidRPr="00836343">
        <w:rPr>
          <w:rFonts w:hint="eastAsia"/>
          <w:rtl/>
        </w:rPr>
        <w:t>שני</w:t>
      </w:r>
      <w:r w:rsidRPr="00836343">
        <w:rPr>
          <w:rtl/>
        </w:rPr>
        <w:t xml:space="preserve"> סוגי</w:t>
      </w:r>
      <w:r w:rsidRPr="00836343">
        <w:rPr>
          <w:rFonts w:hint="eastAsia"/>
          <w:rtl/>
        </w:rPr>
        <w:t>ם</w:t>
      </w:r>
      <w:r w:rsidRPr="00836343">
        <w:rPr>
          <w:rtl/>
        </w:rPr>
        <w:t xml:space="preserve"> של מבדקי חדירה: </w:t>
      </w:r>
    </w:p>
    <w:p w:rsidR="007715F1" w:rsidRPr="008B0C33" w14:paraId="7372399B" w14:textId="77777777">
      <w:pPr>
        <w:pStyle w:val="735"/>
        <w:numPr>
          <w:ilvl w:val="0"/>
          <w:numId w:val="23"/>
        </w:numPr>
      </w:pPr>
      <w:r w:rsidRPr="00836343">
        <w:rPr>
          <w:rStyle w:val="7382"/>
          <w:rFonts w:hint="eastAsia"/>
          <w:rtl/>
        </w:rPr>
        <w:t>מבדק</w:t>
      </w:r>
      <w:r w:rsidRPr="00836343">
        <w:rPr>
          <w:rStyle w:val="7382"/>
          <w:rtl/>
        </w:rPr>
        <w:t xml:space="preserve"> תשתית ורשת תקשורת: </w:t>
      </w:r>
      <w:r w:rsidRPr="008B0C33">
        <w:rPr>
          <w:rtl/>
        </w:rPr>
        <w:t>צה"</w:t>
      </w:r>
      <w:r w:rsidRPr="008B0C33">
        <w:rPr>
          <w:rFonts w:hint="eastAsia"/>
          <w:rtl/>
        </w:rPr>
        <w:t>ל</w:t>
      </w:r>
      <w:r w:rsidRPr="008B0C33">
        <w:rPr>
          <w:rtl/>
        </w:rPr>
        <w:t xml:space="preserve"> מבצע </w:t>
      </w:r>
      <w:r w:rsidRPr="008B0C33">
        <w:rPr>
          <w:rFonts w:hint="eastAsia"/>
          <w:rtl/>
        </w:rPr>
        <w:t>מבדק</w:t>
      </w:r>
      <w:r w:rsidRPr="008B0C33">
        <w:rPr>
          <w:rtl/>
        </w:rPr>
        <w:t xml:space="preserve"> </w:t>
      </w:r>
      <w:r w:rsidRPr="008B0C33">
        <w:rPr>
          <w:rFonts w:hint="eastAsia"/>
          <w:rtl/>
        </w:rPr>
        <w:t>חדירה</w:t>
      </w:r>
      <w:r w:rsidRPr="008B0C33">
        <w:rPr>
          <w:rtl/>
        </w:rPr>
        <w:t xml:space="preserve"> </w:t>
      </w:r>
      <w:r w:rsidRPr="008B0C33">
        <w:rPr>
          <w:rFonts w:hint="eastAsia"/>
          <w:rtl/>
        </w:rPr>
        <w:t>מסוג</w:t>
      </w:r>
      <w:r w:rsidRPr="008B0C33">
        <w:rPr>
          <w:rtl/>
        </w:rPr>
        <w:t xml:space="preserve"> </w:t>
      </w:r>
      <w:r w:rsidRPr="008B0C33">
        <w:rPr>
          <w:rFonts w:hint="eastAsia"/>
          <w:rtl/>
        </w:rPr>
        <w:t>תשתית</w:t>
      </w:r>
      <w:r w:rsidRPr="008B0C33">
        <w:rPr>
          <w:rtl/>
        </w:rPr>
        <w:t xml:space="preserve"> </w:t>
      </w:r>
      <w:r w:rsidRPr="008B0C33">
        <w:rPr>
          <w:rFonts w:hint="eastAsia"/>
          <w:rtl/>
        </w:rPr>
        <w:t>ורשת</w:t>
      </w:r>
      <w:r w:rsidRPr="008B0C33">
        <w:rPr>
          <w:rtl/>
        </w:rPr>
        <w:t xml:space="preserve"> </w:t>
      </w:r>
      <w:r w:rsidRPr="008B0C33">
        <w:rPr>
          <w:rFonts w:hint="eastAsia"/>
          <w:rtl/>
        </w:rPr>
        <w:t>תקשורת</w:t>
      </w:r>
      <w:r w:rsidRPr="008B0C33">
        <w:rPr>
          <w:rtl/>
        </w:rPr>
        <w:t xml:space="preserve"> </w:t>
      </w:r>
      <w:r w:rsidRPr="008B0C33">
        <w:rPr>
          <w:rFonts w:hint="eastAsia"/>
          <w:rtl/>
        </w:rPr>
        <w:t>אחת</w:t>
      </w:r>
      <w:r w:rsidRPr="008B0C33">
        <w:rPr>
          <w:rtl/>
        </w:rPr>
        <w:t xml:space="preserve"> </w:t>
      </w:r>
      <w:r w:rsidRPr="008B0C33">
        <w:rPr>
          <w:rFonts w:hint="eastAsia"/>
          <w:rtl/>
        </w:rPr>
        <w:t>לשנתיים</w:t>
      </w:r>
      <w:r w:rsidRPr="008B0C33">
        <w:rPr>
          <w:rtl/>
        </w:rPr>
        <w:t>.</w:t>
      </w:r>
    </w:p>
    <w:p w:rsidR="007715F1" w:rsidRPr="008B0C33" w14:paraId="0018EC85" w14:textId="77777777">
      <w:pPr>
        <w:pStyle w:val="735"/>
        <w:numPr>
          <w:ilvl w:val="0"/>
          <w:numId w:val="23"/>
        </w:numPr>
        <w:rPr>
          <w:rtl/>
        </w:rPr>
      </w:pPr>
      <w:r w:rsidRPr="00836343">
        <w:rPr>
          <w:rStyle w:val="7382"/>
          <w:rFonts w:hint="eastAsia"/>
          <w:rtl/>
        </w:rPr>
        <w:t>מבדק</w:t>
      </w:r>
      <w:r w:rsidRPr="00836343">
        <w:rPr>
          <w:rStyle w:val="7382"/>
          <w:rtl/>
        </w:rPr>
        <w:t xml:space="preserve"> אפליקטיבי:</w:t>
      </w:r>
      <w:r w:rsidRPr="008B0C33">
        <w:rPr>
          <w:rtl/>
        </w:rPr>
        <w:t xml:space="preserve"> </w:t>
      </w:r>
      <w:r w:rsidRPr="008B0C33">
        <w:rPr>
          <w:rFonts w:hint="eastAsia"/>
          <w:rtl/>
        </w:rPr>
        <w:t>מבדקי</w:t>
      </w:r>
      <w:r w:rsidRPr="008B0C33">
        <w:rPr>
          <w:rtl/>
        </w:rPr>
        <w:t xml:space="preserve"> חדירות מבוצעים </w:t>
      </w:r>
      <w:r w:rsidRPr="008B0C33">
        <w:rPr>
          <w:rFonts w:hint="eastAsia"/>
          <w:rtl/>
        </w:rPr>
        <w:t>במערכות</w:t>
      </w:r>
      <w:r w:rsidRPr="008B0C33">
        <w:rPr>
          <w:rtl/>
        </w:rPr>
        <w:t xml:space="preserve"> </w:t>
      </w:r>
      <w:r w:rsidRPr="008B0C33">
        <w:rPr>
          <w:rFonts w:hint="eastAsia"/>
          <w:rtl/>
        </w:rPr>
        <w:t>ניהוליות</w:t>
      </w:r>
      <w:r w:rsidRPr="008B0C33">
        <w:rPr>
          <w:rtl/>
        </w:rPr>
        <w:t xml:space="preserve"> </w:t>
      </w:r>
      <w:r w:rsidRPr="008B0C33">
        <w:rPr>
          <w:rFonts w:hint="eastAsia"/>
          <w:rtl/>
        </w:rPr>
        <w:t>החשופות</w:t>
      </w:r>
      <w:r w:rsidRPr="008B0C33">
        <w:rPr>
          <w:rtl/>
        </w:rPr>
        <w:t xml:space="preserve"> </w:t>
      </w:r>
      <w:r w:rsidRPr="008B0C33">
        <w:rPr>
          <w:rFonts w:hint="eastAsia"/>
          <w:rtl/>
        </w:rPr>
        <w:t>למרשתת</w:t>
      </w:r>
      <w:r w:rsidRPr="008B0C33">
        <w:rPr>
          <w:rFonts w:hint="cs"/>
          <w:rtl/>
        </w:rPr>
        <w:t xml:space="preserve">. </w:t>
      </w:r>
    </w:p>
    <w:p w:rsidR="007715F1" w:rsidRPr="00196089" w:rsidP="007715F1" w14:paraId="57364B82" w14:textId="77777777">
      <w:pPr>
        <w:pStyle w:val="7318"/>
        <w:rPr>
          <w:rtl/>
        </w:rPr>
      </w:pPr>
      <w:r w:rsidRPr="00196089">
        <w:rPr>
          <w:rFonts w:hint="cs"/>
          <w:rtl/>
        </w:rPr>
        <w:t>נמצא כי</w:t>
      </w:r>
      <w:r w:rsidRPr="00196089">
        <w:rPr>
          <w:rtl/>
        </w:rPr>
        <w:t xml:space="preserve"> </w:t>
      </w:r>
      <w:r w:rsidRPr="00196089">
        <w:rPr>
          <w:rFonts w:hint="eastAsia"/>
          <w:rtl/>
        </w:rPr>
        <w:t>אף</w:t>
      </w:r>
      <w:r w:rsidRPr="00196089">
        <w:rPr>
          <w:rtl/>
        </w:rPr>
        <w:t xml:space="preserve"> </w:t>
      </w:r>
      <w:r w:rsidRPr="00196089">
        <w:rPr>
          <w:rFonts w:hint="eastAsia"/>
          <w:rtl/>
        </w:rPr>
        <w:t>שבמערכת</w:t>
      </w:r>
      <w:r w:rsidRPr="00196089">
        <w:rPr>
          <w:rtl/>
        </w:rPr>
        <w:t xml:space="preserve"> </w:t>
      </w:r>
      <w:r w:rsidRPr="00196089">
        <w:rPr>
          <w:rFonts w:hint="eastAsia"/>
          <w:rtl/>
        </w:rPr>
        <w:t>א</w:t>
      </w:r>
      <w:r w:rsidRPr="00196089">
        <w:rPr>
          <w:rtl/>
        </w:rPr>
        <w:t xml:space="preserve">' </w:t>
      </w:r>
      <w:r w:rsidRPr="00196089">
        <w:rPr>
          <w:rFonts w:hint="eastAsia"/>
          <w:rtl/>
        </w:rPr>
        <w:t>ובמערכת</w:t>
      </w:r>
      <w:r w:rsidRPr="00196089">
        <w:rPr>
          <w:rtl/>
        </w:rPr>
        <w:t xml:space="preserve"> </w:t>
      </w:r>
      <w:r w:rsidRPr="00196089">
        <w:rPr>
          <w:rFonts w:hint="eastAsia"/>
          <w:rtl/>
        </w:rPr>
        <w:t>ב</w:t>
      </w:r>
      <w:r w:rsidRPr="00196089">
        <w:rPr>
          <w:rtl/>
        </w:rPr>
        <w:t xml:space="preserve">' </w:t>
      </w:r>
      <w:r w:rsidRPr="00196089">
        <w:rPr>
          <w:rFonts w:hint="eastAsia"/>
          <w:rtl/>
        </w:rPr>
        <w:t>שמור</w:t>
      </w:r>
      <w:r w:rsidRPr="00196089">
        <w:rPr>
          <w:rtl/>
        </w:rPr>
        <w:t xml:space="preserve"> </w:t>
      </w:r>
      <w:r w:rsidRPr="00196089">
        <w:rPr>
          <w:rFonts w:hint="eastAsia"/>
          <w:rtl/>
        </w:rPr>
        <w:t>מידע</w:t>
      </w:r>
      <w:r w:rsidRPr="00196089">
        <w:rPr>
          <w:rtl/>
        </w:rPr>
        <w:t xml:space="preserve"> </w:t>
      </w:r>
      <w:r w:rsidRPr="00196089">
        <w:rPr>
          <w:rFonts w:hint="eastAsia"/>
          <w:rtl/>
        </w:rPr>
        <w:t>ביומטרי</w:t>
      </w:r>
      <w:r w:rsidRPr="00196089">
        <w:rPr>
          <w:rtl/>
        </w:rPr>
        <w:t xml:space="preserve"> </w:t>
      </w:r>
      <w:r w:rsidRPr="00196089">
        <w:rPr>
          <w:rFonts w:hint="eastAsia"/>
          <w:rtl/>
        </w:rPr>
        <w:t>רגיש</w:t>
      </w:r>
      <w:r w:rsidRPr="00196089">
        <w:rPr>
          <w:rtl/>
        </w:rPr>
        <w:t xml:space="preserve"> והן מחויבות בביצוע מבדקי חדירה </w:t>
      </w:r>
      <w:r w:rsidRPr="00196089">
        <w:rPr>
          <w:rFonts w:hint="eastAsia"/>
          <w:rtl/>
        </w:rPr>
        <w:t>מדי</w:t>
      </w:r>
      <w:r w:rsidRPr="00196089">
        <w:rPr>
          <w:rtl/>
        </w:rPr>
        <w:t xml:space="preserve"> 18 חודשים, לפי תקנה 5(ד) לתקנות אבטחת מידע, לא בוצעו </w:t>
      </w:r>
      <w:r w:rsidRPr="00196089">
        <w:rPr>
          <w:rFonts w:hint="eastAsia"/>
          <w:rtl/>
        </w:rPr>
        <w:t>בהן</w:t>
      </w:r>
      <w:r w:rsidRPr="00196089">
        <w:rPr>
          <w:rtl/>
        </w:rPr>
        <w:t xml:space="preserve"> </w:t>
      </w:r>
      <w:r w:rsidRPr="00196089">
        <w:rPr>
          <w:rFonts w:hint="eastAsia"/>
          <w:rtl/>
        </w:rPr>
        <w:t>מבדקי</w:t>
      </w:r>
      <w:r w:rsidRPr="00196089">
        <w:rPr>
          <w:rtl/>
        </w:rPr>
        <w:t xml:space="preserve"> </w:t>
      </w:r>
      <w:r w:rsidRPr="00196089">
        <w:rPr>
          <w:rFonts w:hint="eastAsia"/>
          <w:rtl/>
        </w:rPr>
        <w:t>חדירה</w:t>
      </w:r>
      <w:r w:rsidRPr="00196089">
        <w:rPr>
          <w:rtl/>
        </w:rPr>
        <w:t xml:space="preserve"> </w:t>
      </w:r>
      <w:r w:rsidRPr="00196089">
        <w:rPr>
          <w:rFonts w:hint="eastAsia"/>
          <w:rtl/>
        </w:rPr>
        <w:t>ממועד</w:t>
      </w:r>
      <w:r w:rsidRPr="00196089">
        <w:rPr>
          <w:rtl/>
        </w:rPr>
        <w:t xml:space="preserve"> </w:t>
      </w:r>
      <w:r w:rsidRPr="00196089">
        <w:rPr>
          <w:rFonts w:hint="eastAsia"/>
          <w:rtl/>
        </w:rPr>
        <w:t>הקמתן</w:t>
      </w:r>
      <w:r w:rsidRPr="00196089">
        <w:rPr>
          <w:rtl/>
        </w:rPr>
        <w:t xml:space="preserve"> בשנים 2005 - 2006 </w:t>
      </w:r>
      <w:r w:rsidRPr="00196089">
        <w:rPr>
          <w:rFonts w:hint="eastAsia"/>
          <w:rtl/>
        </w:rPr>
        <w:t>ועד</w:t>
      </w:r>
      <w:r w:rsidRPr="00196089">
        <w:rPr>
          <w:rtl/>
        </w:rPr>
        <w:t xml:space="preserve"> מועד סיום הביקורת </w:t>
      </w:r>
      <w:r w:rsidRPr="00196089">
        <w:rPr>
          <w:rFonts w:hint="eastAsia"/>
          <w:rtl/>
        </w:rPr>
        <w:t>באפריל</w:t>
      </w:r>
      <w:r w:rsidRPr="00196089">
        <w:rPr>
          <w:rtl/>
        </w:rPr>
        <w:t xml:space="preserve"> 2022 (פרק </w:t>
      </w:r>
      <w:r w:rsidRPr="00196089">
        <w:rPr>
          <w:rFonts w:hint="eastAsia"/>
          <w:rtl/>
        </w:rPr>
        <w:t>זמן</w:t>
      </w:r>
      <w:r w:rsidRPr="00196089">
        <w:rPr>
          <w:rtl/>
        </w:rPr>
        <w:t xml:space="preserve"> </w:t>
      </w:r>
      <w:r w:rsidRPr="00196089">
        <w:rPr>
          <w:rFonts w:hint="eastAsia"/>
          <w:rtl/>
        </w:rPr>
        <w:t>של</w:t>
      </w:r>
      <w:r w:rsidRPr="00196089">
        <w:rPr>
          <w:rtl/>
        </w:rPr>
        <w:t xml:space="preserve"> </w:t>
      </w:r>
      <w:r w:rsidRPr="00196089">
        <w:rPr>
          <w:rFonts w:hint="eastAsia"/>
          <w:rtl/>
        </w:rPr>
        <w:t>כ</w:t>
      </w:r>
      <w:r w:rsidRPr="00196089">
        <w:rPr>
          <w:rtl/>
        </w:rPr>
        <w:t xml:space="preserve">-16 </w:t>
      </w:r>
      <w:r w:rsidRPr="00196089">
        <w:rPr>
          <w:rFonts w:hint="eastAsia"/>
          <w:rtl/>
        </w:rPr>
        <w:t>שנה</w:t>
      </w:r>
      <w:r w:rsidRPr="00196089">
        <w:rPr>
          <w:rtl/>
        </w:rPr>
        <w:t xml:space="preserve">). </w:t>
      </w:r>
      <w:r w:rsidRPr="00196089">
        <w:rPr>
          <w:rFonts w:hint="eastAsia"/>
          <w:rtl/>
        </w:rPr>
        <w:t>עקב</w:t>
      </w:r>
      <w:r w:rsidRPr="00196089">
        <w:rPr>
          <w:rtl/>
        </w:rPr>
        <w:t xml:space="preserve"> </w:t>
      </w:r>
      <w:r w:rsidRPr="00196089">
        <w:rPr>
          <w:rFonts w:hint="eastAsia"/>
          <w:rtl/>
        </w:rPr>
        <w:t>כך</w:t>
      </w:r>
      <w:r w:rsidRPr="00196089">
        <w:rPr>
          <w:rtl/>
        </w:rPr>
        <w:t xml:space="preserve"> </w:t>
      </w:r>
      <w:r w:rsidRPr="00196089">
        <w:rPr>
          <w:rFonts w:hint="eastAsia"/>
          <w:rtl/>
        </w:rPr>
        <w:t>לא</w:t>
      </w:r>
      <w:r w:rsidRPr="00196089">
        <w:rPr>
          <w:rtl/>
        </w:rPr>
        <w:t xml:space="preserve"> ניתן </w:t>
      </w:r>
      <w:r w:rsidRPr="00196089">
        <w:rPr>
          <w:rFonts w:hint="eastAsia"/>
          <w:rtl/>
        </w:rPr>
        <w:t>להעריך</w:t>
      </w:r>
      <w:r w:rsidRPr="00196089">
        <w:rPr>
          <w:rtl/>
        </w:rPr>
        <w:t xml:space="preserve"> את </w:t>
      </w:r>
      <w:r w:rsidRPr="00196089">
        <w:rPr>
          <w:rFonts w:hint="eastAsia"/>
          <w:rtl/>
        </w:rPr>
        <w:t>מידת</w:t>
      </w:r>
      <w:r w:rsidRPr="00196089">
        <w:rPr>
          <w:rtl/>
        </w:rPr>
        <w:t xml:space="preserve"> </w:t>
      </w:r>
      <w:r w:rsidRPr="00196089">
        <w:rPr>
          <w:rFonts w:hint="eastAsia"/>
          <w:rtl/>
        </w:rPr>
        <w:t>עמידות</w:t>
      </w:r>
      <w:r w:rsidRPr="00196089">
        <w:rPr>
          <w:rtl/>
        </w:rPr>
        <w:t xml:space="preserve"> המערכות בפני </w:t>
      </w:r>
      <w:r w:rsidRPr="00196089">
        <w:rPr>
          <w:rFonts w:hint="eastAsia"/>
          <w:rtl/>
        </w:rPr>
        <w:t>איומים</w:t>
      </w:r>
      <w:r w:rsidRPr="00196089">
        <w:rPr>
          <w:rtl/>
        </w:rPr>
        <w:t xml:space="preserve"> וחולשות </w:t>
      </w:r>
      <w:r w:rsidRPr="00196089">
        <w:rPr>
          <w:rFonts w:hint="eastAsia"/>
          <w:rtl/>
        </w:rPr>
        <w:t>ידועים</w:t>
      </w:r>
      <w:r w:rsidRPr="00196089">
        <w:rPr>
          <w:rtl/>
        </w:rPr>
        <w:t xml:space="preserve"> </w:t>
      </w:r>
      <w:r w:rsidRPr="00196089">
        <w:rPr>
          <w:rFonts w:hint="eastAsia"/>
          <w:rtl/>
        </w:rPr>
        <w:t>ולהכין</w:t>
      </w:r>
      <w:r w:rsidRPr="00196089">
        <w:rPr>
          <w:rtl/>
        </w:rPr>
        <w:t xml:space="preserve"> </w:t>
      </w:r>
      <w:r w:rsidRPr="00196089">
        <w:rPr>
          <w:rFonts w:hint="eastAsia"/>
          <w:rtl/>
        </w:rPr>
        <w:t>תוכניות</w:t>
      </w:r>
      <w:r w:rsidRPr="00196089">
        <w:rPr>
          <w:rtl/>
        </w:rPr>
        <w:t xml:space="preserve"> </w:t>
      </w:r>
      <w:r w:rsidRPr="00196089">
        <w:rPr>
          <w:rFonts w:hint="eastAsia"/>
          <w:rtl/>
        </w:rPr>
        <w:t>להתמודדות</w:t>
      </w:r>
      <w:r w:rsidRPr="00196089">
        <w:rPr>
          <w:rtl/>
        </w:rPr>
        <w:t xml:space="preserve"> </w:t>
      </w:r>
      <w:r w:rsidRPr="00196089">
        <w:rPr>
          <w:rFonts w:hint="eastAsia"/>
          <w:rtl/>
        </w:rPr>
        <w:t>עימם</w:t>
      </w:r>
      <w:r w:rsidRPr="00196089">
        <w:rPr>
          <w:rtl/>
        </w:rPr>
        <w:t xml:space="preserve">. </w:t>
      </w:r>
      <w:r w:rsidRPr="00196089">
        <w:rPr>
          <w:rFonts w:hint="eastAsia"/>
          <w:rtl/>
        </w:rPr>
        <w:t>כמו</w:t>
      </w:r>
      <w:r w:rsidRPr="00196089">
        <w:rPr>
          <w:rtl/>
        </w:rPr>
        <w:t xml:space="preserve"> </w:t>
      </w:r>
      <w:r w:rsidRPr="00196089">
        <w:rPr>
          <w:rFonts w:hint="eastAsia"/>
          <w:rtl/>
        </w:rPr>
        <w:t>כן</w:t>
      </w:r>
      <w:r w:rsidRPr="00196089">
        <w:rPr>
          <w:rtl/>
        </w:rPr>
        <w:t xml:space="preserve">, נמצא כי גם </w:t>
      </w:r>
      <w:r w:rsidRPr="00196089">
        <w:rPr>
          <w:rFonts w:hint="eastAsia"/>
          <w:rtl/>
        </w:rPr>
        <w:t>במערכת</w:t>
      </w:r>
      <w:r w:rsidRPr="00196089">
        <w:rPr>
          <w:rtl/>
        </w:rPr>
        <w:t xml:space="preserve"> </w:t>
      </w:r>
      <w:r w:rsidRPr="00196089">
        <w:rPr>
          <w:rFonts w:hint="eastAsia"/>
          <w:rtl/>
        </w:rPr>
        <w:t>ב</w:t>
      </w:r>
      <w:r w:rsidRPr="00196089">
        <w:rPr>
          <w:rtl/>
        </w:rPr>
        <w:t xml:space="preserve">' החדשה הנמצאת בשלב </w:t>
      </w:r>
      <w:r w:rsidRPr="00196089">
        <w:rPr>
          <w:rFonts w:hint="eastAsia"/>
          <w:rtl/>
        </w:rPr>
        <w:t>בדיקות</w:t>
      </w:r>
      <w:r w:rsidRPr="00196089">
        <w:rPr>
          <w:rtl/>
        </w:rPr>
        <w:t xml:space="preserve"> </w:t>
      </w:r>
      <w:r w:rsidRPr="00196089">
        <w:rPr>
          <w:rFonts w:hint="eastAsia"/>
          <w:rtl/>
        </w:rPr>
        <w:t>לפני</w:t>
      </w:r>
      <w:r w:rsidRPr="00196089">
        <w:rPr>
          <w:rtl/>
        </w:rPr>
        <w:t xml:space="preserve"> מבצוע </w:t>
      </w:r>
      <w:r w:rsidRPr="00196089">
        <w:rPr>
          <w:rFonts w:hint="eastAsia"/>
          <w:rtl/>
        </w:rPr>
        <w:t>לא</w:t>
      </w:r>
      <w:r w:rsidRPr="00196089">
        <w:rPr>
          <w:rtl/>
        </w:rPr>
        <w:t xml:space="preserve"> </w:t>
      </w:r>
      <w:r w:rsidRPr="00196089">
        <w:rPr>
          <w:rFonts w:hint="eastAsia"/>
          <w:rtl/>
        </w:rPr>
        <w:t>בוצעו</w:t>
      </w:r>
      <w:r w:rsidRPr="00196089">
        <w:rPr>
          <w:rtl/>
        </w:rPr>
        <w:t xml:space="preserve"> </w:t>
      </w:r>
      <w:r w:rsidRPr="00196089">
        <w:rPr>
          <w:rFonts w:hint="eastAsia"/>
          <w:rtl/>
        </w:rPr>
        <w:t>מבדקי</w:t>
      </w:r>
      <w:r w:rsidRPr="00196089">
        <w:rPr>
          <w:rtl/>
        </w:rPr>
        <w:t xml:space="preserve"> </w:t>
      </w:r>
      <w:r w:rsidRPr="00196089">
        <w:rPr>
          <w:rFonts w:hint="eastAsia"/>
          <w:rtl/>
        </w:rPr>
        <w:t>חדירה</w:t>
      </w:r>
      <w:r w:rsidRPr="00196089">
        <w:rPr>
          <w:rtl/>
        </w:rPr>
        <w:t xml:space="preserve">. </w:t>
      </w:r>
    </w:p>
    <w:p w:rsidR="007715F1" w:rsidRPr="00196089" w:rsidP="007715F1" w14:paraId="58FBA5F9" w14:textId="77777777">
      <w:pPr>
        <w:pStyle w:val="7318"/>
        <w:rPr>
          <w:rtl/>
        </w:rPr>
      </w:pPr>
      <w:r w:rsidRPr="00196089">
        <w:rPr>
          <w:rFonts w:hint="cs"/>
          <w:rtl/>
        </w:rPr>
        <w:t>על אכ"א</w:t>
      </w:r>
      <w:r w:rsidRPr="00196089">
        <w:rPr>
          <w:rtl/>
        </w:rPr>
        <w:t xml:space="preserve"> לוודא ביצוע </w:t>
      </w:r>
      <w:r w:rsidRPr="00196089">
        <w:rPr>
          <w:rFonts w:hint="eastAsia"/>
          <w:rtl/>
        </w:rPr>
        <w:t>מבדקי</w:t>
      </w:r>
      <w:r w:rsidRPr="00196089">
        <w:rPr>
          <w:rtl/>
        </w:rPr>
        <w:t xml:space="preserve"> </w:t>
      </w:r>
      <w:r w:rsidRPr="00196089">
        <w:rPr>
          <w:rFonts w:hint="eastAsia"/>
          <w:rtl/>
        </w:rPr>
        <w:t>חדירה</w:t>
      </w:r>
      <w:r w:rsidRPr="00196089">
        <w:rPr>
          <w:rtl/>
        </w:rPr>
        <w:t xml:space="preserve"> </w:t>
      </w:r>
      <w:r w:rsidRPr="00196089">
        <w:rPr>
          <w:rFonts w:hint="eastAsia"/>
          <w:rtl/>
        </w:rPr>
        <w:t>למערכות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הנדרשים</w:t>
      </w:r>
      <w:r w:rsidRPr="00196089">
        <w:rPr>
          <w:rtl/>
        </w:rPr>
        <w:t xml:space="preserve"> </w:t>
      </w:r>
      <w:r w:rsidRPr="00196089">
        <w:rPr>
          <w:rFonts w:hint="eastAsia"/>
          <w:rtl/>
        </w:rPr>
        <w:t>ברמת</w:t>
      </w:r>
      <w:r w:rsidRPr="00196089">
        <w:rPr>
          <w:rtl/>
        </w:rPr>
        <w:t xml:space="preserve"> </w:t>
      </w:r>
      <w:r w:rsidRPr="00196089">
        <w:rPr>
          <w:rFonts w:hint="eastAsia"/>
          <w:rtl/>
        </w:rPr>
        <w:t>אבטחה</w:t>
      </w:r>
      <w:r w:rsidRPr="00196089">
        <w:rPr>
          <w:rtl/>
        </w:rPr>
        <w:t xml:space="preserve"> </w:t>
      </w:r>
      <w:r w:rsidRPr="00196089">
        <w:rPr>
          <w:rFonts w:hint="eastAsia"/>
          <w:rtl/>
        </w:rPr>
        <w:t>גבוהה</w:t>
      </w:r>
      <w:r w:rsidRPr="00196089">
        <w:rPr>
          <w:rtl/>
        </w:rPr>
        <w:t xml:space="preserve">, מידי 18 חודשים לפחות כנדרש בתקנות אבטחת מידע. </w:t>
      </w:r>
    </w:p>
    <w:p w:rsidR="007715F1" w:rsidRPr="00196089" w:rsidP="007715F1" w14:paraId="491B3093" w14:textId="77777777">
      <w:pPr>
        <w:pStyle w:val="733155"/>
        <w:rPr>
          <w:szCs w:val="32"/>
          <w:rtl/>
        </w:rPr>
      </w:pPr>
      <w:bookmarkStart w:id="24" w:name="_Toc103160016"/>
      <w:r w:rsidRPr="00196089">
        <w:rPr>
          <w:rFonts w:hint="eastAsia"/>
          <w:szCs w:val="32"/>
          <w:rtl/>
        </w:rPr>
        <w:t>בדיקות</w:t>
      </w:r>
      <w:r w:rsidRPr="00196089">
        <w:rPr>
          <w:szCs w:val="32"/>
          <w:rtl/>
        </w:rPr>
        <w:t xml:space="preserve"> תאימות </w:t>
      </w:r>
      <w:r w:rsidRPr="00196089">
        <w:rPr>
          <w:rFonts w:hint="eastAsia"/>
          <w:szCs w:val="32"/>
          <w:rtl/>
        </w:rPr>
        <w:t>לתקנות</w:t>
      </w:r>
      <w:r w:rsidRPr="00196089">
        <w:rPr>
          <w:szCs w:val="32"/>
          <w:rtl/>
        </w:rPr>
        <w:t xml:space="preserve"> </w:t>
      </w:r>
      <w:r w:rsidRPr="00196089">
        <w:rPr>
          <w:rFonts w:hint="eastAsia"/>
          <w:szCs w:val="32"/>
          <w:rtl/>
        </w:rPr>
        <w:t>אבטחת</w:t>
      </w:r>
      <w:r w:rsidRPr="00196089">
        <w:rPr>
          <w:szCs w:val="32"/>
          <w:rtl/>
        </w:rPr>
        <w:t xml:space="preserve"> </w:t>
      </w:r>
      <w:r w:rsidRPr="00196089">
        <w:rPr>
          <w:rFonts w:hint="eastAsia"/>
          <w:szCs w:val="32"/>
          <w:rtl/>
        </w:rPr>
        <w:t>מידע</w:t>
      </w:r>
      <w:bookmarkEnd w:id="24"/>
    </w:p>
    <w:p w:rsidR="007715F1" w:rsidRPr="00196089" w:rsidP="007715F1" w14:paraId="33235F8E" w14:textId="77777777">
      <w:pPr>
        <w:pStyle w:val="73414"/>
        <w:rPr>
          <w:rtl/>
        </w:rPr>
      </w:pPr>
      <w:r w:rsidRPr="00196089">
        <w:rPr>
          <w:rFonts w:hint="eastAsia"/>
          <w:rtl/>
        </w:rPr>
        <w:t>בקרת</w:t>
      </w:r>
      <w:r w:rsidRPr="00196089">
        <w:rPr>
          <w:rtl/>
        </w:rPr>
        <w:t xml:space="preserve"> צה"ל על </w:t>
      </w:r>
      <w:r w:rsidRPr="00196089">
        <w:rPr>
          <w:rFonts w:hint="eastAsia"/>
          <w:rtl/>
        </w:rPr>
        <w:t>העמידה</w:t>
      </w:r>
      <w:r w:rsidRPr="00196089">
        <w:rPr>
          <w:rtl/>
        </w:rPr>
        <w:t xml:space="preserve"> בדרישות </w:t>
      </w:r>
      <w:r w:rsidRPr="00196089">
        <w:rPr>
          <w:rFonts w:hint="eastAsia"/>
          <w:rtl/>
        </w:rPr>
        <w:t>התקנות</w:t>
      </w:r>
    </w:p>
    <w:p w:rsidR="007715F1" w:rsidRPr="00836343" w:rsidP="00836343" w14:paraId="6F15907E" w14:textId="77777777">
      <w:pPr>
        <w:pStyle w:val="7392"/>
        <w:rPr>
          <w:rtl/>
        </w:rPr>
      </w:pPr>
      <w:r w:rsidRPr="00836343">
        <w:rPr>
          <w:rFonts w:hint="cs"/>
          <w:rtl/>
        </w:rPr>
        <w:t>לפי תקנה 3(3) לתקנות אבטחת מידע</w:t>
      </w:r>
      <w:r w:rsidRPr="00836343">
        <w:rPr>
          <w:rtl/>
        </w:rPr>
        <w:t xml:space="preserve">, </w:t>
      </w:r>
      <w:r w:rsidRPr="00836343">
        <w:rPr>
          <w:rFonts w:hint="eastAsia"/>
          <w:rtl/>
        </w:rPr>
        <w:t>על</w:t>
      </w:r>
      <w:r w:rsidRPr="00836343">
        <w:rPr>
          <w:rtl/>
        </w:rPr>
        <w:t xml:space="preserve"> </w:t>
      </w:r>
      <w:r w:rsidRPr="00836343">
        <w:rPr>
          <w:rFonts w:hint="eastAsia"/>
          <w:rtl/>
        </w:rPr>
        <w:t>ממונה</w:t>
      </w:r>
      <w:r w:rsidRPr="00836343">
        <w:rPr>
          <w:rtl/>
        </w:rPr>
        <w:t xml:space="preserve"> </w:t>
      </w:r>
      <w:r w:rsidRPr="00836343">
        <w:rPr>
          <w:rFonts w:hint="eastAsia"/>
          <w:rtl/>
        </w:rPr>
        <w:t>אבטחת</w:t>
      </w:r>
      <w:r w:rsidRPr="00836343">
        <w:rPr>
          <w:rtl/>
        </w:rPr>
        <w:t xml:space="preserve"> </w:t>
      </w:r>
      <w:r w:rsidRPr="00836343">
        <w:rPr>
          <w:rFonts w:hint="eastAsia"/>
          <w:rtl/>
        </w:rPr>
        <w:t>מידע</w:t>
      </w:r>
      <w:r w:rsidRPr="00836343">
        <w:rPr>
          <w:rtl/>
        </w:rPr>
        <w:t xml:space="preserve"> </w:t>
      </w:r>
      <w:r w:rsidRPr="00836343">
        <w:rPr>
          <w:rFonts w:hint="eastAsia"/>
          <w:rtl/>
        </w:rPr>
        <w:t>להכין</w:t>
      </w:r>
      <w:r w:rsidRPr="00836343">
        <w:rPr>
          <w:rtl/>
        </w:rPr>
        <w:t xml:space="preserve"> </w:t>
      </w:r>
      <w:r w:rsidRPr="00836343">
        <w:rPr>
          <w:rFonts w:hint="eastAsia"/>
          <w:rtl/>
        </w:rPr>
        <w:t>תוכנית</w:t>
      </w:r>
      <w:r w:rsidRPr="00836343">
        <w:rPr>
          <w:rtl/>
        </w:rPr>
        <w:t xml:space="preserve"> לבקרה שוטפת על </w:t>
      </w:r>
      <w:r w:rsidRPr="00836343">
        <w:rPr>
          <w:rFonts w:hint="eastAsia"/>
          <w:rtl/>
        </w:rPr>
        <w:t>העמידה</w:t>
      </w:r>
      <w:r w:rsidRPr="00836343">
        <w:rPr>
          <w:rtl/>
        </w:rPr>
        <w:t xml:space="preserve"> </w:t>
      </w:r>
      <w:r w:rsidRPr="00836343">
        <w:rPr>
          <w:rFonts w:hint="eastAsia"/>
          <w:rtl/>
        </w:rPr>
        <w:t>בדרישות</w:t>
      </w:r>
      <w:r w:rsidRPr="00836343">
        <w:rPr>
          <w:rtl/>
        </w:rPr>
        <w:t xml:space="preserve"> </w:t>
      </w:r>
      <w:r w:rsidRPr="00836343">
        <w:rPr>
          <w:rFonts w:hint="eastAsia"/>
          <w:rtl/>
        </w:rPr>
        <w:t>התקנות</w:t>
      </w:r>
      <w:r w:rsidRPr="00836343">
        <w:rPr>
          <w:rtl/>
        </w:rPr>
        <w:t xml:space="preserve">, </w:t>
      </w:r>
      <w:r w:rsidRPr="00836343">
        <w:rPr>
          <w:rFonts w:hint="eastAsia"/>
          <w:rtl/>
        </w:rPr>
        <w:t>לבצע</w:t>
      </w:r>
      <w:r w:rsidRPr="00836343">
        <w:rPr>
          <w:rtl/>
        </w:rPr>
        <w:t xml:space="preserve"> </w:t>
      </w:r>
      <w:r w:rsidRPr="00836343">
        <w:rPr>
          <w:rFonts w:hint="eastAsia"/>
          <w:rtl/>
        </w:rPr>
        <w:t>אותה</w:t>
      </w:r>
      <w:r w:rsidRPr="00836343">
        <w:rPr>
          <w:rtl/>
        </w:rPr>
        <w:t xml:space="preserve"> </w:t>
      </w:r>
      <w:r w:rsidRPr="00836343">
        <w:rPr>
          <w:rFonts w:hint="eastAsia"/>
          <w:rtl/>
        </w:rPr>
        <w:t>ולהודיע</w:t>
      </w:r>
      <w:r w:rsidRPr="00836343">
        <w:rPr>
          <w:rtl/>
        </w:rPr>
        <w:t xml:space="preserve"> </w:t>
      </w:r>
      <w:r w:rsidRPr="00836343">
        <w:rPr>
          <w:rFonts w:hint="eastAsia"/>
          <w:rtl/>
        </w:rPr>
        <w:t>לבעל</w:t>
      </w:r>
      <w:r w:rsidRPr="00836343">
        <w:rPr>
          <w:rtl/>
        </w:rPr>
        <w:t xml:space="preserve"> </w:t>
      </w:r>
      <w:r w:rsidRPr="00836343">
        <w:rPr>
          <w:rFonts w:hint="eastAsia"/>
          <w:rtl/>
        </w:rPr>
        <w:t>מאגר</w:t>
      </w:r>
      <w:r w:rsidRPr="00836343">
        <w:rPr>
          <w:rtl/>
        </w:rPr>
        <w:t xml:space="preserve"> </w:t>
      </w:r>
      <w:r w:rsidRPr="00836343">
        <w:rPr>
          <w:rFonts w:hint="eastAsia"/>
          <w:rtl/>
        </w:rPr>
        <w:t>המידע</w:t>
      </w:r>
      <w:r w:rsidRPr="00836343">
        <w:rPr>
          <w:rtl/>
        </w:rPr>
        <w:t xml:space="preserve"> </w:t>
      </w:r>
      <w:r w:rsidRPr="00836343">
        <w:rPr>
          <w:rFonts w:hint="eastAsia"/>
          <w:rtl/>
        </w:rPr>
        <w:t>ולמנהל</w:t>
      </w:r>
      <w:r w:rsidRPr="00836343">
        <w:rPr>
          <w:rtl/>
        </w:rPr>
        <w:t xml:space="preserve"> </w:t>
      </w:r>
      <w:r w:rsidRPr="00836343">
        <w:rPr>
          <w:rFonts w:hint="eastAsia"/>
          <w:rtl/>
        </w:rPr>
        <w:t>המאגר</w:t>
      </w:r>
      <w:r w:rsidRPr="00836343">
        <w:rPr>
          <w:rtl/>
        </w:rPr>
        <w:t xml:space="preserve"> </w:t>
      </w:r>
      <w:r w:rsidRPr="00836343">
        <w:rPr>
          <w:rFonts w:hint="eastAsia"/>
          <w:rtl/>
        </w:rPr>
        <w:t>על</w:t>
      </w:r>
      <w:r w:rsidRPr="00836343">
        <w:rPr>
          <w:rtl/>
        </w:rPr>
        <w:t xml:space="preserve"> </w:t>
      </w:r>
      <w:r w:rsidRPr="00836343">
        <w:rPr>
          <w:rFonts w:hint="eastAsia"/>
          <w:rtl/>
        </w:rPr>
        <w:t>ממצאיו</w:t>
      </w:r>
      <w:r w:rsidRPr="00836343">
        <w:rPr>
          <w:rtl/>
        </w:rPr>
        <w:t xml:space="preserve">. </w:t>
      </w:r>
      <w:r w:rsidRPr="00836343">
        <w:rPr>
          <w:rFonts w:hint="eastAsia"/>
          <w:rtl/>
        </w:rPr>
        <w:t>תקנות</w:t>
      </w:r>
      <w:r w:rsidRPr="00836343">
        <w:rPr>
          <w:rtl/>
        </w:rPr>
        <w:t xml:space="preserve"> 16(א) </w:t>
      </w:r>
      <w:r w:rsidRPr="00836343">
        <w:rPr>
          <w:rFonts w:hint="eastAsia"/>
          <w:rtl/>
        </w:rPr>
        <w:t>ו</w:t>
      </w:r>
      <w:r w:rsidRPr="00836343">
        <w:rPr>
          <w:rtl/>
        </w:rPr>
        <w:t xml:space="preserve">-16(ב) </w:t>
      </w:r>
      <w:r w:rsidRPr="00836343">
        <w:rPr>
          <w:rFonts w:hint="eastAsia"/>
          <w:rtl/>
        </w:rPr>
        <w:t>קובעות</w:t>
      </w:r>
      <w:r w:rsidRPr="00836343">
        <w:rPr>
          <w:rtl/>
        </w:rPr>
        <w:t xml:space="preserve"> </w:t>
      </w:r>
      <w:r w:rsidRPr="00836343">
        <w:rPr>
          <w:rFonts w:hint="eastAsia"/>
          <w:rtl/>
        </w:rPr>
        <w:t>כי</w:t>
      </w:r>
      <w:r w:rsidRPr="00836343">
        <w:rPr>
          <w:rtl/>
        </w:rPr>
        <w:t xml:space="preserve"> </w:t>
      </w:r>
      <w:r w:rsidRPr="00836343">
        <w:rPr>
          <w:rFonts w:hint="eastAsia"/>
          <w:rtl/>
        </w:rPr>
        <w:t>במאגר</w:t>
      </w:r>
      <w:r w:rsidRPr="00836343">
        <w:rPr>
          <w:rtl/>
        </w:rPr>
        <w:t xml:space="preserve"> </w:t>
      </w:r>
      <w:r w:rsidRPr="00836343">
        <w:rPr>
          <w:rFonts w:hint="eastAsia"/>
          <w:rtl/>
        </w:rPr>
        <w:t>מידע</w:t>
      </w:r>
      <w:r w:rsidRPr="00836343">
        <w:rPr>
          <w:rtl/>
        </w:rPr>
        <w:t xml:space="preserve"> </w:t>
      </w:r>
      <w:r w:rsidRPr="00836343">
        <w:rPr>
          <w:rFonts w:hint="eastAsia"/>
          <w:rtl/>
        </w:rPr>
        <w:t>שחלה</w:t>
      </w:r>
      <w:r w:rsidRPr="00836343">
        <w:rPr>
          <w:rtl/>
        </w:rPr>
        <w:t xml:space="preserve"> </w:t>
      </w:r>
      <w:r w:rsidRPr="00836343">
        <w:rPr>
          <w:rFonts w:hint="eastAsia"/>
          <w:rtl/>
        </w:rPr>
        <w:t>עליו</w:t>
      </w:r>
      <w:r w:rsidRPr="00836343">
        <w:rPr>
          <w:rtl/>
        </w:rPr>
        <w:t xml:space="preserve"> </w:t>
      </w:r>
      <w:r w:rsidRPr="00836343">
        <w:rPr>
          <w:rFonts w:hint="eastAsia"/>
          <w:rtl/>
        </w:rPr>
        <w:t>רמת</w:t>
      </w:r>
      <w:r w:rsidRPr="00836343">
        <w:rPr>
          <w:rtl/>
        </w:rPr>
        <w:t xml:space="preserve"> </w:t>
      </w:r>
      <w:r w:rsidRPr="00836343">
        <w:rPr>
          <w:rFonts w:hint="eastAsia"/>
          <w:rtl/>
        </w:rPr>
        <w:t>אבטחה</w:t>
      </w:r>
      <w:r w:rsidRPr="00836343">
        <w:rPr>
          <w:rtl/>
        </w:rPr>
        <w:t xml:space="preserve"> </w:t>
      </w:r>
      <w:r w:rsidRPr="00836343">
        <w:rPr>
          <w:rFonts w:hint="eastAsia"/>
          <w:rtl/>
        </w:rPr>
        <w:t>בינונית</w:t>
      </w:r>
      <w:r w:rsidRPr="00836343">
        <w:rPr>
          <w:rtl/>
        </w:rPr>
        <w:t xml:space="preserve"> </w:t>
      </w:r>
      <w:r w:rsidRPr="00836343">
        <w:rPr>
          <w:rFonts w:hint="eastAsia"/>
          <w:rtl/>
        </w:rPr>
        <w:t>או</w:t>
      </w:r>
      <w:r w:rsidRPr="00836343">
        <w:rPr>
          <w:rtl/>
        </w:rPr>
        <w:t xml:space="preserve"> </w:t>
      </w:r>
      <w:r w:rsidRPr="00836343">
        <w:rPr>
          <w:rFonts w:hint="eastAsia"/>
          <w:rtl/>
        </w:rPr>
        <w:t>גבוהה</w:t>
      </w:r>
      <w:r w:rsidRPr="00836343">
        <w:rPr>
          <w:rtl/>
        </w:rPr>
        <w:t xml:space="preserve">, </w:t>
      </w:r>
      <w:r w:rsidRPr="00836343">
        <w:rPr>
          <w:rFonts w:hint="eastAsia"/>
          <w:rtl/>
        </w:rPr>
        <w:t>בעל</w:t>
      </w:r>
      <w:r w:rsidRPr="00836343">
        <w:rPr>
          <w:rtl/>
        </w:rPr>
        <w:t xml:space="preserve"> </w:t>
      </w:r>
      <w:r w:rsidRPr="00836343">
        <w:rPr>
          <w:rFonts w:hint="eastAsia"/>
          <w:rtl/>
        </w:rPr>
        <w:t>המאגר</w:t>
      </w:r>
      <w:r w:rsidRPr="00836343">
        <w:rPr>
          <w:rtl/>
        </w:rPr>
        <w:t xml:space="preserve"> </w:t>
      </w:r>
      <w:r w:rsidRPr="00836343">
        <w:rPr>
          <w:rFonts w:hint="eastAsia"/>
          <w:rtl/>
        </w:rPr>
        <w:t>אחראי</w:t>
      </w:r>
      <w:r w:rsidRPr="00836343">
        <w:rPr>
          <w:rtl/>
        </w:rPr>
        <w:t xml:space="preserve"> </w:t>
      </w:r>
      <w:r w:rsidRPr="00836343">
        <w:rPr>
          <w:rFonts w:hint="eastAsia"/>
          <w:rtl/>
        </w:rPr>
        <w:t>לכך</w:t>
      </w:r>
      <w:r w:rsidRPr="00836343">
        <w:rPr>
          <w:rtl/>
        </w:rPr>
        <w:t xml:space="preserve"> </w:t>
      </w:r>
      <w:r w:rsidRPr="00836343">
        <w:rPr>
          <w:rFonts w:hint="eastAsia"/>
          <w:rtl/>
        </w:rPr>
        <w:t>שתיערך</w:t>
      </w:r>
      <w:r w:rsidRPr="00836343">
        <w:rPr>
          <w:rtl/>
        </w:rPr>
        <w:t xml:space="preserve"> אחת ל-24 חודש</w:t>
      </w:r>
      <w:r w:rsidRPr="00836343">
        <w:rPr>
          <w:rFonts w:hint="eastAsia"/>
          <w:rtl/>
        </w:rPr>
        <w:t>ים</w:t>
      </w:r>
      <w:r w:rsidRPr="00836343">
        <w:rPr>
          <w:rtl/>
        </w:rPr>
        <w:t xml:space="preserve"> לפחות ביקורת פנימית או חיצונית, על ידי גורם בעל הכשרה מתאימה לביקורת בנושא אבטחת מידע שאינו ממונה האבטחה של המאגר, כדי לוודא </w:t>
      </w:r>
      <w:r w:rsidRPr="00836343">
        <w:rPr>
          <w:rFonts w:hint="eastAsia"/>
          <w:rtl/>
        </w:rPr>
        <w:t>שמאגר</w:t>
      </w:r>
      <w:r w:rsidRPr="00836343">
        <w:rPr>
          <w:rtl/>
        </w:rPr>
        <w:t xml:space="preserve"> המידע עומד </w:t>
      </w:r>
      <w:r w:rsidRPr="00836343">
        <w:rPr>
          <w:rFonts w:hint="eastAsia"/>
          <w:rtl/>
        </w:rPr>
        <w:t>בהוראות</w:t>
      </w:r>
      <w:r w:rsidRPr="00836343">
        <w:rPr>
          <w:rtl/>
        </w:rPr>
        <w:t xml:space="preserve"> </w:t>
      </w:r>
      <w:r w:rsidRPr="00836343">
        <w:rPr>
          <w:rFonts w:hint="eastAsia"/>
          <w:rtl/>
        </w:rPr>
        <w:t>התקנות</w:t>
      </w:r>
      <w:r w:rsidRPr="00836343">
        <w:rPr>
          <w:rtl/>
        </w:rPr>
        <w:t xml:space="preserve">. </w:t>
      </w:r>
      <w:r w:rsidRPr="00836343">
        <w:rPr>
          <w:rFonts w:hint="eastAsia"/>
          <w:rtl/>
        </w:rPr>
        <w:t>בדוח</w:t>
      </w:r>
      <w:r w:rsidRPr="00836343">
        <w:rPr>
          <w:rtl/>
        </w:rPr>
        <w:t xml:space="preserve"> </w:t>
      </w:r>
      <w:r w:rsidRPr="00836343">
        <w:rPr>
          <w:rFonts w:hint="eastAsia"/>
          <w:rtl/>
        </w:rPr>
        <w:t>הביקורת</w:t>
      </w:r>
      <w:r w:rsidRPr="00836343">
        <w:rPr>
          <w:rtl/>
        </w:rPr>
        <w:t xml:space="preserve"> </w:t>
      </w:r>
      <w:r w:rsidRPr="00836343">
        <w:rPr>
          <w:rFonts w:hint="eastAsia"/>
          <w:rtl/>
        </w:rPr>
        <w:t>ידווח</w:t>
      </w:r>
      <w:r w:rsidRPr="00836343">
        <w:rPr>
          <w:rtl/>
        </w:rPr>
        <w:t xml:space="preserve"> </w:t>
      </w:r>
      <w:r w:rsidRPr="00836343">
        <w:rPr>
          <w:rFonts w:hint="eastAsia"/>
          <w:rtl/>
        </w:rPr>
        <w:t>המבקר</w:t>
      </w:r>
      <w:r w:rsidRPr="00836343">
        <w:rPr>
          <w:rtl/>
        </w:rPr>
        <w:t xml:space="preserve"> </w:t>
      </w:r>
      <w:r w:rsidRPr="00836343">
        <w:rPr>
          <w:rFonts w:hint="eastAsia"/>
          <w:rtl/>
        </w:rPr>
        <w:t>על</w:t>
      </w:r>
      <w:r w:rsidRPr="00836343">
        <w:rPr>
          <w:rtl/>
        </w:rPr>
        <w:t xml:space="preserve"> </w:t>
      </w:r>
      <w:r w:rsidRPr="00836343">
        <w:rPr>
          <w:rFonts w:hint="eastAsia"/>
          <w:rtl/>
        </w:rPr>
        <w:t>התאמת</w:t>
      </w:r>
      <w:r w:rsidRPr="00836343">
        <w:rPr>
          <w:rtl/>
        </w:rPr>
        <w:t xml:space="preserve"> </w:t>
      </w:r>
      <w:r w:rsidRPr="00836343">
        <w:rPr>
          <w:rFonts w:hint="eastAsia"/>
          <w:rtl/>
        </w:rPr>
        <w:t>אמצעי</w:t>
      </w:r>
      <w:r w:rsidRPr="00836343">
        <w:rPr>
          <w:rtl/>
        </w:rPr>
        <w:t xml:space="preserve"> </w:t>
      </w:r>
      <w:r w:rsidRPr="00836343">
        <w:rPr>
          <w:rFonts w:hint="eastAsia"/>
          <w:rtl/>
        </w:rPr>
        <w:t>האבטחה</w:t>
      </w:r>
      <w:r w:rsidRPr="00836343">
        <w:rPr>
          <w:rtl/>
        </w:rPr>
        <w:t xml:space="preserve"> </w:t>
      </w:r>
      <w:r w:rsidRPr="00836343">
        <w:rPr>
          <w:rFonts w:hint="eastAsia"/>
          <w:rtl/>
        </w:rPr>
        <w:t>לנוהל</w:t>
      </w:r>
      <w:r w:rsidRPr="00836343">
        <w:rPr>
          <w:rtl/>
        </w:rPr>
        <w:t xml:space="preserve"> </w:t>
      </w:r>
      <w:r w:rsidRPr="00836343">
        <w:rPr>
          <w:rFonts w:hint="eastAsia"/>
          <w:rtl/>
        </w:rPr>
        <w:t>האבטחה</w:t>
      </w:r>
      <w:r w:rsidRPr="00836343">
        <w:rPr>
          <w:rtl/>
        </w:rPr>
        <w:t xml:space="preserve"> </w:t>
      </w:r>
      <w:r w:rsidRPr="00836343">
        <w:rPr>
          <w:rFonts w:hint="eastAsia"/>
          <w:rtl/>
        </w:rPr>
        <w:t>ולתקנות</w:t>
      </w:r>
      <w:r w:rsidRPr="00836343">
        <w:rPr>
          <w:rtl/>
        </w:rPr>
        <w:t xml:space="preserve"> </w:t>
      </w:r>
      <w:r w:rsidRPr="00836343">
        <w:rPr>
          <w:rFonts w:hint="eastAsia"/>
          <w:rtl/>
        </w:rPr>
        <w:t>אבטחת</w:t>
      </w:r>
      <w:r w:rsidRPr="00836343">
        <w:rPr>
          <w:rtl/>
        </w:rPr>
        <w:t xml:space="preserve"> </w:t>
      </w:r>
      <w:r w:rsidRPr="00836343">
        <w:rPr>
          <w:rFonts w:hint="eastAsia"/>
          <w:rtl/>
        </w:rPr>
        <w:t>מידע</w:t>
      </w:r>
      <w:r w:rsidRPr="00836343">
        <w:rPr>
          <w:rtl/>
        </w:rPr>
        <w:t xml:space="preserve">, </w:t>
      </w:r>
      <w:r w:rsidRPr="00836343">
        <w:rPr>
          <w:rFonts w:hint="eastAsia"/>
          <w:rtl/>
        </w:rPr>
        <w:t>יזהה</w:t>
      </w:r>
      <w:r w:rsidRPr="00836343">
        <w:rPr>
          <w:rtl/>
        </w:rPr>
        <w:t xml:space="preserve"> </w:t>
      </w:r>
      <w:r w:rsidRPr="00836343">
        <w:rPr>
          <w:rFonts w:hint="eastAsia"/>
          <w:rtl/>
        </w:rPr>
        <w:t>ליקויים</w:t>
      </w:r>
      <w:r w:rsidRPr="00836343">
        <w:rPr>
          <w:rtl/>
        </w:rPr>
        <w:t xml:space="preserve"> </w:t>
      </w:r>
      <w:r w:rsidRPr="00836343">
        <w:rPr>
          <w:rFonts w:hint="eastAsia"/>
          <w:rtl/>
        </w:rPr>
        <w:t>ויציע</w:t>
      </w:r>
      <w:r w:rsidRPr="00836343">
        <w:rPr>
          <w:rtl/>
        </w:rPr>
        <w:t xml:space="preserve"> </w:t>
      </w:r>
      <w:r w:rsidRPr="00836343">
        <w:rPr>
          <w:rFonts w:hint="eastAsia"/>
          <w:rtl/>
        </w:rPr>
        <w:t>אמצעים</w:t>
      </w:r>
      <w:r w:rsidRPr="00836343">
        <w:rPr>
          <w:rtl/>
        </w:rPr>
        <w:t xml:space="preserve"> </w:t>
      </w:r>
      <w:r w:rsidRPr="00836343">
        <w:rPr>
          <w:rFonts w:hint="eastAsia"/>
          <w:rtl/>
        </w:rPr>
        <w:t>דרושים</w:t>
      </w:r>
      <w:r w:rsidRPr="00836343">
        <w:rPr>
          <w:rtl/>
        </w:rPr>
        <w:t xml:space="preserve"> </w:t>
      </w:r>
      <w:r w:rsidRPr="00836343">
        <w:rPr>
          <w:rFonts w:hint="eastAsia"/>
          <w:rtl/>
        </w:rPr>
        <w:t>לתיקון</w:t>
      </w:r>
      <w:r w:rsidRPr="00836343">
        <w:rPr>
          <w:rtl/>
        </w:rPr>
        <w:t xml:space="preserve"> </w:t>
      </w:r>
      <w:r w:rsidRPr="00836343">
        <w:rPr>
          <w:rFonts w:hint="eastAsia"/>
          <w:rtl/>
        </w:rPr>
        <w:t>המצב</w:t>
      </w:r>
      <w:r w:rsidRPr="00836343">
        <w:rPr>
          <w:rtl/>
        </w:rPr>
        <w:t>.</w:t>
      </w:r>
    </w:p>
    <w:p w:rsidR="007715F1" w:rsidRPr="00196089" w:rsidP="007715F1" w14:paraId="29551DAC" w14:textId="77777777">
      <w:pPr>
        <w:pStyle w:val="7318"/>
        <w:rPr>
          <w:rtl/>
        </w:rPr>
      </w:pPr>
      <w:r w:rsidRPr="00196089">
        <w:rPr>
          <w:rFonts w:hint="cs"/>
          <w:rtl/>
        </w:rPr>
        <w:t xml:space="preserve">נמצא כי אין בידי </w:t>
      </w:r>
      <w:r w:rsidRPr="00196089">
        <w:rPr>
          <w:rFonts w:hint="eastAsia"/>
          <w:rtl/>
        </w:rPr>
        <w:t>אכ</w:t>
      </w:r>
      <w:r w:rsidRPr="00196089">
        <w:rPr>
          <w:rtl/>
        </w:rPr>
        <w:t>"א ת</w:t>
      </w:r>
      <w:r w:rsidRPr="00196089">
        <w:rPr>
          <w:rFonts w:hint="eastAsia"/>
          <w:rtl/>
        </w:rPr>
        <w:t>וכנית</w:t>
      </w:r>
      <w:r w:rsidRPr="00196089">
        <w:rPr>
          <w:rtl/>
        </w:rPr>
        <w:t xml:space="preserve"> </w:t>
      </w:r>
      <w:r w:rsidRPr="00196089">
        <w:rPr>
          <w:rFonts w:hint="eastAsia"/>
          <w:rtl/>
        </w:rPr>
        <w:t>לבקרה</w:t>
      </w:r>
      <w:r w:rsidRPr="00196089">
        <w:rPr>
          <w:rtl/>
        </w:rPr>
        <w:t xml:space="preserve"> שוטפת על העמידה של </w:t>
      </w:r>
      <w:r w:rsidRPr="00196089">
        <w:rPr>
          <w:rFonts w:hint="eastAsia"/>
          <w:rtl/>
        </w:rPr>
        <w:t>מאגרי</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בדרישות</w:t>
      </w:r>
      <w:r w:rsidRPr="00196089">
        <w:rPr>
          <w:rtl/>
        </w:rPr>
        <w:t xml:space="preserve"> </w:t>
      </w:r>
      <w:r w:rsidRPr="00196089">
        <w:rPr>
          <w:rFonts w:hint="eastAsia"/>
          <w:rtl/>
        </w:rPr>
        <w:t>תקנות</w:t>
      </w:r>
      <w:r w:rsidRPr="00196089">
        <w:rPr>
          <w:rtl/>
        </w:rPr>
        <w:t xml:space="preserve"> </w:t>
      </w:r>
      <w:r w:rsidRPr="00196089">
        <w:rPr>
          <w:rFonts w:hint="eastAsia"/>
          <w:rtl/>
        </w:rPr>
        <w:t>אבטחת</w:t>
      </w:r>
      <w:r w:rsidRPr="00196089">
        <w:rPr>
          <w:rtl/>
        </w:rPr>
        <w:t xml:space="preserve"> </w:t>
      </w:r>
      <w:r w:rsidRPr="00196089">
        <w:rPr>
          <w:rFonts w:hint="eastAsia"/>
          <w:rtl/>
        </w:rPr>
        <w:t>מידע</w:t>
      </w:r>
      <w:r w:rsidRPr="00196089">
        <w:rPr>
          <w:rtl/>
        </w:rPr>
        <w:t xml:space="preserve">, </w:t>
      </w:r>
      <w:r w:rsidRPr="00196089">
        <w:rPr>
          <w:rFonts w:hint="eastAsia"/>
          <w:rtl/>
        </w:rPr>
        <w:t>וכן</w:t>
      </w:r>
      <w:r w:rsidRPr="00196089">
        <w:rPr>
          <w:rtl/>
        </w:rPr>
        <w:t xml:space="preserve"> </w:t>
      </w:r>
      <w:r w:rsidRPr="00196089">
        <w:rPr>
          <w:rFonts w:hint="eastAsia"/>
          <w:rtl/>
        </w:rPr>
        <w:t>לא</w:t>
      </w:r>
      <w:r w:rsidRPr="00196089">
        <w:rPr>
          <w:rtl/>
        </w:rPr>
        <w:t xml:space="preserve"> בוצעו ביקורות </w:t>
      </w:r>
      <w:r w:rsidRPr="00196089">
        <w:rPr>
          <w:rFonts w:hint="eastAsia"/>
          <w:rtl/>
        </w:rPr>
        <w:t>בנושאים</w:t>
      </w:r>
      <w:r w:rsidRPr="00196089">
        <w:rPr>
          <w:rtl/>
        </w:rPr>
        <w:t xml:space="preserve"> </w:t>
      </w:r>
      <w:r w:rsidRPr="00196089">
        <w:rPr>
          <w:rFonts w:hint="eastAsia"/>
          <w:rtl/>
        </w:rPr>
        <w:t>אלו</w:t>
      </w:r>
      <w:r w:rsidRPr="00196089">
        <w:rPr>
          <w:rtl/>
        </w:rPr>
        <w:t xml:space="preserve">. </w:t>
      </w:r>
      <w:r w:rsidRPr="00196089">
        <w:rPr>
          <w:rFonts w:hint="eastAsia"/>
          <w:rtl/>
        </w:rPr>
        <w:t>עוד</w:t>
      </w:r>
      <w:r w:rsidRPr="00196089">
        <w:rPr>
          <w:rtl/>
        </w:rPr>
        <w:t xml:space="preserve"> נמצא כי </w:t>
      </w:r>
      <w:r w:rsidRPr="00196089">
        <w:rPr>
          <w:rFonts w:hint="eastAsia"/>
          <w:rtl/>
        </w:rPr>
        <w:t>פקודות</w:t>
      </w:r>
      <w:r w:rsidRPr="00196089">
        <w:rPr>
          <w:rtl/>
        </w:rPr>
        <w:t xml:space="preserve"> </w:t>
      </w:r>
      <w:r w:rsidRPr="00196089">
        <w:rPr>
          <w:rFonts w:hint="eastAsia"/>
          <w:rtl/>
        </w:rPr>
        <w:t>המטכ</w:t>
      </w:r>
      <w:r w:rsidRPr="00196089">
        <w:rPr>
          <w:rtl/>
        </w:rPr>
        <w:t>"ל בנושא הגנת הפרטיות</w:t>
      </w:r>
      <w:r>
        <w:rPr>
          <w:vertAlign w:val="superscript"/>
          <w:rtl/>
        </w:rPr>
        <w:footnoteReference w:id="16"/>
      </w:r>
      <w:r w:rsidRPr="00196089">
        <w:rPr>
          <w:rFonts w:hint="cs"/>
          <w:rtl/>
        </w:rPr>
        <w:t xml:space="preserve"> לא עודכנו מ</w:t>
      </w:r>
      <w:r w:rsidRPr="00196089">
        <w:rPr>
          <w:rFonts w:hint="eastAsia"/>
          <w:rtl/>
        </w:rPr>
        <w:t>מועד</w:t>
      </w:r>
      <w:r w:rsidRPr="00196089">
        <w:rPr>
          <w:rtl/>
        </w:rPr>
        <w:t xml:space="preserve"> </w:t>
      </w:r>
      <w:r w:rsidRPr="00196089">
        <w:rPr>
          <w:rFonts w:hint="eastAsia"/>
          <w:rtl/>
        </w:rPr>
        <w:t>כתיבתן</w:t>
      </w:r>
      <w:r w:rsidRPr="00196089">
        <w:rPr>
          <w:rtl/>
        </w:rPr>
        <w:t xml:space="preserve"> </w:t>
      </w:r>
      <w:r w:rsidRPr="00196089">
        <w:rPr>
          <w:rFonts w:hint="eastAsia"/>
          <w:rtl/>
        </w:rPr>
        <w:t>בשנת</w:t>
      </w:r>
      <w:r w:rsidRPr="00196089">
        <w:rPr>
          <w:rtl/>
        </w:rPr>
        <w:t xml:space="preserve"> 1996 (פרק זמן של 26 שנים), </w:t>
      </w:r>
      <w:r w:rsidRPr="00196089">
        <w:rPr>
          <w:rFonts w:hint="eastAsia"/>
          <w:rtl/>
        </w:rPr>
        <w:t>לכן</w:t>
      </w:r>
      <w:r w:rsidRPr="00196089">
        <w:rPr>
          <w:rtl/>
        </w:rPr>
        <w:t xml:space="preserve"> </w:t>
      </w:r>
      <w:r w:rsidRPr="00196089">
        <w:rPr>
          <w:rFonts w:hint="eastAsia"/>
          <w:rtl/>
        </w:rPr>
        <w:t>אינן</w:t>
      </w:r>
      <w:r w:rsidRPr="00196089">
        <w:rPr>
          <w:rtl/>
        </w:rPr>
        <w:t xml:space="preserve"> </w:t>
      </w:r>
      <w:r w:rsidRPr="00196089">
        <w:rPr>
          <w:rFonts w:hint="eastAsia"/>
          <w:rtl/>
        </w:rPr>
        <w:t>מתייחסות</w:t>
      </w:r>
      <w:r w:rsidRPr="00196089">
        <w:rPr>
          <w:rtl/>
        </w:rPr>
        <w:t xml:space="preserve"> </w:t>
      </w:r>
      <w:r w:rsidRPr="00196089">
        <w:rPr>
          <w:rFonts w:hint="eastAsia"/>
          <w:rtl/>
        </w:rPr>
        <w:t>לתקנות</w:t>
      </w:r>
      <w:r w:rsidRPr="00196089">
        <w:rPr>
          <w:rtl/>
        </w:rPr>
        <w:t xml:space="preserve"> </w:t>
      </w:r>
      <w:r w:rsidRPr="00196089">
        <w:rPr>
          <w:rFonts w:hint="eastAsia"/>
          <w:rtl/>
        </w:rPr>
        <w:t>אבטחת</w:t>
      </w:r>
      <w:r w:rsidRPr="00196089">
        <w:rPr>
          <w:rtl/>
        </w:rPr>
        <w:t xml:space="preserve"> </w:t>
      </w:r>
      <w:r w:rsidRPr="00196089">
        <w:rPr>
          <w:rFonts w:hint="eastAsia"/>
          <w:rtl/>
        </w:rPr>
        <w:t>מידע</w:t>
      </w:r>
      <w:r w:rsidRPr="00196089">
        <w:rPr>
          <w:rtl/>
        </w:rPr>
        <w:t xml:space="preserve"> שפורסמו בשנת 2017. </w:t>
      </w:r>
    </w:p>
    <w:p w:rsidR="007715F1" w:rsidRPr="00836343" w:rsidP="00836343" w14:paraId="4160188A" w14:textId="77777777">
      <w:pPr>
        <w:pStyle w:val="7392"/>
        <w:rPr>
          <w:rtl/>
        </w:rPr>
      </w:pPr>
      <w:r w:rsidRPr="00836343">
        <w:rPr>
          <w:rFonts w:hint="cs"/>
          <w:rtl/>
        </w:rPr>
        <w:t xml:space="preserve">בתשובת צה"ל נמסר כי במסגרת </w:t>
      </w:r>
      <w:r w:rsidRPr="00836343">
        <w:rPr>
          <w:rFonts w:hint="eastAsia"/>
          <w:rtl/>
        </w:rPr>
        <w:t>שיתוף</w:t>
      </w:r>
      <w:r w:rsidRPr="00836343">
        <w:rPr>
          <w:rtl/>
        </w:rPr>
        <w:t xml:space="preserve"> הפעולה </w:t>
      </w:r>
      <w:r w:rsidRPr="00836343">
        <w:rPr>
          <w:rFonts w:hint="eastAsia"/>
          <w:rtl/>
        </w:rPr>
        <w:t>בינו</w:t>
      </w:r>
      <w:r w:rsidRPr="00836343">
        <w:rPr>
          <w:rtl/>
        </w:rPr>
        <w:t xml:space="preserve"> </w:t>
      </w:r>
      <w:r w:rsidRPr="00836343">
        <w:rPr>
          <w:rFonts w:hint="eastAsia"/>
          <w:rtl/>
        </w:rPr>
        <w:t>ובין</w:t>
      </w:r>
      <w:r w:rsidRPr="00836343">
        <w:rPr>
          <w:rtl/>
        </w:rPr>
        <w:t xml:space="preserve"> הרשות להגנת הפרטיות, עדכון פקודת המטכ"ל החל בשנת 2021 ו</w:t>
      </w:r>
      <w:r w:rsidRPr="00836343">
        <w:rPr>
          <w:rFonts w:hint="eastAsia"/>
          <w:rtl/>
        </w:rPr>
        <w:t>נכון</w:t>
      </w:r>
      <w:r w:rsidRPr="00836343">
        <w:rPr>
          <w:rtl/>
        </w:rPr>
        <w:t xml:space="preserve"> ליוני 2022 </w:t>
      </w:r>
      <w:r w:rsidRPr="00836343">
        <w:rPr>
          <w:rFonts w:hint="eastAsia"/>
          <w:rtl/>
        </w:rPr>
        <w:t>הוא</w:t>
      </w:r>
      <w:r w:rsidRPr="00836343">
        <w:rPr>
          <w:rtl/>
        </w:rPr>
        <w:t xml:space="preserve"> נמצא בשלבי טיוטה. </w:t>
      </w:r>
    </w:p>
    <w:p w:rsidR="007715F1" w:rsidRPr="00196089" w:rsidP="007715F1" w14:paraId="1E9A43CC" w14:textId="77777777">
      <w:pPr>
        <w:pStyle w:val="7318"/>
        <w:rPr>
          <w:rtl/>
        </w:rPr>
      </w:pPr>
      <w:r w:rsidRPr="00196089">
        <w:rPr>
          <w:rFonts w:hint="cs"/>
          <w:rtl/>
        </w:rPr>
        <w:t>נוכח רגישות המאגרים של</w:t>
      </w:r>
      <w:r w:rsidRPr="00196089">
        <w:rPr>
          <w:rtl/>
        </w:rPr>
        <w:t xml:space="preserve"> אמצעי הזיהוי, על אכ"א </w:t>
      </w:r>
      <w:r w:rsidRPr="00196089">
        <w:rPr>
          <w:rFonts w:hint="eastAsia"/>
          <w:rtl/>
        </w:rPr>
        <w:t>להכין</w:t>
      </w:r>
      <w:r w:rsidRPr="00196089">
        <w:rPr>
          <w:rtl/>
        </w:rPr>
        <w:t xml:space="preserve"> </w:t>
      </w:r>
      <w:r w:rsidRPr="00196089">
        <w:rPr>
          <w:rFonts w:hint="eastAsia"/>
          <w:rtl/>
        </w:rPr>
        <w:t>תוכנית</w:t>
      </w:r>
      <w:r w:rsidRPr="00196089">
        <w:rPr>
          <w:rtl/>
        </w:rPr>
        <w:t xml:space="preserve"> </w:t>
      </w:r>
      <w:r w:rsidRPr="00196089">
        <w:rPr>
          <w:rFonts w:hint="eastAsia"/>
          <w:rtl/>
        </w:rPr>
        <w:t>לבקרה</w:t>
      </w:r>
      <w:r w:rsidRPr="00196089">
        <w:rPr>
          <w:rtl/>
        </w:rPr>
        <w:t xml:space="preserve"> שוטפת </w:t>
      </w:r>
      <w:r w:rsidRPr="00196089">
        <w:rPr>
          <w:rFonts w:hint="eastAsia"/>
          <w:rtl/>
        </w:rPr>
        <w:t>על</w:t>
      </w:r>
      <w:r w:rsidRPr="00196089">
        <w:rPr>
          <w:rtl/>
        </w:rPr>
        <w:t xml:space="preserve"> </w:t>
      </w:r>
      <w:r w:rsidRPr="00196089">
        <w:rPr>
          <w:rFonts w:hint="eastAsia"/>
          <w:rtl/>
        </w:rPr>
        <w:t>מידת</w:t>
      </w:r>
      <w:r w:rsidRPr="00196089">
        <w:rPr>
          <w:rtl/>
        </w:rPr>
        <w:t xml:space="preserve"> </w:t>
      </w:r>
      <w:r w:rsidRPr="00196089">
        <w:rPr>
          <w:rFonts w:hint="eastAsia"/>
          <w:rtl/>
        </w:rPr>
        <w:t>העמידה</w:t>
      </w:r>
      <w:r w:rsidRPr="00196089">
        <w:rPr>
          <w:rtl/>
        </w:rPr>
        <w:t xml:space="preserve"> של </w:t>
      </w:r>
      <w:r w:rsidRPr="00196089">
        <w:rPr>
          <w:rFonts w:hint="eastAsia"/>
          <w:rtl/>
        </w:rPr>
        <w:t>המאגרים</w:t>
      </w:r>
      <w:r w:rsidRPr="00196089">
        <w:rPr>
          <w:rtl/>
        </w:rPr>
        <w:t xml:space="preserve"> בתקנות אבטחת מידע ו</w:t>
      </w:r>
      <w:r w:rsidRPr="00196089">
        <w:rPr>
          <w:rFonts w:hint="eastAsia"/>
          <w:rtl/>
        </w:rPr>
        <w:t>לוודא</w:t>
      </w:r>
      <w:r w:rsidRPr="00196089">
        <w:rPr>
          <w:rtl/>
        </w:rPr>
        <w:t xml:space="preserve"> </w:t>
      </w:r>
      <w:r w:rsidRPr="00196089">
        <w:rPr>
          <w:rFonts w:hint="eastAsia"/>
          <w:rtl/>
        </w:rPr>
        <w:t>את</w:t>
      </w:r>
      <w:r w:rsidRPr="00196089">
        <w:rPr>
          <w:rtl/>
        </w:rPr>
        <w:t xml:space="preserve"> ביצועה </w:t>
      </w:r>
      <w:r w:rsidRPr="00196089">
        <w:rPr>
          <w:rFonts w:hint="eastAsia"/>
          <w:rtl/>
        </w:rPr>
        <w:t>אחת</w:t>
      </w:r>
      <w:r w:rsidRPr="00196089">
        <w:rPr>
          <w:rtl/>
        </w:rPr>
        <w:t xml:space="preserve"> </w:t>
      </w:r>
      <w:r w:rsidRPr="00196089">
        <w:rPr>
          <w:rFonts w:hint="eastAsia"/>
          <w:rtl/>
        </w:rPr>
        <w:t>לשנתיים</w:t>
      </w:r>
      <w:r w:rsidRPr="00196089">
        <w:rPr>
          <w:rtl/>
        </w:rPr>
        <w:t xml:space="preserve"> </w:t>
      </w:r>
      <w:r w:rsidRPr="00196089">
        <w:rPr>
          <w:rFonts w:hint="eastAsia"/>
          <w:rtl/>
        </w:rPr>
        <w:t>או</w:t>
      </w:r>
      <w:r w:rsidRPr="00196089">
        <w:rPr>
          <w:rtl/>
        </w:rPr>
        <w:t xml:space="preserve"> במסגרת סקר סיכונים. </w:t>
      </w:r>
      <w:r w:rsidRPr="00196089">
        <w:rPr>
          <w:rFonts w:hint="eastAsia"/>
          <w:rtl/>
        </w:rPr>
        <w:t>עוד</w:t>
      </w:r>
      <w:r w:rsidRPr="00196089">
        <w:rPr>
          <w:rtl/>
        </w:rPr>
        <w:t xml:space="preserve"> </w:t>
      </w:r>
      <w:r w:rsidRPr="00196089">
        <w:rPr>
          <w:rFonts w:hint="eastAsia"/>
          <w:rtl/>
        </w:rPr>
        <w:t>מומלץ</w:t>
      </w:r>
      <w:r w:rsidRPr="00196089">
        <w:rPr>
          <w:rtl/>
        </w:rPr>
        <w:t xml:space="preserve"> כי אכ"א בשיתוף אגף התקשוב יפעלו ל</w:t>
      </w:r>
      <w:r w:rsidRPr="00196089">
        <w:rPr>
          <w:rFonts w:hint="eastAsia"/>
          <w:rtl/>
        </w:rPr>
        <w:t>השלמת</w:t>
      </w:r>
      <w:r w:rsidRPr="00196089">
        <w:rPr>
          <w:rtl/>
        </w:rPr>
        <w:t xml:space="preserve"> </w:t>
      </w:r>
      <w:r w:rsidRPr="00196089">
        <w:rPr>
          <w:rFonts w:hint="eastAsia"/>
          <w:rtl/>
        </w:rPr>
        <w:t>עדכון</w:t>
      </w:r>
      <w:r w:rsidRPr="00196089">
        <w:rPr>
          <w:rtl/>
        </w:rPr>
        <w:t xml:space="preserve"> </w:t>
      </w:r>
      <w:r w:rsidRPr="00196089">
        <w:rPr>
          <w:rFonts w:hint="eastAsia"/>
          <w:rtl/>
        </w:rPr>
        <w:t>פקודות</w:t>
      </w:r>
      <w:r w:rsidRPr="00196089">
        <w:rPr>
          <w:rtl/>
        </w:rPr>
        <w:t xml:space="preserve"> </w:t>
      </w:r>
      <w:r w:rsidRPr="00196089">
        <w:rPr>
          <w:rFonts w:hint="eastAsia"/>
          <w:rtl/>
        </w:rPr>
        <w:t>המטכ</w:t>
      </w:r>
      <w:r w:rsidRPr="00196089">
        <w:rPr>
          <w:rtl/>
        </w:rPr>
        <w:t xml:space="preserve">"ל </w:t>
      </w:r>
      <w:r w:rsidRPr="00196089">
        <w:rPr>
          <w:rFonts w:hint="eastAsia"/>
          <w:rtl/>
        </w:rPr>
        <w:t>בנושא</w:t>
      </w:r>
      <w:r w:rsidRPr="00196089">
        <w:rPr>
          <w:rtl/>
        </w:rPr>
        <w:t xml:space="preserve"> </w:t>
      </w:r>
      <w:r w:rsidRPr="00196089">
        <w:rPr>
          <w:rFonts w:hint="eastAsia"/>
          <w:rtl/>
        </w:rPr>
        <w:t>הגנת</w:t>
      </w:r>
      <w:r w:rsidRPr="00196089">
        <w:rPr>
          <w:rtl/>
        </w:rPr>
        <w:t xml:space="preserve"> </w:t>
      </w:r>
      <w:r w:rsidRPr="00196089">
        <w:rPr>
          <w:rFonts w:hint="eastAsia"/>
          <w:rtl/>
        </w:rPr>
        <w:t>הפרטיות</w:t>
      </w:r>
      <w:r w:rsidRPr="00196089">
        <w:rPr>
          <w:rtl/>
        </w:rPr>
        <w:t>.</w:t>
      </w:r>
    </w:p>
    <w:p w:rsidR="007715F1" w:rsidRPr="00196089" w:rsidP="007715F1" w14:paraId="1F279E89" w14:textId="77777777">
      <w:pPr>
        <w:pStyle w:val="73414"/>
        <w:rPr>
          <w:rtl/>
        </w:rPr>
      </w:pPr>
      <w:r w:rsidRPr="00196089">
        <w:rPr>
          <w:rFonts w:hint="eastAsia"/>
          <w:rtl/>
        </w:rPr>
        <w:t>ממשקי</w:t>
      </w:r>
      <w:r w:rsidRPr="00196089">
        <w:rPr>
          <w:rtl/>
        </w:rPr>
        <w:t xml:space="preserve"> </w:t>
      </w:r>
      <w:r w:rsidRPr="00196089">
        <w:rPr>
          <w:rFonts w:hint="eastAsia"/>
          <w:rtl/>
        </w:rPr>
        <w:t>עבודה</w:t>
      </w:r>
      <w:r w:rsidRPr="00196089">
        <w:rPr>
          <w:rtl/>
        </w:rPr>
        <w:t xml:space="preserve"> </w:t>
      </w:r>
      <w:r w:rsidRPr="00196089">
        <w:rPr>
          <w:rFonts w:hint="eastAsia"/>
          <w:rtl/>
        </w:rPr>
        <w:t>מול</w:t>
      </w:r>
      <w:r w:rsidRPr="00196089">
        <w:rPr>
          <w:rtl/>
        </w:rPr>
        <w:t xml:space="preserve"> </w:t>
      </w:r>
      <w:r w:rsidRPr="00196089">
        <w:rPr>
          <w:rFonts w:hint="eastAsia"/>
          <w:rtl/>
        </w:rPr>
        <w:t>הרשות</w:t>
      </w:r>
      <w:r w:rsidRPr="00196089">
        <w:rPr>
          <w:rtl/>
        </w:rPr>
        <w:t xml:space="preserve"> </w:t>
      </w:r>
      <w:r w:rsidRPr="00196089">
        <w:rPr>
          <w:rFonts w:hint="eastAsia"/>
          <w:rtl/>
        </w:rPr>
        <w:t>להגנת</w:t>
      </w:r>
      <w:r w:rsidRPr="00196089">
        <w:rPr>
          <w:rtl/>
        </w:rPr>
        <w:t xml:space="preserve"> </w:t>
      </w:r>
      <w:r w:rsidRPr="00196089">
        <w:rPr>
          <w:rFonts w:hint="eastAsia"/>
          <w:rtl/>
        </w:rPr>
        <w:t>הפרטיות</w:t>
      </w:r>
    </w:p>
    <w:p w:rsidR="007715F1" w:rsidRPr="006439D0" w:rsidP="006439D0" w14:paraId="4DF9B4CD" w14:textId="77777777">
      <w:pPr>
        <w:pStyle w:val="7392"/>
        <w:rPr>
          <w:rtl/>
        </w:rPr>
      </w:pPr>
      <w:r w:rsidRPr="006439D0">
        <w:rPr>
          <w:rtl/>
        </w:rPr>
        <w:t xml:space="preserve">הרשות להגנת הפרטיות היא רגולטור כלל-משקי, המופקד על הרגולציה, לרבות </w:t>
      </w:r>
      <w:r w:rsidRPr="006439D0">
        <w:rPr>
          <w:rFonts w:hint="eastAsia"/>
          <w:rtl/>
        </w:rPr>
        <w:t>על</w:t>
      </w:r>
      <w:r w:rsidRPr="006439D0">
        <w:rPr>
          <w:rtl/>
        </w:rPr>
        <w:t xml:space="preserve"> אכיפה </w:t>
      </w:r>
      <w:r w:rsidRPr="006439D0">
        <w:rPr>
          <w:rtl/>
        </w:rPr>
        <w:t>מ</w:t>
      </w:r>
      <w:r w:rsidRPr="006439D0">
        <w:rPr>
          <w:rFonts w:hint="eastAsia"/>
          <w:rtl/>
        </w:rPr>
        <w:t>י</w:t>
      </w:r>
      <w:r w:rsidRPr="006439D0">
        <w:rPr>
          <w:rtl/>
        </w:rPr>
        <w:t>נהלית</w:t>
      </w:r>
      <w:r w:rsidRPr="006439D0">
        <w:rPr>
          <w:rtl/>
        </w:rPr>
        <w:t xml:space="preserve"> ופלילית, ביחס לכלל מאגרי המידע האישי בישראל, בגופים פרטיים וציבוריים כאחד, בהתאם להוראות חוק הגנת הפרטיות ותקנותיו. </w:t>
      </w:r>
      <w:r w:rsidRPr="006439D0">
        <w:rPr>
          <w:rFonts w:hint="eastAsia"/>
          <w:rtl/>
        </w:rPr>
        <w:t>לנוכח</w:t>
      </w:r>
      <w:r w:rsidRPr="006439D0">
        <w:rPr>
          <w:rtl/>
        </w:rPr>
        <w:t xml:space="preserve"> </w:t>
      </w:r>
      <w:r w:rsidRPr="006439D0">
        <w:rPr>
          <w:rFonts w:hint="eastAsia"/>
          <w:rtl/>
        </w:rPr>
        <w:t>מספרם</w:t>
      </w:r>
      <w:r w:rsidRPr="006439D0">
        <w:rPr>
          <w:rtl/>
        </w:rPr>
        <w:t xml:space="preserve"> </w:t>
      </w:r>
      <w:r w:rsidRPr="006439D0">
        <w:rPr>
          <w:rFonts w:hint="eastAsia"/>
          <w:rtl/>
        </w:rPr>
        <w:t>הרב</w:t>
      </w:r>
      <w:r w:rsidRPr="006439D0">
        <w:rPr>
          <w:rtl/>
        </w:rPr>
        <w:t xml:space="preserve"> </w:t>
      </w:r>
      <w:r w:rsidRPr="006439D0">
        <w:rPr>
          <w:rFonts w:hint="eastAsia"/>
          <w:rtl/>
        </w:rPr>
        <w:t>של</w:t>
      </w:r>
      <w:r w:rsidRPr="006439D0">
        <w:rPr>
          <w:rtl/>
        </w:rPr>
        <w:t xml:space="preserve"> הגופים המפוקחים מחד </w:t>
      </w:r>
      <w:r w:rsidRPr="006439D0">
        <w:rPr>
          <w:rFonts w:hint="eastAsia"/>
          <w:rtl/>
        </w:rPr>
        <w:t>גיסא</w:t>
      </w:r>
      <w:r w:rsidRPr="006439D0">
        <w:rPr>
          <w:rtl/>
        </w:rPr>
        <w:t xml:space="preserve"> ומגבלת המשאבים מאידך </w:t>
      </w:r>
      <w:r w:rsidRPr="006439D0">
        <w:rPr>
          <w:rFonts w:hint="eastAsia"/>
          <w:rtl/>
        </w:rPr>
        <w:t>גיסא</w:t>
      </w:r>
      <w:r w:rsidRPr="006439D0">
        <w:rPr>
          <w:rtl/>
        </w:rPr>
        <w:t xml:space="preserve">, תוכניות האכיפה והפיקוח של הרשות מבוססות ברובן על ניהול סיכונים </w:t>
      </w:r>
      <w:r w:rsidRPr="006439D0">
        <w:rPr>
          <w:rFonts w:hint="eastAsia"/>
          <w:rtl/>
        </w:rPr>
        <w:t>ו</w:t>
      </w:r>
      <w:r w:rsidRPr="006439D0">
        <w:rPr>
          <w:rtl/>
        </w:rPr>
        <w:t>ת</w:t>
      </w:r>
      <w:r w:rsidRPr="006439D0">
        <w:rPr>
          <w:rFonts w:hint="eastAsia"/>
          <w:rtl/>
        </w:rPr>
        <w:t>י</w:t>
      </w:r>
      <w:r w:rsidRPr="006439D0">
        <w:rPr>
          <w:rtl/>
        </w:rPr>
        <w:t xml:space="preserve">עדוף. בקביעת תוכנית אכיפה, </w:t>
      </w:r>
      <w:r w:rsidRPr="006439D0">
        <w:rPr>
          <w:rFonts w:hint="eastAsia"/>
          <w:rtl/>
        </w:rPr>
        <w:t>המתבססת</w:t>
      </w:r>
      <w:r w:rsidRPr="006439D0">
        <w:rPr>
          <w:rtl/>
        </w:rPr>
        <w:t xml:space="preserve"> על ת</w:t>
      </w:r>
      <w:r w:rsidRPr="006439D0">
        <w:rPr>
          <w:rFonts w:hint="eastAsia"/>
          <w:rtl/>
        </w:rPr>
        <w:t>ו</w:t>
      </w:r>
      <w:r w:rsidRPr="006439D0">
        <w:rPr>
          <w:rtl/>
        </w:rPr>
        <w:t xml:space="preserve">כנית העבודה השנתית ומדיניות </w:t>
      </w:r>
      <w:r w:rsidRPr="006439D0">
        <w:rPr>
          <w:rFonts w:hint="eastAsia"/>
          <w:rtl/>
        </w:rPr>
        <w:t>הרשות</w:t>
      </w:r>
      <w:r w:rsidRPr="006439D0">
        <w:rPr>
          <w:rtl/>
        </w:rPr>
        <w:t xml:space="preserve"> </w:t>
      </w:r>
      <w:r w:rsidRPr="006439D0">
        <w:rPr>
          <w:rFonts w:hint="eastAsia"/>
          <w:rtl/>
        </w:rPr>
        <w:t>ה</w:t>
      </w:r>
      <w:r w:rsidRPr="006439D0">
        <w:rPr>
          <w:rtl/>
        </w:rPr>
        <w:t xml:space="preserve">כוללת, </w:t>
      </w:r>
      <w:r w:rsidRPr="006439D0">
        <w:rPr>
          <w:rFonts w:hint="eastAsia"/>
          <w:rtl/>
        </w:rPr>
        <w:t>מובאים</w:t>
      </w:r>
      <w:r w:rsidRPr="006439D0">
        <w:rPr>
          <w:rtl/>
        </w:rPr>
        <w:t xml:space="preserve"> בחשבון פרמטרים שונים, ובין היתר, מידת ההשפעה הרוחבית של פעילות האכיפה, מתן עדיפות לטיפול בגופים המחזיקים במידע רגיש בהיקף נרחב, ומתן קדימות לנושאים רגישים.</w:t>
      </w:r>
    </w:p>
    <w:p w:rsidR="007715F1" w:rsidRPr="006439D0" w:rsidP="006439D0" w14:paraId="7F99FDCD" w14:textId="77777777">
      <w:pPr>
        <w:pStyle w:val="7392"/>
        <w:rPr>
          <w:rtl/>
        </w:rPr>
      </w:pPr>
      <w:r w:rsidRPr="006439D0">
        <w:rPr>
          <w:rFonts w:hint="cs"/>
          <w:rtl/>
        </w:rPr>
        <w:t xml:space="preserve">בפגישה שקיים משרד מבקר המדינה במרץ 2022 עם הנהלת הרשות להגנת הפרטיות </w:t>
      </w:r>
      <w:r w:rsidRPr="006439D0">
        <w:rPr>
          <w:rFonts w:hint="eastAsia"/>
          <w:rtl/>
        </w:rPr>
        <w:t>נאמר</w:t>
      </w:r>
      <w:r w:rsidRPr="006439D0">
        <w:rPr>
          <w:rtl/>
        </w:rPr>
        <w:t xml:space="preserve"> </w:t>
      </w:r>
      <w:r w:rsidRPr="006439D0">
        <w:rPr>
          <w:rFonts w:hint="eastAsia"/>
          <w:rtl/>
        </w:rPr>
        <w:t>כי</w:t>
      </w:r>
      <w:r w:rsidRPr="006439D0">
        <w:rPr>
          <w:rtl/>
        </w:rPr>
        <w:t xml:space="preserve"> </w:t>
      </w:r>
      <w:r w:rsidRPr="006439D0">
        <w:rPr>
          <w:rFonts w:hint="eastAsia"/>
          <w:rtl/>
        </w:rPr>
        <w:t>במהלך</w:t>
      </w:r>
      <w:r w:rsidRPr="006439D0">
        <w:rPr>
          <w:rtl/>
        </w:rPr>
        <w:t xml:space="preserve"> </w:t>
      </w:r>
      <w:r w:rsidRPr="006439D0">
        <w:rPr>
          <w:rFonts w:hint="eastAsia"/>
          <w:rtl/>
        </w:rPr>
        <w:t>שנת</w:t>
      </w:r>
      <w:r w:rsidRPr="006439D0">
        <w:rPr>
          <w:rtl/>
        </w:rPr>
        <w:t xml:space="preserve"> 2021 </w:t>
      </w:r>
      <w:r w:rsidRPr="006439D0">
        <w:rPr>
          <w:rFonts w:hint="eastAsia"/>
          <w:rtl/>
        </w:rPr>
        <w:t>זיהתה</w:t>
      </w:r>
      <w:r w:rsidRPr="006439D0">
        <w:rPr>
          <w:rtl/>
        </w:rPr>
        <w:t xml:space="preserve"> הרשות כי גוף גדול כמו צה"ל, מחזיק במאגרי מידע </w:t>
      </w:r>
      <w:r w:rsidRPr="006439D0">
        <w:rPr>
          <w:rFonts w:hint="eastAsia"/>
          <w:rtl/>
        </w:rPr>
        <w:t>בעלי</w:t>
      </w:r>
      <w:r w:rsidRPr="006439D0">
        <w:rPr>
          <w:rtl/>
        </w:rPr>
        <w:t xml:space="preserve"> </w:t>
      </w:r>
      <w:r w:rsidRPr="006439D0">
        <w:rPr>
          <w:rFonts w:hint="eastAsia"/>
          <w:rtl/>
        </w:rPr>
        <w:t>חשיבות</w:t>
      </w:r>
      <w:r w:rsidRPr="006439D0">
        <w:rPr>
          <w:rtl/>
        </w:rPr>
        <w:t xml:space="preserve"> </w:t>
      </w:r>
      <w:r w:rsidRPr="006439D0">
        <w:rPr>
          <w:rFonts w:hint="eastAsia"/>
          <w:rtl/>
        </w:rPr>
        <w:t>רבה</w:t>
      </w:r>
      <w:r w:rsidRPr="006439D0">
        <w:rPr>
          <w:rtl/>
        </w:rPr>
        <w:t xml:space="preserve"> מבחינת הרשות, ובהתאם לכך החלה הרשות בהליך הסדרה רוחבי של הגנת הפרטיות בצה"ל, בשיתוף גורמים בכירים באכ"א: </w:t>
      </w:r>
      <w:r w:rsidRPr="006439D0">
        <w:rPr>
          <w:rFonts w:hint="eastAsia"/>
          <w:rtl/>
        </w:rPr>
        <w:t>במאי</w:t>
      </w:r>
      <w:r w:rsidRPr="006439D0">
        <w:rPr>
          <w:rtl/>
        </w:rPr>
        <w:t xml:space="preserve"> 2021 </w:t>
      </w:r>
      <w:r w:rsidRPr="006439D0">
        <w:rPr>
          <w:rFonts w:hint="eastAsia"/>
          <w:rtl/>
        </w:rPr>
        <w:t>התקיימה</w:t>
      </w:r>
      <w:r w:rsidRPr="006439D0">
        <w:rPr>
          <w:rtl/>
        </w:rPr>
        <w:t xml:space="preserve"> </w:t>
      </w:r>
      <w:r w:rsidRPr="006439D0">
        <w:rPr>
          <w:rFonts w:hint="eastAsia"/>
          <w:rtl/>
        </w:rPr>
        <w:t>פגישה</w:t>
      </w:r>
      <w:r w:rsidRPr="006439D0">
        <w:rPr>
          <w:rtl/>
        </w:rPr>
        <w:t xml:space="preserve"> </w:t>
      </w:r>
      <w:r w:rsidRPr="006439D0">
        <w:rPr>
          <w:rFonts w:hint="eastAsia"/>
          <w:rtl/>
        </w:rPr>
        <w:t>ראשונה</w:t>
      </w:r>
      <w:r w:rsidRPr="006439D0">
        <w:rPr>
          <w:rtl/>
        </w:rPr>
        <w:t xml:space="preserve"> </w:t>
      </w:r>
      <w:r w:rsidRPr="006439D0">
        <w:rPr>
          <w:rFonts w:hint="eastAsia"/>
          <w:rtl/>
        </w:rPr>
        <w:t>של</w:t>
      </w:r>
      <w:r w:rsidRPr="006439D0">
        <w:rPr>
          <w:rtl/>
        </w:rPr>
        <w:t xml:space="preserve"> </w:t>
      </w:r>
      <w:r w:rsidRPr="006439D0">
        <w:rPr>
          <w:rFonts w:hint="eastAsia"/>
          <w:rtl/>
        </w:rPr>
        <w:t>צוות</w:t>
      </w:r>
      <w:r w:rsidRPr="006439D0">
        <w:rPr>
          <w:rtl/>
        </w:rPr>
        <w:t xml:space="preserve"> </w:t>
      </w:r>
      <w:r w:rsidRPr="006439D0">
        <w:rPr>
          <w:rFonts w:hint="eastAsia"/>
          <w:rtl/>
        </w:rPr>
        <w:t>ההנהלה</w:t>
      </w:r>
      <w:r w:rsidRPr="006439D0">
        <w:rPr>
          <w:rtl/>
        </w:rPr>
        <w:t xml:space="preserve"> </w:t>
      </w:r>
      <w:r w:rsidRPr="006439D0">
        <w:rPr>
          <w:rFonts w:hint="eastAsia"/>
          <w:rtl/>
        </w:rPr>
        <w:t>של</w:t>
      </w:r>
      <w:r w:rsidRPr="006439D0">
        <w:rPr>
          <w:rtl/>
        </w:rPr>
        <w:t xml:space="preserve"> הרשות להגנת הפרטיות </w:t>
      </w:r>
      <w:r w:rsidRPr="006439D0">
        <w:rPr>
          <w:rFonts w:hint="eastAsia"/>
          <w:rtl/>
        </w:rPr>
        <w:t>עם</w:t>
      </w:r>
      <w:r w:rsidRPr="006439D0">
        <w:rPr>
          <w:rtl/>
        </w:rPr>
        <w:t xml:space="preserve"> </w:t>
      </w:r>
      <w:r w:rsidRPr="006439D0">
        <w:rPr>
          <w:rFonts w:hint="eastAsia"/>
          <w:rtl/>
        </w:rPr>
        <w:t>צה</w:t>
      </w:r>
      <w:r w:rsidRPr="006439D0">
        <w:rPr>
          <w:rtl/>
        </w:rPr>
        <w:t xml:space="preserve">"ל (רמ"ח </w:t>
      </w:r>
      <w:r w:rsidRPr="006439D0">
        <w:rPr>
          <w:rFonts w:hint="cs"/>
          <w:rtl/>
        </w:rPr>
        <w:t xml:space="preserve">תכנון וארגון </w:t>
      </w:r>
      <w:r w:rsidRPr="006439D0">
        <w:rPr>
          <w:rFonts w:hint="eastAsia"/>
          <w:rtl/>
        </w:rPr>
        <w:t>וממונת</w:t>
      </w:r>
      <w:r w:rsidRPr="006439D0">
        <w:rPr>
          <w:rtl/>
        </w:rPr>
        <w:t xml:space="preserve"> </w:t>
      </w:r>
      <w:r w:rsidRPr="006439D0">
        <w:rPr>
          <w:rFonts w:hint="eastAsia"/>
          <w:rtl/>
        </w:rPr>
        <w:t>הגנת</w:t>
      </w:r>
      <w:r w:rsidRPr="006439D0">
        <w:rPr>
          <w:rtl/>
        </w:rPr>
        <w:t xml:space="preserve"> </w:t>
      </w:r>
      <w:r w:rsidRPr="006439D0">
        <w:rPr>
          <w:rFonts w:hint="eastAsia"/>
          <w:rtl/>
        </w:rPr>
        <w:t>הפרטיות</w:t>
      </w:r>
      <w:r w:rsidRPr="006439D0">
        <w:rPr>
          <w:rtl/>
        </w:rPr>
        <w:t xml:space="preserve"> </w:t>
      </w:r>
      <w:r w:rsidRPr="006439D0">
        <w:rPr>
          <w:rFonts w:hint="eastAsia"/>
          <w:rtl/>
        </w:rPr>
        <w:t>באכ</w:t>
      </w:r>
      <w:r w:rsidRPr="006439D0">
        <w:rPr>
          <w:rtl/>
        </w:rPr>
        <w:t xml:space="preserve">"א), </w:t>
      </w:r>
      <w:r w:rsidRPr="006439D0">
        <w:rPr>
          <w:rFonts w:hint="eastAsia"/>
          <w:rtl/>
        </w:rPr>
        <w:t>ובמהלכה</w:t>
      </w:r>
      <w:r w:rsidRPr="006439D0">
        <w:rPr>
          <w:rtl/>
        </w:rPr>
        <w:t xml:space="preserve"> </w:t>
      </w:r>
      <w:r w:rsidRPr="006439D0">
        <w:rPr>
          <w:rFonts w:hint="eastAsia"/>
          <w:rtl/>
        </w:rPr>
        <w:t>סוכם</w:t>
      </w:r>
      <w:r w:rsidRPr="006439D0">
        <w:rPr>
          <w:rtl/>
        </w:rPr>
        <w:t xml:space="preserve"> </w:t>
      </w:r>
      <w:r w:rsidRPr="006439D0">
        <w:rPr>
          <w:rFonts w:hint="eastAsia"/>
          <w:rtl/>
        </w:rPr>
        <w:t>כי</w:t>
      </w:r>
      <w:r w:rsidRPr="006439D0">
        <w:rPr>
          <w:rtl/>
        </w:rPr>
        <w:t xml:space="preserve"> </w:t>
      </w:r>
      <w:r w:rsidRPr="006439D0">
        <w:rPr>
          <w:rFonts w:hint="eastAsia"/>
          <w:rtl/>
        </w:rPr>
        <w:t>תגובש</w:t>
      </w:r>
      <w:r w:rsidRPr="006439D0">
        <w:rPr>
          <w:rtl/>
        </w:rPr>
        <w:t xml:space="preserve"> </w:t>
      </w:r>
      <w:r w:rsidRPr="006439D0">
        <w:rPr>
          <w:rFonts w:hint="eastAsia"/>
          <w:rtl/>
        </w:rPr>
        <w:t>תוכנית</w:t>
      </w:r>
      <w:r w:rsidRPr="006439D0">
        <w:rPr>
          <w:rtl/>
        </w:rPr>
        <w:t xml:space="preserve"> עבודה כוללת שתיתן מענה </w:t>
      </w:r>
      <w:r w:rsidRPr="006439D0">
        <w:rPr>
          <w:rFonts w:hint="eastAsia"/>
          <w:rtl/>
        </w:rPr>
        <w:t>על</w:t>
      </w:r>
      <w:r w:rsidRPr="006439D0">
        <w:rPr>
          <w:rtl/>
        </w:rPr>
        <w:t xml:space="preserve"> </w:t>
      </w:r>
      <w:r w:rsidRPr="006439D0">
        <w:rPr>
          <w:rFonts w:hint="eastAsia"/>
          <w:rtl/>
        </w:rPr>
        <w:t>נושאים</w:t>
      </w:r>
      <w:r w:rsidRPr="006439D0">
        <w:rPr>
          <w:rtl/>
        </w:rPr>
        <w:t xml:space="preserve"> שונים </w:t>
      </w:r>
      <w:r w:rsidRPr="006439D0">
        <w:rPr>
          <w:rFonts w:hint="eastAsia"/>
          <w:rtl/>
        </w:rPr>
        <w:t>ובהם</w:t>
      </w:r>
      <w:r w:rsidRPr="006439D0">
        <w:rPr>
          <w:rtl/>
        </w:rPr>
        <w:t xml:space="preserve">: מינוי ממונה הגנת הפרטיות ביחידות השונות, הסברה פנים-צה"לית </w:t>
      </w:r>
      <w:r w:rsidRPr="006439D0">
        <w:rPr>
          <w:rFonts w:hint="eastAsia"/>
          <w:rtl/>
        </w:rPr>
        <w:t>בנושא</w:t>
      </w:r>
      <w:r w:rsidRPr="006439D0">
        <w:rPr>
          <w:rtl/>
        </w:rPr>
        <w:t xml:space="preserve"> </w:t>
      </w:r>
      <w:r w:rsidRPr="006439D0">
        <w:rPr>
          <w:rFonts w:hint="eastAsia"/>
          <w:rtl/>
        </w:rPr>
        <w:t>חיזוק</w:t>
      </w:r>
      <w:r w:rsidRPr="006439D0">
        <w:rPr>
          <w:rtl/>
        </w:rPr>
        <w:t xml:space="preserve"> תפיסת הגנת הפרטיות בצה"ל, </w:t>
      </w:r>
      <w:r w:rsidRPr="006439D0">
        <w:rPr>
          <w:rFonts w:hint="eastAsia"/>
          <w:rtl/>
        </w:rPr>
        <w:t>הכללת</w:t>
      </w:r>
      <w:r w:rsidRPr="006439D0">
        <w:rPr>
          <w:rtl/>
        </w:rPr>
        <w:t xml:space="preserve"> נושא הגנת הפרטיות בין שאר </w:t>
      </w:r>
      <w:r w:rsidRPr="006439D0">
        <w:rPr>
          <w:rFonts w:hint="eastAsia"/>
          <w:rtl/>
        </w:rPr>
        <w:t>הנושאים</w:t>
      </w:r>
      <w:r w:rsidRPr="006439D0">
        <w:rPr>
          <w:rtl/>
        </w:rPr>
        <w:t xml:space="preserve"> שעליהם </w:t>
      </w:r>
      <w:r w:rsidRPr="006439D0">
        <w:rPr>
          <w:rFonts w:hint="eastAsia"/>
          <w:rtl/>
        </w:rPr>
        <w:t>חלה</w:t>
      </w:r>
      <w:r w:rsidRPr="006439D0">
        <w:rPr>
          <w:rtl/>
        </w:rPr>
        <w:t xml:space="preserve"> </w:t>
      </w:r>
      <w:r w:rsidRPr="006439D0">
        <w:rPr>
          <w:rFonts w:hint="eastAsia"/>
          <w:rtl/>
        </w:rPr>
        <w:t>הביקורת</w:t>
      </w:r>
      <w:r w:rsidRPr="006439D0">
        <w:rPr>
          <w:rtl/>
        </w:rPr>
        <w:t xml:space="preserve"> שמבצע אכ"א ותיקון פקודות מטכ"ל. </w:t>
      </w:r>
      <w:r w:rsidRPr="006439D0">
        <w:rPr>
          <w:rFonts w:hint="eastAsia"/>
          <w:rtl/>
        </w:rPr>
        <w:t>במרץ</w:t>
      </w:r>
      <w:r w:rsidRPr="006439D0">
        <w:rPr>
          <w:rtl/>
        </w:rPr>
        <w:t xml:space="preserve"> 2022 </w:t>
      </w:r>
      <w:r w:rsidRPr="006439D0">
        <w:rPr>
          <w:rFonts w:hint="eastAsia"/>
          <w:rtl/>
        </w:rPr>
        <w:t>נערכה</w:t>
      </w:r>
      <w:r w:rsidRPr="006439D0">
        <w:rPr>
          <w:rtl/>
        </w:rPr>
        <w:t xml:space="preserve"> </w:t>
      </w:r>
      <w:r w:rsidRPr="006439D0">
        <w:rPr>
          <w:rFonts w:hint="eastAsia"/>
          <w:rtl/>
        </w:rPr>
        <w:t>פגישת</w:t>
      </w:r>
      <w:r w:rsidRPr="006439D0">
        <w:rPr>
          <w:rtl/>
        </w:rPr>
        <w:t xml:space="preserve"> המשך </w:t>
      </w:r>
      <w:r w:rsidRPr="006439D0">
        <w:rPr>
          <w:rFonts w:hint="eastAsia"/>
          <w:rtl/>
        </w:rPr>
        <w:t>ובה</w:t>
      </w:r>
      <w:r w:rsidRPr="006439D0">
        <w:rPr>
          <w:rtl/>
        </w:rPr>
        <w:t xml:space="preserve"> </w:t>
      </w:r>
      <w:r w:rsidRPr="006439D0">
        <w:rPr>
          <w:rFonts w:hint="eastAsia"/>
          <w:rtl/>
        </w:rPr>
        <w:t>הוצגה</w:t>
      </w:r>
      <w:r w:rsidRPr="006439D0">
        <w:rPr>
          <w:rtl/>
        </w:rPr>
        <w:t xml:space="preserve"> </w:t>
      </w:r>
      <w:r w:rsidRPr="006439D0">
        <w:rPr>
          <w:rFonts w:hint="eastAsia"/>
          <w:rtl/>
        </w:rPr>
        <w:t>תוכנית</w:t>
      </w:r>
      <w:r w:rsidRPr="006439D0">
        <w:rPr>
          <w:rtl/>
        </w:rPr>
        <w:t xml:space="preserve"> </w:t>
      </w:r>
      <w:r w:rsidRPr="006439D0">
        <w:rPr>
          <w:rFonts w:hint="eastAsia"/>
          <w:rtl/>
        </w:rPr>
        <w:t>העבודה</w:t>
      </w:r>
      <w:r w:rsidRPr="006439D0">
        <w:rPr>
          <w:rtl/>
        </w:rPr>
        <w:t>.</w:t>
      </w:r>
    </w:p>
    <w:p w:rsidR="007715F1" w:rsidRPr="006439D0" w:rsidP="006439D0" w14:paraId="51AA9FCD" w14:textId="77777777">
      <w:pPr>
        <w:pStyle w:val="7392"/>
        <w:rPr>
          <w:rtl/>
        </w:rPr>
      </w:pPr>
      <w:r w:rsidRPr="006439D0">
        <w:rPr>
          <w:rFonts w:hint="cs"/>
          <w:rtl/>
        </w:rPr>
        <w:t>לרשות להגנת הפרטיות נתונה סמכות לבצע הליכי פיקוח ואכיפה במאגרי המידע של צה"ל, וזאת בכפוף להוראת סעיף 10 (ה1)(2) לחוק הגנת הפרטיות, המחייבת תיאום עם הגורם המפוקח לפני כניסה</w:t>
      </w:r>
      <w:r w:rsidRPr="006439D0">
        <w:rPr>
          <w:rtl/>
        </w:rPr>
        <w:t xml:space="preserve"> למתקן צבאי. במסגרת הצעת חוק הגנת הפרטיות (תיקון מס' 14), התשפ"ב-2022, אשר נכון למועד סיום הביקורת באפריל 2022 נ</w:t>
      </w:r>
      <w:r w:rsidRPr="006439D0">
        <w:rPr>
          <w:rFonts w:hint="eastAsia"/>
          <w:rtl/>
        </w:rPr>
        <w:t>ידונה</w:t>
      </w:r>
      <w:r w:rsidRPr="006439D0">
        <w:rPr>
          <w:rtl/>
        </w:rPr>
        <w:t xml:space="preserve"> </w:t>
      </w:r>
      <w:r w:rsidRPr="006439D0">
        <w:rPr>
          <w:rFonts w:hint="eastAsia"/>
          <w:rtl/>
        </w:rPr>
        <w:t>בוועדת</w:t>
      </w:r>
      <w:r w:rsidRPr="006439D0">
        <w:rPr>
          <w:rtl/>
        </w:rPr>
        <w:t xml:space="preserve"> </w:t>
      </w:r>
      <w:r w:rsidRPr="006439D0">
        <w:rPr>
          <w:rFonts w:hint="eastAsia"/>
          <w:rtl/>
        </w:rPr>
        <w:t>החוקה</w:t>
      </w:r>
      <w:r w:rsidRPr="006439D0">
        <w:rPr>
          <w:rtl/>
        </w:rPr>
        <w:t xml:space="preserve">, </w:t>
      </w:r>
      <w:r w:rsidRPr="006439D0">
        <w:rPr>
          <w:rFonts w:hint="eastAsia"/>
          <w:rtl/>
        </w:rPr>
        <w:t>חוק</w:t>
      </w:r>
      <w:r w:rsidRPr="006439D0">
        <w:rPr>
          <w:rtl/>
        </w:rPr>
        <w:t xml:space="preserve"> </w:t>
      </w:r>
      <w:r w:rsidRPr="006439D0">
        <w:rPr>
          <w:rFonts w:hint="eastAsia"/>
          <w:rtl/>
        </w:rPr>
        <w:t>ומשפט</w:t>
      </w:r>
      <w:r w:rsidRPr="006439D0">
        <w:rPr>
          <w:rtl/>
        </w:rPr>
        <w:t xml:space="preserve"> </w:t>
      </w:r>
      <w:r w:rsidRPr="006439D0">
        <w:rPr>
          <w:rFonts w:hint="eastAsia"/>
          <w:rtl/>
        </w:rPr>
        <w:t>של</w:t>
      </w:r>
      <w:r w:rsidRPr="006439D0">
        <w:rPr>
          <w:rtl/>
        </w:rPr>
        <w:t xml:space="preserve"> </w:t>
      </w:r>
      <w:r w:rsidRPr="006439D0">
        <w:rPr>
          <w:rFonts w:hint="eastAsia"/>
          <w:rtl/>
        </w:rPr>
        <w:t>הכנסת</w:t>
      </w:r>
      <w:r w:rsidRPr="006439D0">
        <w:rPr>
          <w:rtl/>
        </w:rPr>
        <w:t xml:space="preserve"> </w:t>
      </w:r>
      <w:r w:rsidRPr="006439D0">
        <w:rPr>
          <w:rFonts w:hint="eastAsia"/>
          <w:rtl/>
        </w:rPr>
        <w:t>בהכנה</w:t>
      </w:r>
      <w:r w:rsidRPr="006439D0">
        <w:rPr>
          <w:rtl/>
        </w:rPr>
        <w:t xml:space="preserve"> </w:t>
      </w:r>
      <w:r w:rsidRPr="006439D0">
        <w:rPr>
          <w:rFonts w:hint="eastAsia"/>
          <w:rtl/>
        </w:rPr>
        <w:t>לקריאה</w:t>
      </w:r>
      <w:r w:rsidRPr="006439D0">
        <w:rPr>
          <w:rtl/>
        </w:rPr>
        <w:t xml:space="preserve"> </w:t>
      </w:r>
      <w:r w:rsidRPr="006439D0">
        <w:rPr>
          <w:rFonts w:hint="eastAsia"/>
          <w:rtl/>
        </w:rPr>
        <w:t>שנייה</w:t>
      </w:r>
      <w:r w:rsidRPr="006439D0">
        <w:rPr>
          <w:rtl/>
        </w:rPr>
        <w:t xml:space="preserve"> ושלישית, קיים הסדר מקיף בנוגע לאופן קיום הליכי פיקוח בגופים ביטחוניים, ובכלל זה בצה"ל. בין היתר, ההסדר הנכלל בהצעת החוק מטיל חובה למנות מפקח פרטיות פנימי בגופים הביטחוניים, לרבות צה"ל, אשר יפקח על קיום הוראות חוק הגנת הפרטיות בגוף הביטחוני וידווח לרשות בהתאם </w:t>
      </w:r>
      <w:r w:rsidRPr="006439D0">
        <w:rPr>
          <w:rFonts w:hint="eastAsia"/>
          <w:rtl/>
        </w:rPr>
        <w:t>לכך</w:t>
      </w:r>
      <w:r w:rsidRPr="006439D0">
        <w:rPr>
          <w:rtl/>
        </w:rPr>
        <w:t>. בפגישה של הרשות להגנת הפרטיות עם צוות הביקורת נאמר כי יכולת האכיפה והפיקוח של הרשות על גוף כמו צה"ל היא מוגבלת, למשל: לרשות אין אפשרות להתלות מאגר מידע שצה"ל מחזיק.</w:t>
      </w:r>
    </w:p>
    <w:p w:rsidR="007715F1" w:rsidRPr="008B0C33" w:rsidP="007715F1" w14:paraId="19C15EE8" w14:textId="77777777">
      <w:pPr>
        <w:pStyle w:val="7318"/>
        <w:rPr>
          <w:rtl/>
        </w:rPr>
      </w:pPr>
      <w:r w:rsidRPr="00196089">
        <w:rPr>
          <w:rFonts w:hint="cs"/>
          <w:rtl/>
        </w:rPr>
        <w:t xml:space="preserve">נמצא כי אף שצה"ל מחזיק במאגרי מידע רבים </w:t>
      </w:r>
      <w:r w:rsidRPr="00196089">
        <w:rPr>
          <w:rFonts w:hint="eastAsia"/>
          <w:rtl/>
        </w:rPr>
        <w:t>שבהם</w:t>
      </w:r>
      <w:r w:rsidRPr="00196089">
        <w:rPr>
          <w:rtl/>
        </w:rPr>
        <w:t xml:space="preserve"> שמור </w:t>
      </w:r>
      <w:r w:rsidRPr="00196089">
        <w:rPr>
          <w:rFonts w:hint="eastAsia"/>
          <w:rtl/>
        </w:rPr>
        <w:t>מידע</w:t>
      </w:r>
      <w:r w:rsidRPr="00196089">
        <w:rPr>
          <w:rtl/>
        </w:rPr>
        <w:t xml:space="preserve"> </w:t>
      </w:r>
      <w:r w:rsidRPr="00196089">
        <w:rPr>
          <w:rFonts w:hint="eastAsia"/>
          <w:rtl/>
        </w:rPr>
        <w:t>רגיש</w:t>
      </w:r>
      <w:r w:rsidRPr="00196089">
        <w:rPr>
          <w:rtl/>
        </w:rPr>
        <w:t xml:space="preserve"> </w:t>
      </w:r>
      <w:r w:rsidRPr="00196089">
        <w:rPr>
          <w:rFonts w:hint="eastAsia"/>
          <w:rtl/>
        </w:rPr>
        <w:t>ומידע</w:t>
      </w:r>
      <w:r w:rsidRPr="00196089">
        <w:rPr>
          <w:rtl/>
        </w:rPr>
        <w:t xml:space="preserve"> </w:t>
      </w:r>
      <w:r w:rsidRPr="00196089">
        <w:rPr>
          <w:rFonts w:hint="eastAsia"/>
          <w:rtl/>
        </w:rPr>
        <w:t>אישי</w:t>
      </w:r>
      <w:r w:rsidRPr="00196089">
        <w:rPr>
          <w:rtl/>
        </w:rPr>
        <w:t xml:space="preserve"> </w:t>
      </w:r>
      <w:r w:rsidRPr="00196089">
        <w:rPr>
          <w:rFonts w:hint="eastAsia"/>
          <w:rtl/>
        </w:rPr>
        <w:t>על</w:t>
      </w:r>
      <w:r w:rsidRPr="00196089">
        <w:rPr>
          <w:rtl/>
        </w:rPr>
        <w:t xml:space="preserve"> </w:t>
      </w:r>
      <w:r w:rsidRPr="00196089">
        <w:rPr>
          <w:rFonts w:hint="eastAsia"/>
          <w:rtl/>
        </w:rPr>
        <w:t>אזרחים</w:t>
      </w:r>
      <w:r w:rsidRPr="00196089">
        <w:rPr>
          <w:rtl/>
        </w:rPr>
        <w:t xml:space="preserve"> רבים, </w:t>
      </w:r>
      <w:r w:rsidRPr="00196089">
        <w:rPr>
          <w:rFonts w:hint="eastAsia"/>
          <w:rtl/>
        </w:rPr>
        <w:t>עד</w:t>
      </w:r>
      <w:r w:rsidRPr="00196089">
        <w:rPr>
          <w:rtl/>
        </w:rPr>
        <w:t xml:space="preserve"> </w:t>
      </w:r>
      <w:r w:rsidRPr="00196089">
        <w:rPr>
          <w:rFonts w:hint="eastAsia"/>
          <w:rtl/>
        </w:rPr>
        <w:t>מועד</w:t>
      </w:r>
      <w:r w:rsidRPr="00196089">
        <w:rPr>
          <w:rtl/>
        </w:rPr>
        <w:t xml:space="preserve"> </w:t>
      </w:r>
      <w:r w:rsidRPr="00196089">
        <w:rPr>
          <w:rFonts w:hint="eastAsia"/>
          <w:rtl/>
        </w:rPr>
        <w:t>סיום</w:t>
      </w:r>
      <w:r w:rsidRPr="00196089">
        <w:rPr>
          <w:rtl/>
        </w:rPr>
        <w:t xml:space="preserve"> </w:t>
      </w:r>
      <w:r w:rsidRPr="00196089">
        <w:rPr>
          <w:rFonts w:hint="eastAsia"/>
          <w:rtl/>
        </w:rPr>
        <w:t>הביקורת</w:t>
      </w:r>
      <w:r w:rsidRPr="00196089">
        <w:rPr>
          <w:rtl/>
        </w:rPr>
        <w:t xml:space="preserve"> ב</w:t>
      </w:r>
      <w:r w:rsidRPr="00196089">
        <w:rPr>
          <w:rFonts w:hint="eastAsia"/>
          <w:rtl/>
        </w:rPr>
        <w:t>אפריל</w:t>
      </w:r>
      <w:r w:rsidRPr="00196089">
        <w:rPr>
          <w:rtl/>
        </w:rPr>
        <w:t xml:space="preserve"> 2022 </w:t>
      </w:r>
      <w:r w:rsidRPr="00196089">
        <w:rPr>
          <w:rFonts w:hint="eastAsia"/>
          <w:rtl/>
        </w:rPr>
        <w:t>לא</w:t>
      </w:r>
      <w:r w:rsidRPr="00196089">
        <w:rPr>
          <w:rtl/>
        </w:rPr>
        <w:t xml:space="preserve"> ביצעה הרשות </w:t>
      </w:r>
      <w:r w:rsidRPr="00196089">
        <w:rPr>
          <w:rFonts w:hint="eastAsia"/>
          <w:rtl/>
        </w:rPr>
        <w:t>להגנת</w:t>
      </w:r>
      <w:r w:rsidRPr="00196089">
        <w:rPr>
          <w:rtl/>
        </w:rPr>
        <w:t xml:space="preserve"> הפרטיות </w:t>
      </w:r>
      <w:r w:rsidRPr="00196089">
        <w:rPr>
          <w:rFonts w:hint="eastAsia"/>
          <w:rtl/>
        </w:rPr>
        <w:t>ביקורות</w:t>
      </w:r>
      <w:r w:rsidRPr="00196089">
        <w:rPr>
          <w:rtl/>
        </w:rPr>
        <w:t xml:space="preserve"> </w:t>
      </w:r>
      <w:r w:rsidRPr="00196089">
        <w:rPr>
          <w:rFonts w:hint="eastAsia"/>
          <w:rtl/>
        </w:rPr>
        <w:t>ופעולות</w:t>
      </w:r>
      <w:r w:rsidRPr="00196089">
        <w:rPr>
          <w:rtl/>
        </w:rPr>
        <w:t xml:space="preserve"> </w:t>
      </w:r>
      <w:r w:rsidRPr="00196089">
        <w:rPr>
          <w:rFonts w:hint="eastAsia"/>
          <w:rtl/>
        </w:rPr>
        <w:t>פיקוח</w:t>
      </w:r>
      <w:r w:rsidRPr="00196089">
        <w:rPr>
          <w:rtl/>
        </w:rPr>
        <w:t xml:space="preserve"> רוחביות על מאגרי המידע בצה"ל </w:t>
      </w:r>
      <w:r w:rsidRPr="00196089">
        <w:rPr>
          <w:rFonts w:hint="eastAsia"/>
          <w:rtl/>
        </w:rPr>
        <w:t>בכלל</w:t>
      </w:r>
      <w:r w:rsidRPr="00196089">
        <w:rPr>
          <w:rtl/>
        </w:rPr>
        <w:t xml:space="preserve">, </w:t>
      </w:r>
      <w:r w:rsidRPr="00196089">
        <w:rPr>
          <w:rFonts w:hint="eastAsia"/>
          <w:rtl/>
        </w:rPr>
        <w:t>ועל</w:t>
      </w:r>
      <w:r w:rsidRPr="00196089">
        <w:rPr>
          <w:rtl/>
        </w:rPr>
        <w:t xml:space="preserve"> מאגרי אמצעי הזיהוי </w:t>
      </w:r>
      <w:r w:rsidRPr="00196089">
        <w:rPr>
          <w:rFonts w:hint="eastAsia"/>
          <w:rtl/>
        </w:rPr>
        <w:t>בפרט</w:t>
      </w:r>
      <w:r w:rsidRPr="00196089">
        <w:rPr>
          <w:rtl/>
        </w:rPr>
        <w:t xml:space="preserve">, </w:t>
      </w:r>
      <w:r w:rsidRPr="00196089">
        <w:rPr>
          <w:rFonts w:hint="eastAsia"/>
          <w:rtl/>
        </w:rPr>
        <w:t>כדי</w:t>
      </w:r>
      <w:r w:rsidRPr="00196089">
        <w:rPr>
          <w:rtl/>
        </w:rPr>
        <w:t xml:space="preserve"> </w:t>
      </w:r>
      <w:r w:rsidRPr="00196089">
        <w:rPr>
          <w:rFonts w:hint="eastAsia"/>
          <w:rtl/>
        </w:rPr>
        <w:t>לוודא</w:t>
      </w:r>
      <w:r w:rsidRPr="00196089">
        <w:rPr>
          <w:rtl/>
        </w:rPr>
        <w:t xml:space="preserve"> </w:t>
      </w:r>
      <w:r w:rsidRPr="00196089">
        <w:rPr>
          <w:rFonts w:hint="eastAsia"/>
          <w:rtl/>
        </w:rPr>
        <w:t>שהמאגרים</w:t>
      </w:r>
      <w:r w:rsidRPr="00196089">
        <w:rPr>
          <w:rtl/>
        </w:rPr>
        <w:t xml:space="preserve"> </w:t>
      </w:r>
      <w:r w:rsidRPr="00196089">
        <w:rPr>
          <w:rFonts w:hint="eastAsia"/>
          <w:rtl/>
        </w:rPr>
        <w:t>עומדים</w:t>
      </w:r>
      <w:r w:rsidRPr="00196089">
        <w:rPr>
          <w:rtl/>
        </w:rPr>
        <w:t xml:space="preserve"> </w:t>
      </w:r>
      <w:r w:rsidRPr="00196089">
        <w:rPr>
          <w:rFonts w:hint="eastAsia"/>
          <w:rtl/>
        </w:rPr>
        <w:t>בתקנות</w:t>
      </w:r>
      <w:r w:rsidRPr="00196089">
        <w:rPr>
          <w:rtl/>
        </w:rPr>
        <w:t xml:space="preserve"> אבטחת המידע. </w:t>
      </w:r>
      <w:r w:rsidRPr="00196089">
        <w:rPr>
          <w:rFonts w:hint="eastAsia"/>
          <w:rtl/>
        </w:rPr>
        <w:t>יצוין</w:t>
      </w:r>
      <w:r w:rsidRPr="00196089">
        <w:rPr>
          <w:rtl/>
        </w:rPr>
        <w:t xml:space="preserve"> כי במאי 2021 </w:t>
      </w:r>
      <w:r w:rsidRPr="00196089">
        <w:rPr>
          <w:rFonts w:hint="eastAsia"/>
          <w:rtl/>
        </w:rPr>
        <w:t>קיימה</w:t>
      </w:r>
      <w:r w:rsidRPr="00196089">
        <w:rPr>
          <w:rtl/>
        </w:rPr>
        <w:t xml:space="preserve"> הרשות </w:t>
      </w:r>
      <w:r w:rsidRPr="00196089">
        <w:rPr>
          <w:rFonts w:hint="eastAsia"/>
          <w:rtl/>
        </w:rPr>
        <w:t>להגנת</w:t>
      </w:r>
      <w:r w:rsidRPr="00196089">
        <w:rPr>
          <w:rtl/>
        </w:rPr>
        <w:t xml:space="preserve"> הפרטיות </w:t>
      </w:r>
      <w:r w:rsidRPr="00196089">
        <w:rPr>
          <w:rFonts w:hint="eastAsia"/>
          <w:rtl/>
        </w:rPr>
        <w:t>פגישת</w:t>
      </w:r>
      <w:r w:rsidRPr="00196089">
        <w:rPr>
          <w:rtl/>
        </w:rPr>
        <w:t xml:space="preserve"> עבודה עם </w:t>
      </w:r>
      <w:r w:rsidRPr="00196089">
        <w:rPr>
          <w:rFonts w:hint="eastAsia"/>
          <w:rtl/>
        </w:rPr>
        <w:t>אכ</w:t>
      </w:r>
      <w:r w:rsidRPr="00196089">
        <w:rPr>
          <w:rtl/>
        </w:rPr>
        <w:t xml:space="preserve">"א לקידום נושא הגנת הפרטיות בצה"ל אולם נושא </w:t>
      </w:r>
      <w:r w:rsidRPr="00196089">
        <w:rPr>
          <w:rFonts w:hint="eastAsia"/>
          <w:rtl/>
        </w:rPr>
        <w:t>יכולת</w:t>
      </w:r>
      <w:r w:rsidRPr="00196089">
        <w:rPr>
          <w:rtl/>
        </w:rPr>
        <w:t xml:space="preserve"> ביצוע </w:t>
      </w:r>
      <w:r w:rsidRPr="00196089">
        <w:rPr>
          <w:rFonts w:hint="eastAsia"/>
          <w:rtl/>
        </w:rPr>
        <w:t>הפיקוח</w:t>
      </w:r>
      <w:r w:rsidRPr="00196089">
        <w:rPr>
          <w:rtl/>
        </w:rPr>
        <w:t xml:space="preserve"> והאכיפה טרם הוסדר.</w:t>
      </w:r>
    </w:p>
    <w:p w:rsidR="007715F1" w:rsidRPr="00196089" w:rsidP="007715F1" w14:paraId="2A629F2F" w14:textId="77777777">
      <w:pPr>
        <w:pStyle w:val="7318"/>
        <w:rPr>
          <w:rtl/>
        </w:rPr>
      </w:pPr>
      <w:r w:rsidRPr="00196089">
        <w:rPr>
          <w:rFonts w:hint="cs"/>
          <w:rtl/>
        </w:rPr>
        <w:t xml:space="preserve">מומלץ כי </w:t>
      </w:r>
      <w:r w:rsidRPr="00196089">
        <w:rPr>
          <w:rFonts w:hint="eastAsia"/>
          <w:rtl/>
        </w:rPr>
        <w:t>בד</w:t>
      </w:r>
      <w:r w:rsidRPr="00196089">
        <w:rPr>
          <w:rtl/>
        </w:rPr>
        <w:t xml:space="preserve"> בבד עם הליך תיקון החקיקה המתקיים תפעל </w:t>
      </w:r>
      <w:r w:rsidRPr="00196089">
        <w:rPr>
          <w:rFonts w:hint="eastAsia"/>
          <w:rtl/>
        </w:rPr>
        <w:t>הרשות</w:t>
      </w:r>
      <w:r w:rsidRPr="00196089">
        <w:rPr>
          <w:rtl/>
        </w:rPr>
        <w:t xml:space="preserve"> </w:t>
      </w:r>
      <w:r w:rsidRPr="00196089">
        <w:rPr>
          <w:rFonts w:hint="eastAsia"/>
          <w:rtl/>
        </w:rPr>
        <w:t>להגנת</w:t>
      </w:r>
      <w:r w:rsidRPr="00196089">
        <w:rPr>
          <w:rtl/>
        </w:rPr>
        <w:t xml:space="preserve"> הפרטיות </w:t>
      </w:r>
      <w:r w:rsidRPr="00196089">
        <w:rPr>
          <w:rFonts w:hint="eastAsia"/>
          <w:rtl/>
        </w:rPr>
        <w:t>להסדיר</w:t>
      </w:r>
      <w:r w:rsidRPr="00196089">
        <w:rPr>
          <w:rtl/>
        </w:rPr>
        <w:t xml:space="preserve"> את </w:t>
      </w:r>
      <w:r w:rsidRPr="00196089">
        <w:rPr>
          <w:rFonts w:hint="eastAsia"/>
          <w:rtl/>
        </w:rPr>
        <w:t>יכולת</w:t>
      </w:r>
      <w:r w:rsidRPr="00196089">
        <w:rPr>
          <w:rtl/>
        </w:rPr>
        <w:t xml:space="preserve"> </w:t>
      </w:r>
      <w:r w:rsidRPr="00196089">
        <w:rPr>
          <w:rFonts w:hint="eastAsia"/>
          <w:rtl/>
        </w:rPr>
        <w:t>הפיקוח</w:t>
      </w:r>
      <w:r w:rsidRPr="00196089">
        <w:rPr>
          <w:rtl/>
        </w:rPr>
        <w:t xml:space="preserve"> והאכיפה על מאגרי המידע </w:t>
      </w:r>
      <w:r w:rsidRPr="00196089">
        <w:rPr>
          <w:rFonts w:hint="eastAsia"/>
          <w:rtl/>
        </w:rPr>
        <w:t>שברשות</w:t>
      </w:r>
      <w:r w:rsidRPr="00196089">
        <w:rPr>
          <w:rtl/>
        </w:rPr>
        <w:t xml:space="preserve"> </w:t>
      </w:r>
      <w:r w:rsidRPr="00196089">
        <w:rPr>
          <w:rFonts w:hint="eastAsia"/>
          <w:rtl/>
        </w:rPr>
        <w:t>צה</w:t>
      </w:r>
      <w:r w:rsidRPr="00196089">
        <w:rPr>
          <w:rtl/>
        </w:rPr>
        <w:t xml:space="preserve">"ל, ובכללם מאגרי אמצעי הזיהוי. </w:t>
      </w:r>
      <w:r w:rsidRPr="00196089">
        <w:rPr>
          <w:rFonts w:hint="eastAsia"/>
          <w:rtl/>
        </w:rPr>
        <w:t>עוד</w:t>
      </w:r>
      <w:r w:rsidRPr="00196089">
        <w:rPr>
          <w:rtl/>
        </w:rPr>
        <w:t xml:space="preserve"> </w:t>
      </w:r>
      <w:r w:rsidRPr="00196089">
        <w:rPr>
          <w:rFonts w:hint="eastAsia"/>
          <w:rtl/>
        </w:rPr>
        <w:t>מומלץ</w:t>
      </w:r>
      <w:r w:rsidRPr="00196089">
        <w:rPr>
          <w:rtl/>
        </w:rPr>
        <w:t xml:space="preserve"> כי </w:t>
      </w:r>
      <w:r w:rsidRPr="00196089">
        <w:rPr>
          <w:rFonts w:hint="eastAsia"/>
          <w:rtl/>
        </w:rPr>
        <w:t>אכ</w:t>
      </w:r>
      <w:r w:rsidRPr="00196089">
        <w:rPr>
          <w:rtl/>
        </w:rPr>
        <w:t xml:space="preserve">"א </w:t>
      </w:r>
      <w:r w:rsidRPr="00196089">
        <w:rPr>
          <w:rFonts w:hint="eastAsia"/>
          <w:rtl/>
        </w:rPr>
        <w:t>בשיתוף</w:t>
      </w:r>
      <w:r w:rsidRPr="00196089">
        <w:rPr>
          <w:rtl/>
        </w:rPr>
        <w:t xml:space="preserve"> </w:t>
      </w:r>
      <w:r w:rsidRPr="00196089">
        <w:rPr>
          <w:rFonts w:hint="eastAsia"/>
          <w:rtl/>
        </w:rPr>
        <w:t>הרשות</w:t>
      </w:r>
      <w:r w:rsidRPr="00196089">
        <w:rPr>
          <w:rtl/>
        </w:rPr>
        <w:t xml:space="preserve"> להגנת הפרטיות </w:t>
      </w:r>
      <w:r w:rsidRPr="00196089">
        <w:rPr>
          <w:rFonts w:hint="eastAsia"/>
          <w:rtl/>
        </w:rPr>
        <w:t>יוציאו</w:t>
      </w:r>
      <w:r w:rsidRPr="00196089">
        <w:rPr>
          <w:rtl/>
        </w:rPr>
        <w:t xml:space="preserve"> </w:t>
      </w:r>
      <w:r w:rsidRPr="00196089">
        <w:rPr>
          <w:rFonts w:hint="eastAsia"/>
          <w:rtl/>
        </w:rPr>
        <w:t>לפועל</w:t>
      </w:r>
      <w:r w:rsidRPr="00196089">
        <w:rPr>
          <w:rtl/>
        </w:rPr>
        <w:t xml:space="preserve"> את ת</w:t>
      </w:r>
      <w:r w:rsidRPr="00196089">
        <w:rPr>
          <w:rFonts w:hint="eastAsia"/>
          <w:rtl/>
        </w:rPr>
        <w:t>וכנית</w:t>
      </w:r>
      <w:r w:rsidRPr="00196089">
        <w:rPr>
          <w:rtl/>
        </w:rPr>
        <w:t xml:space="preserve"> העבודה שגובשה כתוצאה מהפגישה במאי 2021 ובכלל זה </w:t>
      </w:r>
      <w:r w:rsidRPr="00196089">
        <w:rPr>
          <w:rFonts w:hint="eastAsia"/>
          <w:rtl/>
        </w:rPr>
        <w:t>יקדמו</w:t>
      </w:r>
      <w:r w:rsidRPr="00196089">
        <w:rPr>
          <w:rtl/>
        </w:rPr>
        <w:t xml:space="preserve"> את ההדרכות בצה"ל בנושא עמידה בתקנות אבטחת מידע </w:t>
      </w:r>
      <w:r w:rsidRPr="00196089">
        <w:rPr>
          <w:rFonts w:hint="eastAsia"/>
          <w:rtl/>
        </w:rPr>
        <w:t>ויגבשו</w:t>
      </w:r>
      <w:r w:rsidRPr="00196089">
        <w:rPr>
          <w:rtl/>
        </w:rPr>
        <w:t xml:space="preserve"> תכנית להכשרת בעלי תפקיד שיוכלו לשמש מפקחים פנימיים בתוך צה"ל.</w:t>
      </w:r>
    </w:p>
    <w:p w:rsidR="007715F1" w:rsidRPr="006439D0" w:rsidP="006439D0" w14:paraId="24818AB1" w14:textId="77777777">
      <w:pPr>
        <w:pStyle w:val="7392"/>
        <w:rPr>
          <w:rtl/>
        </w:rPr>
      </w:pPr>
      <w:r w:rsidRPr="006439D0">
        <w:rPr>
          <w:rFonts w:hint="cs"/>
          <w:rtl/>
        </w:rPr>
        <w:t xml:space="preserve">בהיעדר בקרה של צה"ל על מידת עמידת מאגרי אמצעי הזיהוי </w:t>
      </w:r>
      <w:r w:rsidRPr="006439D0">
        <w:rPr>
          <w:rFonts w:hint="eastAsia"/>
          <w:rtl/>
        </w:rPr>
        <w:t>בתקנות</w:t>
      </w:r>
      <w:r w:rsidRPr="006439D0">
        <w:rPr>
          <w:rtl/>
        </w:rPr>
        <w:t xml:space="preserve"> </w:t>
      </w:r>
      <w:r w:rsidRPr="006439D0">
        <w:rPr>
          <w:rFonts w:hint="eastAsia"/>
          <w:rtl/>
        </w:rPr>
        <w:t>אבטחת</w:t>
      </w:r>
      <w:r w:rsidRPr="006439D0">
        <w:rPr>
          <w:rtl/>
        </w:rPr>
        <w:t xml:space="preserve"> </w:t>
      </w:r>
      <w:r w:rsidRPr="006439D0">
        <w:rPr>
          <w:rFonts w:hint="eastAsia"/>
          <w:rtl/>
        </w:rPr>
        <w:t>מידע</w:t>
      </w:r>
      <w:r w:rsidRPr="006439D0">
        <w:rPr>
          <w:rtl/>
        </w:rPr>
        <w:t xml:space="preserve">, </w:t>
      </w:r>
      <w:r w:rsidRPr="006439D0">
        <w:rPr>
          <w:rFonts w:hint="eastAsia"/>
          <w:rtl/>
        </w:rPr>
        <w:t>בדק</w:t>
      </w:r>
      <w:r w:rsidRPr="006439D0">
        <w:rPr>
          <w:rtl/>
        </w:rPr>
        <w:t xml:space="preserve"> </w:t>
      </w:r>
      <w:r w:rsidRPr="006439D0">
        <w:rPr>
          <w:rFonts w:hint="eastAsia"/>
          <w:rtl/>
        </w:rPr>
        <w:t>משרד</w:t>
      </w:r>
      <w:r w:rsidRPr="006439D0">
        <w:rPr>
          <w:rtl/>
        </w:rPr>
        <w:t xml:space="preserve"> </w:t>
      </w:r>
      <w:r w:rsidRPr="006439D0">
        <w:rPr>
          <w:rFonts w:hint="eastAsia"/>
          <w:rtl/>
        </w:rPr>
        <w:t>מבקר</w:t>
      </w:r>
      <w:r w:rsidRPr="006439D0">
        <w:rPr>
          <w:rtl/>
        </w:rPr>
        <w:t xml:space="preserve"> המדינה את </w:t>
      </w:r>
      <w:r w:rsidRPr="006439D0">
        <w:rPr>
          <w:rFonts w:hint="eastAsia"/>
          <w:rtl/>
        </w:rPr>
        <w:t>מידת</w:t>
      </w:r>
      <w:r w:rsidRPr="006439D0">
        <w:rPr>
          <w:rtl/>
        </w:rPr>
        <w:t xml:space="preserve"> עמידתם של המאגרים </w:t>
      </w:r>
      <w:r w:rsidRPr="006439D0">
        <w:rPr>
          <w:rFonts w:hint="eastAsia"/>
          <w:rtl/>
        </w:rPr>
        <w:t>בסעיפי</w:t>
      </w:r>
      <w:r w:rsidRPr="006439D0">
        <w:rPr>
          <w:rtl/>
        </w:rPr>
        <w:t xml:space="preserve"> </w:t>
      </w:r>
      <w:r w:rsidRPr="006439D0">
        <w:rPr>
          <w:rFonts w:hint="eastAsia"/>
          <w:rtl/>
        </w:rPr>
        <w:t>החוק</w:t>
      </w:r>
      <w:r w:rsidRPr="006439D0">
        <w:rPr>
          <w:rtl/>
        </w:rPr>
        <w:t xml:space="preserve"> </w:t>
      </w:r>
      <w:r w:rsidRPr="006439D0">
        <w:rPr>
          <w:rFonts w:hint="eastAsia"/>
          <w:rtl/>
        </w:rPr>
        <w:t>והתקנות</w:t>
      </w:r>
      <w:r w:rsidRPr="006439D0">
        <w:rPr>
          <w:rtl/>
        </w:rPr>
        <w:t xml:space="preserve">, </w:t>
      </w:r>
      <w:r w:rsidRPr="006439D0">
        <w:rPr>
          <w:rFonts w:hint="eastAsia"/>
          <w:rtl/>
        </w:rPr>
        <w:t>כפי</w:t>
      </w:r>
      <w:r w:rsidRPr="006439D0">
        <w:rPr>
          <w:rtl/>
        </w:rPr>
        <w:t xml:space="preserve"> </w:t>
      </w:r>
      <w:r w:rsidRPr="006439D0">
        <w:rPr>
          <w:rFonts w:hint="eastAsia"/>
          <w:rtl/>
        </w:rPr>
        <w:t>שיפורט</w:t>
      </w:r>
      <w:r w:rsidRPr="006439D0">
        <w:rPr>
          <w:rtl/>
        </w:rPr>
        <w:t xml:space="preserve"> </w:t>
      </w:r>
      <w:r w:rsidRPr="006439D0">
        <w:rPr>
          <w:rFonts w:hint="eastAsia"/>
          <w:rtl/>
        </w:rPr>
        <w:t>בפרקים</w:t>
      </w:r>
      <w:r w:rsidRPr="006439D0">
        <w:rPr>
          <w:rtl/>
        </w:rPr>
        <w:t xml:space="preserve"> </w:t>
      </w:r>
      <w:r w:rsidRPr="006439D0">
        <w:rPr>
          <w:rFonts w:hint="eastAsia"/>
          <w:rtl/>
        </w:rPr>
        <w:t>הבאים</w:t>
      </w:r>
      <w:r w:rsidRPr="006439D0">
        <w:rPr>
          <w:rtl/>
        </w:rPr>
        <w:t>.</w:t>
      </w:r>
    </w:p>
    <w:p w:rsidR="007715F1" w:rsidRPr="0057799B" w:rsidP="006439D0" w14:paraId="18B2801F" w14:textId="77777777">
      <w:pPr>
        <w:pStyle w:val="7392"/>
        <w:rPr>
          <w:spacing w:val="-2"/>
          <w:rtl/>
        </w:rPr>
      </w:pPr>
      <w:r w:rsidRPr="0057799B">
        <w:rPr>
          <w:rFonts w:hint="cs"/>
          <w:spacing w:val="-2"/>
          <w:rtl/>
        </w:rPr>
        <w:t>להלן תרשים המסכם את מידת עמידת מאגרי אמצעי הזיהוי בסעיפי החוק או התקנות הרלוונטיות:</w:t>
      </w:r>
    </w:p>
    <w:p w:rsidR="007715F1" w:rsidRPr="00196089" w:rsidP="007715F1" w14:paraId="12E9D43F" w14:textId="77777777">
      <w:pPr>
        <w:pStyle w:val="734"/>
        <w:rPr>
          <w:rtl/>
        </w:rPr>
      </w:pPr>
      <w:r w:rsidRPr="00196089">
        <w:rPr>
          <w:rFonts w:hint="eastAsia"/>
          <w:b w:val="0"/>
          <w:bCs w:val="0"/>
          <w:rtl/>
        </w:rPr>
        <w:t>תרשים</w:t>
      </w:r>
      <w:r w:rsidRPr="00196089">
        <w:rPr>
          <w:b w:val="0"/>
          <w:bCs w:val="0"/>
          <w:rtl/>
        </w:rPr>
        <w:t xml:space="preserve"> 7:</w:t>
      </w:r>
      <w:r w:rsidRPr="00572C43">
        <w:rPr>
          <w:rtl/>
        </w:rPr>
        <w:t xml:space="preserve"> עמידת </w:t>
      </w:r>
      <w:r w:rsidRPr="00572C43">
        <w:rPr>
          <w:rFonts w:hint="eastAsia"/>
          <w:rtl/>
        </w:rPr>
        <w:t>מאגרי</w:t>
      </w:r>
      <w:r w:rsidRPr="00572C43">
        <w:rPr>
          <w:rtl/>
        </w:rPr>
        <w:t xml:space="preserve"> </w:t>
      </w:r>
      <w:r w:rsidRPr="00572C43">
        <w:rPr>
          <w:rFonts w:hint="eastAsia"/>
          <w:rtl/>
        </w:rPr>
        <w:t>אמצעי</w:t>
      </w:r>
      <w:r w:rsidRPr="00572C43">
        <w:rPr>
          <w:rtl/>
        </w:rPr>
        <w:t xml:space="preserve"> </w:t>
      </w:r>
      <w:r w:rsidRPr="00572C43">
        <w:rPr>
          <w:rFonts w:hint="eastAsia"/>
          <w:rtl/>
        </w:rPr>
        <w:t>הזיהוי</w:t>
      </w:r>
      <w:r w:rsidRPr="00572C43">
        <w:rPr>
          <w:rtl/>
        </w:rPr>
        <w:t xml:space="preserve"> בדרישות </w:t>
      </w:r>
      <w:r w:rsidRPr="00572C43">
        <w:rPr>
          <w:rFonts w:hint="eastAsia"/>
          <w:rtl/>
        </w:rPr>
        <w:t>תקנות</w:t>
      </w:r>
      <w:r w:rsidRPr="00572C43">
        <w:rPr>
          <w:rtl/>
        </w:rPr>
        <w:t xml:space="preserve"> </w:t>
      </w:r>
      <w:r w:rsidRPr="00572C43">
        <w:rPr>
          <w:rFonts w:hint="eastAsia"/>
          <w:rtl/>
        </w:rPr>
        <w:t>אבטחת</w:t>
      </w:r>
      <w:r w:rsidRPr="00572C43">
        <w:rPr>
          <w:rtl/>
        </w:rPr>
        <w:t xml:space="preserve"> </w:t>
      </w:r>
      <w:r w:rsidRPr="00572C43">
        <w:rPr>
          <w:rFonts w:hint="eastAsia"/>
          <w:rtl/>
        </w:rPr>
        <w:t>מידע</w:t>
      </w:r>
    </w:p>
    <w:p w:rsidR="007715F1" w:rsidRPr="008B0C33" w:rsidP="007715F1" w14:paraId="61F570D4" w14:textId="0BB74622">
      <w:pPr>
        <w:keepNext/>
        <w:spacing w:line="269" w:lineRule="auto"/>
        <w:ind w:right="-142"/>
        <w:jc w:val="center"/>
        <w:rPr>
          <w:b/>
          <w:bCs/>
          <w:rtl/>
        </w:rPr>
      </w:pPr>
      <w:r w:rsidRPr="008B0C33">
        <w:rPr>
          <w:b/>
          <w:bCs/>
          <w:noProof/>
          <w:rtl/>
        </w:rPr>
        <w:drawing>
          <wp:inline distT="0" distB="0" distL="0" distR="0">
            <wp:extent cx="3934962" cy="6515100"/>
            <wp:effectExtent l="0" t="0" r="2540" b="0"/>
            <wp:docPr id="2052770969" name="תמונה 205277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9" name="תמונה 2052770969"/>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rcRect l="3601" r="9606"/>
                    <a:stretch>
                      <a:fillRect/>
                    </a:stretch>
                  </pic:blipFill>
                  <pic:spPr bwMode="auto">
                    <a:xfrm>
                      <a:off x="0" y="0"/>
                      <a:ext cx="3940008" cy="652345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715F1" w:rsidRPr="006439D0" w:rsidP="006439D0" w14:paraId="1FF65321" w14:textId="77777777">
      <w:pPr>
        <w:pStyle w:val="738"/>
        <w:rPr>
          <w:rtl/>
        </w:rPr>
      </w:pPr>
      <w:r w:rsidRPr="006439D0">
        <w:rPr>
          <w:rFonts w:hint="cs"/>
          <w:rtl/>
        </w:rPr>
        <w:t>בעיבוד משרד מבקר המדינה</w:t>
      </w:r>
      <w:r w:rsidRPr="006439D0">
        <w:rPr>
          <w:rtl/>
        </w:rPr>
        <w:t>.</w:t>
      </w:r>
    </w:p>
    <w:p w:rsidR="007715F1" w:rsidRPr="00196089" w:rsidP="007715F1" w14:paraId="47DFD1DC" w14:textId="77777777">
      <w:pPr>
        <w:pStyle w:val="7329"/>
        <w:bidi/>
        <w:jc w:val="left"/>
        <w:rPr>
          <w:rtl/>
        </w:rPr>
      </w:pPr>
      <w:bookmarkStart w:id="25" w:name="_Toc103068416"/>
      <w:bookmarkStart w:id="26" w:name="_Toc103160025"/>
      <w:r w:rsidRPr="00196089">
        <w:rPr>
          <w:rFonts w:hint="eastAsia"/>
          <w:rtl/>
        </w:rPr>
        <w:t>איסוף</w:t>
      </w:r>
      <w:r w:rsidRPr="00196089">
        <w:rPr>
          <w:rtl/>
        </w:rPr>
        <w:t xml:space="preserve"> </w:t>
      </w:r>
      <w:r w:rsidRPr="00196089">
        <w:rPr>
          <w:rFonts w:hint="eastAsia"/>
          <w:rtl/>
        </w:rPr>
        <w:t>מידע</w:t>
      </w:r>
      <w:r w:rsidRPr="00196089">
        <w:rPr>
          <w:rtl/>
        </w:rPr>
        <w:t xml:space="preserve"> </w:t>
      </w:r>
      <w:r w:rsidRPr="00196089">
        <w:rPr>
          <w:rFonts w:hint="eastAsia"/>
          <w:rtl/>
        </w:rPr>
        <w:t>והשימוש</w:t>
      </w:r>
      <w:r w:rsidRPr="00196089">
        <w:rPr>
          <w:rtl/>
        </w:rPr>
        <w:t xml:space="preserve"> </w:t>
      </w:r>
      <w:r w:rsidRPr="00196089">
        <w:rPr>
          <w:rFonts w:hint="eastAsia"/>
          <w:rtl/>
        </w:rPr>
        <w:t>בו</w:t>
      </w:r>
      <w:bookmarkEnd w:id="25"/>
    </w:p>
    <w:p w:rsidR="007715F1" w:rsidRPr="00196089" w:rsidP="007715F1" w14:paraId="7082B997" w14:textId="77777777">
      <w:pPr>
        <w:pStyle w:val="733155"/>
        <w:rPr>
          <w:szCs w:val="32"/>
          <w:rtl/>
        </w:rPr>
      </w:pPr>
      <w:r w:rsidRPr="00196089">
        <w:rPr>
          <w:rFonts w:hint="eastAsia"/>
          <w:szCs w:val="32"/>
          <w:rtl/>
        </w:rPr>
        <w:t>מינוי</w:t>
      </w:r>
      <w:r w:rsidRPr="00196089">
        <w:rPr>
          <w:szCs w:val="32"/>
          <w:rtl/>
        </w:rPr>
        <w:t xml:space="preserve"> </w:t>
      </w:r>
      <w:r w:rsidRPr="00196089">
        <w:rPr>
          <w:rFonts w:hint="eastAsia"/>
          <w:szCs w:val="32"/>
          <w:rtl/>
        </w:rPr>
        <w:t>מנהל</w:t>
      </w:r>
      <w:r w:rsidRPr="00196089">
        <w:rPr>
          <w:szCs w:val="32"/>
          <w:rtl/>
        </w:rPr>
        <w:t xml:space="preserve"> </w:t>
      </w:r>
      <w:r w:rsidRPr="00196089">
        <w:rPr>
          <w:rFonts w:hint="eastAsia"/>
          <w:szCs w:val="32"/>
          <w:rtl/>
        </w:rPr>
        <w:t>המאגר</w:t>
      </w:r>
    </w:p>
    <w:p w:rsidR="007715F1" w:rsidRPr="006439D0" w:rsidP="006439D0" w14:paraId="6216B96F" w14:textId="77777777">
      <w:pPr>
        <w:pStyle w:val="7392"/>
        <w:rPr>
          <w:rtl/>
        </w:rPr>
      </w:pPr>
      <w:r w:rsidRPr="006439D0">
        <w:rPr>
          <w:rFonts w:hint="cs"/>
          <w:rtl/>
        </w:rPr>
        <w:t>תקנות אבטחת מידע מפרטות דרישות שאותן יש ליישם במאגר מידע, ובהן דרישות הנוגעות לתפעול ולתחזוקה של המאגר וכן לביקורות התקופתיות שיש לבצע כדי לוודא שהמאגר מאובטח כנדרש</w:t>
      </w:r>
      <w:r w:rsidRPr="006439D0">
        <w:rPr>
          <w:rtl/>
        </w:rPr>
        <w:t xml:space="preserve">. </w:t>
      </w:r>
      <w:r w:rsidRPr="006439D0">
        <w:rPr>
          <w:rFonts w:hint="eastAsia"/>
          <w:rtl/>
        </w:rPr>
        <w:t>לפי</w:t>
      </w:r>
      <w:r w:rsidRPr="006439D0">
        <w:rPr>
          <w:rtl/>
        </w:rPr>
        <w:t xml:space="preserve"> </w:t>
      </w:r>
      <w:r w:rsidRPr="006439D0">
        <w:rPr>
          <w:rFonts w:hint="eastAsia"/>
          <w:rtl/>
        </w:rPr>
        <w:t>דברי</w:t>
      </w:r>
      <w:r w:rsidRPr="006439D0">
        <w:rPr>
          <w:rtl/>
        </w:rPr>
        <w:t xml:space="preserve"> </w:t>
      </w:r>
      <w:r w:rsidRPr="006439D0">
        <w:rPr>
          <w:rFonts w:hint="eastAsia"/>
          <w:rtl/>
        </w:rPr>
        <w:t>ההסבר</w:t>
      </w:r>
      <w:r w:rsidRPr="006439D0">
        <w:rPr>
          <w:rtl/>
        </w:rPr>
        <w:t xml:space="preserve"> </w:t>
      </w:r>
      <w:r w:rsidRPr="006439D0">
        <w:rPr>
          <w:rFonts w:hint="eastAsia"/>
          <w:rtl/>
        </w:rPr>
        <w:t>לתקנות</w:t>
      </w:r>
      <w:r w:rsidRPr="006439D0">
        <w:rPr>
          <w:rtl/>
        </w:rPr>
        <w:t xml:space="preserve">: "האחריות </w:t>
      </w:r>
      <w:r w:rsidRPr="006439D0">
        <w:rPr>
          <w:rFonts w:hint="eastAsia"/>
          <w:rtl/>
        </w:rPr>
        <w:t>הכוללת</w:t>
      </w:r>
      <w:r w:rsidRPr="006439D0">
        <w:rPr>
          <w:rtl/>
        </w:rPr>
        <w:t xml:space="preserve"> </w:t>
      </w:r>
      <w:r w:rsidRPr="006439D0">
        <w:rPr>
          <w:rFonts w:hint="eastAsia"/>
          <w:rtl/>
        </w:rPr>
        <w:t>לעמידה</w:t>
      </w:r>
      <w:r w:rsidRPr="006439D0">
        <w:rPr>
          <w:rtl/>
        </w:rPr>
        <w:t xml:space="preserve"> </w:t>
      </w:r>
      <w:r w:rsidRPr="006439D0">
        <w:rPr>
          <w:rFonts w:hint="eastAsia"/>
          <w:rtl/>
        </w:rPr>
        <w:t>בתקנות</w:t>
      </w:r>
      <w:r w:rsidRPr="006439D0">
        <w:rPr>
          <w:rtl/>
        </w:rPr>
        <w:t xml:space="preserve"> </w:t>
      </w:r>
      <w:r w:rsidRPr="006439D0">
        <w:rPr>
          <w:rFonts w:hint="eastAsia"/>
          <w:rtl/>
        </w:rPr>
        <w:t>היא</w:t>
      </w:r>
      <w:r w:rsidRPr="006439D0">
        <w:rPr>
          <w:rtl/>
        </w:rPr>
        <w:t xml:space="preserve"> </w:t>
      </w:r>
      <w:r w:rsidRPr="006439D0">
        <w:rPr>
          <w:rFonts w:hint="eastAsia"/>
          <w:rtl/>
        </w:rPr>
        <w:t>של</w:t>
      </w:r>
      <w:r w:rsidRPr="006439D0">
        <w:rPr>
          <w:rtl/>
        </w:rPr>
        <w:t xml:space="preserve"> </w:t>
      </w:r>
      <w:r w:rsidRPr="006439D0">
        <w:rPr>
          <w:rFonts w:hint="eastAsia"/>
          <w:rtl/>
        </w:rPr>
        <w:t>בעל</w:t>
      </w:r>
      <w:r w:rsidRPr="006439D0">
        <w:rPr>
          <w:rtl/>
        </w:rPr>
        <w:t xml:space="preserve"> </w:t>
      </w:r>
      <w:r w:rsidRPr="006439D0">
        <w:rPr>
          <w:rFonts w:hint="eastAsia"/>
          <w:rtl/>
        </w:rPr>
        <w:t>מאגר</w:t>
      </w:r>
      <w:r w:rsidRPr="006439D0">
        <w:rPr>
          <w:rtl/>
        </w:rPr>
        <w:t xml:space="preserve"> </w:t>
      </w:r>
      <w:r w:rsidRPr="006439D0">
        <w:rPr>
          <w:rFonts w:hint="eastAsia"/>
          <w:rtl/>
        </w:rPr>
        <w:t>המידע</w:t>
      </w:r>
      <w:r w:rsidRPr="006439D0">
        <w:rPr>
          <w:rtl/>
        </w:rPr>
        <w:t xml:space="preserve"> (כלומר </w:t>
      </w:r>
      <w:r w:rsidRPr="006439D0">
        <w:rPr>
          <w:rFonts w:hint="eastAsia"/>
          <w:rtl/>
        </w:rPr>
        <w:t>הגוף</w:t>
      </w:r>
      <w:r w:rsidRPr="006439D0">
        <w:rPr>
          <w:rtl/>
        </w:rPr>
        <w:t xml:space="preserve"> </w:t>
      </w:r>
      <w:r w:rsidRPr="006439D0">
        <w:rPr>
          <w:rFonts w:hint="eastAsia"/>
          <w:rtl/>
        </w:rPr>
        <w:t>הציבורי</w:t>
      </w:r>
      <w:r w:rsidRPr="006439D0">
        <w:rPr>
          <w:rtl/>
        </w:rPr>
        <w:t xml:space="preserve"> </w:t>
      </w:r>
      <w:r w:rsidRPr="006439D0">
        <w:rPr>
          <w:rFonts w:hint="eastAsia"/>
          <w:rtl/>
        </w:rPr>
        <w:t>או</w:t>
      </w:r>
      <w:r w:rsidRPr="006439D0">
        <w:rPr>
          <w:rtl/>
        </w:rPr>
        <w:t xml:space="preserve"> </w:t>
      </w:r>
      <w:r w:rsidRPr="006439D0">
        <w:rPr>
          <w:rFonts w:hint="eastAsia"/>
          <w:rtl/>
        </w:rPr>
        <w:t>הפרטי</w:t>
      </w:r>
      <w:r w:rsidRPr="006439D0">
        <w:rPr>
          <w:rtl/>
        </w:rPr>
        <w:t xml:space="preserve"> </w:t>
      </w:r>
      <w:r w:rsidRPr="006439D0">
        <w:rPr>
          <w:rFonts w:hint="eastAsia"/>
          <w:rtl/>
        </w:rPr>
        <w:t>שלמטרותיו</w:t>
      </w:r>
      <w:r w:rsidRPr="006439D0">
        <w:rPr>
          <w:rtl/>
        </w:rPr>
        <w:t xml:space="preserve"> </w:t>
      </w:r>
      <w:r w:rsidRPr="006439D0">
        <w:rPr>
          <w:rFonts w:hint="eastAsia"/>
          <w:rtl/>
        </w:rPr>
        <w:t>ולצרכיו</w:t>
      </w:r>
      <w:r w:rsidRPr="006439D0">
        <w:rPr>
          <w:rtl/>
        </w:rPr>
        <w:t xml:space="preserve"> </w:t>
      </w:r>
      <w:r w:rsidRPr="006439D0">
        <w:rPr>
          <w:rFonts w:hint="eastAsia"/>
          <w:rtl/>
        </w:rPr>
        <w:t>המידע</w:t>
      </w:r>
      <w:r w:rsidRPr="006439D0">
        <w:rPr>
          <w:rtl/>
        </w:rPr>
        <w:t xml:space="preserve"> </w:t>
      </w:r>
      <w:r w:rsidRPr="006439D0">
        <w:rPr>
          <w:rFonts w:hint="eastAsia"/>
          <w:rtl/>
        </w:rPr>
        <w:t>נאסף</w:t>
      </w:r>
      <w:r w:rsidRPr="006439D0">
        <w:rPr>
          <w:rtl/>
        </w:rPr>
        <w:t xml:space="preserve"> </w:t>
      </w:r>
      <w:r w:rsidRPr="006439D0">
        <w:rPr>
          <w:rFonts w:hint="eastAsia"/>
          <w:rtl/>
        </w:rPr>
        <w:t>ומעובד</w:t>
      </w:r>
      <w:r w:rsidRPr="006439D0">
        <w:rPr>
          <w:rtl/>
        </w:rPr>
        <w:t xml:space="preserve">) </w:t>
      </w:r>
      <w:r w:rsidRPr="006439D0">
        <w:rPr>
          <w:rFonts w:hint="eastAsia"/>
          <w:rtl/>
        </w:rPr>
        <w:t>ושל</w:t>
      </w:r>
      <w:r w:rsidRPr="006439D0">
        <w:rPr>
          <w:rtl/>
        </w:rPr>
        <w:t xml:space="preserve"> </w:t>
      </w:r>
      <w:r w:rsidRPr="006439D0">
        <w:rPr>
          <w:rFonts w:hint="eastAsia"/>
          <w:rtl/>
        </w:rPr>
        <w:t>מנהל</w:t>
      </w:r>
      <w:r w:rsidRPr="006439D0">
        <w:rPr>
          <w:rtl/>
        </w:rPr>
        <w:t xml:space="preserve"> </w:t>
      </w:r>
      <w:r w:rsidRPr="006439D0">
        <w:rPr>
          <w:rFonts w:hint="eastAsia"/>
          <w:rtl/>
        </w:rPr>
        <w:t>המאגר</w:t>
      </w:r>
      <w:r w:rsidRPr="006439D0">
        <w:rPr>
          <w:rtl/>
        </w:rPr>
        <w:t xml:space="preserve"> (כלומר </w:t>
      </w:r>
      <w:r w:rsidRPr="006439D0">
        <w:rPr>
          <w:rFonts w:hint="eastAsia"/>
          <w:rtl/>
        </w:rPr>
        <w:t>מנכ</w:t>
      </w:r>
      <w:r w:rsidRPr="006439D0">
        <w:rPr>
          <w:rtl/>
        </w:rPr>
        <w:t xml:space="preserve">"ל </w:t>
      </w:r>
      <w:r w:rsidRPr="006439D0">
        <w:rPr>
          <w:rFonts w:hint="eastAsia"/>
          <w:rtl/>
        </w:rPr>
        <w:t>הגוף</w:t>
      </w:r>
      <w:r w:rsidRPr="006439D0">
        <w:rPr>
          <w:rtl/>
        </w:rPr>
        <w:t xml:space="preserve"> </w:t>
      </w:r>
      <w:r w:rsidRPr="006439D0">
        <w:rPr>
          <w:rFonts w:hint="eastAsia"/>
          <w:rtl/>
        </w:rPr>
        <w:t>או</w:t>
      </w:r>
      <w:r w:rsidRPr="006439D0">
        <w:rPr>
          <w:rtl/>
        </w:rPr>
        <w:t xml:space="preserve"> </w:t>
      </w:r>
      <w:r w:rsidRPr="006439D0">
        <w:rPr>
          <w:rFonts w:hint="eastAsia"/>
          <w:rtl/>
        </w:rPr>
        <w:t>בכיר</w:t>
      </w:r>
      <w:r w:rsidRPr="006439D0">
        <w:rPr>
          <w:rtl/>
        </w:rPr>
        <w:t xml:space="preserve"> </w:t>
      </w:r>
      <w:r w:rsidRPr="006439D0">
        <w:rPr>
          <w:rFonts w:hint="eastAsia"/>
          <w:rtl/>
        </w:rPr>
        <w:t>אחר</w:t>
      </w:r>
      <w:r w:rsidRPr="006439D0">
        <w:rPr>
          <w:rtl/>
        </w:rPr>
        <w:t xml:space="preserve"> </w:t>
      </w:r>
      <w:r w:rsidRPr="006439D0">
        <w:rPr>
          <w:rFonts w:hint="eastAsia"/>
          <w:rtl/>
        </w:rPr>
        <w:t>שהוא</w:t>
      </w:r>
      <w:r w:rsidRPr="006439D0">
        <w:rPr>
          <w:rtl/>
        </w:rPr>
        <w:t xml:space="preserve"> </w:t>
      </w:r>
      <w:r w:rsidRPr="006439D0">
        <w:rPr>
          <w:rFonts w:hint="eastAsia"/>
          <w:rtl/>
        </w:rPr>
        <w:t>הסמיך</w:t>
      </w:r>
      <w:r w:rsidRPr="006439D0">
        <w:rPr>
          <w:rtl/>
        </w:rPr>
        <w:t xml:space="preserve"> </w:t>
      </w:r>
      <w:r w:rsidRPr="006439D0">
        <w:rPr>
          <w:rFonts w:hint="eastAsia"/>
          <w:rtl/>
        </w:rPr>
        <w:t>לכך</w:t>
      </w:r>
      <w:r w:rsidRPr="006439D0">
        <w:rPr>
          <w:rtl/>
        </w:rPr>
        <w:t>)"</w:t>
      </w:r>
      <w:r>
        <w:rPr>
          <w:rStyle w:val="FootnoteReference0"/>
          <w:rtl/>
        </w:rPr>
        <w:footnoteReference w:id="17"/>
      </w:r>
      <w:r w:rsidRPr="006439D0">
        <w:rPr>
          <w:rFonts w:hint="cs"/>
          <w:rtl/>
        </w:rPr>
        <w:t>.</w:t>
      </w:r>
    </w:p>
    <w:p w:rsidR="007715F1" w:rsidRPr="006439D0" w:rsidP="006439D0" w14:paraId="1CD4C09A" w14:textId="77777777">
      <w:pPr>
        <w:pStyle w:val="7392"/>
        <w:rPr>
          <w:rtl/>
        </w:rPr>
      </w:pPr>
      <w:r w:rsidRPr="006439D0">
        <w:rPr>
          <w:rFonts w:hint="cs"/>
          <w:rtl/>
        </w:rPr>
        <w:t xml:space="preserve">בפגישות שקיים צוות הביקורת עם גורמים ביחידות שונות הקשורים למאגרי אמצעי הזיהוי עלה כי אין גורם שהוא מנהל המאגר. </w:t>
      </w:r>
    </w:p>
    <w:p w:rsidR="007715F1" w:rsidRPr="00196089" w:rsidP="007715F1" w14:paraId="28ED8F4A" w14:textId="77777777">
      <w:pPr>
        <w:pStyle w:val="7318"/>
        <w:rPr>
          <w:rtl/>
        </w:rPr>
      </w:pPr>
      <w:r w:rsidRPr="00196089">
        <w:rPr>
          <w:rFonts w:hint="cs"/>
          <w:rtl/>
        </w:rPr>
        <w:t xml:space="preserve">נמצא כי צה"ל (שלפי התקנות הוא </w:t>
      </w:r>
      <w:r w:rsidRPr="00196089">
        <w:rPr>
          <w:rFonts w:hint="eastAsia"/>
          <w:rtl/>
        </w:rPr>
        <w:t>בעל</w:t>
      </w:r>
      <w:r w:rsidRPr="00196089">
        <w:rPr>
          <w:rtl/>
        </w:rPr>
        <w:t xml:space="preserve"> מאגר המידע) לא מינה גורם לתפקיד מנהל המאגר הביומטרי כנדרש בתקנות אבטחת מידע ולא הגדיר את תחומי אחריותו וסמכותו בהתאם לתקנות. מומלץ כי צה"ל ימנה מנהל מאגר שהוא קצין בכיר כנדרש בתקנות. </w:t>
      </w:r>
    </w:p>
    <w:p w:rsidR="007715F1" w:rsidRPr="006439D0" w:rsidP="006439D0" w14:paraId="3C9EDE54" w14:textId="77777777">
      <w:pPr>
        <w:pStyle w:val="7392"/>
        <w:rPr>
          <w:rtl/>
        </w:rPr>
      </w:pPr>
      <w:r w:rsidRPr="006439D0">
        <w:rPr>
          <w:rFonts w:hint="eastAsia"/>
          <w:rtl/>
        </w:rPr>
        <w:t>בתשובת</w:t>
      </w:r>
      <w:r w:rsidRPr="006439D0">
        <w:rPr>
          <w:rtl/>
        </w:rPr>
        <w:t xml:space="preserve"> </w:t>
      </w:r>
      <w:r w:rsidRPr="006439D0">
        <w:rPr>
          <w:rFonts w:hint="eastAsia"/>
          <w:rtl/>
        </w:rPr>
        <w:t>צה</w:t>
      </w:r>
      <w:r w:rsidRPr="006439D0">
        <w:rPr>
          <w:rtl/>
        </w:rPr>
        <w:t xml:space="preserve">"ל </w:t>
      </w:r>
      <w:r w:rsidRPr="006439D0">
        <w:rPr>
          <w:rFonts w:hint="eastAsia"/>
          <w:rtl/>
        </w:rPr>
        <w:t>נמסר</w:t>
      </w:r>
      <w:r w:rsidRPr="006439D0">
        <w:rPr>
          <w:rtl/>
        </w:rPr>
        <w:t xml:space="preserve"> </w:t>
      </w:r>
      <w:r w:rsidRPr="006439D0">
        <w:rPr>
          <w:rFonts w:hint="eastAsia"/>
          <w:rtl/>
        </w:rPr>
        <w:t>כי</w:t>
      </w:r>
      <w:r w:rsidRPr="006439D0">
        <w:rPr>
          <w:rtl/>
        </w:rPr>
        <w:t xml:space="preserve"> </w:t>
      </w:r>
      <w:r w:rsidRPr="006439D0">
        <w:rPr>
          <w:rFonts w:hint="eastAsia"/>
          <w:rtl/>
        </w:rPr>
        <w:t>עד</w:t>
      </w:r>
      <w:r w:rsidRPr="006439D0">
        <w:rPr>
          <w:rtl/>
        </w:rPr>
        <w:t xml:space="preserve"> מועד סיום הביקורת </w:t>
      </w:r>
      <w:r w:rsidRPr="006439D0">
        <w:rPr>
          <w:rFonts w:hint="eastAsia"/>
          <w:rtl/>
        </w:rPr>
        <w:t>באפריל</w:t>
      </w:r>
      <w:r w:rsidRPr="006439D0">
        <w:rPr>
          <w:rtl/>
        </w:rPr>
        <w:t xml:space="preserve"> 2022, </w:t>
      </w:r>
      <w:r w:rsidRPr="006439D0">
        <w:rPr>
          <w:rFonts w:hint="eastAsia"/>
          <w:rtl/>
        </w:rPr>
        <w:t>לא</w:t>
      </w:r>
      <w:r w:rsidRPr="006439D0">
        <w:rPr>
          <w:rtl/>
        </w:rPr>
        <w:t xml:space="preserve"> מונה מנהל מאגר מידע צה"לי.</w:t>
      </w:r>
    </w:p>
    <w:p w:rsidR="007715F1" w:rsidRPr="00196089" w:rsidP="007715F1" w14:paraId="35C40B31" w14:textId="77777777">
      <w:pPr>
        <w:pStyle w:val="733155"/>
        <w:rPr>
          <w:szCs w:val="32"/>
          <w:rtl/>
        </w:rPr>
      </w:pPr>
      <w:bookmarkStart w:id="27" w:name="_Toc103160018"/>
      <w:r w:rsidRPr="00196089">
        <w:rPr>
          <w:rFonts w:hint="eastAsia"/>
          <w:szCs w:val="32"/>
          <w:rtl/>
        </w:rPr>
        <w:t>רישום</w:t>
      </w:r>
      <w:r w:rsidRPr="00196089">
        <w:rPr>
          <w:szCs w:val="32"/>
          <w:rtl/>
        </w:rPr>
        <w:t xml:space="preserve"> </w:t>
      </w:r>
      <w:r w:rsidRPr="00196089">
        <w:rPr>
          <w:rFonts w:hint="eastAsia"/>
          <w:szCs w:val="32"/>
          <w:rtl/>
        </w:rPr>
        <w:t>מאגרים</w:t>
      </w:r>
      <w:bookmarkEnd w:id="27"/>
    </w:p>
    <w:p w:rsidR="007715F1" w:rsidRPr="008B0C33" w:rsidP="006439D0" w14:paraId="3CEE2600" w14:textId="77777777">
      <w:pPr>
        <w:pStyle w:val="7392"/>
        <w:rPr>
          <w:rtl/>
        </w:rPr>
      </w:pPr>
      <w:r w:rsidRPr="008B0C33">
        <w:rPr>
          <w:rFonts w:hint="cs"/>
          <w:rtl/>
        </w:rPr>
        <w:t>שמירת מידע אישי במאגר, ובפרט מידע ביומטרי, עלולה לגרום לפגיעה בפרטיות. משום כך מוטלות על בעל מאגר ועל מנהל מאגר חובות בנושא אבטחת המידע של המאגר. חובות אלו נקבעו בחוק הגנת הפרטיות ובתקנות שהותקנו מכוחו</w:t>
      </w:r>
      <w:r w:rsidRPr="008B0C33">
        <w:rPr>
          <w:rtl/>
        </w:rPr>
        <w:t xml:space="preserve">, והן מחייבות </w:t>
      </w:r>
      <w:r w:rsidRPr="008B0C33">
        <w:rPr>
          <w:rFonts w:hint="eastAsia"/>
          <w:rtl/>
        </w:rPr>
        <w:t>את</w:t>
      </w:r>
      <w:r w:rsidRPr="008B0C33">
        <w:rPr>
          <w:rtl/>
        </w:rPr>
        <w:t xml:space="preserve"> הארגון </w:t>
      </w:r>
      <w:r w:rsidRPr="008B0C33">
        <w:rPr>
          <w:rFonts w:hint="eastAsia"/>
          <w:rtl/>
        </w:rPr>
        <w:t>להגדיר</w:t>
      </w:r>
      <w:r w:rsidRPr="008B0C33">
        <w:rPr>
          <w:rtl/>
        </w:rPr>
        <w:t xml:space="preserve"> </w:t>
      </w:r>
      <w:r w:rsidRPr="008B0C33">
        <w:rPr>
          <w:rFonts w:hint="eastAsia"/>
          <w:rtl/>
        </w:rPr>
        <w:t>את</w:t>
      </w:r>
      <w:r w:rsidRPr="008B0C33">
        <w:rPr>
          <w:rtl/>
        </w:rPr>
        <w:t xml:space="preserve"> מטרות המאגר </w:t>
      </w:r>
      <w:r w:rsidRPr="008B0C33">
        <w:rPr>
          <w:rFonts w:hint="eastAsia"/>
          <w:rtl/>
        </w:rPr>
        <w:t>ואת</w:t>
      </w:r>
      <w:r w:rsidRPr="008B0C33">
        <w:rPr>
          <w:rtl/>
        </w:rPr>
        <w:t xml:space="preserve"> </w:t>
      </w:r>
      <w:r w:rsidRPr="008B0C33">
        <w:rPr>
          <w:rFonts w:hint="eastAsia"/>
          <w:rtl/>
        </w:rPr>
        <w:t>אופן</w:t>
      </w:r>
      <w:r w:rsidRPr="008B0C33">
        <w:rPr>
          <w:rtl/>
        </w:rPr>
        <w:t xml:space="preserve"> </w:t>
      </w:r>
      <w:r w:rsidRPr="008B0C33">
        <w:rPr>
          <w:rFonts w:hint="eastAsia"/>
          <w:rtl/>
        </w:rPr>
        <w:t>הטיפול</w:t>
      </w:r>
      <w:r w:rsidRPr="008B0C33">
        <w:rPr>
          <w:rtl/>
        </w:rPr>
        <w:t xml:space="preserve"> </w:t>
      </w:r>
      <w:r w:rsidRPr="008B0C33">
        <w:rPr>
          <w:rFonts w:hint="eastAsia"/>
          <w:rtl/>
        </w:rPr>
        <w:t>במידע</w:t>
      </w:r>
      <w:r w:rsidRPr="008B0C33">
        <w:rPr>
          <w:rtl/>
        </w:rPr>
        <w:t xml:space="preserve"> </w:t>
      </w:r>
      <w:r w:rsidRPr="008B0C33">
        <w:rPr>
          <w:rFonts w:hint="eastAsia"/>
          <w:rtl/>
        </w:rPr>
        <w:t>שבו</w:t>
      </w:r>
      <w:r w:rsidRPr="008B0C33">
        <w:rPr>
          <w:rtl/>
        </w:rPr>
        <w:t xml:space="preserve">, </w:t>
      </w:r>
      <w:r w:rsidRPr="008B0C33">
        <w:rPr>
          <w:rFonts w:hint="eastAsia"/>
          <w:rtl/>
        </w:rPr>
        <w:t>וכן</w:t>
      </w:r>
      <w:r w:rsidRPr="008B0C33">
        <w:rPr>
          <w:rtl/>
        </w:rPr>
        <w:t xml:space="preserve"> </w:t>
      </w:r>
      <w:r w:rsidRPr="008B0C33">
        <w:rPr>
          <w:rFonts w:hint="eastAsia"/>
          <w:rtl/>
        </w:rPr>
        <w:t>למנות</w:t>
      </w:r>
      <w:r w:rsidRPr="008B0C33">
        <w:rPr>
          <w:rtl/>
        </w:rPr>
        <w:t xml:space="preserve"> </w:t>
      </w:r>
      <w:r w:rsidRPr="008B0C33">
        <w:rPr>
          <w:rFonts w:hint="eastAsia"/>
          <w:rtl/>
        </w:rPr>
        <w:t>בעלי</w:t>
      </w:r>
      <w:r w:rsidRPr="008B0C33">
        <w:rPr>
          <w:rtl/>
        </w:rPr>
        <w:t xml:space="preserve"> </w:t>
      </w:r>
      <w:r w:rsidRPr="008B0C33">
        <w:rPr>
          <w:rFonts w:hint="eastAsia"/>
          <w:rtl/>
        </w:rPr>
        <w:t>תפקידים</w:t>
      </w:r>
      <w:r w:rsidRPr="008B0C33">
        <w:rPr>
          <w:rtl/>
        </w:rPr>
        <w:t xml:space="preserve"> </w:t>
      </w:r>
      <w:r w:rsidRPr="008B0C33">
        <w:rPr>
          <w:rFonts w:hint="eastAsia"/>
          <w:rtl/>
        </w:rPr>
        <w:t>הקשורים</w:t>
      </w:r>
      <w:r w:rsidRPr="008B0C33">
        <w:rPr>
          <w:rtl/>
        </w:rPr>
        <w:t xml:space="preserve"> </w:t>
      </w:r>
      <w:r w:rsidRPr="008B0C33">
        <w:rPr>
          <w:rFonts w:hint="eastAsia"/>
          <w:rtl/>
        </w:rPr>
        <w:t>למאגר</w:t>
      </w:r>
      <w:r w:rsidRPr="008B0C33">
        <w:rPr>
          <w:rtl/>
        </w:rPr>
        <w:t xml:space="preserve"> ו</w:t>
      </w:r>
      <w:r w:rsidRPr="008B0C33">
        <w:rPr>
          <w:rFonts w:hint="eastAsia"/>
          <w:rtl/>
        </w:rPr>
        <w:t>להגדיר</w:t>
      </w:r>
      <w:r w:rsidRPr="008B0C33">
        <w:rPr>
          <w:rtl/>
        </w:rPr>
        <w:t xml:space="preserve"> </w:t>
      </w:r>
      <w:r w:rsidRPr="008B0C33">
        <w:rPr>
          <w:rFonts w:hint="eastAsia"/>
          <w:rtl/>
        </w:rPr>
        <w:t>את</w:t>
      </w:r>
      <w:r w:rsidRPr="008B0C33">
        <w:rPr>
          <w:rtl/>
        </w:rPr>
        <w:t xml:space="preserve"> חובותיהם.</w:t>
      </w:r>
    </w:p>
    <w:p w:rsidR="007715F1" w:rsidRPr="008B0C33" w:rsidP="006439D0" w14:paraId="1734A79E" w14:textId="77777777">
      <w:pPr>
        <w:pStyle w:val="7392"/>
        <w:rPr>
          <w:rtl/>
        </w:rPr>
      </w:pPr>
      <w:r w:rsidRPr="008B0C33">
        <w:rPr>
          <w:rFonts w:hint="cs"/>
          <w:rtl/>
        </w:rPr>
        <w:t xml:space="preserve">סעיף 8(ג) לחוק הגנת הפרטיות מחייב, בתנאים מסוימים, לרשום מאגרי מידע אצל רשם מאגרי המידע. סעיף 9(ב) לחוק מפרט מה תכלול בקשה לרישום, </w:t>
      </w:r>
      <w:r w:rsidRPr="008B0C33">
        <w:rPr>
          <w:rFonts w:hint="eastAsia"/>
          <w:rtl/>
        </w:rPr>
        <w:t>ובכלל</w:t>
      </w:r>
      <w:r w:rsidRPr="008B0C33">
        <w:rPr>
          <w:rtl/>
        </w:rPr>
        <w:t xml:space="preserve"> </w:t>
      </w:r>
      <w:r w:rsidRPr="008B0C33">
        <w:rPr>
          <w:rFonts w:hint="eastAsia"/>
          <w:rtl/>
        </w:rPr>
        <w:t>זה</w:t>
      </w:r>
      <w:r w:rsidRPr="008B0C33">
        <w:rPr>
          <w:rtl/>
        </w:rPr>
        <w:t xml:space="preserve">: </w:t>
      </w:r>
      <w:r w:rsidRPr="008B0C33">
        <w:rPr>
          <w:rFonts w:hint="eastAsia"/>
          <w:rtl/>
        </w:rPr>
        <w:t>זהות</w:t>
      </w:r>
      <w:r w:rsidRPr="008B0C33">
        <w:rPr>
          <w:rtl/>
        </w:rPr>
        <w:t xml:space="preserve"> </w:t>
      </w:r>
      <w:r w:rsidRPr="008B0C33">
        <w:rPr>
          <w:rFonts w:hint="eastAsia"/>
          <w:rtl/>
        </w:rPr>
        <w:t>בעל</w:t>
      </w:r>
      <w:r w:rsidRPr="008B0C33">
        <w:rPr>
          <w:rtl/>
        </w:rPr>
        <w:t xml:space="preserve"> </w:t>
      </w:r>
      <w:r w:rsidRPr="008B0C33">
        <w:rPr>
          <w:rFonts w:hint="eastAsia"/>
          <w:rtl/>
        </w:rPr>
        <w:t>המאגר</w:t>
      </w:r>
      <w:r w:rsidRPr="008B0C33">
        <w:rPr>
          <w:rtl/>
        </w:rPr>
        <w:t xml:space="preserve"> </w:t>
      </w:r>
      <w:r w:rsidRPr="008B0C33">
        <w:rPr>
          <w:rFonts w:hint="eastAsia"/>
          <w:rtl/>
        </w:rPr>
        <w:t>ומנהל</w:t>
      </w:r>
      <w:r w:rsidRPr="008B0C33">
        <w:rPr>
          <w:rtl/>
        </w:rPr>
        <w:t xml:space="preserve"> </w:t>
      </w:r>
      <w:r w:rsidRPr="008B0C33">
        <w:rPr>
          <w:rFonts w:hint="eastAsia"/>
          <w:rtl/>
        </w:rPr>
        <w:t>המאגר</w:t>
      </w:r>
      <w:r w:rsidRPr="008B0C33">
        <w:rPr>
          <w:rtl/>
        </w:rPr>
        <w:t xml:space="preserve">; </w:t>
      </w:r>
      <w:r w:rsidRPr="008B0C33">
        <w:rPr>
          <w:rFonts w:hint="eastAsia"/>
          <w:rtl/>
        </w:rPr>
        <w:t>מטרות</w:t>
      </w:r>
      <w:r w:rsidRPr="008B0C33">
        <w:rPr>
          <w:rtl/>
        </w:rPr>
        <w:t xml:space="preserve"> </w:t>
      </w:r>
      <w:r w:rsidRPr="008B0C33">
        <w:rPr>
          <w:rFonts w:hint="eastAsia"/>
          <w:rtl/>
        </w:rPr>
        <w:t>הקמת</w:t>
      </w:r>
      <w:r w:rsidRPr="008B0C33">
        <w:rPr>
          <w:rtl/>
        </w:rPr>
        <w:t xml:space="preserve"> </w:t>
      </w:r>
      <w:r w:rsidRPr="008B0C33">
        <w:rPr>
          <w:rFonts w:hint="eastAsia"/>
          <w:rtl/>
        </w:rPr>
        <w:t>המאגר</w:t>
      </w:r>
      <w:r w:rsidRPr="008B0C33">
        <w:rPr>
          <w:rtl/>
        </w:rPr>
        <w:t xml:space="preserve"> </w:t>
      </w:r>
      <w:r w:rsidRPr="008B0C33">
        <w:rPr>
          <w:rFonts w:hint="eastAsia"/>
          <w:rtl/>
        </w:rPr>
        <w:t>והמטרות</w:t>
      </w:r>
      <w:r w:rsidRPr="008B0C33">
        <w:rPr>
          <w:rtl/>
        </w:rPr>
        <w:t xml:space="preserve"> </w:t>
      </w:r>
      <w:r w:rsidRPr="008B0C33">
        <w:rPr>
          <w:rFonts w:hint="eastAsia"/>
          <w:rtl/>
        </w:rPr>
        <w:t>שלהן</w:t>
      </w:r>
      <w:r w:rsidRPr="008B0C33">
        <w:rPr>
          <w:rtl/>
        </w:rPr>
        <w:t xml:space="preserve"> </w:t>
      </w:r>
      <w:r w:rsidRPr="008B0C33">
        <w:rPr>
          <w:rFonts w:hint="eastAsia"/>
          <w:rtl/>
        </w:rPr>
        <w:t>נועד</w:t>
      </w:r>
      <w:r w:rsidRPr="008B0C33">
        <w:rPr>
          <w:rtl/>
        </w:rPr>
        <w:t xml:space="preserve"> </w:t>
      </w:r>
      <w:r w:rsidRPr="008B0C33">
        <w:rPr>
          <w:rFonts w:hint="eastAsia"/>
          <w:rtl/>
        </w:rPr>
        <w:t>המידע</w:t>
      </w:r>
      <w:r w:rsidRPr="008B0C33">
        <w:rPr>
          <w:rtl/>
        </w:rPr>
        <w:t xml:space="preserve"> (אסור </w:t>
      </w:r>
      <w:r w:rsidRPr="008B0C33">
        <w:rPr>
          <w:rFonts w:hint="eastAsia"/>
          <w:rtl/>
        </w:rPr>
        <w:t>להשתמש</w:t>
      </w:r>
      <w:r w:rsidRPr="008B0C33">
        <w:rPr>
          <w:rtl/>
        </w:rPr>
        <w:t xml:space="preserve"> </w:t>
      </w:r>
      <w:r w:rsidRPr="008B0C33">
        <w:rPr>
          <w:rFonts w:hint="eastAsia"/>
          <w:rtl/>
        </w:rPr>
        <w:t>במידע</w:t>
      </w:r>
      <w:r w:rsidRPr="008B0C33">
        <w:rPr>
          <w:rtl/>
        </w:rPr>
        <w:t xml:space="preserve"> </w:t>
      </w:r>
      <w:r w:rsidRPr="008B0C33">
        <w:rPr>
          <w:rFonts w:hint="eastAsia"/>
          <w:rtl/>
        </w:rPr>
        <w:t>במאגר</w:t>
      </w:r>
      <w:r w:rsidRPr="008B0C33">
        <w:rPr>
          <w:rtl/>
        </w:rPr>
        <w:t xml:space="preserve"> </w:t>
      </w:r>
      <w:r w:rsidRPr="008B0C33">
        <w:rPr>
          <w:rFonts w:hint="eastAsia"/>
          <w:rtl/>
        </w:rPr>
        <w:t>עבור</w:t>
      </w:r>
      <w:r w:rsidRPr="008B0C33">
        <w:rPr>
          <w:rtl/>
        </w:rPr>
        <w:t xml:space="preserve"> </w:t>
      </w:r>
      <w:r w:rsidRPr="008B0C33">
        <w:rPr>
          <w:rFonts w:hint="eastAsia"/>
          <w:rtl/>
        </w:rPr>
        <w:t>מטרות</w:t>
      </w:r>
      <w:r w:rsidRPr="008B0C33">
        <w:rPr>
          <w:rtl/>
        </w:rPr>
        <w:t xml:space="preserve"> </w:t>
      </w:r>
      <w:r w:rsidRPr="008B0C33">
        <w:rPr>
          <w:rFonts w:hint="eastAsia"/>
          <w:rtl/>
        </w:rPr>
        <w:t>שלא</w:t>
      </w:r>
      <w:r w:rsidRPr="008B0C33">
        <w:rPr>
          <w:rtl/>
        </w:rPr>
        <w:t xml:space="preserve"> </w:t>
      </w:r>
      <w:r w:rsidRPr="008B0C33">
        <w:rPr>
          <w:rFonts w:hint="eastAsia"/>
          <w:rtl/>
        </w:rPr>
        <w:t>הוגדרו</w:t>
      </w:r>
      <w:r w:rsidRPr="008B0C33">
        <w:rPr>
          <w:rtl/>
        </w:rPr>
        <w:t xml:space="preserve">); </w:t>
      </w:r>
      <w:r w:rsidRPr="008B0C33">
        <w:rPr>
          <w:rFonts w:hint="eastAsia"/>
          <w:rtl/>
        </w:rPr>
        <w:t>סוגי</w:t>
      </w:r>
      <w:r w:rsidRPr="008B0C33">
        <w:rPr>
          <w:rtl/>
        </w:rPr>
        <w:t xml:space="preserve"> </w:t>
      </w:r>
      <w:r w:rsidRPr="008B0C33">
        <w:rPr>
          <w:rFonts w:hint="eastAsia"/>
          <w:rtl/>
        </w:rPr>
        <w:t>המידע</w:t>
      </w:r>
      <w:r w:rsidRPr="008B0C33">
        <w:rPr>
          <w:rtl/>
        </w:rPr>
        <w:t xml:space="preserve"> </w:t>
      </w:r>
      <w:r w:rsidRPr="008B0C33">
        <w:rPr>
          <w:rFonts w:hint="eastAsia"/>
          <w:rtl/>
        </w:rPr>
        <w:t>שייכללו</w:t>
      </w:r>
      <w:r w:rsidRPr="008B0C33">
        <w:rPr>
          <w:rtl/>
        </w:rPr>
        <w:t xml:space="preserve"> </w:t>
      </w:r>
      <w:r w:rsidRPr="008B0C33">
        <w:rPr>
          <w:rFonts w:hint="eastAsia"/>
          <w:rtl/>
        </w:rPr>
        <w:t>במאגר</w:t>
      </w:r>
      <w:r w:rsidRPr="008B0C33">
        <w:rPr>
          <w:rtl/>
        </w:rPr>
        <w:t>.</w:t>
      </w:r>
    </w:p>
    <w:p w:rsidR="007715F1" w:rsidRPr="008B0C33" w:rsidP="006439D0" w14:paraId="5A0F152A" w14:textId="77777777">
      <w:pPr>
        <w:pStyle w:val="7392"/>
        <w:rPr>
          <w:rtl/>
        </w:rPr>
      </w:pPr>
      <w:r w:rsidRPr="008B0C33">
        <w:rPr>
          <w:rFonts w:hint="cs"/>
          <w:rtl/>
        </w:rPr>
        <w:t xml:space="preserve">נוסף על חובת רישום המאגר, תקנה 2 לתקנות אבטחת מידע מחייבת את בעל המאגר להכין "מסמך הגדרות מאגר", ולהגדיר בו מידע חיוני הקשור למידע ולאופן השימוש בו, ובכלל זה: תיאור כללי של פעולות איסוף המידע והשימוש בו; תיאור מטרות השימוש במידע; סוגי המידע הכלולים במאגר; סיכוני אבטחת המידע שהמאגר חשוף אליהם ודרכי ההתמודדות של הארגון </w:t>
      </w:r>
      <w:r w:rsidRPr="008B0C33">
        <w:rPr>
          <w:rFonts w:hint="cs"/>
          <w:rtl/>
        </w:rPr>
        <w:t xml:space="preserve">עימם; פרטי בעלי התפקיד במאגר - מנהל המאגר וממונה אבטחת המידע </w:t>
      </w:r>
      <w:r w:rsidRPr="008B0C33">
        <w:rPr>
          <w:rtl/>
        </w:rPr>
        <w:t xml:space="preserve">(אם </w:t>
      </w:r>
      <w:r w:rsidRPr="008B0C33">
        <w:rPr>
          <w:rFonts w:hint="eastAsia"/>
          <w:rtl/>
        </w:rPr>
        <w:t>מונה</w:t>
      </w:r>
      <w:r w:rsidRPr="008B0C33">
        <w:rPr>
          <w:rtl/>
        </w:rPr>
        <w:t xml:space="preserve"> </w:t>
      </w:r>
      <w:r w:rsidRPr="008B0C33">
        <w:rPr>
          <w:rFonts w:hint="eastAsia"/>
          <w:rtl/>
        </w:rPr>
        <w:t>בעל</w:t>
      </w:r>
      <w:r w:rsidRPr="008B0C33">
        <w:rPr>
          <w:rtl/>
        </w:rPr>
        <w:t xml:space="preserve"> </w:t>
      </w:r>
      <w:r w:rsidRPr="008B0C33">
        <w:rPr>
          <w:rFonts w:hint="eastAsia"/>
          <w:rtl/>
        </w:rPr>
        <w:t>תפקיד</w:t>
      </w:r>
      <w:r w:rsidRPr="008B0C33">
        <w:rPr>
          <w:rtl/>
        </w:rPr>
        <w:t xml:space="preserve"> </w:t>
      </w:r>
      <w:r w:rsidRPr="008B0C33">
        <w:rPr>
          <w:rFonts w:hint="eastAsia"/>
          <w:rtl/>
        </w:rPr>
        <w:t>זה</w:t>
      </w:r>
      <w:r w:rsidRPr="008B0C33">
        <w:rPr>
          <w:rtl/>
        </w:rPr>
        <w:t>).</w:t>
      </w:r>
    </w:p>
    <w:p w:rsidR="007715F1" w:rsidRPr="006439D0" w:rsidP="006439D0" w14:paraId="0FABD204" w14:textId="77777777">
      <w:pPr>
        <w:pStyle w:val="7392"/>
        <w:rPr>
          <w:rtl/>
        </w:rPr>
      </w:pPr>
      <w:r w:rsidRPr="006439D0">
        <w:rPr>
          <w:rFonts w:hint="cs"/>
          <w:rtl/>
        </w:rPr>
        <w:t>באתר מאגרי המידע הממשלתיים שבמרשתת ניתן למצוא את פנקס מאגרי המידע (המאגרים הרשומים אצל רשם מאגרי המידע)</w:t>
      </w:r>
      <w:r>
        <w:rPr>
          <w:rStyle w:val="FootnoteReference0"/>
          <w:rtl/>
        </w:rPr>
        <w:footnoteReference w:id="18"/>
      </w:r>
      <w:r w:rsidRPr="006439D0">
        <w:rPr>
          <w:rFonts w:hint="cs"/>
          <w:rtl/>
        </w:rPr>
        <w:t xml:space="preserve">. מאגרי אמצעי הזיהוי אינם ברשימה זו. בפגישה עם הרשות להגנת הפרטיות נמסר כי </w:t>
      </w:r>
      <w:r w:rsidRPr="006439D0">
        <w:rPr>
          <w:rtl/>
        </w:rPr>
        <w:t>צה"ל לא רשם את המאגרים שברשותו אצל רשם מאגרי המידע.</w:t>
      </w:r>
    </w:p>
    <w:p w:rsidR="007715F1" w:rsidRPr="00196089" w:rsidP="007715F1" w14:paraId="4DA48A31" w14:textId="77777777">
      <w:pPr>
        <w:pStyle w:val="7318"/>
        <w:rPr>
          <w:rtl/>
        </w:rPr>
      </w:pPr>
      <w:r w:rsidRPr="00196089">
        <w:rPr>
          <w:rFonts w:hint="cs"/>
          <w:rtl/>
        </w:rPr>
        <w:t>נמצא כי אף ש</w:t>
      </w:r>
      <w:r w:rsidRPr="00196089">
        <w:rPr>
          <w:rtl/>
        </w:rPr>
        <w:t xml:space="preserve">מאגרי אמצעי הזיהוי שברשות צה"ל מקיימים את התנאים שנקבעו בחוק ולכן חייבים ברישום, צה"ל לא רשם אותם. עוד נמצא כי צה"ל לא גיבש מסמך הגדרות למאגרי אמצעי הזיהוי כנדרש </w:t>
      </w:r>
      <w:r w:rsidRPr="00196089">
        <w:rPr>
          <w:rFonts w:hint="eastAsia"/>
          <w:rtl/>
        </w:rPr>
        <w:t>בתקנות</w:t>
      </w:r>
      <w:r w:rsidRPr="00196089">
        <w:rPr>
          <w:rtl/>
        </w:rPr>
        <w:t xml:space="preserve"> </w:t>
      </w:r>
      <w:r w:rsidRPr="00196089">
        <w:rPr>
          <w:rFonts w:hint="eastAsia"/>
          <w:rtl/>
        </w:rPr>
        <w:t>אבטחת</w:t>
      </w:r>
      <w:r w:rsidRPr="00196089">
        <w:rPr>
          <w:rtl/>
        </w:rPr>
        <w:t xml:space="preserve"> </w:t>
      </w:r>
      <w:r w:rsidRPr="00196089">
        <w:rPr>
          <w:rFonts w:hint="eastAsia"/>
          <w:rtl/>
        </w:rPr>
        <w:t>מידע</w:t>
      </w:r>
      <w:r w:rsidRPr="00196089">
        <w:rPr>
          <w:rtl/>
        </w:rPr>
        <w:t>, הכולל מידע חיוני הקשור למאגרים ולאופן השימוש בהם כמו פירוט הסיכונים העיקריים של פגיעה באבטחת המידע ואופן ההתמודדות מולם.</w:t>
      </w:r>
    </w:p>
    <w:p w:rsidR="007715F1" w:rsidRPr="006439D0" w:rsidP="006439D0" w14:paraId="3C56501E" w14:textId="77777777">
      <w:pPr>
        <w:pStyle w:val="7392"/>
        <w:rPr>
          <w:rtl/>
        </w:rPr>
      </w:pPr>
      <w:r w:rsidRPr="006439D0">
        <w:rPr>
          <w:rFonts w:hint="eastAsia"/>
          <w:rtl/>
        </w:rPr>
        <w:t>ב</w:t>
      </w:r>
      <w:r w:rsidRPr="006439D0">
        <w:rPr>
          <w:rFonts w:hint="cs"/>
          <w:rtl/>
        </w:rPr>
        <w:t xml:space="preserve">תשובת צה"ל נמסר כי </w:t>
      </w:r>
      <w:r w:rsidRPr="006439D0">
        <w:rPr>
          <w:rtl/>
        </w:rPr>
        <w:t>למיטב ידיעת</w:t>
      </w:r>
      <w:r w:rsidRPr="006439D0">
        <w:rPr>
          <w:rFonts w:hint="eastAsia"/>
          <w:rtl/>
        </w:rPr>
        <w:t>ם</w:t>
      </w:r>
      <w:r w:rsidRPr="006439D0">
        <w:rPr>
          <w:rtl/>
        </w:rPr>
        <w:t xml:space="preserve"> מאגר המידע הצה"לי נרשם ברשם מאגרי המידע בתחילת שנות </w:t>
      </w:r>
      <w:r w:rsidRPr="006439D0">
        <w:rPr>
          <w:rFonts w:hint="eastAsia"/>
          <w:rtl/>
        </w:rPr>
        <w:t>התשעים</w:t>
      </w:r>
      <w:r w:rsidRPr="006439D0">
        <w:rPr>
          <w:rtl/>
        </w:rPr>
        <w:t xml:space="preserve"> </w:t>
      </w:r>
      <w:r w:rsidRPr="006439D0">
        <w:rPr>
          <w:rFonts w:hint="eastAsia"/>
          <w:rtl/>
        </w:rPr>
        <w:t>של</w:t>
      </w:r>
      <w:r w:rsidRPr="006439D0">
        <w:rPr>
          <w:rtl/>
        </w:rPr>
        <w:t xml:space="preserve"> </w:t>
      </w:r>
      <w:r w:rsidRPr="006439D0">
        <w:rPr>
          <w:rFonts w:hint="eastAsia"/>
          <w:rtl/>
        </w:rPr>
        <w:t>המאה</w:t>
      </w:r>
      <w:r w:rsidRPr="006439D0">
        <w:rPr>
          <w:rtl/>
        </w:rPr>
        <w:t xml:space="preserve"> </w:t>
      </w:r>
      <w:r w:rsidRPr="006439D0">
        <w:rPr>
          <w:rFonts w:hint="eastAsia"/>
          <w:rtl/>
        </w:rPr>
        <w:t>העשרים</w:t>
      </w:r>
      <w:r w:rsidRPr="006439D0">
        <w:rPr>
          <w:rtl/>
        </w:rPr>
        <w:t>. לא התקבל מצה"ל מסמך המוכיח זאת.</w:t>
      </w:r>
    </w:p>
    <w:p w:rsidR="007715F1" w:rsidRPr="00196089" w:rsidP="007715F1" w14:paraId="564C7254" w14:textId="77777777">
      <w:pPr>
        <w:pStyle w:val="7318"/>
        <w:rPr>
          <w:rtl/>
        </w:rPr>
      </w:pPr>
      <w:r w:rsidRPr="00196089">
        <w:rPr>
          <w:rFonts w:hint="cs"/>
          <w:rtl/>
        </w:rPr>
        <w:t>מומלץ כי צה"ל יכין מסמך הגדרות למאגרי אמצעי הזיהוי כנדרש בתקנות, ויפעל מול הרשות להגנת הפרטיות בנושא רישום המאגרים.</w:t>
      </w:r>
    </w:p>
    <w:p w:rsidR="007715F1" w:rsidRPr="00196089" w:rsidP="007715F1" w14:paraId="4DCADBC7" w14:textId="77777777">
      <w:pPr>
        <w:pStyle w:val="733155"/>
        <w:rPr>
          <w:szCs w:val="32"/>
          <w:rtl/>
        </w:rPr>
      </w:pPr>
      <w:bookmarkStart w:id="28" w:name="_Toc103068418"/>
      <w:r w:rsidRPr="00196089">
        <w:rPr>
          <w:rFonts w:hint="eastAsia"/>
          <w:szCs w:val="32"/>
          <w:rtl/>
        </w:rPr>
        <w:t>העברת</w:t>
      </w:r>
      <w:r w:rsidRPr="00196089">
        <w:rPr>
          <w:szCs w:val="32"/>
          <w:rtl/>
        </w:rPr>
        <w:t xml:space="preserve"> מידע מהמאגר</w:t>
      </w:r>
      <w:bookmarkEnd w:id="28"/>
      <w:r w:rsidRPr="00196089">
        <w:rPr>
          <w:szCs w:val="32"/>
          <w:rtl/>
        </w:rPr>
        <w:t xml:space="preserve"> </w:t>
      </w:r>
      <w:r w:rsidRPr="00196089">
        <w:rPr>
          <w:rFonts w:hint="eastAsia"/>
          <w:szCs w:val="32"/>
          <w:rtl/>
        </w:rPr>
        <w:t>לעמותה</w:t>
      </w:r>
      <w:r w:rsidRPr="00196089">
        <w:rPr>
          <w:szCs w:val="32"/>
          <w:rtl/>
        </w:rPr>
        <w:t xml:space="preserve"> </w:t>
      </w:r>
      <w:r w:rsidRPr="00196089">
        <w:rPr>
          <w:rFonts w:hint="eastAsia"/>
          <w:szCs w:val="32"/>
          <w:rtl/>
        </w:rPr>
        <w:t>א</w:t>
      </w:r>
      <w:r w:rsidRPr="00196089">
        <w:rPr>
          <w:szCs w:val="32"/>
          <w:rtl/>
        </w:rPr>
        <w:t>'</w:t>
      </w:r>
    </w:p>
    <w:p w:rsidR="007715F1" w:rsidRPr="00196089" w:rsidP="007715F1" w14:paraId="7A5E4445" w14:textId="27B2724B">
      <w:pPr>
        <w:pStyle w:val="7318"/>
        <w:rPr>
          <w:rtl/>
        </w:rPr>
      </w:pPr>
      <w:r w:rsidRPr="00595261">
        <w:rPr>
          <w:rtl/>
        </w:rPr>
        <w:t xml:space="preserve">נמצא כי במאגרי המידע של עמותה א' נשמר מידע אישי המזוהה עם חיילים, וכי במרשתת יש </w:t>
      </w:r>
      <w:r w:rsidRPr="00595261">
        <w:rPr>
          <w:rtl/>
        </w:rPr>
        <w:t>אינדקציה</w:t>
      </w:r>
      <w:r w:rsidRPr="00595261">
        <w:rPr>
          <w:rtl/>
        </w:rPr>
        <w:t xml:space="preserve"> שעמותה א' מחזיקה במידע רגיש זה</w:t>
      </w:r>
      <w:r w:rsidRPr="00196089">
        <w:rPr>
          <w:rtl/>
        </w:rPr>
        <w:t>.</w:t>
      </w:r>
    </w:p>
    <w:p w:rsidR="007715F1" w:rsidRPr="00196089" w:rsidP="007715F1" w14:paraId="0D6E0940" w14:textId="77777777">
      <w:pPr>
        <w:pStyle w:val="7318"/>
        <w:rPr>
          <w:rtl/>
        </w:rPr>
      </w:pPr>
      <w:r w:rsidRPr="00196089">
        <w:rPr>
          <w:rFonts w:hint="cs"/>
          <w:rtl/>
        </w:rPr>
        <w:t>מומלץ כי</w:t>
      </w:r>
      <w:r w:rsidRPr="00196089">
        <w:rPr>
          <w:rtl/>
        </w:rPr>
        <w:t xml:space="preserve"> צה"ל </w:t>
      </w:r>
      <w:r w:rsidRPr="00196089">
        <w:rPr>
          <w:rFonts w:hint="eastAsia"/>
          <w:rtl/>
        </w:rPr>
        <w:t>יבחן</w:t>
      </w:r>
      <w:r w:rsidRPr="00196089">
        <w:rPr>
          <w:rtl/>
        </w:rPr>
        <w:t xml:space="preserve"> </w:t>
      </w:r>
      <w:r w:rsidRPr="00196089">
        <w:rPr>
          <w:rFonts w:hint="eastAsia"/>
          <w:rtl/>
        </w:rPr>
        <w:t>להעביר</w:t>
      </w:r>
      <w:r w:rsidRPr="00196089">
        <w:rPr>
          <w:rtl/>
        </w:rPr>
        <w:t xml:space="preserve"> </w:t>
      </w:r>
      <w:r w:rsidRPr="00196089">
        <w:rPr>
          <w:rFonts w:hint="eastAsia"/>
          <w:rtl/>
        </w:rPr>
        <w:t>לעמותה</w:t>
      </w:r>
      <w:r w:rsidRPr="00196089">
        <w:rPr>
          <w:rtl/>
        </w:rPr>
        <w:t xml:space="preserve"> א'</w:t>
      </w:r>
      <w:r w:rsidRPr="00196089">
        <w:rPr>
          <w:rFonts w:hint="cs"/>
          <w:rtl/>
        </w:rPr>
        <w:t>,</w:t>
      </w:r>
      <w:r w:rsidRPr="00196089">
        <w:rPr>
          <w:rtl/>
        </w:rPr>
        <w:t xml:space="preserve"> </w:t>
      </w:r>
      <w:r w:rsidRPr="00196089">
        <w:rPr>
          <w:rFonts w:hint="eastAsia"/>
          <w:rtl/>
        </w:rPr>
        <w:t>המחזיקה</w:t>
      </w:r>
      <w:r w:rsidRPr="00196089">
        <w:rPr>
          <w:rtl/>
        </w:rPr>
        <w:t xml:space="preserve"> במאגרי מידע שבהם פרטי חיילים</w:t>
      </w:r>
      <w:r w:rsidRPr="00196089">
        <w:rPr>
          <w:rFonts w:hint="cs"/>
          <w:rtl/>
        </w:rPr>
        <w:t xml:space="preserve">, </w:t>
      </w:r>
      <w:r w:rsidRPr="00196089">
        <w:rPr>
          <w:rFonts w:hint="eastAsia"/>
          <w:rtl/>
        </w:rPr>
        <w:t>מזהה</w:t>
      </w:r>
      <w:r w:rsidRPr="00196089">
        <w:rPr>
          <w:rtl/>
        </w:rPr>
        <w:t xml:space="preserve"> </w:t>
      </w:r>
      <w:r w:rsidRPr="00196089">
        <w:rPr>
          <w:rFonts w:hint="eastAsia"/>
          <w:rtl/>
        </w:rPr>
        <w:t>אחר</w:t>
      </w:r>
      <w:r w:rsidRPr="00196089">
        <w:rPr>
          <w:rtl/>
        </w:rPr>
        <w:t xml:space="preserve"> </w:t>
      </w:r>
      <w:r w:rsidRPr="00196089">
        <w:rPr>
          <w:rFonts w:hint="eastAsia"/>
          <w:rtl/>
        </w:rPr>
        <w:t>במקום</w:t>
      </w:r>
      <w:r w:rsidRPr="00196089">
        <w:rPr>
          <w:rtl/>
        </w:rPr>
        <w:t xml:space="preserve"> </w:t>
      </w:r>
      <w:r w:rsidRPr="00196089">
        <w:rPr>
          <w:rFonts w:hint="eastAsia"/>
          <w:rtl/>
        </w:rPr>
        <w:t>המספר</w:t>
      </w:r>
      <w:r w:rsidRPr="00196089">
        <w:rPr>
          <w:rtl/>
        </w:rPr>
        <w:t xml:space="preserve"> </w:t>
      </w:r>
      <w:r w:rsidRPr="00196089">
        <w:rPr>
          <w:rFonts w:hint="eastAsia"/>
          <w:rtl/>
        </w:rPr>
        <w:t>האישי</w:t>
      </w:r>
      <w:r w:rsidRPr="00196089">
        <w:rPr>
          <w:rtl/>
        </w:rPr>
        <w:t>.</w:t>
      </w:r>
    </w:p>
    <w:p w:rsidR="007715F1" w:rsidRPr="006439D0" w:rsidP="006439D0" w14:paraId="51658B3B" w14:textId="05387CC0">
      <w:pPr>
        <w:pStyle w:val="7392"/>
        <w:rPr>
          <w:rtl/>
        </w:rPr>
      </w:pPr>
      <w:r w:rsidRPr="006439D0">
        <w:rPr>
          <w:rFonts w:hint="cs"/>
          <w:rtl/>
        </w:rPr>
        <w:t xml:space="preserve">בתשובת צה"ל נמסר כי יהיה נכון לתקף </w:t>
      </w:r>
      <w:r w:rsidRPr="006439D0">
        <w:rPr>
          <w:rFonts w:hint="eastAsia"/>
          <w:rtl/>
        </w:rPr>
        <w:t>מחדש</w:t>
      </w:r>
      <w:r w:rsidRPr="006439D0">
        <w:rPr>
          <w:rtl/>
        </w:rPr>
        <w:t xml:space="preserve"> את ההסכם עם </w:t>
      </w:r>
      <w:r w:rsidRPr="00595261" w:rsidR="00595261">
        <w:rPr>
          <w:rtl/>
        </w:rPr>
        <w:t>עמותה א'</w:t>
      </w:r>
      <w:r w:rsidR="00595261">
        <w:t xml:space="preserve"> </w:t>
      </w:r>
      <w:r w:rsidRPr="006439D0">
        <w:rPr>
          <w:rFonts w:hint="eastAsia"/>
          <w:rtl/>
        </w:rPr>
        <w:t>ולזהות</w:t>
      </w:r>
      <w:r w:rsidRPr="006439D0">
        <w:rPr>
          <w:rtl/>
        </w:rPr>
        <w:t xml:space="preserve"> את החיילים לפי </w:t>
      </w:r>
      <w:r w:rsidRPr="006439D0">
        <w:rPr>
          <w:rFonts w:hint="eastAsia"/>
          <w:rtl/>
        </w:rPr>
        <w:t>מספר</w:t>
      </w:r>
      <w:r w:rsidRPr="006439D0">
        <w:rPr>
          <w:rtl/>
        </w:rPr>
        <w:t xml:space="preserve"> הזהות, ולא להעביר פרט מזהה שיסמן אותם במאגר </w:t>
      </w:r>
      <w:r w:rsidRPr="006439D0">
        <w:rPr>
          <w:rFonts w:hint="eastAsia"/>
          <w:rtl/>
        </w:rPr>
        <w:t>כחיילים</w:t>
      </w:r>
      <w:r w:rsidRPr="006439D0">
        <w:rPr>
          <w:rtl/>
        </w:rPr>
        <w:t>.</w:t>
      </w:r>
    </w:p>
    <w:p w:rsidR="007715F1" w:rsidRPr="006439D0" w:rsidP="006439D0" w14:paraId="3F9B2C01" w14:textId="74D45176">
      <w:pPr>
        <w:pStyle w:val="7392"/>
        <w:rPr>
          <w:rtl/>
        </w:rPr>
      </w:pPr>
      <w:r w:rsidRPr="006439D0">
        <w:rPr>
          <w:rFonts w:hint="cs"/>
          <w:rtl/>
        </w:rPr>
        <w:t xml:space="preserve">בתשובת </w:t>
      </w:r>
      <w:r w:rsidRPr="00595261" w:rsidR="00595261">
        <w:rPr>
          <w:rtl/>
        </w:rPr>
        <w:t>עמותה א'</w:t>
      </w:r>
      <w:r w:rsidR="00595261">
        <w:t xml:space="preserve"> </w:t>
      </w:r>
      <w:r w:rsidRPr="006439D0">
        <w:rPr>
          <w:rFonts w:hint="eastAsia"/>
          <w:rtl/>
        </w:rPr>
        <w:t>נמסר</w:t>
      </w:r>
      <w:r w:rsidRPr="006439D0">
        <w:rPr>
          <w:rtl/>
        </w:rPr>
        <w:t xml:space="preserve"> כי אם צה"ל יאשר צירוף חיילים </w:t>
      </w:r>
      <w:r w:rsidRPr="006439D0">
        <w:rPr>
          <w:rFonts w:hint="eastAsia"/>
          <w:rtl/>
        </w:rPr>
        <w:t>באמצעות</w:t>
      </w:r>
      <w:r w:rsidRPr="006439D0">
        <w:rPr>
          <w:rtl/>
        </w:rPr>
        <w:t xml:space="preserve"> </w:t>
      </w:r>
      <w:r w:rsidRPr="006439D0">
        <w:rPr>
          <w:rFonts w:hint="eastAsia"/>
          <w:rtl/>
        </w:rPr>
        <w:t>מספר</w:t>
      </w:r>
      <w:r w:rsidRPr="006439D0">
        <w:rPr>
          <w:rtl/>
        </w:rPr>
        <w:t xml:space="preserve"> זהות, שם מלא ופרטי קשר הנושא יוסדר.</w:t>
      </w:r>
    </w:p>
    <w:p w:rsidR="007715F1" w:rsidRPr="00196089" w:rsidP="007715F1" w14:paraId="3EF3E679" w14:textId="77777777">
      <w:pPr>
        <w:pStyle w:val="733155"/>
        <w:rPr>
          <w:szCs w:val="32"/>
          <w:rtl/>
        </w:rPr>
      </w:pPr>
      <w:bookmarkStart w:id="29" w:name="_Toc103068420"/>
      <w:r w:rsidRPr="00196089">
        <w:rPr>
          <w:szCs w:val="32"/>
          <w:rtl/>
        </w:rPr>
        <w:t>מידע עודף במערכות אמצעי הזיהוי</w:t>
      </w:r>
      <w:bookmarkEnd w:id="29"/>
    </w:p>
    <w:p w:rsidR="007715F1" w:rsidRPr="006439D0" w:rsidP="006439D0" w14:paraId="2DDD8E12" w14:textId="77777777">
      <w:pPr>
        <w:pStyle w:val="7392"/>
        <w:rPr>
          <w:rtl/>
        </w:rPr>
      </w:pPr>
      <w:r w:rsidRPr="006439D0">
        <w:rPr>
          <w:rtl/>
        </w:rPr>
        <w:t>ב</w:t>
      </w:r>
      <w:r w:rsidRPr="006439D0">
        <w:rPr>
          <w:rFonts w:hint="eastAsia"/>
          <w:rtl/>
        </w:rPr>
        <w:t>עידן</w:t>
      </w:r>
      <w:r w:rsidRPr="006439D0">
        <w:rPr>
          <w:rtl/>
        </w:rPr>
        <w:t xml:space="preserve"> הדיגיטלי איסוף מידע ושמירתו במאגרי מידע נתפסים כהליכים הכרחיים. עם זאת, במקרים רבים המידע הנשמר אינו </w:t>
      </w:r>
      <w:r w:rsidRPr="006439D0">
        <w:rPr>
          <w:rFonts w:hint="eastAsia"/>
          <w:rtl/>
        </w:rPr>
        <w:t>נחוץ</w:t>
      </w:r>
      <w:r w:rsidRPr="006439D0">
        <w:rPr>
          <w:rtl/>
        </w:rPr>
        <w:t xml:space="preserve"> </w:t>
      </w:r>
      <w:r w:rsidRPr="006439D0">
        <w:rPr>
          <w:rFonts w:hint="eastAsia"/>
          <w:rtl/>
        </w:rPr>
        <w:t>א</w:t>
      </w:r>
      <w:r w:rsidRPr="006439D0">
        <w:rPr>
          <w:rtl/>
        </w:rPr>
        <w:t xml:space="preserve">ו שאינו רלוונטי להשגת המטרה שלשמה הוא נאסף מלכתחילה או מטרות המאגר </w:t>
      </w:r>
      <w:r w:rsidRPr="006439D0">
        <w:rPr>
          <w:rFonts w:hint="eastAsia"/>
          <w:rtl/>
        </w:rPr>
        <w:t>ש</w:t>
      </w:r>
      <w:r w:rsidRPr="006439D0">
        <w:rPr>
          <w:rtl/>
        </w:rPr>
        <w:t>בו הוא נשמר.</w:t>
      </w:r>
    </w:p>
    <w:p w:rsidR="007715F1" w:rsidRPr="006439D0" w:rsidP="006439D0" w14:paraId="27A00169" w14:textId="77777777">
      <w:pPr>
        <w:pStyle w:val="7392"/>
        <w:rPr>
          <w:rtl/>
        </w:rPr>
      </w:pPr>
      <w:r w:rsidRPr="006439D0">
        <w:rPr>
          <w:rFonts w:hint="cs"/>
          <w:rtl/>
        </w:rPr>
        <w:t>סעיף 2(9) לחוק הגנת הפרטיות קובע כי</w:t>
      </w:r>
      <w:r w:rsidRPr="006439D0">
        <w:rPr>
          <w:rtl/>
        </w:rPr>
        <w:t xml:space="preserve"> פגיעה בפרטיות היא, </w:t>
      </w:r>
      <w:r w:rsidRPr="006439D0">
        <w:rPr>
          <w:rFonts w:hint="eastAsia"/>
          <w:rtl/>
        </w:rPr>
        <w:t>בין</w:t>
      </w:r>
      <w:r w:rsidRPr="006439D0">
        <w:rPr>
          <w:rtl/>
        </w:rPr>
        <w:t xml:space="preserve"> </w:t>
      </w:r>
      <w:r w:rsidRPr="006439D0">
        <w:rPr>
          <w:rFonts w:hint="eastAsia"/>
          <w:rtl/>
        </w:rPr>
        <w:t>היתר</w:t>
      </w:r>
      <w:r w:rsidRPr="006439D0">
        <w:rPr>
          <w:rtl/>
        </w:rPr>
        <w:t xml:space="preserve">: "שימוש </w:t>
      </w:r>
      <w:r w:rsidRPr="006439D0">
        <w:rPr>
          <w:rFonts w:hint="eastAsia"/>
          <w:rtl/>
        </w:rPr>
        <w:t>בידיעה</w:t>
      </w:r>
      <w:r w:rsidRPr="006439D0">
        <w:rPr>
          <w:rtl/>
        </w:rPr>
        <w:t xml:space="preserve"> </w:t>
      </w:r>
      <w:r w:rsidRPr="006439D0">
        <w:rPr>
          <w:rFonts w:hint="eastAsia"/>
          <w:rtl/>
        </w:rPr>
        <w:t>על</w:t>
      </w:r>
      <w:r w:rsidRPr="006439D0">
        <w:rPr>
          <w:rtl/>
        </w:rPr>
        <w:t xml:space="preserve"> </w:t>
      </w:r>
      <w:r w:rsidRPr="006439D0">
        <w:rPr>
          <w:rFonts w:hint="eastAsia"/>
          <w:rtl/>
        </w:rPr>
        <w:t>ענייניו</w:t>
      </w:r>
      <w:r w:rsidRPr="006439D0">
        <w:rPr>
          <w:rtl/>
        </w:rPr>
        <w:t xml:space="preserve"> </w:t>
      </w:r>
      <w:r w:rsidRPr="006439D0">
        <w:rPr>
          <w:rFonts w:hint="eastAsia"/>
          <w:rtl/>
        </w:rPr>
        <w:t>הפרטיים</w:t>
      </w:r>
      <w:r w:rsidRPr="006439D0">
        <w:rPr>
          <w:rtl/>
        </w:rPr>
        <w:t xml:space="preserve"> </w:t>
      </w:r>
      <w:r w:rsidRPr="006439D0">
        <w:rPr>
          <w:rFonts w:hint="eastAsia"/>
          <w:rtl/>
        </w:rPr>
        <w:t>של</w:t>
      </w:r>
      <w:r w:rsidRPr="006439D0">
        <w:rPr>
          <w:rtl/>
        </w:rPr>
        <w:t xml:space="preserve"> </w:t>
      </w:r>
      <w:r w:rsidRPr="006439D0">
        <w:rPr>
          <w:rFonts w:hint="eastAsia"/>
          <w:rtl/>
        </w:rPr>
        <w:t>אדם</w:t>
      </w:r>
      <w:r w:rsidRPr="006439D0">
        <w:rPr>
          <w:rtl/>
        </w:rPr>
        <w:t xml:space="preserve">... </w:t>
      </w:r>
      <w:r w:rsidRPr="006439D0">
        <w:rPr>
          <w:rFonts w:hint="eastAsia"/>
          <w:rtl/>
        </w:rPr>
        <w:t>שלא</w:t>
      </w:r>
      <w:r w:rsidRPr="006439D0">
        <w:rPr>
          <w:rtl/>
        </w:rPr>
        <w:t xml:space="preserve"> </w:t>
      </w:r>
      <w:r w:rsidRPr="006439D0">
        <w:rPr>
          <w:rFonts w:hint="eastAsia"/>
          <w:rtl/>
        </w:rPr>
        <w:t>למטרה</w:t>
      </w:r>
      <w:r w:rsidRPr="006439D0">
        <w:rPr>
          <w:rtl/>
        </w:rPr>
        <w:t xml:space="preserve"> </w:t>
      </w:r>
      <w:r w:rsidRPr="006439D0">
        <w:rPr>
          <w:rFonts w:hint="eastAsia"/>
          <w:rtl/>
        </w:rPr>
        <w:t>שלשמה</w:t>
      </w:r>
      <w:r w:rsidRPr="006439D0">
        <w:rPr>
          <w:rtl/>
        </w:rPr>
        <w:t xml:space="preserve"> </w:t>
      </w:r>
      <w:r w:rsidRPr="006439D0">
        <w:rPr>
          <w:rFonts w:hint="eastAsia"/>
          <w:rtl/>
        </w:rPr>
        <w:t>נמסרה</w:t>
      </w:r>
      <w:r w:rsidRPr="006439D0">
        <w:rPr>
          <w:rtl/>
        </w:rPr>
        <w:t xml:space="preserve">" (להלן - </w:t>
      </w:r>
      <w:r w:rsidRPr="006439D0">
        <w:rPr>
          <w:rFonts w:hint="eastAsia"/>
          <w:rtl/>
        </w:rPr>
        <w:t>עקרון</w:t>
      </w:r>
      <w:r w:rsidRPr="006439D0">
        <w:rPr>
          <w:rtl/>
        </w:rPr>
        <w:t xml:space="preserve"> </w:t>
      </w:r>
      <w:r w:rsidRPr="006439D0">
        <w:rPr>
          <w:rFonts w:hint="eastAsia"/>
          <w:rtl/>
        </w:rPr>
        <w:t>צמידות</w:t>
      </w:r>
      <w:r w:rsidRPr="006439D0">
        <w:rPr>
          <w:rtl/>
        </w:rPr>
        <w:t xml:space="preserve"> </w:t>
      </w:r>
      <w:r w:rsidRPr="006439D0">
        <w:rPr>
          <w:rFonts w:hint="eastAsia"/>
          <w:rtl/>
        </w:rPr>
        <w:t>המטרה</w:t>
      </w:r>
      <w:r w:rsidRPr="006439D0">
        <w:rPr>
          <w:rtl/>
        </w:rPr>
        <w:t>).</w:t>
      </w:r>
    </w:p>
    <w:p w:rsidR="007715F1" w:rsidRPr="006439D0" w:rsidP="006439D0" w14:paraId="4062EDD0" w14:textId="77777777">
      <w:pPr>
        <w:pStyle w:val="7392"/>
        <w:rPr>
          <w:rtl/>
        </w:rPr>
      </w:pPr>
      <w:r w:rsidRPr="006439D0">
        <w:rPr>
          <w:rFonts w:hint="cs"/>
          <w:rtl/>
        </w:rPr>
        <w:t xml:space="preserve">הרשות להגנת הפרטיות הפיצה לציבור טיוטת מסמך </w:t>
      </w:r>
      <w:r w:rsidRPr="006439D0">
        <w:rPr>
          <w:rFonts w:hint="eastAsia"/>
          <w:rtl/>
        </w:rPr>
        <w:t>מדיניות</w:t>
      </w:r>
      <w:r w:rsidRPr="006439D0">
        <w:rPr>
          <w:rtl/>
        </w:rPr>
        <w:t xml:space="preserve">, </w:t>
      </w:r>
      <w:r w:rsidRPr="006439D0">
        <w:rPr>
          <w:rFonts w:hint="eastAsia"/>
          <w:rtl/>
        </w:rPr>
        <w:t>הסוקר</w:t>
      </w:r>
      <w:r w:rsidRPr="006439D0">
        <w:rPr>
          <w:rtl/>
        </w:rPr>
        <w:t xml:space="preserve"> </w:t>
      </w:r>
      <w:r w:rsidRPr="006439D0">
        <w:rPr>
          <w:rFonts w:hint="eastAsia"/>
          <w:rtl/>
        </w:rPr>
        <w:t>את</w:t>
      </w:r>
      <w:r w:rsidRPr="006439D0">
        <w:rPr>
          <w:rtl/>
        </w:rPr>
        <w:t xml:space="preserve"> </w:t>
      </w:r>
      <w:r w:rsidRPr="006439D0">
        <w:rPr>
          <w:rFonts w:hint="eastAsia"/>
          <w:rtl/>
        </w:rPr>
        <w:t>הוראות</w:t>
      </w:r>
      <w:r w:rsidRPr="006439D0">
        <w:rPr>
          <w:rtl/>
        </w:rPr>
        <w:t xml:space="preserve"> </w:t>
      </w:r>
      <w:r w:rsidRPr="006439D0">
        <w:rPr>
          <w:rFonts w:hint="eastAsia"/>
          <w:rtl/>
        </w:rPr>
        <w:t>הדין</w:t>
      </w:r>
      <w:r w:rsidRPr="006439D0">
        <w:rPr>
          <w:rtl/>
        </w:rPr>
        <w:t xml:space="preserve"> </w:t>
      </w:r>
      <w:r w:rsidRPr="006439D0">
        <w:rPr>
          <w:rFonts w:hint="eastAsia"/>
          <w:rtl/>
        </w:rPr>
        <w:t>ומציג</w:t>
      </w:r>
      <w:r w:rsidRPr="006439D0">
        <w:rPr>
          <w:rtl/>
        </w:rPr>
        <w:t xml:space="preserve"> </w:t>
      </w:r>
      <w:r w:rsidRPr="006439D0">
        <w:rPr>
          <w:rFonts w:hint="eastAsia"/>
          <w:rtl/>
        </w:rPr>
        <w:t>את</w:t>
      </w:r>
      <w:r w:rsidRPr="006439D0">
        <w:rPr>
          <w:rtl/>
        </w:rPr>
        <w:t xml:space="preserve"> </w:t>
      </w:r>
      <w:r w:rsidRPr="006439D0">
        <w:rPr>
          <w:rFonts w:hint="eastAsia"/>
          <w:rtl/>
        </w:rPr>
        <w:t>פרשנות</w:t>
      </w:r>
      <w:r w:rsidRPr="006439D0">
        <w:rPr>
          <w:rtl/>
        </w:rPr>
        <w:t xml:space="preserve"> </w:t>
      </w:r>
      <w:r w:rsidRPr="006439D0">
        <w:rPr>
          <w:rFonts w:hint="eastAsia"/>
          <w:rtl/>
        </w:rPr>
        <w:t>הרשות</w:t>
      </w:r>
      <w:r w:rsidRPr="006439D0">
        <w:rPr>
          <w:rtl/>
        </w:rPr>
        <w:t xml:space="preserve"> </w:t>
      </w:r>
      <w:r w:rsidRPr="006439D0">
        <w:rPr>
          <w:rFonts w:hint="eastAsia"/>
          <w:rtl/>
        </w:rPr>
        <w:t>והמלצותיה</w:t>
      </w:r>
      <w:r w:rsidRPr="006439D0">
        <w:rPr>
          <w:rtl/>
        </w:rPr>
        <w:t xml:space="preserve"> </w:t>
      </w:r>
      <w:r w:rsidRPr="006439D0">
        <w:rPr>
          <w:rFonts w:hint="eastAsia"/>
          <w:rtl/>
        </w:rPr>
        <w:t>בנושא</w:t>
      </w:r>
      <w:r w:rsidRPr="006439D0">
        <w:rPr>
          <w:rtl/>
        </w:rPr>
        <w:t xml:space="preserve"> </w:t>
      </w:r>
      <w:r w:rsidRPr="006439D0">
        <w:rPr>
          <w:rFonts w:hint="eastAsia"/>
          <w:rtl/>
        </w:rPr>
        <w:t>צמצום</w:t>
      </w:r>
      <w:r w:rsidRPr="006439D0">
        <w:rPr>
          <w:rtl/>
        </w:rPr>
        <w:t xml:space="preserve"> </w:t>
      </w:r>
      <w:r w:rsidRPr="006439D0">
        <w:rPr>
          <w:rFonts w:hint="eastAsia"/>
          <w:rtl/>
        </w:rPr>
        <w:t>מידע</w:t>
      </w:r>
      <w:r>
        <w:rPr>
          <w:vertAlign w:val="superscript"/>
          <w:rtl/>
        </w:rPr>
        <w:footnoteReference w:id="19"/>
      </w:r>
      <w:r w:rsidRPr="006439D0">
        <w:rPr>
          <w:rFonts w:hint="cs"/>
          <w:rtl/>
        </w:rPr>
        <w:t xml:space="preserve">. במסמך הוגדר כי מידע </w:t>
      </w:r>
      <w:r w:rsidRPr="006439D0">
        <w:rPr>
          <w:rFonts w:hint="eastAsia"/>
          <w:rtl/>
        </w:rPr>
        <w:t>שנשמר</w:t>
      </w:r>
      <w:r w:rsidRPr="006439D0">
        <w:rPr>
          <w:rtl/>
        </w:rPr>
        <w:t xml:space="preserve"> במאגר מידע, אשר אינו רלוונטי או אינו נדרש להשגת המטרה שלשמה הוא נאסף או למטרות המאגר שבו הוא נשמר, נחשב כמידע עודף. מידע עודף יכול להיווצר כבר בשלב איסוף המידע הראשוני </w:t>
      </w:r>
      <w:r w:rsidRPr="006439D0">
        <w:rPr>
          <w:rFonts w:hint="eastAsia"/>
          <w:rtl/>
        </w:rPr>
        <w:t>או</w:t>
      </w:r>
      <w:r w:rsidRPr="006439D0">
        <w:rPr>
          <w:rtl/>
        </w:rPr>
        <w:t xml:space="preserve"> להפוך לכזה במהלך שמירתו לאורך זמן במאגרי מידע. </w:t>
      </w:r>
      <w:r w:rsidRPr="006439D0">
        <w:rPr>
          <w:rFonts w:hint="eastAsia"/>
          <w:rtl/>
        </w:rPr>
        <w:t>גם</w:t>
      </w:r>
      <w:r w:rsidRPr="006439D0">
        <w:rPr>
          <w:rtl/>
        </w:rPr>
        <w:t xml:space="preserve"> </w:t>
      </w:r>
      <w:r w:rsidRPr="006439D0">
        <w:rPr>
          <w:rFonts w:hint="eastAsia"/>
          <w:rtl/>
        </w:rPr>
        <w:t>בית</w:t>
      </w:r>
      <w:r w:rsidRPr="006439D0">
        <w:rPr>
          <w:rtl/>
        </w:rPr>
        <w:t xml:space="preserve"> </w:t>
      </w:r>
      <w:r w:rsidRPr="006439D0">
        <w:rPr>
          <w:rFonts w:hint="eastAsia"/>
          <w:rtl/>
        </w:rPr>
        <w:t>המשפט</w:t>
      </w:r>
      <w:r w:rsidRPr="006439D0">
        <w:rPr>
          <w:rtl/>
        </w:rPr>
        <w:t xml:space="preserve"> </w:t>
      </w:r>
      <w:r w:rsidRPr="006439D0">
        <w:rPr>
          <w:rFonts w:hint="eastAsia"/>
          <w:rtl/>
        </w:rPr>
        <w:t>העליון</w:t>
      </w:r>
      <w:r w:rsidRPr="006439D0">
        <w:rPr>
          <w:rtl/>
        </w:rPr>
        <w:t xml:space="preserve"> </w:t>
      </w:r>
      <w:r w:rsidRPr="006439D0">
        <w:rPr>
          <w:rFonts w:hint="eastAsia"/>
          <w:rtl/>
        </w:rPr>
        <w:t>בשבתו</w:t>
      </w:r>
      <w:r w:rsidRPr="006439D0">
        <w:rPr>
          <w:rtl/>
        </w:rPr>
        <w:t xml:space="preserve"> </w:t>
      </w:r>
      <w:r w:rsidRPr="006439D0">
        <w:rPr>
          <w:rFonts w:hint="eastAsia"/>
          <w:rtl/>
        </w:rPr>
        <w:t>כבית</w:t>
      </w:r>
      <w:r w:rsidRPr="006439D0">
        <w:rPr>
          <w:rtl/>
        </w:rPr>
        <w:t xml:space="preserve"> </w:t>
      </w:r>
      <w:r w:rsidRPr="006439D0">
        <w:rPr>
          <w:rFonts w:hint="eastAsia"/>
          <w:rtl/>
        </w:rPr>
        <w:t>משפט</w:t>
      </w:r>
      <w:r w:rsidRPr="006439D0">
        <w:rPr>
          <w:rtl/>
        </w:rPr>
        <w:t xml:space="preserve"> </w:t>
      </w:r>
      <w:r w:rsidRPr="006439D0">
        <w:rPr>
          <w:rFonts w:hint="eastAsia"/>
          <w:rtl/>
        </w:rPr>
        <w:t>גבוה</w:t>
      </w:r>
      <w:r w:rsidRPr="006439D0">
        <w:rPr>
          <w:rtl/>
        </w:rPr>
        <w:t xml:space="preserve"> </w:t>
      </w:r>
      <w:r w:rsidRPr="006439D0">
        <w:rPr>
          <w:rFonts w:hint="eastAsia"/>
          <w:rtl/>
        </w:rPr>
        <w:t>לצדק</w:t>
      </w:r>
      <w:r w:rsidRPr="006439D0">
        <w:rPr>
          <w:rtl/>
        </w:rPr>
        <w:t xml:space="preserve"> </w:t>
      </w:r>
      <w:r w:rsidRPr="006439D0">
        <w:rPr>
          <w:rFonts w:hint="eastAsia"/>
          <w:rtl/>
        </w:rPr>
        <w:t>קבע</w:t>
      </w:r>
      <w:r w:rsidRPr="006439D0">
        <w:rPr>
          <w:rtl/>
        </w:rPr>
        <w:t xml:space="preserve"> </w:t>
      </w:r>
      <w:r w:rsidRPr="006439D0">
        <w:rPr>
          <w:rFonts w:hint="eastAsia"/>
          <w:rtl/>
        </w:rPr>
        <w:t>כי</w:t>
      </w:r>
      <w:r w:rsidRPr="006439D0">
        <w:rPr>
          <w:rtl/>
        </w:rPr>
        <w:t xml:space="preserve"> </w:t>
      </w:r>
      <w:r w:rsidRPr="006439D0">
        <w:rPr>
          <w:rFonts w:hint="eastAsia"/>
          <w:rtl/>
        </w:rPr>
        <w:t>הטלת</w:t>
      </w:r>
      <w:r w:rsidRPr="006439D0">
        <w:rPr>
          <w:rtl/>
        </w:rPr>
        <w:t xml:space="preserve"> </w:t>
      </w:r>
      <w:r w:rsidRPr="006439D0">
        <w:rPr>
          <w:rFonts w:hint="eastAsia"/>
          <w:rtl/>
        </w:rPr>
        <w:t>מגבלות</w:t>
      </w:r>
      <w:r w:rsidRPr="006439D0">
        <w:rPr>
          <w:rtl/>
        </w:rPr>
        <w:t xml:space="preserve"> </w:t>
      </w:r>
      <w:r w:rsidRPr="006439D0">
        <w:rPr>
          <w:rFonts w:hint="eastAsia"/>
          <w:rtl/>
        </w:rPr>
        <w:t>על</w:t>
      </w:r>
      <w:r w:rsidRPr="006439D0">
        <w:rPr>
          <w:rtl/>
        </w:rPr>
        <w:t xml:space="preserve"> </w:t>
      </w:r>
      <w:r w:rsidRPr="006439D0">
        <w:rPr>
          <w:rFonts w:hint="eastAsia"/>
          <w:rtl/>
        </w:rPr>
        <w:t>איסוף</w:t>
      </w:r>
      <w:r w:rsidRPr="006439D0">
        <w:rPr>
          <w:rtl/>
        </w:rPr>
        <w:t xml:space="preserve"> </w:t>
      </w:r>
      <w:r w:rsidRPr="006439D0">
        <w:rPr>
          <w:rFonts w:hint="eastAsia"/>
          <w:rtl/>
        </w:rPr>
        <w:t>מידע</w:t>
      </w:r>
      <w:r w:rsidRPr="006439D0">
        <w:rPr>
          <w:rtl/>
        </w:rPr>
        <w:t xml:space="preserve"> </w:t>
      </w:r>
      <w:r w:rsidRPr="006439D0">
        <w:rPr>
          <w:rFonts w:hint="eastAsia"/>
          <w:rtl/>
        </w:rPr>
        <w:t>ועל</w:t>
      </w:r>
      <w:r w:rsidRPr="006439D0">
        <w:rPr>
          <w:rtl/>
        </w:rPr>
        <w:t xml:space="preserve"> </w:t>
      </w:r>
      <w:r w:rsidRPr="006439D0">
        <w:rPr>
          <w:rFonts w:hint="eastAsia"/>
          <w:rtl/>
        </w:rPr>
        <w:t>אגירתו</w:t>
      </w:r>
      <w:r w:rsidRPr="006439D0">
        <w:rPr>
          <w:rtl/>
        </w:rPr>
        <w:t xml:space="preserve"> </w:t>
      </w:r>
      <w:r w:rsidRPr="006439D0">
        <w:rPr>
          <w:rFonts w:hint="eastAsia"/>
          <w:rtl/>
        </w:rPr>
        <w:t>באופן</w:t>
      </w:r>
      <w:r w:rsidRPr="006439D0">
        <w:rPr>
          <w:rtl/>
        </w:rPr>
        <w:t xml:space="preserve"> </w:t>
      </w:r>
      <w:r w:rsidRPr="006439D0">
        <w:rPr>
          <w:rFonts w:hint="eastAsia"/>
          <w:rtl/>
        </w:rPr>
        <w:t>אלקטרוני</w:t>
      </w:r>
      <w:r w:rsidRPr="006439D0">
        <w:rPr>
          <w:rtl/>
        </w:rPr>
        <w:t xml:space="preserve"> </w:t>
      </w:r>
      <w:r w:rsidRPr="006439D0">
        <w:rPr>
          <w:rFonts w:hint="eastAsia"/>
          <w:rtl/>
        </w:rPr>
        <w:t>הן</w:t>
      </w:r>
      <w:r w:rsidRPr="006439D0">
        <w:rPr>
          <w:rtl/>
        </w:rPr>
        <w:t xml:space="preserve"> </w:t>
      </w:r>
      <w:r w:rsidRPr="006439D0">
        <w:rPr>
          <w:rFonts w:hint="eastAsia"/>
          <w:rtl/>
        </w:rPr>
        <w:t>חלק</w:t>
      </w:r>
      <w:r w:rsidRPr="006439D0">
        <w:rPr>
          <w:rtl/>
        </w:rPr>
        <w:t xml:space="preserve"> </w:t>
      </w:r>
      <w:r w:rsidRPr="006439D0">
        <w:rPr>
          <w:rFonts w:hint="eastAsia"/>
          <w:rtl/>
        </w:rPr>
        <w:t>אינטגרלי</w:t>
      </w:r>
      <w:r w:rsidRPr="006439D0">
        <w:rPr>
          <w:rtl/>
        </w:rPr>
        <w:t xml:space="preserve"> </w:t>
      </w:r>
      <w:r w:rsidRPr="006439D0">
        <w:rPr>
          <w:rFonts w:hint="eastAsia"/>
          <w:rtl/>
        </w:rPr>
        <w:t>מהזכות</w:t>
      </w:r>
      <w:r w:rsidRPr="006439D0">
        <w:rPr>
          <w:rtl/>
        </w:rPr>
        <w:t xml:space="preserve"> </w:t>
      </w:r>
      <w:r w:rsidRPr="006439D0">
        <w:rPr>
          <w:rFonts w:hint="eastAsia"/>
          <w:rtl/>
        </w:rPr>
        <w:t>לפרטיות</w:t>
      </w:r>
      <w:r>
        <w:rPr>
          <w:vertAlign w:val="superscript"/>
          <w:rtl/>
        </w:rPr>
        <w:footnoteReference w:id="20"/>
      </w:r>
      <w:r w:rsidRPr="006439D0">
        <w:rPr>
          <w:rFonts w:hint="cs"/>
          <w:rtl/>
        </w:rPr>
        <w:t>.</w:t>
      </w:r>
    </w:p>
    <w:p w:rsidR="007715F1" w:rsidRPr="006439D0" w:rsidP="006439D0" w14:paraId="2E4A2825" w14:textId="77777777">
      <w:pPr>
        <w:pStyle w:val="7392"/>
        <w:rPr>
          <w:rtl/>
        </w:rPr>
      </w:pPr>
      <w:r w:rsidRPr="006439D0">
        <w:rPr>
          <w:rFonts w:hint="cs"/>
          <w:rtl/>
        </w:rPr>
        <w:t>בנוסף על האמור</w:t>
      </w:r>
      <w:r w:rsidRPr="006439D0">
        <w:rPr>
          <w:rtl/>
        </w:rPr>
        <w:t xml:space="preserve">, </w:t>
      </w:r>
      <w:r w:rsidRPr="006439D0">
        <w:rPr>
          <w:rFonts w:hint="eastAsia"/>
          <w:rtl/>
        </w:rPr>
        <w:t>החזקת</w:t>
      </w:r>
      <w:r w:rsidRPr="006439D0">
        <w:rPr>
          <w:rtl/>
        </w:rPr>
        <w:t xml:space="preserve"> </w:t>
      </w:r>
      <w:r w:rsidRPr="006439D0">
        <w:rPr>
          <w:rFonts w:hint="eastAsia"/>
          <w:rtl/>
        </w:rPr>
        <w:t>מידע</w:t>
      </w:r>
      <w:r w:rsidRPr="006439D0">
        <w:rPr>
          <w:rtl/>
        </w:rPr>
        <w:t xml:space="preserve"> </w:t>
      </w:r>
      <w:r w:rsidRPr="006439D0">
        <w:rPr>
          <w:rFonts w:hint="eastAsia"/>
          <w:rtl/>
        </w:rPr>
        <w:t>עודף</w:t>
      </w:r>
      <w:r w:rsidRPr="006439D0">
        <w:rPr>
          <w:rtl/>
        </w:rPr>
        <w:t xml:space="preserve"> </w:t>
      </w:r>
      <w:r w:rsidRPr="006439D0">
        <w:rPr>
          <w:rFonts w:hint="eastAsia"/>
          <w:rtl/>
        </w:rPr>
        <w:t>במאגרים</w:t>
      </w:r>
      <w:r w:rsidRPr="006439D0">
        <w:rPr>
          <w:rtl/>
        </w:rPr>
        <w:t xml:space="preserve"> </w:t>
      </w:r>
      <w:r w:rsidRPr="006439D0">
        <w:rPr>
          <w:rFonts w:hint="eastAsia"/>
          <w:rtl/>
        </w:rPr>
        <w:t>גורמת</w:t>
      </w:r>
      <w:r w:rsidRPr="006439D0">
        <w:rPr>
          <w:rtl/>
        </w:rPr>
        <w:t xml:space="preserve"> </w:t>
      </w:r>
      <w:r w:rsidRPr="006439D0">
        <w:rPr>
          <w:rFonts w:hint="eastAsia"/>
          <w:rtl/>
        </w:rPr>
        <w:t>לגידול</w:t>
      </w:r>
      <w:r w:rsidRPr="006439D0">
        <w:rPr>
          <w:rtl/>
        </w:rPr>
        <w:t xml:space="preserve"> </w:t>
      </w:r>
      <w:r w:rsidRPr="006439D0">
        <w:rPr>
          <w:rFonts w:hint="eastAsia"/>
          <w:rtl/>
        </w:rPr>
        <w:t>מיותר</w:t>
      </w:r>
      <w:r w:rsidRPr="006439D0">
        <w:rPr>
          <w:rtl/>
        </w:rPr>
        <w:t xml:space="preserve"> </w:t>
      </w:r>
      <w:r w:rsidRPr="006439D0">
        <w:rPr>
          <w:rFonts w:hint="eastAsia"/>
          <w:rtl/>
        </w:rPr>
        <w:t>בעלויות</w:t>
      </w:r>
      <w:r w:rsidRPr="006439D0">
        <w:rPr>
          <w:rtl/>
        </w:rPr>
        <w:t xml:space="preserve"> </w:t>
      </w:r>
      <w:r w:rsidRPr="006439D0">
        <w:rPr>
          <w:rFonts w:hint="eastAsia"/>
          <w:rtl/>
        </w:rPr>
        <w:t>הניהול</w:t>
      </w:r>
      <w:r w:rsidRPr="006439D0">
        <w:rPr>
          <w:rtl/>
        </w:rPr>
        <w:t xml:space="preserve"> </w:t>
      </w:r>
      <w:r w:rsidRPr="006439D0">
        <w:rPr>
          <w:rFonts w:hint="eastAsia"/>
          <w:rtl/>
        </w:rPr>
        <w:t>והתחזוקה</w:t>
      </w:r>
      <w:r w:rsidRPr="006439D0">
        <w:rPr>
          <w:rtl/>
        </w:rPr>
        <w:t xml:space="preserve"> </w:t>
      </w:r>
      <w:r w:rsidRPr="006439D0">
        <w:rPr>
          <w:rFonts w:hint="eastAsia"/>
          <w:rtl/>
        </w:rPr>
        <w:t>של</w:t>
      </w:r>
      <w:r w:rsidRPr="006439D0">
        <w:rPr>
          <w:rtl/>
        </w:rPr>
        <w:t xml:space="preserve"> </w:t>
      </w:r>
      <w:r w:rsidRPr="006439D0">
        <w:rPr>
          <w:rFonts w:hint="eastAsia"/>
          <w:rtl/>
        </w:rPr>
        <w:t>המאגרים</w:t>
      </w:r>
      <w:r w:rsidRPr="006439D0">
        <w:rPr>
          <w:rtl/>
        </w:rPr>
        <w:t>.</w:t>
      </w:r>
    </w:p>
    <w:p w:rsidR="007715F1" w:rsidRPr="006439D0" w:rsidP="006439D0" w14:paraId="6DF2D646" w14:textId="77777777">
      <w:pPr>
        <w:pStyle w:val="7392"/>
        <w:rPr>
          <w:rtl/>
        </w:rPr>
      </w:pPr>
      <w:r w:rsidRPr="006439D0">
        <w:rPr>
          <w:rFonts w:hint="cs"/>
          <w:rtl/>
        </w:rPr>
        <w:t xml:space="preserve">תקנה 2(ג) לתקנות אבטחת מידע קובעת כי על בעל מאגר מידע </w:t>
      </w:r>
      <w:r w:rsidRPr="006439D0">
        <w:rPr>
          <w:rFonts w:hint="eastAsia"/>
          <w:rtl/>
        </w:rPr>
        <w:t>לוודא</w:t>
      </w:r>
      <w:r w:rsidRPr="006439D0">
        <w:rPr>
          <w:rtl/>
        </w:rPr>
        <w:t xml:space="preserve"> </w:t>
      </w:r>
      <w:r w:rsidRPr="006439D0">
        <w:rPr>
          <w:rFonts w:hint="eastAsia"/>
          <w:rtl/>
        </w:rPr>
        <w:t>אחת</w:t>
      </w:r>
      <w:r w:rsidRPr="006439D0">
        <w:rPr>
          <w:rtl/>
        </w:rPr>
        <w:t xml:space="preserve"> </w:t>
      </w:r>
      <w:r w:rsidRPr="006439D0">
        <w:rPr>
          <w:rFonts w:hint="eastAsia"/>
          <w:rtl/>
        </w:rPr>
        <w:t>לשנה</w:t>
      </w:r>
      <w:r w:rsidRPr="006439D0">
        <w:rPr>
          <w:rtl/>
        </w:rPr>
        <w:t xml:space="preserve"> </w:t>
      </w:r>
      <w:r w:rsidRPr="006439D0">
        <w:rPr>
          <w:rFonts w:hint="eastAsia"/>
          <w:rtl/>
        </w:rPr>
        <w:t>שהמידע</w:t>
      </w:r>
      <w:r w:rsidRPr="006439D0">
        <w:rPr>
          <w:rtl/>
        </w:rPr>
        <w:t xml:space="preserve"> </w:t>
      </w:r>
      <w:r w:rsidRPr="006439D0">
        <w:rPr>
          <w:rFonts w:hint="eastAsia"/>
          <w:rtl/>
        </w:rPr>
        <w:t>השמור</w:t>
      </w:r>
      <w:r w:rsidRPr="006439D0">
        <w:rPr>
          <w:rtl/>
        </w:rPr>
        <w:t xml:space="preserve"> </w:t>
      </w:r>
      <w:r w:rsidRPr="006439D0">
        <w:rPr>
          <w:rFonts w:hint="eastAsia"/>
          <w:rtl/>
        </w:rPr>
        <w:t>במאגר</w:t>
      </w:r>
      <w:r w:rsidRPr="006439D0">
        <w:rPr>
          <w:rtl/>
        </w:rPr>
        <w:t xml:space="preserve"> </w:t>
      </w:r>
      <w:r w:rsidRPr="006439D0">
        <w:rPr>
          <w:rFonts w:hint="eastAsia"/>
          <w:rtl/>
        </w:rPr>
        <w:t>אינו</w:t>
      </w:r>
      <w:r w:rsidRPr="006439D0">
        <w:rPr>
          <w:rtl/>
        </w:rPr>
        <w:t xml:space="preserve"> </w:t>
      </w:r>
      <w:r w:rsidRPr="006439D0">
        <w:rPr>
          <w:rFonts w:hint="eastAsia"/>
          <w:rtl/>
        </w:rPr>
        <w:t>רב</w:t>
      </w:r>
      <w:r w:rsidRPr="006439D0">
        <w:rPr>
          <w:rtl/>
        </w:rPr>
        <w:t xml:space="preserve"> </w:t>
      </w:r>
      <w:r w:rsidRPr="006439D0">
        <w:rPr>
          <w:rFonts w:hint="eastAsia"/>
          <w:rtl/>
        </w:rPr>
        <w:t>מן</w:t>
      </w:r>
      <w:r w:rsidRPr="006439D0">
        <w:rPr>
          <w:rtl/>
        </w:rPr>
        <w:t xml:space="preserve"> </w:t>
      </w:r>
      <w:r w:rsidRPr="006439D0">
        <w:rPr>
          <w:rFonts w:hint="eastAsia"/>
          <w:rtl/>
        </w:rPr>
        <w:t>הנדרש</w:t>
      </w:r>
      <w:r w:rsidRPr="006439D0">
        <w:rPr>
          <w:rtl/>
        </w:rPr>
        <w:t xml:space="preserve"> </w:t>
      </w:r>
      <w:r w:rsidRPr="006439D0">
        <w:rPr>
          <w:rFonts w:hint="eastAsia"/>
          <w:rtl/>
        </w:rPr>
        <w:t>בהתאם</w:t>
      </w:r>
      <w:r w:rsidRPr="006439D0">
        <w:rPr>
          <w:rtl/>
        </w:rPr>
        <w:t xml:space="preserve"> </w:t>
      </w:r>
      <w:r w:rsidRPr="006439D0">
        <w:rPr>
          <w:rFonts w:hint="eastAsia"/>
          <w:rtl/>
        </w:rPr>
        <w:t>למטרות</w:t>
      </w:r>
      <w:r w:rsidRPr="006439D0">
        <w:rPr>
          <w:rtl/>
        </w:rPr>
        <w:t xml:space="preserve"> </w:t>
      </w:r>
      <w:r w:rsidRPr="006439D0">
        <w:rPr>
          <w:rFonts w:hint="eastAsia"/>
          <w:rtl/>
        </w:rPr>
        <w:t>המאגר</w:t>
      </w:r>
      <w:r w:rsidRPr="006439D0">
        <w:rPr>
          <w:rtl/>
        </w:rPr>
        <w:t>.</w:t>
      </w:r>
    </w:p>
    <w:p w:rsidR="007715F1" w:rsidRPr="00196089" w:rsidP="007715F1" w14:paraId="18133C89" w14:textId="77777777">
      <w:pPr>
        <w:pStyle w:val="7318"/>
        <w:rPr>
          <w:rtl/>
        </w:rPr>
      </w:pPr>
      <w:r w:rsidRPr="00196089">
        <w:rPr>
          <w:rFonts w:hint="cs"/>
          <w:rtl/>
        </w:rPr>
        <w:t xml:space="preserve">נמצא כי </w:t>
      </w:r>
      <w:r w:rsidRPr="00196089">
        <w:rPr>
          <w:rtl/>
        </w:rPr>
        <w:t xml:space="preserve">צה"ל </w:t>
      </w:r>
      <w:r w:rsidRPr="00196089">
        <w:rPr>
          <w:rFonts w:hint="eastAsia"/>
          <w:rtl/>
        </w:rPr>
        <w:t>לא</w:t>
      </w:r>
      <w:r w:rsidRPr="00196089">
        <w:rPr>
          <w:rtl/>
        </w:rPr>
        <w:t xml:space="preserve"> </w:t>
      </w:r>
      <w:r w:rsidRPr="00196089">
        <w:rPr>
          <w:rFonts w:hint="eastAsia"/>
          <w:rtl/>
        </w:rPr>
        <w:t>בחן</w:t>
      </w:r>
      <w:r w:rsidRPr="00196089">
        <w:rPr>
          <w:rtl/>
        </w:rPr>
        <w:t xml:space="preserve"> אחת לשנה </w:t>
      </w:r>
      <w:r w:rsidRPr="00196089">
        <w:rPr>
          <w:rFonts w:hint="eastAsia"/>
          <w:rtl/>
        </w:rPr>
        <w:t>כנדרש</w:t>
      </w:r>
      <w:r w:rsidRPr="00196089">
        <w:rPr>
          <w:rtl/>
        </w:rPr>
        <w:t xml:space="preserve"> </w:t>
      </w:r>
      <w:r w:rsidRPr="00196089">
        <w:rPr>
          <w:rFonts w:hint="eastAsia"/>
          <w:rtl/>
        </w:rPr>
        <w:t>בתקנות</w:t>
      </w:r>
      <w:r w:rsidRPr="00196089">
        <w:rPr>
          <w:rtl/>
        </w:rPr>
        <w:t xml:space="preserve"> </w:t>
      </w:r>
      <w:r w:rsidRPr="00196089">
        <w:rPr>
          <w:rFonts w:hint="eastAsia"/>
          <w:rtl/>
        </w:rPr>
        <w:t>אם</w:t>
      </w:r>
      <w:r w:rsidRPr="00196089">
        <w:rPr>
          <w:rtl/>
        </w:rPr>
        <w:t xml:space="preserve"> </w:t>
      </w:r>
      <w:r w:rsidRPr="00196089">
        <w:rPr>
          <w:rFonts w:hint="eastAsia"/>
          <w:rtl/>
        </w:rPr>
        <w:t>שמור</w:t>
      </w:r>
      <w:r w:rsidRPr="00196089">
        <w:rPr>
          <w:rtl/>
        </w:rPr>
        <w:t xml:space="preserve"> מידע עודף במאגרי אמצעי הזיהוי, </w:t>
      </w:r>
      <w:r w:rsidRPr="00196089">
        <w:rPr>
          <w:rFonts w:hint="eastAsia"/>
          <w:rtl/>
        </w:rPr>
        <w:t>וכן</w:t>
      </w:r>
      <w:r w:rsidRPr="00196089">
        <w:rPr>
          <w:rtl/>
        </w:rPr>
        <w:t xml:space="preserve"> </w:t>
      </w:r>
      <w:r w:rsidRPr="00196089">
        <w:rPr>
          <w:rFonts w:hint="eastAsia"/>
          <w:rtl/>
        </w:rPr>
        <w:t>נמצא</w:t>
      </w:r>
      <w:r w:rsidRPr="00196089">
        <w:rPr>
          <w:rtl/>
        </w:rPr>
        <w:t xml:space="preserve"> </w:t>
      </w:r>
      <w:r w:rsidRPr="00196089">
        <w:rPr>
          <w:rFonts w:hint="eastAsia"/>
          <w:rtl/>
        </w:rPr>
        <w:t>כי</w:t>
      </w:r>
      <w:r w:rsidRPr="00196089">
        <w:rPr>
          <w:rtl/>
        </w:rPr>
        <w:t xml:space="preserve"> </w:t>
      </w:r>
      <w:r w:rsidRPr="00196089">
        <w:rPr>
          <w:rFonts w:hint="eastAsia"/>
          <w:rtl/>
        </w:rPr>
        <w:t>במאגרי</w:t>
      </w:r>
      <w:r w:rsidRPr="00196089">
        <w:rPr>
          <w:rtl/>
        </w:rPr>
        <w:t xml:space="preserve"> </w:t>
      </w:r>
      <w:r w:rsidRPr="00196089">
        <w:rPr>
          <w:rFonts w:hint="eastAsia"/>
          <w:rtl/>
        </w:rPr>
        <w:t>המידע</w:t>
      </w:r>
      <w:r w:rsidRPr="00196089">
        <w:rPr>
          <w:rtl/>
        </w:rPr>
        <w:t xml:space="preserve"> </w:t>
      </w:r>
      <w:r w:rsidRPr="00196089">
        <w:rPr>
          <w:rFonts w:hint="eastAsia"/>
          <w:rtl/>
        </w:rPr>
        <w:t>של</w:t>
      </w:r>
      <w:r w:rsidRPr="00196089">
        <w:rPr>
          <w:rtl/>
        </w:rPr>
        <w:t xml:space="preserve"> </w:t>
      </w:r>
      <w:r w:rsidRPr="00196089">
        <w:rPr>
          <w:rFonts w:hint="eastAsia"/>
          <w:rtl/>
        </w:rPr>
        <w:t>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מערכת</w:t>
      </w:r>
      <w:r w:rsidRPr="00196089">
        <w:rPr>
          <w:rtl/>
        </w:rPr>
        <w:t xml:space="preserve"> </w:t>
      </w:r>
      <w:r w:rsidRPr="00196089">
        <w:rPr>
          <w:rFonts w:hint="eastAsia"/>
          <w:rtl/>
        </w:rPr>
        <w:t>א</w:t>
      </w:r>
      <w:r w:rsidRPr="00196089">
        <w:rPr>
          <w:rtl/>
        </w:rPr>
        <w:t xml:space="preserve">' </w:t>
      </w:r>
      <w:r w:rsidRPr="00196089">
        <w:rPr>
          <w:rFonts w:hint="eastAsia"/>
          <w:rtl/>
        </w:rPr>
        <w:t>ומערכת</w:t>
      </w:r>
      <w:r w:rsidRPr="00196089">
        <w:rPr>
          <w:rtl/>
        </w:rPr>
        <w:t xml:space="preserve"> </w:t>
      </w:r>
      <w:r w:rsidRPr="00196089">
        <w:rPr>
          <w:rFonts w:hint="eastAsia"/>
          <w:rtl/>
        </w:rPr>
        <w:t>ב</w:t>
      </w:r>
      <w:r w:rsidRPr="00196089">
        <w:rPr>
          <w:rtl/>
        </w:rPr>
        <w:t>'</w:t>
      </w:r>
      <w:r w:rsidRPr="00196089">
        <w:rPr>
          <w:rFonts w:hint="cs"/>
          <w:rtl/>
        </w:rPr>
        <w:t xml:space="preserve">) </w:t>
      </w:r>
      <w:r w:rsidRPr="00196089">
        <w:rPr>
          <w:rFonts w:hint="eastAsia"/>
          <w:rtl/>
        </w:rPr>
        <w:t>שמור</w:t>
      </w:r>
      <w:r w:rsidRPr="00196089">
        <w:rPr>
          <w:rtl/>
        </w:rPr>
        <w:t xml:space="preserve"> </w:t>
      </w:r>
      <w:r w:rsidRPr="00196089">
        <w:rPr>
          <w:rFonts w:hint="eastAsia"/>
          <w:rtl/>
        </w:rPr>
        <w:t>מידע</w:t>
      </w:r>
      <w:r w:rsidRPr="00196089">
        <w:rPr>
          <w:rtl/>
        </w:rPr>
        <w:t xml:space="preserve"> </w:t>
      </w:r>
      <w:r w:rsidRPr="00196089">
        <w:rPr>
          <w:rFonts w:hint="eastAsia"/>
          <w:rtl/>
        </w:rPr>
        <w:t>עודף</w:t>
      </w:r>
      <w:r w:rsidRPr="00196089">
        <w:rPr>
          <w:rtl/>
        </w:rPr>
        <w:t xml:space="preserve">. </w:t>
      </w:r>
    </w:p>
    <w:p w:rsidR="007715F1" w:rsidRPr="00196089" w:rsidP="007715F1" w14:paraId="3506060C" w14:textId="77777777">
      <w:pPr>
        <w:pStyle w:val="7318"/>
        <w:rPr>
          <w:rtl/>
        </w:rPr>
      </w:pPr>
      <w:r w:rsidRPr="00196089">
        <w:rPr>
          <w:rFonts w:hint="eastAsia"/>
          <w:rtl/>
        </w:rPr>
        <w:t>מומלץ</w:t>
      </w:r>
      <w:r w:rsidRPr="00196089">
        <w:rPr>
          <w:rtl/>
        </w:rPr>
        <w:t xml:space="preserve"> כי צה"ל </w:t>
      </w:r>
      <w:r w:rsidRPr="00196089">
        <w:rPr>
          <w:rFonts w:hint="eastAsia"/>
          <w:rtl/>
        </w:rPr>
        <w:t>יבחן</w:t>
      </w:r>
      <w:r w:rsidRPr="00196089">
        <w:rPr>
          <w:rtl/>
        </w:rPr>
        <w:t xml:space="preserve"> </w:t>
      </w:r>
      <w:r w:rsidRPr="00196089">
        <w:rPr>
          <w:rFonts w:hint="eastAsia"/>
          <w:rtl/>
        </w:rPr>
        <w:t>אחת</w:t>
      </w:r>
      <w:r w:rsidRPr="00196089">
        <w:rPr>
          <w:rtl/>
        </w:rPr>
        <w:t xml:space="preserve"> </w:t>
      </w:r>
      <w:r w:rsidRPr="00196089">
        <w:rPr>
          <w:rFonts w:hint="eastAsia"/>
          <w:rtl/>
        </w:rPr>
        <w:t>לשנה</w:t>
      </w:r>
      <w:r w:rsidRPr="00196089">
        <w:rPr>
          <w:rtl/>
        </w:rPr>
        <w:t xml:space="preserve"> </w:t>
      </w:r>
      <w:r w:rsidRPr="00196089">
        <w:rPr>
          <w:rFonts w:hint="eastAsia"/>
          <w:rtl/>
        </w:rPr>
        <w:t>כנדרש</w:t>
      </w:r>
      <w:r w:rsidRPr="00196089">
        <w:rPr>
          <w:rtl/>
        </w:rPr>
        <w:t xml:space="preserve"> </w:t>
      </w:r>
      <w:r w:rsidRPr="00196089">
        <w:rPr>
          <w:rFonts w:hint="eastAsia"/>
          <w:rtl/>
        </w:rPr>
        <w:t>בתקנות</w:t>
      </w:r>
      <w:r w:rsidRPr="00196089">
        <w:rPr>
          <w:rtl/>
        </w:rPr>
        <w:t xml:space="preserve"> </w:t>
      </w:r>
      <w:r w:rsidRPr="00196089">
        <w:rPr>
          <w:rFonts w:hint="eastAsia"/>
          <w:rtl/>
        </w:rPr>
        <w:t>אם</w:t>
      </w:r>
      <w:r w:rsidRPr="00196089">
        <w:rPr>
          <w:rtl/>
        </w:rPr>
        <w:t xml:space="preserve"> </w:t>
      </w:r>
      <w:r w:rsidRPr="00196089">
        <w:rPr>
          <w:rFonts w:hint="eastAsia"/>
          <w:rtl/>
        </w:rPr>
        <w:t>שמור</w:t>
      </w:r>
      <w:r w:rsidRPr="00196089">
        <w:rPr>
          <w:rtl/>
        </w:rPr>
        <w:t xml:space="preserve"> </w:t>
      </w:r>
      <w:r w:rsidRPr="00196089">
        <w:rPr>
          <w:rFonts w:hint="eastAsia"/>
          <w:rtl/>
        </w:rPr>
        <w:t>מידע</w:t>
      </w:r>
      <w:r w:rsidRPr="00196089">
        <w:rPr>
          <w:rtl/>
        </w:rPr>
        <w:t xml:space="preserve"> </w:t>
      </w:r>
      <w:r w:rsidRPr="00196089">
        <w:rPr>
          <w:rFonts w:hint="eastAsia"/>
          <w:rtl/>
        </w:rPr>
        <w:t>עודף</w:t>
      </w:r>
      <w:r w:rsidRPr="00196089">
        <w:rPr>
          <w:rtl/>
        </w:rPr>
        <w:t xml:space="preserve"> </w:t>
      </w:r>
      <w:r w:rsidRPr="00196089">
        <w:rPr>
          <w:rFonts w:hint="eastAsia"/>
          <w:rtl/>
        </w:rPr>
        <w:t>במאגרי</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עוד</w:t>
      </w:r>
      <w:r w:rsidRPr="00196089">
        <w:rPr>
          <w:rtl/>
        </w:rPr>
        <w:t xml:space="preserve"> </w:t>
      </w:r>
      <w:r w:rsidRPr="00196089">
        <w:rPr>
          <w:rFonts w:hint="eastAsia"/>
          <w:rtl/>
        </w:rPr>
        <w:t>מוצע</w:t>
      </w:r>
      <w:r w:rsidRPr="00196089">
        <w:rPr>
          <w:rtl/>
        </w:rPr>
        <w:t xml:space="preserve"> </w:t>
      </w:r>
      <w:r w:rsidRPr="00196089">
        <w:rPr>
          <w:rFonts w:hint="eastAsia"/>
          <w:rtl/>
        </w:rPr>
        <w:t>כי</w:t>
      </w:r>
      <w:r w:rsidRPr="00196089">
        <w:rPr>
          <w:rtl/>
        </w:rPr>
        <w:t xml:space="preserve"> </w:t>
      </w:r>
      <w:r w:rsidRPr="00196089">
        <w:rPr>
          <w:rFonts w:hint="eastAsia"/>
          <w:rtl/>
        </w:rPr>
        <w:t>במסגרת</w:t>
      </w:r>
      <w:r w:rsidRPr="00196089">
        <w:rPr>
          <w:rtl/>
        </w:rPr>
        <w:t xml:space="preserve"> </w:t>
      </w:r>
      <w:r w:rsidRPr="00196089">
        <w:rPr>
          <w:rFonts w:hint="eastAsia"/>
          <w:rtl/>
        </w:rPr>
        <w:t>הבחינה</w:t>
      </w:r>
      <w:r w:rsidRPr="00196089">
        <w:rPr>
          <w:rtl/>
        </w:rPr>
        <w:t xml:space="preserve">, </w:t>
      </w:r>
      <w:r w:rsidRPr="00196089">
        <w:rPr>
          <w:rFonts w:hint="eastAsia"/>
          <w:rtl/>
        </w:rPr>
        <w:t>ככל</w:t>
      </w:r>
      <w:r w:rsidRPr="00196089">
        <w:rPr>
          <w:rtl/>
        </w:rPr>
        <w:t xml:space="preserve"> </w:t>
      </w:r>
      <w:r w:rsidRPr="00196089">
        <w:rPr>
          <w:rFonts w:hint="eastAsia"/>
          <w:rtl/>
        </w:rPr>
        <w:t>שימצא</w:t>
      </w:r>
      <w:r w:rsidRPr="00196089">
        <w:rPr>
          <w:rtl/>
        </w:rPr>
        <w:t xml:space="preserve"> </w:t>
      </w:r>
      <w:r w:rsidRPr="00196089">
        <w:rPr>
          <w:rFonts w:hint="eastAsia"/>
          <w:rtl/>
        </w:rPr>
        <w:t>מידע</w:t>
      </w:r>
      <w:r w:rsidRPr="00196089">
        <w:rPr>
          <w:rtl/>
        </w:rPr>
        <w:t xml:space="preserve"> </w:t>
      </w:r>
      <w:r w:rsidRPr="00196089">
        <w:rPr>
          <w:rFonts w:hint="eastAsia"/>
          <w:rtl/>
        </w:rPr>
        <w:t>שנדרש</w:t>
      </w:r>
      <w:r w:rsidRPr="00196089">
        <w:rPr>
          <w:rtl/>
        </w:rPr>
        <w:t xml:space="preserve"> </w:t>
      </w:r>
      <w:r w:rsidRPr="00196089">
        <w:rPr>
          <w:rFonts w:hint="eastAsia"/>
          <w:rtl/>
        </w:rPr>
        <w:t>אולם</w:t>
      </w:r>
      <w:r w:rsidRPr="00196089">
        <w:rPr>
          <w:rtl/>
        </w:rPr>
        <w:t xml:space="preserve"> </w:t>
      </w:r>
      <w:r w:rsidRPr="00196089">
        <w:rPr>
          <w:rFonts w:hint="eastAsia"/>
          <w:rtl/>
        </w:rPr>
        <w:t>אין</w:t>
      </w:r>
      <w:r w:rsidRPr="00196089">
        <w:rPr>
          <w:rtl/>
        </w:rPr>
        <w:t xml:space="preserve"> </w:t>
      </w:r>
      <w:r w:rsidRPr="00196089">
        <w:rPr>
          <w:rFonts w:hint="eastAsia"/>
          <w:rtl/>
        </w:rPr>
        <w:t>לו</w:t>
      </w:r>
      <w:r w:rsidRPr="00196089">
        <w:rPr>
          <w:rtl/>
        </w:rPr>
        <w:t xml:space="preserve"> </w:t>
      </w:r>
      <w:r w:rsidRPr="00196089">
        <w:rPr>
          <w:rFonts w:hint="eastAsia"/>
          <w:rtl/>
        </w:rPr>
        <w:t>הסמכה</w:t>
      </w:r>
      <w:r w:rsidRPr="00196089">
        <w:rPr>
          <w:rtl/>
        </w:rPr>
        <w:t xml:space="preserve"> </w:t>
      </w:r>
      <w:r w:rsidRPr="00196089">
        <w:rPr>
          <w:rFonts w:hint="eastAsia"/>
          <w:rtl/>
        </w:rPr>
        <w:t>בדין</w:t>
      </w:r>
      <w:r w:rsidRPr="00196089">
        <w:rPr>
          <w:rtl/>
        </w:rPr>
        <w:t xml:space="preserve">, </w:t>
      </w:r>
      <w:r w:rsidRPr="00196089">
        <w:rPr>
          <w:rFonts w:hint="eastAsia"/>
          <w:rtl/>
        </w:rPr>
        <w:t>צה</w:t>
      </w:r>
      <w:r w:rsidRPr="00196089">
        <w:rPr>
          <w:rtl/>
        </w:rPr>
        <w:t xml:space="preserve">"ל </w:t>
      </w:r>
      <w:r w:rsidRPr="00196089">
        <w:rPr>
          <w:rFonts w:hint="eastAsia"/>
          <w:rtl/>
        </w:rPr>
        <w:t>ידאג</w:t>
      </w:r>
      <w:r w:rsidRPr="00196089">
        <w:rPr>
          <w:rtl/>
        </w:rPr>
        <w:t xml:space="preserve"> </w:t>
      </w:r>
      <w:r w:rsidRPr="00196089">
        <w:rPr>
          <w:rFonts w:hint="eastAsia"/>
          <w:rtl/>
        </w:rPr>
        <w:t>להסדרת</w:t>
      </w:r>
      <w:r w:rsidRPr="00196089">
        <w:rPr>
          <w:rtl/>
        </w:rPr>
        <w:t xml:space="preserve"> </w:t>
      </w:r>
      <w:r w:rsidRPr="00196089">
        <w:rPr>
          <w:rFonts w:hint="eastAsia"/>
          <w:rtl/>
        </w:rPr>
        <w:t>ההסמכה</w:t>
      </w:r>
      <w:r w:rsidRPr="00196089">
        <w:rPr>
          <w:rFonts w:hint="cs"/>
          <w:rtl/>
        </w:rPr>
        <w:t xml:space="preserve"> </w:t>
      </w:r>
      <w:r w:rsidRPr="00196089">
        <w:rPr>
          <w:rFonts w:hint="eastAsia"/>
          <w:rtl/>
        </w:rPr>
        <w:t>של</w:t>
      </w:r>
      <w:r w:rsidRPr="00196089">
        <w:rPr>
          <w:rtl/>
        </w:rPr>
        <w:t xml:space="preserve"> </w:t>
      </w:r>
      <w:r w:rsidRPr="00196089">
        <w:rPr>
          <w:rFonts w:hint="eastAsia"/>
          <w:rtl/>
        </w:rPr>
        <w:t>מידע</w:t>
      </w:r>
      <w:r w:rsidRPr="00196089">
        <w:rPr>
          <w:rtl/>
        </w:rPr>
        <w:t xml:space="preserve"> </w:t>
      </w:r>
      <w:r w:rsidRPr="00196089">
        <w:rPr>
          <w:rFonts w:hint="eastAsia"/>
          <w:rtl/>
        </w:rPr>
        <w:t>זה</w:t>
      </w:r>
      <w:r w:rsidRPr="00196089">
        <w:rPr>
          <w:rtl/>
        </w:rPr>
        <w:t>.</w:t>
      </w:r>
    </w:p>
    <w:p w:rsidR="007715F1" w:rsidRPr="00196089" w:rsidP="007715F1" w14:paraId="4322CFA1" w14:textId="77777777">
      <w:pPr>
        <w:pStyle w:val="73414"/>
        <w:rPr>
          <w:rtl/>
        </w:rPr>
      </w:pPr>
      <w:r w:rsidRPr="00196089">
        <w:rPr>
          <w:rFonts w:hint="eastAsia"/>
          <w:rtl/>
        </w:rPr>
        <w:t>מידע</w:t>
      </w:r>
      <w:r w:rsidRPr="00196089">
        <w:rPr>
          <w:rtl/>
        </w:rPr>
        <w:t xml:space="preserve"> </w:t>
      </w:r>
      <w:r w:rsidRPr="00196089">
        <w:rPr>
          <w:rFonts w:hint="eastAsia"/>
          <w:rtl/>
        </w:rPr>
        <w:t>בנוגע</w:t>
      </w:r>
      <w:r w:rsidRPr="00196089">
        <w:rPr>
          <w:rtl/>
        </w:rPr>
        <w:t xml:space="preserve"> </w:t>
      </w:r>
      <w:r w:rsidRPr="00196089">
        <w:rPr>
          <w:rFonts w:hint="eastAsia"/>
          <w:rtl/>
        </w:rPr>
        <w:t>לפטורים</w:t>
      </w:r>
      <w:r w:rsidRPr="00196089">
        <w:rPr>
          <w:rtl/>
        </w:rPr>
        <w:t xml:space="preserve"> </w:t>
      </w:r>
      <w:r w:rsidRPr="00196089">
        <w:rPr>
          <w:rFonts w:hint="eastAsia"/>
          <w:rtl/>
        </w:rPr>
        <w:t>משירות</w:t>
      </w:r>
      <w:r w:rsidRPr="00196089">
        <w:rPr>
          <w:rtl/>
        </w:rPr>
        <w:t xml:space="preserve"> </w:t>
      </w:r>
      <w:r w:rsidRPr="00196089">
        <w:rPr>
          <w:rFonts w:hint="eastAsia"/>
          <w:rtl/>
        </w:rPr>
        <w:t>ולנפטרים</w:t>
      </w:r>
    </w:p>
    <w:p w:rsidR="007715F1" w:rsidRPr="006439D0" w:rsidP="006439D0" w14:paraId="29842217" w14:textId="77777777">
      <w:pPr>
        <w:pStyle w:val="7392"/>
        <w:rPr>
          <w:rtl/>
        </w:rPr>
      </w:pPr>
      <w:r w:rsidRPr="006439D0">
        <w:rPr>
          <w:rFonts w:hint="cs"/>
          <w:rtl/>
        </w:rPr>
        <w:t xml:space="preserve">צה"ל </w:t>
      </w:r>
      <w:r w:rsidRPr="006439D0">
        <w:rPr>
          <w:rFonts w:hint="eastAsia"/>
          <w:rtl/>
        </w:rPr>
        <w:t>מנהל</w:t>
      </w:r>
      <w:r w:rsidRPr="006439D0">
        <w:rPr>
          <w:rtl/>
        </w:rPr>
        <w:t xml:space="preserve"> </w:t>
      </w:r>
      <w:r w:rsidRPr="006439D0">
        <w:rPr>
          <w:rFonts w:hint="eastAsia"/>
          <w:rtl/>
        </w:rPr>
        <w:t>מעקב</w:t>
      </w:r>
      <w:r w:rsidRPr="006439D0">
        <w:rPr>
          <w:rtl/>
        </w:rPr>
        <w:t xml:space="preserve"> </w:t>
      </w:r>
      <w:r w:rsidRPr="006439D0">
        <w:rPr>
          <w:rFonts w:hint="eastAsia"/>
          <w:rtl/>
        </w:rPr>
        <w:t>אחר</w:t>
      </w:r>
      <w:r w:rsidRPr="006439D0">
        <w:rPr>
          <w:rtl/>
        </w:rPr>
        <w:t xml:space="preserve"> </w:t>
      </w:r>
      <w:r w:rsidRPr="006439D0">
        <w:rPr>
          <w:rFonts w:hint="eastAsia"/>
          <w:rtl/>
        </w:rPr>
        <w:t>מקבלי</w:t>
      </w:r>
      <w:r w:rsidRPr="006439D0">
        <w:rPr>
          <w:rtl/>
        </w:rPr>
        <w:t xml:space="preserve"> </w:t>
      </w:r>
      <w:r w:rsidRPr="006439D0">
        <w:rPr>
          <w:rFonts w:hint="eastAsia"/>
          <w:rtl/>
        </w:rPr>
        <w:t>הפטור</w:t>
      </w:r>
      <w:r w:rsidRPr="006439D0">
        <w:rPr>
          <w:rtl/>
        </w:rPr>
        <w:t xml:space="preserve"> </w:t>
      </w:r>
      <w:r w:rsidRPr="006439D0">
        <w:rPr>
          <w:rFonts w:hint="eastAsia"/>
          <w:rtl/>
        </w:rPr>
        <w:t>מחובת</w:t>
      </w:r>
      <w:r w:rsidRPr="006439D0">
        <w:rPr>
          <w:rtl/>
        </w:rPr>
        <w:t xml:space="preserve"> </w:t>
      </w:r>
      <w:r w:rsidRPr="006439D0">
        <w:rPr>
          <w:rFonts w:hint="eastAsia"/>
          <w:rtl/>
        </w:rPr>
        <w:t>שירות</w:t>
      </w:r>
      <w:r w:rsidRPr="006439D0">
        <w:rPr>
          <w:rtl/>
        </w:rPr>
        <w:t xml:space="preserve"> </w:t>
      </w:r>
      <w:r w:rsidRPr="006439D0">
        <w:rPr>
          <w:rFonts w:hint="eastAsia"/>
          <w:rtl/>
        </w:rPr>
        <w:t>צבאי</w:t>
      </w:r>
      <w:r w:rsidRPr="006439D0">
        <w:rPr>
          <w:rtl/>
        </w:rPr>
        <w:t xml:space="preserve">, </w:t>
      </w:r>
      <w:r w:rsidRPr="006439D0">
        <w:rPr>
          <w:rFonts w:hint="eastAsia"/>
          <w:rtl/>
        </w:rPr>
        <w:t>וזאת</w:t>
      </w:r>
      <w:r w:rsidRPr="006439D0">
        <w:rPr>
          <w:rtl/>
        </w:rPr>
        <w:t xml:space="preserve"> </w:t>
      </w:r>
      <w:r w:rsidRPr="006439D0">
        <w:rPr>
          <w:rFonts w:hint="eastAsia"/>
          <w:rtl/>
        </w:rPr>
        <w:t>באמצעות</w:t>
      </w:r>
      <w:r w:rsidRPr="006439D0">
        <w:rPr>
          <w:rtl/>
        </w:rPr>
        <w:t xml:space="preserve"> </w:t>
      </w:r>
      <w:r w:rsidRPr="006439D0">
        <w:rPr>
          <w:rFonts w:hint="eastAsia"/>
          <w:rtl/>
        </w:rPr>
        <w:t>סימונם</w:t>
      </w:r>
      <w:r w:rsidRPr="006439D0">
        <w:rPr>
          <w:rtl/>
        </w:rPr>
        <w:t xml:space="preserve"> </w:t>
      </w:r>
      <w:r w:rsidRPr="006439D0">
        <w:rPr>
          <w:rFonts w:hint="eastAsia"/>
          <w:rtl/>
        </w:rPr>
        <w:t>כמשתייכים</w:t>
      </w:r>
      <w:r w:rsidRPr="006439D0">
        <w:rPr>
          <w:rtl/>
        </w:rPr>
        <w:t xml:space="preserve"> </w:t>
      </w:r>
      <w:r w:rsidRPr="006439D0">
        <w:rPr>
          <w:rFonts w:hint="eastAsia"/>
          <w:rtl/>
        </w:rPr>
        <w:t>ליחידת</w:t>
      </w:r>
      <w:r w:rsidRPr="006439D0">
        <w:rPr>
          <w:rtl/>
        </w:rPr>
        <w:t xml:space="preserve"> "פטורים". </w:t>
      </w:r>
      <w:r w:rsidRPr="006439D0">
        <w:rPr>
          <w:rFonts w:hint="eastAsia"/>
          <w:rtl/>
        </w:rPr>
        <w:t>כמו</w:t>
      </w:r>
      <w:r w:rsidRPr="006439D0">
        <w:rPr>
          <w:rtl/>
        </w:rPr>
        <w:t xml:space="preserve"> </w:t>
      </w:r>
      <w:r w:rsidRPr="006439D0">
        <w:rPr>
          <w:rFonts w:hint="eastAsia"/>
          <w:rtl/>
        </w:rPr>
        <w:t>כן</w:t>
      </w:r>
      <w:r w:rsidRPr="006439D0">
        <w:rPr>
          <w:rtl/>
        </w:rPr>
        <w:t xml:space="preserve"> </w:t>
      </w:r>
      <w:r w:rsidRPr="006439D0">
        <w:rPr>
          <w:rFonts w:hint="eastAsia"/>
          <w:rtl/>
        </w:rPr>
        <w:t>צה</w:t>
      </w:r>
      <w:r w:rsidRPr="006439D0">
        <w:rPr>
          <w:rtl/>
        </w:rPr>
        <w:t xml:space="preserve">"ל </w:t>
      </w:r>
      <w:r w:rsidRPr="006439D0">
        <w:rPr>
          <w:rFonts w:hint="eastAsia"/>
          <w:rtl/>
        </w:rPr>
        <w:t>מקבל</w:t>
      </w:r>
      <w:r w:rsidRPr="006439D0">
        <w:rPr>
          <w:rtl/>
        </w:rPr>
        <w:t xml:space="preserve"> </w:t>
      </w:r>
      <w:r w:rsidRPr="006439D0">
        <w:rPr>
          <w:rFonts w:hint="eastAsia"/>
          <w:rtl/>
        </w:rPr>
        <w:t>ממשרד</w:t>
      </w:r>
      <w:r w:rsidRPr="006439D0">
        <w:rPr>
          <w:rtl/>
        </w:rPr>
        <w:t xml:space="preserve"> </w:t>
      </w:r>
      <w:r w:rsidRPr="006439D0">
        <w:rPr>
          <w:rFonts w:hint="eastAsia"/>
          <w:rtl/>
        </w:rPr>
        <w:t>הפנים</w:t>
      </w:r>
      <w:r w:rsidRPr="006439D0">
        <w:rPr>
          <w:rtl/>
        </w:rPr>
        <w:t xml:space="preserve"> </w:t>
      </w:r>
      <w:r w:rsidRPr="006439D0">
        <w:rPr>
          <w:rFonts w:hint="eastAsia"/>
          <w:rtl/>
        </w:rPr>
        <w:t>עדכון</w:t>
      </w:r>
      <w:r w:rsidRPr="006439D0">
        <w:rPr>
          <w:rtl/>
        </w:rPr>
        <w:t xml:space="preserve"> </w:t>
      </w:r>
      <w:r w:rsidRPr="006439D0">
        <w:rPr>
          <w:rFonts w:hint="eastAsia"/>
          <w:rtl/>
        </w:rPr>
        <w:t>תקופתי</w:t>
      </w:r>
      <w:r w:rsidRPr="006439D0">
        <w:rPr>
          <w:rtl/>
        </w:rPr>
        <w:t xml:space="preserve"> </w:t>
      </w:r>
      <w:r w:rsidRPr="006439D0">
        <w:rPr>
          <w:rFonts w:hint="eastAsia"/>
          <w:rtl/>
        </w:rPr>
        <w:t>בדבר</w:t>
      </w:r>
      <w:r w:rsidRPr="006439D0">
        <w:rPr>
          <w:rtl/>
        </w:rPr>
        <w:t xml:space="preserve"> </w:t>
      </w:r>
      <w:r w:rsidRPr="006439D0">
        <w:rPr>
          <w:rFonts w:hint="eastAsia"/>
          <w:rtl/>
        </w:rPr>
        <w:t>מוות</w:t>
      </w:r>
      <w:r w:rsidRPr="006439D0">
        <w:rPr>
          <w:rtl/>
        </w:rPr>
        <w:t xml:space="preserve"> </w:t>
      </w:r>
      <w:r w:rsidRPr="006439D0">
        <w:rPr>
          <w:rFonts w:hint="eastAsia"/>
          <w:rtl/>
        </w:rPr>
        <w:t>של</w:t>
      </w:r>
      <w:r w:rsidRPr="006439D0">
        <w:rPr>
          <w:rtl/>
        </w:rPr>
        <w:t xml:space="preserve"> </w:t>
      </w:r>
      <w:r w:rsidRPr="006439D0">
        <w:rPr>
          <w:rFonts w:hint="eastAsia"/>
          <w:rtl/>
        </w:rPr>
        <w:t>אזרחים</w:t>
      </w:r>
      <w:r w:rsidRPr="006439D0">
        <w:rPr>
          <w:rtl/>
        </w:rPr>
        <w:t xml:space="preserve"> </w:t>
      </w:r>
      <w:r w:rsidRPr="006439D0">
        <w:rPr>
          <w:rFonts w:hint="eastAsia"/>
          <w:rtl/>
        </w:rPr>
        <w:t>כדי</w:t>
      </w:r>
      <w:r w:rsidRPr="006439D0">
        <w:rPr>
          <w:rtl/>
        </w:rPr>
        <w:t xml:space="preserve"> </w:t>
      </w:r>
      <w:r w:rsidRPr="006439D0">
        <w:rPr>
          <w:rFonts w:hint="eastAsia"/>
          <w:rtl/>
        </w:rPr>
        <w:t>לחדול</w:t>
      </w:r>
      <w:r w:rsidRPr="006439D0">
        <w:rPr>
          <w:rtl/>
        </w:rPr>
        <w:t xml:space="preserve"> </w:t>
      </w:r>
      <w:r w:rsidRPr="006439D0">
        <w:rPr>
          <w:rFonts w:hint="eastAsia"/>
          <w:rtl/>
        </w:rPr>
        <w:t>מלזמנם</w:t>
      </w:r>
      <w:r w:rsidRPr="006439D0">
        <w:rPr>
          <w:rtl/>
        </w:rPr>
        <w:t xml:space="preserve"> </w:t>
      </w:r>
      <w:r w:rsidRPr="006439D0">
        <w:rPr>
          <w:rFonts w:hint="eastAsia"/>
          <w:rtl/>
        </w:rPr>
        <w:t>למילואים</w:t>
      </w:r>
      <w:r w:rsidRPr="006439D0">
        <w:rPr>
          <w:rtl/>
        </w:rPr>
        <w:t xml:space="preserve">, </w:t>
      </w:r>
      <w:r w:rsidRPr="006439D0">
        <w:rPr>
          <w:rFonts w:hint="eastAsia"/>
          <w:rtl/>
        </w:rPr>
        <w:t>ומסמן</w:t>
      </w:r>
      <w:r w:rsidRPr="006439D0">
        <w:rPr>
          <w:rtl/>
        </w:rPr>
        <w:t xml:space="preserve"> </w:t>
      </w:r>
      <w:r w:rsidRPr="006439D0">
        <w:rPr>
          <w:rFonts w:hint="eastAsia"/>
          <w:rtl/>
        </w:rPr>
        <w:t>אותם</w:t>
      </w:r>
      <w:r w:rsidRPr="006439D0">
        <w:rPr>
          <w:rtl/>
        </w:rPr>
        <w:t xml:space="preserve"> </w:t>
      </w:r>
      <w:r w:rsidRPr="006439D0">
        <w:rPr>
          <w:rFonts w:hint="eastAsia"/>
          <w:rtl/>
        </w:rPr>
        <w:t>במאגרי</w:t>
      </w:r>
      <w:r w:rsidRPr="006439D0">
        <w:rPr>
          <w:rtl/>
        </w:rPr>
        <w:t xml:space="preserve"> </w:t>
      </w:r>
      <w:r w:rsidRPr="006439D0">
        <w:rPr>
          <w:rFonts w:hint="eastAsia"/>
          <w:rtl/>
        </w:rPr>
        <w:t>המידע</w:t>
      </w:r>
      <w:r w:rsidRPr="006439D0">
        <w:rPr>
          <w:rtl/>
        </w:rPr>
        <w:t xml:space="preserve"> </w:t>
      </w:r>
      <w:r w:rsidRPr="006439D0">
        <w:rPr>
          <w:rFonts w:hint="eastAsia"/>
          <w:rtl/>
        </w:rPr>
        <w:t>כמשויכים</w:t>
      </w:r>
      <w:r w:rsidRPr="006439D0">
        <w:rPr>
          <w:rtl/>
        </w:rPr>
        <w:t xml:space="preserve"> </w:t>
      </w:r>
      <w:r w:rsidRPr="006439D0">
        <w:rPr>
          <w:rFonts w:hint="eastAsia"/>
          <w:rtl/>
        </w:rPr>
        <w:t>ליחידת</w:t>
      </w:r>
      <w:r w:rsidRPr="006439D0">
        <w:rPr>
          <w:rtl/>
        </w:rPr>
        <w:t xml:space="preserve"> "נפטרים".</w:t>
      </w:r>
    </w:p>
    <w:p w:rsidR="007715F1" w:rsidRPr="00196089" w:rsidP="007715F1" w14:paraId="4D1C9496" w14:textId="77777777">
      <w:pPr>
        <w:pStyle w:val="7318"/>
        <w:rPr>
          <w:rtl/>
        </w:rPr>
      </w:pPr>
      <w:r w:rsidRPr="00196089">
        <w:rPr>
          <w:rFonts w:hint="cs"/>
          <w:rtl/>
        </w:rPr>
        <w:t>נמצא כי צה"ל אינו מוחק</w:t>
      </w:r>
      <w:r w:rsidRPr="00196089">
        <w:rPr>
          <w:rtl/>
        </w:rPr>
        <w:t xml:space="preserve"> ממאגרי </w:t>
      </w:r>
      <w:r w:rsidRPr="00196089">
        <w:rPr>
          <w:rFonts w:hint="eastAsia"/>
          <w:rtl/>
        </w:rPr>
        <w:t>אמצעי</w:t>
      </w:r>
      <w:r w:rsidRPr="00196089">
        <w:rPr>
          <w:rtl/>
        </w:rPr>
        <w:t xml:space="preserve"> הזיהוי </w:t>
      </w:r>
      <w:r w:rsidRPr="00196089">
        <w:rPr>
          <w:rFonts w:hint="eastAsia"/>
          <w:rtl/>
        </w:rPr>
        <w:t>את</w:t>
      </w:r>
      <w:r w:rsidRPr="00196089">
        <w:rPr>
          <w:rtl/>
        </w:rPr>
        <w:t xml:space="preserve"> רשומות המידע, ובפרט את המידע הביומטרי על חיילים אשר </w:t>
      </w:r>
      <w:r w:rsidRPr="00196089">
        <w:rPr>
          <w:rFonts w:hint="eastAsia"/>
          <w:rtl/>
        </w:rPr>
        <w:t>הלכו</w:t>
      </w:r>
      <w:r w:rsidRPr="00196089">
        <w:rPr>
          <w:rtl/>
        </w:rPr>
        <w:t xml:space="preserve"> </w:t>
      </w:r>
      <w:r w:rsidRPr="00196089">
        <w:rPr>
          <w:rFonts w:hint="eastAsia"/>
          <w:rtl/>
        </w:rPr>
        <w:t>לעולמם</w:t>
      </w:r>
      <w:r w:rsidRPr="00196089">
        <w:rPr>
          <w:rtl/>
        </w:rPr>
        <w:t xml:space="preserve"> (נפטרים) </w:t>
      </w:r>
      <w:r w:rsidRPr="00196089">
        <w:rPr>
          <w:rFonts w:hint="eastAsia"/>
          <w:rtl/>
        </w:rPr>
        <w:t>ואשר</w:t>
      </w:r>
      <w:r w:rsidRPr="00196089">
        <w:rPr>
          <w:rtl/>
        </w:rPr>
        <w:t xml:space="preserve"> </w:t>
      </w:r>
      <w:r w:rsidRPr="00196089">
        <w:rPr>
          <w:rFonts w:hint="eastAsia"/>
          <w:rtl/>
        </w:rPr>
        <w:t>לא</w:t>
      </w:r>
      <w:r w:rsidRPr="00196089">
        <w:rPr>
          <w:rtl/>
        </w:rPr>
        <w:t xml:space="preserve"> </w:t>
      </w:r>
      <w:r w:rsidRPr="00196089">
        <w:rPr>
          <w:rFonts w:hint="eastAsia"/>
          <w:rtl/>
        </w:rPr>
        <w:t>בוצע</w:t>
      </w:r>
      <w:r w:rsidRPr="00196089">
        <w:rPr>
          <w:rtl/>
        </w:rPr>
        <w:t xml:space="preserve"> </w:t>
      </w:r>
      <w:r w:rsidRPr="00196089">
        <w:rPr>
          <w:rFonts w:hint="eastAsia"/>
          <w:rtl/>
        </w:rPr>
        <w:t>לגביהם</w:t>
      </w:r>
      <w:r w:rsidRPr="00196089">
        <w:rPr>
          <w:rtl/>
        </w:rPr>
        <w:t xml:space="preserve"> </w:t>
      </w:r>
      <w:r w:rsidRPr="00196089">
        <w:rPr>
          <w:rFonts w:hint="eastAsia"/>
          <w:rtl/>
        </w:rPr>
        <w:t>תהליך</w:t>
      </w:r>
      <w:r w:rsidRPr="00196089">
        <w:rPr>
          <w:rtl/>
        </w:rPr>
        <w:t xml:space="preserve"> </w:t>
      </w:r>
      <w:r w:rsidRPr="00196089">
        <w:rPr>
          <w:rFonts w:hint="eastAsia"/>
          <w:rtl/>
        </w:rPr>
        <w:t>זיהוי</w:t>
      </w:r>
      <w:r w:rsidRPr="00196089">
        <w:rPr>
          <w:rtl/>
        </w:rPr>
        <w:t xml:space="preserve">. מכיוון שכבר אין צורך בזיהוים, המידע עליהם אשר נשמר במאגרים הוא מידע עודף ויש </w:t>
      </w:r>
      <w:r w:rsidRPr="00196089">
        <w:rPr>
          <w:rtl/>
        </w:rPr>
        <w:t>למוחקו</w:t>
      </w:r>
      <w:r w:rsidRPr="00196089">
        <w:rPr>
          <w:rtl/>
        </w:rPr>
        <w:t xml:space="preserve">. יודגש כי מידע ביומטרי על נפטרים עלול לשמש </w:t>
      </w:r>
      <w:r w:rsidRPr="00196089">
        <w:rPr>
          <w:rFonts w:hint="eastAsia"/>
          <w:rtl/>
        </w:rPr>
        <w:t>ביתר</w:t>
      </w:r>
      <w:r w:rsidRPr="00196089">
        <w:rPr>
          <w:rtl/>
        </w:rPr>
        <w:t xml:space="preserve"> קלות </w:t>
      </w:r>
      <w:r w:rsidRPr="00196089">
        <w:rPr>
          <w:rFonts w:hint="eastAsia"/>
          <w:rtl/>
        </w:rPr>
        <w:t>למטרת</w:t>
      </w:r>
      <w:r w:rsidRPr="00196089">
        <w:rPr>
          <w:rtl/>
        </w:rPr>
        <w:t xml:space="preserve"> </w:t>
      </w:r>
      <w:r w:rsidRPr="00196089">
        <w:rPr>
          <w:rFonts w:hint="eastAsia"/>
          <w:rtl/>
        </w:rPr>
        <w:t>התחזות</w:t>
      </w:r>
      <w:r w:rsidRPr="00196089">
        <w:rPr>
          <w:rtl/>
        </w:rPr>
        <w:t xml:space="preserve"> </w:t>
      </w:r>
      <w:r w:rsidRPr="00196089">
        <w:rPr>
          <w:rFonts w:hint="eastAsia"/>
          <w:rtl/>
        </w:rPr>
        <w:t>וגנבת</w:t>
      </w:r>
      <w:r w:rsidRPr="00196089">
        <w:rPr>
          <w:rtl/>
        </w:rPr>
        <w:t xml:space="preserve"> </w:t>
      </w:r>
      <w:r w:rsidRPr="00196089">
        <w:rPr>
          <w:rFonts w:hint="eastAsia"/>
          <w:rtl/>
        </w:rPr>
        <w:t>זהות</w:t>
      </w:r>
      <w:r w:rsidRPr="00196089">
        <w:rPr>
          <w:rtl/>
        </w:rPr>
        <w:t xml:space="preserve">, </w:t>
      </w:r>
      <w:r w:rsidRPr="00196089">
        <w:rPr>
          <w:rFonts w:hint="eastAsia"/>
          <w:rtl/>
        </w:rPr>
        <w:t>שכן</w:t>
      </w:r>
      <w:r w:rsidRPr="00196089">
        <w:rPr>
          <w:rtl/>
        </w:rPr>
        <w:t xml:space="preserve"> </w:t>
      </w:r>
      <w:r w:rsidRPr="00196089">
        <w:rPr>
          <w:rFonts w:hint="eastAsia"/>
          <w:rtl/>
        </w:rPr>
        <w:t>אין</w:t>
      </w:r>
      <w:r w:rsidRPr="00196089">
        <w:rPr>
          <w:rtl/>
        </w:rPr>
        <w:t xml:space="preserve"> </w:t>
      </w:r>
      <w:r w:rsidRPr="00196089">
        <w:rPr>
          <w:rFonts w:hint="eastAsia"/>
          <w:rtl/>
        </w:rPr>
        <w:t>מי</w:t>
      </w:r>
      <w:r w:rsidRPr="00196089">
        <w:rPr>
          <w:rtl/>
        </w:rPr>
        <w:t xml:space="preserve"> </w:t>
      </w:r>
      <w:r w:rsidRPr="00196089">
        <w:rPr>
          <w:rFonts w:hint="eastAsia"/>
          <w:rtl/>
        </w:rPr>
        <w:t>שיתלונן</w:t>
      </w:r>
      <w:r w:rsidRPr="00196089">
        <w:rPr>
          <w:rtl/>
        </w:rPr>
        <w:t xml:space="preserve"> </w:t>
      </w:r>
      <w:r w:rsidRPr="00196089">
        <w:rPr>
          <w:rFonts w:hint="eastAsia"/>
          <w:rtl/>
        </w:rPr>
        <w:t>על</w:t>
      </w:r>
      <w:r w:rsidRPr="00196089">
        <w:rPr>
          <w:rtl/>
        </w:rPr>
        <w:t xml:space="preserve"> </w:t>
      </w:r>
      <w:r w:rsidRPr="00196089">
        <w:rPr>
          <w:rFonts w:hint="eastAsia"/>
          <w:rtl/>
        </w:rPr>
        <w:t>השימוש</w:t>
      </w:r>
      <w:r w:rsidRPr="00196089">
        <w:rPr>
          <w:rtl/>
        </w:rPr>
        <w:t xml:space="preserve"> </w:t>
      </w:r>
      <w:r w:rsidRPr="00196089">
        <w:rPr>
          <w:rFonts w:hint="eastAsia"/>
          <w:rtl/>
        </w:rPr>
        <w:t>שנעשה</w:t>
      </w:r>
      <w:r w:rsidRPr="00196089">
        <w:rPr>
          <w:rtl/>
        </w:rPr>
        <w:t xml:space="preserve"> </w:t>
      </w:r>
      <w:r w:rsidRPr="00196089">
        <w:rPr>
          <w:rFonts w:hint="eastAsia"/>
          <w:rtl/>
        </w:rPr>
        <w:t>במידע</w:t>
      </w:r>
      <w:r w:rsidRPr="00196089">
        <w:rPr>
          <w:rtl/>
        </w:rPr>
        <w:t xml:space="preserve"> </w:t>
      </w:r>
      <w:r w:rsidRPr="00196089">
        <w:rPr>
          <w:rFonts w:hint="eastAsia"/>
          <w:rtl/>
        </w:rPr>
        <w:t>זה</w:t>
      </w:r>
      <w:r w:rsidRPr="00196089">
        <w:rPr>
          <w:rtl/>
        </w:rPr>
        <w:t>.</w:t>
      </w:r>
    </w:p>
    <w:p w:rsidR="007715F1" w:rsidRPr="00196089" w:rsidP="007715F1" w14:paraId="5C7D1C3A" w14:textId="77777777">
      <w:pPr>
        <w:pStyle w:val="7318"/>
        <w:rPr>
          <w:rtl/>
        </w:rPr>
      </w:pPr>
      <w:r w:rsidRPr="00196089">
        <w:rPr>
          <w:rFonts w:hint="cs"/>
          <w:rtl/>
        </w:rPr>
        <w:t>מומלץ כי צה"ל ימחק ממאגרי אמצעי הזיהוי אחת לתקופה את המידע הביומטרי על חיילים שהלכו לעולמם ואשר לא בוצע לגביהם תהליך זיהוי.</w:t>
      </w:r>
    </w:p>
    <w:p w:rsidR="007715F1" w:rsidRPr="006439D0" w:rsidP="006439D0" w14:paraId="46B0BFD3" w14:textId="77777777">
      <w:pPr>
        <w:pStyle w:val="7392"/>
        <w:rPr>
          <w:rtl/>
        </w:rPr>
      </w:pPr>
      <w:r w:rsidRPr="006439D0">
        <w:rPr>
          <w:rFonts w:hint="eastAsia"/>
          <w:rtl/>
        </w:rPr>
        <w:t>בתשובת</w:t>
      </w:r>
      <w:r w:rsidRPr="006439D0">
        <w:rPr>
          <w:rtl/>
        </w:rPr>
        <w:t xml:space="preserve"> צה"ל נמסר כי מוסכם שאין צורך בשמירת אמצעי זיהוי </w:t>
      </w:r>
      <w:r w:rsidRPr="006439D0">
        <w:rPr>
          <w:rFonts w:hint="eastAsia"/>
          <w:rtl/>
        </w:rPr>
        <w:t>של</w:t>
      </w:r>
      <w:r w:rsidRPr="006439D0">
        <w:rPr>
          <w:rtl/>
        </w:rPr>
        <w:t xml:space="preserve"> </w:t>
      </w:r>
      <w:r w:rsidRPr="006439D0">
        <w:rPr>
          <w:rFonts w:hint="eastAsia"/>
          <w:rtl/>
        </w:rPr>
        <w:t>חיילים</w:t>
      </w:r>
      <w:r w:rsidRPr="006439D0">
        <w:rPr>
          <w:rtl/>
        </w:rPr>
        <w:t xml:space="preserve"> </w:t>
      </w:r>
      <w:r w:rsidRPr="006439D0">
        <w:rPr>
          <w:rFonts w:hint="eastAsia"/>
          <w:rtl/>
        </w:rPr>
        <w:t>שנפטרו</w:t>
      </w:r>
      <w:r w:rsidRPr="006439D0">
        <w:rPr>
          <w:rtl/>
        </w:rPr>
        <w:t xml:space="preserve"> </w:t>
      </w:r>
      <w:r w:rsidRPr="006439D0">
        <w:rPr>
          <w:rFonts w:hint="eastAsia"/>
          <w:rtl/>
        </w:rPr>
        <w:t>ולא</w:t>
      </w:r>
      <w:r w:rsidRPr="006439D0">
        <w:rPr>
          <w:rtl/>
        </w:rPr>
        <w:t xml:space="preserve"> </w:t>
      </w:r>
      <w:r w:rsidRPr="006439D0">
        <w:rPr>
          <w:rFonts w:hint="eastAsia"/>
          <w:rtl/>
        </w:rPr>
        <w:t>בוצע</w:t>
      </w:r>
      <w:r w:rsidRPr="006439D0">
        <w:rPr>
          <w:rtl/>
        </w:rPr>
        <w:t xml:space="preserve"> </w:t>
      </w:r>
      <w:r w:rsidRPr="006439D0">
        <w:rPr>
          <w:rFonts w:hint="eastAsia"/>
          <w:rtl/>
        </w:rPr>
        <w:t>לגביהם</w:t>
      </w:r>
      <w:r w:rsidRPr="006439D0">
        <w:rPr>
          <w:rtl/>
        </w:rPr>
        <w:t xml:space="preserve"> </w:t>
      </w:r>
      <w:r w:rsidRPr="006439D0">
        <w:rPr>
          <w:rFonts w:hint="eastAsia"/>
          <w:rtl/>
        </w:rPr>
        <w:t>תהליך</w:t>
      </w:r>
      <w:r w:rsidRPr="006439D0">
        <w:rPr>
          <w:rtl/>
        </w:rPr>
        <w:t xml:space="preserve"> </w:t>
      </w:r>
      <w:r w:rsidRPr="006439D0">
        <w:rPr>
          <w:rFonts w:hint="eastAsia"/>
          <w:rtl/>
        </w:rPr>
        <w:t>זיהוי</w:t>
      </w:r>
      <w:r w:rsidRPr="006439D0">
        <w:rPr>
          <w:rtl/>
        </w:rPr>
        <w:t xml:space="preserve">. </w:t>
      </w:r>
      <w:r w:rsidRPr="006439D0">
        <w:rPr>
          <w:rFonts w:hint="eastAsia"/>
          <w:rtl/>
        </w:rPr>
        <w:t>כמו</w:t>
      </w:r>
      <w:r w:rsidRPr="006439D0">
        <w:rPr>
          <w:rtl/>
        </w:rPr>
        <w:t xml:space="preserve"> </w:t>
      </w:r>
      <w:r w:rsidRPr="006439D0">
        <w:rPr>
          <w:rFonts w:hint="eastAsia"/>
          <w:rtl/>
        </w:rPr>
        <w:t>כן</w:t>
      </w:r>
      <w:r w:rsidRPr="006439D0">
        <w:rPr>
          <w:rtl/>
        </w:rPr>
        <w:t xml:space="preserve"> </w:t>
      </w:r>
      <w:r w:rsidRPr="006439D0">
        <w:rPr>
          <w:rFonts w:hint="eastAsia"/>
          <w:rtl/>
        </w:rPr>
        <w:t>נמסר</w:t>
      </w:r>
      <w:r w:rsidRPr="006439D0">
        <w:rPr>
          <w:rtl/>
        </w:rPr>
        <w:t xml:space="preserve"> </w:t>
      </w:r>
      <w:r w:rsidRPr="006439D0">
        <w:rPr>
          <w:rFonts w:hint="eastAsia"/>
          <w:rtl/>
        </w:rPr>
        <w:t>כי</w:t>
      </w:r>
      <w:r w:rsidRPr="006439D0">
        <w:rPr>
          <w:rtl/>
        </w:rPr>
        <w:t xml:space="preserve"> </w:t>
      </w:r>
      <w:r w:rsidRPr="006439D0">
        <w:rPr>
          <w:rFonts w:hint="eastAsia"/>
          <w:rtl/>
        </w:rPr>
        <w:t>תבוצע</w:t>
      </w:r>
      <w:r w:rsidRPr="006439D0">
        <w:rPr>
          <w:rtl/>
        </w:rPr>
        <w:t xml:space="preserve"> </w:t>
      </w:r>
      <w:r w:rsidRPr="006439D0">
        <w:rPr>
          <w:rFonts w:hint="eastAsia"/>
          <w:rtl/>
        </w:rPr>
        <w:t>בחינה</w:t>
      </w:r>
      <w:r w:rsidRPr="006439D0">
        <w:rPr>
          <w:rtl/>
        </w:rPr>
        <w:t xml:space="preserve"> </w:t>
      </w:r>
      <w:r w:rsidRPr="006439D0">
        <w:rPr>
          <w:rFonts w:hint="eastAsia"/>
          <w:rtl/>
        </w:rPr>
        <w:t>לגבי</w:t>
      </w:r>
      <w:r w:rsidRPr="006439D0">
        <w:rPr>
          <w:rtl/>
        </w:rPr>
        <w:t xml:space="preserve"> </w:t>
      </w:r>
      <w:r w:rsidRPr="006439D0">
        <w:rPr>
          <w:rFonts w:hint="eastAsia"/>
          <w:rtl/>
        </w:rPr>
        <w:t>עדכניות</w:t>
      </w:r>
      <w:r w:rsidRPr="006439D0">
        <w:rPr>
          <w:rtl/>
        </w:rPr>
        <w:t xml:space="preserve"> </w:t>
      </w:r>
      <w:r w:rsidRPr="006439D0">
        <w:rPr>
          <w:rFonts w:hint="eastAsia"/>
          <w:rtl/>
        </w:rPr>
        <w:t>נתוני</w:t>
      </w:r>
      <w:r w:rsidRPr="006439D0">
        <w:rPr>
          <w:rtl/>
        </w:rPr>
        <w:t xml:space="preserve"> </w:t>
      </w:r>
      <w:r w:rsidRPr="006439D0">
        <w:rPr>
          <w:rFonts w:hint="eastAsia"/>
          <w:rtl/>
        </w:rPr>
        <w:t>הנפטרים</w:t>
      </w:r>
      <w:r w:rsidRPr="006439D0">
        <w:rPr>
          <w:rtl/>
        </w:rPr>
        <w:t xml:space="preserve"> </w:t>
      </w:r>
      <w:r w:rsidRPr="006439D0">
        <w:rPr>
          <w:rFonts w:hint="eastAsia"/>
          <w:rtl/>
        </w:rPr>
        <w:t>במאגרי</w:t>
      </w:r>
      <w:r w:rsidRPr="006439D0">
        <w:rPr>
          <w:rtl/>
        </w:rPr>
        <w:t xml:space="preserve"> </w:t>
      </w:r>
      <w:r w:rsidRPr="006439D0">
        <w:rPr>
          <w:rFonts w:hint="eastAsia"/>
          <w:rtl/>
        </w:rPr>
        <w:t>המידע</w:t>
      </w:r>
      <w:r w:rsidRPr="006439D0">
        <w:rPr>
          <w:rtl/>
        </w:rPr>
        <w:t xml:space="preserve"> </w:t>
      </w:r>
      <w:r w:rsidRPr="006439D0">
        <w:rPr>
          <w:rFonts w:hint="eastAsia"/>
          <w:rtl/>
        </w:rPr>
        <w:t>של</w:t>
      </w:r>
      <w:r w:rsidRPr="006439D0">
        <w:rPr>
          <w:rtl/>
        </w:rPr>
        <w:t xml:space="preserve"> </w:t>
      </w:r>
      <w:r w:rsidRPr="006439D0">
        <w:rPr>
          <w:rFonts w:hint="eastAsia"/>
          <w:rtl/>
        </w:rPr>
        <w:t>צה</w:t>
      </w:r>
      <w:r w:rsidRPr="006439D0">
        <w:rPr>
          <w:rtl/>
        </w:rPr>
        <w:t xml:space="preserve">"ל </w:t>
      </w:r>
      <w:r w:rsidRPr="006439D0">
        <w:rPr>
          <w:rFonts w:hint="eastAsia"/>
          <w:rtl/>
        </w:rPr>
        <w:t>ולגבי</w:t>
      </w:r>
      <w:r w:rsidRPr="006439D0">
        <w:rPr>
          <w:rtl/>
        </w:rPr>
        <w:t xml:space="preserve"> </w:t>
      </w:r>
      <w:r w:rsidRPr="006439D0">
        <w:rPr>
          <w:rFonts w:hint="eastAsia"/>
          <w:rtl/>
        </w:rPr>
        <w:t>היכולת</w:t>
      </w:r>
      <w:r w:rsidRPr="006439D0">
        <w:rPr>
          <w:rtl/>
        </w:rPr>
        <w:t xml:space="preserve"> </w:t>
      </w:r>
      <w:r w:rsidRPr="006439D0">
        <w:rPr>
          <w:rFonts w:hint="eastAsia"/>
          <w:rtl/>
        </w:rPr>
        <w:t>למחוק</w:t>
      </w:r>
      <w:r w:rsidRPr="006439D0">
        <w:rPr>
          <w:rtl/>
        </w:rPr>
        <w:t xml:space="preserve"> </w:t>
      </w:r>
      <w:r w:rsidRPr="006439D0">
        <w:rPr>
          <w:rFonts w:hint="eastAsia"/>
          <w:rtl/>
        </w:rPr>
        <w:t>מידע</w:t>
      </w:r>
      <w:r w:rsidRPr="006439D0">
        <w:rPr>
          <w:rtl/>
        </w:rPr>
        <w:t xml:space="preserve"> </w:t>
      </w:r>
      <w:r w:rsidRPr="006439D0">
        <w:rPr>
          <w:rFonts w:hint="eastAsia"/>
          <w:rtl/>
        </w:rPr>
        <w:t>זה</w:t>
      </w:r>
      <w:r w:rsidRPr="006439D0">
        <w:rPr>
          <w:rtl/>
        </w:rPr>
        <w:t>.</w:t>
      </w:r>
    </w:p>
    <w:p w:rsidR="007715F1" w:rsidRPr="00196089" w:rsidP="007715F1" w14:paraId="05BBEAEE" w14:textId="77777777">
      <w:pPr>
        <w:pStyle w:val="7318"/>
        <w:rPr>
          <w:rtl/>
        </w:rPr>
      </w:pPr>
      <w:r w:rsidRPr="00196089">
        <w:rPr>
          <w:rFonts w:hint="cs"/>
          <w:rtl/>
        </w:rPr>
        <w:t xml:space="preserve">נמצא כי צה"ל אינו מוחק </w:t>
      </w:r>
      <w:r w:rsidRPr="00196089">
        <w:rPr>
          <w:rFonts w:hint="eastAsia"/>
          <w:rtl/>
        </w:rPr>
        <w:t>מ</w:t>
      </w:r>
      <w:r w:rsidRPr="00196089">
        <w:rPr>
          <w:rtl/>
        </w:rPr>
        <w:t xml:space="preserve">מאגרי אמצעי הזיהוי את הרשומות של אנשים שקיבלו פטור משירות צבאי, </w:t>
      </w:r>
      <w:r w:rsidRPr="00196089">
        <w:rPr>
          <w:rFonts w:hint="eastAsia"/>
          <w:rtl/>
        </w:rPr>
        <w:t>גם</w:t>
      </w:r>
      <w:r w:rsidRPr="00196089">
        <w:rPr>
          <w:rtl/>
        </w:rPr>
        <w:t xml:space="preserve"> </w:t>
      </w:r>
      <w:r w:rsidRPr="00196089">
        <w:rPr>
          <w:rFonts w:hint="eastAsia"/>
          <w:rtl/>
        </w:rPr>
        <w:t>לאחר</w:t>
      </w:r>
      <w:r w:rsidRPr="00196089">
        <w:rPr>
          <w:rtl/>
        </w:rPr>
        <w:t xml:space="preserve"> </w:t>
      </w:r>
      <w:r w:rsidRPr="00196089">
        <w:rPr>
          <w:rFonts w:hint="eastAsia"/>
          <w:rtl/>
        </w:rPr>
        <w:t>שחולף</w:t>
      </w:r>
      <w:r w:rsidRPr="00196089">
        <w:rPr>
          <w:rtl/>
        </w:rPr>
        <w:t xml:space="preserve"> </w:t>
      </w:r>
      <w:r w:rsidRPr="00196089">
        <w:rPr>
          <w:rFonts w:hint="eastAsia"/>
          <w:rtl/>
        </w:rPr>
        <w:t>זמן</w:t>
      </w:r>
      <w:r w:rsidRPr="00196089">
        <w:rPr>
          <w:rtl/>
        </w:rPr>
        <w:t xml:space="preserve"> </w:t>
      </w:r>
      <w:r w:rsidRPr="00196089">
        <w:rPr>
          <w:rFonts w:hint="eastAsia"/>
          <w:rtl/>
        </w:rPr>
        <w:t>משחרורם</w:t>
      </w:r>
      <w:r w:rsidRPr="00196089">
        <w:rPr>
          <w:rtl/>
        </w:rPr>
        <w:t xml:space="preserve"> </w:t>
      </w:r>
      <w:r w:rsidRPr="00196089">
        <w:rPr>
          <w:rFonts w:hint="eastAsia"/>
          <w:rtl/>
        </w:rPr>
        <w:t>וכבר</w:t>
      </w:r>
      <w:r w:rsidRPr="00196089">
        <w:rPr>
          <w:rtl/>
        </w:rPr>
        <w:t xml:space="preserve"> </w:t>
      </w:r>
      <w:r w:rsidRPr="00196089">
        <w:rPr>
          <w:rFonts w:hint="eastAsia"/>
          <w:rtl/>
        </w:rPr>
        <w:t>לא</w:t>
      </w:r>
      <w:r w:rsidRPr="00196089">
        <w:rPr>
          <w:rtl/>
        </w:rPr>
        <w:t xml:space="preserve"> </w:t>
      </w:r>
      <w:r w:rsidRPr="00196089">
        <w:rPr>
          <w:rFonts w:hint="eastAsia"/>
          <w:rtl/>
        </w:rPr>
        <w:t>יחזרו</w:t>
      </w:r>
      <w:r w:rsidRPr="00196089">
        <w:rPr>
          <w:rtl/>
        </w:rPr>
        <w:t xml:space="preserve"> </w:t>
      </w:r>
      <w:r w:rsidRPr="00196089">
        <w:rPr>
          <w:rFonts w:hint="eastAsia"/>
          <w:rtl/>
        </w:rPr>
        <w:t>מסטטוס</w:t>
      </w:r>
      <w:r w:rsidRPr="00196089">
        <w:rPr>
          <w:rtl/>
        </w:rPr>
        <w:t xml:space="preserve"> "פטור" </w:t>
      </w:r>
      <w:r w:rsidRPr="00196089">
        <w:rPr>
          <w:rFonts w:hint="eastAsia"/>
          <w:rtl/>
        </w:rPr>
        <w:t>לסטטוס</w:t>
      </w:r>
      <w:r w:rsidRPr="00196089">
        <w:rPr>
          <w:rtl/>
        </w:rPr>
        <w:t xml:space="preserve"> "משרת </w:t>
      </w:r>
      <w:r w:rsidRPr="00196089">
        <w:rPr>
          <w:rFonts w:hint="eastAsia"/>
          <w:rtl/>
        </w:rPr>
        <w:t>מילואים</w:t>
      </w:r>
      <w:r w:rsidRPr="00196089">
        <w:rPr>
          <w:rtl/>
        </w:rPr>
        <w:t>".</w:t>
      </w:r>
    </w:p>
    <w:p w:rsidR="007715F1" w:rsidRPr="006439D0" w:rsidP="006439D0" w14:paraId="153067CF" w14:textId="77777777">
      <w:pPr>
        <w:pStyle w:val="7392"/>
        <w:rPr>
          <w:rtl/>
        </w:rPr>
      </w:pPr>
      <w:r w:rsidRPr="006439D0">
        <w:rPr>
          <w:rFonts w:hint="eastAsia"/>
          <w:rtl/>
        </w:rPr>
        <w:t>הרבנות</w:t>
      </w:r>
      <w:r w:rsidRPr="006439D0">
        <w:rPr>
          <w:rtl/>
        </w:rPr>
        <w:t xml:space="preserve"> </w:t>
      </w:r>
      <w:r w:rsidRPr="006439D0">
        <w:rPr>
          <w:rFonts w:hint="eastAsia"/>
          <w:rtl/>
        </w:rPr>
        <w:t>הצבאית</w:t>
      </w:r>
      <w:r w:rsidRPr="006439D0">
        <w:rPr>
          <w:rtl/>
        </w:rPr>
        <w:t xml:space="preserve"> </w:t>
      </w:r>
      <w:r w:rsidRPr="006439D0">
        <w:rPr>
          <w:rFonts w:hint="eastAsia"/>
          <w:rtl/>
        </w:rPr>
        <w:t>ציינה</w:t>
      </w:r>
      <w:r w:rsidRPr="006439D0">
        <w:rPr>
          <w:rtl/>
        </w:rPr>
        <w:t xml:space="preserve"> </w:t>
      </w:r>
      <w:r w:rsidRPr="006439D0">
        <w:rPr>
          <w:rFonts w:hint="eastAsia"/>
          <w:rtl/>
        </w:rPr>
        <w:t>כי</w:t>
      </w:r>
      <w:r w:rsidRPr="006439D0">
        <w:rPr>
          <w:rtl/>
        </w:rPr>
        <w:t xml:space="preserve"> </w:t>
      </w:r>
      <w:r w:rsidRPr="006439D0">
        <w:rPr>
          <w:rFonts w:hint="eastAsia"/>
          <w:rtl/>
        </w:rPr>
        <w:t>חשוב</w:t>
      </w:r>
      <w:r w:rsidRPr="006439D0">
        <w:rPr>
          <w:rtl/>
        </w:rPr>
        <w:t xml:space="preserve"> </w:t>
      </w:r>
      <w:r w:rsidRPr="006439D0">
        <w:rPr>
          <w:rFonts w:hint="eastAsia"/>
          <w:rtl/>
        </w:rPr>
        <w:t>לה</w:t>
      </w:r>
      <w:r w:rsidRPr="006439D0">
        <w:rPr>
          <w:rtl/>
        </w:rPr>
        <w:t xml:space="preserve"> </w:t>
      </w:r>
      <w:r w:rsidRPr="006439D0">
        <w:rPr>
          <w:rFonts w:hint="eastAsia"/>
          <w:rtl/>
        </w:rPr>
        <w:t>לשמור</w:t>
      </w:r>
      <w:r w:rsidRPr="006439D0">
        <w:rPr>
          <w:rtl/>
        </w:rPr>
        <w:t xml:space="preserve"> </w:t>
      </w:r>
      <w:r w:rsidRPr="006439D0">
        <w:rPr>
          <w:rFonts w:hint="eastAsia"/>
          <w:rtl/>
        </w:rPr>
        <w:t>את</w:t>
      </w:r>
      <w:r w:rsidRPr="006439D0">
        <w:rPr>
          <w:rtl/>
        </w:rPr>
        <w:t xml:space="preserve"> </w:t>
      </w:r>
      <w:r w:rsidRPr="006439D0">
        <w:rPr>
          <w:rFonts w:hint="eastAsia"/>
          <w:rtl/>
        </w:rPr>
        <w:t>אמצעי</w:t>
      </w:r>
      <w:r w:rsidRPr="006439D0">
        <w:rPr>
          <w:rtl/>
        </w:rPr>
        <w:t xml:space="preserve"> </w:t>
      </w:r>
      <w:r w:rsidRPr="006439D0">
        <w:rPr>
          <w:rFonts w:hint="eastAsia"/>
          <w:rtl/>
        </w:rPr>
        <w:t>הזיהוי</w:t>
      </w:r>
      <w:r w:rsidRPr="006439D0">
        <w:rPr>
          <w:rtl/>
        </w:rPr>
        <w:t xml:space="preserve"> </w:t>
      </w:r>
      <w:r w:rsidRPr="006439D0">
        <w:rPr>
          <w:rFonts w:hint="eastAsia"/>
          <w:rtl/>
        </w:rPr>
        <w:t>של</w:t>
      </w:r>
      <w:r w:rsidRPr="006439D0">
        <w:rPr>
          <w:rtl/>
        </w:rPr>
        <w:t xml:space="preserve"> </w:t>
      </w:r>
      <w:r w:rsidRPr="006439D0">
        <w:rPr>
          <w:rFonts w:hint="eastAsia"/>
          <w:rtl/>
        </w:rPr>
        <w:t>חיילים</w:t>
      </w:r>
      <w:r w:rsidRPr="006439D0">
        <w:rPr>
          <w:rtl/>
        </w:rPr>
        <w:t xml:space="preserve"> </w:t>
      </w:r>
      <w:r w:rsidRPr="006439D0">
        <w:rPr>
          <w:rFonts w:hint="eastAsia"/>
          <w:rtl/>
        </w:rPr>
        <w:t>שקיבלו</w:t>
      </w:r>
      <w:r w:rsidRPr="006439D0">
        <w:rPr>
          <w:rtl/>
        </w:rPr>
        <w:t xml:space="preserve"> </w:t>
      </w:r>
      <w:r w:rsidRPr="006439D0">
        <w:rPr>
          <w:rFonts w:hint="eastAsia"/>
          <w:rtl/>
        </w:rPr>
        <w:t>פטור</w:t>
      </w:r>
      <w:r w:rsidRPr="006439D0">
        <w:rPr>
          <w:rtl/>
        </w:rPr>
        <w:t xml:space="preserve"> </w:t>
      </w:r>
      <w:r w:rsidRPr="006439D0">
        <w:rPr>
          <w:rFonts w:hint="eastAsia"/>
          <w:rtl/>
        </w:rPr>
        <w:t>משירות</w:t>
      </w:r>
      <w:r w:rsidRPr="006439D0">
        <w:rPr>
          <w:rtl/>
        </w:rPr>
        <w:t xml:space="preserve"> </w:t>
      </w:r>
      <w:r w:rsidRPr="006439D0">
        <w:rPr>
          <w:rFonts w:hint="eastAsia"/>
          <w:rtl/>
        </w:rPr>
        <w:t>צבאי</w:t>
      </w:r>
      <w:r w:rsidRPr="006439D0">
        <w:rPr>
          <w:rtl/>
        </w:rPr>
        <w:t xml:space="preserve"> כדי שיתאפשר לזהותם בהתרחש </w:t>
      </w:r>
      <w:r w:rsidRPr="006439D0">
        <w:rPr>
          <w:rFonts w:hint="eastAsia"/>
          <w:rtl/>
        </w:rPr>
        <w:t>אסון</w:t>
      </w:r>
      <w:r w:rsidRPr="006439D0">
        <w:rPr>
          <w:rtl/>
        </w:rPr>
        <w:t xml:space="preserve"> </w:t>
      </w:r>
      <w:r w:rsidRPr="006439D0">
        <w:rPr>
          <w:rFonts w:hint="eastAsia"/>
          <w:rtl/>
        </w:rPr>
        <w:t>לאומי</w:t>
      </w:r>
      <w:r w:rsidRPr="006439D0">
        <w:rPr>
          <w:rtl/>
        </w:rPr>
        <w:t xml:space="preserve">, </w:t>
      </w:r>
      <w:r w:rsidRPr="006439D0">
        <w:rPr>
          <w:rFonts w:hint="eastAsia"/>
          <w:rtl/>
        </w:rPr>
        <w:t>וכי</w:t>
      </w:r>
      <w:r w:rsidRPr="006439D0">
        <w:rPr>
          <w:rtl/>
        </w:rPr>
        <w:t xml:space="preserve"> </w:t>
      </w:r>
      <w:r w:rsidRPr="006439D0">
        <w:rPr>
          <w:rFonts w:hint="eastAsia"/>
          <w:rtl/>
        </w:rPr>
        <w:t>הנושא</w:t>
      </w:r>
      <w:r w:rsidRPr="006439D0">
        <w:rPr>
          <w:rtl/>
        </w:rPr>
        <w:t xml:space="preserve"> </w:t>
      </w:r>
      <w:r w:rsidRPr="006439D0">
        <w:rPr>
          <w:rFonts w:hint="eastAsia"/>
          <w:rtl/>
        </w:rPr>
        <w:t>נבחן</w:t>
      </w:r>
      <w:r w:rsidRPr="006439D0">
        <w:rPr>
          <w:rtl/>
        </w:rPr>
        <w:t xml:space="preserve"> </w:t>
      </w:r>
      <w:r w:rsidRPr="006439D0">
        <w:rPr>
          <w:rFonts w:hint="eastAsia"/>
          <w:rtl/>
        </w:rPr>
        <w:t>במסגרת</w:t>
      </w:r>
      <w:r w:rsidRPr="006439D0">
        <w:rPr>
          <w:rtl/>
        </w:rPr>
        <w:t xml:space="preserve"> </w:t>
      </w:r>
      <w:r w:rsidRPr="006439D0">
        <w:rPr>
          <w:rFonts w:hint="eastAsia"/>
          <w:rtl/>
        </w:rPr>
        <w:t>עבודת</w:t>
      </w:r>
      <w:r w:rsidRPr="006439D0">
        <w:rPr>
          <w:rtl/>
        </w:rPr>
        <w:t xml:space="preserve"> </w:t>
      </w:r>
      <w:r w:rsidRPr="006439D0">
        <w:rPr>
          <w:rFonts w:hint="eastAsia"/>
          <w:rtl/>
        </w:rPr>
        <w:t>המטה</w:t>
      </w:r>
      <w:r w:rsidRPr="006439D0">
        <w:rPr>
          <w:rtl/>
        </w:rPr>
        <w:t xml:space="preserve"> (</w:t>
      </w:r>
      <w:r w:rsidRPr="006439D0">
        <w:rPr>
          <w:rtl/>
        </w:rPr>
        <w:t>ע</w:t>
      </w:r>
      <w:r w:rsidRPr="006439D0">
        <w:rPr>
          <w:rFonts w:hint="eastAsia"/>
          <w:rtl/>
        </w:rPr>
        <w:t>מ</w:t>
      </w:r>
      <w:r w:rsidRPr="006439D0">
        <w:rPr>
          <w:rtl/>
        </w:rPr>
        <w:t>"ט</w:t>
      </w:r>
      <w:r w:rsidRPr="006439D0">
        <w:rPr>
          <w:rtl/>
        </w:rPr>
        <w:t xml:space="preserve">) "הצבי לישראל". בעניין זה ראו פירוט בפרק "שימוש במאגר </w:t>
      </w:r>
      <w:r w:rsidRPr="006439D0">
        <w:rPr>
          <w:rFonts w:hint="eastAsia"/>
          <w:rtl/>
        </w:rPr>
        <w:t>אמצעי</w:t>
      </w:r>
      <w:r w:rsidRPr="006439D0">
        <w:rPr>
          <w:rtl/>
        </w:rPr>
        <w:t xml:space="preserve"> </w:t>
      </w:r>
      <w:r w:rsidRPr="006439D0">
        <w:rPr>
          <w:rFonts w:hint="eastAsia"/>
          <w:rtl/>
        </w:rPr>
        <w:t>הזיהוי</w:t>
      </w:r>
      <w:r w:rsidRPr="006439D0">
        <w:rPr>
          <w:rtl/>
        </w:rPr>
        <w:t xml:space="preserve"> כצורך לאומי".</w:t>
      </w:r>
    </w:p>
    <w:p w:rsidR="007715F1" w:rsidRPr="00196089" w:rsidP="007715F1" w14:paraId="7D0B1E47" w14:textId="77777777">
      <w:pPr>
        <w:pStyle w:val="7318"/>
        <w:rPr>
          <w:rtl/>
        </w:rPr>
      </w:pPr>
      <w:r w:rsidRPr="00196089">
        <w:rPr>
          <w:rFonts w:hint="cs"/>
          <w:rtl/>
        </w:rPr>
        <w:t xml:space="preserve">אם </w:t>
      </w:r>
      <w:r w:rsidRPr="00196089">
        <w:rPr>
          <w:rFonts w:hint="eastAsia"/>
          <w:rtl/>
        </w:rPr>
        <w:t>בסיום</w:t>
      </w:r>
      <w:r w:rsidRPr="00196089">
        <w:rPr>
          <w:rtl/>
        </w:rPr>
        <w:t xml:space="preserve"> </w:t>
      </w:r>
      <w:r w:rsidRPr="00196089">
        <w:rPr>
          <w:rtl/>
        </w:rPr>
        <w:t>עמ"ט</w:t>
      </w:r>
      <w:r w:rsidRPr="00196089">
        <w:rPr>
          <w:rtl/>
        </w:rPr>
        <w:t xml:space="preserve"> "הצבי לישראל" </w:t>
      </w:r>
      <w:r w:rsidRPr="00196089">
        <w:rPr>
          <w:rFonts w:hint="eastAsia"/>
          <w:rtl/>
        </w:rPr>
        <w:t>יוחלט</w:t>
      </w:r>
      <w:r w:rsidRPr="00196089">
        <w:rPr>
          <w:rtl/>
        </w:rPr>
        <w:t xml:space="preserve"> </w:t>
      </w:r>
      <w:r w:rsidRPr="00196089">
        <w:rPr>
          <w:rFonts w:hint="eastAsia"/>
          <w:rtl/>
        </w:rPr>
        <w:t>לשמור</w:t>
      </w:r>
      <w:r w:rsidRPr="00196089">
        <w:rPr>
          <w:rtl/>
        </w:rPr>
        <w:t xml:space="preserve"> </w:t>
      </w:r>
      <w:r w:rsidRPr="00196089">
        <w:rPr>
          <w:rFonts w:hint="eastAsia"/>
          <w:rtl/>
        </w:rPr>
        <w:t>את</w:t>
      </w:r>
      <w:r w:rsidRPr="00196089">
        <w:rPr>
          <w:rtl/>
        </w:rPr>
        <w:t xml:space="preserve"> </w:t>
      </w:r>
      <w:r w:rsidRPr="00196089">
        <w:rPr>
          <w:rFonts w:hint="eastAsia"/>
          <w:rtl/>
        </w:rPr>
        <w:t>המידע</w:t>
      </w:r>
      <w:r w:rsidRPr="00196089">
        <w:rPr>
          <w:rtl/>
        </w:rPr>
        <w:t xml:space="preserve"> </w:t>
      </w:r>
      <w:r w:rsidRPr="00196089">
        <w:rPr>
          <w:rFonts w:hint="eastAsia"/>
          <w:rtl/>
        </w:rPr>
        <w:t>הביומטרי</w:t>
      </w:r>
      <w:r w:rsidRPr="00196089">
        <w:rPr>
          <w:rtl/>
        </w:rPr>
        <w:t xml:space="preserve"> </w:t>
      </w:r>
      <w:r w:rsidRPr="00196089">
        <w:rPr>
          <w:rFonts w:hint="eastAsia"/>
          <w:rtl/>
        </w:rPr>
        <w:t>במסגרת</w:t>
      </w:r>
      <w:r w:rsidRPr="00196089">
        <w:rPr>
          <w:rtl/>
        </w:rPr>
        <w:t xml:space="preserve"> </w:t>
      </w:r>
      <w:r w:rsidRPr="00196089">
        <w:rPr>
          <w:rFonts w:hint="eastAsia"/>
          <w:rtl/>
        </w:rPr>
        <w:t>ההיערכות</w:t>
      </w:r>
      <w:r w:rsidRPr="00196089">
        <w:rPr>
          <w:rtl/>
        </w:rPr>
        <w:t xml:space="preserve"> </w:t>
      </w:r>
      <w:r w:rsidRPr="00196089">
        <w:rPr>
          <w:rFonts w:hint="eastAsia"/>
          <w:rtl/>
        </w:rPr>
        <w:t>לאסון</w:t>
      </w:r>
      <w:r w:rsidRPr="00196089">
        <w:rPr>
          <w:rtl/>
        </w:rPr>
        <w:t xml:space="preserve"> </w:t>
      </w:r>
      <w:r w:rsidRPr="00196089">
        <w:rPr>
          <w:rFonts w:hint="eastAsia"/>
          <w:rtl/>
        </w:rPr>
        <w:t>לאומי</w:t>
      </w:r>
      <w:r w:rsidRPr="00196089">
        <w:rPr>
          <w:rtl/>
        </w:rPr>
        <w:t xml:space="preserve"> </w:t>
      </w:r>
      <w:r w:rsidRPr="00196089">
        <w:rPr>
          <w:rFonts w:hint="eastAsia"/>
          <w:rtl/>
        </w:rPr>
        <w:t>עתידי</w:t>
      </w:r>
      <w:r w:rsidRPr="00196089">
        <w:rPr>
          <w:rtl/>
        </w:rPr>
        <w:t xml:space="preserve">, </w:t>
      </w:r>
      <w:r w:rsidRPr="00196089">
        <w:rPr>
          <w:rFonts w:hint="eastAsia"/>
          <w:rtl/>
        </w:rPr>
        <w:t>מומלץ</w:t>
      </w:r>
      <w:r w:rsidRPr="00196089">
        <w:rPr>
          <w:rtl/>
        </w:rPr>
        <w:t xml:space="preserve"> </w:t>
      </w:r>
      <w:r w:rsidRPr="00196089">
        <w:rPr>
          <w:rFonts w:hint="eastAsia"/>
          <w:rtl/>
        </w:rPr>
        <w:t>להגביל</w:t>
      </w:r>
      <w:r w:rsidRPr="00196089">
        <w:rPr>
          <w:rtl/>
        </w:rPr>
        <w:t xml:space="preserve"> </w:t>
      </w:r>
      <w:r w:rsidRPr="00196089">
        <w:rPr>
          <w:rFonts w:hint="eastAsia"/>
          <w:rtl/>
        </w:rPr>
        <w:t>את</w:t>
      </w:r>
      <w:r w:rsidRPr="00196089">
        <w:rPr>
          <w:rtl/>
        </w:rPr>
        <w:t xml:space="preserve"> </w:t>
      </w:r>
      <w:r w:rsidRPr="00196089">
        <w:rPr>
          <w:rFonts w:hint="eastAsia"/>
          <w:rtl/>
        </w:rPr>
        <w:t>ה</w:t>
      </w:r>
      <w:r w:rsidRPr="00196089">
        <w:rPr>
          <w:rtl/>
        </w:rPr>
        <w:t>גיש</w:t>
      </w:r>
      <w:r w:rsidRPr="00196089">
        <w:rPr>
          <w:rFonts w:hint="eastAsia"/>
          <w:rtl/>
        </w:rPr>
        <w:t>ה</w:t>
      </w:r>
      <w:r w:rsidRPr="00196089">
        <w:rPr>
          <w:rtl/>
        </w:rPr>
        <w:t xml:space="preserve"> של משתמשים לרשומות אלו </w:t>
      </w:r>
      <w:r w:rsidRPr="00196089">
        <w:rPr>
          <w:rFonts w:hint="eastAsia"/>
          <w:rtl/>
        </w:rPr>
        <w:t>בזמן</w:t>
      </w:r>
      <w:r w:rsidRPr="00196089">
        <w:rPr>
          <w:rtl/>
        </w:rPr>
        <w:t xml:space="preserve"> </w:t>
      </w:r>
      <w:r w:rsidRPr="00196089">
        <w:rPr>
          <w:rFonts w:hint="eastAsia"/>
          <w:rtl/>
        </w:rPr>
        <w:t>שגרה</w:t>
      </w:r>
      <w:r w:rsidRPr="00196089">
        <w:rPr>
          <w:rtl/>
        </w:rPr>
        <w:t xml:space="preserve">. אם בסיום </w:t>
      </w:r>
      <w:r w:rsidRPr="00196089">
        <w:rPr>
          <w:rtl/>
        </w:rPr>
        <w:t>העמ"ט</w:t>
      </w:r>
      <w:r w:rsidRPr="00196089">
        <w:rPr>
          <w:rtl/>
        </w:rPr>
        <w:t xml:space="preserve"> יוחלט שלא להשתמש במידע הביומטרי באסון לאומי, מומלץ כי צה"ל ימחק ממאגרי אמצעי הזיהוי אחת לתקופה את המידע הביומטרי על חיילים שקיבלו פטור משירות צבאי.</w:t>
      </w:r>
    </w:p>
    <w:p w:rsidR="007715F1" w:rsidRPr="00A37A4F" w:rsidP="00A37A4F" w14:paraId="2E957ED5" w14:textId="77777777">
      <w:pPr>
        <w:pStyle w:val="73512"/>
        <w:rPr>
          <w:rtl/>
        </w:rPr>
      </w:pPr>
      <w:r w:rsidRPr="00A37A4F">
        <w:rPr>
          <w:rFonts w:hint="eastAsia"/>
          <w:rtl/>
        </w:rPr>
        <w:t>שדות</w:t>
      </w:r>
      <w:r w:rsidRPr="00A37A4F">
        <w:rPr>
          <w:rtl/>
        </w:rPr>
        <w:t xml:space="preserve"> </w:t>
      </w:r>
      <w:r w:rsidRPr="00A37A4F">
        <w:rPr>
          <w:rFonts w:hint="eastAsia"/>
          <w:rtl/>
        </w:rPr>
        <w:t>מיותרים</w:t>
      </w:r>
      <w:r w:rsidRPr="00A37A4F">
        <w:rPr>
          <w:rtl/>
        </w:rPr>
        <w:t xml:space="preserve"> </w:t>
      </w:r>
      <w:r w:rsidRPr="00A37A4F">
        <w:rPr>
          <w:rFonts w:hint="eastAsia"/>
          <w:rtl/>
        </w:rPr>
        <w:t>ברשומות</w:t>
      </w:r>
    </w:p>
    <w:p w:rsidR="007715F1" w:rsidRPr="006439D0" w:rsidP="006439D0" w14:paraId="382F80BB" w14:textId="77777777">
      <w:pPr>
        <w:pStyle w:val="7392"/>
        <w:rPr>
          <w:rtl/>
        </w:rPr>
      </w:pPr>
      <w:r w:rsidRPr="006439D0">
        <w:rPr>
          <w:rFonts w:hint="cs"/>
          <w:rtl/>
        </w:rPr>
        <w:t>ה</w:t>
      </w:r>
      <w:r w:rsidRPr="006439D0">
        <w:rPr>
          <w:rFonts w:hint="eastAsia"/>
          <w:rtl/>
        </w:rPr>
        <w:t>שדה</w:t>
      </w:r>
      <w:r w:rsidRPr="006439D0">
        <w:rPr>
          <w:rtl/>
        </w:rPr>
        <w:t xml:space="preserve"> "סוג שירות" הוא חלק מרשומת המידע במערכת </w:t>
      </w:r>
      <w:r w:rsidRPr="006439D0">
        <w:rPr>
          <w:rFonts w:hint="eastAsia"/>
          <w:rtl/>
        </w:rPr>
        <w:t>ב</w:t>
      </w:r>
      <w:r w:rsidRPr="006439D0">
        <w:rPr>
          <w:rtl/>
        </w:rPr>
        <w:t>'</w:t>
      </w:r>
      <w:r w:rsidRPr="006439D0">
        <w:rPr>
          <w:rFonts w:hint="cs"/>
          <w:rtl/>
        </w:rPr>
        <w:t xml:space="preserve">, והוא </w:t>
      </w:r>
      <w:r w:rsidRPr="006439D0">
        <w:rPr>
          <w:rFonts w:hint="eastAsia"/>
          <w:rtl/>
        </w:rPr>
        <w:t>מכיל</w:t>
      </w:r>
      <w:r w:rsidRPr="006439D0">
        <w:rPr>
          <w:rtl/>
        </w:rPr>
        <w:t xml:space="preserve"> מידע על סטטוס השירות של החייל (חובה / חובה בתנאי קבע / קבע / מילואים / פטור / נפטר). </w:t>
      </w:r>
    </w:p>
    <w:p w:rsidR="007715F1" w:rsidRPr="00196089" w:rsidP="007715F1" w14:paraId="116A4720" w14:textId="77777777">
      <w:pPr>
        <w:pStyle w:val="7318"/>
        <w:rPr>
          <w:rtl/>
        </w:rPr>
      </w:pPr>
      <w:r w:rsidRPr="00196089">
        <w:rPr>
          <w:rFonts w:hint="eastAsia"/>
          <w:rtl/>
        </w:rPr>
        <w:t>נמצא</w:t>
      </w:r>
      <w:r w:rsidRPr="00196089">
        <w:rPr>
          <w:rtl/>
        </w:rPr>
        <w:t xml:space="preserve"> </w:t>
      </w:r>
      <w:r w:rsidRPr="00196089">
        <w:rPr>
          <w:rFonts w:hint="eastAsia"/>
          <w:rtl/>
        </w:rPr>
        <w:t>שנכון</w:t>
      </w:r>
      <w:r w:rsidRPr="00196089">
        <w:rPr>
          <w:rtl/>
        </w:rPr>
        <w:t xml:space="preserve"> </w:t>
      </w:r>
      <w:r w:rsidRPr="00196089">
        <w:rPr>
          <w:rFonts w:hint="eastAsia"/>
          <w:rtl/>
        </w:rPr>
        <w:t>למועד</w:t>
      </w:r>
      <w:r w:rsidRPr="00196089">
        <w:rPr>
          <w:rtl/>
        </w:rPr>
        <w:t xml:space="preserve"> </w:t>
      </w:r>
      <w:r w:rsidRPr="00196089">
        <w:rPr>
          <w:rFonts w:hint="eastAsia"/>
          <w:rtl/>
        </w:rPr>
        <w:t>סיום</w:t>
      </w:r>
      <w:r w:rsidRPr="00196089">
        <w:rPr>
          <w:rtl/>
        </w:rPr>
        <w:t xml:space="preserve"> </w:t>
      </w:r>
      <w:r w:rsidRPr="00196089">
        <w:rPr>
          <w:rFonts w:hint="eastAsia"/>
          <w:rtl/>
        </w:rPr>
        <w:t>הביקורת</w:t>
      </w:r>
      <w:r w:rsidRPr="00196089">
        <w:rPr>
          <w:rtl/>
        </w:rPr>
        <w:t xml:space="preserve"> </w:t>
      </w:r>
      <w:r w:rsidRPr="00196089">
        <w:rPr>
          <w:rFonts w:hint="eastAsia"/>
          <w:rtl/>
        </w:rPr>
        <w:t>באפריל</w:t>
      </w:r>
      <w:r w:rsidRPr="00196089">
        <w:rPr>
          <w:rtl/>
        </w:rPr>
        <w:t xml:space="preserve"> 2022 אין שימוש בשדה "סוג שירות", ולכן הוא בבחינת מידע </w:t>
      </w:r>
      <w:r w:rsidRPr="00196089">
        <w:rPr>
          <w:rFonts w:hint="eastAsia"/>
          <w:rtl/>
        </w:rPr>
        <w:t>עודף</w:t>
      </w:r>
      <w:r w:rsidRPr="00196089">
        <w:rPr>
          <w:rtl/>
        </w:rPr>
        <w:t xml:space="preserve">. כמו כן נמצא כי המידע </w:t>
      </w:r>
      <w:r w:rsidRPr="00196089">
        <w:rPr>
          <w:rFonts w:hint="eastAsia"/>
          <w:rtl/>
        </w:rPr>
        <w:t>הנשמר</w:t>
      </w:r>
      <w:r w:rsidRPr="00196089">
        <w:rPr>
          <w:rtl/>
        </w:rPr>
        <w:t xml:space="preserve"> בשדה </w:t>
      </w:r>
      <w:r w:rsidRPr="00196089">
        <w:rPr>
          <w:rFonts w:hint="eastAsia"/>
          <w:rtl/>
        </w:rPr>
        <w:t>זה</w:t>
      </w:r>
      <w:r w:rsidRPr="00196089">
        <w:rPr>
          <w:rtl/>
        </w:rPr>
        <w:t xml:space="preserve"> </w:t>
      </w:r>
      <w:r w:rsidRPr="00196089">
        <w:rPr>
          <w:rFonts w:hint="eastAsia"/>
          <w:rtl/>
        </w:rPr>
        <w:t>א</w:t>
      </w:r>
      <w:r w:rsidRPr="00196089">
        <w:rPr>
          <w:rtl/>
        </w:rPr>
        <w:t xml:space="preserve">ינו </w:t>
      </w:r>
      <w:r w:rsidRPr="00196089">
        <w:rPr>
          <w:rFonts w:hint="eastAsia"/>
          <w:rtl/>
        </w:rPr>
        <w:t>מתעדכן</w:t>
      </w:r>
      <w:r w:rsidRPr="00196089">
        <w:rPr>
          <w:rtl/>
        </w:rPr>
        <w:t xml:space="preserve">, ועקב כך </w:t>
      </w:r>
      <w:r w:rsidRPr="00196089">
        <w:rPr>
          <w:rFonts w:hint="eastAsia"/>
          <w:rtl/>
        </w:rPr>
        <w:t>נפגעת</w:t>
      </w:r>
      <w:r w:rsidRPr="00196089">
        <w:rPr>
          <w:rtl/>
        </w:rPr>
        <w:t xml:space="preserve"> </w:t>
      </w:r>
      <w:r w:rsidRPr="00196089">
        <w:rPr>
          <w:rFonts w:hint="eastAsia"/>
          <w:rtl/>
        </w:rPr>
        <w:t>שלמות</w:t>
      </w:r>
      <w:r w:rsidRPr="00196089">
        <w:rPr>
          <w:rtl/>
        </w:rPr>
        <w:t xml:space="preserve"> </w:t>
      </w:r>
      <w:r w:rsidRPr="00196089">
        <w:rPr>
          <w:rFonts w:hint="eastAsia"/>
          <w:rtl/>
        </w:rPr>
        <w:t>ומהימנות</w:t>
      </w:r>
      <w:r w:rsidRPr="00196089">
        <w:rPr>
          <w:rtl/>
        </w:rPr>
        <w:t xml:space="preserve"> </w:t>
      </w:r>
      <w:r w:rsidRPr="00196089">
        <w:rPr>
          <w:rFonts w:hint="eastAsia"/>
          <w:rtl/>
        </w:rPr>
        <w:t>הנתונים</w:t>
      </w:r>
      <w:r w:rsidRPr="00196089">
        <w:rPr>
          <w:rtl/>
        </w:rPr>
        <w:t xml:space="preserve"> </w:t>
      </w:r>
      <w:r w:rsidRPr="00196089">
        <w:rPr>
          <w:rFonts w:hint="eastAsia"/>
          <w:rtl/>
        </w:rPr>
        <w:t>במאגר</w:t>
      </w:r>
      <w:r w:rsidRPr="00196089">
        <w:rPr>
          <w:rtl/>
        </w:rPr>
        <w:t xml:space="preserve"> </w:t>
      </w:r>
      <w:r w:rsidRPr="00196089">
        <w:rPr>
          <w:rFonts w:hint="eastAsia"/>
          <w:rtl/>
        </w:rPr>
        <w:t>המידע</w:t>
      </w:r>
      <w:r w:rsidRPr="00196089">
        <w:rPr>
          <w:rtl/>
        </w:rPr>
        <w:t>.</w:t>
      </w:r>
    </w:p>
    <w:p w:rsidR="007715F1" w:rsidRPr="00196089" w:rsidP="007715F1" w14:paraId="35374B27" w14:textId="6BE1459B">
      <w:pPr>
        <w:pStyle w:val="7318"/>
        <w:rPr>
          <w:rtl/>
        </w:rPr>
      </w:pPr>
      <w:r w:rsidRPr="00196089">
        <w:rPr>
          <w:rFonts w:hint="cs"/>
          <w:rtl/>
        </w:rPr>
        <w:t xml:space="preserve">מומלץ </w:t>
      </w:r>
      <w:r w:rsidRPr="00196089">
        <w:rPr>
          <w:rFonts w:hint="eastAsia"/>
          <w:rtl/>
        </w:rPr>
        <w:t>כי</w:t>
      </w:r>
      <w:r w:rsidRPr="00196089">
        <w:rPr>
          <w:rtl/>
        </w:rPr>
        <w:t xml:space="preserve"> </w:t>
      </w:r>
      <w:r w:rsidRPr="00196089">
        <w:rPr>
          <w:rFonts w:hint="eastAsia"/>
          <w:rtl/>
        </w:rPr>
        <w:t>ענף</w:t>
      </w:r>
      <w:r w:rsidRPr="00196089">
        <w:rPr>
          <w:rtl/>
        </w:rPr>
        <w:t xml:space="preserve"> </w:t>
      </w:r>
      <w:r w:rsidRPr="00196089">
        <w:rPr>
          <w:rFonts w:hint="eastAsia"/>
          <w:rtl/>
        </w:rPr>
        <w:t>תכלית</w:t>
      </w:r>
      <w:r w:rsidRPr="00196089">
        <w:rPr>
          <w:rtl/>
        </w:rPr>
        <w:t xml:space="preserve"> </w:t>
      </w:r>
      <w:r w:rsidRPr="00196089">
        <w:rPr>
          <w:rFonts w:hint="eastAsia"/>
          <w:rtl/>
        </w:rPr>
        <w:t>יבחן</w:t>
      </w:r>
      <w:r w:rsidRPr="00196089">
        <w:rPr>
          <w:rtl/>
        </w:rPr>
        <w:t xml:space="preserve"> </w:t>
      </w:r>
      <w:r w:rsidRPr="00196089">
        <w:rPr>
          <w:rFonts w:hint="eastAsia"/>
          <w:rtl/>
        </w:rPr>
        <w:t>אחת</w:t>
      </w:r>
      <w:r w:rsidRPr="00196089">
        <w:rPr>
          <w:rtl/>
        </w:rPr>
        <w:t xml:space="preserve"> </w:t>
      </w:r>
      <w:r w:rsidRPr="00196089">
        <w:rPr>
          <w:rFonts w:hint="eastAsia"/>
          <w:rtl/>
        </w:rPr>
        <w:t>לשנה</w:t>
      </w:r>
      <w:r w:rsidRPr="00196089">
        <w:rPr>
          <w:rtl/>
        </w:rPr>
        <w:t xml:space="preserve">, </w:t>
      </w:r>
      <w:r w:rsidRPr="00196089">
        <w:rPr>
          <w:rFonts w:hint="eastAsia"/>
          <w:rtl/>
        </w:rPr>
        <w:t>כנדרש</w:t>
      </w:r>
      <w:r w:rsidRPr="00196089">
        <w:rPr>
          <w:rtl/>
        </w:rPr>
        <w:t xml:space="preserve"> </w:t>
      </w:r>
      <w:r w:rsidRPr="00196089">
        <w:rPr>
          <w:rFonts w:hint="eastAsia"/>
          <w:rtl/>
        </w:rPr>
        <w:t>בתקנות</w:t>
      </w:r>
      <w:r w:rsidRPr="00196089">
        <w:rPr>
          <w:rtl/>
        </w:rPr>
        <w:t xml:space="preserve"> </w:t>
      </w:r>
      <w:r w:rsidRPr="00196089">
        <w:rPr>
          <w:rFonts w:hint="eastAsia"/>
          <w:rtl/>
        </w:rPr>
        <w:t>אבטחת</w:t>
      </w:r>
      <w:r w:rsidRPr="00196089">
        <w:rPr>
          <w:rtl/>
        </w:rPr>
        <w:t xml:space="preserve"> </w:t>
      </w:r>
      <w:r w:rsidRPr="00196089">
        <w:rPr>
          <w:rFonts w:hint="eastAsia"/>
          <w:rtl/>
        </w:rPr>
        <w:t>מידע</w:t>
      </w:r>
      <w:r w:rsidRPr="00196089">
        <w:rPr>
          <w:rtl/>
        </w:rPr>
        <w:t xml:space="preserve">, </w:t>
      </w:r>
      <w:r w:rsidRPr="00196089">
        <w:rPr>
          <w:rFonts w:hint="eastAsia"/>
          <w:rtl/>
        </w:rPr>
        <w:t>את</w:t>
      </w:r>
      <w:r w:rsidRPr="00196089">
        <w:rPr>
          <w:rtl/>
        </w:rPr>
        <w:t xml:space="preserve"> </w:t>
      </w:r>
      <w:r w:rsidRPr="00196089">
        <w:rPr>
          <w:rFonts w:hint="eastAsia"/>
          <w:rtl/>
        </w:rPr>
        <w:t>מבנה</w:t>
      </w:r>
      <w:r w:rsidRPr="00196089">
        <w:rPr>
          <w:rtl/>
        </w:rPr>
        <w:t xml:space="preserve"> </w:t>
      </w:r>
      <w:r w:rsidRPr="00196089">
        <w:rPr>
          <w:rFonts w:hint="eastAsia"/>
          <w:rtl/>
        </w:rPr>
        <w:t>הרשומות</w:t>
      </w:r>
      <w:r w:rsidRPr="00196089">
        <w:rPr>
          <w:rtl/>
        </w:rPr>
        <w:t xml:space="preserve"> </w:t>
      </w:r>
      <w:r w:rsidRPr="00196089">
        <w:rPr>
          <w:rFonts w:hint="eastAsia"/>
          <w:rtl/>
        </w:rPr>
        <w:t>של</w:t>
      </w:r>
      <w:r w:rsidRPr="00196089">
        <w:rPr>
          <w:rtl/>
        </w:rPr>
        <w:t xml:space="preserve"> </w:t>
      </w:r>
      <w:r w:rsidRPr="00196089">
        <w:rPr>
          <w:rFonts w:hint="eastAsia"/>
          <w:rtl/>
        </w:rPr>
        <w:t>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ו</w:t>
      </w:r>
      <w:r w:rsidR="00595261">
        <w:rPr>
          <w:rFonts w:hint="cs"/>
          <w:rtl/>
        </w:rPr>
        <w:t>י</w:t>
      </w:r>
      <w:r w:rsidRPr="00196089">
        <w:rPr>
          <w:rFonts w:hint="eastAsia"/>
          <w:rtl/>
        </w:rPr>
        <w:t>סיר</w:t>
      </w:r>
      <w:r w:rsidRPr="00196089">
        <w:rPr>
          <w:rtl/>
        </w:rPr>
        <w:t xml:space="preserve"> </w:t>
      </w:r>
      <w:r w:rsidRPr="00196089">
        <w:rPr>
          <w:rFonts w:hint="eastAsia"/>
          <w:rtl/>
        </w:rPr>
        <w:t>שדות</w:t>
      </w:r>
      <w:r w:rsidRPr="00196089">
        <w:rPr>
          <w:rtl/>
        </w:rPr>
        <w:t xml:space="preserve"> </w:t>
      </w:r>
      <w:r w:rsidRPr="00196089">
        <w:rPr>
          <w:rFonts w:hint="eastAsia"/>
          <w:rtl/>
        </w:rPr>
        <w:t>שאין</w:t>
      </w:r>
      <w:r w:rsidRPr="00196089">
        <w:rPr>
          <w:rtl/>
        </w:rPr>
        <w:t xml:space="preserve"> </w:t>
      </w:r>
      <w:r w:rsidRPr="00196089">
        <w:rPr>
          <w:rFonts w:hint="eastAsia"/>
          <w:rtl/>
        </w:rPr>
        <w:t>בהם</w:t>
      </w:r>
      <w:r w:rsidRPr="00196089">
        <w:rPr>
          <w:rtl/>
        </w:rPr>
        <w:t xml:space="preserve"> </w:t>
      </w:r>
      <w:r w:rsidRPr="00196089">
        <w:rPr>
          <w:rFonts w:hint="eastAsia"/>
          <w:rtl/>
        </w:rPr>
        <w:t>יותר</w:t>
      </w:r>
      <w:r w:rsidRPr="00196089">
        <w:rPr>
          <w:rtl/>
        </w:rPr>
        <w:t xml:space="preserve"> </w:t>
      </w:r>
      <w:r w:rsidRPr="00196089">
        <w:rPr>
          <w:rFonts w:hint="eastAsia"/>
          <w:rtl/>
        </w:rPr>
        <w:t>צורך</w:t>
      </w:r>
      <w:r w:rsidRPr="00196089">
        <w:rPr>
          <w:rtl/>
        </w:rPr>
        <w:t>.</w:t>
      </w:r>
    </w:p>
    <w:p w:rsidR="007715F1" w:rsidRPr="00196089" w:rsidP="007715F1" w14:paraId="254AD74F" w14:textId="77777777">
      <w:pPr>
        <w:pStyle w:val="733155"/>
        <w:rPr>
          <w:szCs w:val="32"/>
          <w:rtl/>
        </w:rPr>
      </w:pPr>
      <w:bookmarkStart w:id="30" w:name="_Toc103068421"/>
      <w:r w:rsidRPr="00196089">
        <w:rPr>
          <w:rFonts w:hint="eastAsia"/>
          <w:szCs w:val="32"/>
          <w:rtl/>
        </w:rPr>
        <w:t>מידע</w:t>
      </w:r>
      <w:r w:rsidRPr="00196089">
        <w:rPr>
          <w:szCs w:val="32"/>
          <w:rtl/>
        </w:rPr>
        <w:t xml:space="preserve"> </w:t>
      </w:r>
      <w:r w:rsidRPr="00196089">
        <w:rPr>
          <w:rFonts w:hint="eastAsia"/>
          <w:szCs w:val="32"/>
          <w:rtl/>
        </w:rPr>
        <w:t>ביוגרפי</w:t>
      </w:r>
      <w:r w:rsidRPr="00196089">
        <w:rPr>
          <w:szCs w:val="32"/>
          <w:rtl/>
        </w:rPr>
        <w:t xml:space="preserve"> </w:t>
      </w:r>
      <w:r w:rsidRPr="00196089">
        <w:rPr>
          <w:rFonts w:hint="eastAsia"/>
          <w:szCs w:val="32"/>
          <w:rtl/>
        </w:rPr>
        <w:t>במערכות</w:t>
      </w:r>
      <w:r w:rsidRPr="00196089">
        <w:rPr>
          <w:szCs w:val="32"/>
          <w:rtl/>
        </w:rPr>
        <w:t xml:space="preserve"> </w:t>
      </w:r>
      <w:r w:rsidRPr="00196089">
        <w:rPr>
          <w:rFonts w:hint="eastAsia"/>
          <w:szCs w:val="32"/>
          <w:rtl/>
        </w:rPr>
        <w:t>אמצעי</w:t>
      </w:r>
      <w:r w:rsidRPr="00196089">
        <w:rPr>
          <w:szCs w:val="32"/>
          <w:rtl/>
        </w:rPr>
        <w:t xml:space="preserve"> </w:t>
      </w:r>
      <w:r w:rsidRPr="00196089">
        <w:rPr>
          <w:rFonts w:hint="eastAsia"/>
          <w:szCs w:val="32"/>
          <w:rtl/>
        </w:rPr>
        <w:t>הזיהוי</w:t>
      </w:r>
      <w:bookmarkEnd w:id="30"/>
    </w:p>
    <w:p w:rsidR="007715F1" w:rsidRPr="008B0C33" w:rsidP="006439D0" w14:paraId="4332B7C2" w14:textId="77777777">
      <w:pPr>
        <w:pStyle w:val="7392"/>
        <w:rPr>
          <w:rtl/>
        </w:rPr>
      </w:pPr>
      <w:r w:rsidRPr="008B0C33">
        <w:rPr>
          <w:rFonts w:hint="cs"/>
          <w:rtl/>
        </w:rPr>
        <w:t xml:space="preserve">מידע ביוגרפי הוא מידע שעל פיו ניתן לזהות מי האדם ממידע אחר הנמצא ברשומה שבמאגר. </w:t>
      </w:r>
      <w:r w:rsidRPr="008B0C33">
        <w:rPr>
          <w:rFonts w:hint="eastAsia"/>
          <w:rtl/>
        </w:rPr>
        <w:t>שמירת</w:t>
      </w:r>
      <w:r w:rsidRPr="008B0C33">
        <w:rPr>
          <w:rtl/>
        </w:rPr>
        <w:t xml:space="preserve"> </w:t>
      </w:r>
      <w:r w:rsidRPr="008B0C33">
        <w:rPr>
          <w:rFonts w:hint="eastAsia"/>
          <w:rtl/>
        </w:rPr>
        <w:t>מידע</w:t>
      </w:r>
      <w:r w:rsidRPr="008B0C33">
        <w:rPr>
          <w:rtl/>
        </w:rPr>
        <w:t xml:space="preserve"> </w:t>
      </w:r>
      <w:r w:rsidRPr="008B0C33">
        <w:rPr>
          <w:rFonts w:hint="eastAsia"/>
          <w:rtl/>
        </w:rPr>
        <w:t>ביוגרפי</w:t>
      </w:r>
      <w:r w:rsidRPr="008B0C33">
        <w:rPr>
          <w:rtl/>
        </w:rPr>
        <w:t xml:space="preserve"> </w:t>
      </w:r>
      <w:r w:rsidRPr="008B0C33">
        <w:rPr>
          <w:rFonts w:hint="eastAsia"/>
          <w:rtl/>
        </w:rPr>
        <w:t>במאגר</w:t>
      </w:r>
      <w:r w:rsidRPr="008B0C33">
        <w:rPr>
          <w:rtl/>
        </w:rPr>
        <w:t xml:space="preserve"> </w:t>
      </w:r>
      <w:r w:rsidRPr="008B0C33">
        <w:rPr>
          <w:rFonts w:hint="eastAsia"/>
          <w:rtl/>
        </w:rPr>
        <w:t>מידע</w:t>
      </w:r>
      <w:r w:rsidRPr="008B0C33">
        <w:rPr>
          <w:rtl/>
        </w:rPr>
        <w:t xml:space="preserve">, </w:t>
      </w:r>
      <w:r w:rsidRPr="008B0C33">
        <w:rPr>
          <w:rFonts w:hint="eastAsia"/>
          <w:rtl/>
        </w:rPr>
        <w:t>כשהוא</w:t>
      </w:r>
      <w:r w:rsidRPr="008B0C33">
        <w:rPr>
          <w:rtl/>
        </w:rPr>
        <w:t xml:space="preserve"> </w:t>
      </w:r>
      <w:r w:rsidRPr="008B0C33">
        <w:rPr>
          <w:rFonts w:hint="eastAsia"/>
          <w:rtl/>
        </w:rPr>
        <w:t>מוצמד</w:t>
      </w:r>
      <w:r w:rsidRPr="008B0C33">
        <w:rPr>
          <w:rtl/>
        </w:rPr>
        <w:t xml:space="preserve"> </w:t>
      </w:r>
      <w:r w:rsidRPr="008B0C33">
        <w:rPr>
          <w:rFonts w:hint="eastAsia"/>
          <w:rtl/>
        </w:rPr>
        <w:t>למידע</w:t>
      </w:r>
      <w:r w:rsidRPr="008B0C33">
        <w:rPr>
          <w:rtl/>
        </w:rPr>
        <w:t xml:space="preserve"> </w:t>
      </w:r>
      <w:r w:rsidRPr="008B0C33">
        <w:rPr>
          <w:rFonts w:hint="eastAsia"/>
          <w:rtl/>
        </w:rPr>
        <w:t>ביומטרי</w:t>
      </w:r>
      <w:r w:rsidRPr="008B0C33">
        <w:rPr>
          <w:rtl/>
        </w:rPr>
        <w:t xml:space="preserve">, </w:t>
      </w:r>
      <w:r w:rsidRPr="008B0C33">
        <w:rPr>
          <w:rFonts w:hint="eastAsia"/>
          <w:rtl/>
        </w:rPr>
        <w:t>מגדילה</w:t>
      </w:r>
      <w:r w:rsidRPr="008B0C33">
        <w:rPr>
          <w:rtl/>
        </w:rPr>
        <w:t xml:space="preserve"> </w:t>
      </w:r>
      <w:r w:rsidRPr="008B0C33">
        <w:rPr>
          <w:rFonts w:hint="eastAsia"/>
          <w:rtl/>
        </w:rPr>
        <w:t>את</w:t>
      </w:r>
      <w:r w:rsidRPr="008B0C33">
        <w:rPr>
          <w:rtl/>
        </w:rPr>
        <w:t xml:space="preserve"> </w:t>
      </w:r>
      <w:r w:rsidRPr="008B0C33">
        <w:rPr>
          <w:rFonts w:hint="eastAsia"/>
          <w:rtl/>
        </w:rPr>
        <w:t>פוטנציאל</w:t>
      </w:r>
      <w:r w:rsidRPr="008B0C33">
        <w:rPr>
          <w:rtl/>
        </w:rPr>
        <w:t xml:space="preserve"> </w:t>
      </w:r>
      <w:r w:rsidRPr="008B0C33">
        <w:rPr>
          <w:rFonts w:hint="eastAsia"/>
          <w:rtl/>
        </w:rPr>
        <w:t>הנזק</w:t>
      </w:r>
      <w:r w:rsidRPr="008B0C33">
        <w:rPr>
          <w:rtl/>
        </w:rPr>
        <w:t xml:space="preserve"> </w:t>
      </w:r>
      <w:r w:rsidRPr="008B0C33">
        <w:rPr>
          <w:rFonts w:hint="eastAsia"/>
          <w:rtl/>
        </w:rPr>
        <w:t>במקרה</w:t>
      </w:r>
      <w:r w:rsidRPr="008B0C33">
        <w:rPr>
          <w:rtl/>
        </w:rPr>
        <w:t xml:space="preserve"> </w:t>
      </w:r>
      <w:r w:rsidRPr="008B0C33">
        <w:rPr>
          <w:rFonts w:hint="eastAsia"/>
          <w:rtl/>
        </w:rPr>
        <w:t>של</w:t>
      </w:r>
      <w:r w:rsidRPr="008B0C33">
        <w:rPr>
          <w:rtl/>
        </w:rPr>
        <w:t xml:space="preserve"> </w:t>
      </w:r>
      <w:r w:rsidRPr="008B0C33">
        <w:rPr>
          <w:rFonts w:hint="eastAsia"/>
          <w:rtl/>
        </w:rPr>
        <w:t>חדירה</w:t>
      </w:r>
      <w:r w:rsidRPr="008B0C33">
        <w:rPr>
          <w:rtl/>
        </w:rPr>
        <w:t xml:space="preserve"> </w:t>
      </w:r>
      <w:r w:rsidRPr="008B0C33">
        <w:rPr>
          <w:rFonts w:hint="eastAsia"/>
          <w:rtl/>
        </w:rPr>
        <w:t>למאגר</w:t>
      </w:r>
      <w:r w:rsidRPr="008B0C33">
        <w:rPr>
          <w:rtl/>
        </w:rPr>
        <w:t xml:space="preserve"> </w:t>
      </w:r>
      <w:r w:rsidRPr="008B0C33">
        <w:rPr>
          <w:rFonts w:hint="eastAsia"/>
          <w:rtl/>
        </w:rPr>
        <w:t>או</w:t>
      </w:r>
      <w:r w:rsidRPr="008B0C33">
        <w:rPr>
          <w:rtl/>
        </w:rPr>
        <w:t xml:space="preserve"> </w:t>
      </w:r>
      <w:r w:rsidRPr="008B0C33">
        <w:rPr>
          <w:rFonts w:hint="eastAsia"/>
          <w:rtl/>
        </w:rPr>
        <w:t>הדלפה</w:t>
      </w:r>
      <w:r w:rsidRPr="008B0C33">
        <w:rPr>
          <w:rtl/>
        </w:rPr>
        <w:t xml:space="preserve"> </w:t>
      </w:r>
      <w:r w:rsidRPr="008B0C33">
        <w:rPr>
          <w:rFonts w:hint="eastAsia"/>
          <w:rtl/>
        </w:rPr>
        <w:t>ממנו</w:t>
      </w:r>
      <w:r w:rsidRPr="008B0C33">
        <w:rPr>
          <w:rtl/>
        </w:rPr>
        <w:t xml:space="preserve">. </w:t>
      </w:r>
      <w:r w:rsidRPr="008B0C33">
        <w:rPr>
          <w:rFonts w:hint="eastAsia"/>
          <w:rtl/>
        </w:rPr>
        <w:t>לפיכך</w:t>
      </w:r>
      <w:r w:rsidRPr="008B0C33">
        <w:rPr>
          <w:rtl/>
        </w:rPr>
        <w:t xml:space="preserve"> </w:t>
      </w:r>
      <w:r w:rsidRPr="008B0C33">
        <w:rPr>
          <w:rFonts w:hint="eastAsia"/>
          <w:rtl/>
        </w:rPr>
        <w:t>הממונה</w:t>
      </w:r>
      <w:r w:rsidRPr="008B0C33">
        <w:rPr>
          <w:rtl/>
        </w:rPr>
        <w:t xml:space="preserve"> </w:t>
      </w:r>
      <w:r w:rsidRPr="008B0C33">
        <w:rPr>
          <w:rFonts w:hint="eastAsia"/>
          <w:rtl/>
        </w:rPr>
        <w:t>על</w:t>
      </w:r>
      <w:r w:rsidRPr="008B0C33">
        <w:rPr>
          <w:rtl/>
        </w:rPr>
        <w:t xml:space="preserve"> </w:t>
      </w:r>
      <w:r w:rsidRPr="008B0C33">
        <w:rPr>
          <w:rFonts w:hint="eastAsia"/>
          <w:rtl/>
        </w:rPr>
        <w:t>היישומים</w:t>
      </w:r>
      <w:r w:rsidRPr="008B0C33">
        <w:rPr>
          <w:rtl/>
        </w:rPr>
        <w:t xml:space="preserve"> </w:t>
      </w:r>
      <w:r w:rsidRPr="008B0C33">
        <w:rPr>
          <w:rFonts w:hint="eastAsia"/>
          <w:rtl/>
        </w:rPr>
        <w:t>הביומטריים</w:t>
      </w:r>
      <w:r w:rsidRPr="008B0C33">
        <w:rPr>
          <w:rtl/>
        </w:rPr>
        <w:t xml:space="preserve"> </w:t>
      </w:r>
      <w:r w:rsidRPr="008B0C33">
        <w:rPr>
          <w:rFonts w:hint="eastAsia"/>
          <w:rtl/>
        </w:rPr>
        <w:t>ממליץ</w:t>
      </w:r>
      <w:r w:rsidRPr="008B0C33">
        <w:rPr>
          <w:rtl/>
        </w:rPr>
        <w:t xml:space="preserve"> </w:t>
      </w:r>
      <w:r w:rsidRPr="008B0C33">
        <w:rPr>
          <w:rFonts w:hint="eastAsia"/>
          <w:rtl/>
        </w:rPr>
        <w:t>להפריד</w:t>
      </w:r>
      <w:r w:rsidRPr="008B0C33">
        <w:rPr>
          <w:rtl/>
        </w:rPr>
        <w:t xml:space="preserve"> </w:t>
      </w:r>
      <w:r w:rsidRPr="008B0C33">
        <w:rPr>
          <w:rFonts w:hint="eastAsia"/>
          <w:rtl/>
        </w:rPr>
        <w:t>בין</w:t>
      </w:r>
      <w:r w:rsidRPr="008B0C33">
        <w:rPr>
          <w:rtl/>
        </w:rPr>
        <w:t xml:space="preserve"> </w:t>
      </w:r>
      <w:r w:rsidRPr="008B0C33">
        <w:rPr>
          <w:rFonts w:hint="eastAsia"/>
          <w:rtl/>
        </w:rPr>
        <w:t>מידע</w:t>
      </w:r>
      <w:r w:rsidRPr="008B0C33">
        <w:rPr>
          <w:rtl/>
        </w:rPr>
        <w:t xml:space="preserve"> </w:t>
      </w:r>
      <w:r w:rsidRPr="008B0C33">
        <w:rPr>
          <w:rFonts w:hint="eastAsia"/>
          <w:rtl/>
        </w:rPr>
        <w:t>ביומטרי</w:t>
      </w:r>
      <w:r w:rsidRPr="008B0C33">
        <w:rPr>
          <w:rtl/>
        </w:rPr>
        <w:t xml:space="preserve"> </w:t>
      </w:r>
      <w:r w:rsidRPr="008B0C33">
        <w:rPr>
          <w:rFonts w:hint="eastAsia"/>
          <w:rtl/>
        </w:rPr>
        <w:t>למידע</w:t>
      </w:r>
      <w:r w:rsidRPr="008B0C33">
        <w:rPr>
          <w:rtl/>
        </w:rPr>
        <w:t xml:space="preserve"> </w:t>
      </w:r>
      <w:r w:rsidRPr="008B0C33">
        <w:rPr>
          <w:rFonts w:hint="eastAsia"/>
          <w:rtl/>
        </w:rPr>
        <w:t>ביוגרפי</w:t>
      </w:r>
      <w:r>
        <w:rPr>
          <w:rStyle w:val="FootnoteReference0"/>
          <w:sz w:val="24"/>
          <w:rtl/>
        </w:rPr>
        <w:footnoteReference w:id="21"/>
      </w:r>
      <w:r w:rsidRPr="008B0C33">
        <w:rPr>
          <w:rFonts w:hint="cs"/>
          <w:rtl/>
        </w:rPr>
        <w:t>.</w:t>
      </w:r>
    </w:p>
    <w:p w:rsidR="007715F1" w:rsidRPr="00595261" w:rsidP="00595261" w14:paraId="0BC060F3" w14:textId="77777777">
      <w:pPr>
        <w:pStyle w:val="7318"/>
        <w:rPr>
          <w:rtl/>
        </w:rPr>
      </w:pPr>
      <w:r w:rsidRPr="00595261">
        <w:rPr>
          <w:rFonts w:hint="cs"/>
          <w:rtl/>
        </w:rPr>
        <w:t>ב</w:t>
      </w:r>
      <w:r w:rsidRPr="00595261">
        <w:rPr>
          <w:rFonts w:hint="eastAsia"/>
          <w:rtl/>
        </w:rPr>
        <w:t>מערכת</w:t>
      </w:r>
      <w:r w:rsidRPr="00595261">
        <w:rPr>
          <w:rtl/>
        </w:rPr>
        <w:t xml:space="preserve"> </w:t>
      </w:r>
      <w:r w:rsidRPr="00595261">
        <w:rPr>
          <w:rFonts w:hint="eastAsia"/>
          <w:rtl/>
        </w:rPr>
        <w:t>ב</w:t>
      </w:r>
      <w:r w:rsidRPr="00595261">
        <w:rPr>
          <w:rtl/>
        </w:rPr>
        <w:t>'</w:t>
      </w:r>
      <w:r w:rsidRPr="00595261">
        <w:rPr>
          <w:rFonts w:hint="cs"/>
          <w:rtl/>
        </w:rPr>
        <w:t xml:space="preserve"> נכללת</w:t>
      </w:r>
      <w:r w:rsidRPr="00595261">
        <w:rPr>
          <w:rtl/>
        </w:rPr>
        <w:t xml:space="preserve"> טבלה ובה שדות של מידע ביוגרפי</w:t>
      </w:r>
      <w:r w:rsidRPr="00595261">
        <w:rPr>
          <w:rFonts w:hint="cs"/>
          <w:rtl/>
        </w:rPr>
        <w:t xml:space="preserve">. </w:t>
      </w:r>
    </w:p>
    <w:p w:rsidR="007715F1" w:rsidRPr="008B0C33" w:rsidP="007715F1" w14:paraId="6E540B16" w14:textId="77777777">
      <w:pPr>
        <w:pStyle w:val="7318"/>
        <w:rPr>
          <w:rtl/>
        </w:rPr>
      </w:pPr>
      <w:r w:rsidRPr="00196089">
        <w:rPr>
          <w:rFonts w:hint="cs"/>
          <w:rtl/>
        </w:rPr>
        <w:t>מומלץ</w:t>
      </w:r>
      <w:r w:rsidRPr="00196089">
        <w:rPr>
          <w:rtl/>
        </w:rPr>
        <w:t xml:space="preserve"> כי צה"ל יוודא שבכל המאגרים הביומטריים שברשותו יישמר </w:t>
      </w:r>
      <w:r w:rsidRPr="00196089">
        <w:rPr>
          <w:rFonts w:hint="eastAsia"/>
          <w:rtl/>
        </w:rPr>
        <w:t>רק</w:t>
      </w:r>
      <w:r w:rsidRPr="00196089">
        <w:rPr>
          <w:rtl/>
        </w:rPr>
        <w:t xml:space="preserve"> </w:t>
      </w:r>
      <w:r w:rsidRPr="00196089">
        <w:rPr>
          <w:rFonts w:hint="eastAsia"/>
          <w:rtl/>
        </w:rPr>
        <w:t>מזהה</w:t>
      </w:r>
      <w:r w:rsidRPr="00196089">
        <w:rPr>
          <w:rtl/>
        </w:rPr>
        <w:t xml:space="preserve"> של המתגייס, ולא מידע </w:t>
      </w:r>
      <w:r w:rsidRPr="00196089">
        <w:rPr>
          <w:rFonts w:hint="eastAsia"/>
          <w:rtl/>
        </w:rPr>
        <w:t>ביוגרפי</w:t>
      </w:r>
      <w:r w:rsidRPr="00196089">
        <w:rPr>
          <w:rtl/>
        </w:rPr>
        <w:t xml:space="preserve"> </w:t>
      </w:r>
      <w:r w:rsidRPr="00196089">
        <w:rPr>
          <w:rFonts w:hint="eastAsia"/>
          <w:rtl/>
        </w:rPr>
        <w:t>נוסף</w:t>
      </w:r>
      <w:r w:rsidRPr="00196089">
        <w:rPr>
          <w:rtl/>
        </w:rPr>
        <w:t xml:space="preserve">. </w:t>
      </w:r>
    </w:p>
    <w:p w:rsidR="007715F1" w:rsidRPr="00196089" w:rsidP="007715F1" w14:paraId="293A4FC4" w14:textId="77777777">
      <w:pPr>
        <w:pStyle w:val="733155"/>
        <w:rPr>
          <w:szCs w:val="32"/>
          <w:rtl/>
        </w:rPr>
      </w:pPr>
      <w:bookmarkStart w:id="31" w:name="_Toc103068422"/>
      <w:r w:rsidRPr="00196089">
        <w:rPr>
          <w:rFonts w:hint="eastAsia"/>
          <w:szCs w:val="32"/>
          <w:rtl/>
        </w:rPr>
        <w:t>מתן</w:t>
      </w:r>
      <w:r w:rsidRPr="00196089">
        <w:rPr>
          <w:szCs w:val="32"/>
          <w:rtl/>
        </w:rPr>
        <w:t xml:space="preserve"> </w:t>
      </w:r>
      <w:r w:rsidRPr="00196089">
        <w:rPr>
          <w:rFonts w:hint="eastAsia"/>
          <w:szCs w:val="32"/>
          <w:rtl/>
        </w:rPr>
        <w:t>הודעה</w:t>
      </w:r>
      <w:r w:rsidRPr="00196089">
        <w:rPr>
          <w:szCs w:val="32"/>
          <w:rtl/>
        </w:rPr>
        <w:t xml:space="preserve"> </w:t>
      </w:r>
      <w:r w:rsidRPr="00196089">
        <w:rPr>
          <w:rFonts w:hint="eastAsia"/>
          <w:szCs w:val="32"/>
          <w:rtl/>
        </w:rPr>
        <w:t>למתגייסים</w:t>
      </w:r>
      <w:bookmarkEnd w:id="31"/>
    </w:p>
    <w:p w:rsidR="007715F1" w:rsidRPr="006439D0" w:rsidP="006439D0" w14:paraId="3D12E6F3" w14:textId="77777777">
      <w:pPr>
        <w:pStyle w:val="7392"/>
        <w:rPr>
          <w:rtl/>
        </w:rPr>
      </w:pPr>
      <w:r w:rsidRPr="006439D0">
        <w:rPr>
          <w:rFonts w:hint="cs"/>
          <w:rtl/>
        </w:rPr>
        <w:t xml:space="preserve">מסירת אמצעי זיהוי בצה"ל היא חובה לפי סעיף 11 לחוק שירות ביטחון [נוסח משולב], התשמ"ו-1986. </w:t>
      </w:r>
      <w:r w:rsidRPr="006439D0">
        <w:rPr>
          <w:rFonts w:hint="eastAsia"/>
          <w:rtl/>
        </w:rPr>
        <w:t>בתקנות</w:t>
      </w:r>
      <w:r w:rsidRPr="006439D0">
        <w:rPr>
          <w:rtl/>
        </w:rPr>
        <w:t xml:space="preserve"> שהותקנו מכוח החוק נקבע כי אמצעי זיהוי לעניין סעיף 11 לחוק </w:t>
      </w:r>
      <w:r w:rsidRPr="006439D0">
        <w:rPr>
          <w:rFonts w:hint="eastAsia"/>
          <w:rtl/>
        </w:rPr>
        <w:t>הם</w:t>
      </w:r>
      <w:r w:rsidRPr="006439D0">
        <w:rPr>
          <w:rtl/>
        </w:rPr>
        <w:t xml:space="preserve"> </w:t>
      </w:r>
      <w:r w:rsidRPr="006439D0">
        <w:rPr>
          <w:rFonts w:hint="eastAsia"/>
          <w:rtl/>
        </w:rPr>
        <w:t>טביעת</w:t>
      </w:r>
      <w:r w:rsidRPr="006439D0">
        <w:rPr>
          <w:rtl/>
        </w:rPr>
        <w:t xml:space="preserve"> </w:t>
      </w:r>
      <w:r w:rsidRPr="006439D0">
        <w:rPr>
          <w:rFonts w:hint="eastAsia"/>
          <w:rtl/>
        </w:rPr>
        <w:t>אצבעות</w:t>
      </w:r>
      <w:r w:rsidRPr="006439D0">
        <w:rPr>
          <w:rtl/>
        </w:rPr>
        <w:t xml:space="preserve"> </w:t>
      </w:r>
      <w:r w:rsidRPr="006439D0">
        <w:rPr>
          <w:rFonts w:hint="eastAsia"/>
          <w:rtl/>
        </w:rPr>
        <w:t>וצילומי</w:t>
      </w:r>
      <w:r w:rsidRPr="006439D0">
        <w:rPr>
          <w:rtl/>
        </w:rPr>
        <w:t xml:space="preserve"> </w:t>
      </w:r>
      <w:r w:rsidRPr="006439D0">
        <w:rPr>
          <w:rFonts w:hint="eastAsia"/>
          <w:rtl/>
        </w:rPr>
        <w:t>שיניים</w:t>
      </w:r>
      <w:r w:rsidRPr="006439D0">
        <w:rPr>
          <w:rtl/>
        </w:rPr>
        <w:t xml:space="preserve">. </w:t>
      </w:r>
      <w:r w:rsidRPr="006439D0">
        <w:rPr>
          <w:rFonts w:hint="eastAsia"/>
          <w:rtl/>
        </w:rPr>
        <w:t>בתקנות</w:t>
      </w:r>
      <w:r w:rsidRPr="006439D0">
        <w:rPr>
          <w:rtl/>
        </w:rPr>
        <w:t xml:space="preserve"> </w:t>
      </w:r>
      <w:r w:rsidRPr="006439D0">
        <w:rPr>
          <w:rFonts w:hint="eastAsia"/>
          <w:rtl/>
        </w:rPr>
        <w:t>לא</w:t>
      </w:r>
      <w:r w:rsidRPr="006439D0">
        <w:rPr>
          <w:rtl/>
        </w:rPr>
        <w:t xml:space="preserve"> </w:t>
      </w:r>
      <w:r w:rsidRPr="006439D0">
        <w:rPr>
          <w:rFonts w:hint="eastAsia"/>
          <w:rtl/>
        </w:rPr>
        <w:t>נקבע</w:t>
      </w:r>
      <w:r w:rsidRPr="006439D0">
        <w:rPr>
          <w:rtl/>
        </w:rPr>
        <w:t xml:space="preserve"> </w:t>
      </w:r>
      <w:r w:rsidRPr="006439D0">
        <w:rPr>
          <w:rFonts w:hint="eastAsia"/>
          <w:rtl/>
        </w:rPr>
        <w:t>כי</w:t>
      </w:r>
      <w:r w:rsidRPr="006439D0">
        <w:rPr>
          <w:rtl/>
        </w:rPr>
        <w:t xml:space="preserve"> </w:t>
      </w:r>
      <w:r w:rsidRPr="006439D0">
        <w:rPr>
          <w:rFonts w:hint="eastAsia"/>
          <w:rtl/>
        </w:rPr>
        <w:t>תמונות</w:t>
      </w:r>
      <w:r w:rsidRPr="006439D0">
        <w:rPr>
          <w:rtl/>
        </w:rPr>
        <w:t xml:space="preserve"> </w:t>
      </w:r>
      <w:r w:rsidRPr="006439D0">
        <w:rPr>
          <w:rFonts w:hint="eastAsia"/>
          <w:rtl/>
        </w:rPr>
        <w:t>פנים</w:t>
      </w:r>
      <w:r w:rsidRPr="006439D0">
        <w:rPr>
          <w:rtl/>
        </w:rPr>
        <w:t xml:space="preserve"> </w:t>
      </w:r>
      <w:r w:rsidRPr="006439D0">
        <w:rPr>
          <w:rFonts w:hint="eastAsia"/>
          <w:rtl/>
        </w:rPr>
        <w:t>ודגימות</w:t>
      </w:r>
      <w:r w:rsidRPr="006439D0">
        <w:rPr>
          <w:rtl/>
        </w:rPr>
        <w:t xml:space="preserve"> </w:t>
      </w:r>
      <w:r w:rsidRPr="006439D0">
        <w:rPr>
          <w:rFonts w:hint="eastAsia"/>
          <w:rtl/>
        </w:rPr>
        <w:t>דנ</w:t>
      </w:r>
      <w:r w:rsidRPr="006439D0">
        <w:rPr>
          <w:rtl/>
        </w:rPr>
        <w:t xml:space="preserve">"א (כתמי </w:t>
      </w:r>
      <w:r w:rsidRPr="006439D0">
        <w:rPr>
          <w:rFonts w:hint="eastAsia"/>
          <w:rtl/>
        </w:rPr>
        <w:t>דם</w:t>
      </w:r>
      <w:r w:rsidRPr="006439D0">
        <w:rPr>
          <w:rtl/>
        </w:rPr>
        <w:t xml:space="preserve">) </w:t>
      </w:r>
      <w:r w:rsidRPr="006439D0">
        <w:rPr>
          <w:rFonts w:hint="eastAsia"/>
          <w:rtl/>
        </w:rPr>
        <w:t>הם</w:t>
      </w:r>
      <w:r w:rsidRPr="006439D0">
        <w:rPr>
          <w:rtl/>
        </w:rPr>
        <w:t xml:space="preserve"> </w:t>
      </w:r>
      <w:r w:rsidRPr="006439D0">
        <w:rPr>
          <w:rFonts w:hint="eastAsia"/>
          <w:rtl/>
        </w:rPr>
        <w:t>אמצעי</w:t>
      </w:r>
      <w:r w:rsidRPr="006439D0">
        <w:rPr>
          <w:rtl/>
        </w:rPr>
        <w:t xml:space="preserve"> </w:t>
      </w:r>
      <w:r w:rsidRPr="006439D0">
        <w:rPr>
          <w:rFonts w:hint="eastAsia"/>
          <w:rtl/>
        </w:rPr>
        <w:t>זיהוי</w:t>
      </w:r>
      <w:r w:rsidRPr="006439D0">
        <w:rPr>
          <w:rtl/>
        </w:rPr>
        <w:t xml:space="preserve"> </w:t>
      </w:r>
      <w:r w:rsidRPr="006439D0">
        <w:rPr>
          <w:rFonts w:hint="eastAsia"/>
          <w:rtl/>
        </w:rPr>
        <w:t>לעניין</w:t>
      </w:r>
      <w:r w:rsidRPr="006439D0">
        <w:rPr>
          <w:rtl/>
        </w:rPr>
        <w:t xml:space="preserve"> </w:t>
      </w:r>
      <w:r w:rsidRPr="006439D0">
        <w:rPr>
          <w:rFonts w:hint="eastAsia"/>
          <w:rtl/>
        </w:rPr>
        <w:t>החוק</w:t>
      </w:r>
      <w:r w:rsidRPr="006439D0">
        <w:rPr>
          <w:rtl/>
        </w:rPr>
        <w:t xml:space="preserve">, </w:t>
      </w:r>
      <w:r w:rsidRPr="006439D0">
        <w:rPr>
          <w:rFonts w:hint="eastAsia"/>
          <w:rtl/>
        </w:rPr>
        <w:t>ולפיכך</w:t>
      </w:r>
      <w:r w:rsidRPr="006439D0">
        <w:rPr>
          <w:rtl/>
        </w:rPr>
        <w:t xml:space="preserve"> </w:t>
      </w:r>
      <w:r w:rsidRPr="006439D0">
        <w:rPr>
          <w:rFonts w:hint="eastAsia"/>
          <w:rtl/>
        </w:rPr>
        <w:t>אין</w:t>
      </w:r>
      <w:r w:rsidRPr="006439D0">
        <w:rPr>
          <w:rtl/>
        </w:rPr>
        <w:t xml:space="preserve"> </w:t>
      </w:r>
      <w:r w:rsidRPr="006439D0">
        <w:rPr>
          <w:rFonts w:hint="eastAsia"/>
          <w:rtl/>
        </w:rPr>
        <w:t>חובה</w:t>
      </w:r>
      <w:r w:rsidRPr="006439D0">
        <w:rPr>
          <w:rtl/>
        </w:rPr>
        <w:t xml:space="preserve"> </w:t>
      </w:r>
      <w:r w:rsidRPr="006439D0">
        <w:rPr>
          <w:rFonts w:hint="eastAsia"/>
          <w:rtl/>
        </w:rPr>
        <w:t>למסירתם</w:t>
      </w:r>
      <w:r w:rsidRPr="006439D0">
        <w:rPr>
          <w:rtl/>
        </w:rPr>
        <w:t xml:space="preserve"> </w:t>
      </w:r>
      <w:r w:rsidRPr="006439D0">
        <w:rPr>
          <w:rFonts w:hint="eastAsia"/>
          <w:rtl/>
        </w:rPr>
        <w:t>על</w:t>
      </w:r>
      <w:r w:rsidRPr="006439D0">
        <w:rPr>
          <w:rtl/>
        </w:rPr>
        <w:t xml:space="preserve"> </w:t>
      </w:r>
      <w:r w:rsidRPr="006439D0">
        <w:rPr>
          <w:rFonts w:hint="eastAsia"/>
          <w:rtl/>
        </w:rPr>
        <w:t>פי</w:t>
      </w:r>
      <w:r w:rsidRPr="006439D0">
        <w:rPr>
          <w:rtl/>
        </w:rPr>
        <w:t xml:space="preserve"> </w:t>
      </w:r>
      <w:r w:rsidRPr="006439D0">
        <w:rPr>
          <w:rFonts w:hint="eastAsia"/>
          <w:rtl/>
        </w:rPr>
        <w:t>חוק</w:t>
      </w:r>
      <w:r w:rsidRPr="006439D0">
        <w:rPr>
          <w:rtl/>
        </w:rPr>
        <w:t xml:space="preserve"> </w:t>
      </w:r>
      <w:r w:rsidRPr="006439D0">
        <w:rPr>
          <w:rFonts w:hint="eastAsia"/>
          <w:rtl/>
        </w:rPr>
        <w:t>זה</w:t>
      </w:r>
      <w:r w:rsidRPr="006439D0">
        <w:rPr>
          <w:rtl/>
        </w:rPr>
        <w:t>.</w:t>
      </w:r>
    </w:p>
    <w:p w:rsidR="007715F1" w:rsidRPr="006439D0" w:rsidP="006439D0" w14:paraId="1932BC77" w14:textId="77777777">
      <w:pPr>
        <w:pStyle w:val="7392"/>
        <w:rPr>
          <w:rtl/>
        </w:rPr>
      </w:pPr>
      <w:r w:rsidRPr="006439D0">
        <w:rPr>
          <w:rFonts w:hint="cs"/>
          <w:rtl/>
        </w:rPr>
        <w:t xml:space="preserve">על פי </w:t>
      </w:r>
      <w:r w:rsidRPr="006439D0">
        <w:rPr>
          <w:rFonts w:hint="eastAsia"/>
          <w:rtl/>
        </w:rPr>
        <w:t>סעיף</w:t>
      </w:r>
      <w:r w:rsidRPr="006439D0">
        <w:rPr>
          <w:rtl/>
        </w:rPr>
        <w:t xml:space="preserve"> 11 </w:t>
      </w:r>
      <w:r w:rsidRPr="006439D0">
        <w:rPr>
          <w:rFonts w:hint="eastAsia"/>
          <w:rtl/>
        </w:rPr>
        <w:t>לחוק</w:t>
      </w:r>
      <w:r w:rsidRPr="006439D0">
        <w:rPr>
          <w:rtl/>
        </w:rPr>
        <w:t xml:space="preserve"> </w:t>
      </w:r>
      <w:r w:rsidRPr="006439D0">
        <w:rPr>
          <w:rFonts w:hint="eastAsia"/>
          <w:rtl/>
        </w:rPr>
        <w:t>הגנת</w:t>
      </w:r>
      <w:r w:rsidRPr="006439D0">
        <w:rPr>
          <w:rtl/>
        </w:rPr>
        <w:t xml:space="preserve"> </w:t>
      </w:r>
      <w:r w:rsidRPr="006439D0">
        <w:rPr>
          <w:rFonts w:hint="eastAsia"/>
          <w:rtl/>
        </w:rPr>
        <w:t>הפרטיות</w:t>
      </w:r>
      <w:r w:rsidRPr="006439D0">
        <w:rPr>
          <w:rtl/>
        </w:rPr>
        <w:t xml:space="preserve">: "פניה </w:t>
      </w:r>
      <w:r w:rsidRPr="006439D0">
        <w:rPr>
          <w:rFonts w:hint="eastAsia"/>
          <w:rtl/>
        </w:rPr>
        <w:t>לאדם</w:t>
      </w:r>
      <w:r w:rsidRPr="006439D0">
        <w:rPr>
          <w:rtl/>
        </w:rPr>
        <w:t xml:space="preserve">, </w:t>
      </w:r>
      <w:r w:rsidRPr="006439D0">
        <w:rPr>
          <w:rFonts w:hint="eastAsia"/>
          <w:rtl/>
        </w:rPr>
        <w:t>לקבלת</w:t>
      </w:r>
      <w:r w:rsidRPr="006439D0">
        <w:rPr>
          <w:rtl/>
        </w:rPr>
        <w:t xml:space="preserve"> </w:t>
      </w:r>
      <w:r w:rsidRPr="006439D0">
        <w:rPr>
          <w:rFonts w:hint="eastAsia"/>
          <w:rtl/>
        </w:rPr>
        <w:t>מידע</w:t>
      </w:r>
      <w:r w:rsidRPr="006439D0">
        <w:rPr>
          <w:rtl/>
        </w:rPr>
        <w:t xml:space="preserve"> </w:t>
      </w:r>
      <w:r w:rsidRPr="006439D0">
        <w:rPr>
          <w:rFonts w:hint="eastAsia"/>
          <w:rtl/>
        </w:rPr>
        <w:t>לשם</w:t>
      </w:r>
      <w:r w:rsidRPr="006439D0">
        <w:rPr>
          <w:rtl/>
        </w:rPr>
        <w:t xml:space="preserve"> </w:t>
      </w:r>
      <w:r w:rsidRPr="006439D0">
        <w:rPr>
          <w:rFonts w:hint="eastAsia"/>
          <w:rtl/>
        </w:rPr>
        <w:t>החזקתו</w:t>
      </w:r>
      <w:r w:rsidRPr="006439D0">
        <w:rPr>
          <w:rtl/>
        </w:rPr>
        <w:t xml:space="preserve"> </w:t>
      </w:r>
      <w:r w:rsidRPr="006439D0">
        <w:rPr>
          <w:rFonts w:hint="eastAsia"/>
          <w:rtl/>
        </w:rPr>
        <w:t>או</w:t>
      </w:r>
      <w:r w:rsidRPr="006439D0">
        <w:rPr>
          <w:rtl/>
        </w:rPr>
        <w:t xml:space="preserve"> </w:t>
      </w:r>
      <w:r w:rsidRPr="006439D0">
        <w:rPr>
          <w:rFonts w:hint="eastAsia"/>
          <w:rtl/>
        </w:rPr>
        <w:t>שימוש</w:t>
      </w:r>
      <w:r w:rsidRPr="006439D0">
        <w:rPr>
          <w:rtl/>
        </w:rPr>
        <w:t xml:space="preserve"> </w:t>
      </w:r>
      <w:r w:rsidRPr="006439D0">
        <w:rPr>
          <w:rFonts w:hint="eastAsia"/>
          <w:rtl/>
        </w:rPr>
        <w:t>בו</w:t>
      </w:r>
      <w:r w:rsidRPr="006439D0">
        <w:rPr>
          <w:rtl/>
        </w:rPr>
        <w:t xml:space="preserve"> </w:t>
      </w:r>
      <w:r w:rsidRPr="006439D0">
        <w:rPr>
          <w:rFonts w:hint="eastAsia"/>
          <w:rtl/>
        </w:rPr>
        <w:t>במאגר</w:t>
      </w:r>
      <w:r w:rsidRPr="006439D0">
        <w:rPr>
          <w:rtl/>
        </w:rPr>
        <w:t xml:space="preserve"> </w:t>
      </w:r>
      <w:r w:rsidRPr="006439D0">
        <w:rPr>
          <w:rFonts w:hint="eastAsia"/>
          <w:rtl/>
        </w:rPr>
        <w:t>מידע</w:t>
      </w:r>
      <w:r w:rsidRPr="006439D0">
        <w:rPr>
          <w:rtl/>
        </w:rPr>
        <w:t xml:space="preserve">, </w:t>
      </w:r>
      <w:r w:rsidRPr="006439D0">
        <w:rPr>
          <w:rFonts w:hint="eastAsia"/>
          <w:rtl/>
        </w:rPr>
        <w:t>תלווה</w:t>
      </w:r>
      <w:r w:rsidRPr="006439D0">
        <w:rPr>
          <w:rtl/>
        </w:rPr>
        <w:t xml:space="preserve"> </w:t>
      </w:r>
      <w:r w:rsidRPr="006439D0">
        <w:rPr>
          <w:rFonts w:hint="eastAsia"/>
          <w:rtl/>
        </w:rPr>
        <w:t>בהודעה</w:t>
      </w:r>
      <w:r w:rsidRPr="006439D0">
        <w:rPr>
          <w:rtl/>
        </w:rPr>
        <w:t xml:space="preserve"> </w:t>
      </w:r>
      <w:r w:rsidRPr="006439D0">
        <w:rPr>
          <w:rFonts w:hint="eastAsia"/>
          <w:rtl/>
        </w:rPr>
        <w:t>שיצוינו</w:t>
      </w:r>
      <w:r w:rsidRPr="006439D0">
        <w:rPr>
          <w:rtl/>
        </w:rPr>
        <w:t xml:space="preserve"> </w:t>
      </w:r>
      <w:r w:rsidRPr="006439D0">
        <w:rPr>
          <w:rFonts w:hint="eastAsia"/>
          <w:rtl/>
        </w:rPr>
        <w:t>בה</w:t>
      </w:r>
      <w:r w:rsidRPr="006439D0">
        <w:rPr>
          <w:rtl/>
        </w:rPr>
        <w:t xml:space="preserve"> -</w:t>
      </w:r>
    </w:p>
    <w:p w:rsidR="007715F1" w:rsidRPr="008B0C33" w14:paraId="4A74DFF2" w14:textId="77777777">
      <w:pPr>
        <w:pStyle w:val="735"/>
        <w:numPr>
          <w:ilvl w:val="0"/>
          <w:numId w:val="24"/>
        </w:numPr>
        <w:rPr>
          <w:rtl/>
        </w:rPr>
      </w:pPr>
      <w:r w:rsidRPr="008B0C33">
        <w:rPr>
          <w:rFonts w:hint="eastAsia"/>
          <w:rtl/>
        </w:rPr>
        <w:t>אם</w:t>
      </w:r>
      <w:r w:rsidRPr="008B0C33">
        <w:rPr>
          <w:rtl/>
        </w:rPr>
        <w:t xml:space="preserve"> </w:t>
      </w:r>
      <w:r w:rsidRPr="008B0C33">
        <w:rPr>
          <w:rFonts w:hint="eastAsia"/>
          <w:rtl/>
        </w:rPr>
        <w:t>חלה</w:t>
      </w:r>
      <w:r w:rsidRPr="008B0C33">
        <w:rPr>
          <w:rtl/>
        </w:rPr>
        <w:t xml:space="preserve"> </w:t>
      </w:r>
      <w:r w:rsidRPr="008B0C33">
        <w:rPr>
          <w:rFonts w:hint="eastAsia"/>
          <w:rtl/>
        </w:rPr>
        <w:t>על</w:t>
      </w:r>
      <w:r w:rsidRPr="008B0C33">
        <w:rPr>
          <w:rtl/>
        </w:rPr>
        <w:t xml:space="preserve"> </w:t>
      </w:r>
      <w:r w:rsidRPr="008B0C33">
        <w:rPr>
          <w:rFonts w:hint="eastAsia"/>
          <w:rtl/>
        </w:rPr>
        <w:t>אותו</w:t>
      </w:r>
      <w:r w:rsidRPr="008B0C33">
        <w:rPr>
          <w:rtl/>
        </w:rPr>
        <w:t xml:space="preserve"> </w:t>
      </w:r>
      <w:r w:rsidRPr="008B0C33">
        <w:rPr>
          <w:rFonts w:hint="eastAsia"/>
          <w:rtl/>
        </w:rPr>
        <w:t>אדם</w:t>
      </w:r>
      <w:r w:rsidRPr="008B0C33">
        <w:rPr>
          <w:rtl/>
        </w:rPr>
        <w:t xml:space="preserve"> </w:t>
      </w:r>
      <w:r w:rsidRPr="008B0C33">
        <w:rPr>
          <w:rFonts w:hint="eastAsia"/>
          <w:rtl/>
        </w:rPr>
        <w:t>חובה</w:t>
      </w:r>
      <w:r w:rsidRPr="008B0C33">
        <w:rPr>
          <w:rtl/>
        </w:rPr>
        <w:t xml:space="preserve"> </w:t>
      </w:r>
      <w:r w:rsidRPr="008B0C33">
        <w:rPr>
          <w:rFonts w:hint="eastAsia"/>
          <w:rtl/>
        </w:rPr>
        <w:t>חוקית</w:t>
      </w:r>
      <w:r w:rsidRPr="008B0C33">
        <w:rPr>
          <w:rtl/>
        </w:rPr>
        <w:t xml:space="preserve"> </w:t>
      </w:r>
      <w:r w:rsidRPr="008B0C33">
        <w:rPr>
          <w:rFonts w:hint="eastAsia"/>
          <w:rtl/>
        </w:rPr>
        <w:t>למסור</w:t>
      </w:r>
      <w:r w:rsidRPr="008B0C33">
        <w:rPr>
          <w:rtl/>
        </w:rPr>
        <w:t xml:space="preserve"> </w:t>
      </w:r>
      <w:r w:rsidRPr="008B0C33">
        <w:rPr>
          <w:rFonts w:hint="eastAsia"/>
          <w:rtl/>
        </w:rPr>
        <w:t>את</w:t>
      </w:r>
      <w:r w:rsidRPr="008B0C33">
        <w:rPr>
          <w:rtl/>
        </w:rPr>
        <w:t xml:space="preserve"> </w:t>
      </w:r>
      <w:r w:rsidRPr="008B0C33">
        <w:rPr>
          <w:rFonts w:hint="eastAsia"/>
          <w:rtl/>
        </w:rPr>
        <w:t>המידע</w:t>
      </w:r>
      <w:r w:rsidRPr="008B0C33">
        <w:rPr>
          <w:rtl/>
        </w:rPr>
        <w:t xml:space="preserve">, </w:t>
      </w:r>
      <w:r w:rsidRPr="008B0C33">
        <w:rPr>
          <w:rFonts w:hint="eastAsia"/>
          <w:rtl/>
        </w:rPr>
        <w:t>או</w:t>
      </w:r>
      <w:r w:rsidRPr="008B0C33">
        <w:rPr>
          <w:rtl/>
        </w:rPr>
        <w:t xml:space="preserve"> </w:t>
      </w:r>
      <w:r w:rsidRPr="008B0C33">
        <w:rPr>
          <w:rFonts w:hint="eastAsia"/>
          <w:rtl/>
        </w:rPr>
        <w:t>שמסירת</w:t>
      </w:r>
      <w:r w:rsidRPr="008B0C33">
        <w:rPr>
          <w:rtl/>
        </w:rPr>
        <w:t xml:space="preserve"> </w:t>
      </w:r>
      <w:r w:rsidRPr="008B0C33">
        <w:rPr>
          <w:rFonts w:hint="eastAsia"/>
          <w:rtl/>
        </w:rPr>
        <w:t>המידע</w:t>
      </w:r>
      <w:r w:rsidRPr="008B0C33">
        <w:rPr>
          <w:rtl/>
        </w:rPr>
        <w:t xml:space="preserve"> </w:t>
      </w:r>
      <w:r w:rsidRPr="008B0C33">
        <w:rPr>
          <w:rFonts w:hint="eastAsia"/>
          <w:rtl/>
        </w:rPr>
        <w:t>תלויה</w:t>
      </w:r>
      <w:r w:rsidRPr="008B0C33">
        <w:rPr>
          <w:rtl/>
        </w:rPr>
        <w:t xml:space="preserve"> </w:t>
      </w:r>
      <w:r w:rsidRPr="008B0C33">
        <w:rPr>
          <w:rFonts w:hint="eastAsia"/>
          <w:rtl/>
        </w:rPr>
        <w:t>ברצונו</w:t>
      </w:r>
      <w:r w:rsidRPr="008B0C33">
        <w:rPr>
          <w:rtl/>
        </w:rPr>
        <w:t xml:space="preserve"> </w:t>
      </w:r>
      <w:r w:rsidRPr="008B0C33">
        <w:rPr>
          <w:rFonts w:hint="eastAsia"/>
          <w:rtl/>
        </w:rPr>
        <w:t>ובהסכמתו</w:t>
      </w:r>
      <w:r w:rsidRPr="008B0C33">
        <w:rPr>
          <w:rtl/>
        </w:rPr>
        <w:t xml:space="preserve">. </w:t>
      </w:r>
    </w:p>
    <w:p w:rsidR="007715F1" w:rsidRPr="008B0C33" w14:paraId="00C02208" w14:textId="77777777">
      <w:pPr>
        <w:pStyle w:val="735"/>
        <w:numPr>
          <w:ilvl w:val="0"/>
          <w:numId w:val="24"/>
        </w:numPr>
        <w:rPr>
          <w:rtl/>
        </w:rPr>
      </w:pPr>
      <w:r w:rsidRPr="008B0C33">
        <w:rPr>
          <w:rFonts w:hint="eastAsia"/>
          <w:rtl/>
        </w:rPr>
        <w:t>המטרה</w:t>
      </w:r>
      <w:r w:rsidRPr="008B0C33">
        <w:rPr>
          <w:rtl/>
        </w:rPr>
        <w:t xml:space="preserve"> </w:t>
      </w:r>
      <w:r w:rsidRPr="008B0C33">
        <w:rPr>
          <w:rFonts w:hint="eastAsia"/>
          <w:rtl/>
        </w:rPr>
        <w:t>אשר</w:t>
      </w:r>
      <w:r w:rsidRPr="008B0C33">
        <w:rPr>
          <w:rtl/>
        </w:rPr>
        <w:t xml:space="preserve"> </w:t>
      </w:r>
      <w:r w:rsidRPr="008B0C33">
        <w:rPr>
          <w:rFonts w:hint="eastAsia"/>
          <w:rtl/>
        </w:rPr>
        <w:t>לשמה</w:t>
      </w:r>
      <w:r w:rsidRPr="008B0C33">
        <w:rPr>
          <w:rtl/>
        </w:rPr>
        <w:t xml:space="preserve"> </w:t>
      </w:r>
      <w:r w:rsidRPr="008B0C33">
        <w:rPr>
          <w:rFonts w:hint="eastAsia"/>
          <w:rtl/>
        </w:rPr>
        <w:t>מבוקש</w:t>
      </w:r>
      <w:r w:rsidRPr="008B0C33">
        <w:rPr>
          <w:rtl/>
        </w:rPr>
        <w:t xml:space="preserve"> </w:t>
      </w:r>
      <w:r w:rsidRPr="008B0C33">
        <w:rPr>
          <w:rFonts w:hint="eastAsia"/>
          <w:rtl/>
        </w:rPr>
        <w:t>המידע</w:t>
      </w:r>
      <w:r w:rsidRPr="008B0C33">
        <w:rPr>
          <w:rtl/>
        </w:rPr>
        <w:t>.</w:t>
      </w:r>
    </w:p>
    <w:p w:rsidR="007715F1" w:rsidRPr="008B0C33" w14:paraId="65E63B96" w14:textId="77777777">
      <w:pPr>
        <w:pStyle w:val="735"/>
        <w:numPr>
          <w:ilvl w:val="0"/>
          <w:numId w:val="24"/>
        </w:numPr>
      </w:pPr>
      <w:r w:rsidRPr="008B0C33">
        <w:rPr>
          <w:rFonts w:hint="eastAsia"/>
          <w:rtl/>
        </w:rPr>
        <w:t>למי</w:t>
      </w:r>
      <w:r w:rsidRPr="008B0C33">
        <w:rPr>
          <w:rtl/>
        </w:rPr>
        <w:t xml:space="preserve"> </w:t>
      </w:r>
      <w:r w:rsidRPr="008B0C33">
        <w:rPr>
          <w:rFonts w:hint="eastAsia"/>
          <w:rtl/>
        </w:rPr>
        <w:t>יימסר</w:t>
      </w:r>
      <w:r w:rsidRPr="008B0C33">
        <w:rPr>
          <w:rtl/>
        </w:rPr>
        <w:t xml:space="preserve"> </w:t>
      </w:r>
      <w:r w:rsidRPr="008B0C33">
        <w:rPr>
          <w:rFonts w:hint="eastAsia"/>
          <w:rtl/>
        </w:rPr>
        <w:t>המידע</w:t>
      </w:r>
      <w:r w:rsidRPr="008B0C33">
        <w:rPr>
          <w:rtl/>
        </w:rPr>
        <w:t>, ומטרות המסירה".</w:t>
      </w:r>
    </w:p>
    <w:p w:rsidR="007715F1" w:rsidRPr="006439D0" w:rsidP="006439D0" w14:paraId="4C88C98D" w14:textId="77777777">
      <w:pPr>
        <w:pStyle w:val="7392"/>
        <w:rPr>
          <w:rtl/>
        </w:rPr>
      </w:pPr>
      <w:r w:rsidRPr="006439D0">
        <w:rPr>
          <w:rFonts w:hint="cs"/>
          <w:rtl/>
        </w:rPr>
        <w:t xml:space="preserve">כאמור, </w:t>
      </w:r>
      <w:r w:rsidRPr="006439D0">
        <w:rPr>
          <w:rFonts w:hint="cs"/>
          <w:rtl/>
        </w:rPr>
        <w:t>בשר"ח</w:t>
      </w:r>
      <w:r w:rsidRPr="006439D0">
        <w:rPr>
          <w:rFonts w:hint="cs"/>
          <w:rtl/>
        </w:rPr>
        <w:t xml:space="preserve"> נאספים מן המתגייסים אמצעי זיהוי מסוגים שונים, אך חובה חוקית למסירתם קיימת רק לגבי חלק מהם. להלן לוח המסכם את אמצעי הזיהוי שניטלים מהמתגייסים ובו מצוין אם חלה חובה חוקית למסור אותם:</w:t>
      </w:r>
    </w:p>
    <w:p w:rsidR="007715F1" w:rsidRPr="00196089" w:rsidP="007715F1" w14:paraId="36A90648" w14:textId="4A7A06AB">
      <w:pPr>
        <w:pStyle w:val="734"/>
      </w:pPr>
      <w:r w:rsidRPr="00196089">
        <w:rPr>
          <w:rFonts w:hint="eastAsia"/>
          <w:b w:val="0"/>
          <w:bCs w:val="0"/>
          <w:rtl/>
        </w:rPr>
        <w:t>לוח</w:t>
      </w:r>
      <w:r w:rsidRPr="00196089">
        <w:rPr>
          <w:b w:val="0"/>
          <w:bCs w:val="0"/>
          <w:rtl/>
        </w:rPr>
        <w:t xml:space="preserve"> 2:</w:t>
      </w:r>
      <w:r w:rsidRPr="00196089">
        <w:rPr>
          <w:rtl/>
        </w:rPr>
        <w:t xml:space="preserve"> </w:t>
      </w:r>
      <w:r w:rsidRPr="008B0C33">
        <w:rPr>
          <w:rFonts w:hint="eastAsia"/>
          <w:rtl/>
        </w:rPr>
        <w:t>סוגי</w:t>
      </w:r>
      <w:r w:rsidRPr="008B0C33">
        <w:rPr>
          <w:rtl/>
        </w:rPr>
        <w:t xml:space="preserve"> </w:t>
      </w:r>
      <w:r w:rsidRPr="008B0C33">
        <w:rPr>
          <w:rFonts w:hint="eastAsia"/>
          <w:rtl/>
        </w:rPr>
        <w:t>אמצעי</w:t>
      </w:r>
      <w:r w:rsidRPr="008B0C33">
        <w:rPr>
          <w:rtl/>
        </w:rPr>
        <w:t xml:space="preserve"> </w:t>
      </w:r>
      <w:r w:rsidRPr="008B0C33">
        <w:rPr>
          <w:rFonts w:hint="eastAsia"/>
          <w:rtl/>
        </w:rPr>
        <w:t>הזיהוי</w:t>
      </w:r>
      <w:r w:rsidRPr="008B0C33">
        <w:rPr>
          <w:rtl/>
        </w:rPr>
        <w:t xml:space="preserve"> </w:t>
      </w:r>
      <w:r w:rsidRPr="008B0C33">
        <w:rPr>
          <w:rFonts w:hint="eastAsia"/>
          <w:rtl/>
        </w:rPr>
        <w:t>והאם</w:t>
      </w:r>
      <w:r w:rsidRPr="008B0C33">
        <w:rPr>
          <w:rtl/>
        </w:rPr>
        <w:t xml:space="preserve"> </w:t>
      </w:r>
      <w:r w:rsidRPr="008B0C33">
        <w:rPr>
          <w:rFonts w:hint="eastAsia"/>
          <w:rtl/>
        </w:rPr>
        <w:t>חובה</w:t>
      </w:r>
      <w:r w:rsidRPr="008B0C33">
        <w:rPr>
          <w:rtl/>
        </w:rPr>
        <w:t xml:space="preserve"> </w:t>
      </w:r>
      <w:r w:rsidRPr="008B0C33">
        <w:rPr>
          <w:rFonts w:hint="eastAsia"/>
          <w:rtl/>
        </w:rPr>
        <w:t>למסור</w:t>
      </w:r>
      <w:r w:rsidRPr="008B0C33">
        <w:rPr>
          <w:rtl/>
        </w:rPr>
        <w:t xml:space="preserve"> </w:t>
      </w:r>
      <w:r w:rsidRPr="008B0C33">
        <w:rPr>
          <w:rFonts w:hint="eastAsia"/>
          <w:rtl/>
        </w:rPr>
        <w:t>אותם</w:t>
      </w:r>
    </w:p>
    <w:tbl>
      <w:tblPr>
        <w:tblStyle w:val="TableGrid"/>
        <w:bidiVisual/>
        <w:tblW w:w="0" w:type="auto"/>
        <w:jc w:val="center"/>
        <w:tblBorders>
          <w:top w:val="none" w:sz="0" w:space="0" w:color="auto"/>
          <w:bottom w:val="none" w:sz="0" w:space="0" w:color="auto"/>
          <w:insideH w:val="none" w:sz="0" w:space="0" w:color="auto"/>
        </w:tblBorders>
        <w:tblLook w:val="04A0"/>
      </w:tblPr>
      <w:tblGrid>
        <w:gridCol w:w="3695"/>
        <w:gridCol w:w="3665"/>
      </w:tblGrid>
      <w:tr w14:paraId="4E74BCBE" w14:textId="77777777" w:rsidTr="006439D0">
        <w:tblPrEx>
          <w:tblW w:w="0" w:type="auto"/>
          <w:jc w:val="center"/>
          <w:tblBorders>
            <w:top w:val="none" w:sz="0" w:space="0" w:color="auto"/>
            <w:bottom w:val="none" w:sz="0" w:space="0" w:color="auto"/>
            <w:insideH w:val="none" w:sz="0" w:space="0" w:color="auto"/>
          </w:tblBorders>
          <w:tblLook w:val="04A0"/>
        </w:tblPrEx>
        <w:trPr>
          <w:jc w:val="center"/>
        </w:trPr>
        <w:tc>
          <w:tcPr>
            <w:tcW w:w="4119" w:type="dxa"/>
            <w:shd w:val="clear" w:color="auto" w:fill="C8DCE4"/>
            <w:vAlign w:val="center"/>
          </w:tcPr>
          <w:p w:rsidR="007715F1" w:rsidRPr="006439D0" w:rsidP="006439D0" w14:paraId="0D62CCC1" w14:textId="77777777">
            <w:pPr>
              <w:pStyle w:val="73B"/>
              <w:rPr>
                <w:rtl/>
              </w:rPr>
            </w:pPr>
            <w:r w:rsidRPr="006439D0">
              <w:rPr>
                <w:rFonts w:hint="eastAsia"/>
                <w:rtl/>
              </w:rPr>
              <w:t>אמצעי</w:t>
            </w:r>
            <w:r w:rsidRPr="006439D0">
              <w:rPr>
                <w:rtl/>
              </w:rPr>
              <w:t xml:space="preserve"> </w:t>
            </w:r>
            <w:r w:rsidRPr="006439D0">
              <w:rPr>
                <w:rFonts w:hint="eastAsia"/>
                <w:rtl/>
              </w:rPr>
              <w:t>הזיהוי</w:t>
            </w:r>
          </w:p>
        </w:tc>
        <w:tc>
          <w:tcPr>
            <w:tcW w:w="4091" w:type="dxa"/>
            <w:shd w:val="clear" w:color="auto" w:fill="C8DCE4"/>
            <w:vAlign w:val="center"/>
          </w:tcPr>
          <w:p w:rsidR="007715F1" w:rsidRPr="006439D0" w:rsidP="006439D0" w14:paraId="2255BE5D" w14:textId="77777777">
            <w:pPr>
              <w:pStyle w:val="73B"/>
              <w:rPr>
                <w:rtl/>
              </w:rPr>
            </w:pPr>
            <w:r w:rsidRPr="006439D0">
              <w:rPr>
                <w:rFonts w:hint="eastAsia"/>
                <w:rtl/>
              </w:rPr>
              <w:t>האם</w:t>
            </w:r>
            <w:r w:rsidRPr="006439D0">
              <w:rPr>
                <w:rtl/>
              </w:rPr>
              <w:t xml:space="preserve"> </w:t>
            </w:r>
            <w:r w:rsidRPr="006439D0">
              <w:rPr>
                <w:rFonts w:hint="eastAsia"/>
                <w:rtl/>
              </w:rPr>
              <w:t>יש</w:t>
            </w:r>
            <w:r w:rsidRPr="006439D0">
              <w:rPr>
                <w:rtl/>
              </w:rPr>
              <w:t xml:space="preserve"> </w:t>
            </w:r>
            <w:r w:rsidRPr="006439D0">
              <w:rPr>
                <w:rFonts w:hint="eastAsia"/>
                <w:rtl/>
              </w:rPr>
              <w:t>חובה</w:t>
            </w:r>
            <w:r w:rsidRPr="006439D0">
              <w:rPr>
                <w:rtl/>
              </w:rPr>
              <w:t xml:space="preserve"> </w:t>
            </w:r>
            <w:r w:rsidRPr="006439D0">
              <w:rPr>
                <w:rFonts w:hint="eastAsia"/>
                <w:rtl/>
              </w:rPr>
              <w:t>חוקית</w:t>
            </w:r>
            <w:r w:rsidRPr="006439D0">
              <w:rPr>
                <w:rtl/>
              </w:rPr>
              <w:t xml:space="preserve"> </w:t>
            </w:r>
            <w:r w:rsidRPr="006439D0">
              <w:rPr>
                <w:rFonts w:hint="eastAsia"/>
                <w:rtl/>
              </w:rPr>
              <w:t>למסור</w:t>
            </w:r>
            <w:r w:rsidRPr="006439D0">
              <w:rPr>
                <w:rtl/>
              </w:rPr>
              <w:t xml:space="preserve"> </w:t>
            </w:r>
            <w:r w:rsidRPr="006439D0">
              <w:rPr>
                <w:rFonts w:hint="eastAsia"/>
                <w:rtl/>
              </w:rPr>
              <w:t>את</w:t>
            </w:r>
            <w:r w:rsidRPr="006439D0">
              <w:rPr>
                <w:rtl/>
              </w:rPr>
              <w:t xml:space="preserve"> </w:t>
            </w:r>
            <w:r w:rsidRPr="006439D0">
              <w:rPr>
                <w:rFonts w:hint="eastAsia"/>
                <w:rtl/>
              </w:rPr>
              <w:t>המידע</w:t>
            </w:r>
          </w:p>
        </w:tc>
      </w:tr>
      <w:tr w14:paraId="026B56B5" w14:textId="77777777" w:rsidTr="006439D0">
        <w:tblPrEx>
          <w:tblW w:w="0" w:type="auto"/>
          <w:jc w:val="center"/>
          <w:tblLook w:val="04A0"/>
        </w:tblPrEx>
        <w:trPr>
          <w:jc w:val="center"/>
        </w:trPr>
        <w:tc>
          <w:tcPr>
            <w:tcW w:w="4119" w:type="dxa"/>
            <w:shd w:val="clear" w:color="auto" w:fill="DFECEF"/>
            <w:vAlign w:val="center"/>
          </w:tcPr>
          <w:p w:rsidR="007715F1" w:rsidRPr="006439D0" w:rsidP="006439D0" w14:paraId="6F799F62" w14:textId="77777777">
            <w:pPr>
              <w:pStyle w:val="73R"/>
              <w:rPr>
                <w:rtl/>
              </w:rPr>
            </w:pPr>
            <w:r w:rsidRPr="006439D0">
              <w:rPr>
                <w:rFonts w:hint="eastAsia"/>
                <w:rtl/>
              </w:rPr>
              <w:t>טביעות</w:t>
            </w:r>
            <w:r w:rsidRPr="006439D0">
              <w:rPr>
                <w:rtl/>
              </w:rPr>
              <w:t xml:space="preserve"> </w:t>
            </w:r>
            <w:r w:rsidRPr="006439D0">
              <w:rPr>
                <w:rFonts w:hint="eastAsia"/>
                <w:rtl/>
              </w:rPr>
              <w:t>אצבעות</w:t>
            </w:r>
            <w:r w:rsidRPr="006439D0">
              <w:rPr>
                <w:rtl/>
              </w:rPr>
              <w:t xml:space="preserve"> </w:t>
            </w:r>
            <w:r w:rsidRPr="006439D0">
              <w:rPr>
                <w:rFonts w:hint="eastAsia"/>
                <w:rtl/>
              </w:rPr>
              <w:t>וכפות</w:t>
            </w:r>
            <w:r w:rsidRPr="006439D0">
              <w:rPr>
                <w:rtl/>
              </w:rPr>
              <w:t xml:space="preserve"> </w:t>
            </w:r>
            <w:r w:rsidRPr="006439D0">
              <w:rPr>
                <w:rFonts w:hint="eastAsia"/>
                <w:rtl/>
              </w:rPr>
              <w:t>ידיים</w:t>
            </w:r>
          </w:p>
        </w:tc>
        <w:tc>
          <w:tcPr>
            <w:tcW w:w="4091" w:type="dxa"/>
            <w:shd w:val="clear" w:color="auto" w:fill="DFECEF"/>
            <w:vAlign w:val="center"/>
          </w:tcPr>
          <w:p w:rsidR="007715F1" w:rsidRPr="006439D0" w:rsidP="006439D0" w14:paraId="27E4750E" w14:textId="77777777">
            <w:pPr>
              <w:pStyle w:val="73R"/>
              <w:jc w:val="center"/>
              <w:rPr>
                <w:rtl/>
              </w:rPr>
            </w:pPr>
            <w:r w:rsidRPr="006439D0">
              <w:rPr>
                <w:color w:val="00B050"/>
              </w:rPr>
              <w:t>V</w:t>
            </w:r>
          </w:p>
        </w:tc>
      </w:tr>
      <w:tr w14:paraId="76EC8F26" w14:textId="77777777" w:rsidTr="006439D0">
        <w:tblPrEx>
          <w:tblW w:w="0" w:type="auto"/>
          <w:jc w:val="center"/>
          <w:tblLook w:val="04A0"/>
        </w:tblPrEx>
        <w:trPr>
          <w:jc w:val="center"/>
        </w:trPr>
        <w:tc>
          <w:tcPr>
            <w:tcW w:w="4119" w:type="dxa"/>
            <w:shd w:val="clear" w:color="auto" w:fill="F0F8F9"/>
            <w:vAlign w:val="center"/>
          </w:tcPr>
          <w:p w:rsidR="007715F1" w:rsidRPr="006439D0" w:rsidP="006439D0" w14:paraId="6AEA0F34" w14:textId="77777777">
            <w:pPr>
              <w:pStyle w:val="73R"/>
              <w:rPr>
                <w:rtl/>
              </w:rPr>
            </w:pPr>
            <w:r w:rsidRPr="006439D0">
              <w:rPr>
                <w:rFonts w:hint="eastAsia"/>
                <w:rtl/>
              </w:rPr>
              <w:t>תמונות</w:t>
            </w:r>
            <w:r w:rsidRPr="006439D0">
              <w:rPr>
                <w:rtl/>
              </w:rPr>
              <w:t xml:space="preserve"> </w:t>
            </w:r>
            <w:r w:rsidRPr="006439D0">
              <w:rPr>
                <w:rFonts w:hint="eastAsia"/>
                <w:rtl/>
              </w:rPr>
              <w:t>פנים</w:t>
            </w:r>
          </w:p>
        </w:tc>
        <w:tc>
          <w:tcPr>
            <w:tcW w:w="4091" w:type="dxa"/>
            <w:shd w:val="clear" w:color="auto" w:fill="F0F8F9"/>
            <w:vAlign w:val="center"/>
          </w:tcPr>
          <w:p w:rsidR="007715F1" w:rsidRPr="006439D0" w:rsidP="006439D0" w14:paraId="3056399A" w14:textId="77777777">
            <w:pPr>
              <w:pStyle w:val="73R"/>
              <w:jc w:val="center"/>
            </w:pPr>
            <w:r w:rsidRPr="006439D0">
              <w:rPr>
                <w:color w:val="FF0000"/>
              </w:rPr>
              <w:t>X</w:t>
            </w:r>
          </w:p>
        </w:tc>
      </w:tr>
      <w:tr w14:paraId="3F8A5C7A" w14:textId="77777777" w:rsidTr="006439D0">
        <w:tblPrEx>
          <w:tblW w:w="0" w:type="auto"/>
          <w:jc w:val="center"/>
          <w:tblLook w:val="04A0"/>
        </w:tblPrEx>
        <w:trPr>
          <w:jc w:val="center"/>
        </w:trPr>
        <w:tc>
          <w:tcPr>
            <w:tcW w:w="4119" w:type="dxa"/>
            <w:shd w:val="clear" w:color="auto" w:fill="DFECEF"/>
            <w:vAlign w:val="center"/>
          </w:tcPr>
          <w:p w:rsidR="007715F1" w:rsidRPr="006439D0" w:rsidP="006439D0" w14:paraId="6C3CAC93" w14:textId="77777777">
            <w:pPr>
              <w:pStyle w:val="73R"/>
              <w:rPr>
                <w:rtl/>
              </w:rPr>
            </w:pPr>
            <w:r w:rsidRPr="006439D0">
              <w:rPr>
                <w:rFonts w:hint="eastAsia"/>
                <w:rtl/>
              </w:rPr>
              <w:t>צילום</w:t>
            </w:r>
            <w:r w:rsidRPr="006439D0">
              <w:rPr>
                <w:rtl/>
              </w:rPr>
              <w:t xml:space="preserve"> </w:t>
            </w:r>
            <w:r w:rsidRPr="006439D0">
              <w:rPr>
                <w:rFonts w:hint="eastAsia"/>
                <w:rtl/>
              </w:rPr>
              <w:t>שיניים</w:t>
            </w:r>
            <w:r w:rsidRPr="006439D0">
              <w:rPr>
                <w:rtl/>
              </w:rPr>
              <w:t xml:space="preserve"> - </w:t>
            </w:r>
            <w:r w:rsidRPr="006439D0">
              <w:rPr>
                <w:rFonts w:hint="eastAsia"/>
                <w:rtl/>
              </w:rPr>
              <w:t>רנטגן</w:t>
            </w:r>
          </w:p>
        </w:tc>
        <w:tc>
          <w:tcPr>
            <w:tcW w:w="4091" w:type="dxa"/>
            <w:shd w:val="clear" w:color="auto" w:fill="DFECEF"/>
            <w:vAlign w:val="center"/>
          </w:tcPr>
          <w:p w:rsidR="007715F1" w:rsidRPr="006439D0" w:rsidP="006439D0" w14:paraId="6EB56255" w14:textId="77777777">
            <w:pPr>
              <w:pStyle w:val="73R"/>
              <w:jc w:val="center"/>
            </w:pPr>
            <w:r w:rsidRPr="006439D0">
              <w:rPr>
                <w:color w:val="00B050"/>
              </w:rPr>
              <w:t>V</w:t>
            </w:r>
          </w:p>
        </w:tc>
      </w:tr>
      <w:tr w14:paraId="45F54F80" w14:textId="77777777" w:rsidTr="006439D0">
        <w:tblPrEx>
          <w:tblW w:w="0" w:type="auto"/>
          <w:jc w:val="center"/>
          <w:tblLook w:val="04A0"/>
        </w:tblPrEx>
        <w:trPr>
          <w:jc w:val="center"/>
        </w:trPr>
        <w:tc>
          <w:tcPr>
            <w:tcW w:w="4119" w:type="dxa"/>
            <w:shd w:val="clear" w:color="auto" w:fill="F0F8F9"/>
            <w:vAlign w:val="center"/>
          </w:tcPr>
          <w:p w:rsidR="007715F1" w:rsidRPr="006439D0" w:rsidP="006439D0" w14:paraId="3A0A8911" w14:textId="77777777">
            <w:pPr>
              <w:pStyle w:val="73R"/>
              <w:rPr>
                <w:rtl/>
              </w:rPr>
            </w:pPr>
            <w:r w:rsidRPr="006439D0">
              <w:rPr>
                <w:rFonts w:hint="eastAsia"/>
                <w:rtl/>
              </w:rPr>
              <w:t>צילום</w:t>
            </w:r>
            <w:r w:rsidRPr="006439D0">
              <w:rPr>
                <w:rtl/>
              </w:rPr>
              <w:t xml:space="preserve"> </w:t>
            </w:r>
            <w:r w:rsidRPr="006439D0">
              <w:rPr>
                <w:rFonts w:hint="eastAsia"/>
                <w:rtl/>
              </w:rPr>
              <w:t>שיניים</w:t>
            </w:r>
            <w:r w:rsidRPr="006439D0">
              <w:rPr>
                <w:rtl/>
              </w:rPr>
              <w:t xml:space="preserve"> - </w:t>
            </w:r>
            <w:r w:rsidRPr="006439D0">
              <w:rPr>
                <w:rFonts w:hint="eastAsia"/>
                <w:rtl/>
              </w:rPr>
              <w:t>אופטי</w:t>
            </w:r>
          </w:p>
        </w:tc>
        <w:tc>
          <w:tcPr>
            <w:tcW w:w="4091" w:type="dxa"/>
            <w:shd w:val="clear" w:color="auto" w:fill="F0F8F9"/>
            <w:vAlign w:val="center"/>
          </w:tcPr>
          <w:p w:rsidR="007715F1" w:rsidRPr="006439D0" w:rsidP="006439D0" w14:paraId="4139155C" w14:textId="77777777">
            <w:pPr>
              <w:pStyle w:val="73R"/>
              <w:jc w:val="center"/>
              <w:rPr>
                <w:rtl/>
              </w:rPr>
            </w:pPr>
            <w:r w:rsidRPr="006439D0">
              <w:rPr>
                <w:color w:val="00B050"/>
              </w:rPr>
              <w:t>V</w:t>
            </w:r>
          </w:p>
        </w:tc>
      </w:tr>
      <w:tr w14:paraId="273BE767" w14:textId="77777777" w:rsidTr="006439D0">
        <w:tblPrEx>
          <w:tblW w:w="0" w:type="auto"/>
          <w:jc w:val="center"/>
          <w:tblLook w:val="04A0"/>
        </w:tblPrEx>
        <w:trPr>
          <w:jc w:val="center"/>
        </w:trPr>
        <w:tc>
          <w:tcPr>
            <w:tcW w:w="4119" w:type="dxa"/>
            <w:shd w:val="clear" w:color="auto" w:fill="DFECEF"/>
            <w:vAlign w:val="center"/>
          </w:tcPr>
          <w:p w:rsidR="007715F1" w:rsidRPr="006439D0" w:rsidP="006439D0" w14:paraId="6EF7BC9C" w14:textId="77777777">
            <w:pPr>
              <w:pStyle w:val="73R"/>
              <w:rPr>
                <w:rtl/>
              </w:rPr>
            </w:pPr>
            <w:r w:rsidRPr="006439D0">
              <w:rPr>
                <w:rFonts w:hint="eastAsia"/>
                <w:rtl/>
              </w:rPr>
              <w:t>כתמי</w:t>
            </w:r>
            <w:r w:rsidRPr="006439D0">
              <w:rPr>
                <w:rtl/>
              </w:rPr>
              <w:t xml:space="preserve"> </w:t>
            </w:r>
            <w:r w:rsidRPr="006439D0">
              <w:rPr>
                <w:rFonts w:hint="eastAsia"/>
                <w:rtl/>
              </w:rPr>
              <w:t>דם</w:t>
            </w:r>
            <w:r w:rsidRPr="006439D0">
              <w:rPr>
                <w:rtl/>
              </w:rPr>
              <w:t xml:space="preserve"> (לדנ"א)</w:t>
            </w:r>
          </w:p>
        </w:tc>
        <w:tc>
          <w:tcPr>
            <w:tcW w:w="4091" w:type="dxa"/>
            <w:shd w:val="clear" w:color="auto" w:fill="DFECEF"/>
            <w:vAlign w:val="center"/>
          </w:tcPr>
          <w:p w:rsidR="007715F1" w:rsidRPr="006439D0" w:rsidP="006439D0" w14:paraId="310BA814" w14:textId="77777777">
            <w:pPr>
              <w:pStyle w:val="73R"/>
              <w:jc w:val="center"/>
              <w:rPr>
                <w:rtl/>
              </w:rPr>
            </w:pPr>
            <w:r w:rsidRPr="006439D0">
              <w:rPr>
                <w:color w:val="FF0000"/>
              </w:rPr>
              <w:t>X</w:t>
            </w:r>
          </w:p>
        </w:tc>
      </w:tr>
    </w:tbl>
    <w:p w:rsidR="007715F1" w:rsidRPr="00196089" w:rsidP="007715F1" w14:paraId="40290F9E" w14:textId="77777777">
      <w:pPr>
        <w:pStyle w:val="738"/>
        <w:rPr>
          <w:rtl/>
        </w:rPr>
      </w:pPr>
      <w:r w:rsidRPr="00196089">
        <w:rPr>
          <w:rFonts w:hint="eastAsia"/>
          <w:rtl/>
        </w:rPr>
        <w:t>בעיבוד</w:t>
      </w:r>
      <w:r w:rsidRPr="00196089">
        <w:rPr>
          <w:rtl/>
        </w:rPr>
        <w:t xml:space="preserve"> </w:t>
      </w:r>
      <w:r w:rsidRPr="00196089">
        <w:rPr>
          <w:rFonts w:hint="eastAsia"/>
          <w:rtl/>
        </w:rPr>
        <w:t>משרד</w:t>
      </w:r>
      <w:r w:rsidRPr="00196089">
        <w:rPr>
          <w:rtl/>
        </w:rPr>
        <w:t xml:space="preserve"> </w:t>
      </w:r>
      <w:r w:rsidRPr="00196089">
        <w:rPr>
          <w:rFonts w:hint="eastAsia"/>
          <w:rtl/>
        </w:rPr>
        <w:t>מבקר</w:t>
      </w:r>
      <w:r w:rsidRPr="00196089">
        <w:rPr>
          <w:rtl/>
        </w:rPr>
        <w:t xml:space="preserve"> </w:t>
      </w:r>
      <w:r w:rsidRPr="00196089">
        <w:rPr>
          <w:rFonts w:hint="eastAsia"/>
          <w:rtl/>
        </w:rPr>
        <w:t>המדינה</w:t>
      </w:r>
      <w:r w:rsidRPr="00196089">
        <w:rPr>
          <w:rtl/>
        </w:rPr>
        <w:t>.</w:t>
      </w:r>
    </w:p>
    <w:p w:rsidR="007715F1" w:rsidRPr="006439D0" w:rsidP="006439D0" w14:paraId="0248F8E5" w14:textId="77777777">
      <w:pPr>
        <w:pStyle w:val="7392"/>
        <w:rPr>
          <w:rtl/>
        </w:rPr>
      </w:pPr>
      <w:r w:rsidRPr="006439D0">
        <w:rPr>
          <w:rFonts w:hint="cs"/>
          <w:rtl/>
        </w:rPr>
        <w:t xml:space="preserve">בתשובת צה"ל נמסר כי הרבנות </w:t>
      </w:r>
      <w:r w:rsidRPr="006439D0">
        <w:rPr>
          <w:rFonts w:hint="eastAsia"/>
          <w:rtl/>
        </w:rPr>
        <w:t>הצבאית</w:t>
      </w:r>
      <w:r w:rsidRPr="006439D0">
        <w:rPr>
          <w:rtl/>
        </w:rPr>
        <w:t xml:space="preserve"> </w:t>
      </w:r>
      <w:r w:rsidRPr="006439D0">
        <w:rPr>
          <w:rFonts w:hint="eastAsia"/>
          <w:rtl/>
        </w:rPr>
        <w:t>מייחסת</w:t>
      </w:r>
      <w:r w:rsidRPr="006439D0">
        <w:rPr>
          <w:rtl/>
        </w:rPr>
        <w:t xml:space="preserve"> חשיבות רבה </w:t>
      </w:r>
      <w:r w:rsidRPr="006439D0">
        <w:rPr>
          <w:rFonts w:hint="eastAsia"/>
          <w:rtl/>
        </w:rPr>
        <w:t>להכללת</w:t>
      </w:r>
      <w:r w:rsidRPr="006439D0">
        <w:rPr>
          <w:rtl/>
        </w:rPr>
        <w:t xml:space="preserve"> </w:t>
      </w:r>
      <w:r w:rsidRPr="006439D0">
        <w:rPr>
          <w:rFonts w:hint="eastAsia"/>
          <w:rtl/>
        </w:rPr>
        <w:t>איסוף</w:t>
      </w:r>
      <w:r w:rsidRPr="006439D0">
        <w:rPr>
          <w:rtl/>
        </w:rPr>
        <w:t xml:space="preserve"> </w:t>
      </w:r>
      <w:r w:rsidRPr="006439D0">
        <w:rPr>
          <w:rFonts w:hint="eastAsia"/>
          <w:rtl/>
        </w:rPr>
        <w:t>כתמי</w:t>
      </w:r>
      <w:r w:rsidRPr="006439D0">
        <w:rPr>
          <w:rtl/>
        </w:rPr>
        <w:t xml:space="preserve"> </w:t>
      </w:r>
      <w:r w:rsidRPr="006439D0">
        <w:rPr>
          <w:rFonts w:hint="eastAsia"/>
          <w:rtl/>
        </w:rPr>
        <w:t>דם</w:t>
      </w:r>
      <w:r w:rsidRPr="006439D0">
        <w:rPr>
          <w:rtl/>
        </w:rPr>
        <w:t xml:space="preserve"> </w:t>
      </w:r>
      <w:r w:rsidRPr="006439D0">
        <w:rPr>
          <w:rFonts w:hint="eastAsia"/>
          <w:rtl/>
        </w:rPr>
        <w:t>בתקנות</w:t>
      </w:r>
      <w:r w:rsidRPr="006439D0">
        <w:rPr>
          <w:rtl/>
        </w:rPr>
        <w:t xml:space="preserve"> </w:t>
      </w:r>
      <w:r w:rsidRPr="006439D0">
        <w:rPr>
          <w:rFonts w:hint="eastAsia"/>
          <w:rtl/>
        </w:rPr>
        <w:t>שירות</w:t>
      </w:r>
      <w:r w:rsidRPr="006439D0">
        <w:rPr>
          <w:rtl/>
        </w:rPr>
        <w:t xml:space="preserve"> </w:t>
      </w:r>
      <w:r w:rsidRPr="006439D0">
        <w:rPr>
          <w:rFonts w:hint="eastAsia"/>
          <w:rtl/>
        </w:rPr>
        <w:t>ב</w:t>
      </w:r>
      <w:r w:rsidRPr="006439D0">
        <w:rPr>
          <w:rFonts w:hint="cs"/>
          <w:rtl/>
        </w:rPr>
        <w:t>י</w:t>
      </w:r>
      <w:r w:rsidRPr="006439D0">
        <w:rPr>
          <w:rFonts w:hint="eastAsia"/>
          <w:rtl/>
        </w:rPr>
        <w:t>טחון</w:t>
      </w:r>
      <w:r w:rsidRPr="006439D0">
        <w:rPr>
          <w:rtl/>
        </w:rPr>
        <w:t xml:space="preserve"> (אמצעי </w:t>
      </w:r>
      <w:r w:rsidRPr="006439D0">
        <w:rPr>
          <w:rFonts w:hint="eastAsia"/>
          <w:rtl/>
        </w:rPr>
        <w:t>זיהוי</w:t>
      </w:r>
      <w:r w:rsidRPr="006439D0">
        <w:rPr>
          <w:rtl/>
        </w:rPr>
        <w:t xml:space="preserve">). </w:t>
      </w:r>
      <w:r w:rsidRPr="006439D0">
        <w:rPr>
          <w:rFonts w:hint="eastAsia"/>
          <w:rtl/>
        </w:rPr>
        <w:t>מאז</w:t>
      </w:r>
      <w:r w:rsidRPr="006439D0">
        <w:rPr>
          <w:rtl/>
        </w:rPr>
        <w:t xml:space="preserve"> </w:t>
      </w:r>
      <w:r w:rsidRPr="006439D0">
        <w:rPr>
          <w:rFonts w:hint="eastAsia"/>
          <w:rtl/>
        </w:rPr>
        <w:t>יולי</w:t>
      </w:r>
      <w:r w:rsidRPr="006439D0">
        <w:rPr>
          <w:rtl/>
        </w:rPr>
        <w:t xml:space="preserve"> 2021 </w:t>
      </w:r>
      <w:r w:rsidRPr="006439D0">
        <w:rPr>
          <w:rFonts w:hint="eastAsia"/>
          <w:rtl/>
        </w:rPr>
        <w:t>מתקיים</w:t>
      </w:r>
      <w:r w:rsidRPr="006439D0">
        <w:rPr>
          <w:rtl/>
        </w:rPr>
        <w:t xml:space="preserve"> </w:t>
      </w:r>
      <w:r w:rsidRPr="006439D0">
        <w:rPr>
          <w:rFonts w:hint="eastAsia"/>
          <w:rtl/>
        </w:rPr>
        <w:t>מהלך</w:t>
      </w:r>
      <w:r w:rsidRPr="006439D0">
        <w:rPr>
          <w:rtl/>
        </w:rPr>
        <w:t xml:space="preserve"> </w:t>
      </w:r>
      <w:r w:rsidRPr="006439D0">
        <w:rPr>
          <w:rFonts w:hint="eastAsia"/>
          <w:rtl/>
        </w:rPr>
        <w:t>להכללת</w:t>
      </w:r>
      <w:r w:rsidRPr="006439D0">
        <w:rPr>
          <w:rtl/>
        </w:rPr>
        <w:t xml:space="preserve"> </w:t>
      </w:r>
      <w:r w:rsidRPr="006439D0">
        <w:rPr>
          <w:rFonts w:hint="eastAsia"/>
          <w:rtl/>
        </w:rPr>
        <w:t>דגימות</w:t>
      </w:r>
      <w:r w:rsidRPr="006439D0">
        <w:rPr>
          <w:rtl/>
        </w:rPr>
        <w:t xml:space="preserve"> </w:t>
      </w:r>
      <w:r w:rsidRPr="006439D0">
        <w:rPr>
          <w:rFonts w:hint="eastAsia"/>
          <w:rtl/>
        </w:rPr>
        <w:t>דנ</w:t>
      </w:r>
      <w:r w:rsidRPr="006439D0">
        <w:rPr>
          <w:rtl/>
        </w:rPr>
        <w:t xml:space="preserve">"א </w:t>
      </w:r>
      <w:r w:rsidRPr="006439D0">
        <w:rPr>
          <w:rFonts w:hint="eastAsia"/>
          <w:rtl/>
        </w:rPr>
        <w:t>בתקנות</w:t>
      </w:r>
      <w:r w:rsidRPr="006439D0">
        <w:rPr>
          <w:rtl/>
        </w:rPr>
        <w:t xml:space="preserve">. </w:t>
      </w:r>
      <w:r w:rsidRPr="006439D0">
        <w:rPr>
          <w:rFonts w:hint="eastAsia"/>
          <w:rtl/>
        </w:rPr>
        <w:t>הטיפול</w:t>
      </w:r>
      <w:r w:rsidRPr="006439D0">
        <w:rPr>
          <w:rtl/>
        </w:rPr>
        <w:t xml:space="preserve"> </w:t>
      </w:r>
      <w:r w:rsidRPr="006439D0">
        <w:rPr>
          <w:rFonts w:hint="eastAsia"/>
          <w:rtl/>
        </w:rPr>
        <w:t>הוא</w:t>
      </w:r>
      <w:r w:rsidRPr="006439D0">
        <w:rPr>
          <w:rtl/>
        </w:rPr>
        <w:t xml:space="preserve"> </w:t>
      </w:r>
      <w:r w:rsidRPr="006439D0">
        <w:rPr>
          <w:rFonts w:hint="eastAsia"/>
          <w:rtl/>
        </w:rPr>
        <w:t>באחריות</w:t>
      </w:r>
      <w:r w:rsidRPr="006439D0">
        <w:rPr>
          <w:rtl/>
        </w:rPr>
        <w:t xml:space="preserve"> </w:t>
      </w:r>
      <w:r w:rsidRPr="006439D0">
        <w:rPr>
          <w:rFonts w:hint="eastAsia"/>
          <w:rtl/>
        </w:rPr>
        <w:t>לשכת</w:t>
      </w:r>
      <w:r w:rsidRPr="006439D0">
        <w:rPr>
          <w:rtl/>
        </w:rPr>
        <w:t xml:space="preserve"> </w:t>
      </w:r>
      <w:r w:rsidRPr="006439D0">
        <w:rPr>
          <w:rFonts w:hint="eastAsia"/>
          <w:rtl/>
        </w:rPr>
        <w:t>הרמטכ</w:t>
      </w:r>
      <w:r w:rsidRPr="006439D0">
        <w:rPr>
          <w:rtl/>
        </w:rPr>
        <w:t xml:space="preserve">"ל, </w:t>
      </w:r>
      <w:r w:rsidRPr="006439D0">
        <w:rPr>
          <w:rFonts w:hint="eastAsia"/>
          <w:rtl/>
        </w:rPr>
        <w:t>מכיוון</w:t>
      </w:r>
      <w:r w:rsidRPr="006439D0">
        <w:rPr>
          <w:rtl/>
        </w:rPr>
        <w:t xml:space="preserve"> </w:t>
      </w:r>
      <w:r w:rsidRPr="006439D0">
        <w:rPr>
          <w:rFonts w:hint="eastAsia"/>
          <w:rtl/>
        </w:rPr>
        <w:t>שמדובר</w:t>
      </w:r>
      <w:r w:rsidRPr="006439D0">
        <w:rPr>
          <w:rtl/>
        </w:rPr>
        <w:t xml:space="preserve"> </w:t>
      </w:r>
      <w:r w:rsidRPr="006439D0">
        <w:rPr>
          <w:rFonts w:hint="eastAsia"/>
          <w:rtl/>
        </w:rPr>
        <w:t>בעבודה</w:t>
      </w:r>
      <w:r w:rsidRPr="006439D0">
        <w:rPr>
          <w:rtl/>
        </w:rPr>
        <w:t xml:space="preserve"> </w:t>
      </w:r>
      <w:r w:rsidRPr="006439D0">
        <w:rPr>
          <w:rFonts w:hint="eastAsia"/>
          <w:rtl/>
        </w:rPr>
        <w:t>מול</w:t>
      </w:r>
      <w:r w:rsidRPr="006439D0">
        <w:rPr>
          <w:rtl/>
        </w:rPr>
        <w:t xml:space="preserve"> </w:t>
      </w:r>
      <w:r w:rsidRPr="006439D0">
        <w:rPr>
          <w:rFonts w:hint="eastAsia"/>
          <w:rtl/>
        </w:rPr>
        <w:t>דרג</w:t>
      </w:r>
      <w:r w:rsidRPr="006439D0">
        <w:rPr>
          <w:rtl/>
        </w:rPr>
        <w:t xml:space="preserve"> </w:t>
      </w:r>
      <w:r w:rsidRPr="006439D0">
        <w:rPr>
          <w:rFonts w:hint="eastAsia"/>
          <w:rtl/>
        </w:rPr>
        <w:t>מדיני</w:t>
      </w:r>
      <w:r w:rsidRPr="006439D0">
        <w:rPr>
          <w:rtl/>
        </w:rPr>
        <w:t xml:space="preserve"> (שר </w:t>
      </w:r>
      <w:r w:rsidRPr="006439D0">
        <w:rPr>
          <w:rFonts w:hint="eastAsia"/>
          <w:rtl/>
        </w:rPr>
        <w:t>הביטחון</w:t>
      </w:r>
      <w:r w:rsidRPr="006439D0">
        <w:rPr>
          <w:rtl/>
        </w:rPr>
        <w:t xml:space="preserve">). </w:t>
      </w:r>
    </w:p>
    <w:p w:rsidR="007715F1" w:rsidRPr="008B0C33" w:rsidP="007715F1" w14:paraId="44810A29" w14:textId="77777777">
      <w:pPr>
        <w:pStyle w:val="7318"/>
        <w:rPr>
          <w:rtl/>
        </w:rPr>
      </w:pPr>
      <w:r w:rsidRPr="00196089">
        <w:rPr>
          <w:rFonts w:hint="eastAsia"/>
          <w:rtl/>
        </w:rPr>
        <w:t>נמצא</w:t>
      </w:r>
      <w:r w:rsidRPr="00196089">
        <w:rPr>
          <w:rtl/>
        </w:rPr>
        <w:t xml:space="preserve"> כי </w:t>
      </w:r>
      <w:r w:rsidRPr="00196089">
        <w:rPr>
          <w:rtl/>
        </w:rPr>
        <w:t>בשר"ח</w:t>
      </w:r>
      <w:r w:rsidRPr="00196089">
        <w:rPr>
          <w:rtl/>
        </w:rPr>
        <w:t xml:space="preserve"> לא מקבלים המתגייסים הודעה ובה כל המידע הנדרש בחוק בדבר חובתם החוקית למסור כל אחד מאמצעי הזיהוי הביומטריים. כאמור תמונת הפנים מוצגת </w:t>
      </w:r>
      <w:r w:rsidRPr="00196089">
        <w:rPr>
          <w:rFonts w:hint="eastAsia"/>
          <w:rtl/>
        </w:rPr>
        <w:t>למתגייסים</w:t>
      </w:r>
      <w:r w:rsidRPr="00196089">
        <w:rPr>
          <w:rtl/>
        </w:rPr>
        <w:t xml:space="preserve"> כחלק מ</w:t>
      </w:r>
      <w:r w:rsidRPr="00196089">
        <w:rPr>
          <w:rFonts w:hint="eastAsia"/>
          <w:rtl/>
        </w:rPr>
        <w:t>תחנת</w:t>
      </w:r>
      <w:r w:rsidRPr="00196089">
        <w:rPr>
          <w:rtl/>
        </w:rPr>
        <w:t xml:space="preserve"> </w:t>
      </w:r>
      <w:r w:rsidRPr="00196089">
        <w:rPr>
          <w:rFonts w:hint="eastAsia"/>
          <w:rtl/>
        </w:rPr>
        <w:t>הרכשת</w:t>
      </w:r>
      <w:r w:rsidRPr="00196089">
        <w:rPr>
          <w:rtl/>
        </w:rPr>
        <w:t xml:space="preserve"> טב</w:t>
      </w:r>
      <w:r w:rsidRPr="00196089">
        <w:rPr>
          <w:rFonts w:hint="eastAsia"/>
          <w:rtl/>
        </w:rPr>
        <w:t>יעות</w:t>
      </w:r>
      <w:r w:rsidRPr="00196089">
        <w:rPr>
          <w:rtl/>
        </w:rPr>
        <w:t xml:space="preserve"> </w:t>
      </w:r>
      <w:r w:rsidRPr="00196089">
        <w:rPr>
          <w:rFonts w:hint="eastAsia"/>
          <w:rtl/>
        </w:rPr>
        <w:t>אצבעות</w:t>
      </w:r>
      <w:r w:rsidRPr="00196089">
        <w:rPr>
          <w:rtl/>
        </w:rPr>
        <w:t xml:space="preserve"> על אף שאינה מופיעה בתקנות ואין חובה בחוק למסור אותה.</w:t>
      </w:r>
    </w:p>
    <w:p w:rsidR="007715F1" w:rsidRPr="008B0C33" w:rsidP="006439D0" w14:paraId="256F9DBE" w14:textId="77777777">
      <w:pPr>
        <w:pStyle w:val="7392"/>
        <w:rPr>
          <w:rtl/>
        </w:rPr>
      </w:pPr>
      <w:r w:rsidRPr="008B0C33">
        <w:rPr>
          <w:rFonts w:hint="cs"/>
          <w:rtl/>
        </w:rPr>
        <w:t xml:space="preserve">יש שלושה נהלים צבאיים העוסקים באופן ביצוע איסוף כתמי הדם: </w:t>
      </w:r>
    </w:p>
    <w:p w:rsidR="007715F1" w:rsidRPr="006439D0" w14:paraId="46033A25" w14:textId="77777777">
      <w:pPr>
        <w:pStyle w:val="735"/>
        <w:numPr>
          <w:ilvl w:val="0"/>
          <w:numId w:val="25"/>
        </w:numPr>
      </w:pPr>
      <w:r w:rsidRPr="006439D0">
        <w:rPr>
          <w:rtl/>
        </w:rPr>
        <w:t xml:space="preserve">הנוהל הצבאי </w:t>
      </w:r>
      <w:r w:rsidRPr="006439D0">
        <w:rPr>
          <w:rFonts w:hint="eastAsia"/>
          <w:rtl/>
        </w:rPr>
        <w:t>העוסק</w:t>
      </w:r>
      <w:r w:rsidRPr="006439D0">
        <w:rPr>
          <w:rtl/>
        </w:rPr>
        <w:t xml:space="preserve"> בנטילת כתמי דם קובע כך: "...במידה והחייל מסרב מתבצע הסבר נוסף על חשיבות הדגימה ע</w:t>
      </w:r>
      <w:r w:rsidRPr="006439D0">
        <w:rPr>
          <w:rFonts w:hint="eastAsia"/>
          <w:rtl/>
        </w:rPr>
        <w:t>ל</w:t>
      </w:r>
      <w:r w:rsidRPr="006439D0">
        <w:rPr>
          <w:rtl/>
        </w:rPr>
        <w:t xml:space="preserve"> </w:t>
      </w:r>
      <w:r w:rsidRPr="006439D0">
        <w:rPr>
          <w:rFonts w:hint="eastAsia"/>
          <w:rtl/>
        </w:rPr>
        <w:t>יד</w:t>
      </w:r>
      <w:r w:rsidRPr="006439D0">
        <w:rPr>
          <w:rtl/>
        </w:rPr>
        <w:t>י מפקד התחנה. במידה והחייל עומד בסירובו הוא מוחתם על טופס סירוב אשר מאו</w:t>
      </w:r>
      <w:r w:rsidRPr="006439D0">
        <w:rPr>
          <w:rFonts w:hint="eastAsia"/>
          <w:rtl/>
        </w:rPr>
        <w:t>ח</w:t>
      </w:r>
      <w:r w:rsidRPr="006439D0">
        <w:rPr>
          <w:rtl/>
        </w:rPr>
        <w:t xml:space="preserve">סן במערכת". </w:t>
      </w:r>
    </w:p>
    <w:p w:rsidR="007715F1" w:rsidRPr="006439D0" w14:paraId="04DA7928" w14:textId="77777777">
      <w:pPr>
        <w:pStyle w:val="735"/>
        <w:numPr>
          <w:ilvl w:val="0"/>
          <w:numId w:val="25"/>
        </w:numPr>
        <w:rPr>
          <w:rtl/>
        </w:rPr>
      </w:pPr>
      <w:r w:rsidRPr="006439D0">
        <w:rPr>
          <w:rFonts w:hint="eastAsia"/>
          <w:rtl/>
        </w:rPr>
        <w:t>לפי</w:t>
      </w:r>
      <w:r w:rsidRPr="006439D0">
        <w:rPr>
          <w:rtl/>
        </w:rPr>
        <w:t xml:space="preserve"> </w:t>
      </w:r>
      <w:r w:rsidRPr="006439D0">
        <w:rPr>
          <w:rFonts w:hint="eastAsia"/>
          <w:rtl/>
        </w:rPr>
        <w:t>הוראות</w:t>
      </w:r>
      <w:r w:rsidRPr="006439D0">
        <w:rPr>
          <w:rtl/>
        </w:rPr>
        <w:t xml:space="preserve"> "נוהל עבודה בתחנת </w:t>
      </w:r>
      <w:r w:rsidRPr="006439D0">
        <w:rPr>
          <w:rtl/>
        </w:rPr>
        <w:t>דנ</w:t>
      </w:r>
      <w:r w:rsidRPr="006439D0">
        <w:rPr>
          <w:rtl/>
        </w:rPr>
        <w:t>''א": "</w:t>
      </w:r>
      <w:r w:rsidRPr="006439D0">
        <w:rPr>
          <w:rFonts w:hint="eastAsia"/>
          <w:rtl/>
        </w:rPr>
        <w:t>במקרים</w:t>
      </w:r>
      <w:r w:rsidRPr="006439D0">
        <w:rPr>
          <w:rtl/>
        </w:rPr>
        <w:t xml:space="preserve"> בהם מסרב מתגייס לביצוע לקיחת דגימת הדנ"א, יישלח לאחראית המרפאה אשר תפקידה יהיה לתת הסבר מפורט למתגייס אודות דגימת הדנ"א ועל חשיבותה. במידה והמתגייס אינו מוכן לבצע מתן הדגימה לאחר שיחה עם אחראית המרפאה יחתום על טופס סירוב למתן דנ"א אשר ייסרק לתיקיית סרבני דנ"א...".</w:t>
      </w:r>
    </w:p>
    <w:p w:rsidR="007715F1" w:rsidRPr="006439D0" w14:paraId="4C66B398" w14:textId="77777777">
      <w:pPr>
        <w:pStyle w:val="735"/>
        <w:numPr>
          <w:ilvl w:val="0"/>
          <w:numId w:val="25"/>
        </w:numPr>
        <w:rPr>
          <w:rtl/>
        </w:rPr>
      </w:pPr>
      <w:r w:rsidRPr="006439D0">
        <w:rPr>
          <w:rtl/>
        </w:rPr>
        <w:t>"טופס סירוב לנטילת דנ"א", מנוסח כך: "למרות כל ההסברים שקיבלתי אני עומד על דעתי ומסרב למסור את דגימת דמי למאגר לצורך זיהוי חללים", וכן: "אני מודע לכך שעובדת סירובי תימסר למשפחתי בעת הצורך".</w:t>
      </w:r>
    </w:p>
    <w:p w:rsidR="007715F1" w:rsidRPr="006439D0" w:rsidP="006439D0" w14:paraId="1B04B3AD" w14:textId="5818DFA2">
      <w:pPr>
        <w:pStyle w:val="7392"/>
        <w:rPr>
          <w:rtl/>
        </w:rPr>
      </w:pPr>
      <w:r w:rsidRPr="006439D0">
        <w:rPr>
          <w:rFonts w:hint="eastAsia"/>
          <w:rtl/>
        </w:rPr>
        <w:t>המתגייסים</w:t>
      </w:r>
      <w:r w:rsidRPr="006439D0">
        <w:rPr>
          <w:rtl/>
        </w:rPr>
        <w:t xml:space="preserve"> </w:t>
      </w:r>
      <w:r w:rsidRPr="006439D0">
        <w:rPr>
          <w:rFonts w:hint="eastAsia"/>
          <w:rtl/>
        </w:rPr>
        <w:t>חותמים</w:t>
      </w:r>
      <w:r w:rsidRPr="006439D0">
        <w:rPr>
          <w:rtl/>
        </w:rPr>
        <w:t xml:space="preserve"> </w:t>
      </w:r>
      <w:r w:rsidRPr="006439D0">
        <w:rPr>
          <w:rFonts w:hint="eastAsia"/>
          <w:rtl/>
        </w:rPr>
        <w:t>על</w:t>
      </w:r>
      <w:r w:rsidRPr="006439D0">
        <w:rPr>
          <w:rtl/>
        </w:rPr>
        <w:t xml:space="preserve"> </w:t>
      </w:r>
      <w:r w:rsidRPr="006439D0">
        <w:rPr>
          <w:rFonts w:hint="eastAsia"/>
          <w:rtl/>
        </w:rPr>
        <w:t>הסכמה</w:t>
      </w:r>
      <w:r w:rsidRPr="006439D0">
        <w:rPr>
          <w:rtl/>
        </w:rPr>
        <w:t xml:space="preserve"> מדעת </w:t>
      </w:r>
      <w:r w:rsidRPr="006439D0">
        <w:rPr>
          <w:rFonts w:hint="eastAsia"/>
          <w:rtl/>
        </w:rPr>
        <w:t>לתת</w:t>
      </w:r>
      <w:r w:rsidRPr="006439D0">
        <w:rPr>
          <w:rtl/>
        </w:rPr>
        <w:t xml:space="preserve"> את כתמי הדם </w:t>
      </w:r>
      <w:r w:rsidRPr="006439D0">
        <w:rPr>
          <w:rFonts w:hint="eastAsia"/>
          <w:rtl/>
        </w:rPr>
        <w:t>אשר</w:t>
      </w:r>
      <w:r w:rsidRPr="006439D0">
        <w:rPr>
          <w:rtl/>
        </w:rPr>
        <w:t xml:space="preserve"> </w:t>
      </w:r>
      <w:r w:rsidRPr="006439D0">
        <w:rPr>
          <w:rFonts w:hint="eastAsia"/>
          <w:rtl/>
        </w:rPr>
        <w:t>מודפסת</w:t>
      </w:r>
      <w:r w:rsidRPr="006439D0">
        <w:rPr>
          <w:rtl/>
        </w:rPr>
        <w:t xml:space="preserve"> על טופס</w:t>
      </w:r>
      <w:r w:rsidRPr="006439D0">
        <w:rPr>
          <w:rFonts w:hint="eastAsia"/>
          <w:rtl/>
        </w:rPr>
        <w:t>י</w:t>
      </w:r>
      <w:r w:rsidRPr="006439D0">
        <w:rPr>
          <w:rtl/>
        </w:rPr>
        <w:t xml:space="preserve"> ה</w:t>
      </w:r>
      <w:r w:rsidR="006439D0">
        <w:rPr>
          <w:rFonts w:hint="cs"/>
          <w:color w:val="000000" w:themeColor="text1"/>
          <w:rtl/>
        </w:rPr>
        <w:t>-</w:t>
      </w:r>
      <w:r w:rsidRPr="006439D0">
        <w:t>FTA</w:t>
      </w:r>
      <w:r w:rsidRPr="006439D0">
        <w:rPr>
          <w:rtl/>
        </w:rPr>
        <w:t xml:space="preserve">. </w:t>
      </w:r>
      <w:r w:rsidRPr="006439D0">
        <w:rPr>
          <w:rFonts w:hint="eastAsia"/>
          <w:rtl/>
        </w:rPr>
        <w:t>כאמור</w:t>
      </w:r>
      <w:r w:rsidRPr="006439D0">
        <w:rPr>
          <w:rtl/>
        </w:rPr>
        <w:t xml:space="preserve">, </w:t>
      </w:r>
      <w:r w:rsidRPr="006439D0">
        <w:rPr>
          <w:rFonts w:hint="eastAsia"/>
          <w:rtl/>
        </w:rPr>
        <w:t>מתגייסים</w:t>
      </w:r>
      <w:r w:rsidRPr="006439D0">
        <w:rPr>
          <w:rtl/>
        </w:rPr>
        <w:t xml:space="preserve"> שאינם מסכימים למסור </w:t>
      </w:r>
      <w:r w:rsidRPr="006439D0">
        <w:rPr>
          <w:rFonts w:hint="eastAsia"/>
          <w:rtl/>
        </w:rPr>
        <w:t>את</w:t>
      </w:r>
      <w:r w:rsidRPr="006439D0">
        <w:rPr>
          <w:rtl/>
        </w:rPr>
        <w:t xml:space="preserve"> דגימת דמם מוחתמים על טופס המתעד זאת </w:t>
      </w:r>
      <w:r w:rsidRPr="006439D0">
        <w:rPr>
          <w:rFonts w:hint="eastAsia"/>
          <w:rtl/>
        </w:rPr>
        <w:t>ומנוסח</w:t>
      </w:r>
      <w:r w:rsidRPr="006439D0">
        <w:rPr>
          <w:rtl/>
        </w:rPr>
        <w:t xml:space="preserve"> </w:t>
      </w:r>
      <w:r w:rsidRPr="006439D0">
        <w:rPr>
          <w:rFonts w:hint="eastAsia"/>
          <w:rtl/>
        </w:rPr>
        <w:t>כ</w:t>
      </w:r>
      <w:r w:rsidRPr="006439D0">
        <w:rPr>
          <w:rtl/>
        </w:rPr>
        <w:t xml:space="preserve">"טופס </w:t>
      </w:r>
      <w:r w:rsidRPr="006439D0">
        <w:rPr>
          <w:rFonts w:hint="eastAsia"/>
          <w:rtl/>
        </w:rPr>
        <w:t>סירוב</w:t>
      </w:r>
      <w:r w:rsidRPr="006439D0">
        <w:rPr>
          <w:rtl/>
        </w:rPr>
        <w:t>".</w:t>
      </w:r>
      <w:r w:rsidRPr="006439D0">
        <w:rPr>
          <w:rFonts w:hint="eastAsia"/>
          <w:rtl/>
        </w:rPr>
        <w:t xml:space="preserve"> </w:t>
      </w:r>
    </w:p>
    <w:p w:rsidR="007715F1" w:rsidRPr="00196089" w:rsidP="007715F1" w14:paraId="1E6DA514" w14:textId="77777777">
      <w:pPr>
        <w:pStyle w:val="7318"/>
        <w:rPr>
          <w:rtl/>
        </w:rPr>
      </w:pPr>
      <w:r w:rsidRPr="00196089">
        <w:rPr>
          <w:rFonts w:hint="cs"/>
          <w:rtl/>
        </w:rPr>
        <w:t>החתמת</w:t>
      </w:r>
      <w:r w:rsidRPr="00196089">
        <w:rPr>
          <w:rtl/>
        </w:rPr>
        <w:t xml:space="preserve"> מתגייס</w:t>
      </w:r>
      <w:r w:rsidRPr="00196089">
        <w:rPr>
          <w:rFonts w:hint="eastAsia"/>
          <w:rtl/>
        </w:rPr>
        <w:t>ים</w:t>
      </w:r>
      <w:r w:rsidRPr="00196089">
        <w:rPr>
          <w:rtl/>
        </w:rPr>
        <w:t xml:space="preserve"> על "טופס סירוב" </w:t>
      </w:r>
      <w:r w:rsidRPr="00196089">
        <w:rPr>
          <w:rFonts w:hint="eastAsia"/>
          <w:rtl/>
        </w:rPr>
        <w:t>כאשר</w:t>
      </w:r>
      <w:r w:rsidRPr="00196089">
        <w:rPr>
          <w:rtl/>
        </w:rPr>
        <w:t xml:space="preserve"> הם לא מסכימים ל</w:t>
      </w:r>
      <w:r w:rsidRPr="00196089">
        <w:rPr>
          <w:rFonts w:hint="eastAsia"/>
          <w:rtl/>
        </w:rPr>
        <w:t>מסור</w:t>
      </w:r>
      <w:r w:rsidRPr="00196089">
        <w:rPr>
          <w:rtl/>
        </w:rPr>
        <w:t xml:space="preserve"> </w:t>
      </w:r>
      <w:r w:rsidRPr="00196089">
        <w:rPr>
          <w:rFonts w:hint="eastAsia"/>
          <w:rtl/>
        </w:rPr>
        <w:t>דגימת</w:t>
      </w:r>
      <w:r w:rsidRPr="00196089">
        <w:rPr>
          <w:rtl/>
        </w:rPr>
        <w:t xml:space="preserve"> דם שמלכתחילה </w:t>
      </w:r>
      <w:r w:rsidRPr="00196089">
        <w:rPr>
          <w:rFonts w:hint="eastAsia"/>
          <w:rtl/>
        </w:rPr>
        <w:t>אין</w:t>
      </w:r>
      <w:r w:rsidRPr="00196089">
        <w:rPr>
          <w:rtl/>
        </w:rPr>
        <w:t xml:space="preserve"> </w:t>
      </w:r>
      <w:r w:rsidRPr="00196089">
        <w:rPr>
          <w:rFonts w:hint="eastAsia"/>
          <w:rtl/>
        </w:rPr>
        <w:t>מוטלת</w:t>
      </w:r>
      <w:r w:rsidRPr="00196089">
        <w:rPr>
          <w:rtl/>
        </w:rPr>
        <w:t xml:space="preserve"> </w:t>
      </w:r>
      <w:r w:rsidRPr="00196089">
        <w:rPr>
          <w:rFonts w:hint="eastAsia"/>
          <w:rtl/>
        </w:rPr>
        <w:t>עליהם</w:t>
      </w:r>
      <w:r w:rsidRPr="00196089">
        <w:rPr>
          <w:rtl/>
        </w:rPr>
        <w:t xml:space="preserve"> </w:t>
      </w:r>
      <w:r w:rsidRPr="00196089">
        <w:rPr>
          <w:rFonts w:hint="eastAsia"/>
          <w:rtl/>
        </w:rPr>
        <w:t>חובה</w:t>
      </w:r>
      <w:r w:rsidRPr="00196089">
        <w:rPr>
          <w:rtl/>
        </w:rPr>
        <w:t xml:space="preserve"> </w:t>
      </w:r>
      <w:r w:rsidRPr="00196089">
        <w:rPr>
          <w:rFonts w:hint="eastAsia"/>
          <w:rtl/>
        </w:rPr>
        <w:t>למסור</w:t>
      </w:r>
      <w:r w:rsidRPr="00196089">
        <w:rPr>
          <w:rtl/>
        </w:rPr>
        <w:t xml:space="preserve">, </w:t>
      </w:r>
      <w:r w:rsidRPr="00196089">
        <w:rPr>
          <w:rFonts w:hint="eastAsia"/>
          <w:rtl/>
        </w:rPr>
        <w:t>עלולה</w:t>
      </w:r>
      <w:r w:rsidRPr="00196089">
        <w:rPr>
          <w:rtl/>
        </w:rPr>
        <w:t xml:space="preserve"> להתפרש אצל המתגייסים באופן שבו כ</w:t>
      </w:r>
      <w:r w:rsidRPr="00196089">
        <w:rPr>
          <w:rFonts w:hint="eastAsia"/>
          <w:rtl/>
        </w:rPr>
        <w:t>ביכול</w:t>
      </w:r>
      <w:r w:rsidRPr="00196089">
        <w:rPr>
          <w:rtl/>
        </w:rPr>
        <w:t xml:space="preserve"> </w:t>
      </w:r>
      <w:r w:rsidRPr="00196089">
        <w:rPr>
          <w:rFonts w:hint="eastAsia"/>
          <w:rtl/>
        </w:rPr>
        <w:t>מימוש</w:t>
      </w:r>
      <w:r w:rsidRPr="00196089">
        <w:rPr>
          <w:rtl/>
        </w:rPr>
        <w:t xml:space="preserve"> </w:t>
      </w:r>
      <w:r w:rsidRPr="00196089">
        <w:rPr>
          <w:rFonts w:hint="eastAsia"/>
          <w:rtl/>
        </w:rPr>
        <w:t>זכותם</w:t>
      </w:r>
      <w:r w:rsidRPr="00196089">
        <w:rPr>
          <w:rtl/>
        </w:rPr>
        <w:t xml:space="preserve"> לאי </w:t>
      </w:r>
      <w:r w:rsidRPr="00196089">
        <w:rPr>
          <w:rFonts w:hint="eastAsia"/>
          <w:rtl/>
        </w:rPr>
        <w:t>ה</w:t>
      </w:r>
      <w:r w:rsidRPr="00196089">
        <w:rPr>
          <w:rtl/>
        </w:rPr>
        <w:t xml:space="preserve">סכמה </w:t>
      </w:r>
      <w:r w:rsidRPr="00196089">
        <w:rPr>
          <w:rFonts w:hint="eastAsia"/>
          <w:rtl/>
        </w:rPr>
        <w:t>היא</w:t>
      </w:r>
      <w:r w:rsidRPr="00196089">
        <w:rPr>
          <w:rtl/>
        </w:rPr>
        <w:t xml:space="preserve"> "סרבנות", על כל הקשרי מונח זה בשיח הצבאי.</w:t>
      </w:r>
    </w:p>
    <w:p w:rsidR="007715F1" w:rsidRPr="00196089" w:rsidP="007715F1" w14:paraId="6F62B0B4" w14:textId="77777777">
      <w:pPr>
        <w:pStyle w:val="7318"/>
        <w:rPr>
          <w:rtl/>
        </w:rPr>
      </w:pPr>
      <w:r w:rsidRPr="00196089">
        <w:rPr>
          <w:rFonts w:hint="cs"/>
          <w:rtl/>
        </w:rPr>
        <w:t>מומלץ כי צה"ל ינסח מחדש את הטופס המתעד חיילים שבחרו שלא למסור דגימות דם, באופן שאי-ההסכמה לא תשתמע כדבר פסול א</w:t>
      </w:r>
      <w:r w:rsidRPr="00196089">
        <w:rPr>
          <w:rFonts w:hint="eastAsia"/>
          <w:rtl/>
        </w:rPr>
        <w:t>ו</w:t>
      </w:r>
      <w:r w:rsidRPr="00196089">
        <w:rPr>
          <w:rtl/>
        </w:rPr>
        <w:t xml:space="preserve"> </w:t>
      </w:r>
      <w:r w:rsidRPr="00196089">
        <w:rPr>
          <w:rFonts w:hint="eastAsia"/>
          <w:rtl/>
        </w:rPr>
        <w:t>שלילי</w:t>
      </w:r>
      <w:r w:rsidRPr="00196089">
        <w:rPr>
          <w:rtl/>
        </w:rPr>
        <w:t xml:space="preserve">, </w:t>
      </w:r>
      <w:r w:rsidRPr="00196089">
        <w:rPr>
          <w:rFonts w:hint="eastAsia"/>
          <w:rtl/>
        </w:rPr>
        <w:t>לדוגמה</w:t>
      </w:r>
      <w:r w:rsidRPr="00196089">
        <w:rPr>
          <w:rtl/>
        </w:rPr>
        <w:t xml:space="preserve">: "טופס </w:t>
      </w:r>
      <w:r w:rsidRPr="00196089">
        <w:rPr>
          <w:rFonts w:hint="eastAsia"/>
          <w:rtl/>
        </w:rPr>
        <w:t>ויתור</w:t>
      </w:r>
      <w:r w:rsidRPr="00196089">
        <w:rPr>
          <w:rtl/>
        </w:rPr>
        <w:t xml:space="preserve"> </w:t>
      </w:r>
      <w:r w:rsidRPr="00196089">
        <w:rPr>
          <w:rFonts w:hint="eastAsia"/>
          <w:rtl/>
        </w:rPr>
        <w:t>על</w:t>
      </w:r>
      <w:r w:rsidRPr="00196089">
        <w:rPr>
          <w:rtl/>
        </w:rPr>
        <w:t xml:space="preserve"> </w:t>
      </w:r>
      <w:r w:rsidRPr="00196089">
        <w:rPr>
          <w:rFonts w:hint="eastAsia"/>
          <w:rtl/>
        </w:rPr>
        <w:t>מסירת</w:t>
      </w:r>
      <w:r w:rsidRPr="00196089">
        <w:rPr>
          <w:rtl/>
        </w:rPr>
        <w:t xml:space="preserve"> </w:t>
      </w:r>
      <w:r w:rsidRPr="00196089">
        <w:rPr>
          <w:rFonts w:hint="eastAsia"/>
          <w:rtl/>
        </w:rPr>
        <w:t>דגימת</w:t>
      </w:r>
      <w:r w:rsidRPr="00196089">
        <w:rPr>
          <w:rtl/>
        </w:rPr>
        <w:t xml:space="preserve"> </w:t>
      </w:r>
      <w:r w:rsidRPr="00196089">
        <w:rPr>
          <w:rFonts w:hint="eastAsia"/>
          <w:rtl/>
        </w:rPr>
        <w:t>דם</w:t>
      </w:r>
      <w:r w:rsidRPr="00196089">
        <w:rPr>
          <w:rtl/>
        </w:rPr>
        <w:t xml:space="preserve">" </w:t>
      </w:r>
      <w:r w:rsidRPr="00196089">
        <w:rPr>
          <w:rFonts w:hint="eastAsia"/>
          <w:rtl/>
        </w:rPr>
        <w:t>או</w:t>
      </w:r>
      <w:r w:rsidRPr="00196089">
        <w:rPr>
          <w:rtl/>
        </w:rPr>
        <w:t xml:space="preserve"> "טופס </w:t>
      </w:r>
      <w:r w:rsidRPr="00196089">
        <w:rPr>
          <w:rFonts w:hint="eastAsia"/>
          <w:rtl/>
        </w:rPr>
        <w:t>אי</w:t>
      </w:r>
      <w:r w:rsidRPr="00196089">
        <w:rPr>
          <w:rtl/>
        </w:rPr>
        <w:t xml:space="preserve">-הסכמה </w:t>
      </w:r>
      <w:r w:rsidRPr="00196089">
        <w:rPr>
          <w:rFonts w:hint="eastAsia"/>
          <w:rtl/>
        </w:rPr>
        <w:t>למסירת</w:t>
      </w:r>
      <w:r w:rsidRPr="00196089">
        <w:rPr>
          <w:rtl/>
        </w:rPr>
        <w:t xml:space="preserve"> </w:t>
      </w:r>
      <w:r w:rsidRPr="00196089">
        <w:rPr>
          <w:rFonts w:hint="eastAsia"/>
          <w:rtl/>
        </w:rPr>
        <w:t>דגימת</w:t>
      </w:r>
      <w:r w:rsidRPr="00196089">
        <w:rPr>
          <w:rtl/>
        </w:rPr>
        <w:t xml:space="preserve"> </w:t>
      </w:r>
      <w:r w:rsidRPr="00196089">
        <w:rPr>
          <w:rFonts w:hint="eastAsia"/>
          <w:rtl/>
        </w:rPr>
        <w:t>דם</w:t>
      </w:r>
      <w:r w:rsidRPr="00196089">
        <w:rPr>
          <w:rtl/>
        </w:rPr>
        <w:t>".</w:t>
      </w:r>
    </w:p>
    <w:p w:rsidR="007715F1" w:rsidRPr="006439D0" w:rsidP="006439D0" w14:paraId="3821CB53" w14:textId="77777777">
      <w:pPr>
        <w:pStyle w:val="7392"/>
        <w:rPr>
          <w:rtl/>
        </w:rPr>
      </w:pPr>
      <w:r w:rsidRPr="006439D0">
        <w:rPr>
          <w:rFonts w:hint="eastAsia"/>
          <w:rtl/>
        </w:rPr>
        <w:t>בתשובת</w:t>
      </w:r>
      <w:r w:rsidRPr="006439D0">
        <w:rPr>
          <w:rtl/>
        </w:rPr>
        <w:t xml:space="preserve"> צה"ל נמסר כי הנושא נבחן, והוסכם </w:t>
      </w:r>
      <w:r w:rsidRPr="006439D0">
        <w:rPr>
          <w:rFonts w:hint="eastAsia"/>
          <w:rtl/>
        </w:rPr>
        <w:t>שראוי</w:t>
      </w:r>
      <w:r w:rsidRPr="006439D0">
        <w:rPr>
          <w:rtl/>
        </w:rPr>
        <w:t xml:space="preserve"> לשנות את כותרת הטופס. </w:t>
      </w:r>
      <w:r w:rsidRPr="006439D0">
        <w:rPr>
          <w:rFonts w:hint="eastAsia"/>
          <w:rtl/>
        </w:rPr>
        <w:t>במהלך</w:t>
      </w:r>
      <w:r w:rsidRPr="006439D0">
        <w:rPr>
          <w:rtl/>
        </w:rPr>
        <w:t xml:space="preserve"> הביקורת </w:t>
      </w:r>
      <w:r w:rsidRPr="006439D0">
        <w:rPr>
          <w:rFonts w:hint="eastAsia"/>
          <w:rtl/>
        </w:rPr>
        <w:t>נוסף</w:t>
      </w:r>
      <w:r w:rsidRPr="006439D0">
        <w:rPr>
          <w:rtl/>
        </w:rPr>
        <w:t xml:space="preserve"> טופס דיגיטלי למערכת </w:t>
      </w:r>
      <w:r w:rsidRPr="006439D0">
        <w:rPr>
          <w:rFonts w:hint="eastAsia"/>
          <w:rtl/>
        </w:rPr>
        <w:t>ב</w:t>
      </w:r>
      <w:r w:rsidRPr="006439D0">
        <w:rPr>
          <w:rtl/>
        </w:rPr>
        <w:t>'</w:t>
      </w:r>
      <w:r w:rsidRPr="006439D0">
        <w:rPr>
          <w:rFonts w:hint="cs"/>
          <w:rtl/>
        </w:rPr>
        <w:t xml:space="preserve"> החדשה</w:t>
      </w:r>
      <w:r w:rsidRPr="006439D0">
        <w:rPr>
          <w:rtl/>
        </w:rPr>
        <w:t xml:space="preserve">, ושמו עודכן ל"טופס ויתור". </w:t>
      </w:r>
    </w:p>
    <w:p w:rsidR="007715F1" w:rsidRPr="00196089" w:rsidP="007715F1" w14:paraId="0381F238" w14:textId="77777777">
      <w:pPr>
        <w:pStyle w:val="7318"/>
        <w:rPr>
          <w:rtl/>
        </w:rPr>
      </w:pPr>
      <w:r w:rsidRPr="00196089">
        <w:rPr>
          <w:rFonts w:hint="cs"/>
          <w:rtl/>
        </w:rPr>
        <w:t xml:space="preserve">עוד מומלץ כי צה"ל </w:t>
      </w:r>
      <w:r w:rsidRPr="00196089">
        <w:rPr>
          <w:rFonts w:hint="eastAsia"/>
          <w:rtl/>
        </w:rPr>
        <w:t>ישלים</w:t>
      </w:r>
      <w:r w:rsidRPr="00196089">
        <w:rPr>
          <w:rtl/>
        </w:rPr>
        <w:t xml:space="preserve"> את הטיפול </w:t>
      </w:r>
      <w:r w:rsidRPr="00196089">
        <w:rPr>
          <w:rtl/>
        </w:rPr>
        <w:t>באסדרת</w:t>
      </w:r>
      <w:r w:rsidRPr="00196089">
        <w:rPr>
          <w:rtl/>
        </w:rPr>
        <w:t xml:space="preserve"> המקור החוקי לנטילת </w:t>
      </w:r>
      <w:r w:rsidRPr="00196089">
        <w:rPr>
          <w:rFonts w:hint="eastAsia"/>
          <w:rtl/>
        </w:rPr>
        <w:t>כל</w:t>
      </w:r>
      <w:r w:rsidRPr="00196089">
        <w:rPr>
          <w:rtl/>
        </w:rPr>
        <w:t xml:space="preserve"> אמצעי הזיהוי שהוא סבור כי עליו לאסוף ממתגייסים. </w:t>
      </w:r>
    </w:p>
    <w:p w:rsidR="007715F1" w:rsidRPr="00196089" w:rsidP="007715F1" w14:paraId="2B35F143" w14:textId="77777777">
      <w:pPr>
        <w:pStyle w:val="7329"/>
        <w:bidi/>
        <w:jc w:val="left"/>
        <w:rPr>
          <w:rtl/>
        </w:rPr>
      </w:pPr>
      <w:bookmarkStart w:id="32" w:name="_Toc103068423"/>
      <w:bookmarkEnd w:id="26"/>
      <w:r w:rsidRPr="00196089">
        <w:rPr>
          <w:rFonts w:hint="eastAsia"/>
          <w:rtl/>
        </w:rPr>
        <w:t>הגנה</w:t>
      </w:r>
      <w:r w:rsidRPr="00196089">
        <w:rPr>
          <w:rtl/>
        </w:rPr>
        <w:t xml:space="preserve"> </w:t>
      </w:r>
      <w:r w:rsidRPr="00196089">
        <w:rPr>
          <w:rFonts w:hint="eastAsia"/>
          <w:rtl/>
        </w:rPr>
        <w:t>פיזית</w:t>
      </w:r>
      <w:bookmarkEnd w:id="32"/>
    </w:p>
    <w:p w:rsidR="007715F1" w:rsidRPr="00196089" w:rsidP="007715F1" w14:paraId="4F75638B" w14:textId="77777777">
      <w:pPr>
        <w:pStyle w:val="733155"/>
        <w:rPr>
          <w:szCs w:val="32"/>
          <w:rtl/>
        </w:rPr>
      </w:pPr>
      <w:bookmarkStart w:id="33" w:name="_Toc103068424"/>
      <w:r w:rsidRPr="00196089">
        <w:rPr>
          <w:rFonts w:hint="eastAsia"/>
          <w:szCs w:val="32"/>
          <w:rtl/>
        </w:rPr>
        <w:t>כללי</w:t>
      </w:r>
      <w:bookmarkEnd w:id="33"/>
    </w:p>
    <w:p w:rsidR="007715F1" w:rsidRPr="006439D0" w:rsidP="006439D0" w14:paraId="65789AEB" w14:textId="77777777">
      <w:pPr>
        <w:pStyle w:val="7392"/>
        <w:rPr>
          <w:rtl/>
        </w:rPr>
      </w:pPr>
      <w:r w:rsidRPr="006439D0">
        <w:rPr>
          <w:rFonts w:hint="cs"/>
          <w:rtl/>
        </w:rPr>
        <w:t>סעיף 7 לחוק הגנת הפרטיות מגדיר אבטחת מידע כלהלן: "הגנה על שלמות המידע, או הגנה על המידע מפני חשיפה, שימוש או העתקה</w:t>
      </w:r>
      <w:r w:rsidRPr="006439D0">
        <w:rPr>
          <w:rtl/>
        </w:rPr>
        <w:t xml:space="preserve">, </w:t>
      </w:r>
      <w:r w:rsidRPr="006439D0">
        <w:rPr>
          <w:rFonts w:hint="eastAsia"/>
          <w:rtl/>
        </w:rPr>
        <w:t>והכל</w:t>
      </w:r>
      <w:r w:rsidRPr="006439D0">
        <w:rPr>
          <w:rtl/>
        </w:rPr>
        <w:t xml:space="preserve"> </w:t>
      </w:r>
      <w:r w:rsidRPr="006439D0">
        <w:rPr>
          <w:rFonts w:hint="eastAsia"/>
          <w:rtl/>
        </w:rPr>
        <w:t>ללא</w:t>
      </w:r>
      <w:r w:rsidRPr="006439D0">
        <w:rPr>
          <w:rtl/>
        </w:rPr>
        <w:t xml:space="preserve"> </w:t>
      </w:r>
      <w:r w:rsidRPr="006439D0">
        <w:rPr>
          <w:rFonts w:hint="eastAsia"/>
          <w:rtl/>
        </w:rPr>
        <w:t>רשות</w:t>
      </w:r>
      <w:r w:rsidRPr="006439D0">
        <w:rPr>
          <w:rtl/>
        </w:rPr>
        <w:t xml:space="preserve"> </w:t>
      </w:r>
      <w:r w:rsidRPr="006439D0">
        <w:rPr>
          <w:rFonts w:hint="eastAsia"/>
          <w:rtl/>
        </w:rPr>
        <w:t>כדין</w:t>
      </w:r>
      <w:r w:rsidRPr="006439D0">
        <w:rPr>
          <w:rtl/>
        </w:rPr>
        <w:t xml:space="preserve">". </w:t>
      </w:r>
      <w:r w:rsidRPr="006439D0">
        <w:rPr>
          <w:rFonts w:hint="eastAsia"/>
          <w:rtl/>
        </w:rPr>
        <w:t>סעיף</w:t>
      </w:r>
      <w:r w:rsidRPr="006439D0">
        <w:rPr>
          <w:rtl/>
        </w:rPr>
        <w:t xml:space="preserve"> 17 </w:t>
      </w:r>
      <w:r w:rsidRPr="006439D0">
        <w:rPr>
          <w:rFonts w:hint="eastAsia"/>
          <w:rtl/>
        </w:rPr>
        <w:t>לחוק</w:t>
      </w:r>
      <w:r w:rsidRPr="006439D0">
        <w:rPr>
          <w:rtl/>
        </w:rPr>
        <w:t xml:space="preserve"> </w:t>
      </w:r>
      <w:r w:rsidRPr="006439D0">
        <w:rPr>
          <w:rFonts w:hint="eastAsia"/>
          <w:rtl/>
        </w:rPr>
        <w:t>קובע</w:t>
      </w:r>
      <w:r w:rsidRPr="006439D0">
        <w:rPr>
          <w:rtl/>
        </w:rPr>
        <w:t xml:space="preserve"> </w:t>
      </w:r>
      <w:r w:rsidRPr="006439D0">
        <w:rPr>
          <w:rFonts w:hint="eastAsia"/>
          <w:rtl/>
        </w:rPr>
        <w:t>כי</w:t>
      </w:r>
      <w:r w:rsidRPr="006439D0">
        <w:rPr>
          <w:rtl/>
        </w:rPr>
        <w:t xml:space="preserve"> </w:t>
      </w:r>
      <w:r w:rsidRPr="006439D0">
        <w:rPr>
          <w:rFonts w:hint="eastAsia"/>
          <w:rtl/>
        </w:rPr>
        <w:t>בעל</w:t>
      </w:r>
      <w:r w:rsidRPr="006439D0">
        <w:rPr>
          <w:rtl/>
        </w:rPr>
        <w:t xml:space="preserve"> </w:t>
      </w:r>
      <w:r w:rsidRPr="006439D0">
        <w:rPr>
          <w:rFonts w:hint="eastAsia"/>
          <w:rtl/>
        </w:rPr>
        <w:t>מאגר</w:t>
      </w:r>
      <w:r w:rsidRPr="006439D0">
        <w:rPr>
          <w:rtl/>
        </w:rPr>
        <w:t xml:space="preserve"> </w:t>
      </w:r>
      <w:r w:rsidRPr="006439D0">
        <w:rPr>
          <w:rFonts w:hint="eastAsia"/>
          <w:rtl/>
        </w:rPr>
        <w:t>מידע</w:t>
      </w:r>
      <w:r w:rsidRPr="006439D0">
        <w:rPr>
          <w:rtl/>
        </w:rPr>
        <w:t xml:space="preserve">, </w:t>
      </w:r>
      <w:r w:rsidRPr="006439D0">
        <w:rPr>
          <w:rFonts w:hint="eastAsia"/>
          <w:rtl/>
        </w:rPr>
        <w:t>מחזיק</w:t>
      </w:r>
      <w:r w:rsidRPr="006439D0">
        <w:rPr>
          <w:rtl/>
        </w:rPr>
        <w:t xml:space="preserve"> </w:t>
      </w:r>
      <w:r w:rsidRPr="006439D0">
        <w:rPr>
          <w:rFonts w:hint="eastAsia"/>
          <w:rtl/>
        </w:rPr>
        <w:t>במאגר</w:t>
      </w:r>
      <w:r w:rsidRPr="006439D0">
        <w:rPr>
          <w:rtl/>
        </w:rPr>
        <w:t xml:space="preserve"> </w:t>
      </w:r>
      <w:r w:rsidRPr="006439D0">
        <w:rPr>
          <w:rFonts w:hint="eastAsia"/>
          <w:rtl/>
        </w:rPr>
        <w:t>מידע</w:t>
      </w:r>
      <w:r w:rsidRPr="006439D0">
        <w:rPr>
          <w:rtl/>
        </w:rPr>
        <w:t xml:space="preserve"> </w:t>
      </w:r>
      <w:r w:rsidRPr="006439D0">
        <w:rPr>
          <w:rFonts w:hint="eastAsia"/>
          <w:rtl/>
        </w:rPr>
        <w:t>או</w:t>
      </w:r>
      <w:r w:rsidRPr="006439D0">
        <w:rPr>
          <w:rtl/>
        </w:rPr>
        <w:t xml:space="preserve"> </w:t>
      </w:r>
      <w:r w:rsidRPr="006439D0">
        <w:rPr>
          <w:rFonts w:hint="eastAsia"/>
          <w:rtl/>
        </w:rPr>
        <w:t>מנהל</w:t>
      </w:r>
      <w:r w:rsidRPr="006439D0">
        <w:rPr>
          <w:rtl/>
        </w:rPr>
        <w:t xml:space="preserve"> </w:t>
      </w:r>
      <w:r w:rsidRPr="006439D0">
        <w:rPr>
          <w:rFonts w:hint="eastAsia"/>
          <w:rtl/>
        </w:rPr>
        <w:t>מאגר</w:t>
      </w:r>
      <w:r w:rsidRPr="006439D0">
        <w:rPr>
          <w:rtl/>
        </w:rPr>
        <w:t xml:space="preserve"> </w:t>
      </w:r>
      <w:r w:rsidRPr="006439D0">
        <w:rPr>
          <w:rFonts w:hint="eastAsia"/>
          <w:rtl/>
        </w:rPr>
        <w:t>מידע</w:t>
      </w:r>
      <w:r w:rsidRPr="006439D0">
        <w:rPr>
          <w:rtl/>
        </w:rPr>
        <w:t xml:space="preserve">, </w:t>
      </w:r>
      <w:r w:rsidRPr="006439D0">
        <w:rPr>
          <w:rFonts w:hint="eastAsia"/>
          <w:rtl/>
        </w:rPr>
        <w:t>כל</w:t>
      </w:r>
      <w:r w:rsidRPr="006439D0">
        <w:rPr>
          <w:rtl/>
        </w:rPr>
        <w:t xml:space="preserve"> </w:t>
      </w:r>
      <w:r w:rsidRPr="006439D0">
        <w:rPr>
          <w:rFonts w:hint="eastAsia"/>
          <w:rtl/>
        </w:rPr>
        <w:t>אחד</w:t>
      </w:r>
      <w:r w:rsidRPr="006439D0">
        <w:rPr>
          <w:rtl/>
        </w:rPr>
        <w:t xml:space="preserve"> </w:t>
      </w:r>
      <w:r w:rsidRPr="006439D0">
        <w:rPr>
          <w:rFonts w:hint="eastAsia"/>
          <w:rtl/>
        </w:rPr>
        <w:t>מהם</w:t>
      </w:r>
      <w:r w:rsidRPr="006439D0">
        <w:rPr>
          <w:rtl/>
        </w:rPr>
        <w:t xml:space="preserve"> </w:t>
      </w:r>
      <w:r w:rsidRPr="006439D0">
        <w:rPr>
          <w:rFonts w:hint="eastAsia"/>
          <w:rtl/>
        </w:rPr>
        <w:t>אחראי</w:t>
      </w:r>
      <w:r w:rsidRPr="006439D0">
        <w:rPr>
          <w:rtl/>
        </w:rPr>
        <w:t xml:space="preserve"> </w:t>
      </w:r>
      <w:r w:rsidRPr="006439D0">
        <w:rPr>
          <w:rFonts w:hint="eastAsia"/>
          <w:rtl/>
        </w:rPr>
        <w:t>לאבטחת</w:t>
      </w:r>
      <w:r w:rsidRPr="006439D0">
        <w:rPr>
          <w:rtl/>
        </w:rPr>
        <w:t xml:space="preserve"> </w:t>
      </w:r>
      <w:r w:rsidRPr="006439D0">
        <w:rPr>
          <w:rFonts w:hint="eastAsia"/>
          <w:rtl/>
        </w:rPr>
        <w:t>המידע</w:t>
      </w:r>
      <w:r w:rsidRPr="006439D0">
        <w:rPr>
          <w:rtl/>
        </w:rPr>
        <w:t xml:space="preserve"> </w:t>
      </w:r>
      <w:r w:rsidRPr="006439D0">
        <w:rPr>
          <w:rFonts w:hint="eastAsia"/>
          <w:rtl/>
        </w:rPr>
        <w:t>שבמאגר</w:t>
      </w:r>
      <w:r w:rsidRPr="006439D0">
        <w:rPr>
          <w:rtl/>
        </w:rPr>
        <w:t xml:space="preserve">. </w:t>
      </w:r>
      <w:r w:rsidRPr="006439D0">
        <w:rPr>
          <w:rFonts w:hint="eastAsia"/>
          <w:rtl/>
        </w:rPr>
        <w:t>לפי</w:t>
      </w:r>
      <w:r w:rsidRPr="006439D0">
        <w:rPr>
          <w:rtl/>
        </w:rPr>
        <w:t xml:space="preserve"> </w:t>
      </w:r>
      <w:r w:rsidRPr="006439D0">
        <w:rPr>
          <w:rFonts w:hint="eastAsia"/>
          <w:rtl/>
        </w:rPr>
        <w:t>תקנה</w:t>
      </w:r>
      <w:r w:rsidRPr="006439D0">
        <w:rPr>
          <w:rtl/>
        </w:rPr>
        <w:t xml:space="preserve"> 4 </w:t>
      </w:r>
      <w:r w:rsidRPr="006439D0">
        <w:rPr>
          <w:rFonts w:hint="eastAsia"/>
          <w:rtl/>
        </w:rPr>
        <w:t>לתקנות</w:t>
      </w:r>
      <w:r w:rsidRPr="006439D0">
        <w:rPr>
          <w:rtl/>
        </w:rPr>
        <w:t xml:space="preserve"> </w:t>
      </w:r>
      <w:r w:rsidRPr="006439D0">
        <w:rPr>
          <w:rFonts w:hint="eastAsia"/>
          <w:rtl/>
        </w:rPr>
        <w:t>אבטחת</w:t>
      </w:r>
      <w:r w:rsidRPr="006439D0">
        <w:rPr>
          <w:rtl/>
        </w:rPr>
        <w:t xml:space="preserve"> </w:t>
      </w:r>
      <w:r w:rsidRPr="006439D0">
        <w:rPr>
          <w:rFonts w:hint="eastAsia"/>
          <w:rtl/>
        </w:rPr>
        <w:t>מידע</w:t>
      </w:r>
      <w:r w:rsidRPr="006439D0">
        <w:rPr>
          <w:rtl/>
        </w:rPr>
        <w:t xml:space="preserve">, </w:t>
      </w:r>
      <w:r w:rsidRPr="006439D0">
        <w:rPr>
          <w:rFonts w:hint="eastAsia"/>
          <w:rtl/>
        </w:rPr>
        <w:t>נוהל</w:t>
      </w:r>
      <w:r w:rsidRPr="006439D0">
        <w:rPr>
          <w:rtl/>
        </w:rPr>
        <w:t xml:space="preserve"> </w:t>
      </w:r>
      <w:r w:rsidRPr="006439D0">
        <w:rPr>
          <w:rFonts w:hint="eastAsia"/>
          <w:rtl/>
        </w:rPr>
        <w:t>אבטחה</w:t>
      </w:r>
      <w:r w:rsidRPr="006439D0">
        <w:rPr>
          <w:rtl/>
        </w:rPr>
        <w:t xml:space="preserve"> </w:t>
      </w:r>
      <w:r w:rsidRPr="006439D0">
        <w:rPr>
          <w:rFonts w:hint="eastAsia"/>
          <w:rtl/>
        </w:rPr>
        <w:t>של</w:t>
      </w:r>
      <w:r w:rsidRPr="006439D0">
        <w:rPr>
          <w:rtl/>
        </w:rPr>
        <w:t xml:space="preserve"> </w:t>
      </w:r>
      <w:r w:rsidRPr="006439D0">
        <w:rPr>
          <w:rFonts w:hint="eastAsia"/>
          <w:rtl/>
        </w:rPr>
        <w:t>מאגר</w:t>
      </w:r>
      <w:r w:rsidRPr="006439D0">
        <w:rPr>
          <w:rtl/>
        </w:rPr>
        <w:t xml:space="preserve"> </w:t>
      </w:r>
      <w:r w:rsidRPr="006439D0">
        <w:rPr>
          <w:rFonts w:hint="eastAsia"/>
          <w:rtl/>
        </w:rPr>
        <w:t>מידע</w:t>
      </w:r>
      <w:r w:rsidRPr="006439D0">
        <w:rPr>
          <w:rtl/>
        </w:rPr>
        <w:t xml:space="preserve"> </w:t>
      </w:r>
      <w:r w:rsidRPr="006439D0">
        <w:rPr>
          <w:rFonts w:hint="eastAsia"/>
          <w:rtl/>
        </w:rPr>
        <w:t>יכלול</w:t>
      </w:r>
      <w:r w:rsidRPr="006439D0">
        <w:rPr>
          <w:rtl/>
        </w:rPr>
        <w:t xml:space="preserve"> </w:t>
      </w:r>
      <w:r w:rsidRPr="006439D0">
        <w:rPr>
          <w:rFonts w:hint="eastAsia"/>
          <w:rtl/>
        </w:rPr>
        <w:t>הוראות</w:t>
      </w:r>
      <w:r w:rsidRPr="006439D0">
        <w:rPr>
          <w:rtl/>
        </w:rPr>
        <w:t xml:space="preserve"> </w:t>
      </w:r>
      <w:r w:rsidRPr="006439D0">
        <w:rPr>
          <w:rFonts w:hint="eastAsia"/>
          <w:rtl/>
        </w:rPr>
        <w:t>בעניין</w:t>
      </w:r>
      <w:r w:rsidRPr="006439D0">
        <w:rPr>
          <w:rtl/>
        </w:rPr>
        <w:t xml:space="preserve"> </w:t>
      </w:r>
      <w:r w:rsidRPr="006439D0">
        <w:rPr>
          <w:rFonts w:hint="eastAsia"/>
          <w:rtl/>
        </w:rPr>
        <w:t>האבטחה</w:t>
      </w:r>
      <w:r w:rsidRPr="006439D0">
        <w:rPr>
          <w:rtl/>
        </w:rPr>
        <w:t xml:space="preserve"> </w:t>
      </w:r>
      <w:r w:rsidRPr="006439D0">
        <w:rPr>
          <w:rFonts w:hint="eastAsia"/>
          <w:rtl/>
        </w:rPr>
        <w:t>הפיזית</w:t>
      </w:r>
      <w:r w:rsidRPr="006439D0">
        <w:rPr>
          <w:rtl/>
        </w:rPr>
        <w:t xml:space="preserve"> </w:t>
      </w:r>
      <w:r w:rsidRPr="006439D0">
        <w:rPr>
          <w:rFonts w:hint="eastAsia"/>
          <w:rtl/>
        </w:rPr>
        <w:t>והסביבתית</w:t>
      </w:r>
      <w:r w:rsidRPr="006439D0">
        <w:rPr>
          <w:rtl/>
        </w:rPr>
        <w:t xml:space="preserve"> </w:t>
      </w:r>
      <w:r w:rsidRPr="006439D0">
        <w:rPr>
          <w:rFonts w:hint="eastAsia"/>
          <w:rtl/>
        </w:rPr>
        <w:t>של</w:t>
      </w:r>
      <w:r w:rsidRPr="006439D0">
        <w:rPr>
          <w:rtl/>
        </w:rPr>
        <w:t xml:space="preserve"> </w:t>
      </w:r>
      <w:r w:rsidRPr="006439D0">
        <w:rPr>
          <w:rFonts w:hint="eastAsia"/>
          <w:rtl/>
        </w:rPr>
        <w:t>אתרי</w:t>
      </w:r>
      <w:r w:rsidRPr="006439D0">
        <w:rPr>
          <w:rtl/>
        </w:rPr>
        <w:t xml:space="preserve"> </w:t>
      </w:r>
      <w:r w:rsidRPr="006439D0">
        <w:rPr>
          <w:rFonts w:hint="eastAsia"/>
          <w:rtl/>
        </w:rPr>
        <w:t>המאגר</w:t>
      </w:r>
      <w:r w:rsidRPr="006439D0">
        <w:rPr>
          <w:rtl/>
        </w:rPr>
        <w:t xml:space="preserve">. </w:t>
      </w:r>
      <w:r w:rsidRPr="006439D0">
        <w:rPr>
          <w:rFonts w:hint="eastAsia"/>
          <w:rtl/>
        </w:rPr>
        <w:t>לפיכך</w:t>
      </w:r>
      <w:r w:rsidRPr="006439D0">
        <w:rPr>
          <w:rtl/>
        </w:rPr>
        <w:t xml:space="preserve"> </w:t>
      </w:r>
      <w:r w:rsidRPr="006439D0">
        <w:rPr>
          <w:rFonts w:hint="eastAsia"/>
          <w:rtl/>
        </w:rPr>
        <w:t>חלה</w:t>
      </w:r>
      <w:r w:rsidRPr="006439D0">
        <w:rPr>
          <w:rtl/>
        </w:rPr>
        <w:t xml:space="preserve"> </w:t>
      </w:r>
      <w:r w:rsidRPr="006439D0">
        <w:rPr>
          <w:rFonts w:hint="eastAsia"/>
          <w:rtl/>
        </w:rPr>
        <w:t>על</w:t>
      </w:r>
      <w:r w:rsidRPr="006439D0">
        <w:rPr>
          <w:rtl/>
        </w:rPr>
        <w:t xml:space="preserve"> </w:t>
      </w:r>
      <w:r w:rsidRPr="006439D0">
        <w:rPr>
          <w:rFonts w:hint="eastAsia"/>
          <w:rtl/>
        </w:rPr>
        <w:t>צה</w:t>
      </w:r>
      <w:r w:rsidRPr="006439D0">
        <w:rPr>
          <w:rtl/>
        </w:rPr>
        <w:t xml:space="preserve">"ל </w:t>
      </w:r>
      <w:r w:rsidRPr="006439D0">
        <w:rPr>
          <w:rFonts w:hint="eastAsia"/>
          <w:rtl/>
        </w:rPr>
        <w:t>ועל</w:t>
      </w:r>
      <w:r w:rsidRPr="006439D0">
        <w:rPr>
          <w:rtl/>
        </w:rPr>
        <w:t xml:space="preserve"> </w:t>
      </w:r>
      <w:r w:rsidRPr="006439D0">
        <w:rPr>
          <w:rFonts w:hint="eastAsia"/>
          <w:rtl/>
        </w:rPr>
        <w:t>מנהל</w:t>
      </w:r>
      <w:r w:rsidRPr="006439D0">
        <w:rPr>
          <w:rtl/>
        </w:rPr>
        <w:t xml:space="preserve"> </w:t>
      </w:r>
      <w:r w:rsidRPr="006439D0">
        <w:rPr>
          <w:rFonts w:hint="eastAsia"/>
          <w:rtl/>
        </w:rPr>
        <w:t>המאגר</w:t>
      </w:r>
      <w:r w:rsidRPr="006439D0">
        <w:rPr>
          <w:rtl/>
        </w:rPr>
        <w:t xml:space="preserve"> </w:t>
      </w:r>
      <w:r w:rsidRPr="006439D0">
        <w:rPr>
          <w:rFonts w:hint="eastAsia"/>
          <w:rtl/>
        </w:rPr>
        <w:t>וממונה</w:t>
      </w:r>
      <w:r w:rsidRPr="006439D0">
        <w:rPr>
          <w:rtl/>
        </w:rPr>
        <w:t xml:space="preserve"> </w:t>
      </w:r>
      <w:r w:rsidRPr="006439D0">
        <w:rPr>
          <w:rFonts w:hint="eastAsia"/>
          <w:rtl/>
        </w:rPr>
        <w:t>האבטחה</w:t>
      </w:r>
      <w:r w:rsidRPr="006439D0">
        <w:rPr>
          <w:rtl/>
        </w:rPr>
        <w:t xml:space="preserve"> </w:t>
      </w:r>
      <w:r w:rsidRPr="006439D0">
        <w:rPr>
          <w:rFonts w:hint="eastAsia"/>
          <w:rtl/>
        </w:rPr>
        <w:t>של</w:t>
      </w:r>
      <w:r w:rsidRPr="006439D0">
        <w:rPr>
          <w:rtl/>
        </w:rPr>
        <w:t xml:space="preserve"> </w:t>
      </w:r>
      <w:r w:rsidRPr="006439D0">
        <w:rPr>
          <w:rFonts w:hint="eastAsia"/>
          <w:rtl/>
        </w:rPr>
        <w:t>המאגר</w:t>
      </w:r>
      <w:r w:rsidRPr="006439D0">
        <w:rPr>
          <w:rtl/>
        </w:rPr>
        <w:t xml:space="preserve"> </w:t>
      </w:r>
      <w:r w:rsidRPr="006439D0">
        <w:rPr>
          <w:rFonts w:hint="eastAsia"/>
          <w:rtl/>
        </w:rPr>
        <w:t>האחריות</w:t>
      </w:r>
      <w:r w:rsidRPr="006439D0">
        <w:rPr>
          <w:rtl/>
        </w:rPr>
        <w:t xml:space="preserve"> </w:t>
      </w:r>
      <w:r w:rsidRPr="006439D0">
        <w:rPr>
          <w:rFonts w:hint="eastAsia"/>
          <w:rtl/>
        </w:rPr>
        <w:t>לטפל</w:t>
      </w:r>
      <w:r w:rsidRPr="006439D0">
        <w:rPr>
          <w:rtl/>
        </w:rPr>
        <w:t xml:space="preserve"> </w:t>
      </w:r>
      <w:r w:rsidRPr="006439D0">
        <w:rPr>
          <w:rFonts w:hint="eastAsia"/>
          <w:rtl/>
        </w:rPr>
        <w:t>גם</w:t>
      </w:r>
      <w:r w:rsidRPr="006439D0">
        <w:rPr>
          <w:rtl/>
        </w:rPr>
        <w:t xml:space="preserve"> </w:t>
      </w:r>
      <w:r w:rsidRPr="006439D0">
        <w:rPr>
          <w:rFonts w:hint="eastAsia"/>
          <w:rtl/>
        </w:rPr>
        <w:t>בהיבט</w:t>
      </w:r>
      <w:r w:rsidRPr="006439D0">
        <w:rPr>
          <w:rtl/>
        </w:rPr>
        <w:t xml:space="preserve"> </w:t>
      </w:r>
      <w:r w:rsidRPr="006439D0">
        <w:rPr>
          <w:rFonts w:hint="eastAsia"/>
          <w:rtl/>
        </w:rPr>
        <w:t>הפיזי</w:t>
      </w:r>
      <w:r w:rsidRPr="006439D0">
        <w:rPr>
          <w:rtl/>
        </w:rPr>
        <w:t xml:space="preserve"> </w:t>
      </w:r>
      <w:r w:rsidRPr="006439D0">
        <w:rPr>
          <w:rFonts w:hint="eastAsia"/>
          <w:rtl/>
        </w:rPr>
        <w:t>של</w:t>
      </w:r>
      <w:r w:rsidRPr="006439D0">
        <w:rPr>
          <w:rtl/>
        </w:rPr>
        <w:t xml:space="preserve"> </w:t>
      </w:r>
      <w:r w:rsidRPr="006439D0">
        <w:rPr>
          <w:rFonts w:hint="eastAsia"/>
          <w:rtl/>
        </w:rPr>
        <w:t>ההגנה</w:t>
      </w:r>
      <w:r w:rsidRPr="006439D0">
        <w:rPr>
          <w:rtl/>
        </w:rPr>
        <w:t xml:space="preserve"> </w:t>
      </w:r>
      <w:r w:rsidRPr="006439D0">
        <w:rPr>
          <w:rFonts w:hint="eastAsia"/>
          <w:rtl/>
        </w:rPr>
        <w:t>על</w:t>
      </w:r>
      <w:r w:rsidRPr="006439D0">
        <w:rPr>
          <w:rtl/>
        </w:rPr>
        <w:t xml:space="preserve"> </w:t>
      </w:r>
      <w:r w:rsidRPr="006439D0">
        <w:rPr>
          <w:rFonts w:hint="eastAsia"/>
          <w:rtl/>
        </w:rPr>
        <w:t>המידע</w:t>
      </w:r>
      <w:r w:rsidRPr="006439D0">
        <w:rPr>
          <w:rtl/>
        </w:rPr>
        <w:t>.</w:t>
      </w:r>
    </w:p>
    <w:p w:rsidR="007715F1" w:rsidRPr="006439D0" w:rsidP="006439D0" w14:paraId="5EDC17E4" w14:textId="77777777">
      <w:pPr>
        <w:pStyle w:val="7392"/>
        <w:rPr>
          <w:rtl/>
        </w:rPr>
      </w:pPr>
      <w:r w:rsidRPr="006439D0">
        <w:rPr>
          <w:rFonts w:hint="cs"/>
          <w:rtl/>
        </w:rPr>
        <w:t>שורה של הוראות דין נועדו להפחית את חשיפת המערכות לסיכון של גישה למידע עצמו. לפי תקנה 6(א) לתקנות אבטחת מידע נדרש להבטיח כי תשתיות ומערכות החומרה, וכן רכיבי התקשורת ו</w:t>
      </w:r>
      <w:r w:rsidRPr="006439D0">
        <w:rPr>
          <w:rFonts w:hint="eastAsia"/>
          <w:rtl/>
        </w:rPr>
        <w:t>אבטחת</w:t>
      </w:r>
      <w:r w:rsidRPr="006439D0">
        <w:rPr>
          <w:rtl/>
        </w:rPr>
        <w:t xml:space="preserve"> המידע, יישמרו במקום מוגן המונע חדירה וכניסה אליו בלא הרשאה. כמו כן, לפי תקנה 6(ב) בעליו של מאגר שחלה עליו רמת אבטחה </w:t>
      </w:r>
      <w:r w:rsidRPr="006439D0">
        <w:rPr>
          <w:rFonts w:hint="eastAsia"/>
          <w:rtl/>
        </w:rPr>
        <w:t>בינונית</w:t>
      </w:r>
      <w:r w:rsidRPr="006439D0">
        <w:rPr>
          <w:rtl/>
        </w:rPr>
        <w:t xml:space="preserve"> או </w:t>
      </w:r>
      <w:r w:rsidRPr="006439D0">
        <w:rPr>
          <w:rFonts w:hint="eastAsia"/>
          <w:rtl/>
        </w:rPr>
        <w:t>גבוהה</w:t>
      </w:r>
      <w:r w:rsidRPr="006439D0">
        <w:rPr>
          <w:rtl/>
        </w:rPr>
        <w:t xml:space="preserve"> </w:t>
      </w:r>
      <w:r w:rsidRPr="006439D0">
        <w:rPr>
          <w:rFonts w:hint="eastAsia"/>
          <w:rtl/>
        </w:rPr>
        <w:t>חייב</w:t>
      </w:r>
      <w:r w:rsidRPr="006439D0">
        <w:rPr>
          <w:rtl/>
        </w:rPr>
        <w:t xml:space="preserve"> </w:t>
      </w:r>
      <w:r w:rsidRPr="006439D0">
        <w:rPr>
          <w:rFonts w:hint="eastAsia"/>
          <w:rtl/>
        </w:rPr>
        <w:t>לנקוט</w:t>
      </w:r>
      <w:r w:rsidRPr="006439D0">
        <w:rPr>
          <w:rtl/>
        </w:rPr>
        <w:t xml:space="preserve"> </w:t>
      </w:r>
      <w:r w:rsidRPr="006439D0">
        <w:rPr>
          <w:rFonts w:hint="eastAsia"/>
          <w:rtl/>
        </w:rPr>
        <w:t>אמצעים</w:t>
      </w:r>
      <w:r w:rsidRPr="006439D0">
        <w:rPr>
          <w:rtl/>
        </w:rPr>
        <w:t xml:space="preserve"> </w:t>
      </w:r>
      <w:r w:rsidRPr="006439D0">
        <w:rPr>
          <w:rFonts w:hint="eastAsia"/>
          <w:rtl/>
        </w:rPr>
        <w:t>הן</w:t>
      </w:r>
      <w:r w:rsidRPr="006439D0">
        <w:rPr>
          <w:rtl/>
        </w:rPr>
        <w:t xml:space="preserve"> </w:t>
      </w:r>
      <w:r w:rsidRPr="006439D0">
        <w:rPr>
          <w:rFonts w:hint="eastAsia"/>
          <w:rtl/>
        </w:rPr>
        <w:t>לבקרה</w:t>
      </w:r>
      <w:r w:rsidRPr="006439D0">
        <w:rPr>
          <w:rtl/>
        </w:rPr>
        <w:t xml:space="preserve"> </w:t>
      </w:r>
      <w:r w:rsidRPr="006439D0">
        <w:rPr>
          <w:rFonts w:hint="eastAsia"/>
          <w:rtl/>
        </w:rPr>
        <w:t>על</w:t>
      </w:r>
      <w:r w:rsidRPr="006439D0">
        <w:rPr>
          <w:rtl/>
        </w:rPr>
        <w:t xml:space="preserve"> </w:t>
      </w:r>
      <w:r w:rsidRPr="006439D0">
        <w:rPr>
          <w:rFonts w:hint="eastAsia"/>
          <w:rtl/>
        </w:rPr>
        <w:t>כניסה</w:t>
      </w:r>
      <w:r w:rsidRPr="006439D0">
        <w:rPr>
          <w:rtl/>
        </w:rPr>
        <w:t xml:space="preserve"> </w:t>
      </w:r>
      <w:r w:rsidRPr="006439D0">
        <w:rPr>
          <w:rFonts w:hint="eastAsia"/>
          <w:rtl/>
        </w:rPr>
        <w:t>לאתרים</w:t>
      </w:r>
      <w:r w:rsidRPr="006439D0">
        <w:rPr>
          <w:rtl/>
        </w:rPr>
        <w:t xml:space="preserve"> </w:t>
      </w:r>
      <w:r w:rsidRPr="006439D0">
        <w:rPr>
          <w:rFonts w:hint="eastAsia"/>
          <w:rtl/>
        </w:rPr>
        <w:t>שבהם</w:t>
      </w:r>
      <w:r w:rsidRPr="006439D0">
        <w:rPr>
          <w:rtl/>
        </w:rPr>
        <w:t xml:space="preserve"> </w:t>
      </w:r>
      <w:r w:rsidRPr="006439D0">
        <w:rPr>
          <w:rFonts w:hint="eastAsia"/>
          <w:rtl/>
        </w:rPr>
        <w:t>נמצאות</w:t>
      </w:r>
      <w:r w:rsidRPr="006439D0">
        <w:rPr>
          <w:rtl/>
        </w:rPr>
        <w:t xml:space="preserve"> </w:t>
      </w:r>
      <w:r w:rsidRPr="006439D0">
        <w:rPr>
          <w:rFonts w:hint="eastAsia"/>
          <w:rtl/>
        </w:rPr>
        <w:t>מערכות</w:t>
      </w:r>
      <w:r w:rsidRPr="006439D0">
        <w:rPr>
          <w:rtl/>
        </w:rPr>
        <w:t xml:space="preserve"> </w:t>
      </w:r>
      <w:r w:rsidRPr="006439D0">
        <w:rPr>
          <w:rFonts w:hint="eastAsia"/>
          <w:rtl/>
        </w:rPr>
        <w:t>אלו</w:t>
      </w:r>
      <w:r w:rsidRPr="006439D0">
        <w:rPr>
          <w:rtl/>
        </w:rPr>
        <w:t xml:space="preserve"> </w:t>
      </w:r>
      <w:r w:rsidRPr="006439D0">
        <w:rPr>
          <w:rFonts w:hint="eastAsia"/>
          <w:rtl/>
        </w:rPr>
        <w:t>ועל</w:t>
      </w:r>
      <w:r w:rsidRPr="006439D0">
        <w:rPr>
          <w:rtl/>
        </w:rPr>
        <w:t xml:space="preserve"> </w:t>
      </w:r>
      <w:r w:rsidRPr="006439D0">
        <w:rPr>
          <w:rFonts w:hint="eastAsia"/>
          <w:rtl/>
        </w:rPr>
        <w:t>יציאה</w:t>
      </w:r>
      <w:r w:rsidRPr="006439D0">
        <w:rPr>
          <w:rtl/>
        </w:rPr>
        <w:t xml:space="preserve"> </w:t>
      </w:r>
      <w:r w:rsidRPr="006439D0">
        <w:rPr>
          <w:rFonts w:hint="eastAsia"/>
          <w:rtl/>
        </w:rPr>
        <w:t>מאתרים</w:t>
      </w:r>
      <w:r w:rsidRPr="006439D0">
        <w:rPr>
          <w:rtl/>
        </w:rPr>
        <w:t xml:space="preserve"> </w:t>
      </w:r>
      <w:r w:rsidRPr="006439D0">
        <w:rPr>
          <w:rFonts w:hint="eastAsia"/>
          <w:rtl/>
        </w:rPr>
        <w:t>אלה</w:t>
      </w:r>
      <w:r w:rsidRPr="006439D0">
        <w:rPr>
          <w:rtl/>
        </w:rPr>
        <w:t xml:space="preserve"> </w:t>
      </w:r>
      <w:r w:rsidRPr="006439D0">
        <w:rPr>
          <w:rFonts w:hint="eastAsia"/>
          <w:rtl/>
        </w:rPr>
        <w:t>והן</w:t>
      </w:r>
      <w:r w:rsidRPr="006439D0">
        <w:rPr>
          <w:rtl/>
        </w:rPr>
        <w:t xml:space="preserve"> </w:t>
      </w:r>
      <w:r w:rsidRPr="006439D0">
        <w:rPr>
          <w:rFonts w:hint="eastAsia"/>
          <w:rtl/>
        </w:rPr>
        <w:t>לתיעוד</w:t>
      </w:r>
      <w:r w:rsidRPr="006439D0">
        <w:rPr>
          <w:rtl/>
        </w:rPr>
        <w:t xml:space="preserve"> </w:t>
      </w:r>
      <w:r w:rsidRPr="006439D0">
        <w:rPr>
          <w:rFonts w:hint="eastAsia"/>
          <w:rtl/>
        </w:rPr>
        <w:t>כניסה</w:t>
      </w:r>
      <w:r w:rsidRPr="006439D0">
        <w:rPr>
          <w:rtl/>
        </w:rPr>
        <w:t xml:space="preserve"> </w:t>
      </w:r>
      <w:r w:rsidRPr="006439D0">
        <w:rPr>
          <w:rFonts w:hint="eastAsia"/>
          <w:rtl/>
        </w:rPr>
        <w:t>ויציאה</w:t>
      </w:r>
      <w:r w:rsidRPr="006439D0">
        <w:rPr>
          <w:rtl/>
        </w:rPr>
        <w:t xml:space="preserve"> </w:t>
      </w:r>
      <w:r w:rsidRPr="006439D0">
        <w:rPr>
          <w:rFonts w:hint="eastAsia"/>
          <w:rtl/>
        </w:rPr>
        <w:t>כאמור</w:t>
      </w:r>
      <w:r w:rsidRPr="006439D0">
        <w:rPr>
          <w:rtl/>
        </w:rPr>
        <w:t xml:space="preserve">. </w:t>
      </w:r>
      <w:r w:rsidRPr="006439D0">
        <w:rPr>
          <w:rFonts w:hint="eastAsia"/>
          <w:rtl/>
        </w:rPr>
        <w:t>תקנה</w:t>
      </w:r>
      <w:r w:rsidRPr="006439D0">
        <w:rPr>
          <w:rtl/>
        </w:rPr>
        <w:t xml:space="preserve"> 4(ג)(1) </w:t>
      </w:r>
      <w:r w:rsidRPr="006439D0">
        <w:rPr>
          <w:rFonts w:hint="eastAsia"/>
          <w:rtl/>
        </w:rPr>
        <w:t>קובעת</w:t>
      </w:r>
      <w:r w:rsidRPr="006439D0">
        <w:rPr>
          <w:rtl/>
        </w:rPr>
        <w:t xml:space="preserve"> </w:t>
      </w:r>
      <w:r w:rsidRPr="006439D0">
        <w:rPr>
          <w:rFonts w:hint="eastAsia"/>
          <w:rtl/>
        </w:rPr>
        <w:t>כי</w:t>
      </w:r>
      <w:r w:rsidRPr="006439D0">
        <w:rPr>
          <w:rtl/>
        </w:rPr>
        <w:t xml:space="preserve"> </w:t>
      </w:r>
      <w:r w:rsidRPr="006439D0">
        <w:rPr>
          <w:rFonts w:hint="eastAsia"/>
          <w:rtl/>
        </w:rPr>
        <w:t>ההוראות</w:t>
      </w:r>
      <w:r w:rsidRPr="006439D0">
        <w:rPr>
          <w:rtl/>
        </w:rPr>
        <w:t xml:space="preserve"> </w:t>
      </w:r>
      <w:r w:rsidRPr="006439D0">
        <w:rPr>
          <w:rFonts w:hint="eastAsia"/>
          <w:rtl/>
        </w:rPr>
        <w:t>בעניין</w:t>
      </w:r>
      <w:r w:rsidRPr="006439D0">
        <w:rPr>
          <w:rtl/>
        </w:rPr>
        <w:t xml:space="preserve"> </w:t>
      </w:r>
      <w:r w:rsidRPr="006439D0">
        <w:rPr>
          <w:rFonts w:hint="eastAsia"/>
          <w:rtl/>
        </w:rPr>
        <w:t>האבטחה</w:t>
      </w:r>
      <w:r w:rsidRPr="006439D0">
        <w:rPr>
          <w:rtl/>
        </w:rPr>
        <w:t xml:space="preserve"> </w:t>
      </w:r>
      <w:r w:rsidRPr="006439D0">
        <w:rPr>
          <w:rFonts w:hint="eastAsia"/>
          <w:rtl/>
        </w:rPr>
        <w:t>הפיזית</w:t>
      </w:r>
      <w:r w:rsidRPr="006439D0">
        <w:rPr>
          <w:rtl/>
        </w:rPr>
        <w:t xml:space="preserve"> </w:t>
      </w:r>
      <w:r w:rsidRPr="006439D0">
        <w:rPr>
          <w:rFonts w:hint="eastAsia"/>
          <w:rtl/>
        </w:rPr>
        <w:t>והסביבתית</w:t>
      </w:r>
      <w:r>
        <w:rPr>
          <w:rStyle w:val="FootnoteReference0"/>
          <w:rtl/>
        </w:rPr>
        <w:footnoteReference w:id="22"/>
      </w:r>
      <w:r w:rsidRPr="006439D0">
        <w:rPr>
          <w:rFonts w:hint="cs"/>
          <w:rtl/>
        </w:rPr>
        <w:t xml:space="preserve"> של אתרים בהם מצויות תשתיות ומערכות חומרה, וכן רכיבי תקשורת ואבטחת מידע, ייכללו במסמך נוהל האבטחה.</w:t>
      </w:r>
    </w:p>
    <w:p w:rsidR="007715F1" w:rsidRPr="006439D0" w:rsidP="006439D0" w14:paraId="3C8D5C98" w14:textId="77777777">
      <w:pPr>
        <w:pStyle w:val="7392"/>
        <w:rPr>
          <w:rtl/>
        </w:rPr>
      </w:pPr>
      <w:r w:rsidRPr="006439D0">
        <w:rPr>
          <w:rFonts w:hint="cs"/>
          <w:rtl/>
        </w:rPr>
        <w:t xml:space="preserve">מערכות אמצעי הזיהוי כוללות מתקן מחשב מרכזי הנמצא באחריות </w:t>
      </w:r>
      <w:r w:rsidRPr="006439D0">
        <w:rPr>
          <w:rFonts w:hint="cs"/>
          <w:rtl/>
        </w:rPr>
        <w:t>ממר"</w:t>
      </w:r>
      <w:r w:rsidRPr="006439D0">
        <w:rPr>
          <w:rFonts w:hint="eastAsia"/>
          <w:rtl/>
        </w:rPr>
        <w:t>ם</w:t>
      </w:r>
      <w:r w:rsidRPr="006439D0">
        <w:rPr>
          <w:rtl/>
        </w:rPr>
        <w:t xml:space="preserve"> </w:t>
      </w:r>
      <w:r w:rsidRPr="006439D0">
        <w:rPr>
          <w:rFonts w:hint="eastAsia"/>
          <w:rtl/>
        </w:rPr>
        <w:t>ובו</w:t>
      </w:r>
      <w:r w:rsidRPr="006439D0">
        <w:rPr>
          <w:rtl/>
        </w:rPr>
        <w:t xml:space="preserve"> </w:t>
      </w:r>
      <w:r w:rsidRPr="006439D0">
        <w:rPr>
          <w:rFonts w:hint="eastAsia"/>
          <w:rtl/>
        </w:rPr>
        <w:t>נמצאים</w:t>
      </w:r>
      <w:r w:rsidRPr="006439D0">
        <w:rPr>
          <w:rtl/>
        </w:rPr>
        <w:t xml:space="preserve"> </w:t>
      </w:r>
      <w:r w:rsidRPr="006439D0">
        <w:rPr>
          <w:rFonts w:hint="eastAsia"/>
          <w:rtl/>
        </w:rPr>
        <w:t>שרתי</w:t>
      </w:r>
      <w:r w:rsidRPr="006439D0">
        <w:rPr>
          <w:rtl/>
        </w:rPr>
        <w:t xml:space="preserve"> </w:t>
      </w:r>
      <w:r w:rsidRPr="006439D0">
        <w:rPr>
          <w:rFonts w:hint="eastAsia"/>
          <w:rtl/>
        </w:rPr>
        <w:t>מערכ</w:t>
      </w:r>
      <w:r w:rsidRPr="006439D0">
        <w:rPr>
          <w:rFonts w:hint="cs"/>
          <w:rtl/>
        </w:rPr>
        <w:t xml:space="preserve">ת </w:t>
      </w:r>
      <w:r w:rsidRPr="006439D0">
        <w:rPr>
          <w:rtl/>
        </w:rPr>
        <w:t>א'</w:t>
      </w:r>
      <w:r w:rsidRPr="006439D0">
        <w:rPr>
          <w:rFonts w:hint="cs"/>
          <w:rtl/>
        </w:rPr>
        <w:t xml:space="preserve"> </w:t>
      </w:r>
      <w:r w:rsidRPr="006439D0">
        <w:rPr>
          <w:rFonts w:hint="eastAsia"/>
          <w:rtl/>
        </w:rPr>
        <w:t>ומערכת</w:t>
      </w:r>
      <w:r w:rsidRPr="006439D0">
        <w:rPr>
          <w:rtl/>
        </w:rPr>
        <w:t xml:space="preserve"> </w:t>
      </w:r>
      <w:r w:rsidRPr="006439D0">
        <w:rPr>
          <w:rFonts w:hint="eastAsia"/>
          <w:rtl/>
        </w:rPr>
        <w:t>ב</w:t>
      </w:r>
      <w:r w:rsidRPr="006439D0">
        <w:rPr>
          <w:rtl/>
        </w:rPr>
        <w:t>'</w:t>
      </w:r>
      <w:r w:rsidRPr="006439D0">
        <w:rPr>
          <w:rFonts w:hint="cs"/>
          <w:rtl/>
        </w:rPr>
        <w:t>. כמו כן קיימות עמדות קצה ביחידות שונות המקושרות לשרתים אלו באמצעות הרשת. נוסף על אלו יש רכיבים כלל</w:t>
      </w:r>
      <w:r w:rsidRPr="006439D0">
        <w:rPr>
          <w:rtl/>
        </w:rPr>
        <w:noBreakHyphen/>
      </w:r>
      <w:r w:rsidRPr="006439D0">
        <w:rPr>
          <w:rFonts w:hint="eastAsia"/>
          <w:rtl/>
        </w:rPr>
        <w:t>צה</w:t>
      </w:r>
      <w:r w:rsidRPr="006439D0">
        <w:rPr>
          <w:rtl/>
        </w:rPr>
        <w:t xml:space="preserve">"ליים: </w:t>
      </w:r>
      <w:r w:rsidRPr="006439D0">
        <w:rPr>
          <w:rFonts w:hint="eastAsia"/>
          <w:rtl/>
        </w:rPr>
        <w:t>רשתות</w:t>
      </w:r>
      <w:r w:rsidRPr="006439D0">
        <w:rPr>
          <w:rtl/>
        </w:rPr>
        <w:t xml:space="preserve"> </w:t>
      </w:r>
      <w:r w:rsidRPr="006439D0">
        <w:rPr>
          <w:rFonts w:hint="eastAsia"/>
          <w:rtl/>
        </w:rPr>
        <w:t>התקשורת</w:t>
      </w:r>
      <w:r w:rsidRPr="006439D0">
        <w:rPr>
          <w:rtl/>
        </w:rPr>
        <w:t xml:space="preserve"> </w:t>
      </w:r>
      <w:r w:rsidRPr="006439D0">
        <w:rPr>
          <w:rFonts w:hint="eastAsia"/>
          <w:rtl/>
        </w:rPr>
        <w:t>ורכיבי</w:t>
      </w:r>
      <w:r w:rsidRPr="006439D0">
        <w:rPr>
          <w:rtl/>
        </w:rPr>
        <w:t xml:space="preserve"> </w:t>
      </w:r>
      <w:r w:rsidRPr="006439D0">
        <w:rPr>
          <w:rFonts w:hint="eastAsia"/>
          <w:rtl/>
        </w:rPr>
        <w:t>אבטחת</w:t>
      </w:r>
      <w:r w:rsidRPr="006439D0">
        <w:rPr>
          <w:rtl/>
        </w:rPr>
        <w:t xml:space="preserve"> </w:t>
      </w:r>
      <w:r w:rsidRPr="006439D0">
        <w:rPr>
          <w:rFonts w:hint="eastAsia"/>
          <w:rtl/>
        </w:rPr>
        <w:t>המידע</w:t>
      </w:r>
      <w:r w:rsidRPr="006439D0">
        <w:rPr>
          <w:rtl/>
        </w:rPr>
        <w:t xml:space="preserve">, </w:t>
      </w:r>
      <w:r w:rsidRPr="006439D0">
        <w:rPr>
          <w:rFonts w:hint="eastAsia"/>
          <w:rtl/>
        </w:rPr>
        <w:t>שההגנה</w:t>
      </w:r>
      <w:r w:rsidRPr="006439D0">
        <w:rPr>
          <w:rtl/>
        </w:rPr>
        <w:t xml:space="preserve"> </w:t>
      </w:r>
      <w:r w:rsidRPr="006439D0">
        <w:rPr>
          <w:rFonts w:hint="eastAsia"/>
          <w:rtl/>
        </w:rPr>
        <w:t>הפיזית</w:t>
      </w:r>
      <w:r w:rsidRPr="006439D0">
        <w:rPr>
          <w:rtl/>
        </w:rPr>
        <w:t xml:space="preserve"> </w:t>
      </w:r>
      <w:r w:rsidRPr="006439D0">
        <w:rPr>
          <w:rFonts w:hint="eastAsia"/>
          <w:rtl/>
        </w:rPr>
        <w:t>עליהם</w:t>
      </w:r>
      <w:r w:rsidRPr="006439D0">
        <w:rPr>
          <w:rtl/>
        </w:rPr>
        <w:t xml:space="preserve"> </w:t>
      </w:r>
      <w:r w:rsidRPr="006439D0">
        <w:rPr>
          <w:rFonts w:hint="eastAsia"/>
          <w:rtl/>
        </w:rPr>
        <w:t>היא</w:t>
      </w:r>
      <w:r w:rsidRPr="006439D0">
        <w:rPr>
          <w:rtl/>
        </w:rPr>
        <w:t xml:space="preserve"> </w:t>
      </w:r>
      <w:r w:rsidRPr="006439D0">
        <w:rPr>
          <w:rFonts w:hint="eastAsia"/>
          <w:rtl/>
        </w:rPr>
        <w:t>באחריות</w:t>
      </w:r>
      <w:r w:rsidRPr="006439D0">
        <w:rPr>
          <w:rtl/>
        </w:rPr>
        <w:t xml:space="preserve"> </w:t>
      </w:r>
      <w:r w:rsidRPr="006439D0">
        <w:rPr>
          <w:rFonts w:hint="eastAsia"/>
          <w:rtl/>
        </w:rPr>
        <w:t>מצו</w:t>
      </w:r>
      <w:r w:rsidRPr="006439D0">
        <w:rPr>
          <w:rtl/>
        </w:rPr>
        <w:t>"ב</w:t>
      </w:r>
      <w:r w:rsidRPr="006439D0">
        <w:rPr>
          <w:rtl/>
        </w:rPr>
        <w:t xml:space="preserve"> </w:t>
      </w:r>
      <w:r w:rsidRPr="006439D0">
        <w:rPr>
          <w:rFonts w:hint="eastAsia"/>
          <w:rtl/>
        </w:rPr>
        <w:t>וממר</w:t>
      </w:r>
      <w:r w:rsidRPr="006439D0">
        <w:rPr>
          <w:rtl/>
        </w:rPr>
        <w:t>"ם</w:t>
      </w:r>
      <w:r w:rsidRPr="006439D0">
        <w:rPr>
          <w:rtl/>
        </w:rPr>
        <w:t>.</w:t>
      </w:r>
    </w:p>
    <w:p w:rsidR="007715F1" w:rsidRPr="006439D0" w:rsidP="006439D0" w14:paraId="16261A19" w14:textId="77777777">
      <w:pPr>
        <w:pStyle w:val="7392"/>
        <w:rPr>
          <w:rtl/>
        </w:rPr>
      </w:pPr>
      <w:r w:rsidRPr="006439D0">
        <w:rPr>
          <w:rFonts w:hint="cs"/>
          <w:rtl/>
        </w:rPr>
        <w:t>לפי מתודולוגיה מקובלת להגנה על גופים שהם תשתיות מדינה קריטיות, הגנה פיזית היא: "</w:t>
      </w:r>
      <w:r w:rsidRPr="006439D0">
        <w:rPr>
          <w:rtl/>
        </w:rPr>
        <w:t xml:space="preserve">אמצעי האבטחה הדרושים למניעת נגישות פיזית של גורם לא מורשה לרשומה או </w:t>
      </w:r>
      <w:r w:rsidRPr="006439D0">
        <w:rPr>
          <w:rFonts w:hint="eastAsia"/>
          <w:rtl/>
        </w:rPr>
        <w:t>ל</w:t>
      </w:r>
      <w:r w:rsidRPr="006439D0">
        <w:rPr>
          <w:rtl/>
        </w:rPr>
        <w:t xml:space="preserve">רכיב ממוחשב". בסעיף 9 </w:t>
      </w:r>
      <w:r w:rsidRPr="006439D0">
        <w:rPr>
          <w:rFonts w:hint="eastAsia"/>
          <w:rtl/>
        </w:rPr>
        <w:t>של</w:t>
      </w:r>
      <w:r w:rsidRPr="006439D0">
        <w:rPr>
          <w:rtl/>
        </w:rPr>
        <w:t xml:space="preserve"> "הנחיית מסגרת להגנת הסייבר בממשלה" (להלן - </w:t>
      </w:r>
      <w:r w:rsidRPr="006439D0">
        <w:rPr>
          <w:rFonts w:hint="eastAsia"/>
          <w:rtl/>
        </w:rPr>
        <w:t>הנחיית</w:t>
      </w:r>
      <w:r w:rsidRPr="006439D0">
        <w:rPr>
          <w:rtl/>
        </w:rPr>
        <w:t xml:space="preserve"> </w:t>
      </w:r>
      <w:r w:rsidRPr="006439D0">
        <w:rPr>
          <w:rFonts w:hint="eastAsia"/>
          <w:rtl/>
        </w:rPr>
        <w:t>יה</w:t>
      </w:r>
      <w:r w:rsidRPr="006439D0">
        <w:rPr>
          <w:rtl/>
        </w:rPr>
        <w:t>"ב</w:t>
      </w:r>
      <w:r w:rsidRPr="006439D0">
        <w:rPr>
          <w:rtl/>
        </w:rPr>
        <w:t xml:space="preserve"> 5.2) מובאת רשימה של בקרות שנועדו לאפשר הגנה פיזית מפני גישה לא מורשית: הן ברמת האתר כולו, הן ברמת האזורים הרגישים בתוך האתר והן ברמת סביבת העבודה. ההנחה היא כי תוקף יחפש את </w:t>
      </w:r>
      <w:r w:rsidRPr="006439D0">
        <w:rPr>
          <w:rtl/>
        </w:rPr>
        <w:t>החוליה</w:t>
      </w:r>
      <w:r w:rsidRPr="006439D0">
        <w:rPr>
          <w:rtl/>
        </w:rPr>
        <w:t xml:space="preserve"> החלשה ביותר מבחינת פרצות במערכת ההגנות ומשם ינסה לפגוע. "אתר", לצורך העניין, הוא כל היחידה שבה נמצאות תשתיות ומערכות הקשורות למאגרי אמצעי הזיהוי; "אזור רגיש" הוא המקום - המבנה או החדר בתוך האתר - שבו נמצאים רכיבי המחשוב והתקשורת; ו"סביבת העבודה" היא עמדות המחשב שבאמצעותן יש גישה למערכות.</w:t>
      </w:r>
    </w:p>
    <w:p w:rsidR="007715F1" w:rsidRPr="00196089" w:rsidP="007715F1" w14:paraId="4EC3F39E" w14:textId="77777777">
      <w:pPr>
        <w:pStyle w:val="7318"/>
        <w:rPr>
          <w:rtl/>
        </w:rPr>
      </w:pPr>
      <w:r w:rsidRPr="00196089">
        <w:rPr>
          <w:rFonts w:hint="cs"/>
          <w:rtl/>
        </w:rPr>
        <w:t xml:space="preserve">נמצא כי </w:t>
      </w:r>
      <w:r w:rsidRPr="00196089">
        <w:rPr>
          <w:rFonts w:hint="eastAsia"/>
          <w:rtl/>
        </w:rPr>
        <w:t>צה</w:t>
      </w:r>
      <w:r w:rsidRPr="00196089">
        <w:rPr>
          <w:rtl/>
        </w:rPr>
        <w:t xml:space="preserve">"ל </w:t>
      </w:r>
      <w:r w:rsidRPr="00196089">
        <w:rPr>
          <w:rFonts w:hint="eastAsia"/>
          <w:rtl/>
        </w:rPr>
        <w:t>לא</w:t>
      </w:r>
      <w:r w:rsidRPr="00196089">
        <w:rPr>
          <w:rtl/>
        </w:rPr>
        <w:t xml:space="preserve"> </w:t>
      </w:r>
      <w:r w:rsidRPr="00196089">
        <w:rPr>
          <w:rFonts w:hint="eastAsia"/>
          <w:rtl/>
        </w:rPr>
        <w:t>גיבש</w:t>
      </w:r>
      <w:r w:rsidRPr="00196089">
        <w:rPr>
          <w:rtl/>
        </w:rPr>
        <w:t xml:space="preserve"> </w:t>
      </w:r>
      <w:r w:rsidRPr="00196089">
        <w:rPr>
          <w:rFonts w:hint="eastAsia"/>
          <w:rtl/>
        </w:rPr>
        <w:t>נוהל</w:t>
      </w:r>
      <w:r w:rsidRPr="00196089">
        <w:rPr>
          <w:rtl/>
        </w:rPr>
        <w:t xml:space="preserve"> </w:t>
      </w:r>
      <w:r w:rsidRPr="00196089">
        <w:rPr>
          <w:rFonts w:hint="eastAsia"/>
          <w:rtl/>
        </w:rPr>
        <w:t>אבטחה</w:t>
      </w:r>
      <w:r w:rsidRPr="00196089">
        <w:rPr>
          <w:rtl/>
        </w:rPr>
        <w:t xml:space="preserve"> </w:t>
      </w:r>
      <w:r w:rsidRPr="00196089">
        <w:rPr>
          <w:rFonts w:hint="eastAsia"/>
          <w:rtl/>
        </w:rPr>
        <w:t>פיזית</w:t>
      </w:r>
      <w:r w:rsidRPr="00196089">
        <w:rPr>
          <w:rtl/>
        </w:rPr>
        <w:t xml:space="preserve"> </w:t>
      </w:r>
      <w:r w:rsidRPr="00196089">
        <w:rPr>
          <w:rFonts w:hint="eastAsia"/>
          <w:rtl/>
        </w:rPr>
        <w:t>ייעודי</w:t>
      </w:r>
      <w:r w:rsidRPr="00196089">
        <w:rPr>
          <w:rtl/>
        </w:rPr>
        <w:t xml:space="preserve"> </w:t>
      </w:r>
      <w:r w:rsidRPr="00196089">
        <w:rPr>
          <w:rFonts w:hint="eastAsia"/>
          <w:rtl/>
        </w:rPr>
        <w:t>למערכות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כנדרש</w:t>
      </w:r>
      <w:r w:rsidRPr="00196089">
        <w:rPr>
          <w:rtl/>
        </w:rPr>
        <w:t xml:space="preserve"> </w:t>
      </w:r>
      <w:r w:rsidRPr="00196089">
        <w:rPr>
          <w:rFonts w:hint="eastAsia"/>
          <w:rtl/>
        </w:rPr>
        <w:t>בתקנה</w:t>
      </w:r>
      <w:r w:rsidRPr="00196089">
        <w:rPr>
          <w:rtl/>
        </w:rPr>
        <w:t xml:space="preserve"> 4 </w:t>
      </w:r>
      <w:r w:rsidRPr="00196089">
        <w:rPr>
          <w:rFonts w:hint="eastAsia"/>
          <w:rtl/>
        </w:rPr>
        <w:t>לתקנות</w:t>
      </w:r>
      <w:r w:rsidRPr="00196089">
        <w:rPr>
          <w:rtl/>
        </w:rPr>
        <w:t xml:space="preserve"> </w:t>
      </w:r>
      <w:r w:rsidRPr="00196089">
        <w:rPr>
          <w:rFonts w:hint="eastAsia"/>
          <w:rtl/>
        </w:rPr>
        <w:t>אבטחת</w:t>
      </w:r>
      <w:r w:rsidRPr="00196089">
        <w:rPr>
          <w:rtl/>
        </w:rPr>
        <w:t xml:space="preserve"> </w:t>
      </w:r>
      <w:r w:rsidRPr="00196089">
        <w:rPr>
          <w:rFonts w:hint="eastAsia"/>
          <w:rtl/>
        </w:rPr>
        <w:t>מידע</w:t>
      </w:r>
      <w:r w:rsidRPr="00196089">
        <w:rPr>
          <w:rtl/>
        </w:rPr>
        <w:t xml:space="preserve">, </w:t>
      </w:r>
      <w:r w:rsidRPr="00196089">
        <w:rPr>
          <w:rFonts w:hint="eastAsia"/>
          <w:rtl/>
        </w:rPr>
        <w:t>זאת</w:t>
      </w:r>
      <w:r w:rsidRPr="00196089">
        <w:rPr>
          <w:rtl/>
        </w:rPr>
        <w:t xml:space="preserve"> </w:t>
      </w:r>
      <w:r w:rsidRPr="00196089">
        <w:rPr>
          <w:rFonts w:hint="eastAsia"/>
          <w:rtl/>
        </w:rPr>
        <w:t>אף</w:t>
      </w:r>
      <w:r w:rsidRPr="00196089">
        <w:rPr>
          <w:rtl/>
        </w:rPr>
        <w:t xml:space="preserve"> </w:t>
      </w:r>
      <w:r w:rsidRPr="00196089">
        <w:rPr>
          <w:rFonts w:hint="eastAsia"/>
          <w:rtl/>
        </w:rPr>
        <w:t>ששמור</w:t>
      </w:r>
      <w:r w:rsidRPr="00196089">
        <w:rPr>
          <w:rtl/>
        </w:rPr>
        <w:t xml:space="preserve"> </w:t>
      </w:r>
      <w:r w:rsidRPr="00196089">
        <w:rPr>
          <w:rFonts w:hint="eastAsia"/>
          <w:rtl/>
        </w:rPr>
        <w:t>בהן</w:t>
      </w:r>
      <w:r w:rsidRPr="00196089">
        <w:rPr>
          <w:rtl/>
        </w:rPr>
        <w:t xml:space="preserve"> </w:t>
      </w:r>
      <w:r w:rsidRPr="00196089">
        <w:rPr>
          <w:rFonts w:hint="eastAsia"/>
          <w:rtl/>
        </w:rPr>
        <w:t>מידע</w:t>
      </w:r>
      <w:r w:rsidRPr="00196089">
        <w:rPr>
          <w:rtl/>
        </w:rPr>
        <w:t xml:space="preserve"> </w:t>
      </w:r>
      <w:r w:rsidRPr="00196089">
        <w:rPr>
          <w:rFonts w:hint="eastAsia"/>
          <w:rtl/>
        </w:rPr>
        <w:t>ביומטרי</w:t>
      </w:r>
      <w:r w:rsidRPr="00196089">
        <w:rPr>
          <w:rtl/>
        </w:rPr>
        <w:t>, אישי ורגיש החייב ברמת אבטחה גבוהה.</w:t>
      </w:r>
    </w:p>
    <w:p w:rsidR="007715F1" w:rsidRPr="00196089" w:rsidP="007715F1" w14:paraId="4E65D9A0" w14:textId="77777777">
      <w:pPr>
        <w:pStyle w:val="7318"/>
        <w:rPr>
          <w:rtl/>
        </w:rPr>
      </w:pPr>
      <w:r w:rsidRPr="00196089">
        <w:rPr>
          <w:rFonts w:hint="cs"/>
          <w:rtl/>
        </w:rPr>
        <w:t>על צה"ל לפעול לכתיבת נוהל אבטחה פיזית, כנדרש בתקנות.</w:t>
      </w:r>
    </w:p>
    <w:p w:rsidR="007715F1" w:rsidRPr="006439D0" w:rsidP="006439D0" w14:paraId="345AB82D" w14:textId="77777777">
      <w:pPr>
        <w:pStyle w:val="7392"/>
        <w:rPr>
          <w:rtl/>
        </w:rPr>
      </w:pPr>
      <w:r w:rsidRPr="006439D0">
        <w:rPr>
          <w:rFonts w:hint="cs"/>
          <w:rtl/>
        </w:rPr>
        <w:t xml:space="preserve">בתשובת צה"ל נכתב כי נוהל האבטחה הפיזית </w:t>
      </w:r>
      <w:r w:rsidRPr="006439D0">
        <w:rPr>
          <w:rFonts w:hint="eastAsia"/>
          <w:rtl/>
        </w:rPr>
        <w:t>בהיבט</w:t>
      </w:r>
      <w:r w:rsidRPr="006439D0">
        <w:rPr>
          <w:rtl/>
        </w:rPr>
        <w:t xml:space="preserve"> </w:t>
      </w:r>
      <w:r w:rsidRPr="006439D0">
        <w:rPr>
          <w:rFonts w:hint="eastAsia"/>
          <w:rtl/>
        </w:rPr>
        <w:t>ביטחון</w:t>
      </w:r>
      <w:r w:rsidRPr="006439D0">
        <w:rPr>
          <w:rtl/>
        </w:rPr>
        <w:t xml:space="preserve"> המידע </w:t>
      </w:r>
      <w:r w:rsidRPr="006439D0">
        <w:rPr>
          <w:rFonts w:hint="eastAsia"/>
          <w:rtl/>
        </w:rPr>
        <w:t>ייקבע</w:t>
      </w:r>
      <w:r w:rsidRPr="006439D0">
        <w:rPr>
          <w:rtl/>
        </w:rPr>
        <w:t xml:space="preserve"> בהתאם להגדרת הסיווג המרבי של מערכות אמצעי הזיהוי. </w:t>
      </w:r>
    </w:p>
    <w:p w:rsidR="007715F1" w:rsidRPr="006439D0" w:rsidP="006439D0" w14:paraId="17586327" w14:textId="77777777">
      <w:pPr>
        <w:pStyle w:val="7392"/>
        <w:rPr>
          <w:rtl/>
        </w:rPr>
      </w:pPr>
      <w:r w:rsidRPr="006439D0">
        <w:rPr>
          <w:rFonts w:hint="eastAsia"/>
          <w:rtl/>
        </w:rPr>
        <w:t>משרד</w:t>
      </w:r>
      <w:r w:rsidRPr="006439D0">
        <w:rPr>
          <w:rtl/>
        </w:rPr>
        <w:t xml:space="preserve"> מבקר המדינה בדק בתחום </w:t>
      </w:r>
      <w:r w:rsidRPr="006439D0">
        <w:rPr>
          <w:rFonts w:hint="eastAsia"/>
          <w:rtl/>
        </w:rPr>
        <w:t>ההגנה</w:t>
      </w:r>
      <w:r w:rsidRPr="006439D0">
        <w:rPr>
          <w:rtl/>
        </w:rPr>
        <w:t xml:space="preserve"> הפיזית </w:t>
      </w:r>
      <w:r w:rsidRPr="006439D0">
        <w:rPr>
          <w:rFonts w:hint="cs"/>
          <w:rtl/>
        </w:rPr>
        <w:t>את הנושאים שלהלן ביחידה א'</w:t>
      </w:r>
      <w:r w:rsidRPr="006439D0">
        <w:rPr>
          <w:rtl/>
        </w:rPr>
        <w:t xml:space="preserve">: הגנה פיזית ובקרה על הכניסות והיציאות, הגנת סביבת העבודה והגנה סביבתית. </w:t>
      </w:r>
    </w:p>
    <w:p w:rsidR="007715F1" w:rsidRPr="00595261" w:rsidP="00595261" w14:paraId="34E0899D" w14:textId="77777777">
      <w:pPr>
        <w:pStyle w:val="7318"/>
        <w:rPr>
          <w:rtl/>
        </w:rPr>
      </w:pPr>
      <w:r w:rsidRPr="00595261">
        <w:rPr>
          <w:rFonts w:hint="eastAsia"/>
          <w:rtl/>
        </w:rPr>
        <w:t>בביקורת</w:t>
      </w:r>
      <w:r w:rsidRPr="00595261">
        <w:rPr>
          <w:rtl/>
        </w:rPr>
        <w:t xml:space="preserve"> משרד מבקר המדינה הועלו פערים בנושאים האמורים אשר הוצגו לגופים המבוקרים </w:t>
      </w:r>
      <w:r w:rsidRPr="00595261">
        <w:rPr>
          <w:rFonts w:hint="eastAsia"/>
          <w:rtl/>
        </w:rPr>
        <w:t>במאי</w:t>
      </w:r>
      <w:r w:rsidRPr="00595261">
        <w:rPr>
          <w:rtl/>
        </w:rPr>
        <w:t xml:space="preserve"> 2022 לצורך ביצוע פעולות תיקון נדרשות. </w:t>
      </w:r>
    </w:p>
    <w:p w:rsidR="007715F1" w:rsidRPr="00196089" w:rsidP="007715F1" w14:paraId="250C1997" w14:textId="77777777">
      <w:pPr>
        <w:pStyle w:val="733155"/>
        <w:rPr>
          <w:szCs w:val="32"/>
          <w:rtl/>
        </w:rPr>
      </w:pPr>
      <w:bookmarkStart w:id="34" w:name="_Toc103068428"/>
      <w:r w:rsidRPr="00196089">
        <w:rPr>
          <w:rFonts w:hint="eastAsia"/>
          <w:szCs w:val="32"/>
          <w:rtl/>
        </w:rPr>
        <w:t>הדרכת</w:t>
      </w:r>
      <w:r w:rsidRPr="00196089">
        <w:rPr>
          <w:szCs w:val="32"/>
          <w:rtl/>
        </w:rPr>
        <w:t xml:space="preserve"> </w:t>
      </w:r>
      <w:r w:rsidRPr="00196089">
        <w:rPr>
          <w:rFonts w:hint="eastAsia"/>
          <w:szCs w:val="32"/>
          <w:rtl/>
        </w:rPr>
        <w:t>עובדים</w:t>
      </w:r>
      <w:r w:rsidRPr="00196089">
        <w:rPr>
          <w:szCs w:val="32"/>
          <w:rtl/>
        </w:rPr>
        <w:t xml:space="preserve"> </w:t>
      </w:r>
      <w:r w:rsidRPr="00196089">
        <w:rPr>
          <w:rFonts w:hint="eastAsia"/>
          <w:szCs w:val="32"/>
          <w:rtl/>
        </w:rPr>
        <w:t>בנושא</w:t>
      </w:r>
      <w:r w:rsidRPr="00196089">
        <w:rPr>
          <w:szCs w:val="32"/>
          <w:rtl/>
        </w:rPr>
        <w:t xml:space="preserve"> </w:t>
      </w:r>
      <w:r w:rsidRPr="00196089">
        <w:rPr>
          <w:rFonts w:hint="eastAsia"/>
          <w:szCs w:val="32"/>
          <w:rtl/>
        </w:rPr>
        <w:t>אבטחת</w:t>
      </w:r>
      <w:r w:rsidRPr="00196089">
        <w:rPr>
          <w:szCs w:val="32"/>
          <w:rtl/>
        </w:rPr>
        <w:t xml:space="preserve"> </w:t>
      </w:r>
      <w:r w:rsidRPr="00196089">
        <w:rPr>
          <w:rFonts w:hint="eastAsia"/>
          <w:szCs w:val="32"/>
          <w:rtl/>
        </w:rPr>
        <w:t>רשומות</w:t>
      </w:r>
      <w:r w:rsidRPr="00196089">
        <w:rPr>
          <w:szCs w:val="32"/>
          <w:rtl/>
        </w:rPr>
        <w:t xml:space="preserve"> </w:t>
      </w:r>
      <w:r w:rsidRPr="00196089">
        <w:rPr>
          <w:rFonts w:hint="eastAsia"/>
          <w:szCs w:val="32"/>
          <w:rtl/>
        </w:rPr>
        <w:t>והגברת</w:t>
      </w:r>
      <w:r w:rsidRPr="00196089">
        <w:rPr>
          <w:szCs w:val="32"/>
          <w:rtl/>
        </w:rPr>
        <w:t xml:space="preserve"> </w:t>
      </w:r>
      <w:r w:rsidRPr="00196089">
        <w:rPr>
          <w:rFonts w:hint="eastAsia"/>
          <w:szCs w:val="32"/>
          <w:rtl/>
        </w:rPr>
        <w:t>מודעותם</w:t>
      </w:r>
      <w:r w:rsidRPr="00196089">
        <w:rPr>
          <w:szCs w:val="32"/>
          <w:rtl/>
        </w:rPr>
        <w:t xml:space="preserve"> </w:t>
      </w:r>
      <w:r w:rsidRPr="00196089">
        <w:rPr>
          <w:rFonts w:hint="eastAsia"/>
          <w:szCs w:val="32"/>
          <w:rtl/>
        </w:rPr>
        <w:t>לנושא</w:t>
      </w:r>
      <w:bookmarkEnd w:id="34"/>
    </w:p>
    <w:p w:rsidR="007715F1" w:rsidRPr="008B0C33" w:rsidP="006439D0" w14:paraId="5C3E6941" w14:textId="77777777">
      <w:pPr>
        <w:pStyle w:val="7392"/>
        <w:rPr>
          <w:rtl/>
        </w:rPr>
      </w:pPr>
      <w:r w:rsidRPr="008B0C33">
        <w:rPr>
          <w:rFonts w:hint="cs"/>
          <w:rtl/>
        </w:rPr>
        <w:t xml:space="preserve">תקנה 7 לתקנות אבטחת </w:t>
      </w:r>
      <w:r w:rsidRPr="008B0C33">
        <w:rPr>
          <w:rFonts w:hint="eastAsia"/>
          <w:rtl/>
        </w:rPr>
        <w:t>מידע</w:t>
      </w:r>
      <w:r w:rsidRPr="008B0C33">
        <w:rPr>
          <w:rtl/>
        </w:rPr>
        <w:t xml:space="preserve"> </w:t>
      </w:r>
      <w:r w:rsidRPr="008B0C33">
        <w:rPr>
          <w:rFonts w:hint="eastAsia"/>
          <w:rtl/>
        </w:rPr>
        <w:t>קובעת</w:t>
      </w:r>
      <w:r w:rsidRPr="008B0C33">
        <w:rPr>
          <w:rtl/>
        </w:rPr>
        <w:t xml:space="preserve"> </w:t>
      </w:r>
      <w:r w:rsidRPr="008B0C33">
        <w:rPr>
          <w:rFonts w:hint="eastAsia"/>
          <w:rtl/>
        </w:rPr>
        <w:t>כי</w:t>
      </w:r>
      <w:r w:rsidRPr="008B0C33">
        <w:rPr>
          <w:rtl/>
        </w:rPr>
        <w:t xml:space="preserve"> </w:t>
      </w:r>
      <w:r w:rsidRPr="008B0C33">
        <w:rPr>
          <w:rFonts w:hint="eastAsia"/>
          <w:rtl/>
        </w:rPr>
        <w:t>לא</w:t>
      </w:r>
      <w:r w:rsidRPr="008B0C33">
        <w:rPr>
          <w:rtl/>
        </w:rPr>
        <w:t xml:space="preserve"> </w:t>
      </w:r>
      <w:r w:rsidRPr="008B0C33">
        <w:rPr>
          <w:rFonts w:hint="eastAsia"/>
          <w:rtl/>
        </w:rPr>
        <w:t>ייתן</w:t>
      </w:r>
      <w:r w:rsidRPr="008B0C33">
        <w:rPr>
          <w:rtl/>
        </w:rPr>
        <w:t xml:space="preserve"> </w:t>
      </w:r>
      <w:r w:rsidRPr="008B0C33">
        <w:rPr>
          <w:rFonts w:hint="eastAsia"/>
          <w:rtl/>
        </w:rPr>
        <w:t>בעל</w:t>
      </w:r>
      <w:r w:rsidRPr="008B0C33">
        <w:rPr>
          <w:rtl/>
        </w:rPr>
        <w:t xml:space="preserve"> </w:t>
      </w:r>
      <w:r w:rsidRPr="008B0C33">
        <w:rPr>
          <w:rFonts w:hint="eastAsia"/>
          <w:rtl/>
        </w:rPr>
        <w:t>מאגר</w:t>
      </w:r>
      <w:r w:rsidRPr="008B0C33">
        <w:rPr>
          <w:rtl/>
        </w:rPr>
        <w:t xml:space="preserve"> </w:t>
      </w:r>
      <w:r w:rsidRPr="008B0C33">
        <w:rPr>
          <w:rFonts w:hint="eastAsia"/>
          <w:rtl/>
        </w:rPr>
        <w:t>גישה</w:t>
      </w:r>
      <w:r w:rsidRPr="008B0C33">
        <w:rPr>
          <w:rtl/>
        </w:rPr>
        <w:t xml:space="preserve"> </w:t>
      </w:r>
      <w:r w:rsidRPr="008B0C33">
        <w:rPr>
          <w:rFonts w:hint="eastAsia"/>
          <w:rtl/>
        </w:rPr>
        <w:t>למידע</w:t>
      </w:r>
      <w:r w:rsidRPr="008B0C33">
        <w:rPr>
          <w:rtl/>
        </w:rPr>
        <w:t xml:space="preserve"> </w:t>
      </w:r>
      <w:r w:rsidRPr="008B0C33">
        <w:rPr>
          <w:rFonts w:hint="eastAsia"/>
          <w:rtl/>
        </w:rPr>
        <w:t>המצוי</w:t>
      </w:r>
      <w:r w:rsidRPr="008B0C33">
        <w:rPr>
          <w:rtl/>
        </w:rPr>
        <w:t xml:space="preserve"> </w:t>
      </w:r>
      <w:r w:rsidRPr="008B0C33">
        <w:rPr>
          <w:rFonts w:hint="eastAsia"/>
          <w:rtl/>
        </w:rPr>
        <w:t>במאגר</w:t>
      </w:r>
      <w:r w:rsidRPr="008B0C33">
        <w:rPr>
          <w:rtl/>
        </w:rPr>
        <w:t xml:space="preserve"> </w:t>
      </w:r>
      <w:r w:rsidRPr="008B0C33">
        <w:rPr>
          <w:rFonts w:hint="eastAsia"/>
          <w:rtl/>
        </w:rPr>
        <w:t>אלא</w:t>
      </w:r>
      <w:r w:rsidRPr="008B0C33">
        <w:rPr>
          <w:rtl/>
        </w:rPr>
        <w:t xml:space="preserve"> </w:t>
      </w:r>
      <w:r w:rsidRPr="008B0C33">
        <w:rPr>
          <w:rFonts w:hint="eastAsia"/>
          <w:rtl/>
        </w:rPr>
        <w:t>אם</w:t>
      </w:r>
      <w:r w:rsidRPr="008B0C33">
        <w:rPr>
          <w:rtl/>
        </w:rPr>
        <w:t xml:space="preserve"> </w:t>
      </w:r>
      <w:r w:rsidRPr="008B0C33">
        <w:rPr>
          <w:rFonts w:hint="eastAsia"/>
          <w:rtl/>
        </w:rPr>
        <w:t>כן</w:t>
      </w:r>
      <w:r w:rsidRPr="008B0C33">
        <w:rPr>
          <w:rtl/>
        </w:rPr>
        <w:t xml:space="preserve"> </w:t>
      </w:r>
      <w:r w:rsidRPr="008B0C33">
        <w:rPr>
          <w:rFonts w:hint="eastAsia"/>
          <w:rtl/>
        </w:rPr>
        <w:t>נקט</w:t>
      </w:r>
      <w:r w:rsidRPr="008B0C33">
        <w:rPr>
          <w:rtl/>
        </w:rPr>
        <w:t xml:space="preserve"> </w:t>
      </w:r>
      <w:r w:rsidRPr="008B0C33">
        <w:rPr>
          <w:rFonts w:hint="eastAsia"/>
          <w:rtl/>
        </w:rPr>
        <w:t>באמצעים</w:t>
      </w:r>
      <w:r w:rsidRPr="008B0C33">
        <w:rPr>
          <w:rtl/>
        </w:rPr>
        <w:t xml:space="preserve"> </w:t>
      </w:r>
      <w:r w:rsidRPr="008B0C33">
        <w:rPr>
          <w:rFonts w:hint="eastAsia"/>
          <w:rtl/>
        </w:rPr>
        <w:t>סבירים</w:t>
      </w:r>
      <w:r w:rsidRPr="008B0C33">
        <w:rPr>
          <w:rtl/>
        </w:rPr>
        <w:t xml:space="preserve"> </w:t>
      </w:r>
      <w:r w:rsidRPr="008B0C33">
        <w:rPr>
          <w:rFonts w:hint="eastAsia"/>
          <w:rtl/>
        </w:rPr>
        <w:t>המקובלים</w:t>
      </w:r>
      <w:r w:rsidRPr="008B0C33">
        <w:rPr>
          <w:rtl/>
        </w:rPr>
        <w:t xml:space="preserve"> </w:t>
      </w:r>
      <w:r w:rsidRPr="008B0C33">
        <w:rPr>
          <w:rFonts w:hint="eastAsia"/>
          <w:rtl/>
        </w:rPr>
        <w:t>בהליכי</w:t>
      </w:r>
      <w:r w:rsidRPr="008B0C33">
        <w:rPr>
          <w:rtl/>
        </w:rPr>
        <w:t xml:space="preserve"> </w:t>
      </w:r>
      <w:r w:rsidRPr="008B0C33">
        <w:rPr>
          <w:rFonts w:hint="eastAsia"/>
          <w:rtl/>
        </w:rPr>
        <w:t>מיון</w:t>
      </w:r>
      <w:r w:rsidRPr="008B0C33">
        <w:rPr>
          <w:rtl/>
        </w:rPr>
        <w:t xml:space="preserve"> </w:t>
      </w:r>
      <w:r w:rsidRPr="008B0C33">
        <w:rPr>
          <w:rFonts w:hint="eastAsia"/>
          <w:rtl/>
        </w:rPr>
        <w:t>עובדים</w:t>
      </w:r>
      <w:r w:rsidRPr="008B0C33">
        <w:rPr>
          <w:rtl/>
        </w:rPr>
        <w:t xml:space="preserve"> </w:t>
      </w:r>
      <w:r w:rsidRPr="008B0C33">
        <w:rPr>
          <w:rFonts w:hint="eastAsia"/>
          <w:rtl/>
        </w:rPr>
        <w:t>ושיבוצם</w:t>
      </w:r>
      <w:r w:rsidRPr="008B0C33">
        <w:rPr>
          <w:rtl/>
        </w:rPr>
        <w:t xml:space="preserve">, </w:t>
      </w:r>
      <w:r w:rsidRPr="008B0C33">
        <w:rPr>
          <w:rFonts w:hint="eastAsia"/>
          <w:rtl/>
        </w:rPr>
        <w:t>כדי</w:t>
      </w:r>
      <w:r w:rsidRPr="008B0C33">
        <w:rPr>
          <w:rtl/>
        </w:rPr>
        <w:t xml:space="preserve"> </w:t>
      </w:r>
      <w:r w:rsidRPr="008B0C33">
        <w:rPr>
          <w:rFonts w:hint="eastAsia"/>
          <w:rtl/>
        </w:rPr>
        <w:t>לברר</w:t>
      </w:r>
      <w:r w:rsidRPr="008B0C33">
        <w:rPr>
          <w:rtl/>
        </w:rPr>
        <w:t xml:space="preserve"> </w:t>
      </w:r>
      <w:r w:rsidRPr="008B0C33">
        <w:rPr>
          <w:rFonts w:hint="eastAsia"/>
          <w:rtl/>
        </w:rPr>
        <w:t>שאין</w:t>
      </w:r>
      <w:r w:rsidRPr="008B0C33">
        <w:rPr>
          <w:rtl/>
        </w:rPr>
        <w:t xml:space="preserve"> </w:t>
      </w:r>
      <w:r w:rsidRPr="008B0C33">
        <w:rPr>
          <w:rFonts w:hint="eastAsia"/>
          <w:rtl/>
        </w:rPr>
        <w:t>חשש</w:t>
      </w:r>
      <w:r w:rsidRPr="008B0C33">
        <w:rPr>
          <w:rtl/>
        </w:rPr>
        <w:t xml:space="preserve"> </w:t>
      </w:r>
      <w:r w:rsidRPr="008B0C33">
        <w:rPr>
          <w:rFonts w:hint="eastAsia"/>
          <w:rtl/>
        </w:rPr>
        <w:t>כי</w:t>
      </w:r>
      <w:r w:rsidRPr="008B0C33">
        <w:rPr>
          <w:rtl/>
        </w:rPr>
        <w:t xml:space="preserve"> </w:t>
      </w:r>
      <w:r w:rsidRPr="008B0C33">
        <w:rPr>
          <w:rFonts w:hint="eastAsia"/>
          <w:rtl/>
        </w:rPr>
        <w:t>בעל</w:t>
      </w:r>
      <w:r w:rsidRPr="008B0C33">
        <w:rPr>
          <w:rtl/>
        </w:rPr>
        <w:t xml:space="preserve"> </w:t>
      </w:r>
      <w:r w:rsidRPr="008B0C33">
        <w:rPr>
          <w:rFonts w:hint="eastAsia"/>
          <w:rtl/>
        </w:rPr>
        <w:t>ההרשאה</w:t>
      </w:r>
      <w:r w:rsidRPr="008B0C33">
        <w:rPr>
          <w:rtl/>
        </w:rPr>
        <w:t xml:space="preserve"> </w:t>
      </w:r>
      <w:r w:rsidRPr="008B0C33">
        <w:rPr>
          <w:rFonts w:hint="eastAsia"/>
          <w:rtl/>
        </w:rPr>
        <w:t>אינו</w:t>
      </w:r>
      <w:r w:rsidRPr="008B0C33">
        <w:rPr>
          <w:rtl/>
        </w:rPr>
        <w:t xml:space="preserve"> </w:t>
      </w:r>
      <w:r w:rsidRPr="008B0C33">
        <w:rPr>
          <w:rFonts w:hint="eastAsia"/>
          <w:rtl/>
        </w:rPr>
        <w:t>מתאים</w:t>
      </w:r>
      <w:r w:rsidRPr="008B0C33">
        <w:rPr>
          <w:rtl/>
        </w:rPr>
        <w:t xml:space="preserve"> </w:t>
      </w:r>
      <w:r w:rsidRPr="008B0C33">
        <w:rPr>
          <w:rFonts w:hint="eastAsia"/>
          <w:rtl/>
        </w:rPr>
        <w:t>לקבלת</w:t>
      </w:r>
      <w:r w:rsidRPr="008B0C33">
        <w:rPr>
          <w:rtl/>
        </w:rPr>
        <w:t xml:space="preserve"> </w:t>
      </w:r>
      <w:r w:rsidRPr="008B0C33">
        <w:rPr>
          <w:rFonts w:hint="eastAsia"/>
          <w:rtl/>
        </w:rPr>
        <w:t>גישה</w:t>
      </w:r>
      <w:r w:rsidRPr="008B0C33">
        <w:rPr>
          <w:rtl/>
        </w:rPr>
        <w:t xml:space="preserve"> </w:t>
      </w:r>
      <w:r w:rsidRPr="008B0C33">
        <w:rPr>
          <w:rFonts w:hint="eastAsia"/>
          <w:rtl/>
        </w:rPr>
        <w:t>למידע</w:t>
      </w:r>
      <w:r w:rsidRPr="008B0C33">
        <w:rPr>
          <w:rtl/>
        </w:rPr>
        <w:t xml:space="preserve"> </w:t>
      </w:r>
      <w:r w:rsidRPr="008B0C33">
        <w:rPr>
          <w:rFonts w:hint="eastAsia"/>
          <w:rtl/>
        </w:rPr>
        <w:t>המצוי</w:t>
      </w:r>
      <w:r w:rsidRPr="008B0C33">
        <w:rPr>
          <w:rtl/>
        </w:rPr>
        <w:t xml:space="preserve"> </w:t>
      </w:r>
      <w:r w:rsidRPr="008B0C33">
        <w:rPr>
          <w:rFonts w:hint="eastAsia"/>
          <w:rtl/>
        </w:rPr>
        <w:t>במאגר</w:t>
      </w:r>
      <w:r w:rsidRPr="008B0C33">
        <w:rPr>
          <w:rtl/>
        </w:rPr>
        <w:t xml:space="preserve">. </w:t>
      </w:r>
      <w:r w:rsidRPr="008B0C33">
        <w:rPr>
          <w:rFonts w:hint="eastAsia"/>
          <w:rtl/>
        </w:rPr>
        <w:t>על</w:t>
      </w:r>
      <w:r w:rsidRPr="008B0C33">
        <w:rPr>
          <w:rtl/>
        </w:rPr>
        <w:t xml:space="preserve"> </w:t>
      </w:r>
      <w:r w:rsidRPr="008B0C33">
        <w:rPr>
          <w:rFonts w:hint="eastAsia"/>
          <w:rtl/>
        </w:rPr>
        <w:t>מנת</w:t>
      </w:r>
      <w:r w:rsidRPr="008B0C33">
        <w:rPr>
          <w:rtl/>
        </w:rPr>
        <w:t xml:space="preserve"> </w:t>
      </w:r>
      <w:r w:rsidRPr="008B0C33">
        <w:rPr>
          <w:rFonts w:hint="eastAsia"/>
          <w:rtl/>
        </w:rPr>
        <w:t>ליישם</w:t>
      </w:r>
      <w:r w:rsidRPr="008B0C33">
        <w:rPr>
          <w:rtl/>
        </w:rPr>
        <w:t xml:space="preserve"> </w:t>
      </w:r>
      <w:r w:rsidRPr="008B0C33">
        <w:rPr>
          <w:rFonts w:hint="eastAsia"/>
          <w:rtl/>
        </w:rPr>
        <w:t>תקנה</w:t>
      </w:r>
      <w:r w:rsidRPr="008B0C33">
        <w:rPr>
          <w:rtl/>
        </w:rPr>
        <w:t xml:space="preserve"> </w:t>
      </w:r>
      <w:r w:rsidRPr="008B0C33">
        <w:rPr>
          <w:rFonts w:hint="eastAsia"/>
          <w:rtl/>
        </w:rPr>
        <w:t>זו</w:t>
      </w:r>
      <w:r w:rsidRPr="008B0C33">
        <w:rPr>
          <w:rtl/>
        </w:rPr>
        <w:t xml:space="preserve"> </w:t>
      </w:r>
      <w:r w:rsidRPr="008B0C33">
        <w:rPr>
          <w:rFonts w:hint="eastAsia"/>
          <w:rtl/>
        </w:rPr>
        <w:t>נדרש</w:t>
      </w:r>
      <w:r w:rsidRPr="008B0C33">
        <w:rPr>
          <w:rtl/>
        </w:rPr>
        <w:t xml:space="preserve"> </w:t>
      </w:r>
      <w:r w:rsidRPr="008B0C33">
        <w:rPr>
          <w:rFonts w:hint="eastAsia"/>
          <w:rtl/>
        </w:rPr>
        <w:t>לוודא</w:t>
      </w:r>
      <w:r w:rsidRPr="008B0C33">
        <w:rPr>
          <w:rtl/>
        </w:rPr>
        <w:t xml:space="preserve"> </w:t>
      </w:r>
      <w:r w:rsidRPr="008B0C33">
        <w:rPr>
          <w:rFonts w:hint="eastAsia"/>
          <w:rtl/>
        </w:rPr>
        <w:t>כי</w:t>
      </w:r>
      <w:r w:rsidRPr="008B0C33">
        <w:rPr>
          <w:rtl/>
        </w:rPr>
        <w:t xml:space="preserve"> </w:t>
      </w:r>
      <w:r w:rsidRPr="008B0C33">
        <w:rPr>
          <w:rFonts w:hint="eastAsia"/>
          <w:rtl/>
        </w:rPr>
        <w:t>העובדים</w:t>
      </w:r>
      <w:r w:rsidRPr="008B0C33">
        <w:rPr>
          <w:rtl/>
        </w:rPr>
        <w:t xml:space="preserve"> </w:t>
      </w:r>
      <w:r w:rsidRPr="008B0C33">
        <w:rPr>
          <w:rFonts w:hint="eastAsia"/>
          <w:rtl/>
        </w:rPr>
        <w:t>מודעים</w:t>
      </w:r>
      <w:r w:rsidRPr="008B0C33">
        <w:rPr>
          <w:rtl/>
        </w:rPr>
        <w:t xml:space="preserve"> </w:t>
      </w:r>
      <w:r w:rsidRPr="008B0C33">
        <w:rPr>
          <w:rFonts w:hint="eastAsia"/>
          <w:rtl/>
        </w:rPr>
        <w:t>לנושאי</w:t>
      </w:r>
      <w:r w:rsidRPr="008B0C33">
        <w:rPr>
          <w:rtl/>
        </w:rPr>
        <w:t xml:space="preserve"> </w:t>
      </w:r>
      <w:r w:rsidRPr="008B0C33">
        <w:rPr>
          <w:rFonts w:hint="eastAsia"/>
          <w:rtl/>
        </w:rPr>
        <w:t>פרטיות</w:t>
      </w:r>
      <w:r w:rsidRPr="008B0C33">
        <w:rPr>
          <w:rtl/>
        </w:rPr>
        <w:t xml:space="preserve"> </w:t>
      </w:r>
      <w:r w:rsidRPr="008B0C33">
        <w:rPr>
          <w:rFonts w:hint="eastAsia"/>
          <w:rtl/>
        </w:rPr>
        <w:t>ואבטחת</w:t>
      </w:r>
      <w:r w:rsidRPr="008B0C33">
        <w:rPr>
          <w:rtl/>
        </w:rPr>
        <w:t xml:space="preserve"> </w:t>
      </w:r>
      <w:r w:rsidRPr="008B0C33">
        <w:rPr>
          <w:rFonts w:hint="eastAsia"/>
          <w:rtl/>
        </w:rPr>
        <w:t>מידע</w:t>
      </w:r>
      <w:r w:rsidRPr="008B0C33">
        <w:rPr>
          <w:rtl/>
        </w:rPr>
        <w:t>.</w:t>
      </w:r>
    </w:p>
    <w:p w:rsidR="007715F1" w:rsidRPr="008B0C33" w:rsidP="006439D0" w14:paraId="6158D3AE" w14:textId="77777777">
      <w:pPr>
        <w:pStyle w:val="7392"/>
        <w:rPr>
          <w:rtl/>
        </w:rPr>
      </w:pPr>
      <w:r w:rsidRPr="008B0C33">
        <w:rPr>
          <w:rFonts w:hint="cs"/>
          <w:rtl/>
        </w:rPr>
        <w:t>בפקודת מטכ"ל 21.0123 בנושא אבטחת רשומות במערכות תקשוב נקבע, בסעיף שכותרתו "שינון הפקודה, הכשרה והדרכה", כלהלן: "פקודה זו והוראות מקצועיות משלימות... ישוננו בכל תחום שיש בו עיסוק במחשב האישי וברשומותיו". לצורך</w:t>
      </w:r>
      <w:r w:rsidRPr="008B0C33">
        <w:rPr>
          <w:rtl/>
        </w:rPr>
        <w:t xml:space="preserve"> יישום הפקודה יש לקיים הדרכה ייעודית בנושאי אבטחת רשומות מידע לכל משתמשי המערכות של אמצעי הזיהוי.</w:t>
      </w:r>
    </w:p>
    <w:p w:rsidR="007715F1" w:rsidRPr="008B0C33" w:rsidP="006439D0" w14:paraId="27BD97B9" w14:textId="77777777">
      <w:pPr>
        <w:pStyle w:val="7392"/>
        <w:rPr>
          <w:rtl/>
        </w:rPr>
      </w:pPr>
      <w:r w:rsidRPr="008B0C33">
        <w:rPr>
          <w:rFonts w:hint="cs"/>
          <w:rtl/>
        </w:rPr>
        <w:t xml:space="preserve">גם בקווים המנחים של המדיניות הלאומית ליישומים ביומטריים יש הנחיות בנושא זה: </w:t>
      </w:r>
    </w:p>
    <w:p w:rsidR="007715F1" w:rsidRPr="006439D0" w14:paraId="2F72620F" w14:textId="77777777">
      <w:pPr>
        <w:pStyle w:val="735"/>
        <w:numPr>
          <w:ilvl w:val="0"/>
          <w:numId w:val="26"/>
        </w:numPr>
      </w:pPr>
      <w:r w:rsidRPr="006439D0">
        <w:rPr>
          <w:rFonts w:hint="eastAsia"/>
          <w:rtl/>
        </w:rPr>
        <w:t>סעיף</w:t>
      </w:r>
      <w:r w:rsidRPr="006439D0">
        <w:rPr>
          <w:rtl/>
        </w:rPr>
        <w:t xml:space="preserve"> 4.11.1 - </w:t>
      </w:r>
      <w:r w:rsidRPr="006439D0">
        <w:rPr>
          <w:rFonts w:hint="eastAsia"/>
          <w:rtl/>
        </w:rPr>
        <w:t>על</w:t>
      </w:r>
      <w:r w:rsidRPr="006439D0">
        <w:rPr>
          <w:rtl/>
        </w:rPr>
        <w:t xml:space="preserve"> </w:t>
      </w:r>
      <w:r w:rsidRPr="006439D0">
        <w:rPr>
          <w:rFonts w:hint="eastAsia"/>
          <w:rtl/>
        </w:rPr>
        <w:t>הנהלת</w:t>
      </w:r>
      <w:r w:rsidRPr="006439D0">
        <w:rPr>
          <w:rtl/>
        </w:rPr>
        <w:t xml:space="preserve"> </w:t>
      </w:r>
      <w:r w:rsidRPr="006439D0">
        <w:rPr>
          <w:rFonts w:hint="eastAsia"/>
          <w:rtl/>
        </w:rPr>
        <w:t>הגוף</w:t>
      </w:r>
      <w:r w:rsidRPr="006439D0">
        <w:rPr>
          <w:rtl/>
        </w:rPr>
        <w:t xml:space="preserve"> </w:t>
      </w:r>
      <w:r w:rsidRPr="006439D0">
        <w:rPr>
          <w:rFonts w:hint="eastAsia"/>
          <w:rtl/>
        </w:rPr>
        <w:t>לוודא</w:t>
      </w:r>
      <w:r w:rsidRPr="006439D0">
        <w:rPr>
          <w:rtl/>
        </w:rPr>
        <w:t xml:space="preserve"> </w:t>
      </w:r>
      <w:r w:rsidRPr="006439D0">
        <w:rPr>
          <w:rFonts w:hint="eastAsia"/>
          <w:rtl/>
        </w:rPr>
        <w:t>כי</w:t>
      </w:r>
      <w:r w:rsidRPr="006439D0">
        <w:rPr>
          <w:rtl/>
        </w:rPr>
        <w:t xml:space="preserve"> </w:t>
      </w:r>
      <w:r w:rsidRPr="006439D0">
        <w:rPr>
          <w:rFonts w:hint="eastAsia"/>
          <w:rtl/>
        </w:rPr>
        <w:t>קיימת</w:t>
      </w:r>
      <w:r w:rsidRPr="006439D0">
        <w:rPr>
          <w:rtl/>
        </w:rPr>
        <w:t xml:space="preserve"> </w:t>
      </w:r>
      <w:r w:rsidRPr="006439D0">
        <w:rPr>
          <w:rFonts w:hint="eastAsia"/>
          <w:rtl/>
        </w:rPr>
        <w:t>מודעות</w:t>
      </w:r>
      <w:r w:rsidRPr="006439D0">
        <w:rPr>
          <w:rtl/>
        </w:rPr>
        <w:t xml:space="preserve"> </w:t>
      </w:r>
      <w:r w:rsidRPr="006439D0">
        <w:rPr>
          <w:rFonts w:hint="eastAsia"/>
          <w:rtl/>
        </w:rPr>
        <w:t>לנושא</w:t>
      </w:r>
      <w:r w:rsidRPr="006439D0">
        <w:rPr>
          <w:rtl/>
        </w:rPr>
        <w:t xml:space="preserve"> </w:t>
      </w:r>
      <w:r w:rsidRPr="006439D0">
        <w:rPr>
          <w:rFonts w:hint="eastAsia"/>
          <w:rtl/>
        </w:rPr>
        <w:t>הגנת</w:t>
      </w:r>
      <w:r w:rsidRPr="006439D0">
        <w:rPr>
          <w:rtl/>
        </w:rPr>
        <w:t xml:space="preserve"> </w:t>
      </w:r>
      <w:r w:rsidRPr="006439D0">
        <w:rPr>
          <w:rFonts w:hint="eastAsia"/>
          <w:rtl/>
        </w:rPr>
        <w:t>הפרטיות</w:t>
      </w:r>
      <w:r w:rsidRPr="006439D0">
        <w:rPr>
          <w:rtl/>
        </w:rPr>
        <w:t xml:space="preserve"> </w:t>
      </w:r>
      <w:r w:rsidRPr="006439D0">
        <w:rPr>
          <w:rFonts w:hint="eastAsia"/>
          <w:rtl/>
        </w:rPr>
        <w:t>וכבוד</w:t>
      </w:r>
      <w:r w:rsidRPr="006439D0">
        <w:rPr>
          <w:rtl/>
        </w:rPr>
        <w:t xml:space="preserve"> </w:t>
      </w:r>
      <w:r w:rsidRPr="006439D0">
        <w:rPr>
          <w:rFonts w:hint="eastAsia"/>
          <w:rtl/>
        </w:rPr>
        <w:t>האדם</w:t>
      </w:r>
      <w:r w:rsidRPr="006439D0">
        <w:rPr>
          <w:rtl/>
        </w:rPr>
        <w:t xml:space="preserve"> </w:t>
      </w:r>
      <w:r w:rsidRPr="006439D0">
        <w:rPr>
          <w:rFonts w:hint="eastAsia"/>
          <w:rtl/>
        </w:rPr>
        <w:t>בקרב</w:t>
      </w:r>
      <w:r w:rsidRPr="006439D0">
        <w:rPr>
          <w:rtl/>
        </w:rPr>
        <w:t xml:space="preserve"> </w:t>
      </w:r>
      <w:r w:rsidRPr="006439D0">
        <w:rPr>
          <w:rFonts w:hint="eastAsia"/>
          <w:rtl/>
        </w:rPr>
        <w:t>הגורמים</w:t>
      </w:r>
      <w:r w:rsidRPr="006439D0">
        <w:rPr>
          <w:rtl/>
        </w:rPr>
        <w:t xml:space="preserve"> </w:t>
      </w:r>
      <w:r w:rsidRPr="006439D0">
        <w:rPr>
          <w:rFonts w:hint="eastAsia"/>
          <w:rtl/>
        </w:rPr>
        <w:t>בגוף</w:t>
      </w:r>
      <w:r w:rsidRPr="006439D0">
        <w:rPr>
          <w:rtl/>
        </w:rPr>
        <w:t xml:space="preserve"> </w:t>
      </w:r>
      <w:r w:rsidRPr="006439D0">
        <w:rPr>
          <w:rFonts w:hint="eastAsia"/>
          <w:rtl/>
        </w:rPr>
        <w:t>העוסקים</w:t>
      </w:r>
      <w:r w:rsidRPr="006439D0">
        <w:rPr>
          <w:rtl/>
        </w:rPr>
        <w:t xml:space="preserve"> </w:t>
      </w:r>
      <w:r w:rsidRPr="006439D0">
        <w:rPr>
          <w:rFonts w:hint="eastAsia"/>
          <w:rtl/>
        </w:rPr>
        <w:t>ביישומים</w:t>
      </w:r>
      <w:r w:rsidRPr="006439D0">
        <w:rPr>
          <w:rtl/>
        </w:rPr>
        <w:t xml:space="preserve"> </w:t>
      </w:r>
      <w:r w:rsidRPr="006439D0">
        <w:rPr>
          <w:rFonts w:hint="eastAsia"/>
          <w:rtl/>
        </w:rPr>
        <w:t>הביומטריים</w:t>
      </w:r>
      <w:r w:rsidRPr="006439D0">
        <w:rPr>
          <w:rtl/>
        </w:rPr>
        <w:t xml:space="preserve"> </w:t>
      </w:r>
      <w:r w:rsidRPr="006439D0">
        <w:rPr>
          <w:rFonts w:hint="eastAsia"/>
          <w:rtl/>
        </w:rPr>
        <w:t>או</w:t>
      </w:r>
      <w:r w:rsidRPr="006439D0">
        <w:rPr>
          <w:rtl/>
        </w:rPr>
        <w:t xml:space="preserve"> </w:t>
      </w:r>
      <w:r w:rsidRPr="006439D0">
        <w:rPr>
          <w:rFonts w:hint="eastAsia"/>
          <w:rtl/>
        </w:rPr>
        <w:t>במידע</w:t>
      </w:r>
      <w:r w:rsidRPr="006439D0">
        <w:rPr>
          <w:rtl/>
        </w:rPr>
        <w:t xml:space="preserve"> </w:t>
      </w:r>
      <w:r w:rsidRPr="006439D0">
        <w:rPr>
          <w:rFonts w:hint="eastAsia"/>
          <w:rtl/>
        </w:rPr>
        <w:t>הביומטרי</w:t>
      </w:r>
      <w:r w:rsidRPr="006439D0">
        <w:rPr>
          <w:rtl/>
        </w:rPr>
        <w:t>.</w:t>
      </w:r>
    </w:p>
    <w:p w:rsidR="007715F1" w:rsidRPr="006439D0" w14:paraId="5228A8B9" w14:textId="77777777">
      <w:pPr>
        <w:pStyle w:val="735"/>
        <w:numPr>
          <w:ilvl w:val="0"/>
          <w:numId w:val="26"/>
        </w:numPr>
        <w:rPr>
          <w:rtl/>
        </w:rPr>
      </w:pPr>
      <w:r w:rsidRPr="006439D0">
        <w:rPr>
          <w:rFonts w:hint="eastAsia"/>
          <w:rtl/>
        </w:rPr>
        <w:t>סעיף</w:t>
      </w:r>
      <w:r w:rsidRPr="006439D0">
        <w:rPr>
          <w:rtl/>
        </w:rPr>
        <w:t xml:space="preserve"> 4.11.2 - </w:t>
      </w:r>
      <w:r w:rsidRPr="006439D0">
        <w:rPr>
          <w:rFonts w:hint="eastAsia"/>
          <w:rtl/>
        </w:rPr>
        <w:t>על</w:t>
      </w:r>
      <w:r w:rsidRPr="006439D0">
        <w:rPr>
          <w:rtl/>
        </w:rPr>
        <w:t xml:space="preserve"> </w:t>
      </w:r>
      <w:r w:rsidRPr="006439D0">
        <w:rPr>
          <w:rFonts w:hint="eastAsia"/>
          <w:rtl/>
        </w:rPr>
        <w:t>הנהלת</w:t>
      </w:r>
      <w:r w:rsidRPr="006439D0">
        <w:rPr>
          <w:rtl/>
        </w:rPr>
        <w:t xml:space="preserve"> </w:t>
      </w:r>
      <w:r w:rsidRPr="006439D0">
        <w:rPr>
          <w:rFonts w:hint="eastAsia"/>
          <w:rtl/>
        </w:rPr>
        <w:t>הגוף</w:t>
      </w:r>
      <w:r w:rsidRPr="006439D0">
        <w:rPr>
          <w:rtl/>
        </w:rPr>
        <w:t xml:space="preserve"> </w:t>
      </w:r>
      <w:r w:rsidRPr="006439D0">
        <w:rPr>
          <w:rFonts w:hint="eastAsia"/>
          <w:rtl/>
        </w:rPr>
        <w:t>לוודא</w:t>
      </w:r>
      <w:r w:rsidRPr="006439D0">
        <w:rPr>
          <w:rtl/>
        </w:rPr>
        <w:t xml:space="preserve"> </w:t>
      </w:r>
      <w:r w:rsidRPr="006439D0">
        <w:rPr>
          <w:rFonts w:hint="eastAsia"/>
          <w:rtl/>
        </w:rPr>
        <w:t>קיום</w:t>
      </w:r>
      <w:r w:rsidRPr="006439D0">
        <w:rPr>
          <w:rtl/>
        </w:rPr>
        <w:t xml:space="preserve"> </w:t>
      </w:r>
      <w:r w:rsidRPr="006439D0">
        <w:rPr>
          <w:rFonts w:hint="eastAsia"/>
          <w:rtl/>
        </w:rPr>
        <w:t>פעילויות</w:t>
      </w:r>
      <w:r w:rsidRPr="006439D0">
        <w:rPr>
          <w:rtl/>
        </w:rPr>
        <w:t xml:space="preserve"> </w:t>
      </w:r>
      <w:r w:rsidRPr="006439D0">
        <w:rPr>
          <w:rFonts w:hint="eastAsia"/>
          <w:rtl/>
        </w:rPr>
        <w:t>הדרכה</w:t>
      </w:r>
      <w:r w:rsidRPr="006439D0">
        <w:rPr>
          <w:rtl/>
        </w:rPr>
        <w:t xml:space="preserve"> </w:t>
      </w:r>
      <w:r w:rsidRPr="006439D0">
        <w:rPr>
          <w:rFonts w:hint="eastAsia"/>
          <w:rtl/>
        </w:rPr>
        <w:t>לגורמים</w:t>
      </w:r>
      <w:r w:rsidRPr="006439D0">
        <w:rPr>
          <w:rtl/>
        </w:rPr>
        <w:t xml:space="preserve"> </w:t>
      </w:r>
      <w:r w:rsidRPr="006439D0">
        <w:rPr>
          <w:rFonts w:hint="eastAsia"/>
          <w:rtl/>
        </w:rPr>
        <w:t>הנ</w:t>
      </w:r>
      <w:r w:rsidRPr="006439D0">
        <w:rPr>
          <w:rtl/>
        </w:rPr>
        <w:t xml:space="preserve">"ל, </w:t>
      </w:r>
      <w:r w:rsidRPr="006439D0">
        <w:rPr>
          <w:rFonts w:hint="eastAsia"/>
          <w:rtl/>
        </w:rPr>
        <w:t>שמטרתן</w:t>
      </w:r>
      <w:r w:rsidRPr="006439D0">
        <w:rPr>
          <w:rtl/>
        </w:rPr>
        <w:t xml:space="preserve"> </w:t>
      </w:r>
      <w:r w:rsidRPr="006439D0">
        <w:rPr>
          <w:rFonts w:hint="eastAsia"/>
          <w:rtl/>
        </w:rPr>
        <w:t>הטמעת</w:t>
      </w:r>
      <w:r w:rsidRPr="006439D0">
        <w:rPr>
          <w:rtl/>
        </w:rPr>
        <w:t xml:space="preserve"> </w:t>
      </w:r>
      <w:r w:rsidRPr="006439D0">
        <w:rPr>
          <w:rFonts w:hint="eastAsia"/>
          <w:rtl/>
        </w:rPr>
        <w:t>תחושת</w:t>
      </w:r>
      <w:r w:rsidRPr="006439D0">
        <w:rPr>
          <w:rtl/>
        </w:rPr>
        <w:t xml:space="preserve"> </w:t>
      </w:r>
      <w:r w:rsidRPr="006439D0">
        <w:rPr>
          <w:rFonts w:hint="eastAsia"/>
          <w:rtl/>
        </w:rPr>
        <w:t>המחויבות</w:t>
      </w:r>
      <w:r w:rsidRPr="006439D0">
        <w:rPr>
          <w:rtl/>
        </w:rPr>
        <w:t xml:space="preserve"> </w:t>
      </w:r>
      <w:r w:rsidRPr="006439D0">
        <w:rPr>
          <w:rFonts w:hint="eastAsia"/>
          <w:rtl/>
        </w:rPr>
        <w:t>לנושא</w:t>
      </w:r>
      <w:r w:rsidRPr="006439D0">
        <w:rPr>
          <w:rtl/>
        </w:rPr>
        <w:t xml:space="preserve"> </w:t>
      </w:r>
      <w:r w:rsidRPr="006439D0">
        <w:rPr>
          <w:rFonts w:hint="eastAsia"/>
          <w:rtl/>
        </w:rPr>
        <w:t>הגנת</w:t>
      </w:r>
      <w:r w:rsidRPr="006439D0">
        <w:rPr>
          <w:rtl/>
        </w:rPr>
        <w:t xml:space="preserve"> </w:t>
      </w:r>
      <w:r w:rsidRPr="006439D0">
        <w:rPr>
          <w:rFonts w:hint="eastAsia"/>
          <w:rtl/>
        </w:rPr>
        <w:t>הפרטיות</w:t>
      </w:r>
      <w:r w:rsidRPr="006439D0">
        <w:rPr>
          <w:rtl/>
        </w:rPr>
        <w:t xml:space="preserve"> </w:t>
      </w:r>
      <w:r w:rsidRPr="006439D0">
        <w:rPr>
          <w:rFonts w:hint="eastAsia"/>
          <w:rtl/>
        </w:rPr>
        <w:t>וכבוד</w:t>
      </w:r>
      <w:r w:rsidRPr="006439D0">
        <w:rPr>
          <w:rtl/>
        </w:rPr>
        <w:t xml:space="preserve"> </w:t>
      </w:r>
      <w:r w:rsidRPr="006439D0">
        <w:rPr>
          <w:rFonts w:hint="eastAsia"/>
          <w:rtl/>
        </w:rPr>
        <w:t>האדם</w:t>
      </w:r>
      <w:r w:rsidRPr="006439D0">
        <w:rPr>
          <w:rtl/>
        </w:rPr>
        <w:t>.</w:t>
      </w:r>
    </w:p>
    <w:p w:rsidR="007715F1" w:rsidRPr="006439D0" w:rsidP="006439D0" w14:paraId="7CDDA1C9" w14:textId="77777777">
      <w:pPr>
        <w:pStyle w:val="7392"/>
        <w:rPr>
          <w:rtl/>
        </w:rPr>
      </w:pPr>
      <w:r w:rsidRPr="006439D0">
        <w:rPr>
          <w:rFonts w:hint="cs"/>
          <w:rtl/>
        </w:rPr>
        <w:t>בפגישות עם גורמים ביחידות שונות</w:t>
      </w:r>
      <w:r w:rsidRPr="006439D0">
        <w:rPr>
          <w:rtl/>
        </w:rPr>
        <w:t xml:space="preserve"> הקשורות למערכות אמצעי הזיהוי רוכז מידע באשר לפעולות שננקטו לצורך הדרכה והעלאת המודעות בנושאי הגנת הפרטיות ואבטחת מידע. להלן הפירוט:</w:t>
      </w:r>
    </w:p>
    <w:p w:rsidR="007715F1" w:rsidRPr="006439D0" w14:paraId="5D94A164" w14:textId="77777777">
      <w:pPr>
        <w:pStyle w:val="735"/>
        <w:numPr>
          <w:ilvl w:val="0"/>
          <w:numId w:val="27"/>
        </w:numPr>
        <w:rPr>
          <w:rtl/>
        </w:rPr>
      </w:pPr>
      <w:r w:rsidRPr="006439D0">
        <w:rPr>
          <w:rFonts w:hint="eastAsia"/>
          <w:rtl/>
        </w:rPr>
        <w:t>באכ</w:t>
      </w:r>
      <w:r w:rsidRPr="006439D0">
        <w:rPr>
          <w:rtl/>
        </w:rPr>
        <w:t xml:space="preserve">"א </w:t>
      </w:r>
      <w:r w:rsidRPr="006439D0">
        <w:rPr>
          <w:rFonts w:hint="eastAsia"/>
          <w:rtl/>
        </w:rPr>
        <w:t>לא</w:t>
      </w:r>
      <w:r w:rsidRPr="006439D0">
        <w:rPr>
          <w:rtl/>
        </w:rPr>
        <w:t xml:space="preserve"> </w:t>
      </w:r>
      <w:r w:rsidRPr="006439D0">
        <w:rPr>
          <w:rFonts w:hint="eastAsia"/>
          <w:rtl/>
        </w:rPr>
        <w:t>הוכנה</w:t>
      </w:r>
      <w:r w:rsidRPr="006439D0">
        <w:rPr>
          <w:rtl/>
        </w:rPr>
        <w:t xml:space="preserve"> </w:t>
      </w:r>
      <w:r w:rsidRPr="006439D0">
        <w:rPr>
          <w:rFonts w:hint="eastAsia"/>
          <w:rtl/>
        </w:rPr>
        <w:t>ליחידות</w:t>
      </w:r>
      <w:r w:rsidRPr="006439D0">
        <w:rPr>
          <w:rtl/>
        </w:rPr>
        <w:t xml:space="preserve"> </w:t>
      </w:r>
      <w:r w:rsidRPr="006439D0">
        <w:rPr>
          <w:rFonts w:hint="eastAsia"/>
          <w:rtl/>
        </w:rPr>
        <w:t>השונות</w:t>
      </w:r>
      <w:r w:rsidRPr="006439D0">
        <w:rPr>
          <w:rtl/>
        </w:rPr>
        <w:t xml:space="preserve"> </w:t>
      </w:r>
      <w:r w:rsidRPr="006439D0">
        <w:rPr>
          <w:rFonts w:hint="eastAsia"/>
          <w:rtl/>
        </w:rPr>
        <w:t>שיש</w:t>
      </w:r>
      <w:r w:rsidRPr="006439D0">
        <w:rPr>
          <w:rtl/>
        </w:rPr>
        <w:t xml:space="preserve"> </w:t>
      </w:r>
      <w:r w:rsidRPr="006439D0">
        <w:rPr>
          <w:rFonts w:hint="eastAsia"/>
          <w:rtl/>
        </w:rPr>
        <w:t>להן</w:t>
      </w:r>
      <w:r w:rsidRPr="006439D0">
        <w:rPr>
          <w:rtl/>
        </w:rPr>
        <w:t xml:space="preserve"> </w:t>
      </w:r>
      <w:r w:rsidRPr="006439D0">
        <w:rPr>
          <w:rFonts w:hint="eastAsia"/>
          <w:rtl/>
        </w:rPr>
        <w:t>זיקה</w:t>
      </w:r>
      <w:r w:rsidRPr="006439D0">
        <w:rPr>
          <w:rtl/>
        </w:rPr>
        <w:t xml:space="preserve"> </w:t>
      </w:r>
      <w:r w:rsidRPr="006439D0">
        <w:rPr>
          <w:rFonts w:hint="eastAsia"/>
          <w:rtl/>
        </w:rPr>
        <w:t>למערכות</w:t>
      </w:r>
      <w:r w:rsidRPr="006439D0">
        <w:rPr>
          <w:rtl/>
        </w:rPr>
        <w:t xml:space="preserve"> </w:t>
      </w:r>
      <w:r w:rsidRPr="006439D0">
        <w:rPr>
          <w:rFonts w:hint="eastAsia"/>
          <w:rtl/>
        </w:rPr>
        <w:t>אמצעי</w:t>
      </w:r>
      <w:r w:rsidRPr="006439D0">
        <w:rPr>
          <w:rtl/>
        </w:rPr>
        <w:t xml:space="preserve"> </w:t>
      </w:r>
      <w:r w:rsidRPr="006439D0">
        <w:rPr>
          <w:rFonts w:hint="eastAsia"/>
          <w:rtl/>
        </w:rPr>
        <w:t>הזיהוי</w:t>
      </w:r>
      <w:r w:rsidRPr="006439D0">
        <w:rPr>
          <w:rtl/>
        </w:rPr>
        <w:t xml:space="preserve"> </w:t>
      </w:r>
      <w:r w:rsidRPr="006439D0">
        <w:rPr>
          <w:rFonts w:hint="eastAsia"/>
          <w:rtl/>
        </w:rPr>
        <w:t>תוכנית</w:t>
      </w:r>
      <w:r w:rsidRPr="006439D0">
        <w:rPr>
          <w:rtl/>
        </w:rPr>
        <w:t xml:space="preserve"> </w:t>
      </w:r>
      <w:r w:rsidRPr="006439D0">
        <w:rPr>
          <w:rFonts w:hint="eastAsia"/>
          <w:rtl/>
        </w:rPr>
        <w:t>הדרכות</w:t>
      </w:r>
      <w:r w:rsidRPr="006439D0">
        <w:rPr>
          <w:rtl/>
        </w:rPr>
        <w:t xml:space="preserve"> </w:t>
      </w:r>
      <w:r w:rsidRPr="006439D0">
        <w:rPr>
          <w:rFonts w:hint="eastAsia"/>
          <w:rtl/>
        </w:rPr>
        <w:t>בנושאי</w:t>
      </w:r>
      <w:r w:rsidRPr="006439D0">
        <w:rPr>
          <w:rtl/>
        </w:rPr>
        <w:t xml:space="preserve"> </w:t>
      </w:r>
      <w:r w:rsidRPr="006439D0">
        <w:rPr>
          <w:rFonts w:hint="eastAsia"/>
          <w:rtl/>
        </w:rPr>
        <w:t>הגנת</w:t>
      </w:r>
      <w:r w:rsidRPr="006439D0">
        <w:rPr>
          <w:rtl/>
        </w:rPr>
        <w:t xml:space="preserve"> </w:t>
      </w:r>
      <w:r w:rsidRPr="006439D0">
        <w:rPr>
          <w:rFonts w:hint="eastAsia"/>
          <w:rtl/>
        </w:rPr>
        <w:t>הפרטיות</w:t>
      </w:r>
      <w:r w:rsidRPr="006439D0">
        <w:rPr>
          <w:rtl/>
        </w:rPr>
        <w:t xml:space="preserve">. </w:t>
      </w:r>
      <w:r w:rsidRPr="006439D0">
        <w:rPr>
          <w:rFonts w:hint="eastAsia"/>
          <w:rtl/>
        </w:rPr>
        <w:t>כאמור</w:t>
      </w:r>
      <w:r w:rsidRPr="006439D0">
        <w:rPr>
          <w:rtl/>
        </w:rPr>
        <w:t xml:space="preserve">, </w:t>
      </w:r>
      <w:r w:rsidRPr="006439D0">
        <w:rPr>
          <w:rFonts w:hint="eastAsia"/>
          <w:rtl/>
        </w:rPr>
        <w:t>בשנת</w:t>
      </w:r>
      <w:r w:rsidRPr="006439D0">
        <w:rPr>
          <w:rtl/>
        </w:rPr>
        <w:t xml:space="preserve"> 2021 </w:t>
      </w:r>
      <w:r w:rsidRPr="006439D0">
        <w:rPr>
          <w:rFonts w:hint="eastAsia"/>
          <w:rtl/>
        </w:rPr>
        <w:t>החלו</w:t>
      </w:r>
      <w:r w:rsidRPr="006439D0">
        <w:rPr>
          <w:rtl/>
        </w:rPr>
        <w:t xml:space="preserve"> </w:t>
      </w:r>
      <w:r w:rsidRPr="006439D0">
        <w:rPr>
          <w:rFonts w:hint="eastAsia"/>
          <w:rtl/>
        </w:rPr>
        <w:t>אכ</w:t>
      </w:r>
      <w:r w:rsidRPr="006439D0">
        <w:rPr>
          <w:rtl/>
        </w:rPr>
        <w:t xml:space="preserve">"א </w:t>
      </w:r>
      <w:r w:rsidRPr="006439D0">
        <w:rPr>
          <w:rFonts w:hint="eastAsia"/>
          <w:rtl/>
        </w:rPr>
        <w:t>והרשות</w:t>
      </w:r>
      <w:r w:rsidRPr="006439D0">
        <w:rPr>
          <w:rtl/>
        </w:rPr>
        <w:t xml:space="preserve"> </w:t>
      </w:r>
      <w:r w:rsidRPr="006439D0">
        <w:rPr>
          <w:rFonts w:hint="eastAsia"/>
          <w:rtl/>
        </w:rPr>
        <w:t>להגנת</w:t>
      </w:r>
      <w:r w:rsidRPr="006439D0">
        <w:rPr>
          <w:rtl/>
        </w:rPr>
        <w:t xml:space="preserve"> </w:t>
      </w:r>
      <w:r w:rsidRPr="006439D0">
        <w:rPr>
          <w:rFonts w:hint="eastAsia"/>
          <w:rtl/>
        </w:rPr>
        <w:t>הפרטיות</w:t>
      </w:r>
      <w:r w:rsidRPr="006439D0">
        <w:rPr>
          <w:rtl/>
        </w:rPr>
        <w:t xml:space="preserve"> </w:t>
      </w:r>
      <w:r w:rsidRPr="006439D0">
        <w:rPr>
          <w:rFonts w:hint="eastAsia"/>
          <w:rtl/>
        </w:rPr>
        <w:t>לקדם</w:t>
      </w:r>
      <w:r w:rsidRPr="006439D0">
        <w:rPr>
          <w:rtl/>
        </w:rPr>
        <w:t xml:space="preserve"> </w:t>
      </w:r>
      <w:r w:rsidRPr="006439D0">
        <w:rPr>
          <w:rFonts w:hint="eastAsia"/>
          <w:rtl/>
        </w:rPr>
        <w:t>תוכנית</w:t>
      </w:r>
      <w:r w:rsidRPr="006439D0">
        <w:rPr>
          <w:rtl/>
        </w:rPr>
        <w:t xml:space="preserve"> </w:t>
      </w:r>
      <w:r w:rsidRPr="006439D0">
        <w:rPr>
          <w:rFonts w:hint="eastAsia"/>
          <w:rtl/>
        </w:rPr>
        <w:t>עבודה</w:t>
      </w:r>
      <w:r w:rsidRPr="006439D0">
        <w:rPr>
          <w:rtl/>
        </w:rPr>
        <w:t xml:space="preserve"> </w:t>
      </w:r>
      <w:r w:rsidRPr="006439D0">
        <w:rPr>
          <w:rFonts w:hint="eastAsia"/>
          <w:rtl/>
        </w:rPr>
        <w:t>להדרכה</w:t>
      </w:r>
      <w:r w:rsidRPr="006439D0">
        <w:rPr>
          <w:rtl/>
        </w:rPr>
        <w:t xml:space="preserve"> </w:t>
      </w:r>
      <w:r w:rsidRPr="006439D0">
        <w:rPr>
          <w:rFonts w:hint="eastAsia"/>
          <w:rtl/>
        </w:rPr>
        <w:t>בנושא</w:t>
      </w:r>
      <w:r w:rsidRPr="006439D0">
        <w:rPr>
          <w:rtl/>
        </w:rPr>
        <w:t xml:space="preserve"> </w:t>
      </w:r>
      <w:r w:rsidRPr="006439D0">
        <w:rPr>
          <w:rFonts w:hint="eastAsia"/>
          <w:rtl/>
        </w:rPr>
        <w:t>הגנת</w:t>
      </w:r>
      <w:r w:rsidRPr="006439D0">
        <w:rPr>
          <w:rtl/>
        </w:rPr>
        <w:t xml:space="preserve"> </w:t>
      </w:r>
      <w:r w:rsidRPr="006439D0">
        <w:rPr>
          <w:rFonts w:hint="eastAsia"/>
          <w:rtl/>
        </w:rPr>
        <w:t>הפרטיות</w:t>
      </w:r>
      <w:r w:rsidRPr="006439D0">
        <w:rPr>
          <w:rtl/>
        </w:rPr>
        <w:t xml:space="preserve"> ולהכשרת ממוני הגנת הפרטיות ביחידות. </w:t>
      </w:r>
    </w:p>
    <w:p w:rsidR="007715F1" w:rsidRPr="006439D0" w14:paraId="2A005F75" w14:textId="77777777">
      <w:pPr>
        <w:pStyle w:val="735"/>
        <w:numPr>
          <w:ilvl w:val="0"/>
          <w:numId w:val="27"/>
        </w:numPr>
        <w:rPr>
          <w:rtl/>
        </w:rPr>
      </w:pPr>
      <w:r w:rsidRPr="006439D0">
        <w:rPr>
          <w:rFonts w:hint="eastAsia"/>
          <w:rtl/>
        </w:rPr>
        <w:t>במיטב</w:t>
      </w:r>
      <w:r w:rsidRPr="006439D0">
        <w:rPr>
          <w:rtl/>
        </w:rPr>
        <w:t xml:space="preserve"> מתקיימת הדרכה סדירה לחיילי היחידה בנושאי מודעות </w:t>
      </w:r>
      <w:r w:rsidRPr="006439D0">
        <w:rPr>
          <w:rFonts w:hint="eastAsia"/>
          <w:rtl/>
        </w:rPr>
        <w:t>להגנת</w:t>
      </w:r>
      <w:r w:rsidRPr="006439D0">
        <w:rPr>
          <w:rtl/>
        </w:rPr>
        <w:t xml:space="preserve"> </w:t>
      </w:r>
      <w:r w:rsidRPr="006439D0">
        <w:rPr>
          <w:rFonts w:hint="eastAsia"/>
          <w:rtl/>
        </w:rPr>
        <w:t>ה</w:t>
      </w:r>
      <w:r w:rsidRPr="006439D0">
        <w:rPr>
          <w:rtl/>
        </w:rPr>
        <w:t xml:space="preserve">סייבר ואבטחת מידע, </w:t>
      </w:r>
      <w:r w:rsidRPr="006439D0">
        <w:rPr>
          <w:rFonts w:hint="eastAsia"/>
          <w:rtl/>
        </w:rPr>
        <w:t>אך</w:t>
      </w:r>
      <w:r w:rsidRPr="006439D0">
        <w:rPr>
          <w:rtl/>
        </w:rPr>
        <w:t xml:space="preserve"> </w:t>
      </w:r>
      <w:r w:rsidRPr="006439D0">
        <w:rPr>
          <w:rFonts w:hint="eastAsia"/>
          <w:rtl/>
        </w:rPr>
        <w:t>נמצאו</w:t>
      </w:r>
      <w:r w:rsidRPr="006439D0">
        <w:rPr>
          <w:rtl/>
        </w:rPr>
        <w:t xml:space="preserve"> </w:t>
      </w:r>
      <w:r w:rsidRPr="006439D0">
        <w:rPr>
          <w:rFonts w:hint="eastAsia"/>
          <w:rtl/>
        </w:rPr>
        <w:t>פערים</w:t>
      </w:r>
      <w:r w:rsidRPr="006439D0">
        <w:rPr>
          <w:rtl/>
        </w:rPr>
        <w:t xml:space="preserve"> </w:t>
      </w:r>
      <w:r w:rsidRPr="006439D0">
        <w:rPr>
          <w:rFonts w:hint="eastAsia"/>
          <w:rtl/>
        </w:rPr>
        <w:t>הקשורים</w:t>
      </w:r>
      <w:r w:rsidRPr="006439D0">
        <w:rPr>
          <w:rtl/>
        </w:rPr>
        <w:t xml:space="preserve"> </w:t>
      </w:r>
      <w:r w:rsidRPr="006439D0">
        <w:rPr>
          <w:rFonts w:hint="eastAsia"/>
          <w:rtl/>
        </w:rPr>
        <w:t>בביצוע</w:t>
      </w:r>
      <w:r w:rsidRPr="006439D0">
        <w:rPr>
          <w:rtl/>
        </w:rPr>
        <w:t xml:space="preserve"> תרגילים.</w:t>
      </w:r>
    </w:p>
    <w:p w:rsidR="007715F1" w:rsidRPr="006439D0" w14:paraId="6B5AD515" w14:textId="77777777">
      <w:pPr>
        <w:pStyle w:val="735"/>
        <w:numPr>
          <w:ilvl w:val="0"/>
          <w:numId w:val="27"/>
        </w:numPr>
        <w:rPr>
          <w:rtl/>
        </w:rPr>
      </w:pPr>
      <w:r w:rsidRPr="006439D0">
        <w:rPr>
          <w:rFonts w:hint="cs"/>
          <w:rtl/>
        </w:rPr>
        <w:t xml:space="preserve">מהרבנות הצבאית </w:t>
      </w:r>
      <w:r w:rsidRPr="006439D0">
        <w:rPr>
          <w:rFonts w:hint="eastAsia"/>
          <w:rtl/>
        </w:rPr>
        <w:t>נמסר</w:t>
      </w:r>
      <w:r w:rsidRPr="006439D0">
        <w:rPr>
          <w:rtl/>
        </w:rPr>
        <w:t xml:space="preserve"> כי הדרכות בנושאי ב</w:t>
      </w:r>
      <w:r w:rsidRPr="006439D0">
        <w:rPr>
          <w:rFonts w:hint="eastAsia"/>
          <w:rtl/>
        </w:rPr>
        <w:t>י</w:t>
      </w:r>
      <w:r w:rsidRPr="006439D0">
        <w:rPr>
          <w:rtl/>
        </w:rPr>
        <w:t xml:space="preserve">טחון מידע </w:t>
      </w:r>
      <w:r w:rsidRPr="006439D0">
        <w:rPr>
          <w:rFonts w:hint="eastAsia"/>
          <w:rtl/>
        </w:rPr>
        <w:t>מתקיימות</w:t>
      </w:r>
      <w:r w:rsidRPr="006439D0">
        <w:rPr>
          <w:rtl/>
        </w:rPr>
        <w:t xml:space="preserve"> על פי המתחייב בפקודות הצבא כחלק מתהליך קליטה ביחידה (תחנה ב"טופס טיולים נכנס") ובה</w:t>
      </w:r>
      <w:r w:rsidRPr="006439D0">
        <w:rPr>
          <w:rFonts w:hint="eastAsia"/>
          <w:rtl/>
        </w:rPr>
        <w:t>דרכות</w:t>
      </w:r>
      <w:r w:rsidRPr="006439D0">
        <w:rPr>
          <w:rtl/>
        </w:rPr>
        <w:t xml:space="preserve"> עיתיות, </w:t>
      </w:r>
      <w:r w:rsidRPr="006439D0">
        <w:rPr>
          <w:rFonts w:hint="eastAsia"/>
          <w:rtl/>
        </w:rPr>
        <w:t>כמו</w:t>
      </w:r>
      <w:r w:rsidRPr="006439D0">
        <w:rPr>
          <w:rtl/>
        </w:rPr>
        <w:t xml:space="preserve"> כן מתבצעים באופן שוטף תדריכים בנושא חובת השמירה על חסיון מידע אישי.</w:t>
      </w:r>
    </w:p>
    <w:p w:rsidR="007715F1" w:rsidRPr="008B0C33" w14:paraId="16AD6EB5" w14:textId="77777777">
      <w:pPr>
        <w:pStyle w:val="735"/>
        <w:numPr>
          <w:ilvl w:val="0"/>
          <w:numId w:val="27"/>
        </w:numPr>
        <w:rPr>
          <w:rtl/>
        </w:rPr>
      </w:pPr>
      <w:r w:rsidRPr="008B0C33">
        <w:rPr>
          <w:rFonts w:hint="eastAsia"/>
          <w:rtl/>
        </w:rPr>
        <w:t>מפקד</w:t>
      </w:r>
      <w:r w:rsidRPr="008B0C33">
        <w:rPr>
          <w:rtl/>
        </w:rPr>
        <w:t xml:space="preserve"> </w:t>
      </w:r>
      <w:r w:rsidRPr="008B0C33">
        <w:rPr>
          <w:rFonts w:hint="eastAsia"/>
          <w:rtl/>
        </w:rPr>
        <w:t>מעבדת</w:t>
      </w:r>
      <w:r w:rsidRPr="008B0C33">
        <w:rPr>
          <w:rtl/>
        </w:rPr>
        <w:t xml:space="preserve"> </w:t>
      </w:r>
      <w:r w:rsidRPr="008B0C33">
        <w:rPr>
          <w:rFonts w:hint="eastAsia"/>
          <w:rtl/>
        </w:rPr>
        <w:t>טביעות</w:t>
      </w:r>
      <w:r w:rsidRPr="008B0C33">
        <w:rPr>
          <w:rtl/>
        </w:rPr>
        <w:t xml:space="preserve"> </w:t>
      </w:r>
      <w:r w:rsidRPr="008B0C33">
        <w:rPr>
          <w:rFonts w:hint="eastAsia"/>
          <w:rtl/>
        </w:rPr>
        <w:t>האצבע</w:t>
      </w:r>
      <w:r w:rsidRPr="008B0C33">
        <w:rPr>
          <w:rtl/>
        </w:rPr>
        <w:t xml:space="preserve"> </w:t>
      </w:r>
      <w:r w:rsidRPr="008B0C33">
        <w:rPr>
          <w:rFonts w:hint="eastAsia"/>
          <w:rtl/>
        </w:rPr>
        <w:t>ציין</w:t>
      </w:r>
      <w:r w:rsidRPr="008B0C33">
        <w:rPr>
          <w:rtl/>
        </w:rPr>
        <w:t xml:space="preserve"> </w:t>
      </w:r>
      <w:r w:rsidRPr="008B0C33">
        <w:rPr>
          <w:rFonts w:hint="eastAsia"/>
          <w:rtl/>
        </w:rPr>
        <w:t>כי</w:t>
      </w:r>
      <w:r w:rsidRPr="008B0C33">
        <w:rPr>
          <w:rtl/>
        </w:rPr>
        <w:t xml:space="preserve"> </w:t>
      </w:r>
      <w:r w:rsidRPr="008B0C33">
        <w:rPr>
          <w:rFonts w:hint="eastAsia"/>
          <w:rtl/>
        </w:rPr>
        <w:t>הוא</w:t>
      </w:r>
      <w:r w:rsidRPr="008B0C33">
        <w:rPr>
          <w:rtl/>
        </w:rPr>
        <w:t xml:space="preserve"> </w:t>
      </w:r>
      <w:r w:rsidRPr="008B0C33">
        <w:rPr>
          <w:rFonts w:hint="eastAsia"/>
          <w:rtl/>
        </w:rPr>
        <w:t>הוציא</w:t>
      </w:r>
      <w:r w:rsidRPr="008B0C33">
        <w:rPr>
          <w:rtl/>
        </w:rPr>
        <w:t xml:space="preserve"> </w:t>
      </w:r>
      <w:r w:rsidRPr="008B0C33">
        <w:rPr>
          <w:rFonts w:hint="eastAsia"/>
          <w:rtl/>
        </w:rPr>
        <w:t>הוראות</w:t>
      </w:r>
      <w:r w:rsidRPr="008B0C33">
        <w:rPr>
          <w:rtl/>
        </w:rPr>
        <w:t xml:space="preserve"> </w:t>
      </w:r>
      <w:r w:rsidRPr="008B0C33">
        <w:rPr>
          <w:rFonts w:hint="eastAsia"/>
          <w:rtl/>
        </w:rPr>
        <w:t>פנימיות</w:t>
      </w:r>
      <w:r w:rsidRPr="008B0C33">
        <w:rPr>
          <w:rtl/>
        </w:rPr>
        <w:t xml:space="preserve"> </w:t>
      </w:r>
      <w:r w:rsidRPr="008B0C33">
        <w:rPr>
          <w:rFonts w:hint="eastAsia"/>
          <w:rtl/>
        </w:rPr>
        <w:t>לחיילי</w:t>
      </w:r>
      <w:r w:rsidRPr="008B0C33">
        <w:rPr>
          <w:rtl/>
        </w:rPr>
        <w:t xml:space="preserve"> </w:t>
      </w:r>
      <w:r w:rsidRPr="008B0C33">
        <w:rPr>
          <w:rFonts w:hint="eastAsia"/>
          <w:rtl/>
        </w:rPr>
        <w:t>המעבדה</w:t>
      </w:r>
      <w:r w:rsidRPr="008B0C33">
        <w:rPr>
          <w:rtl/>
        </w:rPr>
        <w:t xml:space="preserve">, </w:t>
      </w:r>
      <w:r w:rsidRPr="008B0C33">
        <w:rPr>
          <w:rFonts w:hint="eastAsia"/>
          <w:rtl/>
        </w:rPr>
        <w:t>ובכלל</w:t>
      </w:r>
      <w:r w:rsidRPr="008B0C33">
        <w:rPr>
          <w:rtl/>
        </w:rPr>
        <w:t xml:space="preserve"> </w:t>
      </w:r>
      <w:r w:rsidRPr="008B0C33">
        <w:rPr>
          <w:rFonts w:hint="eastAsia"/>
          <w:rtl/>
        </w:rPr>
        <w:t>זה</w:t>
      </w:r>
      <w:r w:rsidRPr="008B0C33">
        <w:rPr>
          <w:rtl/>
        </w:rPr>
        <w:t xml:space="preserve"> </w:t>
      </w:r>
      <w:r w:rsidRPr="008B0C33">
        <w:rPr>
          <w:rFonts w:hint="eastAsia"/>
          <w:rtl/>
        </w:rPr>
        <w:t>הוראות</w:t>
      </w:r>
      <w:r w:rsidRPr="008B0C33">
        <w:rPr>
          <w:rtl/>
        </w:rPr>
        <w:t xml:space="preserve"> </w:t>
      </w:r>
      <w:r w:rsidRPr="008B0C33">
        <w:rPr>
          <w:rFonts w:hint="eastAsia"/>
          <w:rtl/>
        </w:rPr>
        <w:t>האוסרות</w:t>
      </w:r>
      <w:r w:rsidRPr="008B0C33">
        <w:rPr>
          <w:rtl/>
        </w:rPr>
        <w:t xml:space="preserve"> </w:t>
      </w:r>
      <w:r w:rsidRPr="008B0C33">
        <w:rPr>
          <w:rFonts w:hint="eastAsia"/>
          <w:rtl/>
        </w:rPr>
        <w:t>על</w:t>
      </w:r>
      <w:r w:rsidRPr="008B0C33">
        <w:rPr>
          <w:rtl/>
        </w:rPr>
        <w:t xml:space="preserve"> </w:t>
      </w:r>
      <w:r w:rsidRPr="008B0C33">
        <w:rPr>
          <w:rFonts w:hint="eastAsia"/>
          <w:rtl/>
        </w:rPr>
        <w:t>הכנסת</w:t>
      </w:r>
      <w:r w:rsidRPr="008B0C33">
        <w:rPr>
          <w:rtl/>
        </w:rPr>
        <w:t xml:space="preserve"> </w:t>
      </w:r>
      <w:r w:rsidRPr="008B0C33">
        <w:rPr>
          <w:rFonts w:hint="eastAsia"/>
          <w:rtl/>
        </w:rPr>
        <w:t>מכשירים</w:t>
      </w:r>
      <w:r w:rsidRPr="008B0C33">
        <w:rPr>
          <w:rtl/>
        </w:rPr>
        <w:t xml:space="preserve"> </w:t>
      </w:r>
      <w:r w:rsidRPr="008B0C33">
        <w:rPr>
          <w:rFonts w:hint="eastAsia"/>
          <w:rtl/>
        </w:rPr>
        <w:t>סלולריים</w:t>
      </w:r>
      <w:r w:rsidRPr="008B0C33">
        <w:rPr>
          <w:rtl/>
        </w:rPr>
        <w:t xml:space="preserve"> </w:t>
      </w:r>
      <w:r w:rsidRPr="008B0C33">
        <w:rPr>
          <w:rFonts w:hint="eastAsia"/>
          <w:rtl/>
        </w:rPr>
        <w:t>לאזור</w:t>
      </w:r>
      <w:r w:rsidRPr="008B0C33">
        <w:rPr>
          <w:rtl/>
        </w:rPr>
        <w:t xml:space="preserve"> </w:t>
      </w:r>
      <w:r w:rsidRPr="008B0C33">
        <w:rPr>
          <w:rFonts w:hint="eastAsia"/>
          <w:rtl/>
        </w:rPr>
        <w:t>עמדות</w:t>
      </w:r>
      <w:r w:rsidRPr="008B0C33">
        <w:rPr>
          <w:rtl/>
        </w:rPr>
        <w:t xml:space="preserve"> </w:t>
      </w:r>
      <w:r w:rsidRPr="008B0C33">
        <w:rPr>
          <w:rFonts w:hint="eastAsia"/>
          <w:rtl/>
        </w:rPr>
        <w:t>העבודה</w:t>
      </w:r>
      <w:r w:rsidRPr="008B0C33">
        <w:rPr>
          <w:rtl/>
        </w:rPr>
        <w:t>.</w:t>
      </w:r>
    </w:p>
    <w:p w:rsidR="007715F1" w:rsidRPr="00196089" w:rsidP="007715F1" w14:paraId="167CD4C5" w14:textId="77777777">
      <w:pPr>
        <w:pStyle w:val="7318"/>
        <w:rPr>
          <w:rtl/>
        </w:rPr>
      </w:pPr>
      <w:r w:rsidRPr="00196089">
        <w:rPr>
          <w:rFonts w:hint="cs"/>
          <w:rtl/>
        </w:rPr>
        <w:t xml:space="preserve">נמצא כי </w:t>
      </w:r>
      <w:r w:rsidRPr="00196089">
        <w:rPr>
          <w:rFonts w:hint="eastAsia"/>
          <w:rtl/>
        </w:rPr>
        <w:t>גורמים</w:t>
      </w:r>
      <w:r w:rsidRPr="00196089">
        <w:rPr>
          <w:rtl/>
        </w:rPr>
        <w:t xml:space="preserve"> </w:t>
      </w:r>
      <w:r w:rsidRPr="00196089">
        <w:rPr>
          <w:rFonts w:hint="eastAsia"/>
          <w:rtl/>
        </w:rPr>
        <w:t>העוסקים</w:t>
      </w:r>
      <w:r w:rsidRPr="00196089">
        <w:rPr>
          <w:rtl/>
        </w:rPr>
        <w:t xml:space="preserve"> </w:t>
      </w:r>
      <w:r w:rsidRPr="00196089">
        <w:rPr>
          <w:rFonts w:hint="eastAsia"/>
          <w:rtl/>
        </w:rPr>
        <w:t>במערכות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שמכילות</w:t>
      </w:r>
      <w:r w:rsidRPr="00196089">
        <w:rPr>
          <w:rtl/>
        </w:rPr>
        <w:t xml:space="preserve"> </w:t>
      </w:r>
      <w:r w:rsidRPr="00196089">
        <w:rPr>
          <w:rFonts w:hint="eastAsia"/>
          <w:rtl/>
        </w:rPr>
        <w:t>מידע</w:t>
      </w:r>
      <w:r w:rsidRPr="00196089">
        <w:rPr>
          <w:rtl/>
        </w:rPr>
        <w:t xml:space="preserve"> </w:t>
      </w:r>
      <w:r w:rsidRPr="00196089">
        <w:rPr>
          <w:rFonts w:hint="eastAsia"/>
          <w:rtl/>
        </w:rPr>
        <w:t>פרטי</w:t>
      </w:r>
      <w:r w:rsidRPr="00196089">
        <w:rPr>
          <w:rtl/>
        </w:rPr>
        <w:t xml:space="preserve"> </w:t>
      </w:r>
      <w:r w:rsidRPr="00196089">
        <w:rPr>
          <w:rFonts w:hint="eastAsia"/>
          <w:rtl/>
        </w:rPr>
        <w:t>ורגיש</w:t>
      </w:r>
      <w:r w:rsidRPr="00196089">
        <w:rPr>
          <w:rtl/>
        </w:rPr>
        <w:t xml:space="preserve">, </w:t>
      </w:r>
      <w:r w:rsidRPr="00196089">
        <w:rPr>
          <w:rFonts w:hint="eastAsia"/>
          <w:rtl/>
        </w:rPr>
        <w:t>אשר</w:t>
      </w:r>
      <w:r w:rsidRPr="00196089">
        <w:rPr>
          <w:rtl/>
        </w:rPr>
        <w:t xml:space="preserve"> </w:t>
      </w:r>
      <w:r w:rsidRPr="00196089">
        <w:rPr>
          <w:rFonts w:hint="eastAsia"/>
          <w:rtl/>
        </w:rPr>
        <w:t>לפי</w:t>
      </w:r>
      <w:r w:rsidRPr="00196089">
        <w:rPr>
          <w:rtl/>
        </w:rPr>
        <w:t xml:space="preserve"> </w:t>
      </w:r>
      <w:r w:rsidRPr="00196089">
        <w:rPr>
          <w:rFonts w:hint="eastAsia"/>
          <w:rtl/>
        </w:rPr>
        <w:t>תקנות</w:t>
      </w:r>
      <w:r w:rsidRPr="00196089">
        <w:rPr>
          <w:rtl/>
        </w:rPr>
        <w:t xml:space="preserve"> </w:t>
      </w:r>
      <w:r w:rsidRPr="00196089">
        <w:rPr>
          <w:rFonts w:hint="eastAsia"/>
          <w:rtl/>
        </w:rPr>
        <w:t>אבטחת</w:t>
      </w:r>
      <w:r w:rsidRPr="00196089">
        <w:rPr>
          <w:rtl/>
        </w:rPr>
        <w:t xml:space="preserve"> </w:t>
      </w:r>
      <w:r w:rsidRPr="00196089">
        <w:rPr>
          <w:rFonts w:hint="eastAsia"/>
          <w:rtl/>
        </w:rPr>
        <w:t>מידע</w:t>
      </w:r>
      <w:r w:rsidRPr="00196089">
        <w:rPr>
          <w:rtl/>
        </w:rPr>
        <w:t xml:space="preserve"> </w:t>
      </w:r>
      <w:r w:rsidRPr="00196089">
        <w:rPr>
          <w:rFonts w:hint="eastAsia"/>
          <w:rtl/>
        </w:rPr>
        <w:t>רמת</w:t>
      </w:r>
      <w:r w:rsidRPr="00196089">
        <w:rPr>
          <w:rtl/>
        </w:rPr>
        <w:t xml:space="preserve"> </w:t>
      </w:r>
      <w:r w:rsidRPr="00196089">
        <w:rPr>
          <w:rFonts w:hint="eastAsia"/>
          <w:rtl/>
        </w:rPr>
        <w:t>האבטחה</w:t>
      </w:r>
      <w:r w:rsidRPr="00196089">
        <w:rPr>
          <w:rtl/>
        </w:rPr>
        <w:t xml:space="preserve"> </w:t>
      </w:r>
      <w:r w:rsidRPr="00196089">
        <w:rPr>
          <w:rFonts w:hint="eastAsia"/>
          <w:rtl/>
        </w:rPr>
        <w:t>שלהן</w:t>
      </w:r>
      <w:r w:rsidRPr="00196089">
        <w:rPr>
          <w:rtl/>
        </w:rPr>
        <w:t xml:space="preserve"> </w:t>
      </w:r>
      <w:r w:rsidRPr="00196089">
        <w:rPr>
          <w:rFonts w:hint="eastAsia"/>
          <w:rtl/>
        </w:rPr>
        <w:t>נדרשת</w:t>
      </w:r>
      <w:r w:rsidRPr="00196089">
        <w:rPr>
          <w:rtl/>
        </w:rPr>
        <w:t xml:space="preserve"> </w:t>
      </w:r>
      <w:r w:rsidRPr="00196089">
        <w:rPr>
          <w:rFonts w:hint="eastAsia"/>
          <w:rtl/>
        </w:rPr>
        <w:t>להיות</w:t>
      </w:r>
      <w:r w:rsidRPr="00196089">
        <w:rPr>
          <w:rtl/>
        </w:rPr>
        <w:t xml:space="preserve"> </w:t>
      </w:r>
      <w:r w:rsidRPr="00196089">
        <w:rPr>
          <w:rFonts w:hint="eastAsia"/>
          <w:rtl/>
        </w:rPr>
        <w:t>גבוהה</w:t>
      </w:r>
      <w:r w:rsidRPr="00196089">
        <w:rPr>
          <w:rtl/>
        </w:rPr>
        <w:t xml:space="preserve">, </w:t>
      </w:r>
      <w:r w:rsidRPr="00196089">
        <w:rPr>
          <w:rFonts w:hint="eastAsia"/>
          <w:rtl/>
        </w:rPr>
        <w:t>לא</w:t>
      </w:r>
      <w:r w:rsidRPr="00196089">
        <w:rPr>
          <w:rtl/>
        </w:rPr>
        <w:t xml:space="preserve"> </w:t>
      </w:r>
      <w:r w:rsidRPr="00196089">
        <w:rPr>
          <w:rFonts w:hint="eastAsia"/>
          <w:rtl/>
        </w:rPr>
        <w:t>עוברים</w:t>
      </w:r>
      <w:r w:rsidRPr="00196089">
        <w:rPr>
          <w:rtl/>
        </w:rPr>
        <w:t xml:space="preserve"> </w:t>
      </w:r>
      <w:r w:rsidRPr="00196089">
        <w:rPr>
          <w:rFonts w:hint="eastAsia"/>
          <w:rtl/>
        </w:rPr>
        <w:t>הדרכה</w:t>
      </w:r>
      <w:r w:rsidRPr="00196089">
        <w:rPr>
          <w:rtl/>
        </w:rPr>
        <w:t xml:space="preserve"> </w:t>
      </w:r>
      <w:r w:rsidRPr="00196089">
        <w:rPr>
          <w:rFonts w:hint="eastAsia"/>
          <w:rtl/>
        </w:rPr>
        <w:t>מובנית</w:t>
      </w:r>
      <w:r w:rsidRPr="00196089">
        <w:rPr>
          <w:rtl/>
        </w:rPr>
        <w:t xml:space="preserve"> </w:t>
      </w:r>
      <w:r w:rsidRPr="00196089">
        <w:rPr>
          <w:rFonts w:hint="eastAsia"/>
          <w:rtl/>
        </w:rPr>
        <w:t>בנושאי</w:t>
      </w:r>
      <w:r w:rsidRPr="00196089">
        <w:rPr>
          <w:rtl/>
        </w:rPr>
        <w:t xml:space="preserve"> </w:t>
      </w:r>
      <w:r w:rsidRPr="00196089">
        <w:rPr>
          <w:rFonts w:hint="eastAsia"/>
          <w:rtl/>
        </w:rPr>
        <w:t>הגנת</w:t>
      </w:r>
      <w:r w:rsidRPr="00196089">
        <w:rPr>
          <w:rtl/>
        </w:rPr>
        <w:t xml:space="preserve"> </w:t>
      </w:r>
      <w:r w:rsidRPr="00196089">
        <w:rPr>
          <w:rFonts w:hint="eastAsia"/>
          <w:rtl/>
        </w:rPr>
        <w:t>הפרטיות</w:t>
      </w:r>
      <w:r w:rsidRPr="00196089">
        <w:rPr>
          <w:rtl/>
        </w:rPr>
        <w:t xml:space="preserve"> </w:t>
      </w:r>
      <w:r w:rsidRPr="00196089">
        <w:rPr>
          <w:rFonts w:hint="eastAsia"/>
          <w:rtl/>
        </w:rPr>
        <w:t>והגנת</w:t>
      </w:r>
      <w:r w:rsidRPr="00196089">
        <w:rPr>
          <w:rtl/>
        </w:rPr>
        <w:t xml:space="preserve"> </w:t>
      </w:r>
      <w:r w:rsidRPr="00196089">
        <w:rPr>
          <w:rFonts w:hint="eastAsia"/>
          <w:rtl/>
        </w:rPr>
        <w:t>הסייבר</w:t>
      </w:r>
      <w:r w:rsidRPr="00196089">
        <w:rPr>
          <w:rtl/>
        </w:rPr>
        <w:t xml:space="preserve"> </w:t>
      </w:r>
      <w:r w:rsidRPr="00196089">
        <w:rPr>
          <w:rFonts w:hint="eastAsia"/>
          <w:rtl/>
        </w:rPr>
        <w:t>וכן</w:t>
      </w:r>
      <w:r w:rsidRPr="00196089">
        <w:rPr>
          <w:rtl/>
        </w:rPr>
        <w:t xml:space="preserve"> </w:t>
      </w:r>
      <w:r w:rsidRPr="00196089">
        <w:rPr>
          <w:rFonts w:hint="eastAsia"/>
          <w:rtl/>
        </w:rPr>
        <w:t>לא</w:t>
      </w:r>
      <w:r w:rsidRPr="00196089">
        <w:rPr>
          <w:rtl/>
        </w:rPr>
        <w:t xml:space="preserve"> </w:t>
      </w:r>
      <w:r w:rsidRPr="00196089">
        <w:rPr>
          <w:rFonts w:hint="eastAsia"/>
          <w:rtl/>
        </w:rPr>
        <w:t>מתרגלים</w:t>
      </w:r>
      <w:r w:rsidRPr="00196089">
        <w:rPr>
          <w:rtl/>
        </w:rPr>
        <w:t xml:space="preserve"> </w:t>
      </w:r>
      <w:r w:rsidRPr="00196089">
        <w:rPr>
          <w:rFonts w:hint="eastAsia"/>
          <w:rtl/>
        </w:rPr>
        <w:t>אותה</w:t>
      </w:r>
      <w:r w:rsidRPr="00196089">
        <w:rPr>
          <w:rtl/>
        </w:rPr>
        <w:t>.</w:t>
      </w:r>
    </w:p>
    <w:p w:rsidR="007715F1" w:rsidRPr="00196089" w:rsidP="007715F1" w14:paraId="4DFB5A30" w14:textId="77777777">
      <w:pPr>
        <w:pStyle w:val="7318"/>
        <w:rPr>
          <w:rtl/>
        </w:rPr>
      </w:pPr>
      <w:r w:rsidRPr="00196089">
        <w:rPr>
          <w:rFonts w:hint="cs"/>
          <w:rtl/>
        </w:rPr>
        <w:t>מומלץ כי חטיבת ההגנה האחראית לביטחון מערכות המידע, בשיתוף עם מחלקת ביטחון המידע, יקיימו פעולות הדרכה שישולבו עם תרגולים מעת לעת בנושאים הקשורים בהגנת הפרטיות, באבטחת מידע ורשומות מי</w:t>
      </w:r>
      <w:r w:rsidRPr="00196089">
        <w:rPr>
          <w:rFonts w:hint="eastAsia"/>
          <w:rtl/>
        </w:rPr>
        <w:t>דע</w:t>
      </w:r>
      <w:r w:rsidRPr="00196089">
        <w:rPr>
          <w:rtl/>
        </w:rPr>
        <w:t xml:space="preserve"> </w:t>
      </w:r>
      <w:r w:rsidRPr="00196089">
        <w:rPr>
          <w:rFonts w:hint="eastAsia"/>
          <w:rtl/>
        </w:rPr>
        <w:t>ממוחשבות</w:t>
      </w:r>
      <w:r w:rsidRPr="00196089">
        <w:rPr>
          <w:rtl/>
        </w:rPr>
        <w:t xml:space="preserve">, </w:t>
      </w:r>
      <w:r w:rsidRPr="00196089">
        <w:rPr>
          <w:rFonts w:hint="eastAsia"/>
          <w:rtl/>
        </w:rPr>
        <w:t>וזאת</w:t>
      </w:r>
      <w:r w:rsidRPr="00196089">
        <w:rPr>
          <w:rtl/>
        </w:rPr>
        <w:t xml:space="preserve"> </w:t>
      </w:r>
      <w:r w:rsidRPr="00196089">
        <w:rPr>
          <w:rFonts w:hint="eastAsia"/>
          <w:rtl/>
        </w:rPr>
        <w:t>בהתאם</w:t>
      </w:r>
      <w:r w:rsidRPr="00196089">
        <w:rPr>
          <w:rtl/>
        </w:rPr>
        <w:t xml:space="preserve"> </w:t>
      </w:r>
      <w:r w:rsidRPr="00196089">
        <w:rPr>
          <w:rFonts w:hint="eastAsia"/>
          <w:rtl/>
        </w:rPr>
        <w:t>לסיכום</w:t>
      </w:r>
      <w:r w:rsidRPr="00196089">
        <w:rPr>
          <w:rtl/>
        </w:rPr>
        <w:t xml:space="preserve"> </w:t>
      </w:r>
      <w:r w:rsidRPr="00196089">
        <w:rPr>
          <w:rFonts w:hint="eastAsia"/>
          <w:rtl/>
        </w:rPr>
        <w:t>בין</w:t>
      </w:r>
      <w:r w:rsidRPr="00196089">
        <w:rPr>
          <w:rtl/>
        </w:rPr>
        <w:t xml:space="preserve"> </w:t>
      </w:r>
      <w:r w:rsidRPr="00196089">
        <w:rPr>
          <w:rFonts w:hint="eastAsia"/>
          <w:rtl/>
        </w:rPr>
        <w:t>אכ</w:t>
      </w:r>
      <w:r w:rsidRPr="00196089">
        <w:rPr>
          <w:rtl/>
        </w:rPr>
        <w:t xml:space="preserve">"א </w:t>
      </w:r>
      <w:r w:rsidRPr="00196089">
        <w:rPr>
          <w:rFonts w:hint="eastAsia"/>
          <w:rtl/>
        </w:rPr>
        <w:t>לרשות</w:t>
      </w:r>
      <w:r w:rsidRPr="00196089">
        <w:rPr>
          <w:rtl/>
        </w:rPr>
        <w:t xml:space="preserve"> </w:t>
      </w:r>
      <w:r w:rsidRPr="00196089">
        <w:rPr>
          <w:rFonts w:hint="eastAsia"/>
          <w:rtl/>
        </w:rPr>
        <w:t>להגנת</w:t>
      </w:r>
      <w:r w:rsidRPr="00196089">
        <w:rPr>
          <w:rtl/>
        </w:rPr>
        <w:t xml:space="preserve"> </w:t>
      </w:r>
      <w:r w:rsidRPr="00196089">
        <w:rPr>
          <w:rFonts w:hint="eastAsia"/>
          <w:rtl/>
        </w:rPr>
        <w:t>הפרטיות</w:t>
      </w:r>
      <w:r w:rsidRPr="00196089">
        <w:rPr>
          <w:rtl/>
        </w:rPr>
        <w:t xml:space="preserve">. </w:t>
      </w:r>
      <w:r w:rsidRPr="00196089">
        <w:rPr>
          <w:rFonts w:hint="eastAsia"/>
          <w:rtl/>
        </w:rPr>
        <w:t>את</w:t>
      </w:r>
      <w:r w:rsidRPr="00196089">
        <w:rPr>
          <w:rtl/>
        </w:rPr>
        <w:t xml:space="preserve"> </w:t>
      </w:r>
      <w:r w:rsidRPr="00196089">
        <w:rPr>
          <w:rFonts w:hint="eastAsia"/>
          <w:rtl/>
        </w:rPr>
        <w:t>פעולות</w:t>
      </w:r>
      <w:r w:rsidRPr="00196089">
        <w:rPr>
          <w:rtl/>
        </w:rPr>
        <w:t xml:space="preserve"> </w:t>
      </w:r>
      <w:r w:rsidRPr="00196089">
        <w:rPr>
          <w:rFonts w:hint="eastAsia"/>
          <w:rtl/>
        </w:rPr>
        <w:t>ההדרכה</w:t>
      </w:r>
      <w:r w:rsidRPr="00196089">
        <w:rPr>
          <w:rtl/>
        </w:rPr>
        <w:t xml:space="preserve"> </w:t>
      </w:r>
      <w:r w:rsidRPr="00196089">
        <w:rPr>
          <w:rFonts w:hint="eastAsia"/>
          <w:rtl/>
        </w:rPr>
        <w:t>והתרגול</w:t>
      </w:r>
      <w:r w:rsidRPr="00196089">
        <w:rPr>
          <w:rtl/>
        </w:rPr>
        <w:t xml:space="preserve"> </w:t>
      </w:r>
      <w:r w:rsidRPr="00196089">
        <w:rPr>
          <w:rFonts w:hint="eastAsia"/>
          <w:rtl/>
        </w:rPr>
        <w:t>הללו</w:t>
      </w:r>
      <w:r w:rsidRPr="00196089">
        <w:rPr>
          <w:rtl/>
        </w:rPr>
        <w:t xml:space="preserve"> </w:t>
      </w:r>
      <w:r w:rsidRPr="00196089">
        <w:rPr>
          <w:rFonts w:hint="eastAsia"/>
          <w:rtl/>
        </w:rPr>
        <w:t>יש</w:t>
      </w:r>
      <w:r w:rsidRPr="00196089">
        <w:rPr>
          <w:rtl/>
        </w:rPr>
        <w:t xml:space="preserve"> </w:t>
      </w:r>
      <w:r w:rsidRPr="00196089">
        <w:rPr>
          <w:rFonts w:hint="eastAsia"/>
          <w:rtl/>
        </w:rPr>
        <w:t>להעביר</w:t>
      </w:r>
      <w:r w:rsidRPr="00196089">
        <w:rPr>
          <w:rtl/>
        </w:rPr>
        <w:t xml:space="preserve"> </w:t>
      </w:r>
      <w:r w:rsidRPr="00196089">
        <w:rPr>
          <w:rFonts w:hint="eastAsia"/>
          <w:rtl/>
        </w:rPr>
        <w:t>לכלל</w:t>
      </w:r>
      <w:r w:rsidRPr="00196089">
        <w:rPr>
          <w:rtl/>
        </w:rPr>
        <w:t xml:space="preserve"> </w:t>
      </w:r>
      <w:r w:rsidRPr="00196089">
        <w:rPr>
          <w:rFonts w:hint="eastAsia"/>
          <w:rtl/>
        </w:rPr>
        <w:t>בעלי</w:t>
      </w:r>
      <w:r w:rsidRPr="00196089">
        <w:rPr>
          <w:rtl/>
        </w:rPr>
        <w:t xml:space="preserve"> </w:t>
      </w:r>
      <w:r w:rsidRPr="00196089">
        <w:rPr>
          <w:rFonts w:hint="eastAsia"/>
          <w:rtl/>
        </w:rPr>
        <w:t>ההרשאות</w:t>
      </w:r>
      <w:r w:rsidRPr="00196089">
        <w:rPr>
          <w:rtl/>
        </w:rPr>
        <w:t xml:space="preserve"> </w:t>
      </w:r>
      <w:r w:rsidRPr="00196089">
        <w:rPr>
          <w:rFonts w:hint="eastAsia"/>
          <w:rtl/>
        </w:rPr>
        <w:t>למערכות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בצה</w:t>
      </w:r>
      <w:r w:rsidRPr="00196089">
        <w:rPr>
          <w:rtl/>
        </w:rPr>
        <w:t xml:space="preserve">"ל </w:t>
      </w:r>
      <w:r w:rsidRPr="00196089">
        <w:rPr>
          <w:rFonts w:hint="eastAsia"/>
          <w:rtl/>
        </w:rPr>
        <w:t>אשר</w:t>
      </w:r>
      <w:r w:rsidRPr="00196089">
        <w:rPr>
          <w:rtl/>
        </w:rPr>
        <w:t xml:space="preserve"> </w:t>
      </w:r>
      <w:r w:rsidRPr="00196089">
        <w:rPr>
          <w:rFonts w:hint="eastAsia"/>
          <w:rtl/>
        </w:rPr>
        <w:t>מכילות</w:t>
      </w:r>
      <w:r w:rsidRPr="00196089">
        <w:rPr>
          <w:rtl/>
        </w:rPr>
        <w:t xml:space="preserve"> </w:t>
      </w:r>
      <w:r w:rsidRPr="00196089">
        <w:rPr>
          <w:rFonts w:hint="eastAsia"/>
          <w:rtl/>
        </w:rPr>
        <w:t>מידע</w:t>
      </w:r>
      <w:r w:rsidRPr="00196089">
        <w:rPr>
          <w:rtl/>
        </w:rPr>
        <w:t xml:space="preserve"> </w:t>
      </w:r>
      <w:r w:rsidRPr="00196089">
        <w:rPr>
          <w:rFonts w:hint="eastAsia"/>
          <w:rtl/>
        </w:rPr>
        <w:t>רגיש</w:t>
      </w:r>
      <w:r w:rsidRPr="00196089">
        <w:rPr>
          <w:rtl/>
        </w:rPr>
        <w:t xml:space="preserve"> </w:t>
      </w:r>
      <w:r w:rsidRPr="00196089">
        <w:rPr>
          <w:rFonts w:hint="eastAsia"/>
          <w:rtl/>
        </w:rPr>
        <w:t>או</w:t>
      </w:r>
      <w:r w:rsidRPr="00196089">
        <w:rPr>
          <w:rtl/>
        </w:rPr>
        <w:t xml:space="preserve"> </w:t>
      </w:r>
      <w:r w:rsidRPr="00196089">
        <w:rPr>
          <w:rFonts w:hint="eastAsia"/>
          <w:rtl/>
        </w:rPr>
        <w:t>מסווג</w:t>
      </w:r>
      <w:r w:rsidRPr="00196089">
        <w:rPr>
          <w:rtl/>
        </w:rPr>
        <w:t>.</w:t>
      </w:r>
    </w:p>
    <w:p w:rsidR="007715F1" w:rsidRPr="00196089" w:rsidP="007715F1" w14:paraId="3EBFCE5C" w14:textId="5BB3E839">
      <w:pPr>
        <w:pStyle w:val="7329"/>
        <w:bidi/>
        <w:jc w:val="left"/>
        <w:rPr>
          <w:rtl/>
        </w:rPr>
      </w:pPr>
      <w:bookmarkStart w:id="35" w:name="_Toc103068429"/>
      <w:r w:rsidRPr="00196089">
        <w:rPr>
          <w:rFonts w:hint="eastAsia"/>
          <w:rtl/>
        </w:rPr>
        <w:t>הגנה</w:t>
      </w:r>
      <w:r w:rsidRPr="00196089">
        <w:rPr>
          <w:rtl/>
        </w:rPr>
        <w:t xml:space="preserve"> </w:t>
      </w:r>
      <w:r w:rsidRPr="00196089">
        <w:rPr>
          <w:rFonts w:hint="eastAsia"/>
          <w:rtl/>
        </w:rPr>
        <w:t>לוגית</w:t>
      </w:r>
      <w:bookmarkEnd w:id="35"/>
    </w:p>
    <w:p w:rsidR="007715F1" w:rsidRPr="006439D0" w:rsidP="006439D0" w14:paraId="5F5C80FA" w14:textId="77777777">
      <w:pPr>
        <w:pStyle w:val="7392"/>
        <w:rPr>
          <w:rtl/>
        </w:rPr>
      </w:pPr>
      <w:r w:rsidRPr="006439D0">
        <w:rPr>
          <w:rFonts w:hint="eastAsia"/>
          <w:rtl/>
        </w:rPr>
        <w:t>בהנחיית</w:t>
      </w:r>
      <w:r w:rsidRPr="006439D0">
        <w:rPr>
          <w:rtl/>
        </w:rPr>
        <w:t xml:space="preserve"> המסגרת להגנת הסייבר בממשלה נקבע כי ההגנה הלוגית היא השכבה העיקרית והבסיסית ביותר בהגנה על המידע השמור במערכות המחשוב והתקשורת, וכי בהיעדר יישום נכון של שכבה זו נחשף המידע לפעילויות שונות אשר חלקן עלול להסב נזק רב. </w:t>
      </w:r>
    </w:p>
    <w:p w:rsidR="007715F1" w:rsidRPr="006439D0" w:rsidP="006439D0" w14:paraId="7ACCE3B0" w14:textId="77777777">
      <w:pPr>
        <w:pStyle w:val="7392"/>
        <w:rPr>
          <w:rtl/>
        </w:rPr>
      </w:pPr>
      <w:r w:rsidRPr="006439D0">
        <w:rPr>
          <w:rFonts w:hint="eastAsia"/>
          <w:rtl/>
        </w:rPr>
        <w:t>עוד</w:t>
      </w:r>
      <w:r w:rsidRPr="006439D0">
        <w:rPr>
          <w:rtl/>
        </w:rPr>
        <w:t xml:space="preserve"> </w:t>
      </w:r>
      <w:r w:rsidRPr="006439D0">
        <w:rPr>
          <w:rFonts w:hint="eastAsia"/>
          <w:rtl/>
        </w:rPr>
        <w:t>נכתב</w:t>
      </w:r>
      <w:r w:rsidRPr="006439D0">
        <w:rPr>
          <w:rtl/>
        </w:rPr>
        <w:t xml:space="preserve"> </w:t>
      </w:r>
      <w:r w:rsidRPr="006439D0">
        <w:rPr>
          <w:rFonts w:hint="eastAsia"/>
          <w:rtl/>
        </w:rPr>
        <w:t>בהנחיית</w:t>
      </w:r>
      <w:r w:rsidRPr="006439D0">
        <w:rPr>
          <w:rtl/>
        </w:rPr>
        <w:t xml:space="preserve"> </w:t>
      </w:r>
      <w:r w:rsidRPr="006439D0">
        <w:rPr>
          <w:rFonts w:hint="eastAsia"/>
          <w:rtl/>
        </w:rPr>
        <w:t>המסגרת</w:t>
      </w:r>
      <w:r w:rsidRPr="006439D0">
        <w:rPr>
          <w:rtl/>
        </w:rPr>
        <w:t xml:space="preserve"> </w:t>
      </w:r>
      <w:r w:rsidRPr="006439D0">
        <w:rPr>
          <w:rFonts w:hint="eastAsia"/>
          <w:rtl/>
        </w:rPr>
        <w:t>כי</w:t>
      </w:r>
      <w:r w:rsidRPr="006439D0">
        <w:rPr>
          <w:rtl/>
        </w:rPr>
        <w:t xml:space="preserve"> </w:t>
      </w:r>
      <w:r w:rsidRPr="006439D0">
        <w:rPr>
          <w:rFonts w:hint="eastAsia"/>
          <w:rtl/>
        </w:rPr>
        <w:t>ממונה</w:t>
      </w:r>
      <w:r w:rsidRPr="006439D0">
        <w:rPr>
          <w:rtl/>
        </w:rPr>
        <w:t xml:space="preserve"> </w:t>
      </w:r>
      <w:r w:rsidRPr="006439D0">
        <w:rPr>
          <w:rFonts w:hint="eastAsia"/>
          <w:rtl/>
        </w:rPr>
        <w:t>הגנת</w:t>
      </w:r>
      <w:r w:rsidRPr="006439D0">
        <w:rPr>
          <w:rtl/>
        </w:rPr>
        <w:t xml:space="preserve"> </w:t>
      </w:r>
      <w:r w:rsidRPr="006439D0">
        <w:rPr>
          <w:rFonts w:hint="eastAsia"/>
          <w:rtl/>
        </w:rPr>
        <w:t>הסייבר</w:t>
      </w:r>
      <w:r w:rsidRPr="006439D0">
        <w:rPr>
          <w:rtl/>
        </w:rPr>
        <w:t xml:space="preserve"> </w:t>
      </w:r>
      <w:r w:rsidRPr="006439D0">
        <w:rPr>
          <w:rFonts w:hint="eastAsia"/>
          <w:rtl/>
        </w:rPr>
        <w:t>יתווה</w:t>
      </w:r>
      <w:r w:rsidRPr="006439D0">
        <w:rPr>
          <w:rtl/>
        </w:rPr>
        <w:t xml:space="preserve"> </w:t>
      </w:r>
      <w:r w:rsidRPr="006439D0">
        <w:rPr>
          <w:rFonts w:hint="eastAsia"/>
          <w:rtl/>
        </w:rPr>
        <w:t>רמת</w:t>
      </w:r>
      <w:r w:rsidRPr="006439D0">
        <w:rPr>
          <w:rtl/>
        </w:rPr>
        <w:t xml:space="preserve"> </w:t>
      </w:r>
      <w:r w:rsidRPr="006439D0">
        <w:rPr>
          <w:rFonts w:hint="eastAsia"/>
          <w:rtl/>
        </w:rPr>
        <w:t>הגנה</w:t>
      </w:r>
      <w:r w:rsidRPr="006439D0">
        <w:rPr>
          <w:rtl/>
        </w:rPr>
        <w:t xml:space="preserve"> </w:t>
      </w:r>
      <w:r w:rsidRPr="006439D0">
        <w:rPr>
          <w:rFonts w:hint="eastAsia"/>
          <w:rtl/>
        </w:rPr>
        <w:t>לוגית</w:t>
      </w:r>
      <w:r w:rsidRPr="006439D0">
        <w:rPr>
          <w:rtl/>
        </w:rPr>
        <w:t xml:space="preserve"> </w:t>
      </w:r>
      <w:r w:rsidRPr="006439D0">
        <w:rPr>
          <w:rFonts w:hint="eastAsia"/>
          <w:rtl/>
        </w:rPr>
        <w:t>מחייבת</w:t>
      </w:r>
      <w:r w:rsidRPr="006439D0">
        <w:rPr>
          <w:rtl/>
        </w:rPr>
        <w:t xml:space="preserve"> </w:t>
      </w:r>
      <w:r w:rsidRPr="006439D0">
        <w:rPr>
          <w:rFonts w:hint="eastAsia"/>
          <w:rtl/>
        </w:rPr>
        <w:t>עבור</w:t>
      </w:r>
      <w:r w:rsidRPr="006439D0">
        <w:rPr>
          <w:rtl/>
        </w:rPr>
        <w:t xml:space="preserve"> </w:t>
      </w:r>
      <w:r w:rsidRPr="006439D0">
        <w:rPr>
          <w:rFonts w:hint="eastAsia"/>
          <w:rtl/>
        </w:rPr>
        <w:t>רכיביהן</w:t>
      </w:r>
      <w:r w:rsidRPr="006439D0">
        <w:rPr>
          <w:rtl/>
        </w:rPr>
        <w:t xml:space="preserve"> </w:t>
      </w:r>
      <w:r w:rsidRPr="006439D0">
        <w:rPr>
          <w:rFonts w:hint="eastAsia"/>
          <w:rtl/>
        </w:rPr>
        <w:t>השונים</w:t>
      </w:r>
      <w:r w:rsidRPr="006439D0">
        <w:rPr>
          <w:rtl/>
        </w:rPr>
        <w:t xml:space="preserve"> </w:t>
      </w:r>
      <w:r w:rsidRPr="006439D0">
        <w:rPr>
          <w:rFonts w:hint="eastAsia"/>
          <w:rtl/>
        </w:rPr>
        <w:t>של</w:t>
      </w:r>
      <w:r w:rsidRPr="006439D0">
        <w:rPr>
          <w:rtl/>
        </w:rPr>
        <w:t xml:space="preserve"> </w:t>
      </w:r>
      <w:r w:rsidRPr="006439D0">
        <w:rPr>
          <w:rFonts w:hint="eastAsia"/>
          <w:rtl/>
        </w:rPr>
        <w:t>מערכות</w:t>
      </w:r>
      <w:r w:rsidRPr="006439D0">
        <w:rPr>
          <w:rtl/>
        </w:rPr>
        <w:t xml:space="preserve"> </w:t>
      </w:r>
      <w:r w:rsidRPr="006439D0">
        <w:rPr>
          <w:rFonts w:hint="eastAsia"/>
          <w:rtl/>
        </w:rPr>
        <w:t>המחשוב</w:t>
      </w:r>
      <w:r w:rsidRPr="006439D0">
        <w:rPr>
          <w:rtl/>
        </w:rPr>
        <w:t xml:space="preserve"> </w:t>
      </w:r>
      <w:r w:rsidRPr="006439D0">
        <w:rPr>
          <w:rFonts w:hint="eastAsia"/>
          <w:rtl/>
        </w:rPr>
        <w:t>והתקשורת</w:t>
      </w:r>
      <w:r w:rsidRPr="006439D0">
        <w:rPr>
          <w:rtl/>
        </w:rPr>
        <w:t>. ר</w:t>
      </w:r>
      <w:r w:rsidRPr="006439D0">
        <w:rPr>
          <w:rFonts w:hint="eastAsia"/>
          <w:rtl/>
        </w:rPr>
        <w:t>ו</w:t>
      </w:r>
      <w:r w:rsidRPr="006439D0">
        <w:rPr>
          <w:rtl/>
        </w:rPr>
        <w:t xml:space="preserve">בדי ההגנה על המידע יקיפו את הנדבכים המרכזיים האלו: הזדהות, הרשאות ובקרת גישה לוגית, הגנה </w:t>
      </w:r>
      <w:r w:rsidRPr="006439D0">
        <w:rPr>
          <w:rFonts w:hint="eastAsia"/>
          <w:rtl/>
        </w:rPr>
        <w:t>על</w:t>
      </w:r>
      <w:r w:rsidRPr="006439D0">
        <w:rPr>
          <w:rtl/>
        </w:rPr>
        <w:t xml:space="preserve"> התקני קצה וניטור שלהם, הגנה </w:t>
      </w:r>
      <w:r w:rsidRPr="006439D0">
        <w:rPr>
          <w:rFonts w:hint="eastAsia"/>
          <w:rtl/>
        </w:rPr>
        <w:t>על</w:t>
      </w:r>
      <w:r w:rsidRPr="006439D0">
        <w:rPr>
          <w:rtl/>
        </w:rPr>
        <w:t xml:space="preserve"> מערכי תקשורת וניטור שלהם, הגנה </w:t>
      </w:r>
      <w:r w:rsidRPr="006439D0">
        <w:rPr>
          <w:rFonts w:hint="eastAsia"/>
          <w:rtl/>
        </w:rPr>
        <w:t>על</w:t>
      </w:r>
      <w:r w:rsidRPr="006439D0">
        <w:rPr>
          <w:rtl/>
        </w:rPr>
        <w:t xml:space="preserve"> תשתיות מחשוב וניטור שלהם, הגנה </w:t>
      </w:r>
      <w:r w:rsidRPr="006439D0">
        <w:rPr>
          <w:rFonts w:hint="eastAsia"/>
          <w:rtl/>
        </w:rPr>
        <w:t>על</w:t>
      </w:r>
      <w:r w:rsidRPr="006439D0">
        <w:rPr>
          <w:rtl/>
        </w:rPr>
        <w:t xml:space="preserve"> תשתיות אחסון וניטור שלהם, הגנ</w:t>
      </w:r>
      <w:r w:rsidRPr="006439D0">
        <w:rPr>
          <w:rFonts w:hint="eastAsia"/>
          <w:rtl/>
        </w:rPr>
        <w:t>ה</w:t>
      </w:r>
      <w:r w:rsidRPr="006439D0">
        <w:rPr>
          <w:rtl/>
        </w:rPr>
        <w:t xml:space="preserve"> </w:t>
      </w:r>
      <w:r w:rsidRPr="006439D0">
        <w:rPr>
          <w:rFonts w:hint="eastAsia"/>
          <w:rtl/>
        </w:rPr>
        <w:t>על</w:t>
      </w:r>
      <w:r w:rsidRPr="006439D0">
        <w:rPr>
          <w:rtl/>
        </w:rPr>
        <w:t xml:space="preserve"> תשתיות ניטור ובקר</w:t>
      </w:r>
      <w:r w:rsidRPr="006439D0">
        <w:rPr>
          <w:rFonts w:hint="eastAsia"/>
          <w:rtl/>
        </w:rPr>
        <w:t>ה</w:t>
      </w:r>
      <w:r w:rsidRPr="006439D0">
        <w:rPr>
          <w:rtl/>
        </w:rPr>
        <w:t xml:space="preserve"> מובנות. </w:t>
      </w:r>
    </w:p>
    <w:p w:rsidR="007715F1" w:rsidRPr="006439D0" w:rsidP="006439D0" w14:paraId="2147D438" w14:textId="77777777">
      <w:pPr>
        <w:pStyle w:val="7392"/>
        <w:rPr>
          <w:rtl/>
        </w:rPr>
      </w:pPr>
      <w:r w:rsidRPr="006439D0">
        <w:rPr>
          <w:rFonts w:hint="cs"/>
          <w:rtl/>
        </w:rPr>
        <w:t xml:space="preserve">משרד מבקר המדינה בדק בתחום ההגנה הלוגית את הנושאים שלהלן: הזדהות; הרשאות גישה; סקר בקרת </w:t>
      </w:r>
      <w:r w:rsidRPr="006439D0">
        <w:rPr>
          <w:rFonts w:hint="eastAsia"/>
          <w:rtl/>
        </w:rPr>
        <w:t>גישה</w:t>
      </w:r>
      <w:r w:rsidRPr="006439D0">
        <w:rPr>
          <w:rtl/>
        </w:rPr>
        <w:t xml:space="preserve">; בקרה על ביצוע פעולות לא מורשות; </w:t>
      </w:r>
      <w:r w:rsidRPr="006439D0">
        <w:rPr>
          <w:rFonts w:hint="eastAsia"/>
          <w:rtl/>
        </w:rPr>
        <w:t>מנגנוני</w:t>
      </w:r>
      <w:r w:rsidRPr="006439D0">
        <w:rPr>
          <w:rtl/>
        </w:rPr>
        <w:t xml:space="preserve"> הצפנה; </w:t>
      </w:r>
      <w:r w:rsidRPr="006439D0">
        <w:rPr>
          <w:rFonts w:hint="eastAsia"/>
          <w:rtl/>
        </w:rPr>
        <w:t>בקרה</w:t>
      </w:r>
      <w:r w:rsidRPr="006439D0">
        <w:rPr>
          <w:rtl/>
        </w:rPr>
        <w:t xml:space="preserve"> </w:t>
      </w:r>
      <w:r w:rsidRPr="006439D0">
        <w:rPr>
          <w:rFonts w:hint="eastAsia"/>
          <w:rtl/>
        </w:rPr>
        <w:t>שוטפת</w:t>
      </w:r>
      <w:r w:rsidRPr="006439D0">
        <w:rPr>
          <w:rtl/>
        </w:rPr>
        <w:t xml:space="preserve"> </w:t>
      </w:r>
      <w:r w:rsidRPr="006439D0">
        <w:rPr>
          <w:rFonts w:hint="eastAsia"/>
          <w:rtl/>
        </w:rPr>
        <w:t>לצורך</w:t>
      </w:r>
      <w:r w:rsidRPr="006439D0">
        <w:rPr>
          <w:rtl/>
        </w:rPr>
        <w:t xml:space="preserve"> </w:t>
      </w:r>
      <w:r w:rsidRPr="006439D0">
        <w:rPr>
          <w:rFonts w:hint="eastAsia"/>
          <w:rtl/>
        </w:rPr>
        <w:t>תהליכי</w:t>
      </w:r>
      <w:r w:rsidRPr="006439D0">
        <w:rPr>
          <w:rtl/>
        </w:rPr>
        <w:t xml:space="preserve"> </w:t>
      </w:r>
      <w:r w:rsidRPr="006439D0">
        <w:rPr>
          <w:rFonts w:hint="eastAsia"/>
          <w:rtl/>
        </w:rPr>
        <w:t>הגנה</w:t>
      </w:r>
      <w:r w:rsidRPr="006439D0">
        <w:rPr>
          <w:rtl/>
        </w:rPr>
        <w:t xml:space="preserve"> </w:t>
      </w:r>
      <w:r w:rsidRPr="006439D0">
        <w:rPr>
          <w:rFonts w:hint="eastAsia"/>
          <w:rtl/>
        </w:rPr>
        <w:t>על</w:t>
      </w:r>
      <w:r w:rsidRPr="006439D0">
        <w:rPr>
          <w:rtl/>
        </w:rPr>
        <w:t xml:space="preserve"> </w:t>
      </w:r>
      <w:r w:rsidRPr="006439D0">
        <w:rPr>
          <w:rFonts w:hint="eastAsia"/>
          <w:rtl/>
        </w:rPr>
        <w:t>יישומים</w:t>
      </w:r>
      <w:r w:rsidRPr="006439D0">
        <w:rPr>
          <w:rtl/>
        </w:rPr>
        <w:t>.</w:t>
      </w:r>
    </w:p>
    <w:p w:rsidR="007715F1" w:rsidRPr="00595261" w:rsidP="00595261" w14:paraId="5BA536CB" w14:textId="77777777">
      <w:pPr>
        <w:pStyle w:val="7318"/>
        <w:rPr>
          <w:rtl/>
        </w:rPr>
      </w:pPr>
      <w:r w:rsidRPr="00595261">
        <w:rPr>
          <w:rFonts w:hint="eastAsia"/>
          <w:rtl/>
        </w:rPr>
        <w:t>בביקורת</w:t>
      </w:r>
      <w:r w:rsidRPr="00595261">
        <w:rPr>
          <w:rtl/>
        </w:rPr>
        <w:t xml:space="preserve"> משרד מבקר המדינה </w:t>
      </w:r>
      <w:r w:rsidRPr="00595261">
        <w:rPr>
          <w:rFonts w:hint="eastAsia"/>
          <w:rtl/>
        </w:rPr>
        <w:t>הועלו</w:t>
      </w:r>
      <w:r w:rsidRPr="00595261">
        <w:rPr>
          <w:rtl/>
        </w:rPr>
        <w:t xml:space="preserve"> </w:t>
      </w:r>
      <w:r w:rsidRPr="00595261">
        <w:rPr>
          <w:rFonts w:hint="eastAsia"/>
          <w:rtl/>
        </w:rPr>
        <w:t>פערים</w:t>
      </w:r>
      <w:r w:rsidRPr="00595261">
        <w:rPr>
          <w:rtl/>
        </w:rPr>
        <w:t xml:space="preserve"> </w:t>
      </w:r>
      <w:r w:rsidRPr="00595261">
        <w:rPr>
          <w:rFonts w:hint="eastAsia"/>
          <w:rtl/>
        </w:rPr>
        <w:t>בנושאים</w:t>
      </w:r>
      <w:r w:rsidRPr="00595261">
        <w:rPr>
          <w:rtl/>
        </w:rPr>
        <w:t xml:space="preserve"> </w:t>
      </w:r>
      <w:r w:rsidRPr="00595261">
        <w:rPr>
          <w:rFonts w:hint="eastAsia"/>
          <w:rtl/>
        </w:rPr>
        <w:t>האמורים</w:t>
      </w:r>
      <w:r w:rsidRPr="00595261">
        <w:rPr>
          <w:rtl/>
        </w:rPr>
        <w:t xml:space="preserve"> אשר הוצגו לגופים המבוקרים </w:t>
      </w:r>
      <w:r w:rsidRPr="00595261">
        <w:rPr>
          <w:rFonts w:hint="eastAsia"/>
          <w:rtl/>
        </w:rPr>
        <w:t>במאי</w:t>
      </w:r>
      <w:r w:rsidRPr="00595261">
        <w:rPr>
          <w:rtl/>
        </w:rPr>
        <w:t xml:space="preserve"> 2022 </w:t>
      </w:r>
      <w:r w:rsidRPr="00595261">
        <w:rPr>
          <w:rFonts w:hint="eastAsia"/>
          <w:rtl/>
        </w:rPr>
        <w:t>לצורך</w:t>
      </w:r>
      <w:r w:rsidRPr="00595261">
        <w:rPr>
          <w:rtl/>
        </w:rPr>
        <w:t xml:space="preserve"> </w:t>
      </w:r>
      <w:r w:rsidRPr="00595261">
        <w:rPr>
          <w:rFonts w:hint="eastAsia"/>
          <w:rtl/>
        </w:rPr>
        <w:t>ביצוע</w:t>
      </w:r>
      <w:r w:rsidRPr="00595261">
        <w:rPr>
          <w:rtl/>
        </w:rPr>
        <w:t xml:space="preserve"> </w:t>
      </w:r>
      <w:r w:rsidRPr="00595261">
        <w:rPr>
          <w:rFonts w:hint="eastAsia"/>
          <w:rtl/>
        </w:rPr>
        <w:t>פעולות</w:t>
      </w:r>
      <w:r w:rsidRPr="00595261">
        <w:rPr>
          <w:rtl/>
        </w:rPr>
        <w:t xml:space="preserve"> </w:t>
      </w:r>
      <w:r w:rsidRPr="00595261">
        <w:rPr>
          <w:rFonts w:hint="eastAsia"/>
          <w:rtl/>
        </w:rPr>
        <w:t>תיקון</w:t>
      </w:r>
      <w:r w:rsidRPr="00595261">
        <w:rPr>
          <w:rtl/>
        </w:rPr>
        <w:t xml:space="preserve"> </w:t>
      </w:r>
      <w:r w:rsidRPr="00595261">
        <w:rPr>
          <w:rFonts w:hint="eastAsia"/>
          <w:rtl/>
        </w:rPr>
        <w:t>נדרשות</w:t>
      </w:r>
      <w:r w:rsidRPr="00595261">
        <w:rPr>
          <w:rtl/>
        </w:rPr>
        <w:t xml:space="preserve">. </w:t>
      </w:r>
    </w:p>
    <w:p w:rsidR="007715F1" w:rsidRPr="00196089" w:rsidP="007715F1" w14:paraId="6C33EA67" w14:textId="77777777">
      <w:pPr>
        <w:pStyle w:val="73414"/>
        <w:rPr>
          <w:rtl/>
        </w:rPr>
      </w:pPr>
      <w:r w:rsidRPr="00196089">
        <w:rPr>
          <w:rFonts w:hint="eastAsia"/>
          <w:rtl/>
        </w:rPr>
        <w:t>שינויים</w:t>
      </w:r>
      <w:r w:rsidRPr="00196089">
        <w:rPr>
          <w:rtl/>
        </w:rPr>
        <w:t xml:space="preserve"> </w:t>
      </w:r>
      <w:r w:rsidRPr="00196089">
        <w:rPr>
          <w:rFonts w:hint="eastAsia"/>
          <w:rtl/>
        </w:rPr>
        <w:t>מבוקרים</w:t>
      </w:r>
    </w:p>
    <w:p w:rsidR="007715F1" w:rsidRPr="008B0C33" w:rsidP="006439D0" w14:paraId="1EB45766" w14:textId="77777777">
      <w:pPr>
        <w:pStyle w:val="7392"/>
        <w:rPr>
          <w:rtl/>
        </w:rPr>
      </w:pPr>
      <w:r w:rsidRPr="008B0C33">
        <w:rPr>
          <w:rFonts w:hint="cs"/>
          <w:rtl/>
        </w:rPr>
        <w:t>מדיניות ההגנה</w:t>
      </w:r>
      <w:r w:rsidRPr="008B0C33">
        <w:rPr>
          <w:rtl/>
        </w:rPr>
        <w:t xml:space="preserve"> של צה"ל קובעת כי שינויים ושיפורים (</w:t>
      </w:r>
      <w:r w:rsidRPr="008B0C33">
        <w:rPr>
          <w:rFonts w:hint="eastAsia"/>
          <w:rtl/>
        </w:rPr>
        <w:t>להלן</w:t>
      </w:r>
      <w:r w:rsidRPr="008B0C33">
        <w:rPr>
          <w:rtl/>
        </w:rPr>
        <w:t xml:space="preserve"> - </w:t>
      </w:r>
      <w:r w:rsidRPr="008B0C33">
        <w:rPr>
          <w:rFonts w:hint="eastAsia"/>
          <w:rtl/>
        </w:rPr>
        <w:t>שו</w:t>
      </w:r>
      <w:r w:rsidRPr="008B0C33">
        <w:rPr>
          <w:rtl/>
        </w:rPr>
        <w:t>"ש</w:t>
      </w:r>
      <w:r w:rsidRPr="008B0C33">
        <w:rPr>
          <w:rtl/>
        </w:rPr>
        <w:t xml:space="preserve">) </w:t>
      </w:r>
      <w:r w:rsidRPr="008B0C33">
        <w:rPr>
          <w:rFonts w:hint="eastAsia"/>
          <w:rtl/>
        </w:rPr>
        <w:t>במערכות</w:t>
      </w:r>
      <w:r w:rsidRPr="008B0C33">
        <w:rPr>
          <w:rtl/>
        </w:rPr>
        <w:t xml:space="preserve"> </w:t>
      </w:r>
      <w:r w:rsidRPr="008B0C33">
        <w:rPr>
          <w:rFonts w:hint="eastAsia"/>
          <w:rtl/>
        </w:rPr>
        <w:t>התקשוב</w:t>
      </w:r>
      <w:r w:rsidRPr="008B0C33">
        <w:rPr>
          <w:rtl/>
        </w:rPr>
        <w:t xml:space="preserve"> </w:t>
      </w:r>
      <w:r w:rsidRPr="008B0C33">
        <w:rPr>
          <w:rFonts w:hint="eastAsia"/>
          <w:rtl/>
        </w:rPr>
        <w:t>יבוצעו</w:t>
      </w:r>
      <w:r w:rsidRPr="008B0C33">
        <w:rPr>
          <w:rtl/>
        </w:rPr>
        <w:t xml:space="preserve"> </w:t>
      </w:r>
      <w:r w:rsidRPr="008B0C33">
        <w:rPr>
          <w:rFonts w:hint="eastAsia"/>
          <w:rtl/>
        </w:rPr>
        <w:t>רק</w:t>
      </w:r>
      <w:r w:rsidRPr="008B0C33">
        <w:rPr>
          <w:rtl/>
        </w:rPr>
        <w:t xml:space="preserve"> </w:t>
      </w:r>
      <w:r w:rsidRPr="008B0C33">
        <w:rPr>
          <w:rFonts w:hint="eastAsia"/>
          <w:rtl/>
        </w:rPr>
        <w:t>לאחר</w:t>
      </w:r>
      <w:r w:rsidRPr="008B0C33">
        <w:rPr>
          <w:rtl/>
        </w:rPr>
        <w:t xml:space="preserve"> </w:t>
      </w:r>
      <w:r w:rsidRPr="008B0C33">
        <w:rPr>
          <w:rFonts w:hint="eastAsia"/>
          <w:rtl/>
        </w:rPr>
        <w:t>קבלת</w:t>
      </w:r>
      <w:r w:rsidRPr="008B0C33">
        <w:rPr>
          <w:rtl/>
        </w:rPr>
        <w:t xml:space="preserve"> </w:t>
      </w:r>
      <w:r w:rsidRPr="008B0C33">
        <w:rPr>
          <w:rFonts w:hint="eastAsia"/>
          <w:rtl/>
        </w:rPr>
        <w:t>אישור</w:t>
      </w:r>
      <w:r w:rsidRPr="008B0C33">
        <w:rPr>
          <w:rtl/>
        </w:rPr>
        <w:t xml:space="preserve"> </w:t>
      </w:r>
      <w:r w:rsidRPr="008B0C33">
        <w:rPr>
          <w:rFonts w:hint="eastAsia"/>
          <w:rtl/>
        </w:rPr>
        <w:t>ועדת</w:t>
      </w:r>
      <w:r w:rsidRPr="008B0C33">
        <w:rPr>
          <w:rtl/>
        </w:rPr>
        <w:t xml:space="preserve"> </w:t>
      </w:r>
      <w:r w:rsidRPr="008B0C33">
        <w:rPr>
          <w:rFonts w:hint="eastAsia"/>
          <w:rtl/>
        </w:rPr>
        <w:t>הגנת</w:t>
      </w:r>
      <w:r w:rsidRPr="008B0C33">
        <w:rPr>
          <w:rtl/>
        </w:rPr>
        <w:t xml:space="preserve"> </w:t>
      </w:r>
      <w:r w:rsidRPr="008B0C33">
        <w:rPr>
          <w:rFonts w:hint="eastAsia"/>
          <w:rtl/>
        </w:rPr>
        <w:t>מערכות</w:t>
      </w:r>
      <w:r w:rsidRPr="008B0C33">
        <w:rPr>
          <w:rtl/>
        </w:rPr>
        <w:t xml:space="preserve"> </w:t>
      </w:r>
      <w:r w:rsidRPr="008B0C33">
        <w:rPr>
          <w:rFonts w:hint="eastAsia"/>
          <w:rtl/>
        </w:rPr>
        <w:t>תקשוב</w:t>
      </w:r>
      <w:r w:rsidRPr="008B0C33">
        <w:rPr>
          <w:rtl/>
        </w:rPr>
        <w:t>.</w:t>
      </w:r>
    </w:p>
    <w:p w:rsidR="007715F1" w:rsidRPr="008B0C33" w:rsidP="006439D0" w14:paraId="07899FC7" w14:textId="77777777">
      <w:pPr>
        <w:pStyle w:val="7392"/>
        <w:rPr>
          <w:rtl/>
        </w:rPr>
      </w:pPr>
      <w:r w:rsidRPr="008B0C33">
        <w:rPr>
          <w:rFonts w:hint="cs"/>
          <w:rtl/>
        </w:rPr>
        <w:t>רע"ן</w:t>
      </w:r>
      <w:r w:rsidRPr="008B0C33">
        <w:rPr>
          <w:rFonts w:hint="cs"/>
          <w:rtl/>
        </w:rPr>
        <w:t xml:space="preserve"> תכלית מסר </w:t>
      </w:r>
      <w:r w:rsidRPr="008B0C33">
        <w:rPr>
          <w:rFonts w:hint="eastAsia"/>
          <w:rtl/>
        </w:rPr>
        <w:t>לצוות</w:t>
      </w:r>
      <w:r w:rsidRPr="008B0C33">
        <w:rPr>
          <w:rtl/>
        </w:rPr>
        <w:t xml:space="preserve"> הביקורת </w:t>
      </w:r>
      <w:r w:rsidRPr="008B0C33">
        <w:rPr>
          <w:rFonts w:hint="eastAsia"/>
          <w:rtl/>
        </w:rPr>
        <w:t>כי</w:t>
      </w:r>
      <w:r w:rsidRPr="008B0C33">
        <w:rPr>
          <w:rtl/>
        </w:rPr>
        <w:t xml:space="preserve"> אישורים כאלו נדרשים רק כאשר מתבצע שינוי מהותי </w:t>
      </w:r>
      <w:r w:rsidRPr="008B0C33">
        <w:rPr>
          <w:rFonts w:hint="cs"/>
          <w:rtl/>
        </w:rPr>
        <w:t xml:space="preserve">ולפי שיקול דעתו של </w:t>
      </w:r>
      <w:r w:rsidRPr="008B0C33">
        <w:rPr>
          <w:rFonts w:hint="eastAsia"/>
          <w:rtl/>
        </w:rPr>
        <w:t>קצין</w:t>
      </w:r>
      <w:r w:rsidRPr="008B0C33">
        <w:rPr>
          <w:rtl/>
        </w:rPr>
        <w:t xml:space="preserve"> </w:t>
      </w:r>
      <w:r w:rsidRPr="008B0C33">
        <w:rPr>
          <w:rFonts w:hint="eastAsia"/>
          <w:rtl/>
        </w:rPr>
        <w:t>הפרויקט</w:t>
      </w:r>
      <w:r w:rsidRPr="008B0C33">
        <w:rPr>
          <w:rtl/>
        </w:rPr>
        <w:t xml:space="preserve">. לפני כל הכנסת עדכון תוכנה לרשת מבוצעת סריקה של המידע במערכת שפותחה על ידי </w:t>
      </w:r>
      <w:r w:rsidRPr="008B0C33">
        <w:rPr>
          <w:rtl/>
        </w:rPr>
        <w:t>מצו"ב</w:t>
      </w:r>
      <w:r w:rsidRPr="008B0C33">
        <w:rPr>
          <w:rtl/>
        </w:rPr>
        <w:t xml:space="preserve"> הסורקת את </w:t>
      </w:r>
      <w:r w:rsidRPr="008B0C33">
        <w:rPr>
          <w:rFonts w:hint="eastAsia"/>
          <w:rtl/>
        </w:rPr>
        <w:t>עדכון</w:t>
      </w:r>
      <w:r w:rsidRPr="008B0C33">
        <w:rPr>
          <w:rtl/>
        </w:rPr>
        <w:t xml:space="preserve"> </w:t>
      </w:r>
      <w:r w:rsidRPr="008B0C33">
        <w:rPr>
          <w:rFonts w:hint="eastAsia"/>
          <w:rtl/>
        </w:rPr>
        <w:t>התוכנה</w:t>
      </w:r>
      <w:r w:rsidRPr="008B0C33">
        <w:rPr>
          <w:rtl/>
        </w:rPr>
        <w:t xml:space="preserve"> </w:t>
      </w:r>
      <w:r w:rsidRPr="008B0C33">
        <w:rPr>
          <w:rFonts w:hint="eastAsia"/>
          <w:rtl/>
        </w:rPr>
        <w:t>לאיתור</w:t>
      </w:r>
      <w:r w:rsidRPr="008B0C33">
        <w:rPr>
          <w:rtl/>
        </w:rPr>
        <w:t xml:space="preserve"> </w:t>
      </w:r>
      <w:r w:rsidRPr="008B0C33">
        <w:rPr>
          <w:rFonts w:hint="eastAsia"/>
          <w:rtl/>
        </w:rPr>
        <w:t>איומים</w:t>
      </w:r>
      <w:r w:rsidRPr="008B0C33">
        <w:rPr>
          <w:rtl/>
        </w:rPr>
        <w:t xml:space="preserve"> שונים.</w:t>
      </w:r>
      <w:r>
        <w:rPr>
          <w:rtl/>
        </w:rPr>
        <w:t xml:space="preserve"> </w:t>
      </w:r>
    </w:p>
    <w:p w:rsidR="007715F1" w:rsidRPr="00196089" w:rsidP="007715F1" w14:paraId="45C33FDA" w14:textId="77777777">
      <w:pPr>
        <w:pStyle w:val="7318"/>
        <w:rPr>
          <w:rtl/>
        </w:rPr>
      </w:pPr>
      <w:r w:rsidRPr="00196089">
        <w:rPr>
          <w:rFonts w:hint="eastAsia"/>
          <w:rtl/>
        </w:rPr>
        <w:t>נמצא</w:t>
      </w:r>
      <w:r w:rsidRPr="00196089">
        <w:rPr>
          <w:rtl/>
        </w:rPr>
        <w:t xml:space="preserve"> כי </w:t>
      </w:r>
      <w:r w:rsidRPr="00196089">
        <w:rPr>
          <w:rFonts w:hint="eastAsia"/>
          <w:rtl/>
        </w:rPr>
        <w:t>שו</w:t>
      </w:r>
      <w:r w:rsidRPr="00196089">
        <w:rPr>
          <w:rtl/>
        </w:rPr>
        <w:t>"שים</w:t>
      </w:r>
      <w:r w:rsidRPr="00196089">
        <w:rPr>
          <w:rtl/>
        </w:rPr>
        <w:t xml:space="preserve"> פותחו </w:t>
      </w:r>
      <w:r w:rsidRPr="00196089">
        <w:rPr>
          <w:rFonts w:hint="eastAsia"/>
          <w:rtl/>
        </w:rPr>
        <w:t>במערכת</w:t>
      </w:r>
      <w:r w:rsidRPr="00196089">
        <w:rPr>
          <w:rtl/>
        </w:rPr>
        <w:t xml:space="preserve"> </w:t>
      </w:r>
      <w:r w:rsidRPr="00196089">
        <w:rPr>
          <w:rFonts w:hint="eastAsia"/>
          <w:rtl/>
        </w:rPr>
        <w:t>ב</w:t>
      </w:r>
      <w:r w:rsidRPr="00196089">
        <w:rPr>
          <w:rtl/>
        </w:rPr>
        <w:t xml:space="preserve">' החדשה </w:t>
      </w:r>
      <w:r w:rsidRPr="00196089">
        <w:rPr>
          <w:rFonts w:hint="eastAsia"/>
          <w:rtl/>
        </w:rPr>
        <w:t>ובמערכת</w:t>
      </w:r>
      <w:r w:rsidRPr="00196089">
        <w:rPr>
          <w:rtl/>
        </w:rPr>
        <w:t xml:space="preserve"> </w:t>
      </w:r>
      <w:r w:rsidRPr="00196089">
        <w:rPr>
          <w:rFonts w:hint="eastAsia"/>
          <w:rtl/>
        </w:rPr>
        <w:t>ג</w:t>
      </w:r>
      <w:r w:rsidRPr="00196089">
        <w:rPr>
          <w:rtl/>
        </w:rPr>
        <w:t xml:space="preserve">', בהם שדרוג תשתיות טכנולוגיות שבוצע במערכת </w:t>
      </w:r>
      <w:r w:rsidRPr="00196089">
        <w:rPr>
          <w:rFonts w:hint="eastAsia"/>
          <w:rtl/>
        </w:rPr>
        <w:t>ב</w:t>
      </w:r>
      <w:r w:rsidRPr="00196089">
        <w:rPr>
          <w:rtl/>
        </w:rPr>
        <w:t xml:space="preserve">' החדשה, </w:t>
      </w:r>
      <w:r w:rsidRPr="00196089">
        <w:rPr>
          <w:rFonts w:hint="eastAsia"/>
          <w:rtl/>
        </w:rPr>
        <w:t>מבלי</w:t>
      </w:r>
      <w:r w:rsidRPr="00196089">
        <w:rPr>
          <w:rtl/>
        </w:rPr>
        <w:t xml:space="preserve"> שהתקבל אישור מיחידת </w:t>
      </w:r>
      <w:r w:rsidRPr="00196089">
        <w:rPr>
          <w:rFonts w:hint="eastAsia"/>
          <w:rtl/>
        </w:rPr>
        <w:t>ההגנה</w:t>
      </w:r>
      <w:r w:rsidRPr="00196089">
        <w:rPr>
          <w:rtl/>
        </w:rPr>
        <w:t xml:space="preserve"> בסייבר כנדרש במדיניות ההגנה. </w:t>
      </w:r>
    </w:p>
    <w:p w:rsidR="007715F1" w:rsidRPr="00196089" w:rsidP="007715F1" w14:paraId="6E756EA0" w14:textId="77777777">
      <w:pPr>
        <w:pStyle w:val="7318"/>
        <w:rPr>
          <w:rtl/>
        </w:rPr>
      </w:pPr>
      <w:r w:rsidRPr="00196089">
        <w:rPr>
          <w:rFonts w:hint="eastAsia"/>
          <w:rtl/>
        </w:rPr>
        <w:t>מומלץ</w:t>
      </w:r>
      <w:r w:rsidRPr="00196089">
        <w:rPr>
          <w:rtl/>
        </w:rPr>
        <w:t xml:space="preserve"> כי ועדת </w:t>
      </w:r>
      <w:r w:rsidRPr="00196089">
        <w:rPr>
          <w:rtl/>
        </w:rPr>
        <w:t>האמל"ח</w:t>
      </w:r>
      <w:r w:rsidRPr="00196089">
        <w:rPr>
          <w:rtl/>
        </w:rPr>
        <w:t xml:space="preserve"> תבחן את השינויים המתוכננים במערכות אמצעי הזיהוי ואת הצורך שלהם בקבלת אישור יחידת ההגנה ובמיוחד ביחס </w:t>
      </w:r>
      <w:r w:rsidRPr="00196089">
        <w:rPr>
          <w:rFonts w:hint="eastAsia"/>
          <w:rtl/>
        </w:rPr>
        <w:t>לשדרוג</w:t>
      </w:r>
      <w:r w:rsidRPr="00196089">
        <w:rPr>
          <w:rtl/>
        </w:rPr>
        <w:t xml:space="preserve"> </w:t>
      </w:r>
      <w:r w:rsidRPr="00196089">
        <w:rPr>
          <w:rFonts w:hint="eastAsia"/>
          <w:rtl/>
        </w:rPr>
        <w:t>של</w:t>
      </w:r>
      <w:r w:rsidRPr="00196089">
        <w:rPr>
          <w:rtl/>
        </w:rPr>
        <w:t xml:space="preserve"> </w:t>
      </w:r>
      <w:r w:rsidRPr="00196089">
        <w:rPr>
          <w:rFonts w:hint="eastAsia"/>
          <w:rtl/>
        </w:rPr>
        <w:t>השרתים</w:t>
      </w:r>
      <w:r w:rsidRPr="00196089">
        <w:rPr>
          <w:rtl/>
        </w:rPr>
        <w:t xml:space="preserve"> במערכת </w:t>
      </w:r>
      <w:r w:rsidRPr="00196089">
        <w:rPr>
          <w:rFonts w:hint="eastAsia"/>
          <w:rtl/>
        </w:rPr>
        <w:t>א</w:t>
      </w:r>
      <w:r w:rsidRPr="00196089">
        <w:rPr>
          <w:rtl/>
        </w:rPr>
        <w:t xml:space="preserve">' הצפוי </w:t>
      </w:r>
      <w:r w:rsidRPr="00196089">
        <w:rPr>
          <w:rFonts w:hint="eastAsia"/>
          <w:rtl/>
        </w:rPr>
        <w:t>להתחיל</w:t>
      </w:r>
      <w:r w:rsidRPr="00196089">
        <w:rPr>
          <w:rtl/>
        </w:rPr>
        <w:t xml:space="preserve"> ביולי 2022</w:t>
      </w:r>
      <w:r w:rsidRPr="00196089">
        <w:t xml:space="preserve"> </w:t>
      </w:r>
      <w:r w:rsidRPr="00196089">
        <w:rPr>
          <w:rFonts w:hint="eastAsia"/>
          <w:rtl/>
        </w:rPr>
        <w:t>ולהסתיים</w:t>
      </w:r>
      <w:r w:rsidRPr="00196089">
        <w:rPr>
          <w:rtl/>
        </w:rPr>
        <w:t xml:space="preserve"> </w:t>
      </w:r>
      <w:r w:rsidRPr="00196089">
        <w:rPr>
          <w:rFonts w:hint="eastAsia"/>
          <w:rtl/>
        </w:rPr>
        <w:t>במאי</w:t>
      </w:r>
      <w:r w:rsidRPr="00196089">
        <w:rPr>
          <w:rtl/>
        </w:rPr>
        <w:t xml:space="preserve"> 2023.</w:t>
      </w:r>
    </w:p>
    <w:p w:rsidR="007715F1" w:rsidRPr="00196089" w:rsidP="007715F1" w14:paraId="2A21E790" w14:textId="77777777">
      <w:pPr>
        <w:pStyle w:val="73414"/>
        <w:rPr>
          <w:rtl/>
        </w:rPr>
      </w:pPr>
      <w:r w:rsidRPr="00196089">
        <w:rPr>
          <w:rFonts w:hint="eastAsia"/>
          <w:rtl/>
        </w:rPr>
        <w:t>מיקור</w:t>
      </w:r>
      <w:r w:rsidRPr="00196089">
        <w:rPr>
          <w:rtl/>
        </w:rPr>
        <w:t xml:space="preserve"> </w:t>
      </w:r>
      <w:r w:rsidRPr="00196089">
        <w:rPr>
          <w:rFonts w:hint="eastAsia"/>
          <w:rtl/>
        </w:rPr>
        <w:t>חוץ</w:t>
      </w:r>
    </w:p>
    <w:p w:rsidR="007715F1" w:rsidRPr="006439D0" w:rsidP="006439D0" w14:paraId="71BD4777" w14:textId="77777777">
      <w:pPr>
        <w:pStyle w:val="7392"/>
        <w:rPr>
          <w:rtl/>
        </w:rPr>
      </w:pPr>
      <w:r w:rsidRPr="006439D0">
        <w:rPr>
          <w:rFonts w:hint="cs"/>
          <w:rtl/>
        </w:rPr>
        <w:t xml:space="preserve">לפי תקנה 15 </w:t>
      </w:r>
      <w:r w:rsidRPr="006439D0">
        <w:rPr>
          <w:rFonts w:hint="eastAsia"/>
          <w:rtl/>
        </w:rPr>
        <w:t>לתקנות</w:t>
      </w:r>
      <w:r w:rsidRPr="006439D0">
        <w:rPr>
          <w:rtl/>
        </w:rPr>
        <w:t xml:space="preserve"> </w:t>
      </w:r>
      <w:r w:rsidRPr="006439D0">
        <w:rPr>
          <w:rFonts w:hint="eastAsia"/>
          <w:rtl/>
        </w:rPr>
        <w:t>אבטחת</w:t>
      </w:r>
      <w:r w:rsidRPr="006439D0">
        <w:rPr>
          <w:rtl/>
        </w:rPr>
        <w:t xml:space="preserve"> </w:t>
      </w:r>
      <w:r w:rsidRPr="006439D0">
        <w:rPr>
          <w:rFonts w:hint="eastAsia"/>
          <w:rtl/>
        </w:rPr>
        <w:t>מידע</w:t>
      </w:r>
      <w:r w:rsidRPr="006439D0">
        <w:rPr>
          <w:rtl/>
        </w:rPr>
        <w:t xml:space="preserve"> </w:t>
      </w:r>
      <w:r w:rsidRPr="006439D0">
        <w:rPr>
          <w:rFonts w:hint="eastAsia"/>
          <w:rtl/>
        </w:rPr>
        <w:t>בעל</w:t>
      </w:r>
      <w:r w:rsidRPr="006439D0">
        <w:rPr>
          <w:rtl/>
        </w:rPr>
        <w:t xml:space="preserve"> </w:t>
      </w:r>
      <w:r w:rsidRPr="006439D0">
        <w:rPr>
          <w:rFonts w:hint="eastAsia"/>
          <w:rtl/>
        </w:rPr>
        <w:t>מאגר</w:t>
      </w:r>
      <w:r w:rsidRPr="006439D0">
        <w:rPr>
          <w:rtl/>
        </w:rPr>
        <w:t xml:space="preserve"> </w:t>
      </w:r>
      <w:r w:rsidRPr="006439D0">
        <w:rPr>
          <w:rFonts w:hint="eastAsia"/>
          <w:rtl/>
        </w:rPr>
        <w:t>המתקשר</w:t>
      </w:r>
      <w:r w:rsidRPr="006439D0">
        <w:rPr>
          <w:rtl/>
        </w:rPr>
        <w:t xml:space="preserve"> </w:t>
      </w:r>
      <w:r w:rsidRPr="006439D0">
        <w:rPr>
          <w:rFonts w:hint="eastAsia"/>
          <w:rtl/>
        </w:rPr>
        <w:t>עם</w:t>
      </w:r>
      <w:r w:rsidRPr="006439D0">
        <w:rPr>
          <w:rtl/>
        </w:rPr>
        <w:t xml:space="preserve"> </w:t>
      </w:r>
      <w:r w:rsidRPr="006439D0">
        <w:rPr>
          <w:rFonts w:hint="eastAsia"/>
          <w:rtl/>
        </w:rPr>
        <w:t>גורם</w:t>
      </w:r>
      <w:r w:rsidRPr="006439D0">
        <w:rPr>
          <w:rtl/>
        </w:rPr>
        <w:t xml:space="preserve"> </w:t>
      </w:r>
      <w:r w:rsidRPr="006439D0">
        <w:rPr>
          <w:rFonts w:hint="eastAsia"/>
          <w:rtl/>
        </w:rPr>
        <w:t>חיצוני</w:t>
      </w:r>
      <w:r w:rsidRPr="006439D0">
        <w:rPr>
          <w:rtl/>
        </w:rPr>
        <w:t xml:space="preserve"> </w:t>
      </w:r>
      <w:r w:rsidRPr="006439D0">
        <w:rPr>
          <w:rFonts w:hint="eastAsia"/>
          <w:rtl/>
        </w:rPr>
        <w:t>לצורך</w:t>
      </w:r>
      <w:r w:rsidRPr="006439D0">
        <w:rPr>
          <w:rtl/>
        </w:rPr>
        <w:t xml:space="preserve"> </w:t>
      </w:r>
      <w:r w:rsidRPr="006439D0">
        <w:rPr>
          <w:rFonts w:hint="eastAsia"/>
          <w:rtl/>
        </w:rPr>
        <w:t>קבלת</w:t>
      </w:r>
      <w:r w:rsidRPr="006439D0">
        <w:rPr>
          <w:rtl/>
        </w:rPr>
        <w:t xml:space="preserve"> </w:t>
      </w:r>
      <w:r w:rsidRPr="006439D0">
        <w:rPr>
          <w:rFonts w:hint="eastAsia"/>
          <w:rtl/>
        </w:rPr>
        <w:t>שירות</w:t>
      </w:r>
      <w:r w:rsidRPr="006439D0">
        <w:rPr>
          <w:rtl/>
        </w:rPr>
        <w:t xml:space="preserve"> </w:t>
      </w:r>
      <w:r w:rsidRPr="006439D0">
        <w:rPr>
          <w:rFonts w:hint="eastAsia"/>
          <w:rtl/>
        </w:rPr>
        <w:t>הכרוך</w:t>
      </w:r>
      <w:r w:rsidRPr="006439D0">
        <w:rPr>
          <w:rtl/>
        </w:rPr>
        <w:t xml:space="preserve"> </w:t>
      </w:r>
      <w:r w:rsidRPr="006439D0">
        <w:rPr>
          <w:rFonts w:hint="eastAsia"/>
          <w:rtl/>
        </w:rPr>
        <w:t>במתן</w:t>
      </w:r>
      <w:r w:rsidRPr="006439D0">
        <w:rPr>
          <w:rtl/>
        </w:rPr>
        <w:t xml:space="preserve"> </w:t>
      </w:r>
      <w:r w:rsidRPr="006439D0">
        <w:rPr>
          <w:rFonts w:hint="eastAsia"/>
          <w:rtl/>
        </w:rPr>
        <w:t>גישה</w:t>
      </w:r>
      <w:r w:rsidRPr="006439D0">
        <w:rPr>
          <w:rtl/>
        </w:rPr>
        <w:t xml:space="preserve"> </w:t>
      </w:r>
      <w:r w:rsidRPr="006439D0">
        <w:rPr>
          <w:rFonts w:hint="eastAsia"/>
          <w:rtl/>
        </w:rPr>
        <w:t>למאגר</w:t>
      </w:r>
      <w:r w:rsidRPr="006439D0">
        <w:rPr>
          <w:rtl/>
        </w:rPr>
        <w:t xml:space="preserve"> </w:t>
      </w:r>
      <w:r w:rsidRPr="006439D0">
        <w:rPr>
          <w:rFonts w:hint="eastAsia"/>
          <w:rtl/>
        </w:rPr>
        <w:t>יקבע</w:t>
      </w:r>
      <w:r w:rsidRPr="006439D0">
        <w:rPr>
          <w:rtl/>
        </w:rPr>
        <w:t xml:space="preserve"> </w:t>
      </w:r>
      <w:r w:rsidRPr="006439D0">
        <w:rPr>
          <w:rFonts w:hint="eastAsia"/>
          <w:rtl/>
        </w:rPr>
        <w:t>במפורש</w:t>
      </w:r>
      <w:r w:rsidRPr="006439D0">
        <w:rPr>
          <w:rtl/>
        </w:rPr>
        <w:t xml:space="preserve"> </w:t>
      </w:r>
      <w:r w:rsidRPr="006439D0">
        <w:rPr>
          <w:rFonts w:hint="eastAsia"/>
          <w:rtl/>
        </w:rPr>
        <w:t>בהסכם</w:t>
      </w:r>
      <w:r w:rsidRPr="006439D0">
        <w:rPr>
          <w:rtl/>
        </w:rPr>
        <w:t xml:space="preserve"> עם הגורם החיצוני, בין השאר, </w:t>
      </w:r>
      <w:r w:rsidRPr="006439D0">
        <w:rPr>
          <w:rFonts w:hint="eastAsia"/>
          <w:rtl/>
        </w:rPr>
        <w:t>את</w:t>
      </w:r>
      <w:r w:rsidRPr="006439D0">
        <w:rPr>
          <w:rtl/>
        </w:rPr>
        <w:t xml:space="preserve"> </w:t>
      </w:r>
      <w:r w:rsidRPr="006439D0">
        <w:rPr>
          <w:rFonts w:hint="eastAsia"/>
          <w:rtl/>
        </w:rPr>
        <w:t>חובתו</w:t>
      </w:r>
      <w:r w:rsidRPr="006439D0">
        <w:rPr>
          <w:rtl/>
        </w:rPr>
        <w:t xml:space="preserve"> </w:t>
      </w:r>
      <w:r w:rsidRPr="006439D0">
        <w:rPr>
          <w:rFonts w:hint="eastAsia"/>
          <w:rtl/>
        </w:rPr>
        <w:t>של</w:t>
      </w:r>
      <w:r w:rsidRPr="006439D0">
        <w:rPr>
          <w:rtl/>
        </w:rPr>
        <w:t xml:space="preserve"> </w:t>
      </w:r>
      <w:r w:rsidRPr="006439D0">
        <w:rPr>
          <w:rFonts w:hint="eastAsia"/>
          <w:rtl/>
        </w:rPr>
        <w:t>הגורם</w:t>
      </w:r>
      <w:r w:rsidRPr="006439D0">
        <w:rPr>
          <w:rtl/>
        </w:rPr>
        <w:t xml:space="preserve"> </w:t>
      </w:r>
      <w:r w:rsidRPr="006439D0">
        <w:rPr>
          <w:rFonts w:hint="eastAsia"/>
          <w:rtl/>
        </w:rPr>
        <w:t>החיצוני</w:t>
      </w:r>
      <w:r w:rsidRPr="006439D0">
        <w:rPr>
          <w:rtl/>
        </w:rPr>
        <w:t xml:space="preserve"> </w:t>
      </w:r>
      <w:r w:rsidRPr="006439D0">
        <w:rPr>
          <w:rFonts w:hint="eastAsia"/>
          <w:rtl/>
        </w:rPr>
        <w:t>להחתים</w:t>
      </w:r>
      <w:r w:rsidRPr="006439D0">
        <w:rPr>
          <w:rtl/>
        </w:rPr>
        <w:t xml:space="preserve"> </w:t>
      </w:r>
      <w:r w:rsidRPr="006439D0">
        <w:rPr>
          <w:rFonts w:hint="eastAsia"/>
          <w:rtl/>
        </w:rPr>
        <w:t>את</w:t>
      </w:r>
      <w:r w:rsidRPr="006439D0">
        <w:rPr>
          <w:rtl/>
        </w:rPr>
        <w:t xml:space="preserve"> </w:t>
      </w:r>
      <w:r w:rsidRPr="006439D0">
        <w:rPr>
          <w:rFonts w:hint="eastAsia"/>
          <w:rtl/>
        </w:rPr>
        <w:t>בעלי</w:t>
      </w:r>
      <w:r w:rsidRPr="006439D0">
        <w:rPr>
          <w:rtl/>
        </w:rPr>
        <w:t xml:space="preserve"> </w:t>
      </w:r>
      <w:r w:rsidRPr="006439D0">
        <w:rPr>
          <w:rFonts w:hint="eastAsia"/>
          <w:rtl/>
        </w:rPr>
        <w:t>ההרשאות</w:t>
      </w:r>
      <w:r w:rsidRPr="006439D0">
        <w:rPr>
          <w:rtl/>
        </w:rPr>
        <w:t xml:space="preserve"> </w:t>
      </w:r>
      <w:r w:rsidRPr="006439D0">
        <w:rPr>
          <w:rFonts w:hint="eastAsia"/>
          <w:rtl/>
        </w:rPr>
        <w:t>שלו</w:t>
      </w:r>
      <w:r w:rsidRPr="006439D0">
        <w:rPr>
          <w:rtl/>
        </w:rPr>
        <w:t xml:space="preserve"> </w:t>
      </w:r>
      <w:r w:rsidRPr="006439D0">
        <w:rPr>
          <w:rFonts w:hint="eastAsia"/>
          <w:rtl/>
        </w:rPr>
        <w:t>על</w:t>
      </w:r>
      <w:r w:rsidRPr="006439D0">
        <w:rPr>
          <w:rtl/>
        </w:rPr>
        <w:t xml:space="preserve"> </w:t>
      </w:r>
      <w:r w:rsidRPr="006439D0">
        <w:rPr>
          <w:rFonts w:hint="eastAsia"/>
          <w:rtl/>
        </w:rPr>
        <w:t>התחייבות</w:t>
      </w:r>
      <w:r w:rsidRPr="006439D0">
        <w:rPr>
          <w:rtl/>
        </w:rPr>
        <w:t xml:space="preserve"> </w:t>
      </w:r>
      <w:r w:rsidRPr="006439D0">
        <w:rPr>
          <w:rFonts w:hint="eastAsia"/>
          <w:rtl/>
        </w:rPr>
        <w:t>לשמור</w:t>
      </w:r>
      <w:r w:rsidRPr="006439D0">
        <w:rPr>
          <w:rtl/>
        </w:rPr>
        <w:t xml:space="preserve"> </w:t>
      </w:r>
      <w:r w:rsidRPr="006439D0">
        <w:rPr>
          <w:rFonts w:hint="eastAsia"/>
          <w:rtl/>
        </w:rPr>
        <w:t>על</w:t>
      </w:r>
      <w:r w:rsidRPr="006439D0">
        <w:rPr>
          <w:rtl/>
        </w:rPr>
        <w:t xml:space="preserve"> </w:t>
      </w:r>
      <w:r w:rsidRPr="006439D0">
        <w:rPr>
          <w:rFonts w:hint="eastAsia"/>
          <w:rtl/>
        </w:rPr>
        <w:t>סודיות</w:t>
      </w:r>
      <w:r w:rsidRPr="006439D0">
        <w:rPr>
          <w:rtl/>
        </w:rPr>
        <w:t xml:space="preserve"> </w:t>
      </w:r>
      <w:r w:rsidRPr="006439D0">
        <w:rPr>
          <w:rFonts w:hint="eastAsia"/>
          <w:rtl/>
        </w:rPr>
        <w:t>המידע</w:t>
      </w:r>
      <w:r w:rsidRPr="006439D0">
        <w:rPr>
          <w:rtl/>
        </w:rPr>
        <w:t xml:space="preserve">, </w:t>
      </w:r>
      <w:r w:rsidRPr="006439D0">
        <w:rPr>
          <w:rFonts w:hint="eastAsia"/>
          <w:rtl/>
        </w:rPr>
        <w:t>להשתמש</w:t>
      </w:r>
      <w:r w:rsidRPr="006439D0">
        <w:rPr>
          <w:rtl/>
        </w:rPr>
        <w:t xml:space="preserve"> </w:t>
      </w:r>
      <w:r w:rsidRPr="006439D0">
        <w:rPr>
          <w:rFonts w:hint="eastAsia"/>
          <w:rtl/>
        </w:rPr>
        <w:t>במידע</w:t>
      </w:r>
      <w:r w:rsidRPr="006439D0">
        <w:rPr>
          <w:rtl/>
        </w:rPr>
        <w:t xml:space="preserve"> </w:t>
      </w:r>
      <w:r w:rsidRPr="006439D0">
        <w:rPr>
          <w:rFonts w:hint="eastAsia"/>
          <w:rtl/>
        </w:rPr>
        <w:t>רק</w:t>
      </w:r>
      <w:r w:rsidRPr="006439D0">
        <w:rPr>
          <w:rtl/>
        </w:rPr>
        <w:t xml:space="preserve"> </w:t>
      </w:r>
      <w:r w:rsidRPr="006439D0">
        <w:rPr>
          <w:rFonts w:hint="eastAsia"/>
          <w:rtl/>
        </w:rPr>
        <w:t>לפי</w:t>
      </w:r>
      <w:r w:rsidRPr="006439D0">
        <w:rPr>
          <w:rtl/>
        </w:rPr>
        <w:t xml:space="preserve"> </w:t>
      </w:r>
      <w:r w:rsidRPr="006439D0">
        <w:rPr>
          <w:rFonts w:hint="eastAsia"/>
          <w:rtl/>
        </w:rPr>
        <w:t>האמור</w:t>
      </w:r>
      <w:r w:rsidRPr="006439D0">
        <w:rPr>
          <w:rtl/>
        </w:rPr>
        <w:t xml:space="preserve"> </w:t>
      </w:r>
      <w:r w:rsidRPr="006439D0">
        <w:rPr>
          <w:rFonts w:hint="eastAsia"/>
          <w:rtl/>
        </w:rPr>
        <w:t>בהסכם</w:t>
      </w:r>
      <w:r w:rsidRPr="006439D0">
        <w:rPr>
          <w:rtl/>
        </w:rPr>
        <w:t xml:space="preserve"> </w:t>
      </w:r>
      <w:r w:rsidRPr="006439D0">
        <w:rPr>
          <w:rFonts w:hint="eastAsia"/>
          <w:rtl/>
        </w:rPr>
        <w:t>וליישם</w:t>
      </w:r>
      <w:r w:rsidRPr="006439D0">
        <w:rPr>
          <w:rtl/>
        </w:rPr>
        <w:t xml:space="preserve"> </w:t>
      </w:r>
      <w:r w:rsidRPr="006439D0">
        <w:rPr>
          <w:rFonts w:hint="eastAsia"/>
          <w:rtl/>
        </w:rPr>
        <w:t>את</w:t>
      </w:r>
      <w:r w:rsidRPr="006439D0">
        <w:rPr>
          <w:rtl/>
        </w:rPr>
        <w:t xml:space="preserve"> </w:t>
      </w:r>
      <w:r w:rsidRPr="006439D0">
        <w:rPr>
          <w:rFonts w:hint="eastAsia"/>
          <w:rtl/>
        </w:rPr>
        <w:t>אמצעי</w:t>
      </w:r>
      <w:r w:rsidRPr="006439D0">
        <w:rPr>
          <w:rtl/>
        </w:rPr>
        <w:t xml:space="preserve"> </w:t>
      </w:r>
      <w:r w:rsidRPr="006439D0">
        <w:rPr>
          <w:rFonts w:hint="eastAsia"/>
          <w:rtl/>
        </w:rPr>
        <w:t>האבטחה</w:t>
      </w:r>
      <w:r w:rsidRPr="006439D0">
        <w:rPr>
          <w:rtl/>
        </w:rPr>
        <w:t xml:space="preserve"> </w:t>
      </w:r>
      <w:r w:rsidRPr="006439D0">
        <w:rPr>
          <w:rFonts w:hint="eastAsia"/>
          <w:rtl/>
        </w:rPr>
        <w:t>הקבועים</w:t>
      </w:r>
      <w:r w:rsidRPr="006439D0">
        <w:rPr>
          <w:rtl/>
        </w:rPr>
        <w:t xml:space="preserve"> </w:t>
      </w:r>
      <w:r w:rsidRPr="006439D0">
        <w:rPr>
          <w:rFonts w:hint="eastAsia"/>
          <w:rtl/>
        </w:rPr>
        <w:t>בהסכם</w:t>
      </w:r>
      <w:r w:rsidRPr="006439D0">
        <w:rPr>
          <w:rtl/>
        </w:rPr>
        <w:t>.</w:t>
      </w:r>
    </w:p>
    <w:p w:rsidR="007715F1" w:rsidRPr="006439D0" w:rsidP="006439D0" w14:paraId="056B9D5D" w14:textId="77777777">
      <w:pPr>
        <w:pStyle w:val="7392"/>
        <w:rPr>
          <w:rtl/>
        </w:rPr>
      </w:pPr>
      <w:r w:rsidRPr="006439D0">
        <w:rPr>
          <w:rFonts w:hint="cs"/>
          <w:rtl/>
        </w:rPr>
        <w:t xml:space="preserve">מערכת </w:t>
      </w:r>
      <w:r w:rsidRPr="006439D0">
        <w:rPr>
          <w:rFonts w:hint="eastAsia"/>
          <w:rtl/>
        </w:rPr>
        <w:t>א</w:t>
      </w:r>
      <w:r w:rsidRPr="006439D0">
        <w:rPr>
          <w:rtl/>
        </w:rPr>
        <w:t xml:space="preserve">' </w:t>
      </w:r>
      <w:r w:rsidRPr="006439D0">
        <w:rPr>
          <w:rFonts w:hint="eastAsia"/>
          <w:rtl/>
        </w:rPr>
        <w:t>היא</w:t>
      </w:r>
      <w:r w:rsidRPr="006439D0">
        <w:rPr>
          <w:rtl/>
        </w:rPr>
        <w:t xml:space="preserve"> </w:t>
      </w:r>
      <w:r w:rsidRPr="006439D0">
        <w:rPr>
          <w:rFonts w:hint="eastAsia"/>
          <w:rtl/>
        </w:rPr>
        <w:t>מוצר</w:t>
      </w:r>
      <w:r w:rsidRPr="006439D0">
        <w:rPr>
          <w:rtl/>
        </w:rPr>
        <w:t xml:space="preserve"> </w:t>
      </w:r>
      <w:r w:rsidRPr="006439D0">
        <w:rPr>
          <w:rFonts w:hint="eastAsia"/>
          <w:rtl/>
        </w:rPr>
        <w:t>מדף</w:t>
      </w:r>
      <w:r w:rsidRPr="006439D0">
        <w:rPr>
          <w:rtl/>
        </w:rPr>
        <w:t xml:space="preserve"> שצה"ל רוכש מספק בחו"ל (</w:t>
      </w:r>
      <w:r w:rsidRPr="006439D0">
        <w:rPr>
          <w:rFonts w:hint="eastAsia"/>
          <w:rtl/>
        </w:rPr>
        <w:t>להלן</w:t>
      </w:r>
      <w:r w:rsidRPr="006439D0">
        <w:rPr>
          <w:rtl/>
        </w:rPr>
        <w:t xml:space="preserve"> - </w:t>
      </w:r>
      <w:r w:rsidRPr="006439D0">
        <w:rPr>
          <w:rFonts w:hint="eastAsia"/>
          <w:rtl/>
        </w:rPr>
        <w:t>חברה</w:t>
      </w:r>
      <w:r w:rsidRPr="006439D0">
        <w:rPr>
          <w:rtl/>
        </w:rPr>
        <w:t xml:space="preserve"> </w:t>
      </w:r>
      <w:r w:rsidRPr="006439D0">
        <w:rPr>
          <w:rFonts w:hint="eastAsia"/>
          <w:rtl/>
        </w:rPr>
        <w:t>א</w:t>
      </w:r>
      <w:r w:rsidRPr="006439D0">
        <w:rPr>
          <w:rtl/>
        </w:rPr>
        <w:t xml:space="preserve">'). </w:t>
      </w:r>
      <w:r w:rsidRPr="006439D0">
        <w:rPr>
          <w:rFonts w:hint="eastAsia"/>
          <w:rtl/>
        </w:rPr>
        <w:t>הזמנת</w:t>
      </w:r>
      <w:r w:rsidRPr="006439D0">
        <w:rPr>
          <w:rtl/>
        </w:rPr>
        <w:t xml:space="preserve"> </w:t>
      </w:r>
      <w:r w:rsidRPr="006439D0">
        <w:rPr>
          <w:rFonts w:hint="eastAsia"/>
          <w:rtl/>
        </w:rPr>
        <w:t>הרכש</w:t>
      </w:r>
      <w:r w:rsidRPr="006439D0">
        <w:rPr>
          <w:rtl/>
        </w:rPr>
        <w:t xml:space="preserve"> </w:t>
      </w:r>
      <w:r w:rsidRPr="006439D0">
        <w:rPr>
          <w:rFonts w:hint="eastAsia"/>
          <w:rtl/>
        </w:rPr>
        <w:t>מחברה</w:t>
      </w:r>
      <w:r w:rsidRPr="006439D0">
        <w:rPr>
          <w:rtl/>
        </w:rPr>
        <w:t xml:space="preserve"> </w:t>
      </w:r>
      <w:r w:rsidRPr="006439D0">
        <w:rPr>
          <w:rFonts w:hint="eastAsia"/>
          <w:rtl/>
        </w:rPr>
        <w:t>א</w:t>
      </w:r>
      <w:r w:rsidRPr="006439D0">
        <w:rPr>
          <w:rtl/>
        </w:rPr>
        <w:t xml:space="preserve">' היא </w:t>
      </w:r>
      <w:r w:rsidRPr="006439D0">
        <w:rPr>
          <w:rFonts w:hint="eastAsia"/>
          <w:rtl/>
        </w:rPr>
        <w:t>עבור</w:t>
      </w:r>
      <w:r w:rsidRPr="006439D0">
        <w:rPr>
          <w:rtl/>
        </w:rPr>
        <w:t xml:space="preserve"> </w:t>
      </w:r>
      <w:r w:rsidRPr="006439D0">
        <w:rPr>
          <w:rFonts w:hint="eastAsia"/>
          <w:rtl/>
        </w:rPr>
        <w:t>המוצר</w:t>
      </w:r>
      <w:r w:rsidRPr="006439D0">
        <w:rPr>
          <w:rtl/>
        </w:rPr>
        <w:t xml:space="preserve"> </w:t>
      </w:r>
      <w:r w:rsidRPr="006439D0">
        <w:rPr>
          <w:rFonts w:hint="eastAsia"/>
          <w:rtl/>
        </w:rPr>
        <w:t>ועבור</w:t>
      </w:r>
      <w:r w:rsidRPr="006439D0">
        <w:rPr>
          <w:rtl/>
        </w:rPr>
        <w:t xml:space="preserve"> </w:t>
      </w:r>
      <w:r w:rsidRPr="006439D0">
        <w:rPr>
          <w:rFonts w:hint="eastAsia"/>
          <w:rtl/>
        </w:rPr>
        <w:t>שירותי</w:t>
      </w:r>
      <w:r w:rsidRPr="006439D0">
        <w:rPr>
          <w:rtl/>
        </w:rPr>
        <w:t xml:space="preserve"> </w:t>
      </w:r>
      <w:r w:rsidRPr="006439D0">
        <w:rPr>
          <w:rFonts w:hint="eastAsia"/>
          <w:rtl/>
        </w:rPr>
        <w:t>תמיכה</w:t>
      </w:r>
      <w:r w:rsidRPr="006439D0">
        <w:rPr>
          <w:rtl/>
        </w:rPr>
        <w:t xml:space="preserve"> </w:t>
      </w:r>
      <w:r w:rsidRPr="006439D0">
        <w:rPr>
          <w:rFonts w:hint="eastAsia"/>
          <w:rtl/>
        </w:rPr>
        <w:t>טכנית</w:t>
      </w:r>
      <w:r w:rsidRPr="006439D0">
        <w:rPr>
          <w:rtl/>
        </w:rPr>
        <w:t xml:space="preserve">. חברה ב' מספקת </w:t>
      </w:r>
      <w:r w:rsidRPr="006439D0">
        <w:rPr>
          <w:rFonts w:hint="eastAsia"/>
          <w:rtl/>
        </w:rPr>
        <w:t>את</w:t>
      </w:r>
      <w:r w:rsidRPr="006439D0">
        <w:rPr>
          <w:rtl/>
        </w:rPr>
        <w:t xml:space="preserve"> </w:t>
      </w:r>
      <w:r w:rsidRPr="006439D0">
        <w:rPr>
          <w:rFonts w:hint="eastAsia"/>
          <w:rtl/>
        </w:rPr>
        <w:t>התמיכה</w:t>
      </w:r>
      <w:r w:rsidRPr="006439D0">
        <w:rPr>
          <w:rtl/>
        </w:rPr>
        <w:t xml:space="preserve"> </w:t>
      </w:r>
      <w:r w:rsidRPr="006439D0">
        <w:rPr>
          <w:rFonts w:hint="eastAsia"/>
          <w:rtl/>
        </w:rPr>
        <w:t>הטכנית</w:t>
      </w:r>
      <w:r w:rsidRPr="006439D0">
        <w:rPr>
          <w:rtl/>
        </w:rPr>
        <w:t xml:space="preserve"> </w:t>
      </w:r>
      <w:r w:rsidRPr="006439D0">
        <w:rPr>
          <w:rFonts w:hint="eastAsia"/>
          <w:rtl/>
        </w:rPr>
        <w:t>ללקוחות</w:t>
      </w:r>
      <w:r w:rsidRPr="006439D0">
        <w:rPr>
          <w:rtl/>
        </w:rPr>
        <w:t xml:space="preserve"> </w:t>
      </w:r>
      <w:r w:rsidRPr="006439D0">
        <w:rPr>
          <w:rFonts w:hint="eastAsia"/>
          <w:rtl/>
        </w:rPr>
        <w:t>חברה</w:t>
      </w:r>
      <w:r w:rsidRPr="006439D0">
        <w:rPr>
          <w:rtl/>
        </w:rPr>
        <w:t xml:space="preserve"> </w:t>
      </w:r>
      <w:r w:rsidRPr="006439D0">
        <w:rPr>
          <w:rFonts w:hint="eastAsia"/>
          <w:rtl/>
        </w:rPr>
        <w:t>א</w:t>
      </w:r>
      <w:r w:rsidRPr="006439D0">
        <w:rPr>
          <w:rtl/>
        </w:rPr>
        <w:t xml:space="preserve">' </w:t>
      </w:r>
      <w:r w:rsidRPr="006439D0">
        <w:rPr>
          <w:rFonts w:hint="eastAsia"/>
          <w:rtl/>
        </w:rPr>
        <w:t>בישראל</w:t>
      </w:r>
      <w:r w:rsidRPr="006439D0">
        <w:rPr>
          <w:rtl/>
        </w:rPr>
        <w:t xml:space="preserve">, </w:t>
      </w:r>
      <w:r w:rsidRPr="006439D0">
        <w:rPr>
          <w:rFonts w:hint="eastAsia"/>
          <w:rtl/>
        </w:rPr>
        <w:t>הגישה</w:t>
      </w:r>
      <w:r w:rsidRPr="006439D0">
        <w:rPr>
          <w:rtl/>
        </w:rPr>
        <w:t xml:space="preserve"> </w:t>
      </w:r>
      <w:r w:rsidRPr="006439D0">
        <w:rPr>
          <w:rFonts w:hint="eastAsia"/>
          <w:rtl/>
        </w:rPr>
        <w:t>שלהם</w:t>
      </w:r>
      <w:r w:rsidRPr="006439D0">
        <w:rPr>
          <w:rtl/>
        </w:rPr>
        <w:t xml:space="preserve"> </w:t>
      </w:r>
      <w:r w:rsidRPr="006439D0">
        <w:rPr>
          <w:rFonts w:hint="eastAsia"/>
          <w:rtl/>
        </w:rPr>
        <w:t>למערכות</w:t>
      </w:r>
      <w:r w:rsidRPr="006439D0">
        <w:rPr>
          <w:rtl/>
        </w:rPr>
        <w:t xml:space="preserve"> </w:t>
      </w:r>
      <w:r w:rsidRPr="006439D0">
        <w:rPr>
          <w:rFonts w:hint="eastAsia"/>
          <w:rtl/>
        </w:rPr>
        <w:t>היא</w:t>
      </w:r>
      <w:r w:rsidRPr="006439D0">
        <w:rPr>
          <w:rtl/>
        </w:rPr>
        <w:t xml:space="preserve"> </w:t>
      </w:r>
      <w:r w:rsidRPr="006439D0">
        <w:rPr>
          <w:rFonts w:hint="eastAsia"/>
          <w:rtl/>
        </w:rPr>
        <w:t>רק</w:t>
      </w:r>
      <w:r w:rsidRPr="006439D0">
        <w:rPr>
          <w:rtl/>
        </w:rPr>
        <w:t xml:space="preserve"> </w:t>
      </w:r>
      <w:r w:rsidRPr="006439D0">
        <w:rPr>
          <w:rFonts w:hint="eastAsia"/>
          <w:rtl/>
        </w:rPr>
        <w:t>מתוך</w:t>
      </w:r>
      <w:r w:rsidRPr="006439D0">
        <w:rPr>
          <w:rtl/>
        </w:rPr>
        <w:t xml:space="preserve"> </w:t>
      </w:r>
      <w:r w:rsidRPr="006439D0">
        <w:rPr>
          <w:rFonts w:hint="eastAsia"/>
          <w:rtl/>
        </w:rPr>
        <w:t>בסיס</w:t>
      </w:r>
      <w:r w:rsidRPr="006439D0">
        <w:rPr>
          <w:rtl/>
        </w:rPr>
        <w:t xml:space="preserve"> </w:t>
      </w:r>
      <w:r w:rsidRPr="006439D0">
        <w:rPr>
          <w:rFonts w:hint="eastAsia"/>
          <w:rtl/>
        </w:rPr>
        <w:t>צה</w:t>
      </w:r>
      <w:r w:rsidRPr="006439D0">
        <w:rPr>
          <w:rtl/>
        </w:rPr>
        <w:t xml:space="preserve">"ל </w:t>
      </w:r>
      <w:r w:rsidRPr="006439D0">
        <w:rPr>
          <w:rFonts w:hint="eastAsia"/>
          <w:rtl/>
        </w:rPr>
        <w:t>ולא</w:t>
      </w:r>
      <w:r w:rsidRPr="006439D0">
        <w:rPr>
          <w:rtl/>
        </w:rPr>
        <w:t xml:space="preserve"> </w:t>
      </w:r>
      <w:r w:rsidRPr="006439D0">
        <w:rPr>
          <w:rFonts w:hint="eastAsia"/>
          <w:rtl/>
        </w:rPr>
        <w:t>מתאפשרת</w:t>
      </w:r>
      <w:r w:rsidRPr="006439D0">
        <w:rPr>
          <w:rtl/>
        </w:rPr>
        <w:t xml:space="preserve"> </w:t>
      </w:r>
      <w:r w:rsidRPr="006439D0">
        <w:rPr>
          <w:rFonts w:hint="eastAsia"/>
          <w:rtl/>
        </w:rPr>
        <w:t>גישה</w:t>
      </w:r>
      <w:r w:rsidRPr="006439D0">
        <w:rPr>
          <w:rtl/>
        </w:rPr>
        <w:t xml:space="preserve"> </w:t>
      </w:r>
      <w:r w:rsidRPr="006439D0">
        <w:rPr>
          <w:rFonts w:hint="eastAsia"/>
          <w:rtl/>
        </w:rPr>
        <w:t>מרחוק</w:t>
      </w:r>
      <w:r w:rsidRPr="006439D0">
        <w:rPr>
          <w:rtl/>
        </w:rPr>
        <w:t xml:space="preserve">. </w:t>
      </w:r>
    </w:p>
    <w:p w:rsidR="007715F1" w:rsidRPr="006439D0" w:rsidP="006439D0" w14:paraId="0C80B974" w14:textId="77777777">
      <w:pPr>
        <w:pStyle w:val="7392"/>
        <w:rPr>
          <w:rtl/>
        </w:rPr>
      </w:pPr>
      <w:r w:rsidRPr="006439D0">
        <w:rPr>
          <w:rFonts w:hint="cs"/>
          <w:rtl/>
        </w:rPr>
        <w:t>בשלבי סיום הביקורת</w:t>
      </w:r>
      <w:r w:rsidRPr="006439D0">
        <w:rPr>
          <w:rtl/>
        </w:rPr>
        <w:t xml:space="preserve"> ביוני 2022 </w:t>
      </w:r>
      <w:r w:rsidRPr="006439D0">
        <w:rPr>
          <w:rFonts w:hint="eastAsia"/>
          <w:rtl/>
        </w:rPr>
        <w:t>הושלם</w:t>
      </w:r>
      <w:r w:rsidRPr="006439D0">
        <w:rPr>
          <w:rtl/>
        </w:rPr>
        <w:t xml:space="preserve"> </w:t>
      </w:r>
      <w:r w:rsidRPr="006439D0">
        <w:rPr>
          <w:rFonts w:hint="eastAsia"/>
          <w:rtl/>
        </w:rPr>
        <w:t>תהליך</w:t>
      </w:r>
      <w:r w:rsidRPr="006439D0">
        <w:rPr>
          <w:rtl/>
        </w:rPr>
        <w:t xml:space="preserve"> </w:t>
      </w:r>
      <w:r w:rsidRPr="006439D0">
        <w:rPr>
          <w:rFonts w:hint="eastAsia"/>
          <w:rtl/>
        </w:rPr>
        <w:t>ההסמכה</w:t>
      </w:r>
      <w:r w:rsidRPr="006439D0">
        <w:rPr>
          <w:rtl/>
        </w:rPr>
        <w:t xml:space="preserve"> </w:t>
      </w:r>
      <w:r w:rsidRPr="006439D0">
        <w:rPr>
          <w:rFonts w:hint="eastAsia"/>
          <w:rtl/>
        </w:rPr>
        <w:t>של</w:t>
      </w:r>
      <w:r w:rsidRPr="006439D0">
        <w:rPr>
          <w:rtl/>
        </w:rPr>
        <w:t xml:space="preserve"> </w:t>
      </w:r>
      <w:r w:rsidRPr="006439D0">
        <w:rPr>
          <w:rFonts w:hint="eastAsia"/>
          <w:rtl/>
        </w:rPr>
        <w:t>חברה</w:t>
      </w:r>
      <w:r w:rsidRPr="006439D0">
        <w:rPr>
          <w:rtl/>
        </w:rPr>
        <w:t xml:space="preserve"> </w:t>
      </w:r>
      <w:r w:rsidRPr="006439D0">
        <w:rPr>
          <w:rFonts w:hint="eastAsia"/>
          <w:rtl/>
        </w:rPr>
        <w:t>ב</w:t>
      </w:r>
      <w:r w:rsidRPr="006439D0">
        <w:rPr>
          <w:rtl/>
        </w:rPr>
        <w:t>' על ידי הממונה על הב</w:t>
      </w:r>
      <w:r w:rsidRPr="006439D0">
        <w:rPr>
          <w:rFonts w:hint="eastAsia"/>
          <w:rtl/>
        </w:rPr>
        <w:t>יטחון</w:t>
      </w:r>
      <w:r w:rsidRPr="006439D0">
        <w:rPr>
          <w:rtl/>
        </w:rPr>
        <w:t xml:space="preserve"> </w:t>
      </w:r>
      <w:r w:rsidRPr="006439D0">
        <w:rPr>
          <w:rFonts w:hint="eastAsia"/>
          <w:rtl/>
        </w:rPr>
        <w:t>במערכת</w:t>
      </w:r>
      <w:r w:rsidRPr="006439D0">
        <w:rPr>
          <w:rtl/>
        </w:rPr>
        <w:t xml:space="preserve"> </w:t>
      </w:r>
      <w:r w:rsidRPr="006439D0">
        <w:rPr>
          <w:rFonts w:hint="eastAsia"/>
          <w:rtl/>
        </w:rPr>
        <w:t>הביטחון</w:t>
      </w:r>
      <w:r w:rsidRPr="006439D0">
        <w:rPr>
          <w:rtl/>
        </w:rPr>
        <w:t xml:space="preserve"> (</w:t>
      </w:r>
      <w:r w:rsidRPr="006439D0">
        <w:rPr>
          <w:rtl/>
        </w:rPr>
        <w:t>מלמ"ב</w:t>
      </w:r>
      <w:r w:rsidRPr="006439D0">
        <w:rPr>
          <w:rtl/>
        </w:rPr>
        <w:t xml:space="preserve">) </w:t>
      </w:r>
      <w:r w:rsidRPr="006439D0">
        <w:rPr>
          <w:rFonts w:hint="eastAsia"/>
          <w:rtl/>
        </w:rPr>
        <w:t>אשר</w:t>
      </w:r>
      <w:r w:rsidRPr="006439D0">
        <w:rPr>
          <w:rtl/>
        </w:rPr>
        <w:t xml:space="preserve"> </w:t>
      </w:r>
      <w:r w:rsidRPr="006439D0">
        <w:rPr>
          <w:rFonts w:hint="eastAsia"/>
          <w:rtl/>
        </w:rPr>
        <w:t>במסגרתה</w:t>
      </w:r>
      <w:r w:rsidRPr="006439D0">
        <w:rPr>
          <w:rtl/>
        </w:rPr>
        <w:t xml:space="preserve"> </w:t>
      </w:r>
      <w:r w:rsidRPr="006439D0">
        <w:rPr>
          <w:rFonts w:hint="eastAsia"/>
          <w:rtl/>
        </w:rPr>
        <w:t>עברו</w:t>
      </w:r>
      <w:r w:rsidRPr="006439D0">
        <w:rPr>
          <w:rtl/>
        </w:rPr>
        <w:t xml:space="preserve"> </w:t>
      </w:r>
      <w:r w:rsidRPr="006439D0">
        <w:rPr>
          <w:rFonts w:hint="eastAsia"/>
          <w:rtl/>
        </w:rPr>
        <w:t>עובדי</w:t>
      </w:r>
      <w:r w:rsidRPr="006439D0">
        <w:rPr>
          <w:rtl/>
        </w:rPr>
        <w:t xml:space="preserve"> חברה ב' הליך של סיווג בטחוני כדי שיוכלו לקבל משתמש "חזק" </w:t>
      </w:r>
      <w:r w:rsidRPr="006439D0">
        <w:rPr>
          <w:rFonts w:hint="eastAsia"/>
          <w:rtl/>
        </w:rPr>
        <w:t>במערכות</w:t>
      </w:r>
      <w:r w:rsidRPr="006439D0">
        <w:rPr>
          <w:rtl/>
        </w:rPr>
        <w:t xml:space="preserve"> </w:t>
      </w:r>
      <w:r w:rsidRPr="006439D0">
        <w:rPr>
          <w:rFonts w:hint="eastAsia"/>
          <w:rtl/>
        </w:rPr>
        <w:t>צה</w:t>
      </w:r>
      <w:r w:rsidRPr="006439D0">
        <w:rPr>
          <w:rtl/>
        </w:rPr>
        <w:t xml:space="preserve">"ל </w:t>
      </w:r>
      <w:r w:rsidRPr="006439D0">
        <w:rPr>
          <w:rFonts w:hint="eastAsia"/>
          <w:rtl/>
        </w:rPr>
        <w:t>ולבצע</w:t>
      </w:r>
      <w:r w:rsidRPr="006439D0">
        <w:rPr>
          <w:rtl/>
        </w:rPr>
        <w:t xml:space="preserve"> </w:t>
      </w:r>
      <w:r w:rsidRPr="006439D0">
        <w:rPr>
          <w:rFonts w:hint="eastAsia"/>
          <w:rtl/>
        </w:rPr>
        <w:t>את</w:t>
      </w:r>
      <w:r w:rsidRPr="006439D0">
        <w:rPr>
          <w:rtl/>
        </w:rPr>
        <w:t xml:space="preserve"> </w:t>
      </w:r>
      <w:r w:rsidRPr="006439D0">
        <w:rPr>
          <w:rFonts w:hint="eastAsia"/>
          <w:rtl/>
        </w:rPr>
        <w:t>הפעולות</w:t>
      </w:r>
      <w:r w:rsidRPr="006439D0">
        <w:rPr>
          <w:rtl/>
        </w:rPr>
        <w:t xml:space="preserve"> </w:t>
      </w:r>
      <w:r w:rsidRPr="006439D0">
        <w:rPr>
          <w:rFonts w:hint="eastAsia"/>
          <w:rtl/>
        </w:rPr>
        <w:t>ללא</w:t>
      </w:r>
      <w:r w:rsidRPr="006439D0">
        <w:rPr>
          <w:rtl/>
        </w:rPr>
        <w:t xml:space="preserve"> </w:t>
      </w:r>
      <w:r w:rsidRPr="006439D0">
        <w:rPr>
          <w:rFonts w:hint="eastAsia"/>
          <w:rtl/>
        </w:rPr>
        <w:t>ליווי</w:t>
      </w:r>
      <w:r w:rsidRPr="006439D0">
        <w:rPr>
          <w:rtl/>
        </w:rPr>
        <w:t xml:space="preserve"> </w:t>
      </w:r>
      <w:r w:rsidRPr="006439D0">
        <w:rPr>
          <w:rFonts w:hint="eastAsia"/>
          <w:rtl/>
        </w:rPr>
        <w:t>של</w:t>
      </w:r>
      <w:r w:rsidRPr="006439D0">
        <w:rPr>
          <w:rtl/>
        </w:rPr>
        <w:t xml:space="preserve"> </w:t>
      </w:r>
      <w:r w:rsidRPr="006439D0">
        <w:rPr>
          <w:rFonts w:hint="eastAsia"/>
          <w:rtl/>
        </w:rPr>
        <w:t>מנהל</w:t>
      </w:r>
      <w:r w:rsidRPr="006439D0">
        <w:rPr>
          <w:rtl/>
        </w:rPr>
        <w:t xml:space="preserve"> </w:t>
      </w:r>
      <w:r w:rsidRPr="006439D0">
        <w:rPr>
          <w:rFonts w:hint="eastAsia"/>
          <w:rtl/>
        </w:rPr>
        <w:t>רשת</w:t>
      </w:r>
      <w:r w:rsidRPr="006439D0">
        <w:rPr>
          <w:rtl/>
        </w:rPr>
        <w:t xml:space="preserve"> באופן שבו כל הפעולות שלהם במערכות יהיו מנוטרות ומתועדות. </w:t>
      </w:r>
    </w:p>
    <w:p w:rsidR="007715F1" w:rsidRPr="00196089" w:rsidP="007715F1" w14:paraId="41574140" w14:textId="77777777">
      <w:pPr>
        <w:pStyle w:val="7318"/>
        <w:rPr>
          <w:rtl/>
        </w:rPr>
      </w:pPr>
      <w:r w:rsidRPr="00196089">
        <w:rPr>
          <w:rFonts w:hint="eastAsia"/>
          <w:rtl/>
        </w:rPr>
        <w:t>משרד</w:t>
      </w:r>
      <w:r w:rsidRPr="00196089">
        <w:rPr>
          <w:rtl/>
        </w:rPr>
        <w:t xml:space="preserve"> מבקר המדינה מציין לחיוב את הפעולות </w:t>
      </w:r>
      <w:r w:rsidRPr="00196089">
        <w:rPr>
          <w:rFonts w:hint="eastAsia"/>
          <w:rtl/>
        </w:rPr>
        <w:t>שנקט</w:t>
      </w:r>
      <w:r w:rsidRPr="00196089">
        <w:rPr>
          <w:rtl/>
        </w:rPr>
        <w:t xml:space="preserve"> </w:t>
      </w:r>
      <w:r w:rsidRPr="00196089">
        <w:rPr>
          <w:rFonts w:hint="eastAsia"/>
          <w:rtl/>
        </w:rPr>
        <w:t>צה</w:t>
      </w:r>
      <w:r w:rsidRPr="00196089">
        <w:rPr>
          <w:rtl/>
        </w:rPr>
        <w:t xml:space="preserve">"ל במהלך הביקורת כדי </w:t>
      </w:r>
      <w:r w:rsidRPr="00196089">
        <w:rPr>
          <w:rFonts w:hint="eastAsia"/>
          <w:rtl/>
        </w:rPr>
        <w:t>לוודא</w:t>
      </w:r>
      <w:r w:rsidRPr="00196089">
        <w:rPr>
          <w:rtl/>
        </w:rPr>
        <w:t xml:space="preserve"> שיש </w:t>
      </w:r>
      <w:r w:rsidRPr="00196089">
        <w:rPr>
          <w:rFonts w:hint="eastAsia"/>
          <w:rtl/>
        </w:rPr>
        <w:t>לחברה</w:t>
      </w:r>
      <w:r w:rsidRPr="00196089">
        <w:rPr>
          <w:rtl/>
        </w:rPr>
        <w:t xml:space="preserve"> </w:t>
      </w:r>
      <w:r w:rsidRPr="00196089">
        <w:rPr>
          <w:rFonts w:hint="eastAsia"/>
          <w:rtl/>
        </w:rPr>
        <w:t>ב</w:t>
      </w:r>
      <w:r w:rsidRPr="00196089">
        <w:rPr>
          <w:rtl/>
        </w:rPr>
        <w:t xml:space="preserve">' המספקת תמיכה טכנית למערכת </w:t>
      </w:r>
      <w:r w:rsidRPr="00196089">
        <w:rPr>
          <w:rFonts w:hint="eastAsia"/>
          <w:rtl/>
        </w:rPr>
        <w:t>א</w:t>
      </w:r>
      <w:r w:rsidRPr="00196089">
        <w:rPr>
          <w:rtl/>
        </w:rPr>
        <w:t xml:space="preserve">', </w:t>
      </w:r>
      <w:r w:rsidRPr="00196089">
        <w:rPr>
          <w:rFonts w:hint="eastAsia"/>
          <w:rtl/>
        </w:rPr>
        <w:t>גישה</w:t>
      </w:r>
      <w:r w:rsidRPr="00196089">
        <w:rPr>
          <w:rtl/>
        </w:rPr>
        <w:t xml:space="preserve"> מאובטחת </w:t>
      </w:r>
      <w:r w:rsidRPr="00196089">
        <w:rPr>
          <w:rFonts w:hint="eastAsia"/>
          <w:rtl/>
        </w:rPr>
        <w:t>למערכות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ו</w:t>
      </w:r>
      <w:r w:rsidRPr="00196089">
        <w:rPr>
          <w:rFonts w:hint="eastAsia"/>
          <w:rtl/>
        </w:rPr>
        <w:t>את</w:t>
      </w:r>
      <w:r w:rsidRPr="00196089">
        <w:rPr>
          <w:rtl/>
        </w:rPr>
        <w:t xml:space="preserve"> הפעולות שנקט כדי לבקר גישה זו. </w:t>
      </w:r>
    </w:p>
    <w:p w:rsidR="007715F1" w:rsidRPr="008B0C33" w:rsidP="007715F1" w14:paraId="4B6F113C" w14:textId="0DA01FE8">
      <w:pPr>
        <w:pStyle w:val="7329"/>
        <w:bidi/>
        <w:jc w:val="left"/>
        <w:rPr>
          <w:rtl/>
        </w:rPr>
      </w:pPr>
      <w:bookmarkStart w:id="36" w:name="_Toc103068435"/>
      <w:r w:rsidRPr="008B0C33">
        <w:rPr>
          <w:rFonts w:hint="eastAsia"/>
          <w:rtl/>
        </w:rPr>
        <w:t>המשכיות</w:t>
      </w:r>
      <w:r w:rsidRPr="008B0C33">
        <w:rPr>
          <w:rtl/>
        </w:rPr>
        <w:t xml:space="preserve"> </w:t>
      </w:r>
      <w:r w:rsidRPr="008B0C33">
        <w:rPr>
          <w:rFonts w:hint="eastAsia"/>
          <w:rtl/>
        </w:rPr>
        <w:t>עסקית</w:t>
      </w:r>
      <w:bookmarkEnd w:id="36"/>
    </w:p>
    <w:p w:rsidR="007715F1" w:rsidRPr="00196089" w:rsidP="007715F1" w14:paraId="7EF51498" w14:textId="77777777">
      <w:pPr>
        <w:pStyle w:val="733155"/>
        <w:rPr>
          <w:szCs w:val="32"/>
          <w:rtl/>
        </w:rPr>
      </w:pPr>
      <w:bookmarkStart w:id="37" w:name="_Toc103068436"/>
      <w:r w:rsidRPr="00196089">
        <w:rPr>
          <w:rFonts w:hint="eastAsia"/>
          <w:szCs w:val="32"/>
          <w:rtl/>
        </w:rPr>
        <w:t>תוכנית</w:t>
      </w:r>
      <w:r w:rsidRPr="00196089">
        <w:rPr>
          <w:szCs w:val="32"/>
          <w:rtl/>
        </w:rPr>
        <w:t xml:space="preserve"> </w:t>
      </w:r>
      <w:r w:rsidRPr="00196089">
        <w:rPr>
          <w:rFonts w:hint="eastAsia"/>
          <w:szCs w:val="32"/>
          <w:rtl/>
        </w:rPr>
        <w:t>להמשכיות</w:t>
      </w:r>
      <w:r w:rsidRPr="00196089">
        <w:rPr>
          <w:szCs w:val="32"/>
          <w:rtl/>
        </w:rPr>
        <w:t xml:space="preserve"> </w:t>
      </w:r>
      <w:r w:rsidRPr="00196089">
        <w:rPr>
          <w:rFonts w:hint="eastAsia"/>
          <w:szCs w:val="32"/>
          <w:rtl/>
        </w:rPr>
        <w:t>עסקית</w:t>
      </w:r>
      <w:bookmarkEnd w:id="37"/>
    </w:p>
    <w:p w:rsidR="007715F1" w:rsidRPr="006439D0" w:rsidP="006439D0" w14:paraId="1B23F758" w14:textId="77777777">
      <w:pPr>
        <w:pStyle w:val="7392"/>
        <w:rPr>
          <w:rtl/>
        </w:rPr>
      </w:pPr>
      <w:r w:rsidRPr="006439D0">
        <w:rPr>
          <w:rFonts w:hint="cs"/>
          <w:rtl/>
        </w:rPr>
        <w:t>בניית ו</w:t>
      </w:r>
      <w:r w:rsidRPr="006439D0">
        <w:rPr>
          <w:rtl/>
        </w:rPr>
        <w:t xml:space="preserve">יישום תוכנית </w:t>
      </w:r>
      <w:r w:rsidRPr="006439D0">
        <w:rPr>
          <w:rFonts w:hint="eastAsia"/>
          <w:rtl/>
        </w:rPr>
        <w:t>ל</w:t>
      </w:r>
      <w:r w:rsidRPr="006439D0">
        <w:rPr>
          <w:rtl/>
        </w:rPr>
        <w:t xml:space="preserve">המשכיות עסקית </w:t>
      </w:r>
      <w:r w:rsidRPr="006439D0">
        <w:rPr>
          <w:rFonts w:hint="eastAsia"/>
          <w:rtl/>
        </w:rPr>
        <w:t>מבטי</w:t>
      </w:r>
      <w:r w:rsidRPr="006439D0">
        <w:rPr>
          <w:rtl/>
        </w:rPr>
        <w:t>ח</w:t>
      </w:r>
      <w:r w:rsidRPr="006439D0">
        <w:rPr>
          <w:rFonts w:hint="eastAsia"/>
          <w:rtl/>
        </w:rPr>
        <w:t>ים</w:t>
      </w:r>
      <w:r w:rsidRPr="006439D0">
        <w:rPr>
          <w:rtl/>
        </w:rPr>
        <w:t xml:space="preserve"> </w:t>
      </w:r>
      <w:r w:rsidRPr="006439D0">
        <w:rPr>
          <w:rFonts w:hint="eastAsia"/>
          <w:rtl/>
        </w:rPr>
        <w:t>שהפעילויות</w:t>
      </w:r>
      <w:r w:rsidRPr="006439D0">
        <w:rPr>
          <w:rtl/>
        </w:rPr>
        <w:t xml:space="preserve"> </w:t>
      </w:r>
      <w:r w:rsidRPr="006439D0">
        <w:rPr>
          <w:rFonts w:hint="eastAsia"/>
          <w:rtl/>
        </w:rPr>
        <w:t>ה</w:t>
      </w:r>
      <w:r w:rsidRPr="006439D0">
        <w:rPr>
          <w:rtl/>
        </w:rPr>
        <w:t>קריטי</w:t>
      </w:r>
      <w:r w:rsidRPr="006439D0">
        <w:rPr>
          <w:rFonts w:hint="eastAsia"/>
          <w:rtl/>
        </w:rPr>
        <w:t>ו</w:t>
      </w:r>
      <w:r w:rsidRPr="006439D0">
        <w:rPr>
          <w:rtl/>
        </w:rPr>
        <w:t xml:space="preserve">ת </w:t>
      </w:r>
      <w:r w:rsidRPr="006439D0">
        <w:rPr>
          <w:rFonts w:hint="eastAsia"/>
          <w:rtl/>
        </w:rPr>
        <w:t>בארגון</w:t>
      </w:r>
      <w:r w:rsidRPr="006439D0">
        <w:rPr>
          <w:rtl/>
        </w:rPr>
        <w:t xml:space="preserve"> </w:t>
      </w:r>
      <w:r w:rsidRPr="006439D0">
        <w:rPr>
          <w:rFonts w:hint="eastAsia"/>
          <w:rtl/>
        </w:rPr>
        <w:t>ימשיכו</w:t>
      </w:r>
      <w:r w:rsidRPr="006439D0">
        <w:rPr>
          <w:rtl/>
        </w:rPr>
        <w:t xml:space="preserve"> </w:t>
      </w:r>
      <w:r w:rsidRPr="006439D0">
        <w:rPr>
          <w:rFonts w:hint="eastAsia"/>
          <w:rtl/>
        </w:rPr>
        <w:t>להתבצע</w:t>
      </w:r>
      <w:r w:rsidRPr="006439D0">
        <w:rPr>
          <w:rtl/>
        </w:rPr>
        <w:t xml:space="preserve"> </w:t>
      </w:r>
      <w:r w:rsidRPr="006439D0">
        <w:rPr>
          <w:rFonts w:hint="eastAsia"/>
          <w:rtl/>
        </w:rPr>
        <w:t>גם</w:t>
      </w:r>
      <w:r w:rsidRPr="006439D0">
        <w:rPr>
          <w:rtl/>
        </w:rPr>
        <w:t xml:space="preserve"> </w:t>
      </w:r>
      <w:r w:rsidRPr="006439D0">
        <w:rPr>
          <w:rFonts w:hint="eastAsia"/>
          <w:rtl/>
        </w:rPr>
        <w:t>בהתרחש</w:t>
      </w:r>
      <w:r w:rsidRPr="006439D0">
        <w:rPr>
          <w:rtl/>
        </w:rPr>
        <w:t xml:space="preserve"> </w:t>
      </w:r>
      <w:r w:rsidRPr="006439D0">
        <w:rPr>
          <w:rFonts w:hint="eastAsia"/>
          <w:rtl/>
        </w:rPr>
        <w:t>אירוע</w:t>
      </w:r>
      <w:r w:rsidRPr="006439D0">
        <w:rPr>
          <w:rtl/>
        </w:rPr>
        <w:t xml:space="preserve"> </w:t>
      </w:r>
      <w:r w:rsidRPr="006439D0">
        <w:rPr>
          <w:rFonts w:hint="eastAsia"/>
          <w:rtl/>
        </w:rPr>
        <w:t>המסכן</w:t>
      </w:r>
      <w:r w:rsidRPr="006439D0">
        <w:rPr>
          <w:rtl/>
        </w:rPr>
        <w:t xml:space="preserve"> </w:t>
      </w:r>
      <w:r w:rsidRPr="006439D0">
        <w:rPr>
          <w:rFonts w:hint="eastAsia"/>
          <w:rtl/>
        </w:rPr>
        <w:t>את</w:t>
      </w:r>
      <w:r w:rsidRPr="006439D0">
        <w:rPr>
          <w:rtl/>
        </w:rPr>
        <w:t xml:space="preserve"> </w:t>
      </w:r>
      <w:r w:rsidRPr="006439D0">
        <w:rPr>
          <w:rFonts w:hint="eastAsia"/>
          <w:rtl/>
        </w:rPr>
        <w:t>ביצוען</w:t>
      </w:r>
      <w:r w:rsidRPr="006439D0">
        <w:rPr>
          <w:rtl/>
        </w:rPr>
        <w:t xml:space="preserve">, </w:t>
      </w:r>
      <w:r w:rsidRPr="006439D0">
        <w:rPr>
          <w:rFonts w:hint="eastAsia"/>
          <w:rtl/>
        </w:rPr>
        <w:t>כגון</w:t>
      </w:r>
      <w:r w:rsidRPr="006439D0">
        <w:rPr>
          <w:rtl/>
        </w:rPr>
        <w:t xml:space="preserve"> </w:t>
      </w:r>
      <w:r w:rsidRPr="006439D0">
        <w:rPr>
          <w:rFonts w:hint="eastAsia"/>
          <w:rtl/>
        </w:rPr>
        <w:t>מלחמה</w:t>
      </w:r>
      <w:r w:rsidRPr="006439D0">
        <w:rPr>
          <w:rtl/>
        </w:rPr>
        <w:t xml:space="preserve">, </w:t>
      </w:r>
      <w:r w:rsidRPr="006439D0">
        <w:rPr>
          <w:rFonts w:hint="eastAsia"/>
          <w:rtl/>
        </w:rPr>
        <w:t>אסון</w:t>
      </w:r>
      <w:r w:rsidRPr="006439D0">
        <w:rPr>
          <w:rtl/>
        </w:rPr>
        <w:t xml:space="preserve"> </w:t>
      </w:r>
      <w:r w:rsidRPr="006439D0">
        <w:rPr>
          <w:rFonts w:hint="eastAsia"/>
          <w:rtl/>
        </w:rPr>
        <w:t>טבע</w:t>
      </w:r>
      <w:r w:rsidRPr="006439D0">
        <w:rPr>
          <w:rtl/>
        </w:rPr>
        <w:t xml:space="preserve">, </w:t>
      </w:r>
      <w:r w:rsidRPr="006439D0">
        <w:rPr>
          <w:rFonts w:hint="eastAsia"/>
          <w:rtl/>
        </w:rPr>
        <w:t>תקיפת</w:t>
      </w:r>
      <w:r w:rsidRPr="006439D0">
        <w:rPr>
          <w:rtl/>
        </w:rPr>
        <w:t xml:space="preserve"> </w:t>
      </w:r>
      <w:r w:rsidRPr="006439D0">
        <w:rPr>
          <w:rFonts w:hint="eastAsia"/>
          <w:rtl/>
        </w:rPr>
        <w:t>סייבר</w:t>
      </w:r>
      <w:r w:rsidRPr="006439D0">
        <w:rPr>
          <w:rtl/>
        </w:rPr>
        <w:t xml:space="preserve"> </w:t>
      </w:r>
      <w:r w:rsidRPr="006439D0">
        <w:rPr>
          <w:rFonts w:hint="eastAsia"/>
          <w:rtl/>
        </w:rPr>
        <w:t>או</w:t>
      </w:r>
      <w:r w:rsidRPr="006439D0">
        <w:rPr>
          <w:rtl/>
        </w:rPr>
        <w:t xml:space="preserve"> </w:t>
      </w:r>
      <w:r w:rsidRPr="006439D0">
        <w:rPr>
          <w:rFonts w:hint="eastAsia"/>
          <w:rtl/>
        </w:rPr>
        <w:t>כל</w:t>
      </w:r>
      <w:r w:rsidRPr="006439D0">
        <w:rPr>
          <w:rtl/>
        </w:rPr>
        <w:t xml:space="preserve"> </w:t>
      </w:r>
      <w:r w:rsidRPr="006439D0">
        <w:rPr>
          <w:rFonts w:hint="eastAsia"/>
          <w:rtl/>
        </w:rPr>
        <w:t>אירוע</w:t>
      </w:r>
      <w:r w:rsidRPr="006439D0">
        <w:rPr>
          <w:rtl/>
        </w:rPr>
        <w:t xml:space="preserve"> </w:t>
      </w:r>
      <w:r w:rsidRPr="006439D0">
        <w:rPr>
          <w:rFonts w:hint="eastAsia"/>
          <w:rtl/>
        </w:rPr>
        <w:t>המשבית</w:t>
      </w:r>
      <w:r w:rsidRPr="006439D0">
        <w:rPr>
          <w:rtl/>
        </w:rPr>
        <w:t xml:space="preserve"> </w:t>
      </w:r>
      <w:r w:rsidRPr="006439D0">
        <w:rPr>
          <w:rFonts w:hint="eastAsia"/>
          <w:rtl/>
        </w:rPr>
        <w:t>את</w:t>
      </w:r>
      <w:r w:rsidRPr="006439D0">
        <w:rPr>
          <w:rtl/>
        </w:rPr>
        <w:t xml:space="preserve"> </w:t>
      </w:r>
      <w:r w:rsidRPr="006439D0">
        <w:rPr>
          <w:rFonts w:hint="eastAsia"/>
          <w:rtl/>
        </w:rPr>
        <w:t>הפעילות</w:t>
      </w:r>
      <w:r w:rsidRPr="006439D0">
        <w:rPr>
          <w:rtl/>
        </w:rPr>
        <w:t xml:space="preserve"> </w:t>
      </w:r>
      <w:r w:rsidRPr="006439D0">
        <w:rPr>
          <w:rFonts w:hint="eastAsia"/>
          <w:rtl/>
        </w:rPr>
        <w:t>הסדירה</w:t>
      </w:r>
      <w:r w:rsidRPr="006439D0">
        <w:rPr>
          <w:rtl/>
        </w:rPr>
        <w:t xml:space="preserve"> </w:t>
      </w:r>
      <w:r w:rsidRPr="006439D0">
        <w:rPr>
          <w:rFonts w:hint="eastAsia"/>
          <w:rtl/>
        </w:rPr>
        <w:t>או</w:t>
      </w:r>
      <w:r w:rsidRPr="006439D0">
        <w:rPr>
          <w:rtl/>
        </w:rPr>
        <w:t xml:space="preserve"> </w:t>
      </w:r>
      <w:r w:rsidRPr="006439D0">
        <w:rPr>
          <w:rFonts w:hint="eastAsia"/>
          <w:rtl/>
        </w:rPr>
        <w:t>פוגע</w:t>
      </w:r>
      <w:r w:rsidRPr="006439D0">
        <w:rPr>
          <w:rtl/>
        </w:rPr>
        <w:t xml:space="preserve"> </w:t>
      </w:r>
      <w:r w:rsidRPr="006439D0">
        <w:rPr>
          <w:rFonts w:hint="eastAsia"/>
          <w:rtl/>
        </w:rPr>
        <w:t>בה</w:t>
      </w:r>
      <w:r w:rsidRPr="006439D0">
        <w:rPr>
          <w:rtl/>
        </w:rPr>
        <w:t>.</w:t>
      </w:r>
    </w:p>
    <w:p w:rsidR="007715F1" w:rsidRPr="006439D0" w:rsidP="006439D0" w14:paraId="4DD4A2A4" w14:textId="77777777">
      <w:pPr>
        <w:pStyle w:val="7392"/>
      </w:pPr>
      <w:r w:rsidRPr="006439D0">
        <w:rPr>
          <w:rFonts w:hint="cs"/>
          <w:rtl/>
        </w:rPr>
        <w:t xml:space="preserve">באירוע </w:t>
      </w:r>
      <w:r w:rsidRPr="006439D0">
        <w:rPr>
          <w:rFonts w:hint="eastAsia"/>
          <w:rtl/>
        </w:rPr>
        <w:t>מתמשך</w:t>
      </w:r>
      <w:r w:rsidRPr="006439D0">
        <w:rPr>
          <w:rtl/>
        </w:rPr>
        <w:t xml:space="preserve"> ומרובה נפגעים כמלחמה, תהליך </w:t>
      </w:r>
      <w:r w:rsidRPr="006439D0">
        <w:rPr>
          <w:rFonts w:hint="eastAsia"/>
          <w:rtl/>
        </w:rPr>
        <w:t>איסוף</w:t>
      </w:r>
      <w:r w:rsidRPr="006439D0">
        <w:rPr>
          <w:rtl/>
        </w:rPr>
        <w:t xml:space="preserve"> </w:t>
      </w:r>
      <w:r w:rsidRPr="006439D0">
        <w:rPr>
          <w:rFonts w:hint="eastAsia"/>
          <w:rtl/>
        </w:rPr>
        <w:t>אמצעי</w:t>
      </w:r>
      <w:r w:rsidRPr="006439D0">
        <w:rPr>
          <w:rtl/>
        </w:rPr>
        <w:t xml:space="preserve"> </w:t>
      </w:r>
      <w:r w:rsidRPr="006439D0">
        <w:rPr>
          <w:rFonts w:hint="eastAsia"/>
          <w:rtl/>
        </w:rPr>
        <w:t>הזיהוי</w:t>
      </w:r>
      <w:r w:rsidRPr="006439D0">
        <w:rPr>
          <w:rtl/>
        </w:rPr>
        <w:t xml:space="preserve">, ניהולם והשימוש בהם בצה"ל הופך לקריטי ומחייב תפקוד וזמינות מלאים של התהליך. מנגד </w:t>
      </w:r>
      <w:r w:rsidRPr="006439D0">
        <w:rPr>
          <w:rFonts w:hint="eastAsia"/>
          <w:rtl/>
        </w:rPr>
        <w:t>עלול</w:t>
      </w:r>
      <w:r w:rsidRPr="006439D0">
        <w:rPr>
          <w:rtl/>
        </w:rPr>
        <w:t xml:space="preserve"> אירוע </w:t>
      </w:r>
      <w:r w:rsidRPr="006439D0">
        <w:rPr>
          <w:rFonts w:hint="eastAsia"/>
          <w:rtl/>
        </w:rPr>
        <w:t>כזה</w:t>
      </w:r>
      <w:r w:rsidRPr="006439D0">
        <w:rPr>
          <w:rtl/>
        </w:rPr>
        <w:t xml:space="preserve"> </w:t>
      </w:r>
      <w:r w:rsidRPr="006439D0">
        <w:rPr>
          <w:rFonts w:hint="eastAsia"/>
          <w:rtl/>
        </w:rPr>
        <w:t>לפגוע</w:t>
      </w:r>
      <w:r w:rsidRPr="006439D0">
        <w:rPr>
          <w:rtl/>
        </w:rPr>
        <w:t xml:space="preserve"> </w:t>
      </w:r>
      <w:r w:rsidRPr="006439D0">
        <w:rPr>
          <w:rFonts w:hint="eastAsia"/>
          <w:rtl/>
        </w:rPr>
        <w:t>ביכולתו</w:t>
      </w:r>
      <w:r w:rsidRPr="006439D0">
        <w:rPr>
          <w:rtl/>
        </w:rPr>
        <w:t xml:space="preserve"> </w:t>
      </w:r>
      <w:r w:rsidRPr="006439D0">
        <w:rPr>
          <w:rFonts w:hint="eastAsia"/>
          <w:rtl/>
        </w:rPr>
        <w:t>של</w:t>
      </w:r>
      <w:r w:rsidRPr="006439D0">
        <w:rPr>
          <w:rtl/>
        </w:rPr>
        <w:t xml:space="preserve"> </w:t>
      </w:r>
      <w:r w:rsidRPr="006439D0">
        <w:rPr>
          <w:rFonts w:hint="eastAsia"/>
          <w:rtl/>
        </w:rPr>
        <w:t>צה</w:t>
      </w:r>
      <w:r w:rsidRPr="006439D0">
        <w:rPr>
          <w:rtl/>
        </w:rPr>
        <w:t xml:space="preserve">"ל </w:t>
      </w:r>
      <w:r w:rsidRPr="006439D0">
        <w:rPr>
          <w:rFonts w:hint="eastAsia"/>
          <w:rtl/>
        </w:rPr>
        <w:t>לבצע</w:t>
      </w:r>
      <w:r w:rsidRPr="006439D0">
        <w:rPr>
          <w:rtl/>
        </w:rPr>
        <w:t xml:space="preserve"> </w:t>
      </w:r>
      <w:r w:rsidRPr="006439D0">
        <w:rPr>
          <w:rFonts w:hint="eastAsia"/>
          <w:rtl/>
        </w:rPr>
        <w:t>את</w:t>
      </w:r>
      <w:r w:rsidRPr="006439D0">
        <w:rPr>
          <w:rtl/>
        </w:rPr>
        <w:t xml:space="preserve"> </w:t>
      </w:r>
      <w:r w:rsidRPr="006439D0">
        <w:rPr>
          <w:rFonts w:hint="eastAsia"/>
          <w:rtl/>
        </w:rPr>
        <w:t>התהליכים</w:t>
      </w:r>
      <w:r w:rsidRPr="006439D0">
        <w:rPr>
          <w:rtl/>
        </w:rPr>
        <w:t xml:space="preserve"> </w:t>
      </w:r>
      <w:r w:rsidRPr="006439D0">
        <w:rPr>
          <w:rFonts w:hint="eastAsia"/>
          <w:rtl/>
        </w:rPr>
        <w:t>העסקיים</w:t>
      </w:r>
      <w:r w:rsidRPr="006439D0">
        <w:rPr>
          <w:rtl/>
        </w:rPr>
        <w:t xml:space="preserve"> </w:t>
      </w:r>
      <w:r w:rsidRPr="006439D0">
        <w:rPr>
          <w:rFonts w:hint="eastAsia"/>
          <w:rtl/>
        </w:rPr>
        <w:t>העיקריים</w:t>
      </w:r>
      <w:r w:rsidRPr="006439D0">
        <w:rPr>
          <w:rtl/>
        </w:rPr>
        <w:t xml:space="preserve"> </w:t>
      </w:r>
      <w:r w:rsidRPr="006439D0">
        <w:rPr>
          <w:rFonts w:hint="eastAsia"/>
          <w:rtl/>
        </w:rPr>
        <w:t>הקשורים</w:t>
      </w:r>
      <w:r w:rsidRPr="006439D0">
        <w:rPr>
          <w:rtl/>
        </w:rPr>
        <w:t xml:space="preserve"> </w:t>
      </w:r>
      <w:r w:rsidRPr="006439D0">
        <w:rPr>
          <w:rFonts w:hint="eastAsia"/>
          <w:rtl/>
        </w:rPr>
        <w:t>באמצעי</w:t>
      </w:r>
      <w:r w:rsidRPr="006439D0">
        <w:rPr>
          <w:rtl/>
        </w:rPr>
        <w:t xml:space="preserve"> </w:t>
      </w:r>
      <w:r w:rsidRPr="006439D0">
        <w:rPr>
          <w:rFonts w:hint="eastAsia"/>
          <w:rtl/>
        </w:rPr>
        <w:t>הזיהוי</w:t>
      </w:r>
      <w:r w:rsidRPr="006439D0">
        <w:rPr>
          <w:rtl/>
        </w:rPr>
        <w:t xml:space="preserve"> - </w:t>
      </w:r>
      <w:r w:rsidRPr="006439D0">
        <w:rPr>
          <w:rFonts w:hint="eastAsia"/>
          <w:rtl/>
        </w:rPr>
        <w:t>איסוף</w:t>
      </w:r>
      <w:r w:rsidRPr="006439D0">
        <w:rPr>
          <w:rtl/>
        </w:rPr>
        <w:t xml:space="preserve"> </w:t>
      </w:r>
      <w:r w:rsidRPr="006439D0">
        <w:rPr>
          <w:rFonts w:hint="eastAsia"/>
          <w:rtl/>
        </w:rPr>
        <w:t>האמצעים</w:t>
      </w:r>
      <w:r w:rsidRPr="006439D0">
        <w:rPr>
          <w:rtl/>
        </w:rPr>
        <w:t xml:space="preserve"> </w:t>
      </w:r>
      <w:r w:rsidRPr="006439D0">
        <w:rPr>
          <w:rFonts w:hint="eastAsia"/>
          <w:rtl/>
        </w:rPr>
        <w:t>וזיהוי</w:t>
      </w:r>
      <w:r w:rsidRPr="006439D0">
        <w:rPr>
          <w:rtl/>
        </w:rPr>
        <w:t xml:space="preserve"> </w:t>
      </w:r>
      <w:r w:rsidRPr="006439D0">
        <w:rPr>
          <w:rFonts w:hint="eastAsia"/>
          <w:rtl/>
        </w:rPr>
        <w:t>החללים</w:t>
      </w:r>
      <w:r w:rsidRPr="006439D0">
        <w:rPr>
          <w:rtl/>
        </w:rPr>
        <w:t xml:space="preserve">. </w:t>
      </w:r>
      <w:r w:rsidRPr="006439D0">
        <w:rPr>
          <w:rFonts w:hint="eastAsia"/>
          <w:rtl/>
        </w:rPr>
        <w:t>נוכח</w:t>
      </w:r>
      <w:r w:rsidRPr="006439D0">
        <w:rPr>
          <w:rtl/>
        </w:rPr>
        <w:t xml:space="preserve"> </w:t>
      </w:r>
      <w:r w:rsidRPr="006439D0">
        <w:rPr>
          <w:rFonts w:hint="eastAsia"/>
          <w:rtl/>
        </w:rPr>
        <w:t>זאת</w:t>
      </w:r>
      <w:r w:rsidRPr="006439D0">
        <w:rPr>
          <w:rtl/>
        </w:rPr>
        <w:t xml:space="preserve"> </w:t>
      </w:r>
      <w:r w:rsidRPr="006439D0">
        <w:rPr>
          <w:rFonts w:hint="eastAsia"/>
          <w:rtl/>
        </w:rPr>
        <w:t>מוטל</w:t>
      </w:r>
      <w:r w:rsidRPr="006439D0">
        <w:rPr>
          <w:rtl/>
        </w:rPr>
        <w:t xml:space="preserve"> </w:t>
      </w:r>
      <w:r w:rsidRPr="006439D0">
        <w:rPr>
          <w:rFonts w:hint="eastAsia"/>
          <w:rtl/>
        </w:rPr>
        <w:t>על</w:t>
      </w:r>
      <w:r w:rsidRPr="006439D0">
        <w:rPr>
          <w:rtl/>
        </w:rPr>
        <w:t xml:space="preserve"> </w:t>
      </w:r>
      <w:r w:rsidRPr="006439D0">
        <w:rPr>
          <w:rFonts w:hint="eastAsia"/>
          <w:rtl/>
        </w:rPr>
        <w:t>צה</w:t>
      </w:r>
      <w:r w:rsidRPr="006439D0">
        <w:rPr>
          <w:rtl/>
        </w:rPr>
        <w:t xml:space="preserve">"ל </w:t>
      </w:r>
      <w:r w:rsidRPr="006439D0">
        <w:rPr>
          <w:rFonts w:hint="eastAsia"/>
          <w:rtl/>
        </w:rPr>
        <w:t>להבטיח</w:t>
      </w:r>
      <w:r w:rsidRPr="006439D0">
        <w:rPr>
          <w:rtl/>
        </w:rPr>
        <w:t xml:space="preserve"> יכולת </w:t>
      </w:r>
      <w:r w:rsidRPr="006439D0">
        <w:rPr>
          <w:rFonts w:hint="eastAsia"/>
          <w:rtl/>
        </w:rPr>
        <w:t>ל</w:t>
      </w:r>
      <w:r w:rsidRPr="006439D0">
        <w:rPr>
          <w:rtl/>
        </w:rPr>
        <w:t>המשכיות עסקית בעת חירום.</w:t>
      </w:r>
    </w:p>
    <w:p w:rsidR="007715F1" w:rsidRPr="006439D0" w:rsidP="006439D0" w14:paraId="717045D7" w14:textId="26EC402F">
      <w:pPr>
        <w:pStyle w:val="7392"/>
        <w:rPr>
          <w:rtl/>
        </w:rPr>
      </w:pPr>
      <w:r w:rsidRPr="006439D0">
        <w:rPr>
          <w:rFonts w:hint="cs"/>
          <w:rtl/>
        </w:rPr>
        <w:t>הנחיה 1.3.06 של ראש רשות התקשוב הממשלתי בנושא "היערכות להמשכיות עסקית ותפקודית בשעת חירום" (להלן - הנחיה בנושא המשכיות עסקית)</w:t>
      </w:r>
      <w:r w:rsidRPr="006439D0">
        <w:rPr>
          <w:rtl/>
        </w:rPr>
        <w:t xml:space="preserve"> מגדירה תוכנית המשכיות עסקית (</w:t>
      </w:r>
      <w:r w:rsidRPr="006439D0">
        <w:t>BCP</w:t>
      </w:r>
      <w:r w:rsidRPr="006439D0">
        <w:rPr>
          <w:sz w:val="2"/>
          <w:szCs w:val="2"/>
          <w:rtl/>
        </w:rPr>
        <w:t xml:space="preserve"> </w:t>
      </w:r>
      <w:r>
        <w:rPr>
          <w:rStyle w:val="FootnoteReference0"/>
          <w:rtl/>
        </w:rPr>
        <w:footnoteReference w:id="23"/>
      </w:r>
      <w:r w:rsidRPr="006439D0">
        <w:rPr>
          <w:rFonts w:hint="cs"/>
          <w:rtl/>
        </w:rPr>
        <w:t>)</w:t>
      </w:r>
      <w:r w:rsidRPr="006439D0">
        <w:rPr>
          <w:rtl/>
        </w:rPr>
        <w:t xml:space="preserve"> כ</w:t>
      </w:r>
      <w:r w:rsidRPr="006439D0">
        <w:rPr>
          <w:rFonts w:hint="eastAsia"/>
          <w:rtl/>
        </w:rPr>
        <w:t>ך</w:t>
      </w:r>
      <w:r w:rsidRPr="006439D0">
        <w:rPr>
          <w:rtl/>
        </w:rPr>
        <w:t>: "תכנ</w:t>
      </w:r>
      <w:r w:rsidRPr="006439D0">
        <w:rPr>
          <w:rFonts w:hint="eastAsia"/>
          <w:rtl/>
        </w:rPr>
        <w:t>ית</w:t>
      </w:r>
      <w:r w:rsidRPr="006439D0">
        <w:rPr>
          <w:rtl/>
        </w:rPr>
        <w:t xml:space="preserve"> פעולה מקיפה, הקובעת נהלים ומערכות הדרושים כדי לשמר את המשכיות פעילות המשרד במצב חירום ולשקמה במידת הצורך"</w:t>
      </w:r>
      <w:r>
        <w:rPr>
          <w:rStyle w:val="FootnoteReference0"/>
          <w:rtl/>
        </w:rPr>
        <w:footnoteReference w:id="24"/>
      </w:r>
      <w:r w:rsidRPr="006439D0">
        <w:rPr>
          <w:rFonts w:hint="cs"/>
          <w:rtl/>
        </w:rPr>
        <w:t>. ההנחיה</w:t>
      </w:r>
      <w:r w:rsidRPr="006439D0">
        <w:rPr>
          <w:rtl/>
        </w:rPr>
        <w:t xml:space="preserve"> </w:t>
      </w:r>
      <w:r w:rsidRPr="006439D0">
        <w:rPr>
          <w:rFonts w:hint="eastAsia"/>
          <w:rtl/>
        </w:rPr>
        <w:t>מפרטת</w:t>
      </w:r>
      <w:r w:rsidRPr="006439D0">
        <w:rPr>
          <w:rtl/>
        </w:rPr>
        <w:t xml:space="preserve"> את תהליך קבלת ההחלטות ו</w:t>
      </w:r>
      <w:r w:rsidRPr="006439D0">
        <w:rPr>
          <w:rFonts w:hint="eastAsia"/>
          <w:rtl/>
        </w:rPr>
        <w:t>את</w:t>
      </w:r>
      <w:r w:rsidRPr="006439D0">
        <w:rPr>
          <w:rtl/>
        </w:rPr>
        <w:t xml:space="preserve"> ההיערכות הנדרשת למקרה של התממשות איום </w:t>
      </w:r>
      <w:r w:rsidRPr="006439D0">
        <w:rPr>
          <w:rFonts w:hint="eastAsia"/>
          <w:rtl/>
        </w:rPr>
        <w:t>אשר</w:t>
      </w:r>
      <w:r w:rsidRPr="006439D0">
        <w:rPr>
          <w:rtl/>
        </w:rPr>
        <w:t xml:space="preserve"> עלול לגרום נזק לתפקוד </w:t>
      </w:r>
      <w:r w:rsidRPr="006439D0">
        <w:rPr>
          <w:rFonts w:hint="eastAsia"/>
          <w:rtl/>
        </w:rPr>
        <w:t>הארגון</w:t>
      </w:r>
      <w:r w:rsidRPr="006439D0">
        <w:rPr>
          <w:rtl/>
        </w:rPr>
        <w:t xml:space="preserve"> והשבת</w:t>
      </w:r>
      <w:r w:rsidRPr="006439D0">
        <w:rPr>
          <w:rFonts w:hint="eastAsia"/>
          <w:rtl/>
        </w:rPr>
        <w:t>ה</w:t>
      </w:r>
      <w:r w:rsidRPr="006439D0">
        <w:rPr>
          <w:rtl/>
        </w:rPr>
        <w:t xml:space="preserve"> חלקית או מלאה</w:t>
      </w:r>
      <w:r w:rsidR="00B23FE9">
        <w:rPr>
          <w:rFonts w:hint="cs"/>
          <w:rtl/>
        </w:rPr>
        <w:t xml:space="preserve"> </w:t>
      </w:r>
      <w:r w:rsidRPr="006439D0">
        <w:rPr>
          <w:rtl/>
        </w:rPr>
        <w:t xml:space="preserve">של שירותים ותהליכים עסקיים ותפקודיים. </w:t>
      </w:r>
      <w:r w:rsidRPr="006439D0">
        <w:rPr>
          <w:rFonts w:hint="eastAsia"/>
          <w:rtl/>
        </w:rPr>
        <w:t>רשימת</w:t>
      </w:r>
      <w:r w:rsidRPr="006439D0">
        <w:rPr>
          <w:rtl/>
        </w:rPr>
        <w:t xml:space="preserve"> </w:t>
      </w:r>
      <w:r w:rsidRPr="006439D0">
        <w:rPr>
          <w:rFonts w:hint="eastAsia"/>
          <w:rtl/>
        </w:rPr>
        <w:t>עקרונות</w:t>
      </w:r>
      <w:r w:rsidRPr="006439D0">
        <w:rPr>
          <w:rtl/>
        </w:rPr>
        <w:t xml:space="preserve"> </w:t>
      </w:r>
      <w:r w:rsidRPr="006439D0">
        <w:rPr>
          <w:rFonts w:hint="eastAsia"/>
          <w:rtl/>
        </w:rPr>
        <w:t>דומה</w:t>
      </w:r>
      <w:r w:rsidRPr="006439D0">
        <w:rPr>
          <w:rtl/>
        </w:rPr>
        <w:t xml:space="preserve">, </w:t>
      </w:r>
      <w:r w:rsidRPr="006439D0">
        <w:rPr>
          <w:rFonts w:hint="eastAsia"/>
          <w:rtl/>
        </w:rPr>
        <w:t>שיאפשרו</w:t>
      </w:r>
      <w:r w:rsidRPr="006439D0">
        <w:rPr>
          <w:rtl/>
        </w:rPr>
        <w:t xml:space="preserve"> </w:t>
      </w:r>
      <w:r w:rsidRPr="006439D0">
        <w:rPr>
          <w:rFonts w:hint="eastAsia"/>
          <w:rtl/>
        </w:rPr>
        <w:t>המשך</w:t>
      </w:r>
      <w:r w:rsidRPr="006439D0">
        <w:rPr>
          <w:rtl/>
        </w:rPr>
        <w:t xml:space="preserve"> </w:t>
      </w:r>
      <w:r w:rsidRPr="006439D0">
        <w:rPr>
          <w:rFonts w:hint="eastAsia"/>
          <w:rtl/>
        </w:rPr>
        <w:t>פעילות</w:t>
      </w:r>
      <w:r w:rsidRPr="006439D0">
        <w:rPr>
          <w:rtl/>
        </w:rPr>
        <w:t xml:space="preserve"> </w:t>
      </w:r>
      <w:r w:rsidRPr="006439D0">
        <w:rPr>
          <w:rFonts w:hint="eastAsia"/>
          <w:rtl/>
        </w:rPr>
        <w:t>של</w:t>
      </w:r>
      <w:r w:rsidRPr="006439D0">
        <w:rPr>
          <w:rtl/>
        </w:rPr>
        <w:t xml:space="preserve"> </w:t>
      </w:r>
      <w:r w:rsidRPr="006439D0">
        <w:rPr>
          <w:rFonts w:hint="eastAsia"/>
          <w:rtl/>
        </w:rPr>
        <w:t>המערכות</w:t>
      </w:r>
      <w:r w:rsidRPr="006439D0">
        <w:rPr>
          <w:rtl/>
        </w:rPr>
        <w:t xml:space="preserve"> </w:t>
      </w:r>
      <w:r w:rsidRPr="006439D0">
        <w:rPr>
          <w:rFonts w:hint="eastAsia"/>
          <w:rtl/>
        </w:rPr>
        <w:t>החיוניות</w:t>
      </w:r>
      <w:r w:rsidRPr="006439D0">
        <w:rPr>
          <w:rtl/>
        </w:rPr>
        <w:t xml:space="preserve"> </w:t>
      </w:r>
      <w:r w:rsidRPr="006439D0">
        <w:rPr>
          <w:rFonts w:hint="eastAsia"/>
          <w:rtl/>
        </w:rPr>
        <w:t>בעת</w:t>
      </w:r>
      <w:r w:rsidRPr="006439D0">
        <w:rPr>
          <w:rtl/>
        </w:rPr>
        <w:t xml:space="preserve"> </w:t>
      </w:r>
      <w:r w:rsidRPr="006439D0">
        <w:rPr>
          <w:rFonts w:hint="eastAsia"/>
          <w:rtl/>
        </w:rPr>
        <w:t>חירום</w:t>
      </w:r>
      <w:r w:rsidRPr="006439D0">
        <w:rPr>
          <w:rtl/>
        </w:rPr>
        <w:t xml:space="preserve">, </w:t>
      </w:r>
      <w:r w:rsidRPr="006439D0">
        <w:rPr>
          <w:rFonts w:hint="eastAsia"/>
          <w:rtl/>
        </w:rPr>
        <w:t>מובאת</w:t>
      </w:r>
      <w:r w:rsidRPr="006439D0">
        <w:rPr>
          <w:rtl/>
        </w:rPr>
        <w:t xml:space="preserve"> </w:t>
      </w:r>
      <w:r w:rsidRPr="006439D0">
        <w:rPr>
          <w:rFonts w:hint="eastAsia"/>
          <w:rtl/>
        </w:rPr>
        <w:t>גם</w:t>
      </w:r>
      <w:r w:rsidRPr="006439D0">
        <w:rPr>
          <w:rtl/>
        </w:rPr>
        <w:t xml:space="preserve"> </w:t>
      </w:r>
      <w:r w:rsidRPr="006439D0">
        <w:rPr>
          <w:rFonts w:hint="eastAsia"/>
          <w:rtl/>
        </w:rPr>
        <w:t>בהנחיית</w:t>
      </w:r>
      <w:r w:rsidRPr="006439D0">
        <w:rPr>
          <w:rtl/>
        </w:rPr>
        <w:t xml:space="preserve"> </w:t>
      </w:r>
      <w:r w:rsidRPr="006439D0">
        <w:rPr>
          <w:rFonts w:hint="eastAsia"/>
          <w:rtl/>
        </w:rPr>
        <w:t>יה</w:t>
      </w:r>
      <w:r w:rsidRPr="006439D0">
        <w:rPr>
          <w:rtl/>
        </w:rPr>
        <w:t>"ב</w:t>
      </w:r>
      <w:r w:rsidRPr="006439D0">
        <w:rPr>
          <w:rtl/>
        </w:rPr>
        <w:t xml:space="preserve"> 5.2.</w:t>
      </w:r>
    </w:p>
    <w:p w:rsidR="007715F1" w:rsidRPr="006439D0" w:rsidP="006439D0" w14:paraId="7B344841" w14:textId="77777777">
      <w:pPr>
        <w:pStyle w:val="7392"/>
        <w:rPr>
          <w:rtl/>
        </w:rPr>
      </w:pPr>
      <w:r w:rsidRPr="006439D0">
        <w:rPr>
          <w:rFonts w:hint="cs"/>
          <w:rtl/>
        </w:rPr>
        <w:t>פיתוח</w:t>
      </w:r>
      <w:r w:rsidRPr="006439D0">
        <w:rPr>
          <w:rtl/>
        </w:rPr>
        <w:t xml:space="preserve"> תכנית המשכיות עסקית </w:t>
      </w:r>
      <w:r w:rsidRPr="006439D0">
        <w:rPr>
          <w:rFonts w:hint="eastAsia"/>
          <w:rtl/>
        </w:rPr>
        <w:t>נחלק</w:t>
      </w:r>
      <w:r w:rsidRPr="006439D0">
        <w:rPr>
          <w:rtl/>
        </w:rPr>
        <w:t xml:space="preserve"> </w:t>
      </w:r>
      <w:r w:rsidRPr="006439D0">
        <w:rPr>
          <w:rFonts w:hint="eastAsia"/>
          <w:rtl/>
        </w:rPr>
        <w:t>לשלבים</w:t>
      </w:r>
      <w:r w:rsidRPr="006439D0">
        <w:rPr>
          <w:rtl/>
        </w:rPr>
        <w:t xml:space="preserve"> </w:t>
      </w:r>
      <w:r w:rsidRPr="006439D0">
        <w:rPr>
          <w:rFonts w:hint="eastAsia"/>
          <w:rtl/>
        </w:rPr>
        <w:t>העיקריים</w:t>
      </w:r>
      <w:r w:rsidRPr="006439D0">
        <w:rPr>
          <w:rtl/>
        </w:rPr>
        <w:t xml:space="preserve"> </w:t>
      </w:r>
      <w:r w:rsidRPr="006439D0">
        <w:rPr>
          <w:rFonts w:hint="eastAsia"/>
          <w:rtl/>
        </w:rPr>
        <w:t>האלו</w:t>
      </w:r>
      <w:r w:rsidRPr="006439D0">
        <w:rPr>
          <w:rtl/>
        </w:rPr>
        <w:t>:</w:t>
      </w:r>
    </w:p>
    <w:p w:rsidR="007715F1" w:rsidRPr="006439D0" w14:paraId="1FC4EF42" w14:textId="77777777">
      <w:pPr>
        <w:pStyle w:val="735"/>
        <w:numPr>
          <w:ilvl w:val="0"/>
          <w:numId w:val="28"/>
        </w:numPr>
        <w:rPr>
          <w:rtl/>
        </w:rPr>
      </w:pPr>
      <w:r w:rsidRPr="006439D0">
        <w:rPr>
          <w:rtl/>
        </w:rPr>
        <w:t>ניתוח התהליכים הרלוונטיי</w:t>
      </w:r>
      <w:r w:rsidRPr="006439D0">
        <w:rPr>
          <w:rFonts w:hint="eastAsia"/>
          <w:rtl/>
        </w:rPr>
        <w:t>ם</w:t>
      </w:r>
      <w:r w:rsidRPr="006439D0">
        <w:rPr>
          <w:rtl/>
        </w:rPr>
        <w:t xml:space="preserve"> </w:t>
      </w:r>
      <w:r w:rsidRPr="006439D0">
        <w:rPr>
          <w:rFonts w:hint="eastAsia"/>
          <w:rtl/>
        </w:rPr>
        <w:t>ו</w:t>
      </w:r>
      <w:r w:rsidRPr="006439D0">
        <w:rPr>
          <w:rtl/>
        </w:rPr>
        <w:t>ה</w:t>
      </w:r>
      <w:r w:rsidRPr="006439D0">
        <w:rPr>
          <w:rFonts w:hint="eastAsia"/>
          <w:rtl/>
        </w:rPr>
        <w:t>גדרה</w:t>
      </w:r>
      <w:r w:rsidRPr="006439D0">
        <w:rPr>
          <w:rtl/>
        </w:rPr>
        <w:t xml:space="preserve"> </w:t>
      </w:r>
      <w:r w:rsidRPr="006439D0">
        <w:rPr>
          <w:rFonts w:hint="eastAsia"/>
          <w:rtl/>
        </w:rPr>
        <w:t>של</w:t>
      </w:r>
      <w:r w:rsidRPr="006439D0">
        <w:rPr>
          <w:rtl/>
        </w:rPr>
        <w:t xml:space="preserve"> </w:t>
      </w:r>
      <w:r w:rsidRPr="006439D0">
        <w:rPr>
          <w:rFonts w:hint="eastAsia"/>
          <w:rtl/>
        </w:rPr>
        <w:t>ה</w:t>
      </w:r>
      <w:r w:rsidRPr="006439D0">
        <w:rPr>
          <w:rtl/>
        </w:rPr>
        <w:t xml:space="preserve">שלבים </w:t>
      </w:r>
      <w:r w:rsidRPr="006439D0">
        <w:rPr>
          <w:rFonts w:hint="eastAsia"/>
          <w:rtl/>
        </w:rPr>
        <w:t>החיוניים</w:t>
      </w:r>
      <w:r w:rsidRPr="006439D0">
        <w:rPr>
          <w:rtl/>
        </w:rPr>
        <w:t xml:space="preserve"> </w:t>
      </w:r>
      <w:r w:rsidRPr="006439D0">
        <w:rPr>
          <w:rFonts w:hint="eastAsia"/>
          <w:rtl/>
        </w:rPr>
        <w:t>בכל</w:t>
      </w:r>
      <w:r w:rsidRPr="006439D0">
        <w:rPr>
          <w:rtl/>
        </w:rPr>
        <w:t xml:space="preserve"> </w:t>
      </w:r>
      <w:r w:rsidRPr="006439D0">
        <w:rPr>
          <w:rFonts w:hint="eastAsia"/>
          <w:rtl/>
        </w:rPr>
        <w:t>תהליך</w:t>
      </w:r>
      <w:r w:rsidRPr="006439D0">
        <w:rPr>
          <w:rtl/>
        </w:rPr>
        <w:t xml:space="preserve"> </w:t>
      </w:r>
      <w:r w:rsidRPr="006439D0">
        <w:rPr>
          <w:rFonts w:hint="eastAsia"/>
          <w:rtl/>
        </w:rPr>
        <w:t>אשר</w:t>
      </w:r>
      <w:r w:rsidRPr="006439D0">
        <w:rPr>
          <w:rtl/>
        </w:rPr>
        <w:t xml:space="preserve"> </w:t>
      </w:r>
      <w:r w:rsidRPr="006439D0">
        <w:rPr>
          <w:rFonts w:hint="eastAsia"/>
          <w:rtl/>
        </w:rPr>
        <w:t>נ</w:t>
      </w:r>
      <w:r w:rsidRPr="006439D0">
        <w:rPr>
          <w:rtl/>
        </w:rPr>
        <w:t>דרש כי ימשיכו לפעול גם בעת אירוע חירום.</w:t>
      </w:r>
    </w:p>
    <w:p w:rsidR="007715F1" w:rsidRPr="006439D0" w14:paraId="611B8460" w14:textId="77777777">
      <w:pPr>
        <w:pStyle w:val="735"/>
        <w:numPr>
          <w:ilvl w:val="0"/>
          <w:numId w:val="28"/>
        </w:numPr>
        <w:rPr>
          <w:rtl/>
        </w:rPr>
      </w:pPr>
      <w:r w:rsidRPr="006439D0">
        <w:rPr>
          <w:rtl/>
        </w:rPr>
        <w:t xml:space="preserve">מיפוי וניתוח </w:t>
      </w:r>
      <w:r w:rsidRPr="006439D0">
        <w:rPr>
          <w:rFonts w:hint="eastAsia"/>
          <w:rtl/>
        </w:rPr>
        <w:t>של</w:t>
      </w:r>
      <w:r w:rsidRPr="006439D0">
        <w:rPr>
          <w:rtl/>
        </w:rPr>
        <w:t xml:space="preserve"> האיומים על קיום התהליך, תרחישי ייחוס אפשריים ו</w:t>
      </w:r>
      <w:r w:rsidRPr="006439D0">
        <w:rPr>
          <w:rFonts w:hint="eastAsia"/>
          <w:rtl/>
        </w:rPr>
        <w:t>מידת</w:t>
      </w:r>
      <w:r w:rsidRPr="006439D0">
        <w:rPr>
          <w:rtl/>
        </w:rPr>
        <w:t xml:space="preserve"> השפעתם.</w:t>
      </w:r>
    </w:p>
    <w:p w:rsidR="007715F1" w:rsidRPr="006439D0" w14:paraId="77B24910" w14:textId="77777777">
      <w:pPr>
        <w:pStyle w:val="735"/>
        <w:numPr>
          <w:ilvl w:val="0"/>
          <w:numId w:val="28"/>
        </w:numPr>
      </w:pPr>
      <w:r w:rsidRPr="006439D0">
        <w:rPr>
          <w:rFonts w:hint="eastAsia"/>
          <w:rtl/>
        </w:rPr>
        <w:t>הגדרת</w:t>
      </w:r>
      <w:r w:rsidRPr="006439D0">
        <w:rPr>
          <w:rtl/>
        </w:rPr>
        <w:t xml:space="preserve"> </w:t>
      </w:r>
      <w:r w:rsidRPr="006439D0">
        <w:rPr>
          <w:rFonts w:hint="eastAsia"/>
          <w:rtl/>
        </w:rPr>
        <w:t>יעדי</w:t>
      </w:r>
      <w:r w:rsidRPr="006439D0">
        <w:rPr>
          <w:rtl/>
        </w:rPr>
        <w:t xml:space="preserve"> התאוששות מדידים:</w:t>
      </w:r>
    </w:p>
    <w:p w:rsidR="007715F1" w:rsidRPr="006439D0" w14:paraId="0DA9E420" w14:textId="77777777">
      <w:pPr>
        <w:pStyle w:val="736"/>
        <w:numPr>
          <w:ilvl w:val="0"/>
          <w:numId w:val="29"/>
        </w:numPr>
      </w:pPr>
      <w:r w:rsidRPr="006439D0">
        <w:rPr>
          <w:rFonts w:hint="eastAsia"/>
          <w:rtl/>
        </w:rPr>
        <w:t>יעד</w:t>
      </w:r>
      <w:r w:rsidRPr="006439D0">
        <w:rPr>
          <w:rtl/>
        </w:rPr>
        <w:t xml:space="preserve"> </w:t>
      </w:r>
      <w:r w:rsidRPr="006439D0">
        <w:rPr>
          <w:rFonts w:hint="eastAsia"/>
          <w:rtl/>
        </w:rPr>
        <w:t>משך</w:t>
      </w:r>
      <w:r w:rsidRPr="006439D0">
        <w:rPr>
          <w:rtl/>
        </w:rPr>
        <w:t xml:space="preserve"> </w:t>
      </w:r>
      <w:r w:rsidRPr="006439D0">
        <w:rPr>
          <w:rFonts w:hint="eastAsia"/>
          <w:rtl/>
        </w:rPr>
        <w:t>ההתאוששות</w:t>
      </w:r>
      <w:r w:rsidRPr="006439D0">
        <w:rPr>
          <w:rtl/>
        </w:rPr>
        <w:t xml:space="preserve"> (</w:t>
      </w:r>
      <w:r w:rsidRPr="006439D0">
        <w:t>RTO</w:t>
      </w:r>
      <w:r w:rsidRPr="006439D0">
        <w:rPr>
          <w:rtl/>
        </w:rPr>
        <w:t xml:space="preserve">) - הגדרת היקף הפעילות הנדרש </w:t>
      </w:r>
      <w:r w:rsidRPr="006439D0">
        <w:rPr>
          <w:rFonts w:hint="eastAsia"/>
          <w:rtl/>
        </w:rPr>
        <w:t>מכל</w:t>
      </w:r>
      <w:r w:rsidRPr="006439D0">
        <w:rPr>
          <w:rtl/>
        </w:rPr>
        <w:t xml:space="preserve"> שלב בתהליך </w:t>
      </w:r>
      <w:r w:rsidRPr="006439D0">
        <w:rPr>
          <w:rFonts w:hint="eastAsia"/>
          <w:rtl/>
        </w:rPr>
        <w:t>בהתרחש</w:t>
      </w:r>
      <w:r w:rsidRPr="006439D0">
        <w:rPr>
          <w:rtl/>
        </w:rPr>
        <w:t xml:space="preserve"> </w:t>
      </w:r>
      <w:r w:rsidRPr="006439D0">
        <w:rPr>
          <w:rFonts w:hint="eastAsia"/>
          <w:rtl/>
        </w:rPr>
        <w:t>אירוע</w:t>
      </w:r>
      <w:r w:rsidRPr="006439D0">
        <w:rPr>
          <w:rtl/>
        </w:rPr>
        <w:t xml:space="preserve"> </w:t>
      </w:r>
      <w:r w:rsidRPr="006439D0">
        <w:rPr>
          <w:rFonts w:hint="eastAsia"/>
          <w:rtl/>
        </w:rPr>
        <w:t>חירום</w:t>
      </w:r>
      <w:r w:rsidRPr="006439D0">
        <w:rPr>
          <w:rtl/>
        </w:rPr>
        <w:t xml:space="preserve"> </w:t>
      </w:r>
      <w:r w:rsidRPr="006439D0">
        <w:rPr>
          <w:rFonts w:hint="eastAsia"/>
          <w:rtl/>
        </w:rPr>
        <w:t>ופרק</w:t>
      </w:r>
      <w:r w:rsidRPr="006439D0">
        <w:rPr>
          <w:rtl/>
        </w:rPr>
        <w:t xml:space="preserve"> הזמן הנדרש להחזרת הפעילות בהיקף האמור מרגע </w:t>
      </w:r>
      <w:r w:rsidRPr="006439D0">
        <w:rPr>
          <w:rFonts w:hint="eastAsia"/>
          <w:rtl/>
        </w:rPr>
        <w:t>קרות</w:t>
      </w:r>
      <w:r w:rsidRPr="006439D0">
        <w:rPr>
          <w:rtl/>
        </w:rPr>
        <w:t xml:space="preserve"> האירוע.</w:t>
      </w:r>
    </w:p>
    <w:p w:rsidR="007715F1" w:rsidRPr="006439D0" w14:paraId="49A15619" w14:textId="77777777">
      <w:pPr>
        <w:pStyle w:val="736"/>
        <w:numPr>
          <w:ilvl w:val="0"/>
          <w:numId w:val="29"/>
        </w:numPr>
      </w:pPr>
      <w:r w:rsidRPr="006439D0">
        <w:rPr>
          <w:rFonts w:hint="eastAsia"/>
          <w:rtl/>
        </w:rPr>
        <w:t>יעד</w:t>
      </w:r>
      <w:r w:rsidRPr="006439D0">
        <w:rPr>
          <w:rtl/>
        </w:rPr>
        <w:t xml:space="preserve"> </w:t>
      </w:r>
      <w:r w:rsidRPr="006439D0">
        <w:rPr>
          <w:rFonts w:hint="eastAsia"/>
          <w:rtl/>
        </w:rPr>
        <w:t>אחזור</w:t>
      </w:r>
      <w:r w:rsidRPr="006439D0">
        <w:rPr>
          <w:rtl/>
        </w:rPr>
        <w:t xml:space="preserve"> </w:t>
      </w:r>
      <w:r w:rsidRPr="006439D0">
        <w:rPr>
          <w:rFonts w:hint="eastAsia"/>
          <w:rtl/>
        </w:rPr>
        <w:t>הנתונים</w:t>
      </w:r>
      <w:r w:rsidRPr="006439D0">
        <w:rPr>
          <w:rtl/>
        </w:rPr>
        <w:t xml:space="preserve"> (</w:t>
      </w:r>
      <w:r w:rsidRPr="006439D0">
        <w:t>RPO</w:t>
      </w:r>
      <w:r w:rsidRPr="006439D0">
        <w:rPr>
          <w:rtl/>
        </w:rPr>
        <w:t>) - היקף א</w:t>
      </w:r>
      <w:r w:rsidRPr="006439D0">
        <w:rPr>
          <w:rFonts w:hint="eastAsia"/>
          <w:rtl/>
        </w:rPr>
        <w:t>ו</w:t>
      </w:r>
      <w:r w:rsidRPr="006439D0">
        <w:rPr>
          <w:rtl/>
        </w:rPr>
        <w:t xml:space="preserve">בדן </w:t>
      </w:r>
      <w:r w:rsidRPr="006439D0">
        <w:rPr>
          <w:rFonts w:hint="eastAsia"/>
          <w:rtl/>
        </w:rPr>
        <w:t>ה</w:t>
      </w:r>
      <w:r w:rsidRPr="006439D0">
        <w:rPr>
          <w:rtl/>
        </w:rPr>
        <w:t xml:space="preserve">מידע </w:t>
      </w:r>
      <w:r w:rsidRPr="006439D0">
        <w:rPr>
          <w:rFonts w:hint="eastAsia"/>
          <w:rtl/>
        </w:rPr>
        <w:t>שצה</w:t>
      </w:r>
      <w:r w:rsidRPr="006439D0">
        <w:rPr>
          <w:rtl/>
        </w:rPr>
        <w:t xml:space="preserve">"ל מוכן להכיל </w:t>
      </w:r>
      <w:r w:rsidRPr="006439D0">
        <w:rPr>
          <w:rFonts w:hint="eastAsia"/>
          <w:rtl/>
        </w:rPr>
        <w:t>בהתרחש</w:t>
      </w:r>
      <w:r w:rsidRPr="006439D0">
        <w:rPr>
          <w:rtl/>
        </w:rPr>
        <w:t xml:space="preserve"> אירוע חירום</w:t>
      </w:r>
      <w:r>
        <w:rPr>
          <w:rStyle w:val="FootnoteReference0"/>
          <w:rtl/>
        </w:rPr>
        <w:footnoteReference w:id="25"/>
      </w:r>
      <w:r w:rsidRPr="006439D0">
        <w:rPr>
          <w:rFonts w:hint="cs"/>
          <w:rtl/>
        </w:rPr>
        <w:t>.</w:t>
      </w:r>
    </w:p>
    <w:p w:rsidR="007715F1" w:rsidRPr="006439D0" w14:paraId="4D70D8F2" w14:textId="77777777">
      <w:pPr>
        <w:pStyle w:val="735"/>
        <w:numPr>
          <w:ilvl w:val="0"/>
          <w:numId w:val="28"/>
        </w:numPr>
      </w:pPr>
      <w:r w:rsidRPr="006439D0">
        <w:rPr>
          <w:rFonts w:hint="eastAsia"/>
          <w:rtl/>
        </w:rPr>
        <w:t>הכנת</w:t>
      </w:r>
      <w:r w:rsidRPr="006439D0">
        <w:rPr>
          <w:rtl/>
        </w:rPr>
        <w:t xml:space="preserve"> תוכנית התאוששות מאסון (להלן - </w:t>
      </w:r>
      <w:r w:rsidRPr="006439D0">
        <w:t>DRP</w:t>
      </w:r>
      <w:r w:rsidRPr="006439D0">
        <w:rPr>
          <w:rtl/>
        </w:rPr>
        <w:t>) - אוסף התהליכים שעל הארגון לבצע כדי לחזור לכשירות בקרות אירוע, בהלימה ליעדי ההתאוששות שה</w:t>
      </w:r>
      <w:r w:rsidRPr="006439D0">
        <w:rPr>
          <w:rFonts w:hint="eastAsia"/>
          <w:rtl/>
        </w:rPr>
        <w:t>ארגון</w:t>
      </w:r>
      <w:r w:rsidRPr="006439D0">
        <w:rPr>
          <w:rtl/>
        </w:rPr>
        <w:t xml:space="preserve"> </w:t>
      </w:r>
      <w:r w:rsidRPr="006439D0">
        <w:rPr>
          <w:rFonts w:hint="eastAsia"/>
          <w:rtl/>
        </w:rPr>
        <w:t>ה</w:t>
      </w:r>
      <w:r w:rsidRPr="006439D0">
        <w:rPr>
          <w:rtl/>
        </w:rPr>
        <w:t>גד</w:t>
      </w:r>
      <w:r w:rsidRPr="006439D0">
        <w:rPr>
          <w:rFonts w:hint="eastAsia"/>
          <w:rtl/>
        </w:rPr>
        <w:t>י</w:t>
      </w:r>
      <w:r w:rsidRPr="006439D0">
        <w:rPr>
          <w:rtl/>
        </w:rPr>
        <w:t xml:space="preserve">ר בתוכנית ההמשכיות העסקית. </w:t>
      </w:r>
      <w:r w:rsidRPr="006439D0">
        <w:rPr>
          <w:rFonts w:hint="eastAsia"/>
          <w:rtl/>
        </w:rPr>
        <w:t>במסגרת</w:t>
      </w:r>
      <w:r w:rsidRPr="006439D0">
        <w:rPr>
          <w:rtl/>
        </w:rPr>
        <w:t xml:space="preserve"> </w:t>
      </w:r>
      <w:r w:rsidRPr="006439D0">
        <w:rPr>
          <w:rFonts w:hint="eastAsia"/>
          <w:rtl/>
        </w:rPr>
        <w:t>פיתוח</w:t>
      </w:r>
      <w:r w:rsidRPr="006439D0">
        <w:rPr>
          <w:rtl/>
        </w:rPr>
        <w:t xml:space="preserve"> </w:t>
      </w:r>
      <w:r w:rsidRPr="006439D0">
        <w:rPr>
          <w:rFonts w:hint="eastAsia"/>
          <w:rtl/>
        </w:rPr>
        <w:t>התוכנית</w:t>
      </w:r>
      <w:r w:rsidRPr="006439D0">
        <w:rPr>
          <w:rtl/>
        </w:rPr>
        <w:t xml:space="preserve"> יש לוודא כי ליחידות </w:t>
      </w:r>
      <w:r w:rsidRPr="006439D0">
        <w:rPr>
          <w:rFonts w:hint="eastAsia"/>
          <w:rtl/>
        </w:rPr>
        <w:t>הרלוונטיות</w:t>
      </w:r>
      <w:r w:rsidRPr="006439D0">
        <w:rPr>
          <w:rtl/>
        </w:rPr>
        <w:t xml:space="preserve"> מוקצים משאבים ותשומות </w:t>
      </w:r>
      <w:r w:rsidRPr="006439D0">
        <w:rPr>
          <w:rFonts w:hint="eastAsia"/>
          <w:rtl/>
        </w:rPr>
        <w:t>שיאפשרו</w:t>
      </w:r>
      <w:r w:rsidRPr="006439D0">
        <w:rPr>
          <w:rtl/>
        </w:rPr>
        <w:t xml:space="preserve"> </w:t>
      </w:r>
      <w:r w:rsidRPr="006439D0">
        <w:rPr>
          <w:rFonts w:hint="eastAsia"/>
          <w:rtl/>
        </w:rPr>
        <w:t>זאת</w:t>
      </w:r>
      <w:r w:rsidRPr="006439D0">
        <w:rPr>
          <w:rtl/>
        </w:rPr>
        <w:t>.</w:t>
      </w:r>
    </w:p>
    <w:p w:rsidR="007715F1" w:rsidRPr="006439D0" w:rsidP="006439D0" w14:paraId="7D3F89E9" w14:textId="77777777">
      <w:pPr>
        <w:pStyle w:val="7392"/>
        <w:rPr>
          <w:rtl/>
        </w:rPr>
      </w:pPr>
      <w:r w:rsidRPr="006439D0">
        <w:rPr>
          <w:rFonts w:hint="cs"/>
          <w:rtl/>
        </w:rPr>
        <w:t xml:space="preserve">עפ"י הנחיית </w:t>
      </w:r>
      <w:r w:rsidRPr="006439D0">
        <w:rPr>
          <w:rFonts w:hint="cs"/>
          <w:rtl/>
        </w:rPr>
        <w:t>יה"ב</w:t>
      </w:r>
      <w:r w:rsidRPr="006439D0">
        <w:rPr>
          <w:rFonts w:hint="cs"/>
          <w:rtl/>
        </w:rPr>
        <w:t xml:space="preserve"> 5.2</w:t>
      </w:r>
      <w:r w:rsidRPr="006439D0">
        <w:rPr>
          <w:rtl/>
        </w:rPr>
        <w:t xml:space="preserve">, ארגון נדרש לתרגל את התוכנית שלו להמשכיות עסקית בתדירות קבועה ולפחות אחת לחמש שנים. </w:t>
      </w:r>
      <w:r w:rsidRPr="006439D0">
        <w:rPr>
          <w:rFonts w:hint="eastAsia"/>
          <w:rtl/>
        </w:rPr>
        <w:t>על</w:t>
      </w:r>
      <w:r w:rsidRPr="006439D0">
        <w:rPr>
          <w:rtl/>
        </w:rPr>
        <w:t xml:space="preserve"> </w:t>
      </w:r>
      <w:r w:rsidRPr="006439D0">
        <w:rPr>
          <w:rFonts w:hint="eastAsia"/>
          <w:rtl/>
        </w:rPr>
        <w:t>פי</w:t>
      </w:r>
      <w:r w:rsidRPr="006439D0">
        <w:rPr>
          <w:rtl/>
        </w:rPr>
        <w:t xml:space="preserve"> הנחיית ראש רשות התקשוב </w:t>
      </w:r>
      <w:r w:rsidRPr="006439D0">
        <w:rPr>
          <w:rFonts w:hint="eastAsia"/>
          <w:rtl/>
        </w:rPr>
        <w:t>מטרת</w:t>
      </w:r>
      <w:r w:rsidRPr="006439D0">
        <w:rPr>
          <w:rtl/>
        </w:rPr>
        <w:t xml:space="preserve"> התרגול היא </w:t>
      </w:r>
      <w:r w:rsidRPr="006439D0">
        <w:rPr>
          <w:rStyle w:val="FootnoteReference0"/>
          <w:rFonts w:hint="eastAsia"/>
          <w:vertAlign w:val="baseline"/>
          <w:rtl/>
        </w:rPr>
        <w:t>ל</w:t>
      </w:r>
      <w:r w:rsidRPr="006439D0">
        <w:rPr>
          <w:rFonts w:hint="eastAsia"/>
          <w:rtl/>
        </w:rPr>
        <w:t>בחון</w:t>
      </w:r>
      <w:r w:rsidRPr="006439D0">
        <w:rPr>
          <w:rtl/>
        </w:rPr>
        <w:t xml:space="preserve"> </w:t>
      </w:r>
      <w:r w:rsidRPr="006439D0">
        <w:rPr>
          <w:rFonts w:hint="eastAsia"/>
          <w:rtl/>
        </w:rPr>
        <w:t>את</w:t>
      </w:r>
      <w:r w:rsidRPr="006439D0">
        <w:rPr>
          <w:rStyle w:val="FootnoteReference0"/>
          <w:vertAlign w:val="baseline"/>
          <w:rtl/>
        </w:rPr>
        <w:t xml:space="preserve"> מערך השיקום ו</w:t>
      </w:r>
      <w:r w:rsidRPr="006439D0">
        <w:rPr>
          <w:rFonts w:hint="eastAsia"/>
          <w:rtl/>
        </w:rPr>
        <w:t>את</w:t>
      </w:r>
      <w:r w:rsidRPr="006439D0">
        <w:rPr>
          <w:rtl/>
        </w:rPr>
        <w:t xml:space="preserve"> </w:t>
      </w:r>
      <w:r w:rsidRPr="006439D0">
        <w:rPr>
          <w:rFonts w:hint="eastAsia"/>
          <w:rtl/>
        </w:rPr>
        <w:t>יכולת</w:t>
      </w:r>
      <w:r w:rsidRPr="006439D0">
        <w:rPr>
          <w:rtl/>
        </w:rPr>
        <w:t xml:space="preserve"> </w:t>
      </w:r>
      <w:r w:rsidRPr="006439D0">
        <w:rPr>
          <w:rFonts w:hint="eastAsia"/>
          <w:rtl/>
        </w:rPr>
        <w:t>ההתאוששות</w:t>
      </w:r>
      <w:r w:rsidRPr="006439D0">
        <w:rPr>
          <w:rtl/>
        </w:rPr>
        <w:t xml:space="preserve"> </w:t>
      </w:r>
      <w:r w:rsidRPr="006439D0">
        <w:rPr>
          <w:rFonts w:hint="eastAsia"/>
          <w:rtl/>
        </w:rPr>
        <w:t>מאסון</w:t>
      </w:r>
      <w:r w:rsidRPr="006439D0">
        <w:rPr>
          <w:rStyle w:val="FootnoteReference0"/>
          <w:vertAlign w:val="baseline"/>
          <w:rtl/>
        </w:rPr>
        <w:t xml:space="preserve"> ש</w:t>
      </w:r>
      <w:r w:rsidRPr="006439D0">
        <w:rPr>
          <w:rFonts w:hint="eastAsia"/>
          <w:rtl/>
        </w:rPr>
        <w:t>הוגדרה</w:t>
      </w:r>
      <w:r w:rsidRPr="006439D0">
        <w:rPr>
          <w:rtl/>
        </w:rPr>
        <w:t xml:space="preserve"> </w:t>
      </w:r>
      <w:r w:rsidRPr="006439D0">
        <w:rPr>
          <w:rFonts w:hint="eastAsia"/>
          <w:rtl/>
        </w:rPr>
        <w:t>בתכנית</w:t>
      </w:r>
      <w:r w:rsidRPr="006439D0">
        <w:rPr>
          <w:rtl/>
        </w:rPr>
        <w:t xml:space="preserve"> </w:t>
      </w:r>
      <w:r w:rsidRPr="006439D0">
        <w:rPr>
          <w:rFonts w:hint="eastAsia"/>
          <w:rtl/>
        </w:rPr>
        <w:t>ה</w:t>
      </w:r>
      <w:r w:rsidRPr="006439D0">
        <w:rPr>
          <w:rtl/>
        </w:rPr>
        <w:t>-</w:t>
      </w:r>
      <w:r w:rsidRPr="006439D0">
        <w:t>BCP</w:t>
      </w:r>
      <w:r w:rsidRPr="006439D0">
        <w:rPr>
          <w:rtl/>
        </w:rPr>
        <w:t xml:space="preserve">, ובכלל זה את מידת העמידה ביעדים. </w:t>
      </w:r>
      <w:r w:rsidRPr="006439D0">
        <w:rPr>
          <w:rStyle w:val="FootnoteReference0"/>
          <w:rFonts w:hint="eastAsia"/>
          <w:vertAlign w:val="baseline"/>
          <w:rtl/>
        </w:rPr>
        <w:t>ב</w:t>
      </w:r>
      <w:r w:rsidRPr="006439D0">
        <w:rPr>
          <w:rFonts w:hint="eastAsia"/>
          <w:rtl/>
        </w:rPr>
        <w:t>סיום</w:t>
      </w:r>
      <w:r w:rsidRPr="006439D0">
        <w:rPr>
          <w:rtl/>
        </w:rPr>
        <w:t xml:space="preserve"> </w:t>
      </w:r>
      <w:r w:rsidRPr="006439D0">
        <w:rPr>
          <w:rFonts w:hint="eastAsia"/>
          <w:rtl/>
        </w:rPr>
        <w:t>ה</w:t>
      </w:r>
      <w:r w:rsidRPr="006439D0">
        <w:rPr>
          <w:rStyle w:val="FootnoteReference0"/>
          <w:rFonts w:hint="eastAsia"/>
          <w:vertAlign w:val="baseline"/>
          <w:rtl/>
        </w:rPr>
        <w:t>תרגול</w:t>
      </w:r>
      <w:r w:rsidRPr="006439D0">
        <w:rPr>
          <w:rtl/>
        </w:rPr>
        <w:t xml:space="preserve"> על הארגון לבצע הליך של </w:t>
      </w:r>
      <w:r w:rsidRPr="006439D0">
        <w:rPr>
          <w:rStyle w:val="FootnoteReference0"/>
          <w:rFonts w:hint="eastAsia"/>
          <w:vertAlign w:val="baseline"/>
          <w:rtl/>
        </w:rPr>
        <w:t>הפקת</w:t>
      </w:r>
      <w:r w:rsidRPr="006439D0">
        <w:rPr>
          <w:rStyle w:val="FootnoteReference0"/>
          <w:vertAlign w:val="baseline"/>
          <w:rtl/>
        </w:rPr>
        <w:t xml:space="preserve"> לקחים והיזון חוזר </w:t>
      </w:r>
      <w:r w:rsidRPr="006439D0">
        <w:rPr>
          <w:rFonts w:hint="eastAsia"/>
          <w:rtl/>
        </w:rPr>
        <w:t>ולתקף</w:t>
      </w:r>
      <w:r w:rsidRPr="006439D0">
        <w:rPr>
          <w:rtl/>
        </w:rPr>
        <w:t xml:space="preserve"> </w:t>
      </w:r>
      <w:r w:rsidRPr="006439D0">
        <w:rPr>
          <w:rFonts w:hint="eastAsia"/>
          <w:rtl/>
        </w:rPr>
        <w:t>את</w:t>
      </w:r>
      <w:r w:rsidRPr="006439D0">
        <w:rPr>
          <w:rStyle w:val="FootnoteReference0"/>
          <w:vertAlign w:val="baseline"/>
          <w:rtl/>
        </w:rPr>
        <w:t xml:space="preserve"> ת</w:t>
      </w:r>
      <w:r w:rsidRPr="006439D0">
        <w:rPr>
          <w:rFonts w:hint="eastAsia"/>
          <w:rtl/>
        </w:rPr>
        <w:t>ו</w:t>
      </w:r>
      <w:r w:rsidRPr="006439D0">
        <w:rPr>
          <w:rStyle w:val="FootnoteReference0"/>
          <w:rFonts w:hint="eastAsia"/>
          <w:vertAlign w:val="baseline"/>
          <w:rtl/>
        </w:rPr>
        <w:t>כנית</w:t>
      </w:r>
      <w:r w:rsidRPr="006439D0">
        <w:rPr>
          <w:rStyle w:val="FootnoteReference0"/>
          <w:vertAlign w:val="baseline"/>
          <w:rtl/>
        </w:rPr>
        <w:t xml:space="preserve"> </w:t>
      </w:r>
      <w:r w:rsidRPr="006439D0">
        <w:rPr>
          <w:rFonts w:hint="eastAsia"/>
          <w:rtl/>
        </w:rPr>
        <w:t>ההמשכיות</w:t>
      </w:r>
      <w:r w:rsidRPr="006439D0">
        <w:rPr>
          <w:rtl/>
        </w:rPr>
        <w:t xml:space="preserve"> </w:t>
      </w:r>
      <w:r w:rsidRPr="006439D0">
        <w:rPr>
          <w:rFonts w:hint="eastAsia"/>
          <w:rtl/>
        </w:rPr>
        <w:t>העסקית</w:t>
      </w:r>
      <w:r w:rsidRPr="006439D0">
        <w:rPr>
          <w:rtl/>
        </w:rPr>
        <w:t>.</w:t>
      </w:r>
    </w:p>
    <w:p w:rsidR="007715F1" w:rsidRPr="00196089" w:rsidP="007715F1" w14:paraId="099AB339" w14:textId="77777777">
      <w:pPr>
        <w:pStyle w:val="734"/>
        <w:rPr>
          <w:rtl/>
        </w:rPr>
      </w:pPr>
      <w:r w:rsidRPr="00196089">
        <w:rPr>
          <w:rFonts w:hint="cs"/>
          <w:b w:val="0"/>
          <w:bCs w:val="0"/>
          <w:rtl/>
        </w:rPr>
        <w:t>תרשים</w:t>
      </w:r>
      <w:r w:rsidRPr="00196089">
        <w:rPr>
          <w:b w:val="0"/>
          <w:bCs w:val="0"/>
          <w:rtl/>
        </w:rPr>
        <w:t xml:space="preserve"> </w:t>
      </w:r>
      <w:r w:rsidRPr="00196089">
        <w:rPr>
          <w:rFonts w:hint="cs"/>
          <w:b w:val="0"/>
          <w:bCs w:val="0"/>
          <w:rtl/>
        </w:rPr>
        <w:t>8</w:t>
      </w:r>
      <w:r w:rsidRPr="00196089">
        <w:rPr>
          <w:b w:val="0"/>
          <w:bCs w:val="0"/>
          <w:rtl/>
        </w:rPr>
        <w:t xml:space="preserve">: </w:t>
      </w:r>
      <w:r w:rsidRPr="008B0C33">
        <w:rPr>
          <w:rFonts w:hint="eastAsia"/>
          <w:rtl/>
        </w:rPr>
        <w:t>תהליך</w:t>
      </w:r>
      <w:r w:rsidRPr="008B0C33">
        <w:rPr>
          <w:rtl/>
        </w:rPr>
        <w:t xml:space="preserve"> </w:t>
      </w:r>
      <w:r w:rsidRPr="008B0C33">
        <w:rPr>
          <w:rFonts w:hint="eastAsia"/>
          <w:rtl/>
        </w:rPr>
        <w:t>הטמעת</w:t>
      </w:r>
      <w:r w:rsidRPr="008B0C33">
        <w:rPr>
          <w:rtl/>
        </w:rPr>
        <w:t xml:space="preserve"> </w:t>
      </w:r>
      <w:r w:rsidRPr="008B0C33">
        <w:rPr>
          <w:rFonts w:hint="eastAsia"/>
          <w:rtl/>
        </w:rPr>
        <w:t>תוכנית</w:t>
      </w:r>
      <w:r w:rsidRPr="008B0C33">
        <w:rPr>
          <w:rtl/>
        </w:rPr>
        <w:t xml:space="preserve"> </w:t>
      </w:r>
      <w:r w:rsidRPr="008B0C33">
        <w:rPr>
          <w:rFonts w:hint="eastAsia"/>
          <w:rtl/>
        </w:rPr>
        <w:t>המשכיות</w:t>
      </w:r>
      <w:r w:rsidRPr="008B0C33">
        <w:rPr>
          <w:rtl/>
        </w:rPr>
        <w:t xml:space="preserve"> </w:t>
      </w:r>
      <w:r w:rsidRPr="008B0C33">
        <w:rPr>
          <w:rFonts w:hint="eastAsia"/>
          <w:rtl/>
        </w:rPr>
        <w:t>עסקית</w:t>
      </w:r>
    </w:p>
    <w:p w:rsidR="007715F1" w:rsidRPr="008B0C33" w:rsidP="006439D0" w14:paraId="0EDA43B0" w14:textId="77777777">
      <w:pPr>
        <w:keepNext/>
        <w:spacing w:line="269" w:lineRule="auto"/>
        <w:ind w:left="-567" w:right="-142"/>
        <w:jc w:val="right"/>
        <w:rPr>
          <w:rtl/>
        </w:rPr>
      </w:pPr>
      <w:r w:rsidRPr="008B0C33">
        <w:rPr>
          <w:noProof/>
          <w:rtl/>
        </w:rPr>
        <w:drawing>
          <wp:inline distT="0" distB="0" distL="0" distR="0">
            <wp:extent cx="4632046" cy="2749101"/>
            <wp:effectExtent l="0" t="0" r="3810" b="0"/>
            <wp:docPr id="2052770970" name="תמונה 205277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0" name="תמונה 2052770970"/>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4632046" cy="2749101"/>
                    </a:xfrm>
                    <a:prstGeom prst="rect">
                      <a:avLst/>
                    </a:prstGeom>
                  </pic:spPr>
                </pic:pic>
              </a:graphicData>
            </a:graphic>
          </wp:inline>
        </w:drawing>
      </w:r>
    </w:p>
    <w:p w:rsidR="007715F1" w:rsidRPr="00196089" w:rsidP="007715F1" w14:paraId="66637055" w14:textId="77777777">
      <w:pPr>
        <w:pStyle w:val="738"/>
        <w:rPr>
          <w:rtl/>
        </w:rPr>
      </w:pPr>
      <w:r w:rsidRPr="00196089">
        <w:rPr>
          <w:rFonts w:hint="cs"/>
          <w:rtl/>
        </w:rPr>
        <w:t>בעיבוד משרד מבקר המדינה</w:t>
      </w:r>
      <w:r w:rsidRPr="00196089">
        <w:rPr>
          <w:rtl/>
        </w:rPr>
        <w:t>.</w:t>
      </w:r>
    </w:p>
    <w:p w:rsidR="007715F1" w:rsidRPr="00196089" w:rsidP="007715F1" w14:paraId="0FD94BF7" w14:textId="77777777">
      <w:pPr>
        <w:pStyle w:val="7318"/>
        <w:rPr>
          <w:rtl/>
        </w:rPr>
      </w:pPr>
      <w:r w:rsidRPr="00196089">
        <w:rPr>
          <w:rtl/>
        </w:rPr>
        <w:t xml:space="preserve">נמצא כי בניגוד לנורמות מקובלות בתחום, צה"ל לא פיתח </w:t>
      </w:r>
      <w:r w:rsidRPr="00196089">
        <w:rPr>
          <w:rFonts w:hint="eastAsia"/>
          <w:rtl/>
        </w:rPr>
        <w:t>לתהליך</w:t>
      </w:r>
      <w:r w:rsidRPr="00196089">
        <w:rPr>
          <w:rtl/>
        </w:rPr>
        <w:t xml:space="preserve"> אמצעי הזיהוי </w:t>
      </w:r>
      <w:r w:rsidRPr="00196089">
        <w:rPr>
          <w:rFonts w:hint="eastAsia"/>
          <w:rtl/>
        </w:rPr>
        <w:t>תוכנית</w:t>
      </w:r>
      <w:r w:rsidRPr="00196089">
        <w:rPr>
          <w:rtl/>
        </w:rPr>
        <w:t xml:space="preserve"> המשכיות עסקית </w:t>
      </w:r>
      <w:r w:rsidRPr="00196089">
        <w:rPr>
          <w:rFonts w:hint="eastAsia"/>
          <w:rtl/>
        </w:rPr>
        <w:t>שמכסה</w:t>
      </w:r>
      <w:r w:rsidRPr="00196089">
        <w:rPr>
          <w:rtl/>
        </w:rPr>
        <w:t xml:space="preserve"> את </w:t>
      </w:r>
      <w:r w:rsidRPr="00196089">
        <w:rPr>
          <w:rFonts w:hint="eastAsia"/>
          <w:rtl/>
        </w:rPr>
        <w:t>כל</w:t>
      </w:r>
      <w:r w:rsidRPr="00196089">
        <w:rPr>
          <w:rtl/>
        </w:rPr>
        <w:t xml:space="preserve"> </w:t>
      </w:r>
      <w:r w:rsidRPr="00196089">
        <w:rPr>
          <w:rFonts w:hint="eastAsia"/>
          <w:rtl/>
        </w:rPr>
        <w:t>התהליכים</w:t>
      </w:r>
      <w:r w:rsidRPr="00196089">
        <w:rPr>
          <w:rtl/>
        </w:rPr>
        <w:t xml:space="preserve"> </w:t>
      </w:r>
      <w:r w:rsidRPr="00196089">
        <w:rPr>
          <w:rFonts w:hint="eastAsia"/>
          <w:rtl/>
        </w:rPr>
        <w:t>הקשורים</w:t>
      </w:r>
      <w:r w:rsidRPr="00196089">
        <w:rPr>
          <w:rtl/>
        </w:rPr>
        <w:t xml:space="preserve"> </w:t>
      </w:r>
      <w:r w:rsidRPr="00196089">
        <w:rPr>
          <w:rFonts w:hint="eastAsia"/>
          <w:rtl/>
        </w:rPr>
        <w:t>לאמצעי</w:t>
      </w:r>
      <w:r w:rsidRPr="00196089">
        <w:rPr>
          <w:rtl/>
        </w:rPr>
        <w:t xml:space="preserve"> </w:t>
      </w:r>
      <w:r w:rsidRPr="00196089">
        <w:rPr>
          <w:rFonts w:hint="eastAsia"/>
          <w:rtl/>
        </w:rPr>
        <w:t>הזיהוי</w:t>
      </w:r>
      <w:r w:rsidRPr="00196089">
        <w:rPr>
          <w:rtl/>
        </w:rPr>
        <w:t xml:space="preserve"> </w:t>
      </w:r>
      <w:r w:rsidRPr="00196089">
        <w:rPr>
          <w:rFonts w:hint="eastAsia"/>
          <w:rtl/>
        </w:rPr>
        <w:t>ואת</w:t>
      </w:r>
      <w:r w:rsidRPr="00196089">
        <w:rPr>
          <w:rtl/>
        </w:rPr>
        <w:t xml:space="preserve"> </w:t>
      </w:r>
      <w:r w:rsidRPr="00196089">
        <w:rPr>
          <w:rFonts w:hint="eastAsia"/>
          <w:rtl/>
        </w:rPr>
        <w:t>כל</w:t>
      </w:r>
      <w:r w:rsidRPr="00196089">
        <w:rPr>
          <w:rtl/>
        </w:rPr>
        <w:t xml:space="preserve"> </w:t>
      </w:r>
      <w:r w:rsidRPr="00196089">
        <w:rPr>
          <w:rFonts w:hint="eastAsia"/>
          <w:rtl/>
        </w:rPr>
        <w:t>היחידות</w:t>
      </w:r>
      <w:r w:rsidRPr="00196089">
        <w:rPr>
          <w:rtl/>
        </w:rPr>
        <w:t xml:space="preserve"> </w:t>
      </w:r>
      <w:r w:rsidRPr="00196089">
        <w:rPr>
          <w:rFonts w:hint="eastAsia"/>
          <w:rtl/>
        </w:rPr>
        <w:t>המעורבות</w:t>
      </w:r>
      <w:r w:rsidRPr="00196089">
        <w:rPr>
          <w:rtl/>
        </w:rPr>
        <w:t xml:space="preserve"> </w:t>
      </w:r>
      <w:r w:rsidRPr="00196089">
        <w:rPr>
          <w:rFonts w:hint="eastAsia"/>
          <w:rtl/>
        </w:rPr>
        <w:t>בתהליכים</w:t>
      </w:r>
      <w:r w:rsidRPr="00196089">
        <w:rPr>
          <w:rtl/>
        </w:rPr>
        <w:t xml:space="preserve"> אלו, </w:t>
      </w:r>
      <w:r w:rsidRPr="00196089">
        <w:rPr>
          <w:rFonts w:hint="eastAsia"/>
          <w:rtl/>
        </w:rPr>
        <w:t>ו</w:t>
      </w:r>
      <w:r w:rsidRPr="00196089">
        <w:rPr>
          <w:rtl/>
        </w:rPr>
        <w:t xml:space="preserve">לא הגדיר מהם החלקים בתהליך שהם קריטיים לאירוע חירום. </w:t>
      </w:r>
      <w:r w:rsidRPr="00196089">
        <w:rPr>
          <w:rFonts w:hint="eastAsia"/>
          <w:rtl/>
        </w:rPr>
        <w:t>עוד</w:t>
      </w:r>
      <w:r w:rsidRPr="00196089">
        <w:rPr>
          <w:rtl/>
        </w:rPr>
        <w:t xml:space="preserve"> </w:t>
      </w:r>
      <w:r w:rsidRPr="00196089">
        <w:rPr>
          <w:rFonts w:hint="eastAsia"/>
          <w:rtl/>
        </w:rPr>
        <w:t>נמצא</w:t>
      </w:r>
      <w:r w:rsidRPr="00196089">
        <w:rPr>
          <w:rtl/>
        </w:rPr>
        <w:t xml:space="preserve"> </w:t>
      </w:r>
      <w:r w:rsidRPr="00196089">
        <w:rPr>
          <w:rFonts w:hint="eastAsia"/>
          <w:rtl/>
        </w:rPr>
        <w:t>כי</w:t>
      </w:r>
      <w:r w:rsidRPr="00196089">
        <w:rPr>
          <w:rtl/>
        </w:rPr>
        <w:t xml:space="preserve"> </w:t>
      </w:r>
      <w:r w:rsidRPr="00196089">
        <w:rPr>
          <w:rFonts w:hint="eastAsia"/>
          <w:rtl/>
        </w:rPr>
        <w:t>צה</w:t>
      </w:r>
      <w:r w:rsidRPr="00196089">
        <w:rPr>
          <w:rtl/>
        </w:rPr>
        <w:t xml:space="preserve">"ל </w:t>
      </w:r>
      <w:r w:rsidRPr="00196089">
        <w:rPr>
          <w:rFonts w:hint="eastAsia"/>
          <w:rtl/>
        </w:rPr>
        <w:t>לא</w:t>
      </w:r>
      <w:r w:rsidRPr="00196089">
        <w:rPr>
          <w:rtl/>
        </w:rPr>
        <w:t xml:space="preserve"> </w:t>
      </w:r>
      <w:r w:rsidRPr="00196089">
        <w:rPr>
          <w:rFonts w:hint="eastAsia"/>
          <w:rtl/>
        </w:rPr>
        <w:t>ביצע</w:t>
      </w:r>
      <w:r w:rsidRPr="00196089">
        <w:rPr>
          <w:rtl/>
        </w:rPr>
        <w:t xml:space="preserve"> </w:t>
      </w:r>
      <w:r w:rsidRPr="00196089">
        <w:rPr>
          <w:rFonts w:hint="eastAsia"/>
          <w:rtl/>
        </w:rPr>
        <w:t>תרגול</w:t>
      </w:r>
      <w:r w:rsidRPr="00196089">
        <w:rPr>
          <w:rtl/>
        </w:rPr>
        <w:t xml:space="preserve"> </w:t>
      </w:r>
      <w:r w:rsidRPr="00196089">
        <w:rPr>
          <w:rFonts w:hint="eastAsia"/>
          <w:rtl/>
        </w:rPr>
        <w:t>הפעלה</w:t>
      </w:r>
      <w:r w:rsidRPr="00196089">
        <w:rPr>
          <w:rtl/>
        </w:rPr>
        <w:t xml:space="preserve"> </w:t>
      </w:r>
      <w:r w:rsidRPr="00196089">
        <w:rPr>
          <w:rFonts w:hint="eastAsia"/>
          <w:rtl/>
        </w:rPr>
        <w:t>במתכונת</w:t>
      </w:r>
      <w:r w:rsidRPr="00196089">
        <w:rPr>
          <w:rtl/>
        </w:rPr>
        <w:t xml:space="preserve"> </w:t>
      </w:r>
      <w:r w:rsidRPr="00196089">
        <w:rPr>
          <w:rFonts w:hint="eastAsia"/>
          <w:rtl/>
        </w:rPr>
        <w:t>חירום</w:t>
      </w:r>
      <w:r w:rsidRPr="00196089">
        <w:rPr>
          <w:rtl/>
        </w:rPr>
        <w:t xml:space="preserve"> </w:t>
      </w:r>
      <w:r w:rsidRPr="00196089">
        <w:rPr>
          <w:rFonts w:hint="eastAsia"/>
          <w:rtl/>
        </w:rPr>
        <w:t>של</w:t>
      </w:r>
      <w:r w:rsidRPr="00196089">
        <w:rPr>
          <w:rtl/>
        </w:rPr>
        <w:t xml:space="preserve"> </w:t>
      </w:r>
      <w:r w:rsidRPr="00196089">
        <w:rPr>
          <w:rFonts w:hint="eastAsia"/>
          <w:rtl/>
        </w:rPr>
        <w:t>כל</w:t>
      </w:r>
      <w:r w:rsidRPr="00196089">
        <w:rPr>
          <w:rtl/>
        </w:rPr>
        <w:t xml:space="preserve"> </w:t>
      </w:r>
      <w:r w:rsidRPr="00196089">
        <w:rPr>
          <w:rFonts w:hint="eastAsia"/>
          <w:rtl/>
        </w:rPr>
        <w:t>המערך</w:t>
      </w:r>
      <w:r w:rsidRPr="00196089">
        <w:rPr>
          <w:rtl/>
        </w:rPr>
        <w:t xml:space="preserve"> </w:t>
      </w:r>
      <w:r w:rsidRPr="00196089">
        <w:rPr>
          <w:rFonts w:hint="eastAsia"/>
          <w:rtl/>
        </w:rPr>
        <w:t>הנדרש</w:t>
      </w:r>
      <w:r w:rsidRPr="00196089">
        <w:rPr>
          <w:rtl/>
        </w:rPr>
        <w:t xml:space="preserve"> </w:t>
      </w:r>
      <w:r w:rsidRPr="00196089">
        <w:rPr>
          <w:rFonts w:hint="eastAsia"/>
          <w:rtl/>
        </w:rPr>
        <w:t>לזיהוי</w:t>
      </w:r>
      <w:r w:rsidRPr="00196089">
        <w:rPr>
          <w:rtl/>
        </w:rPr>
        <w:t xml:space="preserve"> </w:t>
      </w:r>
      <w:r w:rsidRPr="00196089">
        <w:rPr>
          <w:rFonts w:hint="eastAsia"/>
          <w:rtl/>
        </w:rPr>
        <w:t>חלל</w:t>
      </w:r>
      <w:r w:rsidRPr="00196089">
        <w:rPr>
          <w:rtl/>
        </w:rPr>
        <w:t xml:space="preserve">. </w:t>
      </w:r>
      <w:r w:rsidRPr="00196089">
        <w:rPr>
          <w:rFonts w:hint="eastAsia"/>
          <w:rtl/>
        </w:rPr>
        <w:t>במצב</w:t>
      </w:r>
      <w:r w:rsidRPr="00196089">
        <w:rPr>
          <w:rtl/>
        </w:rPr>
        <w:t xml:space="preserve"> </w:t>
      </w:r>
      <w:r w:rsidRPr="00196089">
        <w:rPr>
          <w:rFonts w:hint="eastAsia"/>
          <w:rtl/>
        </w:rPr>
        <w:t>זה</w:t>
      </w:r>
      <w:r w:rsidRPr="00196089">
        <w:rPr>
          <w:rtl/>
        </w:rPr>
        <w:t xml:space="preserve"> </w:t>
      </w:r>
      <w:r w:rsidRPr="00196089">
        <w:rPr>
          <w:rFonts w:hint="eastAsia"/>
          <w:rtl/>
        </w:rPr>
        <w:t>חשוף</w:t>
      </w:r>
      <w:r w:rsidRPr="00196089">
        <w:rPr>
          <w:rtl/>
        </w:rPr>
        <w:t xml:space="preserve"> </w:t>
      </w:r>
      <w:r w:rsidRPr="00196089">
        <w:rPr>
          <w:rFonts w:hint="eastAsia"/>
          <w:rtl/>
        </w:rPr>
        <w:t>צה</w:t>
      </w:r>
      <w:r w:rsidRPr="00196089">
        <w:rPr>
          <w:rtl/>
        </w:rPr>
        <w:t xml:space="preserve">"ל </w:t>
      </w:r>
      <w:r w:rsidRPr="00196089">
        <w:rPr>
          <w:rFonts w:hint="eastAsia"/>
          <w:rtl/>
        </w:rPr>
        <w:t>לסיכונים</w:t>
      </w:r>
      <w:r w:rsidRPr="00196089">
        <w:rPr>
          <w:rtl/>
        </w:rPr>
        <w:t xml:space="preserve"> </w:t>
      </w:r>
      <w:r w:rsidRPr="00196089">
        <w:rPr>
          <w:rFonts w:hint="eastAsia"/>
          <w:rtl/>
        </w:rPr>
        <w:t>שיגרמו</w:t>
      </w:r>
      <w:r w:rsidRPr="00196089">
        <w:rPr>
          <w:rtl/>
        </w:rPr>
        <w:t xml:space="preserve"> </w:t>
      </w:r>
      <w:r w:rsidRPr="00196089">
        <w:rPr>
          <w:rFonts w:hint="eastAsia"/>
          <w:rtl/>
        </w:rPr>
        <w:t>להתאוששות</w:t>
      </w:r>
      <w:r w:rsidRPr="00196089">
        <w:rPr>
          <w:rtl/>
        </w:rPr>
        <w:t xml:space="preserve"> </w:t>
      </w:r>
      <w:r w:rsidRPr="00196089">
        <w:rPr>
          <w:rFonts w:hint="eastAsia"/>
          <w:rtl/>
        </w:rPr>
        <w:t>ממושכת</w:t>
      </w:r>
      <w:r w:rsidRPr="00196089">
        <w:rPr>
          <w:rtl/>
        </w:rPr>
        <w:t xml:space="preserve">, </w:t>
      </w:r>
      <w:r w:rsidRPr="00196089">
        <w:rPr>
          <w:rFonts w:hint="eastAsia"/>
          <w:rtl/>
        </w:rPr>
        <w:t>כגון</w:t>
      </w:r>
      <w:r w:rsidRPr="00196089">
        <w:rPr>
          <w:rtl/>
        </w:rPr>
        <w:t xml:space="preserve">: </w:t>
      </w:r>
      <w:r w:rsidRPr="00196089">
        <w:rPr>
          <w:rFonts w:hint="eastAsia"/>
          <w:rtl/>
        </w:rPr>
        <w:t>פגיעה</w:t>
      </w:r>
      <w:r w:rsidRPr="00196089">
        <w:rPr>
          <w:rtl/>
        </w:rPr>
        <w:t xml:space="preserve"> </w:t>
      </w:r>
      <w:r w:rsidRPr="00196089">
        <w:rPr>
          <w:rFonts w:hint="eastAsia"/>
          <w:rtl/>
        </w:rPr>
        <w:t>או</w:t>
      </w:r>
      <w:r w:rsidRPr="00196089">
        <w:rPr>
          <w:rtl/>
        </w:rPr>
        <w:t xml:space="preserve"> </w:t>
      </w:r>
      <w:r w:rsidRPr="00196089">
        <w:rPr>
          <w:rFonts w:hint="eastAsia"/>
          <w:rtl/>
        </w:rPr>
        <w:t>השבתה</w:t>
      </w:r>
      <w:r w:rsidRPr="00196089">
        <w:rPr>
          <w:rtl/>
        </w:rPr>
        <w:t xml:space="preserve"> </w:t>
      </w:r>
      <w:r w:rsidRPr="00196089">
        <w:rPr>
          <w:rFonts w:hint="eastAsia"/>
          <w:rtl/>
        </w:rPr>
        <w:t>באמצעי</w:t>
      </w:r>
      <w:r w:rsidRPr="00196089">
        <w:rPr>
          <w:rtl/>
        </w:rPr>
        <w:t xml:space="preserve"> </w:t>
      </w:r>
      <w:r w:rsidRPr="00196089">
        <w:rPr>
          <w:rFonts w:hint="eastAsia"/>
          <w:rtl/>
        </w:rPr>
        <w:t>ההרכשה</w:t>
      </w:r>
      <w:r w:rsidRPr="00196089">
        <w:rPr>
          <w:rtl/>
        </w:rPr>
        <w:t xml:space="preserve"> </w:t>
      </w:r>
      <w:r w:rsidRPr="00196089">
        <w:rPr>
          <w:rFonts w:hint="eastAsia"/>
          <w:rtl/>
        </w:rPr>
        <w:t>שרכישתם</w:t>
      </w:r>
      <w:r w:rsidRPr="00196089">
        <w:rPr>
          <w:rtl/>
        </w:rPr>
        <w:t xml:space="preserve"> </w:t>
      </w:r>
      <w:r w:rsidRPr="00196089">
        <w:rPr>
          <w:rFonts w:hint="eastAsia"/>
          <w:rtl/>
        </w:rPr>
        <w:t>המחודשת</w:t>
      </w:r>
      <w:r w:rsidRPr="00196089">
        <w:rPr>
          <w:rtl/>
        </w:rPr>
        <w:t xml:space="preserve"> </w:t>
      </w:r>
      <w:r w:rsidRPr="00196089">
        <w:rPr>
          <w:rFonts w:hint="eastAsia"/>
          <w:rtl/>
        </w:rPr>
        <w:t>צפויה</w:t>
      </w:r>
      <w:r w:rsidRPr="00196089">
        <w:rPr>
          <w:rtl/>
        </w:rPr>
        <w:t xml:space="preserve"> </w:t>
      </w:r>
      <w:r w:rsidRPr="00196089">
        <w:rPr>
          <w:rFonts w:hint="eastAsia"/>
          <w:rtl/>
        </w:rPr>
        <w:t>לארוך</w:t>
      </w:r>
      <w:r w:rsidRPr="00196089">
        <w:rPr>
          <w:rtl/>
        </w:rPr>
        <w:t xml:space="preserve"> </w:t>
      </w:r>
      <w:r w:rsidRPr="00196089">
        <w:rPr>
          <w:rFonts w:hint="eastAsia"/>
          <w:rtl/>
        </w:rPr>
        <w:t>תקופה</w:t>
      </w:r>
      <w:r w:rsidRPr="00196089">
        <w:rPr>
          <w:rtl/>
        </w:rPr>
        <w:t xml:space="preserve"> </w:t>
      </w:r>
      <w:r w:rsidRPr="00196089">
        <w:rPr>
          <w:rFonts w:hint="eastAsia"/>
          <w:rtl/>
        </w:rPr>
        <w:t>של</w:t>
      </w:r>
      <w:r w:rsidRPr="00196089">
        <w:rPr>
          <w:rtl/>
        </w:rPr>
        <w:t xml:space="preserve"> </w:t>
      </w:r>
      <w:r w:rsidRPr="00196089">
        <w:rPr>
          <w:rFonts w:hint="eastAsia"/>
          <w:rtl/>
        </w:rPr>
        <w:t>כמה</w:t>
      </w:r>
      <w:r w:rsidRPr="00196089">
        <w:rPr>
          <w:rtl/>
        </w:rPr>
        <w:t xml:space="preserve"> </w:t>
      </w:r>
      <w:r w:rsidRPr="00196089">
        <w:rPr>
          <w:rFonts w:hint="eastAsia"/>
          <w:rtl/>
        </w:rPr>
        <w:t>חודשים</w:t>
      </w:r>
      <w:r w:rsidRPr="00196089">
        <w:rPr>
          <w:rtl/>
        </w:rPr>
        <w:t>.</w:t>
      </w:r>
    </w:p>
    <w:p w:rsidR="007715F1" w:rsidRPr="006439D0" w:rsidP="006439D0" w14:paraId="1E440977" w14:textId="77777777">
      <w:pPr>
        <w:pStyle w:val="7392"/>
        <w:rPr>
          <w:rtl/>
        </w:rPr>
      </w:pPr>
      <w:r w:rsidRPr="006439D0">
        <w:rPr>
          <w:rFonts w:hint="cs"/>
          <w:rtl/>
        </w:rPr>
        <w:t xml:space="preserve">בתשובת צה"ל נמסר כי </w:t>
      </w:r>
      <w:r w:rsidRPr="006439D0">
        <w:rPr>
          <w:rFonts w:hint="eastAsia"/>
          <w:rtl/>
        </w:rPr>
        <w:t>על</w:t>
      </w:r>
      <w:r w:rsidRPr="006439D0">
        <w:rPr>
          <w:rtl/>
        </w:rPr>
        <w:t xml:space="preserve"> </w:t>
      </w:r>
      <w:r w:rsidRPr="006439D0">
        <w:rPr>
          <w:rFonts w:hint="eastAsia"/>
          <w:rtl/>
        </w:rPr>
        <w:t>מתקנים</w:t>
      </w:r>
      <w:r w:rsidRPr="006439D0">
        <w:rPr>
          <w:rtl/>
        </w:rPr>
        <w:t xml:space="preserve"> </w:t>
      </w:r>
      <w:r w:rsidRPr="006439D0">
        <w:rPr>
          <w:rFonts w:hint="eastAsia"/>
          <w:rtl/>
        </w:rPr>
        <w:t>פיזיים</w:t>
      </w:r>
      <w:r w:rsidRPr="006439D0">
        <w:rPr>
          <w:rtl/>
        </w:rPr>
        <w:t xml:space="preserve"> </w:t>
      </w:r>
      <w:r w:rsidRPr="006439D0">
        <w:rPr>
          <w:rFonts w:hint="eastAsia"/>
          <w:rtl/>
        </w:rPr>
        <w:t>לעמוד</w:t>
      </w:r>
      <w:r w:rsidRPr="006439D0">
        <w:rPr>
          <w:rtl/>
        </w:rPr>
        <w:t xml:space="preserve"> </w:t>
      </w:r>
      <w:r w:rsidRPr="006439D0">
        <w:rPr>
          <w:rFonts w:hint="eastAsia"/>
          <w:rtl/>
        </w:rPr>
        <w:t>בתקן</w:t>
      </w:r>
      <w:r w:rsidRPr="006439D0">
        <w:rPr>
          <w:rtl/>
        </w:rPr>
        <w:t xml:space="preserve"> </w:t>
      </w:r>
      <w:r w:rsidRPr="006439D0">
        <w:rPr>
          <w:rFonts w:hint="eastAsia"/>
          <w:rtl/>
        </w:rPr>
        <w:t>רציפות</w:t>
      </w:r>
      <w:r w:rsidRPr="006439D0">
        <w:rPr>
          <w:rtl/>
        </w:rPr>
        <w:t xml:space="preserve"> </w:t>
      </w:r>
      <w:r w:rsidRPr="006439D0">
        <w:rPr>
          <w:rFonts w:hint="eastAsia"/>
          <w:rtl/>
        </w:rPr>
        <w:t>התפקוד</w:t>
      </w:r>
      <w:r w:rsidRPr="006439D0">
        <w:rPr>
          <w:rtl/>
        </w:rPr>
        <w:t xml:space="preserve"> </w:t>
      </w:r>
      <w:r w:rsidRPr="006439D0">
        <w:rPr>
          <w:rFonts w:hint="eastAsia"/>
          <w:rtl/>
        </w:rPr>
        <w:t>בצה</w:t>
      </w:r>
      <w:r w:rsidRPr="006439D0">
        <w:rPr>
          <w:rtl/>
        </w:rPr>
        <w:t xml:space="preserve">"ל </w:t>
      </w:r>
      <w:r w:rsidRPr="006439D0">
        <w:rPr>
          <w:rFonts w:hint="eastAsia"/>
          <w:rtl/>
        </w:rPr>
        <w:t>בהתאם</w:t>
      </w:r>
      <w:r w:rsidRPr="006439D0">
        <w:rPr>
          <w:rtl/>
        </w:rPr>
        <w:t xml:space="preserve"> </w:t>
      </w:r>
      <w:r w:rsidRPr="006439D0">
        <w:rPr>
          <w:rFonts w:hint="eastAsia"/>
          <w:rtl/>
        </w:rPr>
        <w:t>לרמת</w:t>
      </w:r>
      <w:r w:rsidRPr="006439D0">
        <w:rPr>
          <w:rtl/>
        </w:rPr>
        <w:t xml:space="preserve"> </w:t>
      </w:r>
      <w:r w:rsidRPr="006439D0">
        <w:rPr>
          <w:rFonts w:hint="eastAsia"/>
          <w:rtl/>
        </w:rPr>
        <w:t>החיוניות</w:t>
      </w:r>
      <w:r w:rsidRPr="006439D0">
        <w:rPr>
          <w:rtl/>
        </w:rPr>
        <w:t xml:space="preserve"> </w:t>
      </w:r>
      <w:r w:rsidRPr="006439D0">
        <w:rPr>
          <w:rFonts w:hint="eastAsia"/>
          <w:rtl/>
        </w:rPr>
        <w:t>שנקבעה</w:t>
      </w:r>
      <w:r w:rsidRPr="006439D0">
        <w:rPr>
          <w:rtl/>
        </w:rPr>
        <w:t xml:space="preserve"> </w:t>
      </w:r>
      <w:r w:rsidRPr="006439D0">
        <w:rPr>
          <w:rFonts w:hint="eastAsia"/>
          <w:rtl/>
        </w:rPr>
        <w:t>עבורם</w:t>
      </w:r>
      <w:r w:rsidRPr="006439D0">
        <w:rPr>
          <w:rFonts w:hint="cs"/>
          <w:rtl/>
        </w:rPr>
        <w:t xml:space="preserve">. באשר לקיום תרגולים, בהתאם לגרף האימונים הצה"לי נעשים תרגולים של תרחישים </w:t>
      </w:r>
      <w:r w:rsidRPr="006439D0">
        <w:rPr>
          <w:rFonts w:hint="eastAsia"/>
          <w:rtl/>
        </w:rPr>
        <w:t>המדמים</w:t>
      </w:r>
      <w:r w:rsidRPr="006439D0">
        <w:rPr>
          <w:rtl/>
        </w:rPr>
        <w:t xml:space="preserve"> </w:t>
      </w:r>
      <w:r w:rsidRPr="006439D0">
        <w:rPr>
          <w:rFonts w:hint="eastAsia"/>
          <w:rtl/>
        </w:rPr>
        <w:t>פגיעה</w:t>
      </w:r>
      <w:r w:rsidRPr="006439D0">
        <w:rPr>
          <w:rtl/>
        </w:rPr>
        <w:t xml:space="preserve"> </w:t>
      </w:r>
      <w:r w:rsidRPr="006439D0">
        <w:rPr>
          <w:rFonts w:hint="eastAsia"/>
          <w:rtl/>
        </w:rPr>
        <w:t>ברציפות</w:t>
      </w:r>
      <w:r w:rsidRPr="006439D0">
        <w:rPr>
          <w:rtl/>
        </w:rPr>
        <w:t xml:space="preserve"> </w:t>
      </w:r>
      <w:r w:rsidRPr="006439D0">
        <w:rPr>
          <w:rFonts w:hint="eastAsia"/>
          <w:rtl/>
        </w:rPr>
        <w:t>התפקודית</w:t>
      </w:r>
      <w:r w:rsidRPr="006439D0">
        <w:rPr>
          <w:rtl/>
        </w:rPr>
        <w:t xml:space="preserve"> </w:t>
      </w:r>
      <w:r w:rsidRPr="006439D0">
        <w:rPr>
          <w:rFonts w:hint="eastAsia"/>
          <w:rtl/>
        </w:rPr>
        <w:t>של</w:t>
      </w:r>
      <w:r w:rsidRPr="006439D0">
        <w:rPr>
          <w:rtl/>
        </w:rPr>
        <w:t xml:space="preserve"> </w:t>
      </w:r>
      <w:r w:rsidRPr="006439D0">
        <w:rPr>
          <w:rFonts w:hint="eastAsia"/>
          <w:rtl/>
        </w:rPr>
        <w:t>מתקן</w:t>
      </w:r>
      <w:r w:rsidRPr="006439D0">
        <w:rPr>
          <w:rtl/>
        </w:rPr>
        <w:t xml:space="preserve"> </w:t>
      </w:r>
      <w:r w:rsidRPr="006439D0">
        <w:rPr>
          <w:rFonts w:hint="eastAsia"/>
          <w:rtl/>
        </w:rPr>
        <w:t>פיזי</w:t>
      </w:r>
      <w:r w:rsidRPr="006439D0">
        <w:rPr>
          <w:rtl/>
        </w:rPr>
        <w:t xml:space="preserve"> </w:t>
      </w:r>
      <w:r w:rsidRPr="006439D0">
        <w:rPr>
          <w:rFonts w:hint="eastAsia"/>
          <w:rtl/>
        </w:rPr>
        <w:t>או</w:t>
      </w:r>
      <w:r w:rsidRPr="006439D0">
        <w:rPr>
          <w:rtl/>
        </w:rPr>
        <w:t xml:space="preserve"> </w:t>
      </w:r>
      <w:r w:rsidRPr="006439D0">
        <w:rPr>
          <w:rFonts w:hint="eastAsia"/>
          <w:rtl/>
        </w:rPr>
        <w:t>של</w:t>
      </w:r>
      <w:r w:rsidRPr="006439D0">
        <w:rPr>
          <w:rtl/>
        </w:rPr>
        <w:t xml:space="preserve"> </w:t>
      </w:r>
      <w:r w:rsidRPr="006439D0">
        <w:rPr>
          <w:rFonts w:hint="eastAsia"/>
          <w:rtl/>
        </w:rPr>
        <w:t>תהליך</w:t>
      </w:r>
      <w:r w:rsidRPr="006439D0">
        <w:rPr>
          <w:rtl/>
        </w:rPr>
        <w:t xml:space="preserve"> </w:t>
      </w:r>
      <w:r w:rsidRPr="006439D0">
        <w:rPr>
          <w:rFonts w:hint="eastAsia"/>
          <w:rtl/>
        </w:rPr>
        <w:t>עסקי</w:t>
      </w:r>
      <w:r w:rsidRPr="006439D0">
        <w:rPr>
          <w:rtl/>
        </w:rPr>
        <w:t xml:space="preserve"> </w:t>
      </w:r>
      <w:r w:rsidRPr="006439D0">
        <w:rPr>
          <w:rFonts w:hint="eastAsia"/>
          <w:rtl/>
        </w:rPr>
        <w:t>מסוים</w:t>
      </w:r>
      <w:r w:rsidRPr="006439D0">
        <w:rPr>
          <w:rtl/>
        </w:rPr>
        <w:t>.</w:t>
      </w:r>
      <w:r w:rsidRPr="006439D0">
        <w:rPr>
          <w:rFonts w:hint="cs"/>
          <w:rtl/>
        </w:rPr>
        <w:t xml:space="preserve"> </w:t>
      </w:r>
    </w:p>
    <w:p w:rsidR="007715F1" w:rsidRPr="00196089" w:rsidP="007715F1" w14:paraId="332BDFB1" w14:textId="77777777">
      <w:pPr>
        <w:pStyle w:val="7318"/>
        <w:rPr>
          <w:rtl/>
        </w:rPr>
      </w:pPr>
      <w:r w:rsidRPr="00196089">
        <w:rPr>
          <w:rFonts w:hint="cs"/>
          <w:rtl/>
        </w:rPr>
        <w:t xml:space="preserve">משרד מבקר המדינה מציין כי </w:t>
      </w:r>
      <w:r w:rsidRPr="00196089">
        <w:rPr>
          <w:rFonts w:hint="eastAsia"/>
          <w:rtl/>
        </w:rPr>
        <w:t>תקן</w:t>
      </w:r>
      <w:r w:rsidRPr="00196089">
        <w:rPr>
          <w:rtl/>
        </w:rPr>
        <w:t xml:space="preserve"> רציפות התפקוד בצה"ל מתייחס למתקנים </w:t>
      </w:r>
      <w:r w:rsidRPr="00196089">
        <w:rPr>
          <w:rFonts w:hint="eastAsia"/>
          <w:rtl/>
        </w:rPr>
        <w:t>פיזיים</w:t>
      </w:r>
      <w:r w:rsidRPr="00196089">
        <w:rPr>
          <w:rtl/>
        </w:rPr>
        <w:t xml:space="preserve"> </w:t>
      </w:r>
      <w:r w:rsidRPr="00196089">
        <w:rPr>
          <w:rFonts w:hint="eastAsia"/>
          <w:rtl/>
        </w:rPr>
        <w:t>ואינו</w:t>
      </w:r>
      <w:r w:rsidRPr="00196089">
        <w:rPr>
          <w:rtl/>
        </w:rPr>
        <w:t xml:space="preserve"> </w:t>
      </w:r>
      <w:r w:rsidRPr="00196089">
        <w:rPr>
          <w:rFonts w:hint="eastAsia"/>
          <w:rtl/>
        </w:rPr>
        <w:t>מתייחס</w:t>
      </w:r>
      <w:r w:rsidRPr="00196089">
        <w:rPr>
          <w:rtl/>
        </w:rPr>
        <w:t xml:space="preserve"> </w:t>
      </w:r>
      <w:r w:rsidRPr="00196089">
        <w:rPr>
          <w:rFonts w:hint="eastAsia"/>
          <w:rtl/>
        </w:rPr>
        <w:t>לתהליך</w:t>
      </w:r>
      <w:r w:rsidRPr="00196089">
        <w:rPr>
          <w:rtl/>
        </w:rPr>
        <w:t xml:space="preserve"> </w:t>
      </w:r>
      <w:r w:rsidRPr="00196089">
        <w:rPr>
          <w:rFonts w:hint="eastAsia"/>
          <w:rtl/>
        </w:rPr>
        <w:t>השלם</w:t>
      </w:r>
      <w:r w:rsidRPr="00196089">
        <w:rPr>
          <w:rtl/>
        </w:rPr>
        <w:t xml:space="preserve"> </w:t>
      </w:r>
      <w:r w:rsidRPr="00196089">
        <w:rPr>
          <w:rFonts w:hint="eastAsia"/>
          <w:rtl/>
        </w:rPr>
        <w:t>של</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המורכב</w:t>
      </w:r>
      <w:r w:rsidRPr="00196089">
        <w:rPr>
          <w:rtl/>
        </w:rPr>
        <w:t xml:space="preserve"> </w:t>
      </w:r>
      <w:r w:rsidRPr="00196089">
        <w:rPr>
          <w:rFonts w:hint="eastAsia"/>
          <w:rtl/>
        </w:rPr>
        <w:t>מתהליכי</w:t>
      </w:r>
      <w:r w:rsidRPr="00196089">
        <w:rPr>
          <w:rtl/>
        </w:rPr>
        <w:t xml:space="preserve"> </w:t>
      </w:r>
      <w:r w:rsidRPr="00196089">
        <w:rPr>
          <w:rFonts w:hint="eastAsia"/>
          <w:rtl/>
        </w:rPr>
        <w:t>משנה</w:t>
      </w:r>
      <w:r w:rsidRPr="00196089">
        <w:rPr>
          <w:rtl/>
        </w:rPr>
        <w:t xml:space="preserve"> </w:t>
      </w:r>
      <w:r w:rsidRPr="00196089">
        <w:rPr>
          <w:rFonts w:hint="eastAsia"/>
          <w:rtl/>
        </w:rPr>
        <w:t>אשר</w:t>
      </w:r>
      <w:r w:rsidRPr="00196089">
        <w:rPr>
          <w:rtl/>
        </w:rPr>
        <w:t xml:space="preserve"> </w:t>
      </w:r>
      <w:r w:rsidRPr="00196089">
        <w:rPr>
          <w:rFonts w:hint="eastAsia"/>
          <w:rtl/>
        </w:rPr>
        <w:t>מערבים</w:t>
      </w:r>
      <w:r w:rsidRPr="00196089">
        <w:rPr>
          <w:rtl/>
        </w:rPr>
        <w:t xml:space="preserve"> </w:t>
      </w:r>
      <w:r w:rsidRPr="00196089">
        <w:rPr>
          <w:rFonts w:hint="eastAsia"/>
          <w:rtl/>
        </w:rPr>
        <w:t>כמה</w:t>
      </w:r>
      <w:r w:rsidRPr="00196089">
        <w:rPr>
          <w:rtl/>
        </w:rPr>
        <w:t xml:space="preserve"> </w:t>
      </w:r>
      <w:r w:rsidRPr="00196089">
        <w:rPr>
          <w:rFonts w:hint="eastAsia"/>
          <w:rtl/>
        </w:rPr>
        <w:t>יחידות</w:t>
      </w:r>
      <w:r w:rsidRPr="00196089">
        <w:rPr>
          <w:rtl/>
        </w:rPr>
        <w:t xml:space="preserve"> </w:t>
      </w:r>
      <w:r w:rsidRPr="00196089">
        <w:rPr>
          <w:rFonts w:hint="eastAsia"/>
          <w:rtl/>
        </w:rPr>
        <w:t>וכמה</w:t>
      </w:r>
      <w:r w:rsidRPr="00196089">
        <w:rPr>
          <w:rtl/>
        </w:rPr>
        <w:t xml:space="preserve"> </w:t>
      </w:r>
      <w:r w:rsidRPr="00196089">
        <w:rPr>
          <w:rFonts w:hint="eastAsia"/>
          <w:rtl/>
        </w:rPr>
        <w:t>מתקנים</w:t>
      </w:r>
      <w:r w:rsidRPr="00196089">
        <w:rPr>
          <w:rtl/>
        </w:rPr>
        <w:t xml:space="preserve"> </w:t>
      </w:r>
      <w:r w:rsidRPr="00196089">
        <w:rPr>
          <w:rFonts w:hint="eastAsia"/>
          <w:rtl/>
        </w:rPr>
        <w:t>פיזיים</w:t>
      </w:r>
      <w:r w:rsidRPr="00196089">
        <w:rPr>
          <w:rFonts w:hint="cs"/>
          <w:rtl/>
        </w:rPr>
        <w:t xml:space="preserve">. </w:t>
      </w:r>
    </w:p>
    <w:p w:rsidR="007715F1" w:rsidRPr="00196089" w:rsidP="007715F1" w14:paraId="35314B63" w14:textId="77777777">
      <w:pPr>
        <w:pStyle w:val="7318"/>
        <w:rPr>
          <w:rtl/>
        </w:rPr>
      </w:pPr>
      <w:r w:rsidRPr="00196089">
        <w:rPr>
          <w:rFonts w:hint="eastAsia"/>
          <w:rtl/>
        </w:rPr>
        <w:t>מומלץ</w:t>
      </w:r>
      <w:r w:rsidRPr="00196089">
        <w:rPr>
          <w:rtl/>
        </w:rPr>
        <w:t xml:space="preserve"> כי </w:t>
      </w:r>
      <w:r w:rsidRPr="00196089">
        <w:rPr>
          <w:rFonts w:hint="eastAsia"/>
          <w:rtl/>
        </w:rPr>
        <w:t>צה</w:t>
      </w:r>
      <w:r w:rsidRPr="00196089">
        <w:rPr>
          <w:rtl/>
        </w:rPr>
        <w:t xml:space="preserve">"ל </w:t>
      </w:r>
      <w:r w:rsidRPr="00196089">
        <w:rPr>
          <w:rFonts w:hint="eastAsia"/>
          <w:rtl/>
        </w:rPr>
        <w:t>יגבש</w:t>
      </w:r>
      <w:r w:rsidRPr="00196089">
        <w:rPr>
          <w:rtl/>
        </w:rPr>
        <w:t xml:space="preserve"> </w:t>
      </w:r>
      <w:r w:rsidRPr="00196089">
        <w:rPr>
          <w:rFonts w:hint="eastAsia"/>
          <w:rtl/>
        </w:rPr>
        <w:t>תוכנית</w:t>
      </w:r>
      <w:r w:rsidRPr="00196089">
        <w:rPr>
          <w:rtl/>
        </w:rPr>
        <w:t xml:space="preserve"> </w:t>
      </w:r>
      <w:r w:rsidRPr="00196089">
        <w:rPr>
          <w:rFonts w:hint="eastAsia"/>
          <w:rtl/>
        </w:rPr>
        <w:t>התאוששות</w:t>
      </w:r>
      <w:r w:rsidRPr="00196089">
        <w:rPr>
          <w:rtl/>
        </w:rPr>
        <w:t xml:space="preserve"> </w:t>
      </w:r>
      <w:r w:rsidRPr="00196089">
        <w:rPr>
          <w:rFonts w:hint="eastAsia"/>
          <w:rtl/>
        </w:rPr>
        <w:t>עסקית</w:t>
      </w:r>
      <w:r w:rsidRPr="00196089">
        <w:rPr>
          <w:rtl/>
        </w:rPr>
        <w:t xml:space="preserve"> לתהליך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ובמסגרתה</w:t>
      </w:r>
      <w:r w:rsidRPr="00196089">
        <w:rPr>
          <w:rtl/>
        </w:rPr>
        <w:t xml:space="preserve"> </w:t>
      </w:r>
      <w:r w:rsidRPr="00196089">
        <w:rPr>
          <w:rFonts w:hint="eastAsia"/>
          <w:rtl/>
        </w:rPr>
        <w:t>יבחן</w:t>
      </w:r>
      <w:r w:rsidRPr="00196089">
        <w:rPr>
          <w:rtl/>
        </w:rPr>
        <w:t xml:space="preserve"> </w:t>
      </w:r>
      <w:r w:rsidRPr="00196089">
        <w:rPr>
          <w:rFonts w:hint="eastAsia"/>
          <w:rtl/>
        </w:rPr>
        <w:t>את</w:t>
      </w:r>
      <w:r w:rsidRPr="00196089">
        <w:rPr>
          <w:rtl/>
        </w:rPr>
        <w:t xml:space="preserve"> </w:t>
      </w:r>
      <w:r w:rsidRPr="00196089">
        <w:rPr>
          <w:rFonts w:hint="eastAsia"/>
          <w:rtl/>
        </w:rPr>
        <w:t>מכלול</w:t>
      </w:r>
      <w:r w:rsidRPr="00196089">
        <w:rPr>
          <w:rtl/>
        </w:rPr>
        <w:t xml:space="preserve"> </w:t>
      </w:r>
      <w:r w:rsidRPr="00196089">
        <w:rPr>
          <w:rFonts w:hint="eastAsia"/>
          <w:rtl/>
        </w:rPr>
        <w:t>התהליכים</w:t>
      </w:r>
      <w:r w:rsidRPr="00196089">
        <w:rPr>
          <w:rtl/>
        </w:rPr>
        <w:t xml:space="preserve">, </w:t>
      </w:r>
      <w:r w:rsidRPr="00196089">
        <w:rPr>
          <w:rFonts w:hint="eastAsia"/>
          <w:rtl/>
        </w:rPr>
        <w:t>הסיכונים</w:t>
      </w:r>
      <w:r w:rsidRPr="00196089">
        <w:rPr>
          <w:rtl/>
        </w:rPr>
        <w:t xml:space="preserve"> </w:t>
      </w:r>
      <w:r w:rsidRPr="00196089">
        <w:rPr>
          <w:rFonts w:hint="eastAsia"/>
          <w:rtl/>
        </w:rPr>
        <w:t>וההשלכה</w:t>
      </w:r>
      <w:r w:rsidRPr="00196089">
        <w:rPr>
          <w:rtl/>
        </w:rPr>
        <w:t xml:space="preserve"> </w:t>
      </w:r>
      <w:r w:rsidRPr="00196089">
        <w:rPr>
          <w:rFonts w:hint="eastAsia"/>
          <w:rtl/>
        </w:rPr>
        <w:t>של</w:t>
      </w:r>
      <w:r w:rsidRPr="00196089">
        <w:rPr>
          <w:rtl/>
        </w:rPr>
        <w:t xml:space="preserve"> </w:t>
      </w:r>
      <w:r w:rsidRPr="00196089">
        <w:rPr>
          <w:rFonts w:hint="eastAsia"/>
          <w:rtl/>
        </w:rPr>
        <w:t>התממשותם</w:t>
      </w:r>
      <w:r w:rsidRPr="00196089">
        <w:rPr>
          <w:rtl/>
        </w:rPr>
        <w:t xml:space="preserve">, </w:t>
      </w:r>
      <w:r w:rsidRPr="00196089">
        <w:rPr>
          <w:rFonts w:hint="eastAsia"/>
          <w:rtl/>
        </w:rPr>
        <w:t>ויגדיר</w:t>
      </w:r>
      <w:r w:rsidRPr="00196089">
        <w:rPr>
          <w:rtl/>
        </w:rPr>
        <w:t xml:space="preserve"> </w:t>
      </w:r>
      <w:r w:rsidRPr="00196089">
        <w:rPr>
          <w:rFonts w:hint="eastAsia"/>
          <w:rtl/>
        </w:rPr>
        <w:t>את</w:t>
      </w:r>
      <w:r w:rsidRPr="00196089">
        <w:rPr>
          <w:rtl/>
        </w:rPr>
        <w:t xml:space="preserve"> </w:t>
      </w:r>
      <w:r w:rsidRPr="00196089">
        <w:rPr>
          <w:rFonts w:hint="eastAsia"/>
          <w:rtl/>
        </w:rPr>
        <w:t>רמת</w:t>
      </w:r>
      <w:r w:rsidRPr="00196089">
        <w:rPr>
          <w:rtl/>
        </w:rPr>
        <w:t xml:space="preserve"> </w:t>
      </w:r>
      <w:r w:rsidRPr="00196089">
        <w:rPr>
          <w:rFonts w:hint="eastAsia"/>
          <w:rtl/>
        </w:rPr>
        <w:t>המענה</w:t>
      </w:r>
      <w:r w:rsidRPr="00196089">
        <w:rPr>
          <w:rtl/>
        </w:rPr>
        <w:t xml:space="preserve"> </w:t>
      </w:r>
      <w:r w:rsidRPr="00196089">
        <w:rPr>
          <w:rFonts w:hint="eastAsia"/>
          <w:rtl/>
        </w:rPr>
        <w:t>שניתן</w:t>
      </w:r>
      <w:r w:rsidRPr="00196089">
        <w:rPr>
          <w:rtl/>
        </w:rPr>
        <w:t xml:space="preserve"> </w:t>
      </w:r>
      <w:r w:rsidRPr="00196089">
        <w:rPr>
          <w:rFonts w:hint="eastAsia"/>
          <w:rtl/>
        </w:rPr>
        <w:t>לכל</w:t>
      </w:r>
      <w:r w:rsidRPr="00196089">
        <w:rPr>
          <w:rtl/>
        </w:rPr>
        <w:t xml:space="preserve"> </w:t>
      </w:r>
      <w:r w:rsidRPr="00196089">
        <w:rPr>
          <w:rFonts w:hint="eastAsia"/>
          <w:rtl/>
        </w:rPr>
        <w:t>סיכון</w:t>
      </w:r>
      <w:r w:rsidRPr="00196089">
        <w:rPr>
          <w:rtl/>
        </w:rPr>
        <w:t xml:space="preserve">. </w:t>
      </w:r>
      <w:r w:rsidRPr="00196089">
        <w:rPr>
          <w:rFonts w:hint="eastAsia"/>
          <w:rtl/>
        </w:rPr>
        <w:t>עוד</w:t>
      </w:r>
      <w:r w:rsidRPr="00196089">
        <w:rPr>
          <w:rtl/>
        </w:rPr>
        <w:t xml:space="preserve"> </w:t>
      </w:r>
      <w:r w:rsidRPr="00196089">
        <w:rPr>
          <w:rFonts w:hint="eastAsia"/>
          <w:rtl/>
        </w:rPr>
        <w:t>מומלץ</w:t>
      </w:r>
      <w:r w:rsidRPr="00196089">
        <w:rPr>
          <w:rtl/>
        </w:rPr>
        <w:t xml:space="preserve"> </w:t>
      </w:r>
      <w:r w:rsidRPr="00196089">
        <w:rPr>
          <w:rFonts w:hint="eastAsia"/>
          <w:rtl/>
        </w:rPr>
        <w:t>כי</w:t>
      </w:r>
      <w:r w:rsidRPr="00196089">
        <w:rPr>
          <w:rtl/>
        </w:rPr>
        <w:t xml:space="preserve"> </w:t>
      </w:r>
      <w:r w:rsidRPr="00196089">
        <w:rPr>
          <w:rFonts w:hint="eastAsia"/>
          <w:rtl/>
        </w:rPr>
        <w:t>צה</w:t>
      </w:r>
      <w:r w:rsidRPr="00196089">
        <w:rPr>
          <w:rtl/>
        </w:rPr>
        <w:t>"</w:t>
      </w:r>
      <w:r w:rsidRPr="00196089">
        <w:rPr>
          <w:rFonts w:hint="eastAsia"/>
          <w:rtl/>
        </w:rPr>
        <w:t>ל</w:t>
      </w:r>
      <w:r w:rsidRPr="00196089">
        <w:rPr>
          <w:rtl/>
        </w:rPr>
        <w:t xml:space="preserve"> </w:t>
      </w:r>
      <w:r w:rsidRPr="00196089">
        <w:rPr>
          <w:rFonts w:hint="eastAsia"/>
          <w:rtl/>
        </w:rPr>
        <w:t>יערוך</w:t>
      </w:r>
      <w:r w:rsidRPr="00196089">
        <w:rPr>
          <w:rtl/>
        </w:rPr>
        <w:t xml:space="preserve"> </w:t>
      </w:r>
      <w:r w:rsidRPr="00196089">
        <w:rPr>
          <w:rFonts w:hint="eastAsia"/>
          <w:rtl/>
        </w:rPr>
        <w:t>באופן</w:t>
      </w:r>
      <w:r w:rsidRPr="00196089">
        <w:rPr>
          <w:rtl/>
        </w:rPr>
        <w:t xml:space="preserve"> </w:t>
      </w:r>
      <w:r w:rsidRPr="00196089">
        <w:rPr>
          <w:rFonts w:hint="eastAsia"/>
          <w:rtl/>
        </w:rPr>
        <w:t>עיתי</w:t>
      </w:r>
      <w:r w:rsidRPr="00196089">
        <w:rPr>
          <w:rtl/>
        </w:rPr>
        <w:t xml:space="preserve"> </w:t>
      </w:r>
      <w:r w:rsidRPr="00196089">
        <w:rPr>
          <w:rFonts w:hint="eastAsia"/>
          <w:rtl/>
        </w:rPr>
        <w:t>תרגולי</w:t>
      </w:r>
      <w:r w:rsidRPr="00196089">
        <w:rPr>
          <w:rtl/>
        </w:rPr>
        <w:t xml:space="preserve"> </w:t>
      </w:r>
      <w:r w:rsidRPr="00196089">
        <w:rPr>
          <w:rFonts w:hint="eastAsia"/>
          <w:rtl/>
        </w:rPr>
        <w:t>חירום</w:t>
      </w:r>
      <w:r w:rsidRPr="00196089">
        <w:rPr>
          <w:rtl/>
        </w:rPr>
        <w:t xml:space="preserve"> </w:t>
      </w:r>
      <w:r w:rsidRPr="00196089">
        <w:rPr>
          <w:rFonts w:hint="eastAsia"/>
          <w:rtl/>
        </w:rPr>
        <w:t>כך</w:t>
      </w:r>
      <w:r w:rsidRPr="00196089">
        <w:rPr>
          <w:rtl/>
        </w:rPr>
        <w:t xml:space="preserve"> </w:t>
      </w:r>
      <w:r w:rsidRPr="00196089">
        <w:rPr>
          <w:rFonts w:hint="eastAsia"/>
          <w:rtl/>
        </w:rPr>
        <w:t>שיכוסו</w:t>
      </w:r>
      <w:r w:rsidRPr="00196089">
        <w:rPr>
          <w:rtl/>
        </w:rPr>
        <w:t xml:space="preserve"> </w:t>
      </w:r>
      <w:r w:rsidRPr="00196089">
        <w:rPr>
          <w:rFonts w:hint="eastAsia"/>
          <w:rtl/>
        </w:rPr>
        <w:t>כל</w:t>
      </w:r>
      <w:r w:rsidRPr="00196089">
        <w:rPr>
          <w:rtl/>
        </w:rPr>
        <w:t xml:space="preserve"> </w:t>
      </w:r>
      <w:r w:rsidRPr="00196089">
        <w:rPr>
          <w:rFonts w:hint="eastAsia"/>
          <w:rtl/>
        </w:rPr>
        <w:t>התהליכים</w:t>
      </w:r>
      <w:r w:rsidRPr="00196089">
        <w:rPr>
          <w:rtl/>
        </w:rPr>
        <w:t xml:space="preserve"> </w:t>
      </w:r>
      <w:r w:rsidRPr="00196089">
        <w:rPr>
          <w:rFonts w:hint="eastAsia"/>
          <w:rtl/>
        </w:rPr>
        <w:t>הקשורים</w:t>
      </w:r>
      <w:r w:rsidRPr="00196089">
        <w:rPr>
          <w:rtl/>
        </w:rPr>
        <w:t xml:space="preserve"> </w:t>
      </w:r>
      <w:r w:rsidRPr="00196089">
        <w:rPr>
          <w:rFonts w:hint="eastAsia"/>
          <w:rtl/>
        </w:rPr>
        <w:t>לאמצעי</w:t>
      </w:r>
      <w:r w:rsidRPr="00196089">
        <w:rPr>
          <w:rtl/>
        </w:rPr>
        <w:t xml:space="preserve"> </w:t>
      </w:r>
      <w:r w:rsidRPr="00196089">
        <w:rPr>
          <w:rFonts w:hint="eastAsia"/>
          <w:rtl/>
        </w:rPr>
        <w:t>הזיהוי</w:t>
      </w:r>
      <w:r w:rsidRPr="00196089">
        <w:rPr>
          <w:rtl/>
        </w:rPr>
        <w:t xml:space="preserve"> </w:t>
      </w:r>
      <w:r w:rsidRPr="00196089">
        <w:rPr>
          <w:rFonts w:hint="eastAsia"/>
          <w:rtl/>
        </w:rPr>
        <w:t>וכל</w:t>
      </w:r>
      <w:r w:rsidRPr="00196089">
        <w:rPr>
          <w:rtl/>
        </w:rPr>
        <w:t xml:space="preserve"> </w:t>
      </w:r>
      <w:r w:rsidRPr="00196089">
        <w:rPr>
          <w:rFonts w:hint="eastAsia"/>
          <w:rtl/>
        </w:rPr>
        <w:t>היחידות</w:t>
      </w:r>
      <w:r w:rsidRPr="00196089">
        <w:rPr>
          <w:rtl/>
        </w:rPr>
        <w:t xml:space="preserve"> </w:t>
      </w:r>
      <w:r w:rsidRPr="00196089">
        <w:rPr>
          <w:rFonts w:hint="eastAsia"/>
          <w:rtl/>
        </w:rPr>
        <w:t>המעורבות</w:t>
      </w:r>
      <w:r w:rsidRPr="00196089">
        <w:rPr>
          <w:rtl/>
        </w:rPr>
        <w:t xml:space="preserve"> </w:t>
      </w:r>
      <w:r w:rsidRPr="00196089">
        <w:rPr>
          <w:rFonts w:hint="eastAsia"/>
          <w:rtl/>
        </w:rPr>
        <w:t>בתהליכים</w:t>
      </w:r>
      <w:r w:rsidRPr="00196089">
        <w:rPr>
          <w:rtl/>
        </w:rPr>
        <w:t xml:space="preserve"> </w:t>
      </w:r>
      <w:r w:rsidRPr="00196089">
        <w:rPr>
          <w:rFonts w:hint="eastAsia"/>
          <w:rtl/>
        </w:rPr>
        <w:t>אלו</w:t>
      </w:r>
      <w:r w:rsidRPr="00196089">
        <w:rPr>
          <w:rtl/>
        </w:rPr>
        <w:t>.</w:t>
      </w:r>
    </w:p>
    <w:p w:rsidR="007715F1" w:rsidRPr="006439D0" w:rsidP="006439D0" w14:paraId="3F25F6BF" w14:textId="77777777">
      <w:pPr>
        <w:pStyle w:val="7392"/>
        <w:rPr>
          <w:rtl/>
        </w:rPr>
      </w:pPr>
      <w:r w:rsidRPr="006439D0">
        <w:rPr>
          <w:rFonts w:hint="eastAsia"/>
          <w:rtl/>
        </w:rPr>
        <w:t>תהליך</w:t>
      </w:r>
      <w:r w:rsidRPr="006439D0">
        <w:rPr>
          <w:rtl/>
        </w:rPr>
        <w:t xml:space="preserve"> </w:t>
      </w:r>
      <w:r w:rsidRPr="006439D0">
        <w:rPr>
          <w:rFonts w:hint="eastAsia"/>
          <w:rtl/>
        </w:rPr>
        <w:t>ההרכשה</w:t>
      </w:r>
      <w:r w:rsidRPr="006439D0">
        <w:rPr>
          <w:rtl/>
        </w:rPr>
        <w:t xml:space="preserve"> </w:t>
      </w:r>
      <w:r w:rsidRPr="006439D0">
        <w:rPr>
          <w:rFonts w:hint="eastAsia"/>
          <w:rtl/>
        </w:rPr>
        <w:t>ויתר</w:t>
      </w:r>
      <w:r w:rsidRPr="006439D0">
        <w:rPr>
          <w:rtl/>
        </w:rPr>
        <w:t xml:space="preserve"> </w:t>
      </w:r>
      <w:r w:rsidRPr="006439D0">
        <w:rPr>
          <w:rFonts w:hint="eastAsia"/>
          <w:rtl/>
        </w:rPr>
        <w:t>התהליכים</w:t>
      </w:r>
      <w:r w:rsidRPr="006439D0">
        <w:rPr>
          <w:rtl/>
        </w:rPr>
        <w:t xml:space="preserve"> </w:t>
      </w:r>
      <w:r w:rsidRPr="006439D0">
        <w:rPr>
          <w:rFonts w:hint="eastAsia"/>
          <w:rtl/>
        </w:rPr>
        <w:t>הנוגעים</w:t>
      </w:r>
      <w:r w:rsidRPr="006439D0">
        <w:rPr>
          <w:rtl/>
        </w:rPr>
        <w:t xml:space="preserve"> </w:t>
      </w:r>
      <w:r w:rsidRPr="006439D0">
        <w:rPr>
          <w:rFonts w:hint="eastAsia"/>
          <w:rtl/>
        </w:rPr>
        <w:t>לזיהוי</w:t>
      </w:r>
      <w:r w:rsidRPr="006439D0">
        <w:rPr>
          <w:rtl/>
        </w:rPr>
        <w:t xml:space="preserve"> חלל מתבצעים </w:t>
      </w:r>
      <w:r w:rsidRPr="006439D0">
        <w:rPr>
          <w:rFonts w:hint="eastAsia"/>
          <w:rtl/>
        </w:rPr>
        <w:t>בכמה</w:t>
      </w:r>
      <w:r w:rsidRPr="006439D0">
        <w:rPr>
          <w:rtl/>
        </w:rPr>
        <w:t xml:space="preserve"> יחידות בצה"ל. להלן </w:t>
      </w:r>
      <w:r w:rsidRPr="006439D0">
        <w:rPr>
          <w:rFonts w:hint="eastAsia"/>
          <w:rtl/>
        </w:rPr>
        <w:t>תפורט</w:t>
      </w:r>
      <w:r w:rsidRPr="006439D0">
        <w:rPr>
          <w:rtl/>
        </w:rPr>
        <w:t xml:space="preserve"> </w:t>
      </w:r>
      <w:r w:rsidRPr="006439D0">
        <w:rPr>
          <w:rFonts w:hint="eastAsia"/>
          <w:rtl/>
        </w:rPr>
        <w:t>היערכות</w:t>
      </w:r>
      <w:r w:rsidRPr="006439D0">
        <w:rPr>
          <w:rtl/>
        </w:rPr>
        <w:t xml:space="preserve"> היחידות </w:t>
      </w:r>
      <w:r w:rsidRPr="006439D0">
        <w:rPr>
          <w:rFonts w:hint="eastAsia"/>
          <w:rtl/>
        </w:rPr>
        <w:t>לאירוע</w:t>
      </w:r>
      <w:r w:rsidRPr="006439D0">
        <w:rPr>
          <w:rtl/>
        </w:rPr>
        <w:t xml:space="preserve"> </w:t>
      </w:r>
      <w:r w:rsidRPr="006439D0">
        <w:rPr>
          <w:rFonts w:hint="eastAsia"/>
          <w:rtl/>
        </w:rPr>
        <w:t>המצריך</w:t>
      </w:r>
      <w:r w:rsidRPr="006439D0">
        <w:rPr>
          <w:rtl/>
        </w:rPr>
        <w:t xml:space="preserve"> הפעלה של </w:t>
      </w:r>
      <w:r w:rsidRPr="006439D0">
        <w:rPr>
          <w:rFonts w:hint="eastAsia"/>
          <w:rtl/>
        </w:rPr>
        <w:t>תוכנית</w:t>
      </w:r>
      <w:r w:rsidRPr="006439D0">
        <w:rPr>
          <w:rtl/>
        </w:rPr>
        <w:t xml:space="preserve"> להמשכיות עסקית.</w:t>
      </w:r>
    </w:p>
    <w:p w:rsidR="007715F1" w:rsidRPr="00196089" w:rsidP="007715F1" w14:paraId="2E77D8CD" w14:textId="77777777">
      <w:pPr>
        <w:pStyle w:val="73414"/>
        <w:rPr>
          <w:rtl/>
        </w:rPr>
      </w:pPr>
      <w:r w:rsidRPr="00196089">
        <w:rPr>
          <w:rFonts w:hint="eastAsia"/>
          <w:rtl/>
        </w:rPr>
        <w:t>יחידות</w:t>
      </w:r>
      <w:r w:rsidRPr="00196089">
        <w:rPr>
          <w:rtl/>
        </w:rPr>
        <w:t xml:space="preserve"> </w:t>
      </w:r>
      <w:r w:rsidRPr="00196089">
        <w:rPr>
          <w:rFonts w:hint="eastAsia"/>
          <w:rtl/>
        </w:rPr>
        <w:t>שחר</w:t>
      </w:r>
      <w:r w:rsidRPr="00196089">
        <w:rPr>
          <w:rtl/>
        </w:rPr>
        <w:t xml:space="preserve"> </w:t>
      </w:r>
      <w:r w:rsidRPr="00196089">
        <w:rPr>
          <w:rFonts w:hint="eastAsia"/>
          <w:rtl/>
        </w:rPr>
        <w:t>וממר</w:t>
      </w:r>
      <w:r w:rsidRPr="00196089">
        <w:rPr>
          <w:rtl/>
        </w:rPr>
        <w:t>"ם</w:t>
      </w:r>
      <w:r w:rsidRPr="00196089">
        <w:rPr>
          <w:rtl/>
        </w:rPr>
        <w:t xml:space="preserve"> </w:t>
      </w:r>
    </w:p>
    <w:p w:rsidR="007715F1" w:rsidRPr="008B0C33" w:rsidP="006439D0" w14:paraId="46C4FB07" w14:textId="77777777">
      <w:pPr>
        <w:pStyle w:val="7392"/>
        <w:rPr>
          <w:rtl/>
        </w:rPr>
      </w:pPr>
      <w:r w:rsidRPr="008B0C33">
        <w:rPr>
          <w:rtl/>
        </w:rPr>
        <w:t>גיבוי של הנתונים ושל סביבת המערכת</w:t>
      </w:r>
      <w:r>
        <w:rPr>
          <w:rStyle w:val="FootnoteReference0"/>
          <w:rFonts w:ascii="David" w:hAnsi="David"/>
          <w:sz w:val="24"/>
          <w:rtl/>
        </w:rPr>
        <w:footnoteReference w:id="26"/>
      </w:r>
      <w:r w:rsidRPr="008B0C33">
        <w:rPr>
          <w:rtl/>
        </w:rPr>
        <w:t xml:space="preserve"> הוא שלב חיוני בתהליך המשכיות תפקודית. נמצא כי המידע שקיים במאגרי המידע משוכפל מיד לאתר חל</w:t>
      </w:r>
      <w:r w:rsidRPr="008B0C33">
        <w:rPr>
          <w:rFonts w:hint="cs"/>
          <w:rtl/>
        </w:rPr>
        <w:t>ו</w:t>
      </w:r>
      <w:r w:rsidRPr="008B0C33">
        <w:rPr>
          <w:rtl/>
        </w:rPr>
        <w:t>פי</w:t>
      </w:r>
      <w:r w:rsidRPr="008B0C33">
        <w:rPr>
          <w:rFonts w:hint="cs"/>
          <w:rtl/>
        </w:rPr>
        <w:t>,</w:t>
      </w:r>
      <w:r w:rsidRPr="008B0C33">
        <w:rPr>
          <w:rtl/>
        </w:rPr>
        <w:t xml:space="preserve"> וכן כי צה"ל מגבה מידע זה באופן סדיר.</w:t>
      </w:r>
    </w:p>
    <w:p w:rsidR="007715F1" w:rsidRPr="008B0C33" w:rsidP="006439D0" w14:paraId="0DDF0B1F" w14:textId="77777777">
      <w:pPr>
        <w:pStyle w:val="7392"/>
        <w:rPr>
          <w:rtl/>
        </w:rPr>
      </w:pPr>
      <w:r w:rsidRPr="008B0C33">
        <w:rPr>
          <w:rFonts w:hint="cs"/>
          <w:rtl/>
        </w:rPr>
        <w:t>נוסף על ביצוע הגיבוי, נודעת חשיבות</w:t>
      </w:r>
      <w:r w:rsidRPr="008B0C33">
        <w:rPr>
          <w:rtl/>
        </w:rPr>
        <w:t xml:space="preserve"> לביצוע תרגולים עיתיים לאחזור המידע מאתר הגיבוי. מטרת התרגולים היא לוודא כי ידוע היכן (באיזה אתר, באיזו מדיה) שמור המידע המגובה וכי המידע המגובה הוא בר-אחזור תוך עמידה ביעד אחזור הנתונים</w:t>
      </w:r>
      <w:r>
        <w:rPr>
          <w:rStyle w:val="FootnoteReference0"/>
          <w:rFonts w:ascii="David" w:hAnsi="David"/>
          <w:sz w:val="24"/>
          <w:rtl/>
        </w:rPr>
        <w:footnoteReference w:id="27"/>
      </w:r>
      <w:r w:rsidRPr="008B0C33">
        <w:rPr>
          <w:rFonts w:hint="cs"/>
          <w:rtl/>
        </w:rPr>
        <w:t>.</w:t>
      </w:r>
    </w:p>
    <w:p w:rsidR="007715F1" w:rsidRPr="00196089" w:rsidP="007715F1" w14:paraId="40BA53FE" w14:textId="77777777">
      <w:pPr>
        <w:pStyle w:val="7318"/>
        <w:rPr>
          <w:rtl/>
        </w:rPr>
      </w:pPr>
      <w:r w:rsidRPr="00196089">
        <w:rPr>
          <w:rFonts w:hint="cs"/>
          <w:rtl/>
        </w:rPr>
        <w:t>נמצא כי</w:t>
      </w:r>
      <w:r w:rsidRPr="00196089">
        <w:rPr>
          <w:rtl/>
        </w:rPr>
        <w:t xml:space="preserve"> יחידת </w:t>
      </w:r>
      <w:r w:rsidRPr="00196089">
        <w:rPr>
          <w:rtl/>
        </w:rPr>
        <w:t>ממר"ם</w:t>
      </w:r>
      <w:r w:rsidRPr="00196089">
        <w:rPr>
          <w:rtl/>
        </w:rPr>
        <w:t>, בניגוד למקובל בתחום, לא ביצעה תרגולים עיתיים של אחזור המידע מגיבויים כדי לבדוק את תקינות הגיבויים ואת העמידה ביעד אחזור הנתונים. תרגול ז</w:t>
      </w:r>
      <w:r w:rsidRPr="00196089">
        <w:rPr>
          <w:rFonts w:hint="eastAsia"/>
          <w:rtl/>
        </w:rPr>
        <w:t>ה</w:t>
      </w:r>
      <w:r w:rsidRPr="00196089">
        <w:rPr>
          <w:rtl/>
        </w:rPr>
        <w:t xml:space="preserve"> </w:t>
      </w:r>
      <w:r w:rsidRPr="00196089">
        <w:rPr>
          <w:rFonts w:hint="eastAsia"/>
          <w:rtl/>
        </w:rPr>
        <w:t>לא</w:t>
      </w:r>
      <w:r w:rsidRPr="00196089">
        <w:rPr>
          <w:rtl/>
        </w:rPr>
        <w:t xml:space="preserve"> בוצע היות והוא מצרי</w:t>
      </w:r>
      <w:r w:rsidRPr="00196089">
        <w:rPr>
          <w:rFonts w:hint="eastAsia"/>
          <w:rtl/>
        </w:rPr>
        <w:t>ך</w:t>
      </w:r>
      <w:r w:rsidRPr="00196089">
        <w:rPr>
          <w:rtl/>
        </w:rPr>
        <w:t xml:space="preserve"> ביצוע תהליכים מקדימים ובהם הקמה של סביבה </w:t>
      </w:r>
      <w:r w:rsidRPr="00196089">
        <w:rPr>
          <w:rFonts w:hint="eastAsia"/>
          <w:rtl/>
        </w:rPr>
        <w:t>נפרדת</w:t>
      </w:r>
      <w:r w:rsidRPr="00196089">
        <w:rPr>
          <w:rtl/>
        </w:rPr>
        <w:t xml:space="preserve"> שאליה יבוצע השחזור, </w:t>
      </w:r>
      <w:r w:rsidRPr="00196089">
        <w:rPr>
          <w:rFonts w:hint="eastAsia"/>
          <w:rtl/>
        </w:rPr>
        <w:t>כדי</w:t>
      </w:r>
      <w:r w:rsidRPr="00196089">
        <w:rPr>
          <w:rtl/>
        </w:rPr>
        <w:t xml:space="preserve"> </w:t>
      </w:r>
      <w:r w:rsidRPr="00196089">
        <w:rPr>
          <w:rFonts w:hint="eastAsia"/>
          <w:rtl/>
        </w:rPr>
        <w:t>שלא</w:t>
      </w:r>
      <w:r w:rsidRPr="00196089">
        <w:rPr>
          <w:rtl/>
        </w:rPr>
        <w:t xml:space="preserve"> </w:t>
      </w:r>
      <w:r w:rsidRPr="00196089">
        <w:rPr>
          <w:rFonts w:hint="eastAsia"/>
          <w:rtl/>
        </w:rPr>
        <w:t>לפגוע</w:t>
      </w:r>
      <w:r w:rsidRPr="00196089">
        <w:rPr>
          <w:rtl/>
        </w:rPr>
        <w:t xml:space="preserve"> </w:t>
      </w:r>
      <w:r w:rsidRPr="00196089">
        <w:rPr>
          <w:rFonts w:hint="eastAsia"/>
          <w:rtl/>
        </w:rPr>
        <w:t>בנתונים</w:t>
      </w:r>
      <w:r w:rsidRPr="00196089">
        <w:rPr>
          <w:rtl/>
        </w:rPr>
        <w:t xml:space="preserve"> </w:t>
      </w:r>
      <w:r w:rsidRPr="00196089">
        <w:rPr>
          <w:rFonts w:hint="eastAsia"/>
          <w:rtl/>
        </w:rPr>
        <w:t>העדכניים</w:t>
      </w:r>
      <w:r w:rsidRPr="00196089">
        <w:rPr>
          <w:rtl/>
        </w:rPr>
        <w:t xml:space="preserve"> </w:t>
      </w:r>
      <w:r w:rsidRPr="00196089">
        <w:rPr>
          <w:rFonts w:hint="eastAsia"/>
          <w:rtl/>
        </w:rPr>
        <w:t>הקיימים</w:t>
      </w:r>
      <w:r w:rsidRPr="00196089">
        <w:rPr>
          <w:rtl/>
        </w:rPr>
        <w:t>.</w:t>
      </w:r>
    </w:p>
    <w:p w:rsidR="007715F1" w:rsidRPr="00196089" w:rsidP="007715F1" w14:paraId="473505CC" w14:textId="77777777">
      <w:pPr>
        <w:pStyle w:val="7318"/>
        <w:rPr>
          <w:rtl/>
        </w:rPr>
      </w:pPr>
      <w:r w:rsidRPr="00196089">
        <w:rPr>
          <w:rFonts w:hint="cs"/>
          <w:rtl/>
        </w:rPr>
        <w:t>נוכח החשיבות שיש לבדיקת תקינות ואיכות הגיבויים, מומלץ כי אחת לתקופה יבוצע תרגול של אחזור מלא מגיבוי, כולל ביצוע ת</w:t>
      </w:r>
      <w:r w:rsidRPr="00196089">
        <w:rPr>
          <w:rFonts w:hint="eastAsia"/>
          <w:rtl/>
        </w:rPr>
        <w:t>הליכים</w:t>
      </w:r>
      <w:r w:rsidRPr="00196089">
        <w:rPr>
          <w:rtl/>
        </w:rPr>
        <w:t xml:space="preserve"> </w:t>
      </w:r>
      <w:r w:rsidRPr="00196089">
        <w:rPr>
          <w:rFonts w:hint="eastAsia"/>
          <w:rtl/>
        </w:rPr>
        <w:t>מקדימים</w:t>
      </w:r>
      <w:r w:rsidRPr="00196089">
        <w:rPr>
          <w:rtl/>
        </w:rPr>
        <w:t>.</w:t>
      </w:r>
    </w:p>
    <w:p w:rsidR="007715F1" w:rsidRPr="006439D0" w:rsidP="006439D0" w14:paraId="582C4ABC" w14:textId="36FABD6A">
      <w:pPr>
        <w:pStyle w:val="7392"/>
        <w:rPr>
          <w:rtl/>
        </w:rPr>
      </w:pPr>
      <w:r w:rsidRPr="006439D0">
        <w:rPr>
          <w:rFonts w:hint="cs"/>
          <w:rtl/>
        </w:rPr>
        <w:t>מערכ</w:t>
      </w:r>
      <w:r w:rsidR="00595261">
        <w:rPr>
          <w:rFonts w:hint="cs"/>
          <w:rtl/>
        </w:rPr>
        <w:t>ו</w:t>
      </w:r>
      <w:r w:rsidRPr="006439D0">
        <w:rPr>
          <w:rFonts w:hint="cs"/>
          <w:rtl/>
        </w:rPr>
        <w:t xml:space="preserve">ת אמצעי הזיהוי </w:t>
      </w:r>
      <w:r w:rsidRPr="006439D0">
        <w:rPr>
          <w:rFonts w:hint="eastAsia"/>
          <w:rtl/>
        </w:rPr>
        <w:t>בעלות</w:t>
      </w:r>
      <w:r w:rsidRPr="006439D0">
        <w:rPr>
          <w:rtl/>
        </w:rPr>
        <w:t xml:space="preserve"> יכולת שרידות, לכן </w:t>
      </w:r>
      <w:r w:rsidRPr="006439D0">
        <w:rPr>
          <w:rFonts w:hint="eastAsia"/>
          <w:rtl/>
        </w:rPr>
        <w:t>בהתרחש</w:t>
      </w:r>
      <w:r w:rsidRPr="006439D0">
        <w:rPr>
          <w:rtl/>
        </w:rPr>
        <w:t xml:space="preserve"> </w:t>
      </w:r>
      <w:r w:rsidRPr="006439D0">
        <w:rPr>
          <w:rFonts w:hint="eastAsia"/>
          <w:rtl/>
        </w:rPr>
        <w:t>אירוע</w:t>
      </w:r>
      <w:r w:rsidRPr="006439D0">
        <w:rPr>
          <w:rtl/>
        </w:rPr>
        <w:t xml:space="preserve"> </w:t>
      </w:r>
      <w:r w:rsidRPr="006439D0">
        <w:rPr>
          <w:rFonts w:hint="eastAsia"/>
          <w:rtl/>
        </w:rPr>
        <w:t>המשפיע</w:t>
      </w:r>
      <w:r w:rsidRPr="006439D0">
        <w:rPr>
          <w:rtl/>
        </w:rPr>
        <w:t xml:space="preserve"> </w:t>
      </w:r>
      <w:r w:rsidRPr="006439D0">
        <w:rPr>
          <w:rFonts w:hint="eastAsia"/>
          <w:rtl/>
        </w:rPr>
        <w:t>על</w:t>
      </w:r>
      <w:r w:rsidRPr="006439D0">
        <w:rPr>
          <w:rFonts w:hint="cs"/>
          <w:rtl/>
        </w:rPr>
        <w:t xml:space="preserve"> ההמשכיות העסקית </w:t>
      </w:r>
      <w:r w:rsidRPr="006439D0">
        <w:rPr>
          <w:rFonts w:hint="eastAsia"/>
          <w:rtl/>
        </w:rPr>
        <w:t>קיימת</w:t>
      </w:r>
      <w:r w:rsidRPr="006439D0">
        <w:rPr>
          <w:rtl/>
        </w:rPr>
        <w:t xml:space="preserve"> אפשרות </w:t>
      </w:r>
      <w:r w:rsidRPr="006439D0">
        <w:rPr>
          <w:rFonts w:hint="eastAsia"/>
          <w:rtl/>
        </w:rPr>
        <w:t>להמשיך</w:t>
      </w:r>
      <w:r w:rsidRPr="006439D0">
        <w:rPr>
          <w:rtl/>
        </w:rPr>
        <w:t xml:space="preserve"> </w:t>
      </w:r>
      <w:r w:rsidRPr="006439D0">
        <w:rPr>
          <w:rFonts w:hint="eastAsia"/>
          <w:rtl/>
        </w:rPr>
        <w:t>את</w:t>
      </w:r>
      <w:r w:rsidRPr="006439D0">
        <w:rPr>
          <w:rtl/>
        </w:rPr>
        <w:t xml:space="preserve"> </w:t>
      </w:r>
      <w:r w:rsidRPr="006439D0">
        <w:rPr>
          <w:rFonts w:hint="eastAsia"/>
          <w:rtl/>
        </w:rPr>
        <w:t>הפעילות</w:t>
      </w:r>
      <w:r w:rsidRPr="006439D0">
        <w:rPr>
          <w:rtl/>
        </w:rPr>
        <w:t>.</w:t>
      </w:r>
    </w:p>
    <w:p w:rsidR="007715F1" w:rsidRPr="006439D0" w:rsidP="006439D0" w14:paraId="363BF027" w14:textId="77777777">
      <w:pPr>
        <w:pStyle w:val="7392"/>
        <w:rPr>
          <w:rtl/>
        </w:rPr>
      </w:pPr>
      <w:r w:rsidRPr="006439D0">
        <w:rPr>
          <w:rFonts w:hint="cs"/>
          <w:rtl/>
        </w:rPr>
        <w:t>בתשובת צה"ל נמסר כי על מנת לאפשר רציפות תפקודית (המשכיות עסקית) במערכ</w:t>
      </w:r>
      <w:r w:rsidRPr="006439D0">
        <w:rPr>
          <w:rFonts w:hint="eastAsia"/>
          <w:rtl/>
        </w:rPr>
        <w:t>ות</w:t>
      </w:r>
      <w:r w:rsidRPr="006439D0">
        <w:rPr>
          <w:rtl/>
        </w:rPr>
        <w:t xml:space="preserve"> מידע, כאשר למשתמשי הקצה קיימים אתרים </w:t>
      </w:r>
      <w:r w:rsidRPr="006439D0">
        <w:rPr>
          <w:rFonts w:hint="eastAsia"/>
          <w:rtl/>
        </w:rPr>
        <w:t>חלופיים</w:t>
      </w:r>
      <w:r w:rsidRPr="006439D0">
        <w:rPr>
          <w:rFonts w:hint="cs"/>
          <w:rtl/>
        </w:rPr>
        <w:t>,</w:t>
      </w:r>
      <w:r w:rsidRPr="006439D0">
        <w:rPr>
          <w:rtl/>
        </w:rPr>
        <w:t xml:space="preserve"> </w:t>
      </w:r>
      <w:r w:rsidRPr="006439D0">
        <w:rPr>
          <w:rFonts w:hint="eastAsia"/>
          <w:rtl/>
        </w:rPr>
        <w:t>אפשר</w:t>
      </w:r>
      <w:r w:rsidRPr="006439D0">
        <w:rPr>
          <w:rtl/>
        </w:rPr>
        <w:t xml:space="preserve"> </w:t>
      </w:r>
      <w:r w:rsidRPr="006439D0">
        <w:rPr>
          <w:rFonts w:hint="eastAsia"/>
          <w:rtl/>
        </w:rPr>
        <w:t>להמשיך</w:t>
      </w:r>
      <w:r w:rsidRPr="006439D0">
        <w:rPr>
          <w:rtl/>
        </w:rPr>
        <w:t xml:space="preserve"> </w:t>
      </w:r>
      <w:r w:rsidRPr="006439D0">
        <w:rPr>
          <w:rFonts w:hint="eastAsia"/>
          <w:rtl/>
        </w:rPr>
        <w:t>לפעול</w:t>
      </w:r>
      <w:r w:rsidRPr="006439D0">
        <w:rPr>
          <w:rtl/>
        </w:rPr>
        <w:t xml:space="preserve"> </w:t>
      </w:r>
      <w:r w:rsidRPr="006439D0">
        <w:rPr>
          <w:rFonts w:hint="eastAsia"/>
          <w:rtl/>
        </w:rPr>
        <w:t>מאתרים</w:t>
      </w:r>
      <w:r w:rsidRPr="006439D0">
        <w:rPr>
          <w:rtl/>
        </w:rPr>
        <w:t xml:space="preserve"> </w:t>
      </w:r>
      <w:r w:rsidRPr="006439D0">
        <w:rPr>
          <w:rFonts w:hint="eastAsia"/>
          <w:rtl/>
        </w:rPr>
        <w:t>אלו</w:t>
      </w:r>
      <w:r w:rsidRPr="006439D0">
        <w:rPr>
          <w:rFonts w:hint="cs"/>
          <w:rtl/>
        </w:rPr>
        <w:t>.</w:t>
      </w:r>
    </w:p>
    <w:p w:rsidR="007715F1" w:rsidRPr="00196089" w:rsidP="007715F1" w14:paraId="3478EA8D" w14:textId="77777777">
      <w:pPr>
        <w:pStyle w:val="7318"/>
        <w:rPr>
          <w:rtl/>
        </w:rPr>
      </w:pPr>
      <w:r w:rsidRPr="00196089">
        <w:rPr>
          <w:rFonts w:hint="cs"/>
          <w:rtl/>
        </w:rPr>
        <w:t xml:space="preserve">נמצא כי </w:t>
      </w:r>
      <w:r w:rsidRPr="00196089">
        <w:rPr>
          <w:rFonts w:hint="eastAsia"/>
          <w:rtl/>
        </w:rPr>
        <w:t>לגבי</w:t>
      </w:r>
      <w:r w:rsidRPr="00196089">
        <w:rPr>
          <w:rtl/>
        </w:rPr>
        <w:t xml:space="preserve"> אתרים </w:t>
      </w:r>
      <w:r w:rsidRPr="00196089">
        <w:rPr>
          <w:rFonts w:hint="eastAsia"/>
          <w:rtl/>
        </w:rPr>
        <w:t>חלופיים</w:t>
      </w:r>
      <w:r w:rsidRPr="00196089">
        <w:rPr>
          <w:rtl/>
        </w:rPr>
        <w:t xml:space="preserve"> שנקבעו מראש, צה"ל לא וידא כי המערכות נגישות באופן קבוע גם מאתרים אלו. עוד נמצא כי לגבי מערכות שאינן מחייבות עבודה באתר </w:t>
      </w:r>
      <w:r w:rsidRPr="00196089">
        <w:rPr>
          <w:rFonts w:hint="eastAsia"/>
          <w:rtl/>
        </w:rPr>
        <w:t>חלופי</w:t>
      </w:r>
      <w:r w:rsidRPr="00196089">
        <w:rPr>
          <w:rtl/>
        </w:rPr>
        <w:t xml:space="preserve"> </w:t>
      </w:r>
      <w:r w:rsidRPr="00196089">
        <w:rPr>
          <w:rFonts w:hint="eastAsia"/>
          <w:rtl/>
        </w:rPr>
        <w:t>מסוים</w:t>
      </w:r>
      <w:r w:rsidRPr="00196089">
        <w:rPr>
          <w:rtl/>
        </w:rPr>
        <w:t xml:space="preserve">, למשל: מערכת </w:t>
      </w:r>
      <w:r w:rsidRPr="00196089">
        <w:rPr>
          <w:rFonts w:hint="eastAsia"/>
          <w:rtl/>
        </w:rPr>
        <w:t>א</w:t>
      </w:r>
      <w:r w:rsidRPr="00196089">
        <w:rPr>
          <w:rtl/>
        </w:rPr>
        <w:t>'</w:t>
      </w:r>
      <w:r w:rsidRPr="00196089">
        <w:rPr>
          <w:rFonts w:hint="cs"/>
          <w:rtl/>
        </w:rPr>
        <w:t xml:space="preserve">, </w:t>
      </w:r>
      <w:r w:rsidRPr="00196089">
        <w:rPr>
          <w:rtl/>
        </w:rPr>
        <w:t xml:space="preserve">צה"ל לא הגדיר דרישות ומדדי התאוששות לביצוע </w:t>
      </w:r>
      <w:r w:rsidRPr="00196089">
        <w:rPr>
          <w:rFonts w:hint="eastAsia"/>
          <w:rtl/>
        </w:rPr>
        <w:t>ה</w:t>
      </w:r>
      <w:r w:rsidRPr="00196089">
        <w:rPr>
          <w:rtl/>
        </w:rPr>
        <w:t>מעבר לגישה אל</w:t>
      </w:r>
      <w:r w:rsidRPr="00196089">
        <w:rPr>
          <w:rFonts w:hint="eastAsia"/>
          <w:rtl/>
        </w:rPr>
        <w:t>יהן</w:t>
      </w:r>
      <w:r w:rsidRPr="00196089">
        <w:rPr>
          <w:rtl/>
        </w:rPr>
        <w:t xml:space="preserve"> </w:t>
      </w:r>
      <w:r w:rsidRPr="00196089">
        <w:rPr>
          <w:rFonts w:hint="eastAsia"/>
          <w:rtl/>
        </w:rPr>
        <w:t>מעמדת</w:t>
      </w:r>
      <w:r w:rsidRPr="00196089">
        <w:rPr>
          <w:rtl/>
        </w:rPr>
        <w:t xml:space="preserve"> </w:t>
      </w:r>
      <w:r w:rsidRPr="00196089">
        <w:rPr>
          <w:rFonts w:hint="eastAsia"/>
          <w:rtl/>
        </w:rPr>
        <w:t>מחשב</w:t>
      </w:r>
      <w:r w:rsidRPr="00196089">
        <w:rPr>
          <w:rtl/>
        </w:rPr>
        <w:t xml:space="preserve"> </w:t>
      </w:r>
      <w:r w:rsidRPr="00196089">
        <w:rPr>
          <w:rFonts w:hint="eastAsia"/>
          <w:rtl/>
        </w:rPr>
        <w:t>אחרת</w:t>
      </w:r>
      <w:r w:rsidRPr="00196089">
        <w:rPr>
          <w:rtl/>
        </w:rPr>
        <w:t xml:space="preserve"> </w:t>
      </w:r>
      <w:r w:rsidRPr="00196089">
        <w:rPr>
          <w:rFonts w:hint="eastAsia"/>
          <w:rtl/>
        </w:rPr>
        <w:t>ברשת</w:t>
      </w:r>
      <w:r w:rsidRPr="00196089">
        <w:rPr>
          <w:rtl/>
        </w:rPr>
        <w:t xml:space="preserve"> </w:t>
      </w:r>
      <w:r w:rsidRPr="00196089">
        <w:rPr>
          <w:rFonts w:hint="eastAsia"/>
          <w:rtl/>
        </w:rPr>
        <w:t>הצה</w:t>
      </w:r>
      <w:r w:rsidRPr="00196089">
        <w:rPr>
          <w:rtl/>
        </w:rPr>
        <w:t xml:space="preserve">"לית, </w:t>
      </w:r>
      <w:r w:rsidRPr="00196089">
        <w:rPr>
          <w:rFonts w:hint="eastAsia"/>
          <w:rtl/>
        </w:rPr>
        <w:t>ונדרשות</w:t>
      </w:r>
      <w:r w:rsidRPr="00196089">
        <w:rPr>
          <w:rtl/>
        </w:rPr>
        <w:t xml:space="preserve"> </w:t>
      </w:r>
      <w:r w:rsidRPr="00196089">
        <w:rPr>
          <w:rFonts w:hint="eastAsia"/>
          <w:rtl/>
        </w:rPr>
        <w:t>פעולות</w:t>
      </w:r>
      <w:r w:rsidRPr="00196089">
        <w:rPr>
          <w:rtl/>
        </w:rPr>
        <w:t xml:space="preserve"> </w:t>
      </w:r>
      <w:r w:rsidRPr="00196089">
        <w:rPr>
          <w:rFonts w:hint="eastAsia"/>
          <w:rtl/>
        </w:rPr>
        <w:t>מסוימות</w:t>
      </w:r>
      <w:r w:rsidRPr="00196089">
        <w:rPr>
          <w:rtl/>
        </w:rPr>
        <w:t xml:space="preserve"> </w:t>
      </w:r>
      <w:r w:rsidRPr="00196089">
        <w:rPr>
          <w:rFonts w:hint="eastAsia"/>
          <w:rtl/>
        </w:rPr>
        <w:t>כדי</w:t>
      </w:r>
      <w:r w:rsidRPr="00196089">
        <w:rPr>
          <w:rtl/>
        </w:rPr>
        <w:t xml:space="preserve"> </w:t>
      </w:r>
      <w:r w:rsidRPr="00196089">
        <w:rPr>
          <w:rFonts w:hint="eastAsia"/>
          <w:rtl/>
        </w:rPr>
        <w:t>שמשתמשי</w:t>
      </w:r>
      <w:r w:rsidRPr="00196089">
        <w:rPr>
          <w:rtl/>
        </w:rPr>
        <w:t xml:space="preserve"> </w:t>
      </w:r>
      <w:r w:rsidRPr="00196089">
        <w:rPr>
          <w:rFonts w:hint="eastAsia"/>
          <w:rtl/>
        </w:rPr>
        <w:t>הקצה</w:t>
      </w:r>
      <w:r w:rsidRPr="00196089">
        <w:rPr>
          <w:rtl/>
        </w:rPr>
        <w:t xml:space="preserve"> </w:t>
      </w:r>
      <w:r w:rsidRPr="00196089">
        <w:rPr>
          <w:rFonts w:hint="eastAsia"/>
          <w:rtl/>
        </w:rPr>
        <w:t>יוכלו</w:t>
      </w:r>
      <w:r w:rsidRPr="00196089">
        <w:rPr>
          <w:rtl/>
        </w:rPr>
        <w:t xml:space="preserve"> </w:t>
      </w:r>
      <w:r w:rsidRPr="00196089">
        <w:rPr>
          <w:rFonts w:hint="eastAsia"/>
          <w:rtl/>
        </w:rPr>
        <w:t>לקבל</w:t>
      </w:r>
      <w:r w:rsidRPr="00196089">
        <w:rPr>
          <w:rtl/>
        </w:rPr>
        <w:t xml:space="preserve"> </w:t>
      </w:r>
      <w:r w:rsidRPr="00196089">
        <w:rPr>
          <w:rFonts w:hint="eastAsia"/>
          <w:rtl/>
        </w:rPr>
        <w:t>גישה</w:t>
      </w:r>
      <w:r w:rsidRPr="00196089">
        <w:rPr>
          <w:rtl/>
        </w:rPr>
        <w:t xml:space="preserve"> למערכ</w:t>
      </w:r>
      <w:r w:rsidRPr="00196089">
        <w:rPr>
          <w:rFonts w:hint="eastAsia"/>
          <w:rtl/>
        </w:rPr>
        <w:t>ו</w:t>
      </w:r>
      <w:r w:rsidRPr="00196089">
        <w:rPr>
          <w:rtl/>
        </w:rPr>
        <w:t>ת אלו מעמדה אחר</w:t>
      </w:r>
      <w:r w:rsidRPr="00196089">
        <w:rPr>
          <w:rFonts w:hint="eastAsia"/>
          <w:rtl/>
        </w:rPr>
        <w:t>ת</w:t>
      </w:r>
      <w:r w:rsidRPr="00196089">
        <w:rPr>
          <w:rtl/>
        </w:rPr>
        <w:t xml:space="preserve">. </w:t>
      </w:r>
    </w:p>
    <w:p w:rsidR="007715F1" w:rsidRPr="00196089" w:rsidP="007715F1" w14:paraId="1DCAE9A8" w14:textId="77777777">
      <w:pPr>
        <w:pStyle w:val="7318"/>
        <w:rPr>
          <w:rtl/>
        </w:rPr>
      </w:pPr>
      <w:r w:rsidRPr="00196089">
        <w:rPr>
          <w:rFonts w:hint="cs"/>
          <w:rtl/>
        </w:rPr>
        <w:t>מומלץ</w:t>
      </w:r>
      <w:r w:rsidRPr="00196089">
        <w:rPr>
          <w:rtl/>
        </w:rPr>
        <w:t xml:space="preserve"> כי עבור אתרים חלופיים שהוגדרו </w:t>
      </w:r>
      <w:r w:rsidRPr="00196089">
        <w:rPr>
          <w:rFonts w:hint="eastAsia"/>
          <w:rtl/>
        </w:rPr>
        <w:t>מראש</w:t>
      </w:r>
      <w:r w:rsidRPr="00196089">
        <w:rPr>
          <w:rtl/>
        </w:rPr>
        <w:t xml:space="preserve">, </w:t>
      </w:r>
      <w:r w:rsidRPr="00196089">
        <w:rPr>
          <w:rFonts w:hint="eastAsia"/>
          <w:rtl/>
        </w:rPr>
        <w:t>יסדירו</w:t>
      </w:r>
      <w:r w:rsidRPr="00196089">
        <w:rPr>
          <w:rtl/>
        </w:rPr>
        <w:t xml:space="preserve"> </w:t>
      </w:r>
      <w:r w:rsidRPr="00196089">
        <w:rPr>
          <w:rFonts w:hint="eastAsia"/>
          <w:rtl/>
        </w:rPr>
        <w:t>יחידת</w:t>
      </w:r>
      <w:r w:rsidRPr="00196089">
        <w:rPr>
          <w:rtl/>
        </w:rPr>
        <w:t xml:space="preserve"> </w:t>
      </w:r>
      <w:r w:rsidRPr="00196089">
        <w:rPr>
          <w:rFonts w:hint="eastAsia"/>
          <w:rtl/>
        </w:rPr>
        <w:t>שחר</w:t>
      </w:r>
      <w:r w:rsidRPr="00196089">
        <w:rPr>
          <w:rtl/>
        </w:rPr>
        <w:t xml:space="preserve"> </w:t>
      </w:r>
      <w:r w:rsidRPr="00196089">
        <w:rPr>
          <w:rFonts w:hint="eastAsia"/>
          <w:rtl/>
        </w:rPr>
        <w:t>בשיתוף</w:t>
      </w:r>
      <w:r w:rsidRPr="00196089">
        <w:rPr>
          <w:rtl/>
        </w:rPr>
        <w:t xml:space="preserve"> </w:t>
      </w:r>
      <w:r w:rsidRPr="00196089">
        <w:rPr>
          <w:rFonts w:hint="eastAsia"/>
          <w:rtl/>
        </w:rPr>
        <w:t>קצין</w:t>
      </w:r>
      <w:r w:rsidRPr="00196089">
        <w:rPr>
          <w:rtl/>
        </w:rPr>
        <w:t xml:space="preserve"> </w:t>
      </w:r>
      <w:r w:rsidRPr="00196089">
        <w:rPr>
          <w:rFonts w:hint="eastAsia"/>
          <w:rtl/>
        </w:rPr>
        <w:t>האמל</w:t>
      </w:r>
      <w:r w:rsidRPr="00196089">
        <w:rPr>
          <w:rtl/>
        </w:rPr>
        <w:t>"ח</w:t>
      </w:r>
      <w:r w:rsidRPr="00196089">
        <w:rPr>
          <w:rtl/>
        </w:rPr>
        <w:t xml:space="preserve"> </w:t>
      </w:r>
      <w:r w:rsidRPr="00196089">
        <w:rPr>
          <w:rFonts w:hint="eastAsia"/>
          <w:rtl/>
        </w:rPr>
        <w:t>והמשתמש</w:t>
      </w:r>
      <w:r w:rsidRPr="00196089">
        <w:rPr>
          <w:rtl/>
        </w:rPr>
        <w:t xml:space="preserve"> </w:t>
      </w:r>
      <w:r w:rsidRPr="00196089">
        <w:rPr>
          <w:rFonts w:hint="eastAsia"/>
          <w:rtl/>
        </w:rPr>
        <w:t>המבצעי</w:t>
      </w:r>
      <w:r w:rsidRPr="00196089">
        <w:rPr>
          <w:rtl/>
        </w:rPr>
        <w:t xml:space="preserve"> </w:t>
      </w:r>
      <w:r w:rsidRPr="00196089">
        <w:rPr>
          <w:rFonts w:hint="eastAsia"/>
          <w:rtl/>
        </w:rPr>
        <w:t>גישה</w:t>
      </w:r>
      <w:r w:rsidRPr="00196089">
        <w:rPr>
          <w:rtl/>
        </w:rPr>
        <w:t xml:space="preserve"> </w:t>
      </w:r>
      <w:r w:rsidRPr="00196089">
        <w:rPr>
          <w:rFonts w:hint="eastAsia"/>
          <w:rtl/>
        </w:rPr>
        <w:t>קבועה</w:t>
      </w:r>
      <w:r w:rsidRPr="00196089">
        <w:rPr>
          <w:rtl/>
        </w:rPr>
        <w:t xml:space="preserve"> </w:t>
      </w:r>
      <w:r w:rsidRPr="00196089">
        <w:rPr>
          <w:rFonts w:hint="eastAsia"/>
          <w:rtl/>
        </w:rPr>
        <w:t>של</w:t>
      </w:r>
      <w:r w:rsidRPr="00196089">
        <w:rPr>
          <w:rtl/>
        </w:rPr>
        <w:t xml:space="preserve"> </w:t>
      </w:r>
      <w:r w:rsidRPr="00196089">
        <w:rPr>
          <w:rFonts w:hint="eastAsia"/>
          <w:rtl/>
        </w:rPr>
        <w:t>המשתמשים</w:t>
      </w:r>
      <w:r w:rsidRPr="00196089">
        <w:rPr>
          <w:rtl/>
        </w:rPr>
        <w:t xml:space="preserve"> </w:t>
      </w:r>
      <w:r w:rsidRPr="00196089">
        <w:rPr>
          <w:rFonts w:hint="eastAsia"/>
          <w:rtl/>
        </w:rPr>
        <w:t>למערכות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עבור משתמשים שי</w:t>
      </w:r>
      <w:r w:rsidRPr="00196089">
        <w:rPr>
          <w:rFonts w:hint="eastAsia"/>
          <w:rtl/>
        </w:rPr>
        <w:t>י</w:t>
      </w:r>
      <w:r w:rsidRPr="00196089">
        <w:rPr>
          <w:rtl/>
        </w:rPr>
        <w:t>דרשו לה</w:t>
      </w:r>
      <w:r w:rsidRPr="00196089">
        <w:rPr>
          <w:rFonts w:hint="eastAsia"/>
          <w:rtl/>
        </w:rPr>
        <w:t>י</w:t>
      </w:r>
      <w:r w:rsidRPr="00196089">
        <w:rPr>
          <w:rtl/>
        </w:rPr>
        <w:t xml:space="preserve">כנס למערכות מכל </w:t>
      </w:r>
      <w:r w:rsidRPr="00196089">
        <w:rPr>
          <w:rFonts w:hint="eastAsia"/>
          <w:rtl/>
        </w:rPr>
        <w:t>עמדת</w:t>
      </w:r>
      <w:r w:rsidRPr="00196089">
        <w:rPr>
          <w:rtl/>
        </w:rPr>
        <w:t xml:space="preserve"> מחשב ברשת הצה"לית, מומלץ כי </w:t>
      </w:r>
      <w:r w:rsidRPr="00196089">
        <w:rPr>
          <w:rFonts w:hint="eastAsia"/>
          <w:rtl/>
        </w:rPr>
        <w:t>יחידת</w:t>
      </w:r>
      <w:r w:rsidRPr="00196089">
        <w:rPr>
          <w:rtl/>
        </w:rPr>
        <w:t xml:space="preserve"> </w:t>
      </w:r>
      <w:r w:rsidRPr="00196089">
        <w:rPr>
          <w:rtl/>
        </w:rPr>
        <w:t>ממר"ם</w:t>
      </w:r>
      <w:r w:rsidRPr="00196089">
        <w:rPr>
          <w:rtl/>
        </w:rPr>
        <w:t xml:space="preserve"> תפרסם נוהל </w:t>
      </w:r>
      <w:r w:rsidRPr="00196089">
        <w:t>DR</w:t>
      </w:r>
      <w:r w:rsidRPr="00196089">
        <w:rPr>
          <w:rtl/>
        </w:rPr>
        <w:t xml:space="preserve"> </w:t>
      </w:r>
      <w:r w:rsidRPr="00196089">
        <w:rPr>
          <w:rFonts w:hint="eastAsia"/>
          <w:rtl/>
        </w:rPr>
        <w:t>מפורט</w:t>
      </w:r>
      <w:r w:rsidRPr="00196089">
        <w:rPr>
          <w:rtl/>
        </w:rPr>
        <w:t xml:space="preserve"> </w:t>
      </w:r>
      <w:r w:rsidRPr="00196089">
        <w:rPr>
          <w:rFonts w:hint="eastAsia"/>
          <w:rtl/>
        </w:rPr>
        <w:t>עבור</w:t>
      </w:r>
      <w:r w:rsidRPr="00196089">
        <w:rPr>
          <w:rtl/>
        </w:rPr>
        <w:t xml:space="preserve"> </w:t>
      </w:r>
      <w:r w:rsidRPr="00196089">
        <w:rPr>
          <w:rFonts w:hint="eastAsia"/>
          <w:rtl/>
        </w:rPr>
        <w:t>התחברות</w:t>
      </w:r>
      <w:r w:rsidRPr="00196089">
        <w:rPr>
          <w:rtl/>
        </w:rPr>
        <w:t xml:space="preserve"> </w:t>
      </w:r>
      <w:r w:rsidRPr="00196089">
        <w:rPr>
          <w:rFonts w:hint="eastAsia"/>
          <w:rtl/>
        </w:rPr>
        <w:t>חלופית</w:t>
      </w:r>
      <w:r w:rsidRPr="00196089">
        <w:rPr>
          <w:rtl/>
        </w:rPr>
        <w:t xml:space="preserve"> </w:t>
      </w:r>
      <w:r w:rsidRPr="00196089">
        <w:rPr>
          <w:rFonts w:hint="eastAsia"/>
          <w:rtl/>
        </w:rPr>
        <w:t>של</w:t>
      </w:r>
      <w:r w:rsidRPr="00196089">
        <w:rPr>
          <w:rtl/>
        </w:rPr>
        <w:t xml:space="preserve"> </w:t>
      </w:r>
      <w:r w:rsidRPr="00196089">
        <w:rPr>
          <w:rFonts w:hint="eastAsia"/>
          <w:rtl/>
        </w:rPr>
        <w:t>משתמשי</w:t>
      </w:r>
      <w:r w:rsidRPr="00196089">
        <w:rPr>
          <w:rtl/>
        </w:rPr>
        <w:t xml:space="preserve"> </w:t>
      </w:r>
      <w:r w:rsidRPr="00196089">
        <w:rPr>
          <w:rFonts w:hint="eastAsia"/>
          <w:rtl/>
        </w:rPr>
        <w:t>הקצה</w:t>
      </w:r>
      <w:r w:rsidRPr="00196089">
        <w:rPr>
          <w:rtl/>
        </w:rPr>
        <w:t xml:space="preserve"> </w:t>
      </w:r>
      <w:r w:rsidRPr="00196089">
        <w:rPr>
          <w:rFonts w:hint="eastAsia"/>
          <w:rtl/>
        </w:rPr>
        <w:t>למערכות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עוד</w:t>
      </w:r>
      <w:r w:rsidRPr="00196089">
        <w:rPr>
          <w:rtl/>
        </w:rPr>
        <w:t xml:space="preserve"> </w:t>
      </w:r>
      <w:r w:rsidRPr="00196089">
        <w:rPr>
          <w:rFonts w:hint="eastAsia"/>
          <w:rtl/>
        </w:rPr>
        <w:t>מומלץ</w:t>
      </w:r>
      <w:r w:rsidRPr="00196089">
        <w:rPr>
          <w:rtl/>
        </w:rPr>
        <w:t xml:space="preserve"> </w:t>
      </w:r>
      <w:r w:rsidRPr="00196089">
        <w:rPr>
          <w:rFonts w:hint="eastAsia"/>
          <w:rtl/>
        </w:rPr>
        <w:t>לתרגל</w:t>
      </w:r>
      <w:r w:rsidRPr="00196089">
        <w:rPr>
          <w:rtl/>
        </w:rPr>
        <w:t xml:space="preserve"> </w:t>
      </w:r>
      <w:r w:rsidRPr="00196089">
        <w:rPr>
          <w:rFonts w:hint="eastAsia"/>
          <w:rtl/>
        </w:rPr>
        <w:t>באופן</w:t>
      </w:r>
      <w:r w:rsidRPr="00196089">
        <w:rPr>
          <w:rtl/>
        </w:rPr>
        <w:t xml:space="preserve"> </w:t>
      </w:r>
      <w:r w:rsidRPr="00196089">
        <w:rPr>
          <w:rFonts w:hint="eastAsia"/>
          <w:rtl/>
        </w:rPr>
        <w:t>עיתי</w:t>
      </w:r>
      <w:r w:rsidRPr="00196089">
        <w:rPr>
          <w:rtl/>
        </w:rPr>
        <w:t xml:space="preserve"> </w:t>
      </w:r>
      <w:r w:rsidRPr="00196089">
        <w:rPr>
          <w:rFonts w:hint="eastAsia"/>
          <w:rtl/>
        </w:rPr>
        <w:t>את</w:t>
      </w:r>
      <w:r w:rsidRPr="00196089">
        <w:rPr>
          <w:rtl/>
        </w:rPr>
        <w:t xml:space="preserve"> </w:t>
      </w:r>
      <w:r w:rsidRPr="00196089">
        <w:rPr>
          <w:rFonts w:hint="eastAsia"/>
          <w:rtl/>
        </w:rPr>
        <w:t>המשתמשים</w:t>
      </w:r>
      <w:r w:rsidRPr="00196089">
        <w:rPr>
          <w:rtl/>
        </w:rPr>
        <w:t xml:space="preserve"> </w:t>
      </w:r>
      <w:r w:rsidRPr="00196089">
        <w:rPr>
          <w:rFonts w:hint="eastAsia"/>
          <w:rtl/>
        </w:rPr>
        <w:t>המבצעיים</w:t>
      </w:r>
      <w:r w:rsidRPr="00196089">
        <w:rPr>
          <w:rtl/>
        </w:rPr>
        <w:t xml:space="preserve"> </w:t>
      </w:r>
      <w:r w:rsidRPr="00196089">
        <w:rPr>
          <w:rFonts w:hint="eastAsia"/>
          <w:rtl/>
        </w:rPr>
        <w:t>בעבודה</w:t>
      </w:r>
      <w:r w:rsidRPr="00196089">
        <w:rPr>
          <w:rtl/>
        </w:rPr>
        <w:t xml:space="preserve"> </w:t>
      </w:r>
      <w:r w:rsidRPr="00196089">
        <w:rPr>
          <w:rFonts w:hint="eastAsia"/>
          <w:rtl/>
        </w:rPr>
        <w:t>מאתרים</w:t>
      </w:r>
      <w:r w:rsidRPr="00196089">
        <w:rPr>
          <w:rtl/>
        </w:rPr>
        <w:t xml:space="preserve"> </w:t>
      </w:r>
      <w:r w:rsidRPr="00196089">
        <w:rPr>
          <w:rFonts w:hint="eastAsia"/>
          <w:rtl/>
        </w:rPr>
        <w:t>חלופיים</w:t>
      </w:r>
      <w:r w:rsidRPr="00196089">
        <w:rPr>
          <w:rtl/>
        </w:rPr>
        <w:t xml:space="preserve"> </w:t>
      </w:r>
      <w:r w:rsidRPr="00196089">
        <w:rPr>
          <w:rFonts w:hint="eastAsia"/>
          <w:rtl/>
        </w:rPr>
        <w:t>או</w:t>
      </w:r>
      <w:r w:rsidRPr="00196089">
        <w:rPr>
          <w:rtl/>
        </w:rPr>
        <w:t xml:space="preserve"> </w:t>
      </w:r>
      <w:r w:rsidRPr="00196089">
        <w:rPr>
          <w:rFonts w:hint="eastAsia"/>
          <w:rtl/>
        </w:rPr>
        <w:t>מעמדות</w:t>
      </w:r>
      <w:r w:rsidRPr="00196089">
        <w:rPr>
          <w:rtl/>
        </w:rPr>
        <w:t xml:space="preserve"> </w:t>
      </w:r>
      <w:r w:rsidRPr="00196089">
        <w:rPr>
          <w:rFonts w:hint="eastAsia"/>
          <w:rtl/>
        </w:rPr>
        <w:t>מחשב</w:t>
      </w:r>
      <w:r w:rsidRPr="00196089">
        <w:rPr>
          <w:rtl/>
        </w:rPr>
        <w:t xml:space="preserve"> </w:t>
      </w:r>
      <w:r w:rsidRPr="00196089">
        <w:rPr>
          <w:rFonts w:hint="eastAsia"/>
          <w:rtl/>
        </w:rPr>
        <w:t>אחרות</w:t>
      </w:r>
      <w:r w:rsidRPr="00196089">
        <w:rPr>
          <w:rtl/>
        </w:rPr>
        <w:t>.</w:t>
      </w:r>
    </w:p>
    <w:p w:rsidR="007715F1" w:rsidRPr="00196089" w:rsidP="007715F1" w14:paraId="0C72A1FC" w14:textId="77777777">
      <w:pPr>
        <w:pStyle w:val="73414"/>
        <w:rPr>
          <w:rtl/>
        </w:rPr>
      </w:pPr>
      <w:r w:rsidRPr="00196089">
        <w:rPr>
          <w:rFonts w:hint="eastAsia"/>
          <w:rtl/>
        </w:rPr>
        <w:t>יחידת</w:t>
      </w:r>
      <w:r w:rsidRPr="00196089">
        <w:rPr>
          <w:rtl/>
        </w:rPr>
        <w:t xml:space="preserve"> מיטב</w:t>
      </w:r>
    </w:p>
    <w:p w:rsidR="007715F1" w:rsidRPr="006439D0" w:rsidP="006439D0" w14:paraId="24BCECC2" w14:textId="77777777">
      <w:pPr>
        <w:pStyle w:val="7392"/>
        <w:rPr>
          <w:rtl/>
        </w:rPr>
      </w:pPr>
      <w:r w:rsidRPr="006439D0">
        <w:rPr>
          <w:rFonts w:hint="cs"/>
          <w:rtl/>
        </w:rPr>
        <w:t xml:space="preserve">יחידת מיטב מבצעת כאמור את תהליך </w:t>
      </w:r>
      <w:r w:rsidRPr="006439D0">
        <w:rPr>
          <w:rFonts w:hint="eastAsia"/>
          <w:rtl/>
        </w:rPr>
        <w:t>ההרכשה</w:t>
      </w:r>
      <w:r w:rsidRPr="006439D0">
        <w:rPr>
          <w:rtl/>
        </w:rPr>
        <w:t xml:space="preserve"> </w:t>
      </w:r>
      <w:r w:rsidRPr="006439D0">
        <w:rPr>
          <w:rFonts w:hint="eastAsia"/>
          <w:rtl/>
        </w:rPr>
        <w:t>בשר</w:t>
      </w:r>
      <w:r w:rsidRPr="006439D0">
        <w:rPr>
          <w:rtl/>
        </w:rPr>
        <w:t>"ח</w:t>
      </w:r>
      <w:r w:rsidRPr="006439D0">
        <w:rPr>
          <w:rtl/>
        </w:rPr>
        <w:t xml:space="preserve"> </w:t>
      </w:r>
      <w:r w:rsidRPr="006439D0">
        <w:rPr>
          <w:rFonts w:hint="eastAsia"/>
          <w:rtl/>
        </w:rPr>
        <w:t>בבסיס</w:t>
      </w:r>
      <w:r w:rsidRPr="006439D0">
        <w:rPr>
          <w:rtl/>
        </w:rPr>
        <w:t xml:space="preserve"> </w:t>
      </w:r>
      <w:r w:rsidRPr="006439D0">
        <w:rPr>
          <w:rFonts w:hint="eastAsia"/>
          <w:rtl/>
        </w:rPr>
        <w:t>הקליטה</w:t>
      </w:r>
      <w:r w:rsidRPr="006439D0">
        <w:rPr>
          <w:rtl/>
        </w:rPr>
        <w:t xml:space="preserve"> </w:t>
      </w:r>
      <w:r w:rsidRPr="006439D0">
        <w:rPr>
          <w:rFonts w:hint="eastAsia"/>
          <w:rtl/>
        </w:rPr>
        <w:t>והמיון</w:t>
      </w:r>
      <w:r w:rsidRPr="006439D0">
        <w:rPr>
          <w:rtl/>
        </w:rPr>
        <w:t xml:space="preserve"> </w:t>
      </w:r>
      <w:r w:rsidRPr="006439D0">
        <w:rPr>
          <w:rFonts w:hint="eastAsia"/>
          <w:rtl/>
        </w:rPr>
        <w:t>שבתל</w:t>
      </w:r>
      <w:r w:rsidRPr="006439D0">
        <w:rPr>
          <w:rtl/>
        </w:rPr>
        <w:t xml:space="preserve"> </w:t>
      </w:r>
      <w:r w:rsidRPr="006439D0">
        <w:rPr>
          <w:rFonts w:hint="eastAsia"/>
          <w:rtl/>
        </w:rPr>
        <w:t>השומר</w:t>
      </w:r>
      <w:r w:rsidRPr="006439D0">
        <w:rPr>
          <w:rtl/>
        </w:rPr>
        <w:t xml:space="preserve">. </w:t>
      </w:r>
      <w:r w:rsidRPr="006439D0">
        <w:rPr>
          <w:rFonts w:hint="eastAsia"/>
          <w:rtl/>
        </w:rPr>
        <w:t>בחלק</w:t>
      </w:r>
      <w:r w:rsidRPr="006439D0">
        <w:rPr>
          <w:rtl/>
        </w:rPr>
        <w:t xml:space="preserve"> </w:t>
      </w:r>
      <w:r w:rsidRPr="006439D0">
        <w:rPr>
          <w:rFonts w:hint="eastAsia"/>
          <w:rtl/>
        </w:rPr>
        <w:t>מתחנות</w:t>
      </w:r>
      <w:r w:rsidRPr="006439D0">
        <w:rPr>
          <w:rtl/>
        </w:rPr>
        <w:t xml:space="preserve"> </w:t>
      </w:r>
      <w:r w:rsidRPr="006439D0">
        <w:rPr>
          <w:rFonts w:hint="eastAsia"/>
          <w:rtl/>
        </w:rPr>
        <w:t>ההרכשה</w:t>
      </w:r>
      <w:r w:rsidRPr="006439D0">
        <w:rPr>
          <w:rtl/>
        </w:rPr>
        <w:t xml:space="preserve"> </w:t>
      </w:r>
      <w:r w:rsidRPr="006439D0">
        <w:rPr>
          <w:rFonts w:hint="eastAsia"/>
          <w:rtl/>
        </w:rPr>
        <w:t>יש</w:t>
      </w:r>
      <w:r w:rsidRPr="006439D0">
        <w:rPr>
          <w:rtl/>
        </w:rPr>
        <w:t xml:space="preserve"> </w:t>
      </w:r>
      <w:r w:rsidRPr="006439D0">
        <w:rPr>
          <w:rFonts w:hint="eastAsia"/>
          <w:rtl/>
        </w:rPr>
        <w:t>ציוד</w:t>
      </w:r>
      <w:r w:rsidRPr="006439D0">
        <w:rPr>
          <w:rtl/>
        </w:rPr>
        <w:t xml:space="preserve"> </w:t>
      </w:r>
      <w:r w:rsidRPr="006439D0">
        <w:rPr>
          <w:rFonts w:hint="eastAsia"/>
          <w:rtl/>
        </w:rPr>
        <w:t>ייעודי</w:t>
      </w:r>
      <w:r w:rsidRPr="006439D0">
        <w:rPr>
          <w:rtl/>
        </w:rPr>
        <w:t xml:space="preserve"> </w:t>
      </w:r>
      <w:r w:rsidRPr="006439D0">
        <w:rPr>
          <w:rFonts w:hint="eastAsia"/>
          <w:rtl/>
        </w:rPr>
        <w:t>כמו</w:t>
      </w:r>
      <w:r w:rsidRPr="006439D0">
        <w:rPr>
          <w:rtl/>
        </w:rPr>
        <w:t xml:space="preserve"> </w:t>
      </w:r>
      <w:r w:rsidRPr="006439D0">
        <w:rPr>
          <w:rFonts w:hint="eastAsia"/>
          <w:rtl/>
        </w:rPr>
        <w:t>מכונות</w:t>
      </w:r>
      <w:r w:rsidRPr="006439D0">
        <w:rPr>
          <w:rtl/>
        </w:rPr>
        <w:t xml:space="preserve"> </w:t>
      </w:r>
      <w:r w:rsidRPr="006439D0">
        <w:rPr>
          <w:rFonts w:hint="eastAsia"/>
          <w:rtl/>
        </w:rPr>
        <w:t>רנטגן</w:t>
      </w:r>
      <w:r w:rsidRPr="006439D0">
        <w:rPr>
          <w:rtl/>
        </w:rPr>
        <w:t xml:space="preserve"> </w:t>
      </w:r>
      <w:r w:rsidRPr="006439D0">
        <w:rPr>
          <w:rFonts w:hint="eastAsia"/>
          <w:rtl/>
        </w:rPr>
        <w:t>וחומרה</w:t>
      </w:r>
      <w:r w:rsidRPr="006439D0">
        <w:rPr>
          <w:rtl/>
        </w:rPr>
        <w:t xml:space="preserve"> </w:t>
      </w:r>
      <w:r w:rsidRPr="006439D0">
        <w:rPr>
          <w:rFonts w:hint="eastAsia"/>
          <w:rtl/>
        </w:rPr>
        <w:t>ייעודית</w:t>
      </w:r>
      <w:r w:rsidRPr="006439D0">
        <w:rPr>
          <w:rtl/>
        </w:rPr>
        <w:t xml:space="preserve">. </w:t>
      </w:r>
      <w:r w:rsidRPr="006439D0">
        <w:rPr>
          <w:rFonts w:hint="eastAsia"/>
          <w:rtl/>
        </w:rPr>
        <w:t>עלות</w:t>
      </w:r>
      <w:r w:rsidRPr="006439D0">
        <w:rPr>
          <w:rtl/>
        </w:rPr>
        <w:t xml:space="preserve"> חלק מהמכונות שקיימות בתחנות ההרכשה נאמדת במאות אלפי ש"ח לכל מכונה, לכן כל מצאי ה</w:t>
      </w:r>
      <w:r w:rsidRPr="006439D0">
        <w:rPr>
          <w:rFonts w:hint="eastAsia"/>
          <w:rtl/>
        </w:rPr>
        <w:t>ציוד</w:t>
      </w:r>
      <w:r w:rsidRPr="006439D0">
        <w:rPr>
          <w:rtl/>
        </w:rPr>
        <w:t xml:space="preserve"> הייעודי ש</w:t>
      </w:r>
      <w:r w:rsidRPr="006439D0">
        <w:rPr>
          <w:rFonts w:hint="eastAsia"/>
          <w:rtl/>
        </w:rPr>
        <w:t>קיים</w:t>
      </w:r>
      <w:r w:rsidRPr="006439D0">
        <w:rPr>
          <w:rtl/>
        </w:rPr>
        <w:t xml:space="preserve"> </w:t>
      </w:r>
      <w:r w:rsidRPr="006439D0">
        <w:rPr>
          <w:rFonts w:hint="eastAsia"/>
          <w:rtl/>
        </w:rPr>
        <w:t>ב</w:t>
      </w:r>
      <w:r w:rsidRPr="006439D0">
        <w:rPr>
          <w:rtl/>
        </w:rPr>
        <w:t xml:space="preserve">צה"ל משמש </w:t>
      </w:r>
      <w:r w:rsidRPr="006439D0">
        <w:rPr>
          <w:rFonts w:hint="eastAsia"/>
          <w:rtl/>
        </w:rPr>
        <w:t>אותו</w:t>
      </w:r>
      <w:r w:rsidRPr="006439D0">
        <w:rPr>
          <w:rtl/>
        </w:rPr>
        <w:t xml:space="preserve"> לפעילות השוטפת </w:t>
      </w:r>
      <w:r w:rsidRPr="006439D0">
        <w:rPr>
          <w:rtl/>
        </w:rPr>
        <w:t>בשר"ח</w:t>
      </w:r>
      <w:r w:rsidRPr="006439D0">
        <w:rPr>
          <w:rtl/>
        </w:rPr>
        <w:t>, ו</w:t>
      </w:r>
      <w:r w:rsidRPr="006439D0">
        <w:rPr>
          <w:rFonts w:hint="eastAsia"/>
          <w:rtl/>
        </w:rPr>
        <w:t>צה</w:t>
      </w:r>
      <w:r w:rsidRPr="006439D0">
        <w:rPr>
          <w:rtl/>
        </w:rPr>
        <w:t>"ל אינו מנהל מלאי של מכשירים נוספים במקום אחר. תהליכי הרכש של ציוד זה צפויים לארוך חודשים רבים.</w:t>
      </w:r>
    </w:p>
    <w:p w:rsidR="007715F1" w:rsidRPr="00196089" w:rsidP="007715F1" w14:paraId="7ED38865" w14:textId="77777777">
      <w:pPr>
        <w:pStyle w:val="7318"/>
        <w:rPr>
          <w:rtl/>
        </w:rPr>
      </w:pPr>
      <w:r w:rsidRPr="00196089">
        <w:rPr>
          <w:rtl/>
        </w:rPr>
        <w:t xml:space="preserve">נמצא כי </w:t>
      </w:r>
      <w:r w:rsidRPr="00196089">
        <w:rPr>
          <w:rFonts w:hint="eastAsia"/>
          <w:rtl/>
        </w:rPr>
        <w:t>בעת</w:t>
      </w:r>
      <w:r w:rsidRPr="00196089">
        <w:rPr>
          <w:rtl/>
        </w:rPr>
        <w:t xml:space="preserve"> אירוע חירום, </w:t>
      </w:r>
      <w:r w:rsidRPr="00196089">
        <w:rPr>
          <w:rFonts w:hint="eastAsia"/>
          <w:rtl/>
        </w:rPr>
        <w:t>תקלה</w:t>
      </w:r>
      <w:r w:rsidRPr="00196089">
        <w:rPr>
          <w:rtl/>
        </w:rPr>
        <w:t xml:space="preserve"> </w:t>
      </w:r>
      <w:r w:rsidRPr="00196089">
        <w:rPr>
          <w:rFonts w:hint="eastAsia"/>
          <w:rtl/>
        </w:rPr>
        <w:t>הנוגעת</w:t>
      </w:r>
      <w:r w:rsidRPr="00196089">
        <w:rPr>
          <w:rtl/>
        </w:rPr>
        <w:t xml:space="preserve"> </w:t>
      </w:r>
      <w:r w:rsidRPr="00196089">
        <w:rPr>
          <w:rFonts w:hint="eastAsia"/>
          <w:rtl/>
        </w:rPr>
        <w:t>להפעלת</w:t>
      </w:r>
      <w:r w:rsidRPr="00196089">
        <w:rPr>
          <w:rtl/>
        </w:rPr>
        <w:t xml:space="preserve"> </w:t>
      </w:r>
      <w:r w:rsidRPr="00196089">
        <w:rPr>
          <w:rFonts w:hint="eastAsia"/>
          <w:rtl/>
        </w:rPr>
        <w:t>השר</w:t>
      </w:r>
      <w:r w:rsidRPr="00196089">
        <w:rPr>
          <w:rtl/>
        </w:rPr>
        <w:t>"ח</w:t>
      </w:r>
      <w:r w:rsidRPr="00196089">
        <w:rPr>
          <w:rtl/>
        </w:rPr>
        <w:t xml:space="preserve"> </w:t>
      </w:r>
      <w:r w:rsidRPr="00196089">
        <w:rPr>
          <w:rFonts w:hint="eastAsia"/>
          <w:rtl/>
        </w:rPr>
        <w:t>או</w:t>
      </w:r>
      <w:r w:rsidRPr="00196089">
        <w:rPr>
          <w:rtl/>
        </w:rPr>
        <w:t xml:space="preserve"> </w:t>
      </w:r>
      <w:r w:rsidRPr="00196089">
        <w:rPr>
          <w:rFonts w:hint="eastAsia"/>
          <w:rtl/>
        </w:rPr>
        <w:t>כל</w:t>
      </w:r>
      <w:r w:rsidRPr="00196089">
        <w:rPr>
          <w:rtl/>
        </w:rPr>
        <w:t xml:space="preserve"> </w:t>
      </w:r>
      <w:r w:rsidRPr="00196089">
        <w:rPr>
          <w:rFonts w:hint="eastAsia"/>
          <w:rtl/>
        </w:rPr>
        <w:t>מניעה</w:t>
      </w:r>
      <w:r w:rsidRPr="00196089">
        <w:rPr>
          <w:rtl/>
        </w:rPr>
        <w:t xml:space="preserve"> </w:t>
      </w:r>
      <w:r w:rsidRPr="00196089">
        <w:rPr>
          <w:rFonts w:hint="eastAsia"/>
          <w:rtl/>
        </w:rPr>
        <w:t>אחרת</w:t>
      </w:r>
      <w:r w:rsidRPr="00196089">
        <w:rPr>
          <w:rtl/>
        </w:rPr>
        <w:t xml:space="preserve"> </w:t>
      </w:r>
      <w:r w:rsidRPr="00196089">
        <w:rPr>
          <w:rFonts w:hint="eastAsia"/>
          <w:rtl/>
        </w:rPr>
        <w:t>להפעלתו</w:t>
      </w:r>
      <w:r w:rsidRPr="00196089">
        <w:rPr>
          <w:rtl/>
        </w:rPr>
        <w:t xml:space="preserve"> </w:t>
      </w:r>
      <w:r w:rsidRPr="00196089">
        <w:rPr>
          <w:rFonts w:hint="eastAsia"/>
          <w:rtl/>
        </w:rPr>
        <w:t>עלולה</w:t>
      </w:r>
      <w:r w:rsidRPr="00196089">
        <w:rPr>
          <w:rtl/>
        </w:rPr>
        <w:t xml:space="preserve"> </w:t>
      </w:r>
      <w:r w:rsidRPr="00196089">
        <w:rPr>
          <w:rFonts w:hint="eastAsia"/>
          <w:rtl/>
        </w:rPr>
        <w:t>לעצור</w:t>
      </w:r>
      <w:r w:rsidRPr="00196089">
        <w:rPr>
          <w:rtl/>
        </w:rPr>
        <w:t xml:space="preserve"> </w:t>
      </w:r>
      <w:r w:rsidRPr="00196089">
        <w:rPr>
          <w:rFonts w:hint="eastAsia"/>
          <w:rtl/>
        </w:rPr>
        <w:t>את</w:t>
      </w:r>
      <w:r w:rsidRPr="00196089">
        <w:rPr>
          <w:rtl/>
        </w:rPr>
        <w:t xml:space="preserve"> תהליך ההרכשה </w:t>
      </w:r>
      <w:r w:rsidRPr="00196089">
        <w:rPr>
          <w:rFonts w:hint="eastAsia"/>
          <w:rtl/>
        </w:rPr>
        <w:t>של</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בשל</w:t>
      </w:r>
      <w:r w:rsidRPr="00196089">
        <w:rPr>
          <w:rtl/>
        </w:rPr>
        <w:t xml:space="preserve"> </w:t>
      </w:r>
      <w:r w:rsidRPr="00196089">
        <w:rPr>
          <w:rFonts w:hint="eastAsia"/>
          <w:rtl/>
        </w:rPr>
        <w:t>תהליך</w:t>
      </w:r>
      <w:r w:rsidRPr="00196089">
        <w:rPr>
          <w:rtl/>
        </w:rPr>
        <w:t xml:space="preserve"> </w:t>
      </w:r>
      <w:r w:rsidRPr="00196089">
        <w:rPr>
          <w:rFonts w:hint="eastAsia"/>
          <w:rtl/>
        </w:rPr>
        <w:t>הרכש</w:t>
      </w:r>
      <w:r w:rsidRPr="00196089">
        <w:rPr>
          <w:rtl/>
        </w:rPr>
        <w:t xml:space="preserve"> </w:t>
      </w:r>
      <w:r w:rsidRPr="00196089">
        <w:rPr>
          <w:rFonts w:hint="eastAsia"/>
          <w:rtl/>
        </w:rPr>
        <w:t>הממושך</w:t>
      </w:r>
      <w:r w:rsidRPr="00196089">
        <w:rPr>
          <w:rtl/>
        </w:rPr>
        <w:t xml:space="preserve"> </w:t>
      </w:r>
      <w:r w:rsidRPr="00196089">
        <w:rPr>
          <w:rFonts w:hint="eastAsia"/>
          <w:rtl/>
        </w:rPr>
        <w:t>של</w:t>
      </w:r>
      <w:r w:rsidRPr="00196089">
        <w:rPr>
          <w:rtl/>
        </w:rPr>
        <w:t xml:space="preserve"> </w:t>
      </w:r>
      <w:r w:rsidRPr="00196089">
        <w:rPr>
          <w:rFonts w:hint="eastAsia"/>
          <w:rtl/>
        </w:rPr>
        <w:t>המכונות</w:t>
      </w:r>
      <w:r w:rsidRPr="00196089">
        <w:rPr>
          <w:rtl/>
        </w:rPr>
        <w:t xml:space="preserve"> </w:t>
      </w:r>
      <w:r w:rsidRPr="00196089">
        <w:rPr>
          <w:rFonts w:hint="eastAsia"/>
          <w:rtl/>
        </w:rPr>
        <w:t>המשמשות</w:t>
      </w:r>
      <w:r w:rsidRPr="00196089">
        <w:rPr>
          <w:rtl/>
        </w:rPr>
        <w:t xml:space="preserve"> </w:t>
      </w:r>
      <w:r w:rsidRPr="00196089">
        <w:rPr>
          <w:rFonts w:hint="eastAsia"/>
          <w:rtl/>
        </w:rPr>
        <w:t>להרכשה</w:t>
      </w:r>
      <w:r w:rsidRPr="00196089">
        <w:rPr>
          <w:rtl/>
        </w:rPr>
        <w:t xml:space="preserve"> </w:t>
      </w:r>
      <w:r w:rsidRPr="00196089">
        <w:rPr>
          <w:rFonts w:hint="eastAsia"/>
          <w:rtl/>
        </w:rPr>
        <w:t>ובשל</w:t>
      </w:r>
      <w:r w:rsidRPr="00196089">
        <w:rPr>
          <w:rtl/>
        </w:rPr>
        <w:t xml:space="preserve"> </w:t>
      </w:r>
      <w:r w:rsidRPr="00196089">
        <w:rPr>
          <w:rFonts w:hint="eastAsia"/>
          <w:rtl/>
        </w:rPr>
        <w:t>היעדר</w:t>
      </w:r>
      <w:r w:rsidRPr="00196089">
        <w:rPr>
          <w:rtl/>
        </w:rPr>
        <w:t xml:space="preserve"> </w:t>
      </w:r>
      <w:r w:rsidRPr="00196089">
        <w:rPr>
          <w:rFonts w:hint="eastAsia"/>
          <w:rtl/>
        </w:rPr>
        <w:t>ניהול</w:t>
      </w:r>
      <w:r w:rsidRPr="00196089">
        <w:rPr>
          <w:rtl/>
        </w:rPr>
        <w:t xml:space="preserve"> </w:t>
      </w:r>
      <w:r w:rsidRPr="00196089">
        <w:rPr>
          <w:rFonts w:hint="eastAsia"/>
          <w:rtl/>
        </w:rPr>
        <w:t>מלאי</w:t>
      </w:r>
      <w:r w:rsidRPr="00196089">
        <w:rPr>
          <w:rtl/>
        </w:rPr>
        <w:t xml:space="preserve">, </w:t>
      </w:r>
      <w:r w:rsidRPr="00196089">
        <w:rPr>
          <w:rFonts w:hint="eastAsia"/>
          <w:rtl/>
        </w:rPr>
        <w:t>ההשבתה</w:t>
      </w:r>
      <w:r w:rsidRPr="00196089">
        <w:rPr>
          <w:rtl/>
        </w:rPr>
        <w:t xml:space="preserve"> </w:t>
      </w:r>
      <w:r w:rsidRPr="00196089">
        <w:rPr>
          <w:rFonts w:hint="eastAsia"/>
          <w:rtl/>
        </w:rPr>
        <w:t>עד</w:t>
      </w:r>
      <w:r w:rsidRPr="00196089">
        <w:rPr>
          <w:rtl/>
        </w:rPr>
        <w:t xml:space="preserve"> </w:t>
      </w:r>
      <w:r w:rsidRPr="00196089">
        <w:rPr>
          <w:rFonts w:hint="eastAsia"/>
          <w:rtl/>
        </w:rPr>
        <w:t>ל</w:t>
      </w:r>
      <w:r w:rsidRPr="00196089">
        <w:rPr>
          <w:rtl/>
        </w:rPr>
        <w:t xml:space="preserve">הפעלה מחודשת של </w:t>
      </w:r>
      <w:r w:rsidRPr="00196089">
        <w:rPr>
          <w:rFonts w:hint="eastAsia"/>
          <w:rtl/>
        </w:rPr>
        <w:t>ה</w:t>
      </w:r>
      <w:r w:rsidRPr="00196089">
        <w:rPr>
          <w:rtl/>
        </w:rPr>
        <w:t xml:space="preserve">תהליך </w:t>
      </w:r>
      <w:r w:rsidRPr="00196089">
        <w:rPr>
          <w:rFonts w:hint="eastAsia"/>
          <w:rtl/>
        </w:rPr>
        <w:t>עלולה</w:t>
      </w:r>
      <w:r w:rsidRPr="00196089">
        <w:rPr>
          <w:rtl/>
        </w:rPr>
        <w:t xml:space="preserve"> לארוך כמה חודשים. </w:t>
      </w:r>
    </w:p>
    <w:p w:rsidR="007715F1" w:rsidRPr="00196089" w:rsidP="007715F1" w14:paraId="14247432" w14:textId="77777777">
      <w:pPr>
        <w:pStyle w:val="7318"/>
        <w:rPr>
          <w:rtl/>
        </w:rPr>
      </w:pPr>
      <w:r w:rsidRPr="00196089">
        <w:rPr>
          <w:rFonts w:hint="cs"/>
          <w:rtl/>
        </w:rPr>
        <w:t xml:space="preserve">עוד נמצא כי גם </w:t>
      </w:r>
      <w:r w:rsidRPr="00196089">
        <w:rPr>
          <w:rtl/>
        </w:rPr>
        <w:t xml:space="preserve">תקלה משביתה בציוד </w:t>
      </w:r>
      <w:r w:rsidRPr="00196089">
        <w:rPr>
          <w:rFonts w:hint="eastAsia"/>
          <w:rtl/>
        </w:rPr>
        <w:t>בעת</w:t>
      </w:r>
      <w:r w:rsidRPr="00196089">
        <w:rPr>
          <w:rtl/>
        </w:rPr>
        <w:t xml:space="preserve"> </w:t>
      </w:r>
      <w:r w:rsidRPr="00196089">
        <w:rPr>
          <w:rFonts w:hint="eastAsia"/>
          <w:rtl/>
        </w:rPr>
        <w:t>שגרה</w:t>
      </w:r>
      <w:r w:rsidRPr="00196089">
        <w:rPr>
          <w:rtl/>
        </w:rPr>
        <w:t xml:space="preserve"> </w:t>
      </w:r>
      <w:r w:rsidRPr="00196089">
        <w:rPr>
          <w:rFonts w:hint="eastAsia"/>
          <w:rtl/>
        </w:rPr>
        <w:t>תגרום</w:t>
      </w:r>
      <w:r w:rsidRPr="00196089">
        <w:rPr>
          <w:rtl/>
        </w:rPr>
        <w:t xml:space="preserve"> </w:t>
      </w:r>
      <w:r w:rsidRPr="00196089">
        <w:rPr>
          <w:rFonts w:hint="eastAsia"/>
          <w:rtl/>
        </w:rPr>
        <w:t>לפגיעה</w:t>
      </w:r>
      <w:r w:rsidRPr="00196089">
        <w:rPr>
          <w:rtl/>
        </w:rPr>
        <w:t xml:space="preserve"> ניכרת בביצוע </w:t>
      </w:r>
      <w:r w:rsidRPr="00196089">
        <w:rPr>
          <w:rtl/>
        </w:rPr>
        <w:t>ההרכשות</w:t>
      </w:r>
      <w:r w:rsidRPr="00196089">
        <w:rPr>
          <w:rtl/>
        </w:rPr>
        <w:t xml:space="preserve"> ולהיעדר אפשרות להפעיל את העמדה התקולה </w:t>
      </w:r>
      <w:r w:rsidRPr="00196089">
        <w:rPr>
          <w:rFonts w:hint="eastAsia"/>
          <w:rtl/>
        </w:rPr>
        <w:t>ב</w:t>
      </w:r>
      <w:r w:rsidRPr="00196089">
        <w:rPr>
          <w:rtl/>
        </w:rPr>
        <w:t xml:space="preserve">משך חודשים </w:t>
      </w:r>
      <w:r w:rsidRPr="00196089">
        <w:rPr>
          <w:rFonts w:hint="eastAsia"/>
          <w:rtl/>
        </w:rPr>
        <w:t>רבים</w:t>
      </w:r>
      <w:r>
        <w:rPr>
          <w:vertAlign w:val="superscript"/>
          <w:rtl/>
        </w:rPr>
        <w:footnoteReference w:id="28"/>
      </w:r>
      <w:r w:rsidRPr="00196089">
        <w:rPr>
          <w:rFonts w:hint="cs"/>
          <w:rtl/>
        </w:rPr>
        <w:t xml:space="preserve">. כמו כן, </w:t>
      </w:r>
      <w:r w:rsidRPr="00196089">
        <w:rPr>
          <w:rtl/>
        </w:rPr>
        <w:t xml:space="preserve">לצה"ל </w:t>
      </w:r>
      <w:r w:rsidRPr="00196089">
        <w:rPr>
          <w:rFonts w:hint="eastAsia"/>
          <w:rtl/>
        </w:rPr>
        <w:t>אין</w:t>
      </w:r>
      <w:r w:rsidRPr="00196089">
        <w:rPr>
          <w:rtl/>
        </w:rPr>
        <w:t xml:space="preserve"> הסכמים עם גופים אחרים המחזיקים </w:t>
      </w:r>
      <w:r w:rsidRPr="00196089">
        <w:rPr>
          <w:rFonts w:hint="eastAsia"/>
          <w:rtl/>
        </w:rPr>
        <w:t>ב</w:t>
      </w:r>
      <w:r w:rsidRPr="00196089">
        <w:rPr>
          <w:rtl/>
        </w:rPr>
        <w:t>ציוד דומה שיכולים לסייע בעת אירוע חירום.</w:t>
      </w:r>
    </w:p>
    <w:p w:rsidR="007715F1" w:rsidRPr="005C3483" w:rsidP="005C3483" w14:paraId="558A4C0C" w14:textId="77777777">
      <w:pPr>
        <w:pStyle w:val="7392"/>
        <w:rPr>
          <w:rtl/>
        </w:rPr>
      </w:pPr>
      <w:r w:rsidRPr="005C3483">
        <w:rPr>
          <w:rtl/>
        </w:rPr>
        <w:t xml:space="preserve">לדברי </w:t>
      </w:r>
      <w:r w:rsidRPr="005C3483">
        <w:rPr>
          <w:rFonts w:hint="eastAsia"/>
          <w:rtl/>
        </w:rPr>
        <w:t>ראש</w:t>
      </w:r>
      <w:r w:rsidRPr="005C3483">
        <w:rPr>
          <w:rtl/>
        </w:rPr>
        <w:t xml:space="preserve"> </w:t>
      </w:r>
      <w:r w:rsidRPr="005C3483">
        <w:rPr>
          <w:rFonts w:hint="eastAsia"/>
          <w:rtl/>
        </w:rPr>
        <w:t>ענף</w:t>
      </w:r>
      <w:r w:rsidRPr="005C3483">
        <w:rPr>
          <w:rtl/>
        </w:rPr>
        <w:t xml:space="preserve"> </w:t>
      </w:r>
      <w:r w:rsidRPr="005C3483">
        <w:rPr>
          <w:rFonts w:hint="eastAsia"/>
          <w:rtl/>
        </w:rPr>
        <w:t>קליטה</w:t>
      </w:r>
      <w:r w:rsidRPr="005C3483">
        <w:rPr>
          <w:rtl/>
        </w:rPr>
        <w:t xml:space="preserve"> </w:t>
      </w:r>
      <w:r w:rsidRPr="005C3483">
        <w:rPr>
          <w:rFonts w:hint="eastAsia"/>
          <w:rtl/>
        </w:rPr>
        <w:t>ולוגיסטיקה</w:t>
      </w:r>
      <w:r w:rsidRPr="005C3483">
        <w:rPr>
          <w:rtl/>
        </w:rPr>
        <w:t xml:space="preserve"> </w:t>
      </w:r>
      <w:r w:rsidRPr="005C3483">
        <w:rPr>
          <w:rFonts w:hint="eastAsia"/>
          <w:rtl/>
        </w:rPr>
        <w:t>במיטב</w:t>
      </w:r>
      <w:r w:rsidRPr="005C3483">
        <w:rPr>
          <w:rtl/>
        </w:rPr>
        <w:t xml:space="preserve"> (להלן - </w:t>
      </w:r>
      <w:r w:rsidRPr="005C3483">
        <w:rPr>
          <w:rFonts w:hint="eastAsia"/>
          <w:rtl/>
        </w:rPr>
        <w:t>רע</w:t>
      </w:r>
      <w:r w:rsidRPr="005C3483">
        <w:rPr>
          <w:rtl/>
        </w:rPr>
        <w:t>"ן</w:t>
      </w:r>
      <w:r w:rsidRPr="005C3483">
        <w:rPr>
          <w:rtl/>
        </w:rPr>
        <w:t xml:space="preserve"> </w:t>
      </w:r>
      <w:r w:rsidRPr="005C3483">
        <w:rPr>
          <w:rFonts w:hint="eastAsia"/>
          <w:rtl/>
        </w:rPr>
        <w:t>קו</w:t>
      </w:r>
      <w:r w:rsidRPr="005C3483">
        <w:rPr>
          <w:rtl/>
        </w:rPr>
        <w:t>"ל</w:t>
      </w:r>
      <w:r w:rsidRPr="005C3483">
        <w:rPr>
          <w:rtl/>
        </w:rPr>
        <w:t xml:space="preserve">), עצירת תהליך ההרכשה למשך כמה חודשים אינה בעייתית שכן המתגייסים החדשים ממילא נמצאים בהכשרה בתקופה זו ואינם צפויים להשתתף בלוחמה. כמו כן, </w:t>
      </w:r>
      <w:r w:rsidRPr="005C3483">
        <w:rPr>
          <w:rFonts w:hint="eastAsia"/>
          <w:rtl/>
        </w:rPr>
        <w:t>לדבריו</w:t>
      </w:r>
      <w:r w:rsidRPr="005C3483">
        <w:rPr>
          <w:rtl/>
        </w:rPr>
        <w:t xml:space="preserve"> לא נחתמו הסכמים עם גופים אחרים המחזיקים ציוד דומה </w:t>
      </w:r>
      <w:r w:rsidRPr="005C3483">
        <w:rPr>
          <w:rFonts w:hint="eastAsia"/>
          <w:rtl/>
        </w:rPr>
        <w:t>מפני</w:t>
      </w:r>
      <w:r w:rsidRPr="005C3483">
        <w:rPr>
          <w:rtl/>
        </w:rPr>
        <w:t xml:space="preserve"> </w:t>
      </w:r>
      <w:r w:rsidRPr="005C3483">
        <w:rPr>
          <w:rFonts w:hint="eastAsia"/>
          <w:rtl/>
        </w:rPr>
        <w:t>שאסור</w:t>
      </w:r>
      <w:r w:rsidRPr="005C3483">
        <w:rPr>
          <w:rtl/>
        </w:rPr>
        <w:t xml:space="preserve"> </w:t>
      </w:r>
      <w:r w:rsidRPr="005C3483">
        <w:rPr>
          <w:rFonts w:hint="eastAsia"/>
          <w:rtl/>
        </w:rPr>
        <w:t>לחבר</w:t>
      </w:r>
      <w:r w:rsidRPr="005C3483">
        <w:rPr>
          <w:rtl/>
        </w:rPr>
        <w:t xml:space="preserve"> לרשת הצה"לית ציוד שהיה מחובר לרשתות אזרחיות בגורמים אזרחיים, וזאת מטעמי אבטחת מידע.</w:t>
      </w:r>
    </w:p>
    <w:p w:rsidR="007715F1" w:rsidRPr="00196089" w:rsidP="007715F1" w14:paraId="359456CE" w14:textId="77777777">
      <w:pPr>
        <w:pStyle w:val="7318"/>
        <w:rPr>
          <w:rtl/>
        </w:rPr>
      </w:pPr>
      <w:r w:rsidRPr="00196089">
        <w:rPr>
          <w:rtl/>
        </w:rPr>
        <w:t xml:space="preserve">השלמת </w:t>
      </w:r>
      <w:r w:rsidRPr="00196089">
        <w:rPr>
          <w:rFonts w:hint="eastAsia"/>
          <w:rtl/>
        </w:rPr>
        <w:t>הרכשת</w:t>
      </w:r>
      <w:r w:rsidRPr="00196089">
        <w:rPr>
          <w:rtl/>
        </w:rPr>
        <w:t xml:space="preserve"> אמצעי זיהוי </w:t>
      </w:r>
      <w:r w:rsidRPr="00196089">
        <w:rPr>
          <w:rFonts w:hint="eastAsia"/>
          <w:rtl/>
        </w:rPr>
        <w:t>מתבצעת</w:t>
      </w:r>
      <w:r w:rsidRPr="00196089">
        <w:rPr>
          <w:rtl/>
        </w:rPr>
        <w:t xml:space="preserve"> רק בין מחזורי גיוס ובקצב נמוך, לכן אם יושבת תהליך ההרכשה צפוי כי </w:t>
      </w:r>
      <w:r w:rsidRPr="00196089">
        <w:rPr>
          <w:rFonts w:hint="eastAsia"/>
          <w:rtl/>
        </w:rPr>
        <w:t>איסוף</w:t>
      </w:r>
      <w:r w:rsidRPr="00196089">
        <w:rPr>
          <w:rtl/>
        </w:rPr>
        <w:t xml:space="preserve"> </w:t>
      </w:r>
      <w:r w:rsidRPr="00196089">
        <w:rPr>
          <w:rFonts w:hint="eastAsia"/>
          <w:rtl/>
        </w:rPr>
        <w:t>אמצעי</w:t>
      </w:r>
      <w:r w:rsidRPr="00196089">
        <w:rPr>
          <w:rtl/>
        </w:rPr>
        <w:t xml:space="preserve"> הזיהוי </w:t>
      </w:r>
      <w:r w:rsidRPr="00196089">
        <w:rPr>
          <w:rFonts w:hint="eastAsia"/>
          <w:rtl/>
        </w:rPr>
        <w:t>יושלם</w:t>
      </w:r>
      <w:r w:rsidRPr="00196089">
        <w:rPr>
          <w:rtl/>
        </w:rPr>
        <w:t xml:space="preserve"> </w:t>
      </w:r>
      <w:r w:rsidRPr="00196089">
        <w:rPr>
          <w:rFonts w:hint="eastAsia"/>
          <w:rtl/>
        </w:rPr>
        <w:t>זמן</w:t>
      </w:r>
      <w:r w:rsidRPr="00196089">
        <w:rPr>
          <w:rtl/>
        </w:rPr>
        <w:t xml:space="preserve"> </w:t>
      </w:r>
      <w:r w:rsidRPr="00196089">
        <w:rPr>
          <w:rFonts w:hint="eastAsia"/>
          <w:rtl/>
        </w:rPr>
        <w:t>רב</w:t>
      </w:r>
      <w:r w:rsidRPr="00196089">
        <w:rPr>
          <w:rtl/>
        </w:rPr>
        <w:t xml:space="preserve"> </w:t>
      </w:r>
      <w:r w:rsidRPr="00196089">
        <w:rPr>
          <w:rFonts w:hint="eastAsia"/>
          <w:rtl/>
        </w:rPr>
        <w:t>לאחר</w:t>
      </w:r>
      <w:r w:rsidRPr="00196089">
        <w:rPr>
          <w:rtl/>
        </w:rPr>
        <w:t xml:space="preserve"> </w:t>
      </w:r>
      <w:r w:rsidRPr="00196089">
        <w:rPr>
          <w:rFonts w:hint="eastAsia"/>
          <w:rtl/>
        </w:rPr>
        <w:t>סיום</w:t>
      </w:r>
      <w:r w:rsidRPr="00196089">
        <w:rPr>
          <w:rtl/>
        </w:rPr>
        <w:t xml:space="preserve"> </w:t>
      </w:r>
      <w:r w:rsidRPr="00196089">
        <w:rPr>
          <w:rFonts w:hint="eastAsia"/>
          <w:rtl/>
        </w:rPr>
        <w:t>ההשבתה</w:t>
      </w:r>
      <w:r w:rsidRPr="00196089">
        <w:rPr>
          <w:rtl/>
        </w:rPr>
        <w:t xml:space="preserve">. לדוגמה, </w:t>
      </w:r>
      <w:r w:rsidRPr="00196089">
        <w:rPr>
          <w:rFonts w:hint="eastAsia"/>
          <w:rtl/>
        </w:rPr>
        <w:t>עקב</w:t>
      </w:r>
      <w:r w:rsidRPr="00196089">
        <w:rPr>
          <w:rtl/>
        </w:rPr>
        <w:t xml:space="preserve"> </w:t>
      </w:r>
      <w:r w:rsidRPr="00196089">
        <w:rPr>
          <w:rFonts w:hint="eastAsia"/>
          <w:rtl/>
        </w:rPr>
        <w:t>מגיפת</w:t>
      </w:r>
      <w:r w:rsidRPr="00196089">
        <w:rPr>
          <w:rtl/>
        </w:rPr>
        <w:t xml:space="preserve"> הקורונה לא נאספו במשך כשנה אמצעי זיהוי </w:t>
      </w:r>
      <w:r w:rsidRPr="00196089">
        <w:rPr>
          <w:rFonts w:hint="eastAsia"/>
          <w:rtl/>
        </w:rPr>
        <w:t>ש</w:t>
      </w:r>
      <w:r w:rsidRPr="00196089">
        <w:rPr>
          <w:rtl/>
        </w:rPr>
        <w:t xml:space="preserve">ל חלל הפה, </w:t>
      </w:r>
      <w:r w:rsidRPr="00196089">
        <w:rPr>
          <w:rFonts w:hint="eastAsia"/>
          <w:rtl/>
        </w:rPr>
        <w:t>וביחידת</w:t>
      </w:r>
      <w:r w:rsidRPr="00196089">
        <w:rPr>
          <w:rtl/>
        </w:rPr>
        <w:t xml:space="preserve"> </w:t>
      </w:r>
      <w:r w:rsidRPr="00196089">
        <w:rPr>
          <w:rFonts w:hint="eastAsia"/>
          <w:rtl/>
        </w:rPr>
        <w:t>מיטב</w:t>
      </w:r>
      <w:r w:rsidRPr="00196089">
        <w:rPr>
          <w:rtl/>
        </w:rPr>
        <w:t xml:space="preserve"> </w:t>
      </w:r>
      <w:r w:rsidRPr="00196089">
        <w:rPr>
          <w:rFonts w:hint="eastAsia"/>
          <w:rtl/>
        </w:rPr>
        <w:t>העריכו</w:t>
      </w:r>
      <w:r w:rsidRPr="00196089">
        <w:rPr>
          <w:rtl/>
        </w:rPr>
        <w:t xml:space="preserve"> כי השלמת איסופם של אמצעי הזיהוי צפויה להימשך לפחות </w:t>
      </w:r>
      <w:r w:rsidRPr="00196089">
        <w:rPr>
          <w:rFonts w:hint="eastAsia"/>
          <w:rtl/>
        </w:rPr>
        <w:t>שנתיים</w:t>
      </w:r>
      <w:r w:rsidRPr="00196089">
        <w:rPr>
          <w:rtl/>
        </w:rPr>
        <w:t>.</w:t>
      </w:r>
    </w:p>
    <w:p w:rsidR="007715F1" w:rsidRPr="00196089" w:rsidP="007715F1" w14:paraId="16D2ECA3" w14:textId="77777777">
      <w:pPr>
        <w:pStyle w:val="7318"/>
        <w:rPr>
          <w:rtl/>
        </w:rPr>
      </w:pPr>
      <w:r w:rsidRPr="00196089">
        <w:rPr>
          <w:rFonts w:hint="eastAsia"/>
          <w:rtl/>
        </w:rPr>
        <w:t>מומלץ</w:t>
      </w:r>
      <w:r w:rsidRPr="00196089">
        <w:rPr>
          <w:rtl/>
        </w:rPr>
        <w:t xml:space="preserve"> כי </w:t>
      </w:r>
      <w:r w:rsidRPr="00196089">
        <w:rPr>
          <w:rFonts w:hint="eastAsia"/>
          <w:rtl/>
        </w:rPr>
        <w:t>במסגרת</w:t>
      </w:r>
      <w:r w:rsidRPr="00196089">
        <w:rPr>
          <w:rtl/>
        </w:rPr>
        <w:t xml:space="preserve"> גיבוש תוכנית ההתאוששות העסקית ופיתוח תוכנית </w:t>
      </w:r>
      <w:r w:rsidRPr="00196089">
        <w:t>DRP</w:t>
      </w:r>
      <w:r w:rsidRPr="00196089">
        <w:rPr>
          <w:rtl/>
        </w:rPr>
        <w:t xml:space="preserve"> יבחן צה"ל את מכלול הסיכונים ואת ההשלכה של התממשותם, כגון קצב ההשלמה האיטי של איסוף אמצעי הזיהוי במקרה של השבתה ממושכת, ויגדיר את רמת המענה שניתן לכל סיכון.</w:t>
      </w:r>
    </w:p>
    <w:p w:rsidR="007715F1" w:rsidRPr="00196089" w:rsidP="007715F1" w14:paraId="34CCEDDA" w14:textId="77777777">
      <w:pPr>
        <w:pStyle w:val="73414"/>
        <w:rPr>
          <w:rtl/>
        </w:rPr>
      </w:pPr>
      <w:r w:rsidRPr="00196089">
        <w:rPr>
          <w:rtl/>
        </w:rPr>
        <w:t>אוסף כתמי הדם</w:t>
      </w:r>
    </w:p>
    <w:p w:rsidR="007715F1" w:rsidRPr="008B0C33" w:rsidP="005C3483" w14:paraId="34CD865C" w14:textId="77777777">
      <w:pPr>
        <w:pStyle w:val="7392"/>
        <w:rPr>
          <w:rtl/>
        </w:rPr>
      </w:pPr>
      <w:r w:rsidRPr="008B0C33">
        <w:rPr>
          <w:rFonts w:hint="cs"/>
          <w:rtl/>
        </w:rPr>
        <w:t xml:space="preserve">אחד מאמצעי הזיהוי שמוסרים המתגייסים בשרשרת החיול הוא </w:t>
      </w:r>
      <w:r w:rsidRPr="008B0C33">
        <w:rPr>
          <w:rtl/>
        </w:rPr>
        <w:t>כתמי דם. כתמים אלו נשמרים על גבי כרטיס</w:t>
      </w:r>
      <w:r w:rsidRPr="008B0C33">
        <w:rPr>
          <w:rFonts w:hint="eastAsia"/>
          <w:rtl/>
        </w:rPr>
        <w:t>י</w:t>
      </w:r>
      <w:r w:rsidRPr="008B0C33">
        <w:rPr>
          <w:rtl/>
        </w:rPr>
        <w:t xml:space="preserve"> </w:t>
      </w:r>
      <w:r w:rsidRPr="008B0C33">
        <w:t>FTA</w:t>
      </w:r>
      <w:r w:rsidRPr="005C3483">
        <w:rPr>
          <w:vertAlign w:val="superscript"/>
          <w:rtl/>
        </w:rPr>
        <w:t xml:space="preserve"> </w:t>
      </w:r>
      <w:r>
        <w:rPr>
          <w:rStyle w:val="FootnoteReference0"/>
          <w:rFonts w:ascii="David" w:hAnsi="David"/>
          <w:sz w:val="24"/>
          <w:rtl/>
        </w:rPr>
        <w:footnoteReference w:id="29"/>
      </w:r>
      <w:r w:rsidRPr="008B0C33">
        <w:rPr>
          <w:rFonts w:hint="cs"/>
          <w:rtl/>
        </w:rPr>
        <w:t xml:space="preserve"> </w:t>
      </w:r>
      <w:r w:rsidRPr="008B0C33">
        <w:rPr>
          <w:rtl/>
        </w:rPr>
        <w:t xml:space="preserve">בעלי </w:t>
      </w:r>
      <w:r w:rsidRPr="008B0C33">
        <w:rPr>
          <w:rFonts w:hint="eastAsia"/>
          <w:rtl/>
        </w:rPr>
        <w:t>שני</w:t>
      </w:r>
      <w:r w:rsidRPr="008B0C33">
        <w:rPr>
          <w:rtl/>
        </w:rPr>
        <w:t xml:space="preserve"> אזורי דגימה. </w:t>
      </w:r>
      <w:r w:rsidRPr="008B0C33">
        <w:rPr>
          <w:rFonts w:hint="eastAsia"/>
          <w:rtl/>
        </w:rPr>
        <w:t>כשיש</w:t>
      </w:r>
      <w:r w:rsidRPr="008B0C33">
        <w:rPr>
          <w:rtl/>
        </w:rPr>
        <w:t xml:space="preserve"> </w:t>
      </w:r>
      <w:r w:rsidRPr="008B0C33">
        <w:rPr>
          <w:rFonts w:hint="eastAsia"/>
          <w:rtl/>
        </w:rPr>
        <w:t>צורך</w:t>
      </w:r>
      <w:r w:rsidRPr="008B0C33">
        <w:rPr>
          <w:rtl/>
        </w:rPr>
        <w:t xml:space="preserve"> </w:t>
      </w:r>
      <w:r w:rsidRPr="008B0C33">
        <w:rPr>
          <w:rFonts w:hint="eastAsia"/>
          <w:rtl/>
        </w:rPr>
        <w:t>בזיהוי</w:t>
      </w:r>
      <w:r w:rsidRPr="008B0C33">
        <w:rPr>
          <w:rtl/>
        </w:rPr>
        <w:t xml:space="preserve"> </w:t>
      </w:r>
      <w:r w:rsidRPr="008B0C33">
        <w:rPr>
          <w:rFonts w:hint="eastAsia"/>
          <w:rtl/>
        </w:rPr>
        <w:t>חלל</w:t>
      </w:r>
      <w:r w:rsidRPr="008B0C33">
        <w:rPr>
          <w:rtl/>
        </w:rPr>
        <w:t xml:space="preserve">, </w:t>
      </w:r>
      <w:r w:rsidRPr="008B0C33">
        <w:rPr>
          <w:rFonts w:hint="eastAsia"/>
          <w:rtl/>
        </w:rPr>
        <w:t>אפשר</w:t>
      </w:r>
      <w:r w:rsidRPr="008B0C33">
        <w:rPr>
          <w:rtl/>
        </w:rPr>
        <w:t xml:space="preserve"> לפענח מכל אחד מאזורי הדגימה בנפרד פרופיל </w:t>
      </w:r>
      <w:r w:rsidRPr="008B0C33">
        <w:rPr>
          <w:rtl/>
        </w:rPr>
        <w:t>גנומי</w:t>
      </w:r>
      <w:r w:rsidRPr="008B0C33">
        <w:rPr>
          <w:rtl/>
        </w:rPr>
        <w:t>. הכרטיסים נשמרים באוסף כתמי הדם.</w:t>
      </w:r>
    </w:p>
    <w:p w:rsidR="007715F1" w:rsidRPr="00196089" w:rsidP="007715F1" w14:paraId="4BA839CF" w14:textId="77777777">
      <w:pPr>
        <w:pStyle w:val="734"/>
        <w:rPr>
          <w:rtl/>
        </w:rPr>
      </w:pPr>
      <w:r w:rsidRPr="00196089">
        <w:rPr>
          <w:rFonts w:hint="cs"/>
          <w:b w:val="0"/>
          <w:bCs w:val="0"/>
          <w:rtl/>
        </w:rPr>
        <w:t>תמונה</w:t>
      </w:r>
      <w:r w:rsidRPr="00196089">
        <w:rPr>
          <w:b w:val="0"/>
          <w:bCs w:val="0"/>
          <w:rtl/>
        </w:rPr>
        <w:t xml:space="preserve"> </w:t>
      </w:r>
      <w:r w:rsidRPr="00196089">
        <w:rPr>
          <w:rFonts w:hint="cs"/>
          <w:b w:val="0"/>
          <w:bCs w:val="0"/>
          <w:rtl/>
        </w:rPr>
        <w:t>1</w:t>
      </w:r>
      <w:r w:rsidRPr="00196089">
        <w:rPr>
          <w:b w:val="0"/>
          <w:bCs w:val="0"/>
          <w:rtl/>
        </w:rPr>
        <w:t>:</w:t>
      </w:r>
      <w:r w:rsidRPr="008B0C33">
        <w:rPr>
          <w:rtl/>
        </w:rPr>
        <w:t xml:space="preserve"> </w:t>
      </w:r>
      <w:r w:rsidRPr="008B0C33">
        <w:rPr>
          <w:rFonts w:hint="eastAsia"/>
          <w:rtl/>
        </w:rPr>
        <w:t>דוגמה</w:t>
      </w:r>
      <w:r w:rsidRPr="008B0C33">
        <w:rPr>
          <w:rtl/>
        </w:rPr>
        <w:t xml:space="preserve"> לנייר </w:t>
      </w:r>
      <w:r w:rsidRPr="008B0C33">
        <w:t>FTA</w:t>
      </w:r>
      <w:r w:rsidRPr="008B0C33">
        <w:rPr>
          <w:rtl/>
        </w:rPr>
        <w:t xml:space="preserve"> </w:t>
      </w:r>
      <w:r w:rsidRPr="008B0C33">
        <w:rPr>
          <w:rFonts w:hint="eastAsia"/>
          <w:rtl/>
        </w:rPr>
        <w:t>שבו</w:t>
      </w:r>
      <w:r w:rsidRPr="008B0C33">
        <w:rPr>
          <w:rtl/>
        </w:rPr>
        <w:t xml:space="preserve"> </w:t>
      </w:r>
      <w:r w:rsidRPr="008B0C33">
        <w:rPr>
          <w:rFonts w:hint="eastAsia"/>
          <w:rtl/>
        </w:rPr>
        <w:t>שומרים</w:t>
      </w:r>
      <w:r w:rsidRPr="008B0C33">
        <w:rPr>
          <w:rtl/>
        </w:rPr>
        <w:t xml:space="preserve"> </w:t>
      </w:r>
      <w:r w:rsidRPr="008B0C33">
        <w:rPr>
          <w:rFonts w:hint="eastAsia"/>
          <w:rtl/>
        </w:rPr>
        <w:t>את</w:t>
      </w:r>
      <w:r w:rsidRPr="008B0C33">
        <w:rPr>
          <w:rtl/>
        </w:rPr>
        <w:t xml:space="preserve"> </w:t>
      </w:r>
      <w:r w:rsidRPr="008B0C33">
        <w:rPr>
          <w:rFonts w:hint="eastAsia"/>
          <w:rtl/>
        </w:rPr>
        <w:t>כתמי</w:t>
      </w:r>
      <w:r w:rsidRPr="008B0C33">
        <w:rPr>
          <w:rtl/>
        </w:rPr>
        <w:t xml:space="preserve"> </w:t>
      </w:r>
      <w:r w:rsidRPr="008B0C33">
        <w:rPr>
          <w:rFonts w:hint="eastAsia"/>
          <w:rtl/>
        </w:rPr>
        <w:t>הדם</w:t>
      </w:r>
      <w:r>
        <w:rPr>
          <w:vertAlign w:val="superscript"/>
          <w:rtl/>
        </w:rPr>
        <w:footnoteReference w:id="30"/>
      </w:r>
    </w:p>
    <w:p w:rsidR="007715F1" w:rsidRPr="008B0C33" w:rsidP="007715F1" w14:paraId="0FBE917E" w14:textId="77777777">
      <w:pPr>
        <w:keepNext/>
        <w:spacing w:line="269" w:lineRule="auto"/>
        <w:ind w:right="-142"/>
        <w:jc w:val="center"/>
        <w:rPr>
          <w:rFonts w:ascii="David" w:hAnsi="David"/>
          <w:sz w:val="24"/>
          <w:rtl/>
        </w:rPr>
      </w:pPr>
      <w:r w:rsidRPr="008B0C33">
        <w:rPr>
          <w:rFonts w:ascii="David" w:hAnsi="David"/>
          <w:noProof/>
          <w:sz w:val="24"/>
        </w:rPr>
        <w:drawing>
          <wp:inline distT="0" distB="0" distL="0" distR="0">
            <wp:extent cx="3139841" cy="1739590"/>
            <wp:effectExtent l="0" t="0" r="0" b="635"/>
            <wp:docPr id="20" name="תמונה 20" descr="FTA עם טופס הסכמה מדעת שח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FTA עם טופס הסכמה מדעת שחור"/>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rcRect l="4752" r="11542" b="80045"/>
                    <a:stretch>
                      <a:fillRect/>
                    </a:stretch>
                  </pic:blipFill>
                  <pic:spPr bwMode="auto">
                    <a:xfrm>
                      <a:off x="0" y="0"/>
                      <a:ext cx="3158320" cy="1749828"/>
                    </a:xfrm>
                    <a:prstGeom prst="rect">
                      <a:avLst/>
                    </a:prstGeom>
                    <a:noFill/>
                    <a:ln>
                      <a:noFill/>
                    </a:ln>
                    <a:effectLst/>
                    <a:extLst>
                      <a:ext xmlns:a="http://schemas.openxmlformats.org/drawingml/2006/main" uri="{53640926-AAD7-44D8-BBD7-CCE9431645EC}">
                        <a14:shadowObscured xmlns:a14="http://schemas.microsoft.com/office/drawing/2010/main"/>
                      </a:ext>
                    </a:extLst>
                  </pic:spPr>
                </pic:pic>
              </a:graphicData>
            </a:graphic>
          </wp:inline>
        </w:drawing>
      </w:r>
    </w:p>
    <w:p w:rsidR="007715F1" w:rsidRPr="00196089" w:rsidP="007715F1" w14:paraId="1CE059B4" w14:textId="77777777">
      <w:pPr>
        <w:pStyle w:val="738"/>
        <w:rPr>
          <w:rtl/>
        </w:rPr>
      </w:pPr>
      <w:r w:rsidRPr="00196089">
        <w:rPr>
          <w:rFonts w:hint="cs"/>
          <w:rtl/>
        </w:rPr>
        <w:t xml:space="preserve">המקור: חלק מטופס </w:t>
      </w:r>
      <w:r w:rsidRPr="00196089">
        <w:t>FTA</w:t>
      </w:r>
      <w:r w:rsidRPr="00196089">
        <w:rPr>
          <w:rtl/>
        </w:rPr>
        <w:t xml:space="preserve"> של צה"ל.</w:t>
      </w:r>
    </w:p>
    <w:p w:rsidR="007715F1" w:rsidRPr="005C3483" w:rsidP="005C3483" w14:paraId="65DE1A71" w14:textId="77777777">
      <w:pPr>
        <w:pStyle w:val="7392"/>
        <w:rPr>
          <w:rtl/>
        </w:rPr>
      </w:pPr>
      <w:r w:rsidRPr="005C3483">
        <w:rPr>
          <w:rFonts w:hint="eastAsia"/>
          <w:rtl/>
        </w:rPr>
        <w:t>בדיון</w:t>
      </w:r>
      <w:r w:rsidRPr="005C3483">
        <w:rPr>
          <w:rtl/>
        </w:rPr>
        <w:t xml:space="preserve"> </w:t>
      </w:r>
      <w:r w:rsidRPr="005C3483">
        <w:rPr>
          <w:rFonts w:hint="eastAsia"/>
          <w:rtl/>
        </w:rPr>
        <w:t>שהתקיים</w:t>
      </w:r>
      <w:r w:rsidRPr="005C3483">
        <w:rPr>
          <w:rtl/>
        </w:rPr>
        <w:t xml:space="preserve"> </w:t>
      </w:r>
      <w:r w:rsidRPr="005C3483">
        <w:rPr>
          <w:rFonts w:hint="eastAsia"/>
          <w:rtl/>
        </w:rPr>
        <w:t>בדצמבר</w:t>
      </w:r>
      <w:r w:rsidRPr="005C3483">
        <w:rPr>
          <w:rtl/>
        </w:rPr>
        <w:t xml:space="preserve"> 2015 </w:t>
      </w:r>
      <w:r w:rsidRPr="005C3483">
        <w:rPr>
          <w:rFonts w:hint="eastAsia"/>
          <w:rtl/>
        </w:rPr>
        <w:t>כחלק</w:t>
      </w:r>
      <w:r w:rsidRPr="005C3483">
        <w:rPr>
          <w:rtl/>
        </w:rPr>
        <w:t xml:space="preserve"> </w:t>
      </w:r>
      <w:r w:rsidRPr="005C3483">
        <w:rPr>
          <w:rFonts w:hint="eastAsia"/>
          <w:rtl/>
        </w:rPr>
        <w:t>מפרויקט</w:t>
      </w:r>
      <w:r w:rsidRPr="005C3483">
        <w:rPr>
          <w:rtl/>
        </w:rPr>
        <w:t xml:space="preserve"> </w:t>
      </w:r>
      <w:r w:rsidRPr="005C3483">
        <w:rPr>
          <w:rFonts w:hint="eastAsia"/>
          <w:rtl/>
        </w:rPr>
        <w:t>העברת</w:t>
      </w:r>
      <w:r w:rsidRPr="005C3483">
        <w:rPr>
          <w:rtl/>
        </w:rPr>
        <w:t xml:space="preserve"> </w:t>
      </w:r>
      <w:r w:rsidRPr="005C3483">
        <w:rPr>
          <w:rFonts w:hint="eastAsia"/>
          <w:rtl/>
        </w:rPr>
        <w:t>מחנה</w:t>
      </w:r>
      <w:r w:rsidRPr="005C3483">
        <w:rPr>
          <w:rtl/>
        </w:rPr>
        <w:t xml:space="preserve"> </w:t>
      </w:r>
      <w:r w:rsidRPr="005C3483">
        <w:rPr>
          <w:rFonts w:hint="eastAsia"/>
          <w:rtl/>
        </w:rPr>
        <w:t>ג</w:t>
      </w:r>
      <w:r w:rsidRPr="005C3483">
        <w:rPr>
          <w:rtl/>
        </w:rPr>
        <w:t xml:space="preserve">' נקבע כי יש צורך לקיים ניתוח משלים </w:t>
      </w:r>
      <w:r w:rsidRPr="005C3483">
        <w:rPr>
          <w:rFonts w:hint="eastAsia"/>
          <w:rtl/>
        </w:rPr>
        <w:t>של</w:t>
      </w:r>
      <w:r w:rsidRPr="005C3483">
        <w:rPr>
          <w:rtl/>
        </w:rPr>
        <w:t xml:space="preserve"> צ</w:t>
      </w:r>
      <w:r w:rsidRPr="005C3483">
        <w:rPr>
          <w:rFonts w:hint="eastAsia"/>
          <w:rtl/>
        </w:rPr>
        <w:t>ו</w:t>
      </w:r>
      <w:r w:rsidRPr="005C3483">
        <w:rPr>
          <w:rtl/>
        </w:rPr>
        <w:t xml:space="preserve">רכי הרבנות הראשית, בדגש על מאגר ומעבדות הדנ"א, </w:t>
      </w:r>
      <w:r w:rsidRPr="005C3483">
        <w:rPr>
          <w:rFonts w:hint="eastAsia"/>
          <w:rtl/>
        </w:rPr>
        <w:t>כדי</w:t>
      </w:r>
      <w:r w:rsidRPr="005C3483">
        <w:rPr>
          <w:rtl/>
        </w:rPr>
        <w:t xml:space="preserve"> </w:t>
      </w:r>
      <w:r w:rsidRPr="005C3483">
        <w:rPr>
          <w:rFonts w:hint="eastAsia"/>
          <w:rtl/>
        </w:rPr>
        <w:t>לייצר</w:t>
      </w:r>
      <w:r w:rsidRPr="005C3483">
        <w:rPr>
          <w:rtl/>
        </w:rPr>
        <w:t xml:space="preserve"> </w:t>
      </w:r>
      <w:r w:rsidRPr="005C3483">
        <w:rPr>
          <w:rFonts w:hint="eastAsia"/>
          <w:rtl/>
        </w:rPr>
        <w:t>יתירות</w:t>
      </w:r>
      <w:r w:rsidRPr="005C3483">
        <w:rPr>
          <w:rtl/>
        </w:rPr>
        <w:t>.</w:t>
      </w:r>
    </w:p>
    <w:p w:rsidR="007715F1" w:rsidRPr="00196089" w:rsidP="007715F1" w14:paraId="14A948E8" w14:textId="77777777">
      <w:pPr>
        <w:pStyle w:val="7318"/>
        <w:rPr>
          <w:rtl/>
        </w:rPr>
      </w:pPr>
      <w:r w:rsidRPr="00196089">
        <w:rPr>
          <w:rFonts w:hint="cs"/>
          <w:rtl/>
        </w:rPr>
        <w:t xml:space="preserve">נמצא כי </w:t>
      </w:r>
      <w:r w:rsidRPr="00196089">
        <w:rPr>
          <w:rtl/>
        </w:rPr>
        <w:t xml:space="preserve">אף שבכל כרטיס </w:t>
      </w:r>
      <w:r w:rsidRPr="00196089">
        <w:t>FTA</w:t>
      </w:r>
      <w:r w:rsidRPr="00196089">
        <w:rPr>
          <w:rtl/>
        </w:rPr>
        <w:t xml:space="preserve"> יש כפילות של המידע (שני כתמי דם), האוסף הפיזי של כתמי הדם נשמר במקום יחיד </w:t>
      </w:r>
      <w:r w:rsidRPr="00196089">
        <w:rPr>
          <w:rFonts w:hint="eastAsia"/>
          <w:rtl/>
        </w:rPr>
        <w:t>וצה</w:t>
      </w:r>
      <w:r w:rsidRPr="00196089">
        <w:rPr>
          <w:rtl/>
        </w:rPr>
        <w:t xml:space="preserve">"ל </w:t>
      </w:r>
      <w:r w:rsidRPr="00196089">
        <w:rPr>
          <w:rFonts w:hint="eastAsia"/>
          <w:rtl/>
        </w:rPr>
        <w:t>לא</w:t>
      </w:r>
      <w:r w:rsidRPr="00196089">
        <w:rPr>
          <w:rtl/>
        </w:rPr>
        <w:t xml:space="preserve"> </w:t>
      </w:r>
      <w:r w:rsidRPr="00196089">
        <w:rPr>
          <w:rFonts w:hint="eastAsia"/>
          <w:rtl/>
        </w:rPr>
        <w:t>יצר</w:t>
      </w:r>
      <w:r w:rsidRPr="00196089">
        <w:rPr>
          <w:rtl/>
        </w:rPr>
        <w:t xml:space="preserve"> יתירות </w:t>
      </w:r>
      <w:r w:rsidRPr="00196089">
        <w:rPr>
          <w:rFonts w:hint="eastAsia"/>
          <w:rtl/>
        </w:rPr>
        <w:t>על</w:t>
      </w:r>
      <w:r w:rsidRPr="00196089">
        <w:rPr>
          <w:rtl/>
        </w:rPr>
        <w:t xml:space="preserve"> ידי חלוקה של שני כתמי הדם שבכל דגימה </w:t>
      </w:r>
      <w:r w:rsidRPr="00196089">
        <w:rPr>
          <w:rFonts w:hint="eastAsia"/>
          <w:rtl/>
        </w:rPr>
        <w:t>ב</w:t>
      </w:r>
      <w:r w:rsidRPr="00196089">
        <w:rPr>
          <w:rtl/>
        </w:rPr>
        <w:t xml:space="preserve">אוסף לשני מקומות פיזיים שונים. </w:t>
      </w:r>
      <w:r w:rsidRPr="00196089">
        <w:rPr>
          <w:rFonts w:hint="cs"/>
          <w:rtl/>
        </w:rPr>
        <w:t xml:space="preserve">נוכח זאת </w:t>
      </w:r>
      <w:r w:rsidRPr="00196089">
        <w:rPr>
          <w:rtl/>
        </w:rPr>
        <w:t xml:space="preserve">בעת אירוע </w:t>
      </w:r>
      <w:r w:rsidRPr="00196089">
        <w:rPr>
          <w:rFonts w:hint="eastAsia"/>
          <w:rtl/>
        </w:rPr>
        <w:t>של</w:t>
      </w:r>
      <w:r w:rsidRPr="00196089">
        <w:rPr>
          <w:rtl/>
        </w:rPr>
        <w:t xml:space="preserve"> </w:t>
      </w:r>
      <w:r w:rsidRPr="00196089">
        <w:rPr>
          <w:rFonts w:hint="eastAsia"/>
          <w:rtl/>
        </w:rPr>
        <w:t>פגיעה</w:t>
      </w:r>
      <w:r w:rsidRPr="00196089">
        <w:rPr>
          <w:rtl/>
        </w:rPr>
        <w:t xml:space="preserve"> </w:t>
      </w:r>
      <w:r w:rsidRPr="00196089">
        <w:rPr>
          <w:rFonts w:hint="eastAsia"/>
          <w:rtl/>
        </w:rPr>
        <w:t>ב</w:t>
      </w:r>
      <w:r w:rsidRPr="00196089">
        <w:rPr>
          <w:rtl/>
        </w:rPr>
        <w:t xml:space="preserve">ארכיון צה"ל </w:t>
      </w:r>
      <w:r w:rsidRPr="00196089">
        <w:rPr>
          <w:rFonts w:hint="eastAsia"/>
          <w:rtl/>
        </w:rPr>
        <w:t>יש</w:t>
      </w:r>
      <w:r w:rsidRPr="00196089">
        <w:rPr>
          <w:rtl/>
        </w:rPr>
        <w:t xml:space="preserve"> </w:t>
      </w:r>
      <w:r w:rsidRPr="00196089">
        <w:rPr>
          <w:rFonts w:hint="eastAsia"/>
          <w:rtl/>
        </w:rPr>
        <w:t>סיכון</w:t>
      </w:r>
      <w:r w:rsidRPr="00196089">
        <w:rPr>
          <w:rtl/>
        </w:rPr>
        <w:t xml:space="preserve"> </w:t>
      </w:r>
      <w:r w:rsidRPr="00196089">
        <w:rPr>
          <w:rFonts w:hint="eastAsia"/>
          <w:rtl/>
        </w:rPr>
        <w:t>ל</w:t>
      </w:r>
      <w:r w:rsidRPr="00196089">
        <w:rPr>
          <w:rtl/>
        </w:rPr>
        <w:t>א</w:t>
      </w:r>
      <w:r w:rsidRPr="00196089">
        <w:rPr>
          <w:rFonts w:hint="eastAsia"/>
          <w:rtl/>
        </w:rPr>
        <w:t>ו</w:t>
      </w:r>
      <w:r w:rsidRPr="00196089">
        <w:rPr>
          <w:rtl/>
        </w:rPr>
        <w:t xml:space="preserve">בדן </w:t>
      </w:r>
      <w:r w:rsidRPr="00196089">
        <w:rPr>
          <w:rFonts w:hint="eastAsia"/>
          <w:rtl/>
        </w:rPr>
        <w:t>מלא</w:t>
      </w:r>
      <w:r w:rsidRPr="00196089">
        <w:rPr>
          <w:rtl/>
        </w:rPr>
        <w:t xml:space="preserve"> של </w:t>
      </w:r>
      <w:r w:rsidRPr="00196089">
        <w:rPr>
          <w:rFonts w:hint="eastAsia"/>
          <w:rtl/>
        </w:rPr>
        <w:t>ה</w:t>
      </w:r>
      <w:r w:rsidRPr="00196089">
        <w:rPr>
          <w:rtl/>
        </w:rPr>
        <w:t xml:space="preserve">מידע או למניעת </w:t>
      </w:r>
      <w:r w:rsidRPr="00196089">
        <w:rPr>
          <w:rFonts w:hint="eastAsia"/>
          <w:rtl/>
        </w:rPr>
        <w:t>הגישה</w:t>
      </w:r>
      <w:r w:rsidRPr="00196089">
        <w:rPr>
          <w:rtl/>
        </w:rPr>
        <w:t xml:space="preserve"> אליו.</w:t>
      </w:r>
    </w:p>
    <w:p w:rsidR="007715F1" w:rsidRPr="00196089" w:rsidP="007715F1" w14:paraId="3D5E9651" w14:textId="77777777">
      <w:pPr>
        <w:pStyle w:val="7318"/>
        <w:rPr>
          <w:rtl/>
        </w:rPr>
      </w:pPr>
      <w:r w:rsidRPr="00196089">
        <w:rPr>
          <w:rFonts w:hint="cs"/>
          <w:rtl/>
        </w:rPr>
        <w:t xml:space="preserve">מומלץ כי צה"ל יבחן את הצורך בחלוקת אוסף כתמי הדם לשני מקומות כדי להפחית </w:t>
      </w:r>
      <w:r w:rsidRPr="00196089">
        <w:rPr>
          <w:rFonts w:hint="eastAsia"/>
          <w:rtl/>
        </w:rPr>
        <w:t>את</w:t>
      </w:r>
      <w:r w:rsidRPr="00196089">
        <w:rPr>
          <w:rtl/>
        </w:rPr>
        <w:t xml:space="preserve"> </w:t>
      </w:r>
      <w:r w:rsidRPr="00196089">
        <w:rPr>
          <w:rFonts w:hint="eastAsia"/>
          <w:rtl/>
        </w:rPr>
        <w:t>הסיכון</w:t>
      </w:r>
      <w:r w:rsidRPr="00196089">
        <w:rPr>
          <w:rtl/>
        </w:rPr>
        <w:t xml:space="preserve"> </w:t>
      </w:r>
      <w:r w:rsidRPr="00196089">
        <w:rPr>
          <w:rFonts w:hint="eastAsia"/>
          <w:rtl/>
        </w:rPr>
        <w:t>האמור</w:t>
      </w:r>
      <w:r w:rsidRPr="00196089">
        <w:rPr>
          <w:rtl/>
        </w:rPr>
        <w:t>.</w:t>
      </w:r>
    </w:p>
    <w:p w:rsidR="007715F1" w:rsidRPr="005C3483" w:rsidP="005C3483" w14:paraId="70B97771" w14:textId="77777777">
      <w:pPr>
        <w:pStyle w:val="7392"/>
        <w:rPr>
          <w:rtl/>
        </w:rPr>
      </w:pPr>
      <w:r w:rsidRPr="005C3483">
        <w:rPr>
          <w:rFonts w:hint="eastAsia"/>
          <w:rtl/>
        </w:rPr>
        <w:t>בתשובת</w:t>
      </w:r>
      <w:r w:rsidRPr="005C3483">
        <w:rPr>
          <w:rtl/>
        </w:rPr>
        <w:t xml:space="preserve"> </w:t>
      </w:r>
      <w:r w:rsidRPr="005C3483">
        <w:rPr>
          <w:rFonts w:hint="eastAsia"/>
          <w:rtl/>
        </w:rPr>
        <w:t>צה</w:t>
      </w:r>
      <w:r w:rsidRPr="005C3483">
        <w:rPr>
          <w:rtl/>
        </w:rPr>
        <w:t>"</w:t>
      </w:r>
      <w:r w:rsidRPr="005C3483">
        <w:rPr>
          <w:rFonts w:hint="eastAsia"/>
          <w:rtl/>
        </w:rPr>
        <w:t>ל</w:t>
      </w:r>
      <w:r w:rsidRPr="005C3483">
        <w:rPr>
          <w:rtl/>
        </w:rPr>
        <w:t xml:space="preserve"> </w:t>
      </w:r>
      <w:r w:rsidRPr="005C3483">
        <w:rPr>
          <w:rFonts w:hint="eastAsia"/>
          <w:rtl/>
        </w:rPr>
        <w:t>נמסר</w:t>
      </w:r>
      <w:r w:rsidRPr="005C3483">
        <w:rPr>
          <w:rtl/>
        </w:rPr>
        <w:t xml:space="preserve"> כי </w:t>
      </w:r>
      <w:r w:rsidRPr="005C3483">
        <w:rPr>
          <w:rFonts w:hint="eastAsia"/>
          <w:rtl/>
        </w:rPr>
        <w:t>בעקבות</w:t>
      </w:r>
      <w:r w:rsidRPr="005C3483">
        <w:rPr>
          <w:rtl/>
        </w:rPr>
        <w:t xml:space="preserve"> הביקורת עלה למודעות </w:t>
      </w:r>
      <w:r w:rsidRPr="005C3483">
        <w:rPr>
          <w:rFonts w:hint="eastAsia"/>
          <w:rtl/>
        </w:rPr>
        <w:t>הצורך</w:t>
      </w:r>
      <w:r w:rsidRPr="005C3483">
        <w:rPr>
          <w:rtl/>
        </w:rPr>
        <w:t xml:space="preserve"> </w:t>
      </w:r>
      <w:r w:rsidRPr="005C3483">
        <w:rPr>
          <w:rFonts w:hint="eastAsia"/>
          <w:rtl/>
        </w:rPr>
        <w:t>בכפילות</w:t>
      </w:r>
      <w:r w:rsidRPr="005C3483">
        <w:rPr>
          <w:rtl/>
        </w:rPr>
        <w:t xml:space="preserve"> </w:t>
      </w:r>
      <w:r w:rsidRPr="005C3483">
        <w:rPr>
          <w:rFonts w:hint="eastAsia"/>
          <w:rtl/>
        </w:rPr>
        <w:t>של</w:t>
      </w:r>
      <w:r w:rsidRPr="005C3483">
        <w:rPr>
          <w:rtl/>
        </w:rPr>
        <w:t xml:space="preserve"> </w:t>
      </w:r>
      <w:r w:rsidRPr="005C3483">
        <w:rPr>
          <w:rFonts w:hint="eastAsia"/>
          <w:rtl/>
        </w:rPr>
        <w:t>אוסף</w:t>
      </w:r>
      <w:r w:rsidRPr="005C3483">
        <w:rPr>
          <w:rtl/>
        </w:rPr>
        <w:t xml:space="preserve"> </w:t>
      </w:r>
      <w:r w:rsidRPr="005C3483">
        <w:rPr>
          <w:rFonts w:hint="eastAsia"/>
          <w:rtl/>
        </w:rPr>
        <w:t>כתמי</w:t>
      </w:r>
      <w:r w:rsidRPr="005C3483">
        <w:rPr>
          <w:rtl/>
        </w:rPr>
        <w:t xml:space="preserve"> </w:t>
      </w:r>
      <w:r w:rsidRPr="005C3483">
        <w:rPr>
          <w:rFonts w:hint="eastAsia"/>
          <w:rtl/>
        </w:rPr>
        <w:t>הדם</w:t>
      </w:r>
      <w:r w:rsidRPr="005C3483">
        <w:rPr>
          <w:rtl/>
        </w:rPr>
        <w:t xml:space="preserve">, </w:t>
      </w:r>
      <w:r w:rsidRPr="005C3483">
        <w:rPr>
          <w:rFonts w:hint="eastAsia"/>
          <w:rtl/>
        </w:rPr>
        <w:t>וכי</w:t>
      </w:r>
      <w:r w:rsidRPr="005C3483">
        <w:rPr>
          <w:rtl/>
        </w:rPr>
        <w:t xml:space="preserve"> הנושא עלה לדיון </w:t>
      </w:r>
      <w:r w:rsidRPr="005C3483">
        <w:rPr>
          <w:rFonts w:hint="eastAsia"/>
          <w:rtl/>
        </w:rPr>
        <w:t>בראשות</w:t>
      </w:r>
      <w:r w:rsidRPr="005C3483">
        <w:rPr>
          <w:rtl/>
        </w:rPr>
        <w:t xml:space="preserve"> </w:t>
      </w:r>
      <w:r w:rsidRPr="005C3483">
        <w:rPr>
          <w:rFonts w:hint="eastAsia"/>
          <w:rtl/>
        </w:rPr>
        <w:t>רח</w:t>
      </w:r>
      <w:r w:rsidRPr="005C3483">
        <w:rPr>
          <w:rtl/>
        </w:rPr>
        <w:t>"ט</w:t>
      </w:r>
      <w:r w:rsidRPr="005C3483">
        <w:rPr>
          <w:rtl/>
        </w:rPr>
        <w:t xml:space="preserve"> </w:t>
      </w:r>
      <w:r w:rsidRPr="005C3483">
        <w:rPr>
          <w:rFonts w:hint="eastAsia"/>
          <w:rtl/>
        </w:rPr>
        <w:t>לוגיסטיקה</w:t>
      </w:r>
      <w:r w:rsidRPr="005C3483">
        <w:rPr>
          <w:rtl/>
        </w:rPr>
        <w:t xml:space="preserve"> </w:t>
      </w:r>
      <w:r w:rsidRPr="005C3483">
        <w:rPr>
          <w:rFonts w:hint="eastAsia"/>
          <w:rtl/>
        </w:rPr>
        <w:t>בנושא</w:t>
      </w:r>
      <w:r w:rsidRPr="005C3483">
        <w:rPr>
          <w:rtl/>
        </w:rPr>
        <w:t xml:space="preserve"> </w:t>
      </w:r>
      <w:r w:rsidRPr="005C3483">
        <w:rPr>
          <w:rFonts w:hint="eastAsia"/>
          <w:rtl/>
        </w:rPr>
        <w:t>הדרישות</w:t>
      </w:r>
      <w:r w:rsidRPr="005C3483">
        <w:rPr>
          <w:rtl/>
        </w:rPr>
        <w:t xml:space="preserve"> </w:t>
      </w:r>
      <w:r w:rsidRPr="005C3483">
        <w:rPr>
          <w:rFonts w:hint="eastAsia"/>
          <w:rtl/>
        </w:rPr>
        <w:t>לפרויקט</w:t>
      </w:r>
      <w:r w:rsidRPr="005C3483">
        <w:rPr>
          <w:rtl/>
        </w:rPr>
        <w:t xml:space="preserve"> "אופק </w:t>
      </w:r>
      <w:r w:rsidRPr="005C3483">
        <w:rPr>
          <w:rFonts w:hint="eastAsia"/>
          <w:rtl/>
        </w:rPr>
        <w:t>רחב</w:t>
      </w:r>
      <w:r w:rsidRPr="005C3483">
        <w:rPr>
          <w:rtl/>
        </w:rPr>
        <w:t>"</w:t>
      </w:r>
      <w:r>
        <w:rPr>
          <w:rStyle w:val="FootnoteReference0"/>
          <w:rtl/>
        </w:rPr>
        <w:footnoteReference w:id="31"/>
      </w:r>
      <w:r w:rsidRPr="005C3483">
        <w:rPr>
          <w:rtl/>
        </w:rPr>
        <w:t>.</w:t>
      </w:r>
    </w:p>
    <w:p w:rsidR="007715F1" w:rsidRPr="00196089" w:rsidP="007715F1" w14:paraId="162817F9" w14:textId="70D67F20">
      <w:pPr>
        <w:pStyle w:val="7329"/>
        <w:bidi/>
        <w:jc w:val="left"/>
        <w:rPr>
          <w:rtl/>
        </w:rPr>
      </w:pPr>
      <w:bookmarkStart w:id="38" w:name="_Toc103068437"/>
      <w:r w:rsidRPr="00196089">
        <w:rPr>
          <w:rFonts w:hint="eastAsia"/>
          <w:rtl/>
        </w:rPr>
        <w:t>שלמות</w:t>
      </w:r>
      <w:r w:rsidRPr="00196089">
        <w:rPr>
          <w:rtl/>
        </w:rPr>
        <w:t xml:space="preserve"> </w:t>
      </w:r>
      <w:r w:rsidRPr="00196089">
        <w:rPr>
          <w:rFonts w:hint="eastAsia"/>
          <w:rtl/>
        </w:rPr>
        <w:t>המידע</w:t>
      </w:r>
      <w:r w:rsidRPr="00196089">
        <w:rPr>
          <w:rtl/>
        </w:rPr>
        <w:t xml:space="preserve"> </w:t>
      </w:r>
      <w:r w:rsidRPr="00196089">
        <w:rPr>
          <w:rFonts w:hint="eastAsia"/>
          <w:rtl/>
        </w:rPr>
        <w:t>הביומטרי</w:t>
      </w:r>
      <w:r w:rsidRPr="00196089">
        <w:rPr>
          <w:rtl/>
        </w:rPr>
        <w:t xml:space="preserve"> </w:t>
      </w:r>
      <w:r w:rsidRPr="00196089">
        <w:rPr>
          <w:rFonts w:hint="eastAsia"/>
          <w:rtl/>
        </w:rPr>
        <w:t>ויעילות</w:t>
      </w:r>
      <w:r w:rsidRPr="00196089">
        <w:rPr>
          <w:rtl/>
        </w:rPr>
        <w:t xml:space="preserve"> </w:t>
      </w:r>
      <w:r w:rsidRPr="00196089">
        <w:rPr>
          <w:rFonts w:hint="eastAsia"/>
          <w:rtl/>
        </w:rPr>
        <w:t>תהליכי</w:t>
      </w:r>
      <w:r w:rsidRPr="00196089">
        <w:rPr>
          <w:rtl/>
        </w:rPr>
        <w:t xml:space="preserve"> </w:t>
      </w:r>
      <w:r w:rsidRPr="00196089">
        <w:rPr>
          <w:rFonts w:hint="eastAsia"/>
          <w:rtl/>
        </w:rPr>
        <w:t>העבודה</w:t>
      </w:r>
      <w:bookmarkEnd w:id="38"/>
    </w:p>
    <w:p w:rsidR="007715F1" w:rsidRPr="005C3483" w:rsidP="005C3483" w14:paraId="1B2C70EB" w14:textId="77777777">
      <w:pPr>
        <w:pStyle w:val="7392"/>
        <w:rPr>
          <w:rtl/>
        </w:rPr>
      </w:pPr>
      <w:r w:rsidRPr="005C3483">
        <w:rPr>
          <w:rFonts w:hint="cs"/>
          <w:rtl/>
        </w:rPr>
        <w:t>חוק הגנת הפרטיות</w:t>
      </w:r>
      <w:r w:rsidRPr="005C3483">
        <w:rPr>
          <w:rtl/>
        </w:rPr>
        <w:t xml:space="preserve">, </w:t>
      </w:r>
      <w:r w:rsidRPr="005C3483">
        <w:rPr>
          <w:rFonts w:hint="eastAsia"/>
          <w:rtl/>
        </w:rPr>
        <w:t>התשמ</w:t>
      </w:r>
      <w:r w:rsidRPr="005C3483">
        <w:rPr>
          <w:rtl/>
        </w:rPr>
        <w:t>"א-1981</w:t>
      </w:r>
      <w:r>
        <w:rPr>
          <w:rStyle w:val="FootnoteReference0"/>
          <w:rtl/>
        </w:rPr>
        <w:footnoteReference w:id="32"/>
      </w:r>
      <w:r w:rsidRPr="005C3483">
        <w:rPr>
          <w:rFonts w:hint="cs"/>
          <w:rtl/>
        </w:rPr>
        <w:t xml:space="preserve"> מגדיר </w:t>
      </w:r>
      <w:r w:rsidRPr="005C3483">
        <w:rPr>
          <w:rtl/>
        </w:rPr>
        <w:t>ש</w:t>
      </w:r>
      <w:r w:rsidRPr="005C3483">
        <w:rPr>
          <w:rFonts w:hint="eastAsia"/>
          <w:rtl/>
        </w:rPr>
        <w:t>למות</w:t>
      </w:r>
      <w:r w:rsidRPr="005C3483">
        <w:rPr>
          <w:rtl/>
        </w:rPr>
        <w:t xml:space="preserve"> </w:t>
      </w:r>
      <w:r w:rsidRPr="005C3483">
        <w:rPr>
          <w:rFonts w:hint="eastAsia"/>
          <w:rtl/>
        </w:rPr>
        <w:t>מידע</w:t>
      </w:r>
      <w:r w:rsidRPr="005C3483">
        <w:rPr>
          <w:rtl/>
        </w:rPr>
        <w:t xml:space="preserve"> </w:t>
      </w:r>
      <w:r w:rsidRPr="005C3483">
        <w:rPr>
          <w:rFonts w:hint="eastAsia"/>
          <w:rtl/>
        </w:rPr>
        <w:t>כך</w:t>
      </w:r>
      <w:r w:rsidRPr="005C3483">
        <w:rPr>
          <w:rtl/>
        </w:rPr>
        <w:t xml:space="preserve">: "זהות </w:t>
      </w:r>
      <w:r w:rsidRPr="005C3483">
        <w:rPr>
          <w:rFonts w:hint="eastAsia"/>
          <w:rtl/>
        </w:rPr>
        <w:t>הנתונים</w:t>
      </w:r>
      <w:r w:rsidRPr="005C3483">
        <w:rPr>
          <w:rtl/>
        </w:rPr>
        <w:t xml:space="preserve"> </w:t>
      </w:r>
      <w:r w:rsidRPr="005C3483">
        <w:rPr>
          <w:rFonts w:hint="eastAsia"/>
          <w:rtl/>
        </w:rPr>
        <w:t>במאגר</w:t>
      </w:r>
      <w:r w:rsidRPr="005C3483">
        <w:rPr>
          <w:rtl/>
        </w:rPr>
        <w:t xml:space="preserve"> </w:t>
      </w:r>
      <w:r w:rsidRPr="005C3483">
        <w:rPr>
          <w:rFonts w:hint="eastAsia"/>
          <w:rtl/>
        </w:rPr>
        <w:t>מידע</w:t>
      </w:r>
      <w:r w:rsidRPr="005C3483">
        <w:rPr>
          <w:rtl/>
        </w:rPr>
        <w:t xml:space="preserve"> </w:t>
      </w:r>
      <w:r w:rsidRPr="005C3483">
        <w:rPr>
          <w:rFonts w:hint="eastAsia"/>
          <w:rtl/>
        </w:rPr>
        <w:t>למקור</w:t>
      </w:r>
      <w:r w:rsidRPr="005C3483">
        <w:rPr>
          <w:rtl/>
        </w:rPr>
        <w:t xml:space="preserve"> </w:t>
      </w:r>
      <w:r w:rsidRPr="005C3483">
        <w:rPr>
          <w:rFonts w:hint="eastAsia"/>
          <w:rtl/>
        </w:rPr>
        <w:t>שממנו</w:t>
      </w:r>
      <w:r w:rsidRPr="005C3483">
        <w:rPr>
          <w:rtl/>
        </w:rPr>
        <w:t xml:space="preserve"> </w:t>
      </w:r>
      <w:r w:rsidRPr="005C3483">
        <w:rPr>
          <w:rFonts w:hint="eastAsia"/>
          <w:rtl/>
        </w:rPr>
        <w:t>נשאבו</w:t>
      </w:r>
      <w:r w:rsidRPr="005C3483">
        <w:rPr>
          <w:rtl/>
        </w:rPr>
        <w:t xml:space="preserve">, </w:t>
      </w:r>
      <w:r w:rsidRPr="005C3483">
        <w:rPr>
          <w:rFonts w:hint="eastAsia"/>
          <w:rtl/>
        </w:rPr>
        <w:t>בלא</w:t>
      </w:r>
      <w:r w:rsidRPr="005C3483">
        <w:rPr>
          <w:rtl/>
        </w:rPr>
        <w:t xml:space="preserve"> </w:t>
      </w:r>
      <w:r w:rsidRPr="005C3483">
        <w:rPr>
          <w:rFonts w:hint="eastAsia"/>
          <w:rtl/>
        </w:rPr>
        <w:t>ששונו</w:t>
      </w:r>
      <w:r w:rsidRPr="005C3483">
        <w:rPr>
          <w:rtl/>
        </w:rPr>
        <w:t xml:space="preserve">, </w:t>
      </w:r>
      <w:r w:rsidRPr="005C3483">
        <w:rPr>
          <w:rFonts w:hint="eastAsia"/>
          <w:rtl/>
        </w:rPr>
        <w:t>נמסרו</w:t>
      </w:r>
      <w:r w:rsidRPr="005C3483">
        <w:rPr>
          <w:rtl/>
        </w:rPr>
        <w:t xml:space="preserve"> </w:t>
      </w:r>
      <w:r w:rsidRPr="005C3483">
        <w:rPr>
          <w:rFonts w:hint="eastAsia"/>
          <w:rtl/>
        </w:rPr>
        <w:t>או</w:t>
      </w:r>
      <w:r w:rsidRPr="005C3483">
        <w:rPr>
          <w:rtl/>
        </w:rPr>
        <w:t xml:space="preserve"> </w:t>
      </w:r>
      <w:r w:rsidRPr="005C3483">
        <w:rPr>
          <w:rFonts w:hint="eastAsia"/>
          <w:rtl/>
        </w:rPr>
        <w:t>הושמדו</w:t>
      </w:r>
      <w:r w:rsidRPr="005C3483">
        <w:rPr>
          <w:rtl/>
        </w:rPr>
        <w:t xml:space="preserve"> </w:t>
      </w:r>
      <w:r w:rsidRPr="005C3483">
        <w:rPr>
          <w:rFonts w:hint="eastAsia"/>
          <w:rtl/>
        </w:rPr>
        <w:t>ללא</w:t>
      </w:r>
      <w:r w:rsidRPr="005C3483">
        <w:rPr>
          <w:rtl/>
        </w:rPr>
        <w:t xml:space="preserve"> </w:t>
      </w:r>
      <w:r w:rsidRPr="005C3483">
        <w:rPr>
          <w:rFonts w:hint="eastAsia"/>
          <w:rtl/>
        </w:rPr>
        <w:t>רשות</w:t>
      </w:r>
      <w:r w:rsidRPr="005C3483">
        <w:rPr>
          <w:rtl/>
        </w:rPr>
        <w:t xml:space="preserve"> </w:t>
      </w:r>
      <w:r w:rsidRPr="005C3483">
        <w:rPr>
          <w:rFonts w:hint="eastAsia"/>
          <w:rtl/>
        </w:rPr>
        <w:t>כדין</w:t>
      </w:r>
      <w:r w:rsidRPr="005C3483">
        <w:rPr>
          <w:rtl/>
        </w:rPr>
        <w:t>".</w:t>
      </w:r>
    </w:p>
    <w:p w:rsidR="007715F1" w:rsidRPr="005C3483" w:rsidP="005C3483" w14:paraId="12F4A976" w14:textId="77777777">
      <w:pPr>
        <w:pStyle w:val="7392"/>
        <w:rPr>
          <w:rtl/>
        </w:rPr>
      </w:pPr>
      <w:r w:rsidRPr="005C3483">
        <w:rPr>
          <w:rFonts w:hint="cs"/>
          <w:rtl/>
        </w:rPr>
        <w:t>לפי ההגדרות שבתקנות אבטחת מידע</w:t>
      </w:r>
      <w:r>
        <w:rPr>
          <w:rStyle w:val="FootnoteReference0"/>
          <w:rtl/>
        </w:rPr>
        <w:footnoteReference w:id="33"/>
      </w:r>
      <w:r w:rsidRPr="005C3483">
        <w:rPr>
          <w:rFonts w:hint="cs"/>
          <w:rtl/>
        </w:rPr>
        <w:t xml:space="preserve">, אירוע אבטחה חמור הוא אירוע שבו נגרמה פגיעה כלשהי בשלמות המידע במאגר מידע שחלה עליו רמת אבטחה גבוהה, או בשלמות המידע לגבי חלק מהותי ממאגר שחלה עליו רמת אבטחה בינונית. </w:t>
      </w:r>
    </w:p>
    <w:p w:rsidR="007715F1" w:rsidRPr="005C3483" w:rsidP="005C3483" w14:paraId="4F15CF49" w14:textId="77777777">
      <w:pPr>
        <w:pStyle w:val="7392"/>
        <w:rPr>
          <w:rtl/>
        </w:rPr>
      </w:pPr>
      <w:r w:rsidRPr="005C3483">
        <w:rPr>
          <w:rFonts w:hint="cs"/>
          <w:rtl/>
        </w:rPr>
        <w:t xml:space="preserve">סעיף 11 לחוק שירות הביטחון </w:t>
      </w:r>
      <w:r w:rsidRPr="005C3483">
        <w:rPr>
          <w:rFonts w:hint="eastAsia"/>
          <w:rtl/>
        </w:rPr>
        <w:t>מחייב</w:t>
      </w:r>
      <w:r w:rsidRPr="005C3483">
        <w:rPr>
          <w:rtl/>
        </w:rPr>
        <w:t xml:space="preserve"> </w:t>
      </w:r>
      <w:r w:rsidRPr="005C3483">
        <w:rPr>
          <w:rFonts w:hint="eastAsia"/>
          <w:rtl/>
        </w:rPr>
        <w:t>כל</w:t>
      </w:r>
      <w:r w:rsidRPr="005C3483">
        <w:rPr>
          <w:rtl/>
        </w:rPr>
        <w:t xml:space="preserve"> </w:t>
      </w:r>
      <w:r w:rsidRPr="005C3483">
        <w:rPr>
          <w:rFonts w:hint="eastAsia"/>
          <w:rtl/>
        </w:rPr>
        <w:t>מתגייס</w:t>
      </w:r>
      <w:r w:rsidRPr="005C3483">
        <w:rPr>
          <w:rtl/>
        </w:rPr>
        <w:t xml:space="preserve"> </w:t>
      </w:r>
      <w:r w:rsidRPr="005C3483">
        <w:rPr>
          <w:rFonts w:hint="eastAsia"/>
          <w:rtl/>
        </w:rPr>
        <w:t>להתייצב</w:t>
      </w:r>
      <w:r w:rsidRPr="005C3483">
        <w:rPr>
          <w:rtl/>
        </w:rPr>
        <w:t xml:space="preserve"> </w:t>
      </w:r>
      <w:r w:rsidRPr="005C3483">
        <w:rPr>
          <w:rFonts w:hint="eastAsia"/>
          <w:rtl/>
        </w:rPr>
        <w:t>במקום</w:t>
      </w:r>
      <w:r w:rsidRPr="005C3483">
        <w:rPr>
          <w:rtl/>
        </w:rPr>
        <w:t xml:space="preserve"> </w:t>
      </w:r>
      <w:r w:rsidRPr="005C3483">
        <w:rPr>
          <w:rFonts w:hint="eastAsia"/>
          <w:rtl/>
        </w:rPr>
        <w:t>ובזמן</w:t>
      </w:r>
      <w:r w:rsidRPr="005C3483">
        <w:rPr>
          <w:rtl/>
        </w:rPr>
        <w:t xml:space="preserve"> </w:t>
      </w:r>
      <w:r w:rsidRPr="005C3483">
        <w:rPr>
          <w:rFonts w:hint="eastAsia"/>
          <w:rtl/>
        </w:rPr>
        <w:t>שנקבעו</w:t>
      </w:r>
      <w:r w:rsidRPr="005C3483">
        <w:rPr>
          <w:rtl/>
        </w:rPr>
        <w:t xml:space="preserve"> </w:t>
      </w:r>
      <w:r w:rsidRPr="005C3483">
        <w:rPr>
          <w:rFonts w:hint="eastAsia"/>
          <w:rtl/>
        </w:rPr>
        <w:t>בצו</w:t>
      </w:r>
      <w:r w:rsidRPr="005C3483">
        <w:rPr>
          <w:rtl/>
        </w:rPr>
        <w:t xml:space="preserve"> </w:t>
      </w:r>
      <w:r w:rsidRPr="005C3483">
        <w:rPr>
          <w:rFonts w:hint="eastAsia"/>
          <w:rtl/>
        </w:rPr>
        <w:t>לשם</w:t>
      </w:r>
      <w:r w:rsidRPr="005C3483">
        <w:rPr>
          <w:rtl/>
        </w:rPr>
        <w:t xml:space="preserve"> </w:t>
      </w:r>
      <w:r w:rsidRPr="005C3483">
        <w:rPr>
          <w:rFonts w:hint="eastAsia"/>
          <w:rtl/>
        </w:rPr>
        <w:t>מתן</w:t>
      </w:r>
      <w:r w:rsidRPr="005C3483">
        <w:rPr>
          <w:rtl/>
        </w:rPr>
        <w:t xml:space="preserve"> </w:t>
      </w:r>
      <w:r w:rsidRPr="005C3483">
        <w:rPr>
          <w:rFonts w:hint="eastAsia"/>
          <w:rtl/>
        </w:rPr>
        <w:t>אמצעי</w:t>
      </w:r>
      <w:r w:rsidRPr="005C3483">
        <w:rPr>
          <w:rtl/>
        </w:rPr>
        <w:t xml:space="preserve"> </w:t>
      </w:r>
      <w:r w:rsidRPr="005C3483">
        <w:rPr>
          <w:rFonts w:hint="eastAsia"/>
          <w:rtl/>
        </w:rPr>
        <w:t>זיהוי</w:t>
      </w:r>
      <w:r w:rsidRPr="005C3483">
        <w:rPr>
          <w:rtl/>
        </w:rPr>
        <w:t>. אמצעי הזיהוי הנדרשים הוגדרו בתקנות שירות הב</w:t>
      </w:r>
      <w:r w:rsidRPr="005C3483">
        <w:rPr>
          <w:rFonts w:hint="cs"/>
          <w:rtl/>
        </w:rPr>
        <w:t>י</w:t>
      </w:r>
      <w:r w:rsidRPr="005C3483">
        <w:rPr>
          <w:rtl/>
        </w:rPr>
        <w:t xml:space="preserve">טחון </w:t>
      </w:r>
      <w:r w:rsidRPr="005C3483">
        <w:rPr>
          <w:rtl/>
        </w:rPr>
        <w:t>ובפק"א</w:t>
      </w:r>
      <w:r w:rsidRPr="005C3483">
        <w:rPr>
          <w:rtl/>
        </w:rPr>
        <w:t>.</w:t>
      </w:r>
    </w:p>
    <w:p w:rsidR="007715F1" w:rsidRPr="005C3483" w:rsidP="005C3483" w14:paraId="12BDFEEF" w14:textId="77777777">
      <w:pPr>
        <w:pStyle w:val="7392"/>
        <w:rPr>
          <w:rtl/>
        </w:rPr>
      </w:pPr>
      <w:r w:rsidRPr="005C3483">
        <w:rPr>
          <w:rFonts w:hint="cs"/>
          <w:rtl/>
        </w:rPr>
        <w:t>להלן יוצגו כמה נושאים הנוגעים להיבטי שלמות המידע ולייעול תהליכי עבודה שעלו בביקורת</w:t>
      </w:r>
      <w:r w:rsidRPr="005C3483">
        <w:t>:</w:t>
      </w:r>
    </w:p>
    <w:p w:rsidR="007715F1" w:rsidRPr="00196089" w:rsidP="007715F1" w14:paraId="1DE9E161" w14:textId="77777777">
      <w:pPr>
        <w:pStyle w:val="733155"/>
        <w:rPr>
          <w:szCs w:val="32"/>
          <w:rtl/>
        </w:rPr>
      </w:pPr>
      <w:bookmarkStart w:id="39" w:name="_Toc103160039"/>
      <w:r w:rsidRPr="00196089">
        <w:rPr>
          <w:rFonts w:hint="eastAsia"/>
          <w:szCs w:val="32"/>
          <w:rtl/>
        </w:rPr>
        <w:t>שלמות</w:t>
      </w:r>
      <w:r w:rsidRPr="00196089">
        <w:rPr>
          <w:szCs w:val="32"/>
          <w:rtl/>
        </w:rPr>
        <w:t xml:space="preserve"> </w:t>
      </w:r>
      <w:r w:rsidRPr="00196089">
        <w:rPr>
          <w:rFonts w:hint="eastAsia"/>
          <w:szCs w:val="32"/>
          <w:rtl/>
        </w:rPr>
        <w:t>אמצעי</w:t>
      </w:r>
      <w:r w:rsidRPr="00196089">
        <w:rPr>
          <w:szCs w:val="32"/>
          <w:rtl/>
        </w:rPr>
        <w:t xml:space="preserve"> </w:t>
      </w:r>
      <w:r w:rsidRPr="00196089">
        <w:rPr>
          <w:rFonts w:hint="eastAsia"/>
          <w:szCs w:val="32"/>
          <w:rtl/>
        </w:rPr>
        <w:t>הזיהוי</w:t>
      </w:r>
      <w:r w:rsidRPr="00196089">
        <w:rPr>
          <w:szCs w:val="32"/>
          <w:rtl/>
        </w:rPr>
        <w:t xml:space="preserve"> </w:t>
      </w:r>
      <w:r w:rsidRPr="00196089">
        <w:rPr>
          <w:rFonts w:hint="eastAsia"/>
          <w:szCs w:val="32"/>
          <w:rtl/>
        </w:rPr>
        <w:t>במאגר</w:t>
      </w:r>
      <w:r w:rsidRPr="00196089">
        <w:rPr>
          <w:szCs w:val="32"/>
          <w:rtl/>
        </w:rPr>
        <w:t xml:space="preserve"> </w:t>
      </w:r>
      <w:r w:rsidRPr="00196089">
        <w:rPr>
          <w:rFonts w:hint="eastAsia"/>
          <w:szCs w:val="32"/>
          <w:rtl/>
        </w:rPr>
        <w:t>זיהוי</w:t>
      </w:r>
      <w:r w:rsidRPr="00196089">
        <w:rPr>
          <w:szCs w:val="32"/>
          <w:rtl/>
        </w:rPr>
        <w:t xml:space="preserve"> </w:t>
      </w:r>
      <w:r w:rsidRPr="00196089">
        <w:rPr>
          <w:rFonts w:hint="eastAsia"/>
          <w:szCs w:val="32"/>
          <w:rtl/>
        </w:rPr>
        <w:t>חללים</w:t>
      </w:r>
      <w:bookmarkEnd w:id="39"/>
    </w:p>
    <w:p w:rsidR="007715F1" w:rsidRPr="005C3483" w:rsidP="005C3483" w14:paraId="307815D0" w14:textId="77777777">
      <w:pPr>
        <w:pStyle w:val="7392"/>
        <w:rPr>
          <w:rtl/>
        </w:rPr>
      </w:pPr>
      <w:r w:rsidRPr="005C3483">
        <w:rPr>
          <w:rFonts w:hint="eastAsia"/>
          <w:rtl/>
        </w:rPr>
        <w:t>חוסרים</w:t>
      </w:r>
      <w:r w:rsidRPr="005C3483">
        <w:rPr>
          <w:rtl/>
        </w:rPr>
        <w:t xml:space="preserve"> באמצעי הזיהוי במאגרי המידע לזיהוי חללים יכולים להיווצר במהלך תהליך ההרכשה מהסיבות המפורטות להלן. בכל אותם המקרים המתגייס יידרש לבצע הרכשה חוזרת: </w:t>
      </w:r>
    </w:p>
    <w:p w:rsidR="007715F1" w:rsidRPr="008B0C33" w14:paraId="09E9A2A9" w14:textId="77777777">
      <w:pPr>
        <w:pStyle w:val="735"/>
        <w:numPr>
          <w:ilvl w:val="0"/>
          <w:numId w:val="30"/>
        </w:numPr>
      </w:pPr>
      <w:r w:rsidRPr="008B0C33">
        <w:rPr>
          <w:rFonts w:hint="eastAsia"/>
          <w:rtl/>
        </w:rPr>
        <w:t>השבתת</w:t>
      </w:r>
      <w:r w:rsidRPr="008B0C33">
        <w:rPr>
          <w:rtl/>
        </w:rPr>
        <w:t xml:space="preserve"> </w:t>
      </w:r>
      <w:r w:rsidRPr="008B0C33">
        <w:rPr>
          <w:rFonts w:hint="eastAsia"/>
          <w:rtl/>
        </w:rPr>
        <w:t>עמדות</w:t>
      </w:r>
      <w:r w:rsidRPr="008B0C33">
        <w:rPr>
          <w:rtl/>
        </w:rPr>
        <w:t xml:space="preserve"> </w:t>
      </w:r>
      <w:r w:rsidRPr="008B0C33">
        <w:rPr>
          <w:rFonts w:hint="eastAsia"/>
          <w:rtl/>
        </w:rPr>
        <w:t>הקצה</w:t>
      </w:r>
      <w:r w:rsidRPr="008B0C33">
        <w:rPr>
          <w:rtl/>
        </w:rPr>
        <w:t xml:space="preserve"> </w:t>
      </w:r>
      <w:r w:rsidRPr="008B0C33">
        <w:rPr>
          <w:rFonts w:hint="eastAsia"/>
          <w:rtl/>
        </w:rPr>
        <w:t>להרכשת</w:t>
      </w:r>
      <w:r w:rsidRPr="008B0C33">
        <w:rPr>
          <w:rtl/>
        </w:rPr>
        <w:t xml:space="preserve"> </w:t>
      </w:r>
      <w:r w:rsidRPr="008B0C33">
        <w:rPr>
          <w:rFonts w:hint="eastAsia"/>
          <w:rtl/>
        </w:rPr>
        <w:t>אמצעי</w:t>
      </w:r>
      <w:r w:rsidRPr="008B0C33">
        <w:rPr>
          <w:rtl/>
        </w:rPr>
        <w:t xml:space="preserve"> </w:t>
      </w:r>
      <w:r w:rsidRPr="008B0C33">
        <w:rPr>
          <w:rFonts w:hint="eastAsia"/>
          <w:rtl/>
        </w:rPr>
        <w:t>הזיהוי</w:t>
      </w:r>
      <w:r w:rsidRPr="008B0C33">
        <w:rPr>
          <w:rtl/>
        </w:rPr>
        <w:t xml:space="preserve"> - </w:t>
      </w:r>
      <w:r w:rsidRPr="008B0C33">
        <w:rPr>
          <w:rFonts w:hint="eastAsia"/>
          <w:rtl/>
        </w:rPr>
        <w:t>ההשבתה</w:t>
      </w:r>
      <w:r w:rsidRPr="008B0C33">
        <w:rPr>
          <w:rtl/>
        </w:rPr>
        <w:t xml:space="preserve"> </w:t>
      </w:r>
      <w:r w:rsidRPr="008B0C33">
        <w:rPr>
          <w:rFonts w:hint="eastAsia"/>
          <w:rtl/>
        </w:rPr>
        <w:t>עשויה</w:t>
      </w:r>
      <w:r w:rsidRPr="008B0C33">
        <w:rPr>
          <w:rtl/>
        </w:rPr>
        <w:t xml:space="preserve"> </w:t>
      </w:r>
      <w:r w:rsidRPr="008B0C33">
        <w:rPr>
          <w:rFonts w:hint="eastAsia"/>
          <w:rtl/>
        </w:rPr>
        <w:t>להיגרם</w:t>
      </w:r>
      <w:r w:rsidRPr="008B0C33">
        <w:rPr>
          <w:rtl/>
        </w:rPr>
        <w:t xml:space="preserve"> </w:t>
      </w:r>
      <w:r w:rsidRPr="008B0C33">
        <w:rPr>
          <w:rFonts w:hint="eastAsia"/>
          <w:rtl/>
        </w:rPr>
        <w:t>במהלך</w:t>
      </w:r>
      <w:r w:rsidRPr="008B0C33">
        <w:rPr>
          <w:rtl/>
        </w:rPr>
        <w:t xml:space="preserve"> </w:t>
      </w:r>
      <w:r w:rsidRPr="008B0C33">
        <w:rPr>
          <w:rFonts w:hint="eastAsia"/>
          <w:rtl/>
        </w:rPr>
        <w:t>תקופת</w:t>
      </w:r>
      <w:r w:rsidRPr="008B0C33">
        <w:rPr>
          <w:rtl/>
        </w:rPr>
        <w:t xml:space="preserve"> </w:t>
      </w:r>
      <w:r w:rsidRPr="008B0C33">
        <w:rPr>
          <w:rFonts w:hint="eastAsia"/>
          <w:rtl/>
        </w:rPr>
        <w:t>משבר</w:t>
      </w:r>
      <w:r w:rsidRPr="008B0C33">
        <w:rPr>
          <w:rtl/>
        </w:rPr>
        <w:t xml:space="preserve"> </w:t>
      </w:r>
      <w:r w:rsidRPr="008B0C33">
        <w:rPr>
          <w:rFonts w:hint="eastAsia"/>
          <w:rtl/>
        </w:rPr>
        <w:t>אפידמיולוגי</w:t>
      </w:r>
      <w:r w:rsidRPr="008B0C33">
        <w:rPr>
          <w:rtl/>
        </w:rPr>
        <w:t xml:space="preserve"> </w:t>
      </w:r>
      <w:r w:rsidRPr="008B0C33">
        <w:rPr>
          <w:rFonts w:hint="eastAsia"/>
          <w:rtl/>
        </w:rPr>
        <w:t>כמו</w:t>
      </w:r>
      <w:r w:rsidRPr="008B0C33">
        <w:rPr>
          <w:rtl/>
        </w:rPr>
        <w:t xml:space="preserve"> </w:t>
      </w:r>
      <w:r w:rsidRPr="008B0C33">
        <w:rPr>
          <w:rFonts w:hint="eastAsia"/>
          <w:rtl/>
        </w:rPr>
        <w:t>בתקופת</w:t>
      </w:r>
      <w:r w:rsidRPr="008B0C33">
        <w:rPr>
          <w:rtl/>
        </w:rPr>
        <w:t xml:space="preserve"> </w:t>
      </w:r>
      <w:r w:rsidRPr="008B0C33">
        <w:rPr>
          <w:rFonts w:hint="eastAsia"/>
          <w:rtl/>
        </w:rPr>
        <w:t>הקורונה</w:t>
      </w:r>
      <w:r w:rsidRPr="008B0C33">
        <w:rPr>
          <w:rtl/>
        </w:rPr>
        <w:t xml:space="preserve">, </w:t>
      </w:r>
      <w:r w:rsidRPr="008B0C33">
        <w:rPr>
          <w:rFonts w:hint="eastAsia"/>
          <w:rtl/>
        </w:rPr>
        <w:t>בשל</w:t>
      </w:r>
      <w:r w:rsidRPr="008B0C33">
        <w:rPr>
          <w:rtl/>
        </w:rPr>
        <w:t xml:space="preserve"> </w:t>
      </w:r>
      <w:r w:rsidRPr="008B0C33">
        <w:rPr>
          <w:rFonts w:hint="eastAsia"/>
          <w:rtl/>
        </w:rPr>
        <w:t>היעדר</w:t>
      </w:r>
      <w:r w:rsidRPr="008B0C33">
        <w:rPr>
          <w:rtl/>
        </w:rPr>
        <w:t xml:space="preserve"> </w:t>
      </w:r>
      <w:r w:rsidRPr="008B0C33">
        <w:rPr>
          <w:rFonts w:hint="eastAsia"/>
          <w:rtl/>
        </w:rPr>
        <w:t>אישור</w:t>
      </w:r>
      <w:r w:rsidRPr="008B0C33">
        <w:rPr>
          <w:rtl/>
        </w:rPr>
        <w:t xml:space="preserve"> </w:t>
      </w:r>
      <w:r w:rsidRPr="008B0C33">
        <w:rPr>
          <w:rFonts w:hint="eastAsia"/>
          <w:rtl/>
        </w:rPr>
        <w:t>של</w:t>
      </w:r>
      <w:r w:rsidRPr="008B0C33">
        <w:rPr>
          <w:rtl/>
        </w:rPr>
        <w:t xml:space="preserve"> </w:t>
      </w:r>
      <w:r w:rsidRPr="008B0C33">
        <w:rPr>
          <w:rFonts w:hint="eastAsia"/>
          <w:rtl/>
        </w:rPr>
        <w:t>בטיחות</w:t>
      </w:r>
      <w:r w:rsidRPr="008B0C33">
        <w:rPr>
          <w:rtl/>
        </w:rPr>
        <w:t xml:space="preserve"> </w:t>
      </w:r>
      <w:r w:rsidRPr="008B0C33">
        <w:rPr>
          <w:rFonts w:hint="eastAsia"/>
          <w:rtl/>
        </w:rPr>
        <w:t>העמדה</w:t>
      </w:r>
      <w:r w:rsidRPr="008B0C33">
        <w:rPr>
          <w:rtl/>
        </w:rPr>
        <w:t xml:space="preserve"> </w:t>
      </w:r>
      <w:r w:rsidRPr="008B0C33">
        <w:rPr>
          <w:rFonts w:hint="eastAsia"/>
          <w:rtl/>
        </w:rPr>
        <w:t>כמו</w:t>
      </w:r>
      <w:r w:rsidRPr="008B0C33">
        <w:rPr>
          <w:rtl/>
        </w:rPr>
        <w:t xml:space="preserve"> </w:t>
      </w:r>
      <w:r w:rsidRPr="008B0C33">
        <w:rPr>
          <w:rFonts w:hint="eastAsia"/>
          <w:rtl/>
        </w:rPr>
        <w:t>אישור</w:t>
      </w:r>
      <w:r w:rsidRPr="008B0C33">
        <w:rPr>
          <w:rtl/>
        </w:rPr>
        <w:t xml:space="preserve"> </w:t>
      </w:r>
      <w:r w:rsidRPr="008B0C33">
        <w:rPr>
          <w:rFonts w:hint="eastAsia"/>
          <w:rtl/>
        </w:rPr>
        <w:t>בטיחות</w:t>
      </w:r>
      <w:r w:rsidRPr="008B0C33">
        <w:rPr>
          <w:rtl/>
        </w:rPr>
        <w:t xml:space="preserve"> </w:t>
      </w:r>
      <w:r w:rsidRPr="008B0C33">
        <w:rPr>
          <w:rFonts w:hint="eastAsia"/>
          <w:rtl/>
        </w:rPr>
        <w:t>קרינה</w:t>
      </w:r>
      <w:r w:rsidRPr="008B0C33">
        <w:rPr>
          <w:rtl/>
        </w:rPr>
        <w:t xml:space="preserve"> (בצילומי </w:t>
      </w:r>
      <w:r w:rsidRPr="008B0C33">
        <w:rPr>
          <w:rFonts w:hint="eastAsia"/>
          <w:rtl/>
        </w:rPr>
        <w:t>שיניים</w:t>
      </w:r>
      <w:r w:rsidRPr="008B0C33">
        <w:rPr>
          <w:rtl/>
        </w:rPr>
        <w:t xml:space="preserve">), </w:t>
      </w:r>
      <w:r w:rsidRPr="008B0C33">
        <w:rPr>
          <w:rFonts w:hint="eastAsia"/>
          <w:rtl/>
        </w:rPr>
        <w:t>ובשל</w:t>
      </w:r>
      <w:r w:rsidRPr="008B0C33">
        <w:rPr>
          <w:rtl/>
        </w:rPr>
        <w:t xml:space="preserve"> </w:t>
      </w:r>
      <w:r w:rsidRPr="008B0C33">
        <w:rPr>
          <w:rFonts w:hint="eastAsia"/>
          <w:rtl/>
        </w:rPr>
        <w:t>תקלות</w:t>
      </w:r>
      <w:r w:rsidRPr="008B0C33">
        <w:rPr>
          <w:rtl/>
        </w:rPr>
        <w:t xml:space="preserve"> </w:t>
      </w:r>
      <w:r w:rsidRPr="008B0C33">
        <w:rPr>
          <w:rFonts w:hint="eastAsia"/>
          <w:rtl/>
        </w:rPr>
        <w:t>טכניות</w:t>
      </w:r>
      <w:r w:rsidRPr="008B0C33">
        <w:rPr>
          <w:rtl/>
        </w:rPr>
        <w:t xml:space="preserve"> </w:t>
      </w:r>
      <w:r w:rsidRPr="008B0C33">
        <w:rPr>
          <w:rFonts w:hint="eastAsia"/>
          <w:rtl/>
        </w:rPr>
        <w:t>שאינן</w:t>
      </w:r>
      <w:r w:rsidRPr="008B0C33">
        <w:rPr>
          <w:rtl/>
        </w:rPr>
        <w:t xml:space="preserve"> </w:t>
      </w:r>
      <w:r w:rsidRPr="008B0C33">
        <w:rPr>
          <w:rFonts w:hint="eastAsia"/>
          <w:rtl/>
        </w:rPr>
        <w:t>מאפשרות</w:t>
      </w:r>
      <w:r w:rsidRPr="008B0C33">
        <w:rPr>
          <w:rtl/>
        </w:rPr>
        <w:t xml:space="preserve"> </w:t>
      </w:r>
      <w:r w:rsidRPr="008B0C33">
        <w:rPr>
          <w:rFonts w:hint="eastAsia"/>
          <w:rtl/>
        </w:rPr>
        <w:t>את</w:t>
      </w:r>
      <w:r w:rsidRPr="008B0C33">
        <w:rPr>
          <w:rtl/>
        </w:rPr>
        <w:t xml:space="preserve"> </w:t>
      </w:r>
      <w:r w:rsidRPr="008B0C33">
        <w:rPr>
          <w:rFonts w:hint="eastAsia"/>
          <w:rtl/>
        </w:rPr>
        <w:t>העברת</w:t>
      </w:r>
      <w:r w:rsidRPr="008B0C33">
        <w:rPr>
          <w:rtl/>
        </w:rPr>
        <w:t xml:space="preserve"> </w:t>
      </w:r>
      <w:r w:rsidRPr="008B0C33">
        <w:rPr>
          <w:rFonts w:hint="eastAsia"/>
          <w:rtl/>
        </w:rPr>
        <w:t>המידע</w:t>
      </w:r>
      <w:r w:rsidRPr="008B0C33">
        <w:rPr>
          <w:rtl/>
        </w:rPr>
        <w:t xml:space="preserve"> </w:t>
      </w:r>
      <w:r w:rsidRPr="008B0C33">
        <w:rPr>
          <w:rFonts w:hint="eastAsia"/>
          <w:rtl/>
        </w:rPr>
        <w:t>מעמדת</w:t>
      </w:r>
      <w:r w:rsidRPr="008B0C33">
        <w:rPr>
          <w:rtl/>
        </w:rPr>
        <w:t xml:space="preserve"> </w:t>
      </w:r>
      <w:r w:rsidRPr="008B0C33">
        <w:rPr>
          <w:rFonts w:hint="eastAsia"/>
          <w:rtl/>
        </w:rPr>
        <w:t>ההרכשה</w:t>
      </w:r>
      <w:r w:rsidRPr="008B0C33">
        <w:rPr>
          <w:rtl/>
        </w:rPr>
        <w:t xml:space="preserve"> </w:t>
      </w:r>
      <w:r w:rsidRPr="008B0C33">
        <w:rPr>
          <w:rFonts w:hint="eastAsia"/>
          <w:rtl/>
        </w:rPr>
        <w:t>למאגר</w:t>
      </w:r>
      <w:r w:rsidRPr="008B0C33">
        <w:rPr>
          <w:rtl/>
        </w:rPr>
        <w:t xml:space="preserve"> </w:t>
      </w:r>
      <w:r w:rsidRPr="008B0C33">
        <w:rPr>
          <w:rFonts w:hint="eastAsia"/>
          <w:rtl/>
        </w:rPr>
        <w:t>המידע</w:t>
      </w:r>
      <w:r w:rsidRPr="008B0C33">
        <w:rPr>
          <w:rtl/>
        </w:rPr>
        <w:t xml:space="preserve"> (טביעות </w:t>
      </w:r>
      <w:r w:rsidRPr="008B0C33">
        <w:rPr>
          <w:rFonts w:hint="eastAsia"/>
          <w:rtl/>
        </w:rPr>
        <w:t>אצבע</w:t>
      </w:r>
      <w:r w:rsidRPr="008B0C33">
        <w:rPr>
          <w:rtl/>
        </w:rPr>
        <w:t>).</w:t>
      </w:r>
    </w:p>
    <w:p w:rsidR="007715F1" w:rsidRPr="008B0C33" w14:paraId="6311D58E" w14:textId="77777777">
      <w:pPr>
        <w:pStyle w:val="735"/>
        <w:numPr>
          <w:ilvl w:val="0"/>
          <w:numId w:val="30"/>
        </w:numPr>
      </w:pPr>
      <w:r w:rsidRPr="008B0C33">
        <w:rPr>
          <w:rFonts w:hint="eastAsia"/>
          <w:rtl/>
        </w:rPr>
        <w:t>מגבלות</w:t>
      </w:r>
      <w:r w:rsidRPr="008B0C33">
        <w:rPr>
          <w:rtl/>
        </w:rPr>
        <w:t xml:space="preserve"> בריאותיות - מגבלות המונעות מהמתגייס לבצע את ההרכשה כמו היריון או מוגבלות פיזית. </w:t>
      </w:r>
    </w:p>
    <w:p w:rsidR="007715F1" w:rsidRPr="008B0C33" w14:paraId="3E3A9036" w14:textId="77777777">
      <w:pPr>
        <w:pStyle w:val="735"/>
        <w:numPr>
          <w:ilvl w:val="0"/>
          <w:numId w:val="30"/>
        </w:numPr>
      </w:pPr>
      <w:r w:rsidRPr="008B0C33">
        <w:rPr>
          <w:rFonts w:hint="eastAsia"/>
          <w:rtl/>
        </w:rPr>
        <w:t>איכות</w:t>
      </w:r>
      <w:r w:rsidRPr="008B0C33">
        <w:rPr>
          <w:rtl/>
        </w:rPr>
        <w:t xml:space="preserve"> הרכשה לא מספקת - מקרים שבהם רק לאחר שהמתגייס יצא ממתחם </w:t>
      </w:r>
      <w:r w:rsidRPr="008B0C33">
        <w:rPr>
          <w:rtl/>
        </w:rPr>
        <w:t>השר"ח</w:t>
      </w:r>
      <w:r w:rsidRPr="008B0C33">
        <w:rPr>
          <w:rtl/>
        </w:rPr>
        <w:t xml:space="preserve"> נמצא כי איכות אמצעי הזיהוי </w:t>
      </w:r>
      <w:r w:rsidRPr="008B0C33">
        <w:rPr>
          <w:rtl/>
        </w:rPr>
        <w:t>שהורכש</w:t>
      </w:r>
      <w:r w:rsidRPr="008B0C33">
        <w:rPr>
          <w:rtl/>
        </w:rPr>
        <w:t xml:space="preserve"> לו לא הייתה מספקת. </w:t>
      </w:r>
    </w:p>
    <w:p w:rsidR="007715F1" w:rsidRPr="005C3483" w:rsidP="005C3483" w14:paraId="67BB4979" w14:textId="77777777">
      <w:pPr>
        <w:pStyle w:val="7392"/>
        <w:rPr>
          <w:rtl/>
        </w:rPr>
      </w:pPr>
      <w:r w:rsidRPr="005C3483">
        <w:rPr>
          <w:rtl/>
        </w:rPr>
        <w:t>השלמ</w:t>
      </w:r>
      <w:r w:rsidRPr="005C3483">
        <w:rPr>
          <w:rFonts w:hint="eastAsia"/>
          <w:rtl/>
        </w:rPr>
        <w:t>ת</w:t>
      </w:r>
      <w:r w:rsidRPr="005C3483">
        <w:rPr>
          <w:rtl/>
        </w:rPr>
        <w:t xml:space="preserve"> </w:t>
      </w:r>
      <w:r w:rsidRPr="005C3483">
        <w:rPr>
          <w:rFonts w:hint="eastAsia"/>
          <w:rtl/>
        </w:rPr>
        <w:t>אמצעי</w:t>
      </w:r>
      <w:r w:rsidRPr="005C3483">
        <w:rPr>
          <w:rtl/>
        </w:rPr>
        <w:t xml:space="preserve"> </w:t>
      </w:r>
      <w:r w:rsidRPr="005C3483">
        <w:rPr>
          <w:rFonts w:hint="eastAsia"/>
          <w:rtl/>
        </w:rPr>
        <w:t>הזיהוי</w:t>
      </w:r>
      <w:r w:rsidRPr="005C3483">
        <w:rPr>
          <w:rtl/>
        </w:rPr>
        <w:t xml:space="preserve"> יכולה </w:t>
      </w:r>
      <w:r w:rsidRPr="005C3483">
        <w:rPr>
          <w:rFonts w:hint="eastAsia"/>
          <w:rtl/>
        </w:rPr>
        <w:t>להתבצע</w:t>
      </w:r>
      <w:r w:rsidRPr="005C3483">
        <w:rPr>
          <w:rtl/>
        </w:rPr>
        <w:t xml:space="preserve"> רק בין מחזורי </w:t>
      </w:r>
      <w:r w:rsidRPr="005C3483">
        <w:rPr>
          <w:rFonts w:hint="eastAsia"/>
          <w:rtl/>
        </w:rPr>
        <w:t>ה</w:t>
      </w:r>
      <w:r w:rsidRPr="005C3483">
        <w:rPr>
          <w:rtl/>
        </w:rPr>
        <w:t>גיוס, שכן במהלכם התחנות פועלות ב</w:t>
      </w:r>
      <w:r w:rsidRPr="005C3483">
        <w:rPr>
          <w:rFonts w:hint="eastAsia"/>
          <w:rtl/>
        </w:rPr>
        <w:t>מסגרת</w:t>
      </w:r>
      <w:r w:rsidRPr="005C3483">
        <w:rPr>
          <w:rtl/>
        </w:rPr>
        <w:t xml:space="preserve"> </w:t>
      </w:r>
      <w:r w:rsidRPr="005C3483">
        <w:rPr>
          <w:rFonts w:hint="eastAsia"/>
          <w:rtl/>
        </w:rPr>
        <w:t>ה</w:t>
      </w:r>
      <w:r w:rsidRPr="005C3483">
        <w:rPr>
          <w:rtl/>
        </w:rPr>
        <w:t xml:space="preserve">עבודה השוטפת. יחידת מיטב מקצה כ-60 ימים בשנה לביצוע </w:t>
      </w:r>
      <w:r w:rsidRPr="005C3483">
        <w:rPr>
          <w:rtl/>
        </w:rPr>
        <w:t>הרכשות</w:t>
      </w:r>
      <w:r w:rsidRPr="005C3483">
        <w:rPr>
          <w:rtl/>
        </w:rPr>
        <w:t xml:space="preserve"> חוזרות ומעבירה את המועדים האלו </w:t>
      </w:r>
      <w:r w:rsidRPr="005C3483">
        <w:rPr>
          <w:rFonts w:hint="eastAsia"/>
          <w:rtl/>
        </w:rPr>
        <w:t>למקמש</w:t>
      </w:r>
      <w:r w:rsidRPr="005C3483">
        <w:rPr>
          <w:rtl/>
        </w:rPr>
        <w:t>"ר</w:t>
      </w:r>
      <w:r w:rsidRPr="005C3483">
        <w:rPr>
          <w:rtl/>
        </w:rPr>
        <w:t xml:space="preserve"> - ענף </w:t>
      </w:r>
      <w:r w:rsidRPr="005C3483">
        <w:rPr>
          <w:rFonts w:hint="eastAsia"/>
          <w:rtl/>
        </w:rPr>
        <w:t>תורה</w:t>
      </w:r>
      <w:r w:rsidRPr="005C3483">
        <w:rPr>
          <w:rtl/>
        </w:rPr>
        <w:t xml:space="preserve"> </w:t>
      </w:r>
      <w:r w:rsidRPr="005C3483">
        <w:rPr>
          <w:rFonts w:hint="eastAsia"/>
          <w:rtl/>
        </w:rPr>
        <w:t>והדרכה</w:t>
      </w:r>
      <w:r w:rsidRPr="005C3483">
        <w:rPr>
          <w:rtl/>
        </w:rPr>
        <w:t xml:space="preserve">, </w:t>
      </w:r>
      <w:r w:rsidRPr="005C3483">
        <w:rPr>
          <w:rFonts w:hint="eastAsia"/>
          <w:rtl/>
        </w:rPr>
        <w:t>כדי</w:t>
      </w:r>
      <w:r w:rsidRPr="005C3483">
        <w:rPr>
          <w:rtl/>
        </w:rPr>
        <w:t xml:space="preserve"> שתזמן את החיילים </w:t>
      </w:r>
      <w:r w:rsidRPr="005C3483">
        <w:rPr>
          <w:rFonts w:hint="eastAsia"/>
          <w:rtl/>
        </w:rPr>
        <w:t>המשרתים</w:t>
      </w:r>
      <w:r w:rsidRPr="005C3483">
        <w:rPr>
          <w:rtl/>
        </w:rPr>
        <w:t xml:space="preserve"> </w:t>
      </w:r>
      <w:r w:rsidRPr="005C3483">
        <w:rPr>
          <w:rFonts w:hint="eastAsia"/>
          <w:rtl/>
        </w:rPr>
        <w:t>בשירות</w:t>
      </w:r>
      <w:r w:rsidRPr="005C3483">
        <w:rPr>
          <w:rtl/>
        </w:rPr>
        <w:t xml:space="preserve"> </w:t>
      </w:r>
      <w:r w:rsidRPr="005C3483">
        <w:rPr>
          <w:rFonts w:hint="eastAsia"/>
          <w:rtl/>
        </w:rPr>
        <w:t>סדיר</w:t>
      </w:r>
      <w:r w:rsidRPr="005C3483">
        <w:rPr>
          <w:rtl/>
        </w:rPr>
        <w:t xml:space="preserve"> </w:t>
      </w:r>
      <w:r w:rsidRPr="005C3483">
        <w:rPr>
          <w:rFonts w:hint="eastAsia"/>
          <w:rtl/>
        </w:rPr>
        <w:t>או</w:t>
      </w:r>
      <w:r w:rsidRPr="005C3483">
        <w:rPr>
          <w:rtl/>
        </w:rPr>
        <w:t xml:space="preserve"> </w:t>
      </w:r>
      <w:r w:rsidRPr="005C3483">
        <w:rPr>
          <w:rFonts w:hint="eastAsia"/>
          <w:rtl/>
        </w:rPr>
        <w:t>בשירות</w:t>
      </w:r>
      <w:r w:rsidRPr="005C3483">
        <w:rPr>
          <w:rtl/>
        </w:rPr>
        <w:t xml:space="preserve"> </w:t>
      </w:r>
      <w:r w:rsidRPr="005C3483">
        <w:rPr>
          <w:rFonts w:hint="eastAsia"/>
          <w:rtl/>
        </w:rPr>
        <w:t>קבע</w:t>
      </w:r>
      <w:r w:rsidRPr="005C3483">
        <w:rPr>
          <w:rtl/>
        </w:rPr>
        <w:t xml:space="preserve"> </w:t>
      </w:r>
      <w:r w:rsidRPr="005C3483">
        <w:rPr>
          <w:rFonts w:hint="eastAsia"/>
          <w:rtl/>
        </w:rPr>
        <w:t>שיש</w:t>
      </w:r>
      <w:r w:rsidRPr="005C3483">
        <w:rPr>
          <w:rtl/>
        </w:rPr>
        <w:t xml:space="preserve"> </w:t>
      </w:r>
      <w:r w:rsidRPr="005C3483">
        <w:rPr>
          <w:rFonts w:hint="eastAsia"/>
          <w:rtl/>
        </w:rPr>
        <w:t>חוסר</w:t>
      </w:r>
      <w:r w:rsidRPr="005C3483">
        <w:rPr>
          <w:rtl/>
        </w:rPr>
        <w:t xml:space="preserve"> </w:t>
      </w:r>
      <w:r w:rsidRPr="005C3483">
        <w:rPr>
          <w:rFonts w:hint="eastAsia"/>
          <w:rtl/>
        </w:rPr>
        <w:t>באמצעי</w:t>
      </w:r>
      <w:r w:rsidRPr="005C3483">
        <w:rPr>
          <w:rtl/>
        </w:rPr>
        <w:t xml:space="preserve"> </w:t>
      </w:r>
      <w:r w:rsidRPr="005C3483">
        <w:rPr>
          <w:rFonts w:hint="eastAsia"/>
          <w:rtl/>
        </w:rPr>
        <w:t>הזיהוי</w:t>
      </w:r>
      <w:r w:rsidRPr="005C3483">
        <w:rPr>
          <w:rtl/>
        </w:rPr>
        <w:t xml:space="preserve"> </w:t>
      </w:r>
      <w:r w:rsidRPr="005C3483">
        <w:rPr>
          <w:rFonts w:hint="eastAsia"/>
          <w:rtl/>
        </w:rPr>
        <w:t>שלהם</w:t>
      </w:r>
      <w:r w:rsidRPr="005C3483">
        <w:rPr>
          <w:rtl/>
        </w:rPr>
        <w:t xml:space="preserve">. </w:t>
      </w:r>
      <w:r w:rsidRPr="005C3483">
        <w:rPr>
          <w:rFonts w:hint="eastAsia"/>
          <w:rtl/>
        </w:rPr>
        <w:t>ניתנת</w:t>
      </w:r>
      <w:r w:rsidRPr="005C3483">
        <w:rPr>
          <w:rtl/>
        </w:rPr>
        <w:t xml:space="preserve"> עדיפות להשלמת אמצעי זיהוי ללוחמים. כמו כן, ניתנת עדיפות להשלמת טביעת אצבע על פני שאר </w:t>
      </w:r>
      <w:r w:rsidRPr="005C3483">
        <w:rPr>
          <w:rFonts w:hint="eastAsia"/>
          <w:rtl/>
        </w:rPr>
        <w:t>אמצעי</w:t>
      </w:r>
      <w:r w:rsidRPr="005C3483">
        <w:rPr>
          <w:rtl/>
        </w:rPr>
        <w:t xml:space="preserve"> </w:t>
      </w:r>
      <w:r w:rsidRPr="005C3483">
        <w:rPr>
          <w:rFonts w:hint="eastAsia"/>
          <w:rtl/>
        </w:rPr>
        <w:t>הזיהוי</w:t>
      </w:r>
      <w:r w:rsidRPr="005C3483">
        <w:rPr>
          <w:rtl/>
        </w:rPr>
        <w:t xml:space="preserve">. </w:t>
      </w:r>
    </w:p>
    <w:p w:rsidR="007715F1" w:rsidRPr="00196089" w:rsidP="007715F1" w14:paraId="16FE8957" w14:textId="77777777">
      <w:pPr>
        <w:pStyle w:val="7318"/>
        <w:rPr>
          <w:rtl/>
        </w:rPr>
      </w:pPr>
      <w:r w:rsidRPr="00196089">
        <w:rPr>
          <w:rFonts w:hint="eastAsia"/>
          <w:rtl/>
        </w:rPr>
        <w:t>בתחילת</w:t>
      </w:r>
      <w:r w:rsidRPr="00196089">
        <w:rPr>
          <w:rtl/>
        </w:rPr>
        <w:t xml:space="preserve"> התפשטות נגיף הקורונה, </w:t>
      </w:r>
      <w:r w:rsidRPr="00196089">
        <w:rPr>
          <w:rFonts w:hint="eastAsia"/>
          <w:rtl/>
        </w:rPr>
        <w:t>החל</w:t>
      </w:r>
      <w:r w:rsidRPr="00196089">
        <w:rPr>
          <w:rtl/>
        </w:rPr>
        <w:t xml:space="preserve"> ממרץ 2020 ועד אפריל 2021, לא </w:t>
      </w:r>
      <w:r w:rsidRPr="00196089">
        <w:rPr>
          <w:rFonts w:hint="eastAsia"/>
          <w:rtl/>
        </w:rPr>
        <w:t>בוצעו</w:t>
      </w:r>
      <w:r w:rsidRPr="00196089">
        <w:rPr>
          <w:rtl/>
        </w:rPr>
        <w:t xml:space="preserve"> צילומי חלל פה של חיילים בשל החשש להעברת הנגיף בתהליך הבדיקה. </w:t>
      </w:r>
      <w:r w:rsidRPr="00196089">
        <w:rPr>
          <w:rFonts w:hint="eastAsia"/>
          <w:rtl/>
        </w:rPr>
        <w:t>עקב</w:t>
      </w:r>
      <w:r w:rsidRPr="00196089">
        <w:rPr>
          <w:rtl/>
        </w:rPr>
        <w:t xml:space="preserve"> כך </w:t>
      </w:r>
      <w:r w:rsidRPr="00196089">
        <w:rPr>
          <w:rFonts w:hint="eastAsia"/>
          <w:rtl/>
        </w:rPr>
        <w:t>לא</w:t>
      </w:r>
      <w:r w:rsidRPr="00196089">
        <w:rPr>
          <w:rtl/>
        </w:rPr>
        <w:t xml:space="preserve"> בוצע </w:t>
      </w:r>
      <w:r w:rsidRPr="00196089">
        <w:rPr>
          <w:rFonts w:hint="eastAsia"/>
          <w:rtl/>
        </w:rPr>
        <w:t>צילום</w:t>
      </w:r>
      <w:r w:rsidRPr="00196089">
        <w:rPr>
          <w:rtl/>
        </w:rPr>
        <w:t xml:space="preserve"> </w:t>
      </w:r>
      <w:r w:rsidRPr="00196089">
        <w:rPr>
          <w:rFonts w:hint="eastAsia"/>
          <w:rtl/>
        </w:rPr>
        <w:t>חלל</w:t>
      </w:r>
      <w:r w:rsidRPr="00196089">
        <w:rPr>
          <w:rtl/>
        </w:rPr>
        <w:t xml:space="preserve"> </w:t>
      </w:r>
      <w:r w:rsidRPr="00196089">
        <w:rPr>
          <w:rFonts w:hint="eastAsia"/>
          <w:rtl/>
        </w:rPr>
        <w:t>פה</w:t>
      </w:r>
      <w:r w:rsidRPr="00196089">
        <w:rPr>
          <w:rtl/>
        </w:rPr>
        <w:t xml:space="preserve"> </w:t>
      </w:r>
      <w:r w:rsidRPr="00196089">
        <w:rPr>
          <w:rFonts w:hint="eastAsia"/>
          <w:rtl/>
        </w:rPr>
        <w:t>של</w:t>
      </w:r>
      <w:r w:rsidRPr="00196089">
        <w:rPr>
          <w:rtl/>
        </w:rPr>
        <w:t xml:space="preserve"> </w:t>
      </w:r>
      <w:r w:rsidRPr="00196089">
        <w:rPr>
          <w:rFonts w:hint="eastAsia"/>
          <w:rtl/>
        </w:rPr>
        <w:t>כמה</w:t>
      </w:r>
      <w:r w:rsidRPr="00196089">
        <w:rPr>
          <w:rtl/>
        </w:rPr>
        <w:t xml:space="preserve"> </w:t>
      </w:r>
      <w:r w:rsidRPr="00196089">
        <w:rPr>
          <w:rFonts w:hint="eastAsia"/>
          <w:rtl/>
        </w:rPr>
        <w:t>עשרות</w:t>
      </w:r>
      <w:r w:rsidRPr="00196089">
        <w:rPr>
          <w:rtl/>
        </w:rPr>
        <w:t xml:space="preserve"> </w:t>
      </w:r>
      <w:r w:rsidRPr="00196089">
        <w:rPr>
          <w:rFonts w:hint="eastAsia"/>
          <w:rtl/>
        </w:rPr>
        <w:t>אלפים</w:t>
      </w:r>
      <w:r w:rsidRPr="00196089">
        <w:rPr>
          <w:rtl/>
        </w:rPr>
        <w:t xml:space="preserve"> </w:t>
      </w:r>
      <w:r w:rsidRPr="00196089">
        <w:rPr>
          <w:rFonts w:hint="eastAsia"/>
          <w:rtl/>
        </w:rPr>
        <w:t>מה</w:t>
      </w:r>
      <w:r w:rsidRPr="00196089">
        <w:rPr>
          <w:rtl/>
        </w:rPr>
        <w:t>חיילים בעת הגיוס, ו</w:t>
      </w:r>
      <w:r w:rsidRPr="00196089">
        <w:rPr>
          <w:rFonts w:hint="eastAsia"/>
          <w:rtl/>
        </w:rPr>
        <w:t>נדרש</w:t>
      </w:r>
      <w:r w:rsidRPr="00196089">
        <w:rPr>
          <w:rtl/>
        </w:rPr>
        <w:t xml:space="preserve"> לזמנם למיטב כדי להשלים את נטילת אמצעי הזיהוי. </w:t>
      </w:r>
      <w:r w:rsidRPr="00196089">
        <w:rPr>
          <w:rFonts w:hint="eastAsia"/>
          <w:rtl/>
        </w:rPr>
        <w:t>נכון</w:t>
      </w:r>
      <w:r w:rsidRPr="00196089">
        <w:rPr>
          <w:rtl/>
        </w:rPr>
        <w:t xml:space="preserve"> </w:t>
      </w:r>
      <w:r w:rsidRPr="00196089">
        <w:rPr>
          <w:rFonts w:hint="eastAsia"/>
          <w:rtl/>
        </w:rPr>
        <w:t>לאוגוסט</w:t>
      </w:r>
      <w:r w:rsidRPr="00196089">
        <w:rPr>
          <w:rtl/>
        </w:rPr>
        <w:t xml:space="preserve"> 2021, השלימו את נטילת אמצעי הזיהוי </w:t>
      </w:r>
      <w:r w:rsidRPr="00196089">
        <w:rPr>
          <w:rFonts w:hint="eastAsia"/>
          <w:rtl/>
        </w:rPr>
        <w:t>כמה</w:t>
      </w:r>
      <w:r w:rsidRPr="00196089">
        <w:rPr>
          <w:rtl/>
        </w:rPr>
        <w:t xml:space="preserve"> </w:t>
      </w:r>
      <w:r w:rsidRPr="00196089">
        <w:rPr>
          <w:rFonts w:hint="eastAsia"/>
          <w:rtl/>
        </w:rPr>
        <w:t>אלפי</w:t>
      </w:r>
      <w:r w:rsidRPr="00196089">
        <w:rPr>
          <w:rtl/>
        </w:rPr>
        <w:t xml:space="preserve"> חיילים (5%) </w:t>
      </w:r>
      <w:r w:rsidRPr="00196089">
        <w:rPr>
          <w:rFonts w:hint="eastAsia"/>
          <w:rtl/>
        </w:rPr>
        <w:t>בלבד</w:t>
      </w:r>
      <w:r w:rsidRPr="00196089">
        <w:rPr>
          <w:rtl/>
        </w:rPr>
        <w:t xml:space="preserve">, ולהערכת </w:t>
      </w:r>
      <w:r w:rsidRPr="00196089">
        <w:rPr>
          <w:rFonts w:hint="eastAsia"/>
          <w:rtl/>
        </w:rPr>
        <w:t>מיטב</w:t>
      </w:r>
      <w:r w:rsidRPr="00196089">
        <w:rPr>
          <w:rtl/>
        </w:rPr>
        <w:t xml:space="preserve"> תידרש עוד כשנה וחצי עד </w:t>
      </w:r>
      <w:r w:rsidRPr="00196089">
        <w:rPr>
          <w:rFonts w:hint="eastAsia"/>
          <w:rtl/>
        </w:rPr>
        <w:t>להשלמת</w:t>
      </w:r>
      <w:r w:rsidRPr="00196089">
        <w:rPr>
          <w:rtl/>
        </w:rPr>
        <w:t xml:space="preserve"> </w:t>
      </w:r>
      <w:r w:rsidRPr="00196089">
        <w:rPr>
          <w:rFonts w:hint="eastAsia"/>
          <w:rtl/>
        </w:rPr>
        <w:t>נטילת</w:t>
      </w:r>
      <w:r w:rsidRPr="00196089">
        <w:rPr>
          <w:rtl/>
        </w:rPr>
        <w:t xml:space="preserve"> </w:t>
      </w:r>
      <w:r w:rsidRPr="00196089">
        <w:rPr>
          <w:rFonts w:hint="eastAsia"/>
          <w:rtl/>
        </w:rPr>
        <w:t>אמצעי</w:t>
      </w:r>
      <w:r w:rsidRPr="00196089">
        <w:rPr>
          <w:rtl/>
        </w:rPr>
        <w:t xml:space="preserve"> </w:t>
      </w:r>
      <w:r w:rsidRPr="00196089">
        <w:rPr>
          <w:rFonts w:hint="eastAsia"/>
          <w:rtl/>
        </w:rPr>
        <w:t>זיהוי</w:t>
      </w:r>
      <w:r w:rsidRPr="00196089">
        <w:rPr>
          <w:rtl/>
        </w:rPr>
        <w:t xml:space="preserve"> </w:t>
      </w:r>
      <w:r w:rsidRPr="00196089">
        <w:rPr>
          <w:rFonts w:hint="eastAsia"/>
          <w:rtl/>
        </w:rPr>
        <w:t>זה</w:t>
      </w:r>
      <w:r w:rsidRPr="00196089">
        <w:rPr>
          <w:rtl/>
        </w:rPr>
        <w:t xml:space="preserve">. </w:t>
      </w:r>
    </w:p>
    <w:p w:rsidR="007715F1" w:rsidRPr="005C3483" w:rsidP="005C3483" w14:paraId="3DE7950A" w14:textId="77777777">
      <w:pPr>
        <w:pStyle w:val="7392"/>
        <w:rPr>
          <w:rtl/>
        </w:rPr>
      </w:pPr>
      <w:r w:rsidRPr="005C3483">
        <w:rPr>
          <w:rFonts w:hint="cs"/>
          <w:rtl/>
        </w:rPr>
        <w:t xml:space="preserve">בניסיון להדביק את קצב השלמת הפערים הועלתה </w:t>
      </w:r>
      <w:r w:rsidRPr="005C3483">
        <w:rPr>
          <w:rFonts w:hint="cs"/>
          <w:rtl/>
        </w:rPr>
        <w:t>ב</w:t>
      </w:r>
      <w:r w:rsidRPr="005C3483">
        <w:rPr>
          <w:rFonts w:hint="eastAsia"/>
          <w:rtl/>
        </w:rPr>
        <w:t>מקמש</w:t>
      </w:r>
      <w:r w:rsidRPr="005C3483">
        <w:rPr>
          <w:rtl/>
        </w:rPr>
        <w:t>"ר</w:t>
      </w:r>
      <w:r w:rsidRPr="005C3483">
        <w:rPr>
          <w:rtl/>
        </w:rPr>
        <w:t xml:space="preserve"> יוזמה להפעלת תחנה ניידת להרכשת אמצעי זיהוי מהלוחמים בשטח. </w:t>
      </w:r>
      <w:r w:rsidRPr="005C3483">
        <w:rPr>
          <w:rFonts w:hint="eastAsia"/>
          <w:rtl/>
        </w:rPr>
        <w:t>הושלם</w:t>
      </w:r>
      <w:r w:rsidRPr="005C3483">
        <w:rPr>
          <w:rtl/>
        </w:rPr>
        <w:t xml:space="preserve"> </w:t>
      </w:r>
      <w:r w:rsidRPr="005C3483">
        <w:rPr>
          <w:rFonts w:hint="eastAsia"/>
          <w:rtl/>
        </w:rPr>
        <w:t>פיילוט</w:t>
      </w:r>
      <w:r w:rsidRPr="005C3483">
        <w:rPr>
          <w:rtl/>
        </w:rPr>
        <w:t xml:space="preserve"> ראשון </w:t>
      </w:r>
      <w:r w:rsidRPr="005C3483">
        <w:rPr>
          <w:rFonts w:hint="eastAsia"/>
          <w:rtl/>
        </w:rPr>
        <w:t>שיצא</w:t>
      </w:r>
      <w:r w:rsidRPr="005C3483">
        <w:rPr>
          <w:rtl/>
        </w:rPr>
        <w:t xml:space="preserve"> </w:t>
      </w:r>
      <w:r w:rsidRPr="005C3483">
        <w:rPr>
          <w:rFonts w:hint="eastAsia"/>
          <w:rtl/>
        </w:rPr>
        <w:t>לדרך</w:t>
      </w:r>
      <w:r w:rsidRPr="005C3483">
        <w:rPr>
          <w:rtl/>
        </w:rPr>
        <w:t xml:space="preserve"> </w:t>
      </w:r>
      <w:r w:rsidRPr="005C3483">
        <w:rPr>
          <w:rFonts w:hint="eastAsia"/>
          <w:rtl/>
        </w:rPr>
        <w:t>בתקופה</w:t>
      </w:r>
      <w:r w:rsidRPr="005C3483">
        <w:rPr>
          <w:rtl/>
        </w:rPr>
        <w:t xml:space="preserve"> </w:t>
      </w:r>
      <w:r w:rsidRPr="005C3483">
        <w:rPr>
          <w:rFonts w:hint="eastAsia"/>
          <w:rtl/>
        </w:rPr>
        <w:t>שבין</w:t>
      </w:r>
      <w:r w:rsidRPr="005C3483">
        <w:rPr>
          <w:rtl/>
        </w:rPr>
        <w:t xml:space="preserve"> </w:t>
      </w:r>
      <w:r w:rsidRPr="005C3483">
        <w:rPr>
          <w:rFonts w:hint="eastAsia"/>
          <w:rtl/>
        </w:rPr>
        <w:t>הגיוסים</w:t>
      </w:r>
      <w:r w:rsidRPr="005C3483">
        <w:rPr>
          <w:rtl/>
        </w:rPr>
        <w:t xml:space="preserve"> (</w:t>
      </w:r>
      <w:r w:rsidRPr="005C3483">
        <w:rPr>
          <w:rFonts w:hint="eastAsia"/>
          <w:rtl/>
        </w:rPr>
        <w:t>פברואר</w:t>
      </w:r>
      <w:r w:rsidRPr="005C3483">
        <w:rPr>
          <w:rtl/>
        </w:rPr>
        <w:t xml:space="preserve">-מרץ 2022) עם עמדות הרכשה שהושאלו </w:t>
      </w:r>
      <w:r w:rsidRPr="005C3483">
        <w:rPr>
          <w:rtl/>
        </w:rPr>
        <w:t>מהשר"ח</w:t>
      </w:r>
      <w:r w:rsidRPr="005C3483">
        <w:rPr>
          <w:rtl/>
        </w:rPr>
        <w:t xml:space="preserve">, </w:t>
      </w:r>
      <w:r w:rsidRPr="005C3483">
        <w:rPr>
          <w:rFonts w:hint="eastAsia"/>
          <w:rtl/>
        </w:rPr>
        <w:t>למעט</w:t>
      </w:r>
      <w:r w:rsidRPr="005C3483">
        <w:rPr>
          <w:rtl/>
        </w:rPr>
        <w:t xml:space="preserve"> עמדת צילומי חלל </w:t>
      </w:r>
      <w:r w:rsidRPr="005C3483">
        <w:rPr>
          <w:rtl/>
        </w:rPr>
        <w:t xml:space="preserve">פה </w:t>
      </w:r>
      <w:r w:rsidRPr="005C3483">
        <w:rPr>
          <w:rFonts w:hint="eastAsia"/>
          <w:rtl/>
        </w:rPr>
        <w:t>שאינה</w:t>
      </w:r>
      <w:r w:rsidRPr="005C3483">
        <w:rPr>
          <w:rtl/>
        </w:rPr>
        <w:t xml:space="preserve"> </w:t>
      </w:r>
      <w:r w:rsidRPr="005C3483">
        <w:rPr>
          <w:rFonts w:hint="eastAsia"/>
          <w:rtl/>
        </w:rPr>
        <w:t>מתאימה</w:t>
      </w:r>
      <w:r w:rsidRPr="005C3483">
        <w:rPr>
          <w:rtl/>
        </w:rPr>
        <w:t xml:space="preserve"> </w:t>
      </w:r>
      <w:r w:rsidRPr="005C3483">
        <w:rPr>
          <w:rFonts w:hint="eastAsia"/>
          <w:rtl/>
        </w:rPr>
        <w:t>לשימוש</w:t>
      </w:r>
      <w:r w:rsidRPr="005C3483">
        <w:rPr>
          <w:rtl/>
        </w:rPr>
        <w:t xml:space="preserve"> </w:t>
      </w:r>
      <w:r w:rsidRPr="005C3483">
        <w:rPr>
          <w:rFonts w:hint="eastAsia"/>
          <w:rtl/>
        </w:rPr>
        <w:t>כעמדה</w:t>
      </w:r>
      <w:r w:rsidRPr="005C3483">
        <w:rPr>
          <w:rtl/>
        </w:rPr>
        <w:t xml:space="preserve"> </w:t>
      </w:r>
      <w:r w:rsidRPr="005C3483">
        <w:rPr>
          <w:rFonts w:hint="eastAsia"/>
          <w:rtl/>
        </w:rPr>
        <w:t>ניידת</w:t>
      </w:r>
      <w:r w:rsidRPr="005C3483">
        <w:rPr>
          <w:rtl/>
        </w:rPr>
        <w:t xml:space="preserve">. צה"ל </w:t>
      </w:r>
      <w:r w:rsidRPr="005C3483">
        <w:rPr>
          <w:rFonts w:hint="eastAsia"/>
          <w:rtl/>
        </w:rPr>
        <w:t>מסר</w:t>
      </w:r>
      <w:r w:rsidRPr="005C3483">
        <w:rPr>
          <w:rtl/>
        </w:rPr>
        <w:t xml:space="preserve"> כי </w:t>
      </w:r>
      <w:r w:rsidRPr="005C3483">
        <w:rPr>
          <w:rFonts w:hint="eastAsia"/>
          <w:rtl/>
        </w:rPr>
        <w:t>החל</w:t>
      </w:r>
      <w:r w:rsidRPr="005C3483">
        <w:rPr>
          <w:rtl/>
        </w:rPr>
        <w:t xml:space="preserve"> </w:t>
      </w:r>
      <w:r w:rsidRPr="005C3483">
        <w:rPr>
          <w:rFonts w:hint="eastAsia"/>
          <w:rtl/>
        </w:rPr>
        <w:t>בתהליך</w:t>
      </w:r>
      <w:r w:rsidRPr="005C3483">
        <w:rPr>
          <w:rtl/>
        </w:rPr>
        <w:t xml:space="preserve"> </w:t>
      </w:r>
      <w:r w:rsidRPr="005C3483">
        <w:rPr>
          <w:rFonts w:hint="eastAsia"/>
          <w:rtl/>
        </w:rPr>
        <w:t>רכש</w:t>
      </w:r>
      <w:r w:rsidRPr="005C3483">
        <w:rPr>
          <w:rtl/>
        </w:rPr>
        <w:t xml:space="preserve"> </w:t>
      </w:r>
      <w:r w:rsidRPr="005C3483">
        <w:rPr>
          <w:rFonts w:hint="eastAsia"/>
          <w:rtl/>
        </w:rPr>
        <w:t>של</w:t>
      </w:r>
      <w:r w:rsidRPr="005C3483">
        <w:rPr>
          <w:rtl/>
        </w:rPr>
        <w:t xml:space="preserve"> </w:t>
      </w:r>
      <w:r w:rsidRPr="005C3483">
        <w:rPr>
          <w:rFonts w:hint="eastAsia"/>
          <w:rtl/>
        </w:rPr>
        <w:t>מצלמה</w:t>
      </w:r>
      <w:r w:rsidRPr="005C3483">
        <w:rPr>
          <w:rtl/>
        </w:rPr>
        <w:t xml:space="preserve"> ייעודית לטובת </w:t>
      </w:r>
      <w:r w:rsidRPr="005C3483">
        <w:rPr>
          <w:rFonts w:hint="eastAsia"/>
          <w:rtl/>
        </w:rPr>
        <w:t>התחנה</w:t>
      </w:r>
      <w:r w:rsidRPr="005C3483">
        <w:rPr>
          <w:rtl/>
        </w:rPr>
        <w:t xml:space="preserve"> </w:t>
      </w:r>
      <w:r w:rsidRPr="005C3483">
        <w:rPr>
          <w:rFonts w:hint="eastAsia"/>
          <w:rtl/>
        </w:rPr>
        <w:t>הניידת</w:t>
      </w:r>
      <w:r w:rsidRPr="005C3483">
        <w:rPr>
          <w:rtl/>
        </w:rPr>
        <w:t>.</w:t>
      </w:r>
    </w:p>
    <w:p w:rsidR="007715F1" w:rsidRPr="00196089" w:rsidP="007715F1" w14:paraId="784D7094" w14:textId="77777777">
      <w:pPr>
        <w:pStyle w:val="734"/>
        <w:rPr>
          <w:rtl/>
        </w:rPr>
      </w:pPr>
      <w:r w:rsidRPr="00196089">
        <w:rPr>
          <w:rFonts w:hint="eastAsia"/>
          <w:b w:val="0"/>
          <w:bCs w:val="0"/>
          <w:rtl/>
        </w:rPr>
        <w:t>תרשים</w:t>
      </w:r>
      <w:r w:rsidRPr="00196089">
        <w:rPr>
          <w:b w:val="0"/>
          <w:bCs w:val="0"/>
          <w:rtl/>
        </w:rPr>
        <w:t xml:space="preserve"> </w:t>
      </w:r>
      <w:r w:rsidRPr="00196089">
        <w:rPr>
          <w:rFonts w:hint="cs"/>
          <w:b w:val="0"/>
          <w:bCs w:val="0"/>
          <w:rtl/>
        </w:rPr>
        <w:t>9</w:t>
      </w:r>
      <w:r w:rsidRPr="00196089">
        <w:rPr>
          <w:b w:val="0"/>
          <w:bCs w:val="0"/>
          <w:rtl/>
        </w:rPr>
        <w:t xml:space="preserve">: </w:t>
      </w:r>
      <w:r w:rsidRPr="00196089">
        <w:rPr>
          <w:rFonts w:hint="eastAsia"/>
          <w:rtl/>
        </w:rPr>
        <w:t>אמצעי</w:t>
      </w:r>
      <w:r w:rsidRPr="00196089">
        <w:rPr>
          <w:rtl/>
        </w:rPr>
        <w:t xml:space="preserve"> </w:t>
      </w:r>
      <w:r w:rsidRPr="00196089">
        <w:rPr>
          <w:rFonts w:hint="eastAsia"/>
          <w:rtl/>
        </w:rPr>
        <w:t>זיהוי</w:t>
      </w:r>
      <w:r w:rsidRPr="00196089">
        <w:rPr>
          <w:rtl/>
        </w:rPr>
        <w:t xml:space="preserve"> </w:t>
      </w:r>
      <w:r w:rsidRPr="00196089">
        <w:rPr>
          <w:rFonts w:hint="eastAsia"/>
          <w:rtl/>
        </w:rPr>
        <w:t>חסרים</w:t>
      </w:r>
      <w:r w:rsidRPr="00196089">
        <w:rPr>
          <w:rtl/>
        </w:rPr>
        <w:t xml:space="preserve"> </w:t>
      </w:r>
      <w:r w:rsidRPr="00196089">
        <w:rPr>
          <w:rFonts w:hint="eastAsia"/>
          <w:rtl/>
        </w:rPr>
        <w:t>לפי</w:t>
      </w:r>
      <w:r w:rsidRPr="00196089">
        <w:rPr>
          <w:rtl/>
        </w:rPr>
        <w:t xml:space="preserve"> </w:t>
      </w:r>
      <w:r w:rsidRPr="00196089">
        <w:rPr>
          <w:rFonts w:hint="eastAsia"/>
          <w:rtl/>
        </w:rPr>
        <w:t>שנים</w:t>
      </w:r>
      <w:r w:rsidRPr="00196089">
        <w:rPr>
          <w:rtl/>
        </w:rPr>
        <w:t xml:space="preserve"> </w:t>
      </w:r>
      <w:r w:rsidRPr="00196089">
        <w:rPr>
          <w:rFonts w:hint="eastAsia"/>
          <w:rtl/>
        </w:rPr>
        <w:t>וסוג</w:t>
      </w:r>
      <w:r w:rsidRPr="00196089">
        <w:rPr>
          <w:rtl/>
        </w:rPr>
        <w:t xml:space="preserve"> </w:t>
      </w:r>
      <w:r w:rsidRPr="00196089">
        <w:rPr>
          <w:rFonts w:hint="eastAsia"/>
          <w:rtl/>
        </w:rPr>
        <w:t>אמצעי</w:t>
      </w:r>
    </w:p>
    <w:p w:rsidR="007715F1" w:rsidRPr="008B0C33" w:rsidP="007715F1" w14:paraId="4DE4D6B3" w14:textId="77777777">
      <w:pPr>
        <w:spacing w:line="269" w:lineRule="auto"/>
        <w:ind w:right="-142"/>
        <w:rPr>
          <w:rFonts w:asciiTheme="minorHAnsi" w:hAnsiTheme="minorHAnsi"/>
          <w:rtl/>
        </w:rPr>
      </w:pPr>
      <w:r w:rsidRPr="008B0C33">
        <w:rPr>
          <w:noProof/>
        </w:rPr>
        <w:drawing>
          <wp:inline distT="0" distB="0" distL="0" distR="0">
            <wp:extent cx="4675262" cy="3522285"/>
            <wp:effectExtent l="0" t="0" r="0" b="0"/>
            <wp:docPr id="2052770971" name="תמונה 205277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1" name="תמונה 205277097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4687116" cy="3531215"/>
                    </a:xfrm>
                    <a:prstGeom prst="rect">
                      <a:avLst/>
                    </a:prstGeom>
                  </pic:spPr>
                </pic:pic>
              </a:graphicData>
            </a:graphic>
          </wp:inline>
        </w:drawing>
      </w:r>
      <w:r w:rsidRPr="008B0C33">
        <w:rPr>
          <w:noProof/>
        </w:rPr>
        <w:t xml:space="preserve"> </w:t>
      </w:r>
    </w:p>
    <w:p w:rsidR="007715F1" w:rsidRPr="00196089" w:rsidP="007715F1" w14:paraId="5F0D7175" w14:textId="77777777">
      <w:pPr>
        <w:pStyle w:val="738"/>
        <w:rPr>
          <w:rtl/>
        </w:rPr>
      </w:pPr>
      <w:r w:rsidRPr="00196089">
        <w:rPr>
          <w:rFonts w:hint="eastAsia"/>
          <w:rtl/>
        </w:rPr>
        <w:t>על</w:t>
      </w:r>
      <w:r w:rsidRPr="00196089">
        <w:rPr>
          <w:rtl/>
        </w:rPr>
        <w:t xml:space="preserve"> פי נתונים שהתקבלו ממערכת </w:t>
      </w:r>
      <w:r w:rsidRPr="00196089">
        <w:rPr>
          <w:rFonts w:hint="eastAsia"/>
          <w:rtl/>
        </w:rPr>
        <w:t>ב</w:t>
      </w:r>
      <w:r w:rsidRPr="00196089">
        <w:rPr>
          <w:rtl/>
        </w:rPr>
        <w:t>'</w:t>
      </w:r>
      <w:r w:rsidRPr="00196089">
        <w:rPr>
          <w:rFonts w:hint="cs"/>
          <w:rtl/>
        </w:rPr>
        <w:t>, בעיבוד משרד מבקר המדינה.</w:t>
      </w:r>
    </w:p>
    <w:p w:rsidR="007715F1" w:rsidRPr="00196089" w:rsidP="007715F1" w14:paraId="21C68CF1" w14:textId="1CACDF55">
      <w:pPr>
        <w:pStyle w:val="7318"/>
        <w:rPr>
          <w:rtl/>
        </w:rPr>
      </w:pPr>
      <w:r w:rsidRPr="00196089">
        <w:rPr>
          <w:rFonts w:hint="cs"/>
          <w:rtl/>
        </w:rPr>
        <w:t xml:space="preserve">נמצא </w:t>
      </w:r>
      <w:r w:rsidRPr="00196089">
        <w:rPr>
          <w:rFonts w:hint="eastAsia"/>
          <w:rtl/>
        </w:rPr>
        <w:t>כי</w:t>
      </w:r>
      <w:r w:rsidRPr="00196089">
        <w:rPr>
          <w:rtl/>
        </w:rPr>
        <w:t xml:space="preserve"> מאגר הנתונים הביומטריים של צה"ל </w:t>
      </w:r>
      <w:r w:rsidRPr="00196089">
        <w:rPr>
          <w:rFonts w:hint="eastAsia"/>
          <w:rtl/>
        </w:rPr>
        <w:t>המכיל</w:t>
      </w:r>
      <w:r w:rsidRPr="00196089">
        <w:rPr>
          <w:rtl/>
        </w:rPr>
        <w:t xml:space="preserve"> </w:t>
      </w:r>
      <w:r w:rsidRPr="00196089">
        <w:rPr>
          <w:rFonts w:hint="eastAsia"/>
          <w:rtl/>
        </w:rPr>
        <w:t>מאות</w:t>
      </w:r>
      <w:r w:rsidRPr="00196089">
        <w:rPr>
          <w:rtl/>
        </w:rPr>
        <w:t xml:space="preserve"> </w:t>
      </w:r>
      <w:r w:rsidRPr="00196089">
        <w:rPr>
          <w:rFonts w:hint="eastAsia"/>
          <w:rtl/>
        </w:rPr>
        <w:t>אלפי</w:t>
      </w:r>
      <w:r w:rsidRPr="00196089">
        <w:rPr>
          <w:rtl/>
        </w:rPr>
        <w:t xml:space="preserve"> </w:t>
      </w:r>
      <w:r w:rsidRPr="00196089">
        <w:rPr>
          <w:rFonts w:hint="eastAsia"/>
          <w:rtl/>
        </w:rPr>
        <w:t>רשומות</w:t>
      </w:r>
      <w:r w:rsidRPr="00196089">
        <w:rPr>
          <w:rtl/>
        </w:rPr>
        <w:t xml:space="preserve"> אינו שלם. במאגר קיימות </w:t>
      </w:r>
      <w:r w:rsidRPr="00196089">
        <w:rPr>
          <w:rFonts w:hint="eastAsia"/>
          <w:rtl/>
        </w:rPr>
        <w:t>כמה</w:t>
      </w:r>
      <w:r w:rsidRPr="00196089">
        <w:rPr>
          <w:rtl/>
        </w:rPr>
        <w:t xml:space="preserve"> </w:t>
      </w:r>
      <w:r w:rsidRPr="00196089">
        <w:rPr>
          <w:rFonts w:hint="eastAsia"/>
          <w:rtl/>
        </w:rPr>
        <w:t>מאות</w:t>
      </w:r>
      <w:r w:rsidRPr="00196089">
        <w:rPr>
          <w:rtl/>
        </w:rPr>
        <w:t xml:space="preserve"> </w:t>
      </w:r>
      <w:r w:rsidRPr="00196089">
        <w:rPr>
          <w:rFonts w:hint="eastAsia"/>
          <w:rtl/>
        </w:rPr>
        <w:t>אלפי</w:t>
      </w:r>
      <w:r w:rsidRPr="00196089">
        <w:rPr>
          <w:rtl/>
        </w:rPr>
        <w:t xml:space="preserve"> </w:t>
      </w:r>
      <w:r w:rsidRPr="00196089">
        <w:rPr>
          <w:rFonts w:hint="eastAsia"/>
          <w:rtl/>
        </w:rPr>
        <w:t>רשומות</w:t>
      </w:r>
      <w:r w:rsidRPr="00196089">
        <w:rPr>
          <w:rtl/>
        </w:rPr>
        <w:t xml:space="preserve"> של </w:t>
      </w:r>
      <w:r w:rsidRPr="00196089">
        <w:rPr>
          <w:rFonts w:hint="eastAsia"/>
          <w:rtl/>
        </w:rPr>
        <w:t>משרתי</w:t>
      </w:r>
      <w:r w:rsidRPr="00196089">
        <w:rPr>
          <w:rtl/>
        </w:rPr>
        <w:t xml:space="preserve"> חובה </w:t>
      </w:r>
      <w:r w:rsidRPr="00196089">
        <w:rPr>
          <w:rFonts w:hint="eastAsia"/>
          <w:rtl/>
        </w:rPr>
        <w:t>וקבע</w:t>
      </w:r>
      <w:r w:rsidRPr="00196089">
        <w:rPr>
          <w:rtl/>
        </w:rPr>
        <w:t xml:space="preserve"> </w:t>
      </w:r>
      <w:r w:rsidRPr="00196089">
        <w:rPr>
          <w:rFonts w:hint="eastAsia"/>
          <w:rtl/>
        </w:rPr>
        <w:t>שנכון</w:t>
      </w:r>
      <w:r w:rsidRPr="00196089">
        <w:rPr>
          <w:rtl/>
        </w:rPr>
        <w:t xml:space="preserve"> </w:t>
      </w:r>
      <w:r w:rsidRPr="00196089">
        <w:rPr>
          <w:rFonts w:hint="eastAsia"/>
          <w:rtl/>
        </w:rPr>
        <w:t>למועד</w:t>
      </w:r>
      <w:r w:rsidRPr="00196089">
        <w:rPr>
          <w:rtl/>
        </w:rPr>
        <w:t xml:space="preserve"> </w:t>
      </w:r>
      <w:r w:rsidRPr="00196089">
        <w:rPr>
          <w:rFonts w:hint="eastAsia"/>
          <w:rtl/>
        </w:rPr>
        <w:t>סיום</w:t>
      </w:r>
      <w:r w:rsidRPr="00196089">
        <w:rPr>
          <w:rtl/>
        </w:rPr>
        <w:t xml:space="preserve"> </w:t>
      </w:r>
      <w:r w:rsidRPr="00196089">
        <w:rPr>
          <w:rFonts w:hint="eastAsia"/>
          <w:rtl/>
        </w:rPr>
        <w:t>הביקורת</w:t>
      </w:r>
      <w:r w:rsidRPr="00196089">
        <w:rPr>
          <w:rtl/>
        </w:rPr>
        <w:t xml:space="preserve"> </w:t>
      </w:r>
      <w:r w:rsidRPr="00196089">
        <w:rPr>
          <w:rFonts w:hint="eastAsia"/>
          <w:rtl/>
        </w:rPr>
        <w:t>באפריל</w:t>
      </w:r>
      <w:r w:rsidRPr="00196089">
        <w:rPr>
          <w:rtl/>
        </w:rPr>
        <w:t xml:space="preserve"> 2022, </w:t>
      </w:r>
      <w:r w:rsidRPr="00196089">
        <w:rPr>
          <w:rFonts w:hint="eastAsia"/>
          <w:rtl/>
        </w:rPr>
        <w:t>חסרים</w:t>
      </w:r>
      <w:r w:rsidRPr="00196089">
        <w:rPr>
          <w:rtl/>
        </w:rPr>
        <w:t xml:space="preserve"> ב</w:t>
      </w:r>
      <w:r w:rsidRPr="00196089">
        <w:rPr>
          <w:rFonts w:hint="eastAsia"/>
          <w:rtl/>
        </w:rPr>
        <w:t>הם</w:t>
      </w:r>
      <w:r w:rsidRPr="00196089">
        <w:rPr>
          <w:rtl/>
        </w:rPr>
        <w:t xml:space="preserve"> אמצעי הזיהוי האלו: </w:t>
      </w:r>
      <w:r w:rsidRPr="00196089">
        <w:t>0.5%</w:t>
      </w:r>
      <w:r w:rsidRPr="00196089">
        <w:rPr>
          <w:rtl/>
        </w:rPr>
        <w:t xml:space="preserve"> מטביעות האצבע, 6.6% מתצלומי הרנטגן, 32.8% מתצלומי חלל הפה ו-3.8% מדגימות הדנ"א. עוד נמצא כי יש חוסרים של מאות טביעות אצבע של חיילים שהתגייסו בשנים 2016 ו-2017 </w:t>
      </w:r>
      <w:r w:rsidRPr="00196089">
        <w:rPr>
          <w:rFonts w:hint="eastAsia"/>
          <w:rtl/>
        </w:rPr>
        <w:t>ושל</w:t>
      </w:r>
      <w:r w:rsidRPr="00196089">
        <w:rPr>
          <w:rtl/>
        </w:rPr>
        <w:t xml:space="preserve"> </w:t>
      </w:r>
      <w:r w:rsidRPr="00196089">
        <w:rPr>
          <w:rFonts w:hint="eastAsia"/>
          <w:rtl/>
        </w:rPr>
        <w:t>כמה</w:t>
      </w:r>
      <w:r w:rsidRPr="00196089">
        <w:rPr>
          <w:rtl/>
        </w:rPr>
        <w:t xml:space="preserve"> </w:t>
      </w:r>
      <w:r w:rsidRPr="00196089">
        <w:rPr>
          <w:rFonts w:hint="eastAsia"/>
          <w:rtl/>
        </w:rPr>
        <w:t>אלפי</w:t>
      </w:r>
      <w:r w:rsidRPr="00196089">
        <w:rPr>
          <w:rFonts w:hint="cs"/>
          <w:rtl/>
        </w:rPr>
        <w:t xml:space="preserve"> תצלומי שיניים עבור אנשי קבע שהתגייסו בין השנים 1994 - 2004. כמו כן, נמצאו </w:t>
      </w:r>
      <w:r w:rsidRPr="00196089">
        <w:rPr>
          <w:rFonts w:hint="eastAsia"/>
          <w:rtl/>
        </w:rPr>
        <w:t>חוסרים</w:t>
      </w:r>
      <w:r w:rsidRPr="00196089">
        <w:rPr>
          <w:rtl/>
        </w:rPr>
        <w:t xml:space="preserve"> באמצעי זיהוי של מתגייסים מלפני עשר </w:t>
      </w:r>
      <w:r w:rsidRPr="00196089">
        <w:rPr>
          <w:rFonts w:hint="eastAsia"/>
          <w:rtl/>
        </w:rPr>
        <w:t>שנים</w:t>
      </w:r>
      <w:r w:rsidRPr="00196089">
        <w:rPr>
          <w:rtl/>
        </w:rPr>
        <w:t xml:space="preserve"> </w:t>
      </w:r>
      <w:r w:rsidRPr="00196089">
        <w:rPr>
          <w:rFonts w:hint="eastAsia"/>
          <w:rtl/>
        </w:rPr>
        <w:t>ומעלה</w:t>
      </w:r>
      <w:r w:rsidRPr="00196089">
        <w:rPr>
          <w:rtl/>
        </w:rPr>
        <w:t xml:space="preserve">. </w:t>
      </w:r>
      <w:r w:rsidRPr="00196089">
        <w:rPr>
          <w:rFonts w:hint="eastAsia"/>
          <w:rtl/>
        </w:rPr>
        <w:t>נמצא</w:t>
      </w:r>
      <w:r w:rsidRPr="00196089">
        <w:rPr>
          <w:rtl/>
        </w:rPr>
        <w:t xml:space="preserve"> </w:t>
      </w:r>
      <w:r w:rsidRPr="00196089">
        <w:rPr>
          <w:rFonts w:hint="eastAsia"/>
          <w:rtl/>
        </w:rPr>
        <w:t>כי</w:t>
      </w:r>
      <w:r w:rsidRPr="00196089">
        <w:rPr>
          <w:rtl/>
        </w:rPr>
        <w:t xml:space="preserve"> </w:t>
      </w:r>
      <w:r w:rsidRPr="00196089">
        <w:rPr>
          <w:rFonts w:hint="eastAsia"/>
          <w:rtl/>
        </w:rPr>
        <w:t>ל</w:t>
      </w:r>
      <w:r w:rsidRPr="00196089">
        <w:rPr>
          <w:rtl/>
        </w:rPr>
        <w:t xml:space="preserve">-1 </w:t>
      </w:r>
      <w:r w:rsidRPr="00196089">
        <w:rPr>
          <w:rFonts w:hint="eastAsia"/>
          <w:rtl/>
        </w:rPr>
        <w:t>מכל</w:t>
      </w:r>
      <w:r w:rsidRPr="00196089">
        <w:rPr>
          <w:rtl/>
        </w:rPr>
        <w:t xml:space="preserve"> 87 </w:t>
      </w:r>
      <w:r w:rsidRPr="00196089">
        <w:rPr>
          <w:rFonts w:hint="eastAsia"/>
          <w:rtl/>
        </w:rPr>
        <w:t>משרתים</w:t>
      </w:r>
      <w:r w:rsidRPr="00196089">
        <w:rPr>
          <w:rtl/>
        </w:rPr>
        <w:t xml:space="preserve"> </w:t>
      </w:r>
      <w:r w:rsidRPr="00196089">
        <w:rPr>
          <w:rFonts w:hint="eastAsia"/>
          <w:rtl/>
        </w:rPr>
        <w:t>פעילים</w:t>
      </w:r>
      <w:r w:rsidRPr="00196089">
        <w:rPr>
          <w:rtl/>
        </w:rPr>
        <w:t xml:space="preserve"> יש רק אמצעי זיהוי אחד, דבר שמעלה חשש ליכולת </w:t>
      </w:r>
      <w:r w:rsidRPr="00196089">
        <w:rPr>
          <w:rFonts w:hint="eastAsia"/>
          <w:rtl/>
        </w:rPr>
        <w:t>ה</w:t>
      </w:r>
      <w:r w:rsidRPr="00196089">
        <w:rPr>
          <w:rtl/>
        </w:rPr>
        <w:t>זיהוי ש</w:t>
      </w:r>
      <w:r w:rsidRPr="00196089">
        <w:rPr>
          <w:rFonts w:hint="eastAsia"/>
          <w:rtl/>
        </w:rPr>
        <w:t>להם</w:t>
      </w:r>
      <w:r w:rsidRPr="00196089">
        <w:rPr>
          <w:rtl/>
        </w:rPr>
        <w:t xml:space="preserve">. </w:t>
      </w:r>
    </w:p>
    <w:p w:rsidR="007715F1" w:rsidRPr="00196089" w:rsidP="007715F1" w14:paraId="5919C18E" w14:textId="77777777">
      <w:pPr>
        <w:pStyle w:val="7318"/>
        <w:rPr>
          <w:rtl/>
        </w:rPr>
      </w:pPr>
      <w:r w:rsidRPr="00196089">
        <w:rPr>
          <w:rFonts w:hint="cs"/>
          <w:rtl/>
        </w:rPr>
        <w:t xml:space="preserve">עוד נמצא, כי אם עמדת הרכשה </w:t>
      </w:r>
      <w:r w:rsidRPr="00196089">
        <w:rPr>
          <w:rFonts w:hint="eastAsia"/>
          <w:rtl/>
        </w:rPr>
        <w:t>מושבתת</w:t>
      </w:r>
      <w:r w:rsidRPr="00196089">
        <w:rPr>
          <w:rtl/>
        </w:rPr>
        <w:t xml:space="preserve"> </w:t>
      </w:r>
      <w:r w:rsidRPr="00196089">
        <w:rPr>
          <w:rFonts w:hint="eastAsia"/>
          <w:rtl/>
        </w:rPr>
        <w:t>לפרק</w:t>
      </w:r>
      <w:r w:rsidRPr="00196089">
        <w:rPr>
          <w:rtl/>
        </w:rPr>
        <w:t xml:space="preserve"> </w:t>
      </w:r>
      <w:r w:rsidRPr="00196089">
        <w:rPr>
          <w:rFonts w:hint="eastAsia"/>
          <w:rtl/>
        </w:rPr>
        <w:t>זמן</w:t>
      </w:r>
      <w:r w:rsidRPr="00196089">
        <w:rPr>
          <w:rtl/>
        </w:rPr>
        <w:t xml:space="preserve"> </w:t>
      </w:r>
      <w:r w:rsidRPr="00196089">
        <w:rPr>
          <w:rFonts w:hint="eastAsia"/>
          <w:rtl/>
        </w:rPr>
        <w:t>של</w:t>
      </w:r>
      <w:r w:rsidRPr="00196089">
        <w:rPr>
          <w:rtl/>
        </w:rPr>
        <w:t xml:space="preserve"> </w:t>
      </w:r>
      <w:r w:rsidRPr="00196089">
        <w:rPr>
          <w:rFonts w:hint="eastAsia"/>
          <w:rtl/>
        </w:rPr>
        <w:t>מחזור</w:t>
      </w:r>
      <w:r w:rsidRPr="00196089">
        <w:rPr>
          <w:rtl/>
        </w:rPr>
        <w:t xml:space="preserve"> </w:t>
      </w:r>
      <w:r w:rsidRPr="00196089">
        <w:rPr>
          <w:rFonts w:hint="eastAsia"/>
          <w:rtl/>
        </w:rPr>
        <w:t>גיוס</w:t>
      </w:r>
      <w:r w:rsidRPr="00196089">
        <w:rPr>
          <w:rtl/>
        </w:rPr>
        <w:t xml:space="preserve"> </w:t>
      </w:r>
      <w:r w:rsidRPr="00196089">
        <w:rPr>
          <w:rFonts w:hint="eastAsia"/>
          <w:rtl/>
        </w:rPr>
        <w:t>אחד</w:t>
      </w:r>
      <w:r w:rsidRPr="00196089">
        <w:rPr>
          <w:rtl/>
        </w:rPr>
        <w:t xml:space="preserve">, </w:t>
      </w:r>
      <w:r w:rsidRPr="00196089">
        <w:rPr>
          <w:rFonts w:hint="eastAsia"/>
          <w:rtl/>
        </w:rPr>
        <w:t>ההשלמה</w:t>
      </w:r>
      <w:r w:rsidRPr="00196089">
        <w:rPr>
          <w:rtl/>
        </w:rPr>
        <w:t xml:space="preserve"> </w:t>
      </w:r>
      <w:r w:rsidRPr="00196089">
        <w:rPr>
          <w:rFonts w:hint="eastAsia"/>
          <w:rtl/>
        </w:rPr>
        <w:t>של</w:t>
      </w:r>
      <w:r w:rsidRPr="00196089">
        <w:rPr>
          <w:rtl/>
        </w:rPr>
        <w:t xml:space="preserve"> </w:t>
      </w:r>
      <w:r w:rsidRPr="00196089">
        <w:rPr>
          <w:rFonts w:hint="eastAsia"/>
          <w:rtl/>
        </w:rPr>
        <w:t>אמצעי</w:t>
      </w:r>
      <w:r w:rsidRPr="00196089">
        <w:rPr>
          <w:rtl/>
        </w:rPr>
        <w:t xml:space="preserve"> </w:t>
      </w:r>
      <w:r w:rsidRPr="00196089">
        <w:rPr>
          <w:rFonts w:hint="eastAsia"/>
          <w:rtl/>
        </w:rPr>
        <w:t>זיהוי</w:t>
      </w:r>
      <w:r w:rsidRPr="00196089">
        <w:rPr>
          <w:rtl/>
        </w:rPr>
        <w:t xml:space="preserve"> </w:t>
      </w:r>
      <w:r w:rsidRPr="00196089">
        <w:rPr>
          <w:rFonts w:hint="eastAsia"/>
          <w:rtl/>
        </w:rPr>
        <w:t>עלולה</w:t>
      </w:r>
      <w:r w:rsidRPr="00196089">
        <w:rPr>
          <w:rtl/>
        </w:rPr>
        <w:t xml:space="preserve"> </w:t>
      </w:r>
      <w:r w:rsidRPr="00196089">
        <w:rPr>
          <w:rFonts w:hint="eastAsia"/>
          <w:rtl/>
        </w:rPr>
        <w:t>להימשך</w:t>
      </w:r>
      <w:r w:rsidRPr="00196089">
        <w:rPr>
          <w:rtl/>
        </w:rPr>
        <w:t xml:space="preserve"> </w:t>
      </w:r>
      <w:r w:rsidRPr="00196089">
        <w:rPr>
          <w:rFonts w:hint="eastAsia"/>
          <w:rtl/>
        </w:rPr>
        <w:t>כ</w:t>
      </w:r>
      <w:r w:rsidRPr="00196089">
        <w:rPr>
          <w:rtl/>
        </w:rPr>
        <w:t>-</w:t>
      </w:r>
      <w:r w:rsidRPr="00196089">
        <w:t>6</w:t>
      </w:r>
      <w:r w:rsidRPr="00196089">
        <w:rPr>
          <w:rtl/>
        </w:rPr>
        <w:t xml:space="preserve"> חודשים (אף שבפרק זמן זה החיילים נמצאים בתקופת הכשרה, עדיין תיתכן פגיעה גם בבסיסים עורפיים בשעת חירום). לנוכח חוסרים אלו יש חשש שתפגע פעולת הזיהוי של חללים בעת הצורך.</w:t>
      </w:r>
    </w:p>
    <w:p w:rsidR="007715F1" w:rsidRPr="00196089" w:rsidP="007715F1" w14:paraId="4C2353C7" w14:textId="77777777">
      <w:pPr>
        <w:pStyle w:val="7318"/>
        <w:rPr>
          <w:rtl/>
        </w:rPr>
      </w:pPr>
      <w:r w:rsidRPr="00196089">
        <w:rPr>
          <w:rFonts w:hint="cs"/>
          <w:rtl/>
        </w:rPr>
        <w:t>מומלץ</w:t>
      </w:r>
      <w:r w:rsidRPr="00196089">
        <w:rPr>
          <w:rtl/>
        </w:rPr>
        <w:t xml:space="preserve"> כי </w:t>
      </w:r>
      <w:r w:rsidRPr="00196089">
        <w:rPr>
          <w:rFonts w:hint="eastAsia"/>
          <w:rtl/>
        </w:rPr>
        <w:t>אכ</w:t>
      </w:r>
      <w:r w:rsidRPr="00196089">
        <w:rPr>
          <w:rtl/>
        </w:rPr>
        <w:t xml:space="preserve">"א יגביר את פעולתו לצמצום הפערים בהרכשת </w:t>
      </w:r>
      <w:r w:rsidRPr="00196089">
        <w:rPr>
          <w:rFonts w:hint="eastAsia"/>
          <w:rtl/>
        </w:rPr>
        <w:t>אמצעי</w:t>
      </w:r>
      <w:r w:rsidRPr="00196089">
        <w:rPr>
          <w:rtl/>
        </w:rPr>
        <w:t xml:space="preserve"> </w:t>
      </w:r>
      <w:r w:rsidRPr="00196089">
        <w:rPr>
          <w:rFonts w:hint="eastAsia"/>
          <w:rtl/>
        </w:rPr>
        <w:t>הזיהוי</w:t>
      </w:r>
      <w:r w:rsidRPr="00196089">
        <w:rPr>
          <w:rtl/>
        </w:rPr>
        <w:t xml:space="preserve"> החסרים, </w:t>
      </w:r>
      <w:r w:rsidRPr="00196089">
        <w:rPr>
          <w:rFonts w:hint="eastAsia"/>
          <w:rtl/>
        </w:rPr>
        <w:t>תוך</w:t>
      </w:r>
      <w:r w:rsidRPr="00196089">
        <w:rPr>
          <w:rtl/>
        </w:rPr>
        <w:t xml:space="preserve"> </w:t>
      </w:r>
      <w:r w:rsidRPr="00196089">
        <w:rPr>
          <w:rFonts w:hint="eastAsia"/>
          <w:rtl/>
        </w:rPr>
        <w:t>תיעדוף</w:t>
      </w:r>
      <w:r w:rsidRPr="00196089">
        <w:rPr>
          <w:rtl/>
        </w:rPr>
        <w:t xml:space="preserve"> ההשלמות לפי אופי שירותם של החיילים (שירות קרבי, רמות סיכון וכיו"ב), סוג אמצעי הזיהוי (טביעות אצבע) ומספר הפעמים שנקראו להשלמה. במסגרת המאמץ לצמצום הפערים </w:t>
      </w:r>
      <w:r w:rsidRPr="00196089">
        <w:rPr>
          <w:rFonts w:hint="eastAsia"/>
          <w:rtl/>
        </w:rPr>
        <w:t>מומלץ</w:t>
      </w:r>
      <w:r w:rsidRPr="00196089">
        <w:rPr>
          <w:rtl/>
        </w:rPr>
        <w:t xml:space="preserve"> לקדם את היוזמה להפעלת תחנה </w:t>
      </w:r>
      <w:r w:rsidRPr="00196089">
        <w:rPr>
          <w:rFonts w:hint="eastAsia"/>
          <w:rtl/>
        </w:rPr>
        <w:t>ניידת</w:t>
      </w:r>
      <w:r w:rsidRPr="00196089">
        <w:rPr>
          <w:rtl/>
        </w:rPr>
        <w:t xml:space="preserve"> </w:t>
      </w:r>
      <w:r w:rsidRPr="00196089">
        <w:rPr>
          <w:rFonts w:hint="eastAsia"/>
          <w:rtl/>
        </w:rPr>
        <w:t>להרכשת</w:t>
      </w:r>
      <w:r w:rsidRPr="00196089">
        <w:rPr>
          <w:rtl/>
        </w:rPr>
        <w:t xml:space="preserve"> </w:t>
      </w:r>
      <w:r w:rsidRPr="00196089">
        <w:rPr>
          <w:rFonts w:hint="eastAsia"/>
          <w:rtl/>
        </w:rPr>
        <w:t>אמצעי</w:t>
      </w:r>
      <w:r w:rsidRPr="00196089">
        <w:rPr>
          <w:rtl/>
        </w:rPr>
        <w:t xml:space="preserve"> </w:t>
      </w:r>
      <w:r w:rsidRPr="00196089">
        <w:rPr>
          <w:rFonts w:hint="eastAsia"/>
          <w:rtl/>
        </w:rPr>
        <w:t>זיהוי</w:t>
      </w:r>
      <w:r w:rsidRPr="00196089">
        <w:rPr>
          <w:rtl/>
        </w:rPr>
        <w:t xml:space="preserve">, </w:t>
      </w:r>
      <w:r w:rsidRPr="00196089">
        <w:rPr>
          <w:rFonts w:hint="eastAsia"/>
          <w:rtl/>
        </w:rPr>
        <w:t>בכלל</w:t>
      </w:r>
      <w:r w:rsidRPr="00196089">
        <w:rPr>
          <w:rtl/>
        </w:rPr>
        <w:t xml:space="preserve"> </w:t>
      </w:r>
      <w:r w:rsidRPr="00196089">
        <w:rPr>
          <w:rFonts w:hint="eastAsia"/>
          <w:rtl/>
        </w:rPr>
        <w:t>זה</w:t>
      </w:r>
      <w:r w:rsidRPr="00196089">
        <w:rPr>
          <w:rtl/>
        </w:rPr>
        <w:t xml:space="preserve"> </w:t>
      </w:r>
      <w:r w:rsidRPr="00196089">
        <w:rPr>
          <w:rFonts w:hint="eastAsia"/>
          <w:rtl/>
        </w:rPr>
        <w:t>תצלומי</w:t>
      </w:r>
      <w:r w:rsidRPr="00196089">
        <w:rPr>
          <w:rtl/>
        </w:rPr>
        <w:t xml:space="preserve"> </w:t>
      </w:r>
      <w:r w:rsidRPr="00196089">
        <w:rPr>
          <w:rFonts w:hint="eastAsia"/>
          <w:rtl/>
        </w:rPr>
        <w:t>שיניים</w:t>
      </w:r>
      <w:r w:rsidRPr="00196089">
        <w:rPr>
          <w:rtl/>
        </w:rPr>
        <w:t>.</w:t>
      </w:r>
    </w:p>
    <w:p w:rsidR="007715F1" w:rsidRPr="00196089" w:rsidP="007715F1" w14:paraId="0251E86A" w14:textId="77777777">
      <w:pPr>
        <w:pStyle w:val="733155"/>
        <w:rPr>
          <w:szCs w:val="32"/>
          <w:rtl/>
        </w:rPr>
      </w:pPr>
      <w:bookmarkStart w:id="40" w:name="_Toc103160040"/>
      <w:r w:rsidRPr="00196089">
        <w:rPr>
          <w:rFonts w:hint="eastAsia"/>
          <w:szCs w:val="32"/>
          <w:rtl/>
        </w:rPr>
        <w:t>שמירת</w:t>
      </w:r>
      <w:r w:rsidRPr="00196089">
        <w:rPr>
          <w:szCs w:val="32"/>
          <w:rtl/>
        </w:rPr>
        <w:t xml:space="preserve"> </w:t>
      </w:r>
      <w:r w:rsidRPr="00196089">
        <w:rPr>
          <w:rFonts w:hint="eastAsia"/>
          <w:szCs w:val="32"/>
          <w:rtl/>
        </w:rPr>
        <w:t>מידע</w:t>
      </w:r>
      <w:r w:rsidRPr="00196089">
        <w:rPr>
          <w:szCs w:val="32"/>
          <w:rtl/>
        </w:rPr>
        <w:t xml:space="preserve"> </w:t>
      </w:r>
      <w:r w:rsidRPr="00196089">
        <w:rPr>
          <w:rFonts w:hint="eastAsia"/>
          <w:szCs w:val="32"/>
          <w:rtl/>
        </w:rPr>
        <w:t>מחוץ</w:t>
      </w:r>
      <w:r w:rsidRPr="00196089">
        <w:rPr>
          <w:szCs w:val="32"/>
          <w:rtl/>
        </w:rPr>
        <w:t xml:space="preserve"> </w:t>
      </w:r>
      <w:r w:rsidRPr="00196089">
        <w:rPr>
          <w:rFonts w:hint="eastAsia"/>
          <w:szCs w:val="32"/>
          <w:rtl/>
        </w:rPr>
        <w:t>למערכות</w:t>
      </w:r>
      <w:r w:rsidRPr="00196089">
        <w:rPr>
          <w:szCs w:val="32"/>
          <w:rtl/>
        </w:rPr>
        <w:t xml:space="preserve"> </w:t>
      </w:r>
      <w:r w:rsidRPr="00196089">
        <w:rPr>
          <w:rFonts w:hint="eastAsia"/>
          <w:szCs w:val="32"/>
          <w:rtl/>
        </w:rPr>
        <w:t>המידע</w:t>
      </w:r>
      <w:r w:rsidRPr="00196089">
        <w:rPr>
          <w:szCs w:val="32"/>
          <w:rtl/>
        </w:rPr>
        <w:t xml:space="preserve"> </w:t>
      </w:r>
      <w:r w:rsidRPr="00196089">
        <w:rPr>
          <w:rFonts w:hint="eastAsia"/>
          <w:szCs w:val="32"/>
          <w:rtl/>
        </w:rPr>
        <w:t>לזיהוי</w:t>
      </w:r>
      <w:r w:rsidRPr="00196089">
        <w:rPr>
          <w:szCs w:val="32"/>
          <w:rtl/>
        </w:rPr>
        <w:t xml:space="preserve"> </w:t>
      </w:r>
      <w:r w:rsidRPr="00196089">
        <w:rPr>
          <w:rFonts w:hint="eastAsia"/>
          <w:szCs w:val="32"/>
          <w:rtl/>
        </w:rPr>
        <w:t>חללים</w:t>
      </w:r>
      <w:bookmarkEnd w:id="40"/>
    </w:p>
    <w:p w:rsidR="007715F1" w:rsidRPr="005C3483" w:rsidP="005C3483" w14:paraId="1B4DEC4C" w14:textId="77777777">
      <w:pPr>
        <w:pStyle w:val="7392"/>
        <w:rPr>
          <w:rtl/>
        </w:rPr>
      </w:pPr>
      <w:r w:rsidRPr="005C3483">
        <w:rPr>
          <w:rFonts w:hint="cs"/>
          <w:rtl/>
        </w:rPr>
        <w:t>על</w:t>
      </w:r>
      <w:r w:rsidRPr="005C3483">
        <w:rPr>
          <w:rtl/>
        </w:rPr>
        <w:t xml:space="preserve"> </w:t>
      </w:r>
      <w:r w:rsidRPr="005C3483">
        <w:rPr>
          <w:rFonts w:hint="eastAsia"/>
          <w:rtl/>
        </w:rPr>
        <w:t>פי</w:t>
      </w:r>
      <w:r w:rsidRPr="005C3483">
        <w:rPr>
          <w:rtl/>
        </w:rPr>
        <w:t xml:space="preserve"> </w:t>
      </w:r>
      <w:r w:rsidRPr="005C3483">
        <w:rPr>
          <w:rFonts w:hint="eastAsia"/>
          <w:rtl/>
        </w:rPr>
        <w:t>התוספת</w:t>
      </w:r>
      <w:r w:rsidRPr="005C3483">
        <w:rPr>
          <w:rtl/>
        </w:rPr>
        <w:t xml:space="preserve"> </w:t>
      </w:r>
      <w:r w:rsidRPr="005C3483">
        <w:rPr>
          <w:rFonts w:hint="eastAsia"/>
          <w:rtl/>
        </w:rPr>
        <w:t>הראשונה</w:t>
      </w:r>
      <w:r w:rsidRPr="005C3483">
        <w:rPr>
          <w:rtl/>
        </w:rPr>
        <w:t xml:space="preserve"> </w:t>
      </w:r>
      <w:r w:rsidRPr="005C3483">
        <w:rPr>
          <w:rFonts w:hint="eastAsia"/>
          <w:rtl/>
        </w:rPr>
        <w:t>לתקנות</w:t>
      </w:r>
      <w:r w:rsidRPr="005C3483">
        <w:rPr>
          <w:rtl/>
        </w:rPr>
        <w:t xml:space="preserve"> </w:t>
      </w:r>
      <w:r w:rsidRPr="005C3483">
        <w:rPr>
          <w:rFonts w:hint="eastAsia"/>
          <w:rtl/>
        </w:rPr>
        <w:t>אבטחת</w:t>
      </w:r>
      <w:r w:rsidRPr="005C3483">
        <w:rPr>
          <w:rtl/>
        </w:rPr>
        <w:t xml:space="preserve"> </w:t>
      </w:r>
      <w:r w:rsidRPr="005C3483">
        <w:rPr>
          <w:rFonts w:hint="eastAsia"/>
          <w:rtl/>
        </w:rPr>
        <w:t>מידע</w:t>
      </w:r>
      <w:r w:rsidRPr="005C3483">
        <w:rPr>
          <w:rtl/>
        </w:rPr>
        <w:t xml:space="preserve">, על מאגר מידע הכולל מידע על צנעת חייו האישיים של אדם וכן </w:t>
      </w:r>
      <w:r w:rsidRPr="005C3483">
        <w:rPr>
          <w:rFonts w:hint="eastAsia"/>
          <w:rtl/>
        </w:rPr>
        <w:t>על</w:t>
      </w:r>
      <w:r w:rsidRPr="005C3483">
        <w:rPr>
          <w:rtl/>
        </w:rPr>
        <w:t xml:space="preserve"> מידע רפואי של אדם חלה רמת אבטחה בינונית. </w:t>
      </w:r>
      <w:r w:rsidRPr="005C3483">
        <w:rPr>
          <w:rFonts w:hint="eastAsia"/>
          <w:rtl/>
        </w:rPr>
        <w:t>כאמור</w:t>
      </w:r>
      <w:r w:rsidRPr="005C3483">
        <w:rPr>
          <w:rtl/>
        </w:rPr>
        <w:t xml:space="preserve">, </w:t>
      </w:r>
      <w:r w:rsidRPr="005C3483">
        <w:rPr>
          <w:rFonts w:hint="eastAsia"/>
          <w:rtl/>
        </w:rPr>
        <w:t>תקנות</w:t>
      </w:r>
      <w:r w:rsidRPr="005C3483">
        <w:rPr>
          <w:rtl/>
        </w:rPr>
        <w:t xml:space="preserve"> </w:t>
      </w:r>
      <w:r w:rsidRPr="005C3483">
        <w:rPr>
          <w:rFonts w:hint="eastAsia"/>
          <w:rtl/>
        </w:rPr>
        <w:t>אבטחת</w:t>
      </w:r>
      <w:r w:rsidRPr="005C3483">
        <w:rPr>
          <w:rtl/>
        </w:rPr>
        <w:t xml:space="preserve"> </w:t>
      </w:r>
      <w:r w:rsidRPr="005C3483">
        <w:rPr>
          <w:rFonts w:hint="eastAsia"/>
          <w:rtl/>
        </w:rPr>
        <w:t>מידע</w:t>
      </w:r>
      <w:r w:rsidRPr="005C3483">
        <w:rPr>
          <w:rtl/>
        </w:rPr>
        <w:t xml:space="preserve"> </w:t>
      </w:r>
      <w:r w:rsidRPr="005C3483">
        <w:rPr>
          <w:rFonts w:hint="eastAsia"/>
          <w:rtl/>
        </w:rPr>
        <w:t>מפרטות</w:t>
      </w:r>
      <w:r w:rsidRPr="005C3483">
        <w:rPr>
          <w:rtl/>
        </w:rPr>
        <w:t xml:space="preserve"> </w:t>
      </w:r>
      <w:r w:rsidRPr="005C3483">
        <w:rPr>
          <w:rFonts w:hint="eastAsia"/>
          <w:rtl/>
        </w:rPr>
        <w:t>כיצד</w:t>
      </w:r>
      <w:r w:rsidRPr="005C3483">
        <w:rPr>
          <w:rtl/>
        </w:rPr>
        <w:t xml:space="preserve"> </w:t>
      </w:r>
      <w:r w:rsidRPr="005C3483">
        <w:rPr>
          <w:rFonts w:hint="eastAsia"/>
          <w:rtl/>
        </w:rPr>
        <w:t>על</w:t>
      </w:r>
      <w:r w:rsidRPr="005C3483">
        <w:rPr>
          <w:rtl/>
        </w:rPr>
        <w:t xml:space="preserve"> </w:t>
      </w:r>
      <w:r w:rsidRPr="005C3483">
        <w:rPr>
          <w:rFonts w:hint="eastAsia"/>
          <w:rtl/>
        </w:rPr>
        <w:t>הארגון</w:t>
      </w:r>
      <w:r w:rsidRPr="005C3483">
        <w:rPr>
          <w:rtl/>
        </w:rPr>
        <w:t xml:space="preserve"> </w:t>
      </w:r>
      <w:r w:rsidRPr="005C3483">
        <w:rPr>
          <w:rFonts w:hint="eastAsia"/>
          <w:rtl/>
        </w:rPr>
        <w:t>להגן</w:t>
      </w:r>
      <w:r w:rsidRPr="005C3483">
        <w:rPr>
          <w:rtl/>
        </w:rPr>
        <w:t xml:space="preserve"> </w:t>
      </w:r>
      <w:r w:rsidRPr="005C3483">
        <w:rPr>
          <w:rFonts w:hint="eastAsia"/>
          <w:rtl/>
        </w:rPr>
        <w:t>על</w:t>
      </w:r>
      <w:r w:rsidRPr="005C3483">
        <w:rPr>
          <w:rtl/>
        </w:rPr>
        <w:t xml:space="preserve"> </w:t>
      </w:r>
      <w:r w:rsidRPr="005C3483">
        <w:rPr>
          <w:rFonts w:hint="eastAsia"/>
          <w:rtl/>
        </w:rPr>
        <w:t>מידע</w:t>
      </w:r>
      <w:r w:rsidRPr="005C3483">
        <w:rPr>
          <w:rtl/>
        </w:rPr>
        <w:t xml:space="preserve"> </w:t>
      </w:r>
      <w:r w:rsidRPr="005C3483">
        <w:rPr>
          <w:rFonts w:hint="eastAsia"/>
          <w:rtl/>
        </w:rPr>
        <w:t>זה</w:t>
      </w:r>
      <w:r w:rsidRPr="005C3483">
        <w:rPr>
          <w:rtl/>
        </w:rPr>
        <w:t>.</w:t>
      </w:r>
    </w:p>
    <w:p w:rsidR="007715F1" w:rsidRPr="00196089" w:rsidP="007715F1" w14:paraId="176EE586" w14:textId="77777777">
      <w:pPr>
        <w:pStyle w:val="7318"/>
        <w:rPr>
          <w:rtl/>
        </w:rPr>
      </w:pPr>
      <w:r w:rsidRPr="00196089">
        <w:rPr>
          <w:rFonts w:hint="cs"/>
          <w:rtl/>
        </w:rPr>
        <w:t>בביקורת</w:t>
      </w:r>
      <w:r w:rsidRPr="00196089">
        <w:rPr>
          <w:rtl/>
        </w:rPr>
        <w:t xml:space="preserve"> נמצא </w:t>
      </w:r>
      <w:r w:rsidRPr="00196089">
        <w:rPr>
          <w:rFonts w:hint="eastAsia"/>
          <w:rtl/>
        </w:rPr>
        <w:t>כי</w:t>
      </w:r>
      <w:r w:rsidRPr="00196089">
        <w:rPr>
          <w:rtl/>
        </w:rPr>
        <w:t xml:space="preserve"> </w:t>
      </w:r>
      <w:r w:rsidRPr="00196089">
        <w:rPr>
          <w:rFonts w:hint="eastAsia"/>
          <w:rtl/>
        </w:rPr>
        <w:t>מידע</w:t>
      </w:r>
      <w:r w:rsidRPr="00196089">
        <w:rPr>
          <w:rtl/>
        </w:rPr>
        <w:t xml:space="preserve"> שמור מחוץ למערכות המידע ובכלל זה מידע על צנעת חייו האישיים של האדם וכן מידע רפואי. </w:t>
      </w:r>
      <w:r w:rsidRPr="00196089">
        <w:rPr>
          <w:rFonts w:hint="eastAsia"/>
          <w:rtl/>
        </w:rPr>
        <w:t>להלן</w:t>
      </w:r>
      <w:r w:rsidRPr="00196089">
        <w:rPr>
          <w:rtl/>
        </w:rPr>
        <w:t xml:space="preserve"> </w:t>
      </w:r>
      <w:r w:rsidRPr="00196089">
        <w:rPr>
          <w:rFonts w:hint="eastAsia"/>
          <w:rtl/>
        </w:rPr>
        <w:t>דוגמאות</w:t>
      </w:r>
      <w:r w:rsidRPr="00196089">
        <w:rPr>
          <w:rtl/>
        </w:rPr>
        <w:t>:</w:t>
      </w:r>
    </w:p>
    <w:p w:rsidR="007715F1" w:rsidRPr="005C3483" w14:paraId="1467FBDB" w14:textId="77777777">
      <w:pPr>
        <w:pStyle w:val="735"/>
        <w:numPr>
          <w:ilvl w:val="0"/>
          <w:numId w:val="31"/>
        </w:numPr>
        <w:rPr>
          <w:rtl/>
        </w:rPr>
      </w:pPr>
      <w:r w:rsidRPr="005C3483">
        <w:rPr>
          <w:rStyle w:val="7"/>
          <w:rFonts w:eastAsiaTheme="minorHAnsi" w:hint="cs"/>
          <w:b/>
          <w:spacing w:val="0"/>
          <w:rtl/>
        </w:rPr>
        <w:t xml:space="preserve">מתגייסים </w:t>
      </w:r>
      <w:r w:rsidRPr="005C3483">
        <w:rPr>
          <w:rStyle w:val="7"/>
          <w:rFonts w:eastAsiaTheme="minorHAnsi" w:hint="eastAsia"/>
          <w:b/>
          <w:spacing w:val="0"/>
          <w:rtl/>
        </w:rPr>
        <w:t>עם</w:t>
      </w:r>
      <w:r w:rsidRPr="005C3483">
        <w:rPr>
          <w:rStyle w:val="7"/>
          <w:rFonts w:eastAsiaTheme="minorHAnsi"/>
          <w:b/>
          <w:spacing w:val="0"/>
          <w:rtl/>
        </w:rPr>
        <w:t xml:space="preserve"> </w:t>
      </w:r>
      <w:r w:rsidRPr="005C3483">
        <w:rPr>
          <w:rStyle w:val="7"/>
          <w:rFonts w:eastAsiaTheme="minorHAnsi" w:hint="eastAsia"/>
          <w:b/>
          <w:spacing w:val="0"/>
          <w:rtl/>
        </w:rPr>
        <w:t>מוגבלויות</w:t>
      </w:r>
      <w:r w:rsidRPr="005C3483">
        <w:rPr>
          <w:rStyle w:val="7"/>
          <w:rFonts w:eastAsiaTheme="minorHAnsi"/>
          <w:b/>
          <w:spacing w:val="0"/>
          <w:rtl/>
        </w:rPr>
        <w:t xml:space="preserve"> </w:t>
      </w:r>
      <w:r w:rsidRPr="005C3483">
        <w:rPr>
          <w:rStyle w:val="7"/>
          <w:rFonts w:eastAsiaTheme="minorHAnsi" w:hint="eastAsia"/>
          <w:b/>
          <w:spacing w:val="0"/>
          <w:rtl/>
        </w:rPr>
        <w:t>רפואיות</w:t>
      </w:r>
      <w:r w:rsidRPr="005C3483">
        <w:rPr>
          <w:rStyle w:val="7"/>
          <w:rFonts w:eastAsiaTheme="minorHAnsi"/>
          <w:b/>
          <w:spacing w:val="0"/>
          <w:rtl/>
        </w:rPr>
        <w:t xml:space="preserve"> </w:t>
      </w:r>
      <w:r w:rsidRPr="005C3483">
        <w:rPr>
          <w:rStyle w:val="7"/>
          <w:rFonts w:eastAsiaTheme="minorHAnsi" w:hint="eastAsia"/>
          <w:b/>
          <w:spacing w:val="0"/>
          <w:rtl/>
        </w:rPr>
        <w:t>או</w:t>
      </w:r>
      <w:r w:rsidRPr="005C3483">
        <w:rPr>
          <w:rStyle w:val="7"/>
          <w:rFonts w:eastAsiaTheme="minorHAnsi"/>
          <w:b/>
          <w:spacing w:val="0"/>
          <w:rtl/>
        </w:rPr>
        <w:t xml:space="preserve"> </w:t>
      </w:r>
      <w:r w:rsidRPr="005C3483">
        <w:rPr>
          <w:rStyle w:val="7"/>
          <w:rFonts w:eastAsiaTheme="minorHAnsi" w:hint="eastAsia"/>
          <w:b/>
          <w:spacing w:val="0"/>
          <w:rtl/>
        </w:rPr>
        <w:t>פיזיות</w:t>
      </w:r>
      <w:r w:rsidRPr="005C3483">
        <w:rPr>
          <w:rStyle w:val="7"/>
          <w:rFonts w:eastAsiaTheme="minorHAnsi"/>
          <w:b/>
          <w:spacing w:val="0"/>
          <w:rtl/>
        </w:rPr>
        <w:t>:</w:t>
      </w:r>
      <w:r w:rsidRPr="005C3483">
        <w:rPr>
          <w:rtl/>
        </w:rPr>
        <w:t xml:space="preserve"> לפי הנוהל הקיים </w:t>
      </w:r>
      <w:r w:rsidRPr="005C3483">
        <w:rPr>
          <w:rFonts w:hint="eastAsia"/>
          <w:rtl/>
        </w:rPr>
        <w:t>בשר</w:t>
      </w:r>
      <w:r w:rsidRPr="005C3483">
        <w:rPr>
          <w:rtl/>
        </w:rPr>
        <w:t>"ח</w:t>
      </w:r>
      <w:r w:rsidRPr="005C3483">
        <w:rPr>
          <w:rtl/>
        </w:rPr>
        <w:t xml:space="preserve">, מתגייס אשר </w:t>
      </w:r>
      <w:r w:rsidRPr="005C3483">
        <w:rPr>
          <w:rFonts w:hint="eastAsia"/>
          <w:rtl/>
        </w:rPr>
        <w:t>בשל</w:t>
      </w:r>
      <w:r w:rsidRPr="005C3483">
        <w:rPr>
          <w:rtl/>
        </w:rPr>
        <w:t xml:space="preserve"> </w:t>
      </w:r>
      <w:r w:rsidRPr="005C3483">
        <w:rPr>
          <w:rFonts w:hint="eastAsia"/>
          <w:rtl/>
        </w:rPr>
        <w:t>מגבלה</w:t>
      </w:r>
      <w:r w:rsidRPr="005C3483">
        <w:rPr>
          <w:rtl/>
        </w:rPr>
        <w:t xml:space="preserve"> </w:t>
      </w:r>
      <w:r w:rsidRPr="005C3483">
        <w:rPr>
          <w:rFonts w:hint="eastAsia"/>
          <w:rtl/>
        </w:rPr>
        <w:t>רפואית</w:t>
      </w:r>
      <w:r w:rsidRPr="005C3483">
        <w:rPr>
          <w:rtl/>
        </w:rPr>
        <w:t xml:space="preserve"> </w:t>
      </w:r>
      <w:r w:rsidRPr="005C3483">
        <w:rPr>
          <w:rFonts w:hint="eastAsia"/>
          <w:rtl/>
        </w:rPr>
        <w:t>או</w:t>
      </w:r>
      <w:r w:rsidRPr="005C3483">
        <w:rPr>
          <w:rtl/>
        </w:rPr>
        <w:t xml:space="preserve"> </w:t>
      </w:r>
      <w:r w:rsidRPr="005C3483">
        <w:rPr>
          <w:rFonts w:hint="eastAsia"/>
          <w:rtl/>
        </w:rPr>
        <w:t>פיזית</w:t>
      </w:r>
      <w:r w:rsidRPr="005C3483">
        <w:rPr>
          <w:rtl/>
        </w:rPr>
        <w:t xml:space="preserve"> </w:t>
      </w:r>
      <w:r w:rsidRPr="005C3483">
        <w:rPr>
          <w:rFonts w:hint="eastAsia"/>
          <w:rtl/>
        </w:rPr>
        <w:t>אינו</w:t>
      </w:r>
      <w:r w:rsidRPr="005C3483">
        <w:rPr>
          <w:rtl/>
        </w:rPr>
        <w:t xml:space="preserve"> יכול לבצע הרכשה של אמצעי זיהוי, </w:t>
      </w:r>
      <w:r w:rsidRPr="005C3483">
        <w:rPr>
          <w:rFonts w:hint="eastAsia"/>
          <w:rtl/>
        </w:rPr>
        <w:t>כמו</w:t>
      </w:r>
      <w:r w:rsidRPr="005C3483">
        <w:rPr>
          <w:rtl/>
        </w:rPr>
        <w:t xml:space="preserve"> </w:t>
      </w:r>
      <w:r w:rsidRPr="005C3483">
        <w:rPr>
          <w:rFonts w:hint="eastAsia"/>
          <w:rtl/>
        </w:rPr>
        <w:t>מתגייסת</w:t>
      </w:r>
      <w:r w:rsidRPr="005C3483">
        <w:rPr>
          <w:rtl/>
        </w:rPr>
        <w:t xml:space="preserve"> </w:t>
      </w:r>
      <w:r w:rsidRPr="005C3483">
        <w:rPr>
          <w:rFonts w:hint="eastAsia"/>
          <w:rtl/>
        </w:rPr>
        <w:t>בהריון</w:t>
      </w:r>
      <w:r w:rsidRPr="005C3483">
        <w:rPr>
          <w:rtl/>
        </w:rPr>
        <w:t xml:space="preserve">, </w:t>
      </w:r>
      <w:r w:rsidRPr="005C3483">
        <w:rPr>
          <w:rFonts w:hint="eastAsia"/>
          <w:rtl/>
        </w:rPr>
        <w:t>אינו</w:t>
      </w:r>
      <w:r w:rsidRPr="005C3483">
        <w:rPr>
          <w:rtl/>
        </w:rPr>
        <w:t xml:space="preserve"> </w:t>
      </w:r>
      <w:r w:rsidRPr="005C3483">
        <w:rPr>
          <w:rFonts w:hint="eastAsia"/>
          <w:rtl/>
        </w:rPr>
        <w:t>נדרש</w:t>
      </w:r>
      <w:r w:rsidRPr="005C3483">
        <w:rPr>
          <w:rtl/>
        </w:rPr>
        <w:t xml:space="preserve"> </w:t>
      </w:r>
      <w:r w:rsidRPr="005C3483">
        <w:rPr>
          <w:rFonts w:hint="eastAsia"/>
          <w:rtl/>
        </w:rPr>
        <w:t>לבצע</w:t>
      </w:r>
      <w:r w:rsidRPr="005C3483">
        <w:rPr>
          <w:rtl/>
        </w:rPr>
        <w:t xml:space="preserve"> </w:t>
      </w:r>
      <w:r w:rsidRPr="005C3483">
        <w:rPr>
          <w:rFonts w:hint="eastAsia"/>
          <w:rtl/>
        </w:rPr>
        <w:t>את</w:t>
      </w:r>
      <w:r w:rsidRPr="005C3483">
        <w:rPr>
          <w:rtl/>
        </w:rPr>
        <w:t xml:space="preserve"> </w:t>
      </w:r>
      <w:r w:rsidRPr="005C3483">
        <w:rPr>
          <w:rFonts w:hint="eastAsia"/>
          <w:rtl/>
        </w:rPr>
        <w:t>ההרכשה</w:t>
      </w:r>
      <w:r w:rsidRPr="005C3483">
        <w:rPr>
          <w:rtl/>
        </w:rPr>
        <w:t xml:space="preserve">. </w:t>
      </w:r>
      <w:r w:rsidRPr="005C3483">
        <w:rPr>
          <w:rFonts w:hint="eastAsia"/>
          <w:rtl/>
        </w:rPr>
        <w:t>במערכת</w:t>
      </w:r>
      <w:r w:rsidRPr="005C3483">
        <w:rPr>
          <w:rtl/>
        </w:rPr>
        <w:t xml:space="preserve"> </w:t>
      </w:r>
      <w:r w:rsidRPr="005C3483">
        <w:rPr>
          <w:rFonts w:hint="eastAsia"/>
          <w:rtl/>
        </w:rPr>
        <w:t>ב</w:t>
      </w:r>
      <w:r w:rsidRPr="005C3483">
        <w:rPr>
          <w:rtl/>
        </w:rPr>
        <w:t xml:space="preserve">' </w:t>
      </w:r>
      <w:r w:rsidRPr="005C3483">
        <w:rPr>
          <w:rFonts w:hint="eastAsia"/>
          <w:rtl/>
        </w:rPr>
        <w:t>אין</w:t>
      </w:r>
      <w:r w:rsidRPr="005C3483">
        <w:rPr>
          <w:rtl/>
        </w:rPr>
        <w:t xml:space="preserve"> </w:t>
      </w:r>
      <w:r w:rsidRPr="005C3483">
        <w:rPr>
          <w:rFonts w:hint="eastAsia"/>
          <w:rtl/>
        </w:rPr>
        <w:t>חיווי</w:t>
      </w:r>
      <w:r w:rsidRPr="005C3483">
        <w:rPr>
          <w:rtl/>
        </w:rPr>
        <w:t xml:space="preserve"> </w:t>
      </w:r>
      <w:r w:rsidRPr="005C3483">
        <w:rPr>
          <w:rFonts w:hint="eastAsia"/>
          <w:rtl/>
        </w:rPr>
        <w:t>על</w:t>
      </w:r>
      <w:r w:rsidRPr="005C3483">
        <w:rPr>
          <w:rtl/>
        </w:rPr>
        <w:t xml:space="preserve"> </w:t>
      </w:r>
      <w:r w:rsidRPr="005C3483">
        <w:rPr>
          <w:rFonts w:hint="eastAsia"/>
          <w:rtl/>
        </w:rPr>
        <w:t>כך</w:t>
      </w:r>
      <w:r w:rsidRPr="005C3483">
        <w:rPr>
          <w:rtl/>
        </w:rPr>
        <w:t xml:space="preserve"> </w:t>
      </w:r>
      <w:r w:rsidRPr="005C3483">
        <w:rPr>
          <w:rFonts w:hint="eastAsia"/>
          <w:rtl/>
        </w:rPr>
        <w:t>שאמצעי</w:t>
      </w:r>
      <w:r w:rsidRPr="005C3483">
        <w:rPr>
          <w:rtl/>
        </w:rPr>
        <w:t xml:space="preserve"> </w:t>
      </w:r>
      <w:r w:rsidRPr="005C3483">
        <w:rPr>
          <w:rFonts w:hint="eastAsia"/>
          <w:rtl/>
        </w:rPr>
        <w:t>הזיהוי</w:t>
      </w:r>
      <w:r w:rsidRPr="005C3483">
        <w:rPr>
          <w:rtl/>
        </w:rPr>
        <w:t xml:space="preserve"> </w:t>
      </w:r>
      <w:r w:rsidRPr="005C3483">
        <w:rPr>
          <w:rFonts w:hint="eastAsia"/>
          <w:rtl/>
        </w:rPr>
        <w:t>לא</w:t>
      </w:r>
      <w:r w:rsidRPr="005C3483">
        <w:rPr>
          <w:rtl/>
        </w:rPr>
        <w:t xml:space="preserve"> </w:t>
      </w:r>
      <w:r w:rsidRPr="005C3483">
        <w:rPr>
          <w:rFonts w:hint="eastAsia"/>
          <w:rtl/>
        </w:rPr>
        <w:t>נלקח</w:t>
      </w:r>
      <w:r w:rsidRPr="005C3483">
        <w:rPr>
          <w:rtl/>
        </w:rPr>
        <w:t xml:space="preserve"> </w:t>
      </w:r>
      <w:r w:rsidRPr="005C3483">
        <w:rPr>
          <w:rFonts w:hint="eastAsia"/>
          <w:rtl/>
        </w:rPr>
        <w:t>מסיבות</w:t>
      </w:r>
      <w:r w:rsidRPr="005C3483">
        <w:rPr>
          <w:rtl/>
        </w:rPr>
        <w:t xml:space="preserve"> </w:t>
      </w:r>
      <w:r w:rsidRPr="005C3483">
        <w:rPr>
          <w:rFonts w:hint="eastAsia"/>
          <w:rtl/>
        </w:rPr>
        <w:t>רפואיות</w:t>
      </w:r>
      <w:r w:rsidRPr="005C3483">
        <w:rPr>
          <w:rtl/>
        </w:rPr>
        <w:t xml:space="preserve">, </w:t>
      </w:r>
      <w:r w:rsidRPr="005C3483">
        <w:rPr>
          <w:rFonts w:hint="eastAsia"/>
          <w:rtl/>
        </w:rPr>
        <w:t>ולכן</w:t>
      </w:r>
      <w:r w:rsidRPr="005C3483">
        <w:rPr>
          <w:rtl/>
        </w:rPr>
        <w:t xml:space="preserve"> </w:t>
      </w:r>
      <w:r w:rsidRPr="005C3483">
        <w:rPr>
          <w:rFonts w:hint="eastAsia"/>
          <w:rtl/>
        </w:rPr>
        <w:t>מצוין</w:t>
      </w:r>
      <w:r w:rsidRPr="005C3483">
        <w:rPr>
          <w:rtl/>
        </w:rPr>
        <w:t xml:space="preserve"> </w:t>
      </w:r>
      <w:r w:rsidRPr="005C3483">
        <w:rPr>
          <w:rFonts w:hint="eastAsia"/>
          <w:rtl/>
        </w:rPr>
        <w:t>במערכת</w:t>
      </w:r>
      <w:r w:rsidRPr="005C3483">
        <w:rPr>
          <w:rtl/>
        </w:rPr>
        <w:t xml:space="preserve"> </w:t>
      </w:r>
      <w:r w:rsidRPr="005C3483">
        <w:rPr>
          <w:rFonts w:hint="eastAsia"/>
          <w:rtl/>
        </w:rPr>
        <w:t>ב</w:t>
      </w:r>
      <w:r w:rsidRPr="005C3483">
        <w:rPr>
          <w:rtl/>
        </w:rPr>
        <w:t>' כי יש חוסר באמצעי זה.</w:t>
      </w:r>
    </w:p>
    <w:p w:rsidR="007715F1" w:rsidRPr="005C3483" w:rsidP="005C3483" w14:paraId="7435C08B" w14:textId="77777777">
      <w:pPr>
        <w:pStyle w:val="7310"/>
        <w:rPr>
          <w:rtl/>
        </w:rPr>
      </w:pPr>
      <w:r w:rsidRPr="005C3483">
        <w:rPr>
          <w:rFonts w:hint="cs"/>
          <w:rtl/>
        </w:rPr>
        <w:t>נמצא</w:t>
      </w:r>
      <w:r w:rsidRPr="005C3483">
        <w:rPr>
          <w:rtl/>
        </w:rPr>
        <w:t xml:space="preserve"> </w:t>
      </w:r>
      <w:r w:rsidRPr="005C3483">
        <w:rPr>
          <w:rFonts w:hint="eastAsia"/>
          <w:rtl/>
        </w:rPr>
        <w:t>כי</w:t>
      </w:r>
      <w:r w:rsidRPr="005C3483">
        <w:rPr>
          <w:rtl/>
        </w:rPr>
        <w:t xml:space="preserve"> ב</w:t>
      </w:r>
      <w:r w:rsidRPr="005C3483">
        <w:rPr>
          <w:rFonts w:hint="eastAsia"/>
          <w:rtl/>
        </w:rPr>
        <w:t>מערכת</w:t>
      </w:r>
      <w:r w:rsidRPr="005C3483">
        <w:rPr>
          <w:rtl/>
        </w:rPr>
        <w:t xml:space="preserve"> </w:t>
      </w:r>
      <w:r w:rsidRPr="005C3483">
        <w:rPr>
          <w:rFonts w:hint="eastAsia"/>
          <w:rtl/>
        </w:rPr>
        <w:t>ב</w:t>
      </w:r>
      <w:r w:rsidRPr="005C3483">
        <w:rPr>
          <w:rtl/>
        </w:rPr>
        <w:t xml:space="preserve">' לא נשמר חיווי על מתגייסים שאינם יכולים לבצע את ההרכשה עקב מוגבלות רפואית או פיזית, </w:t>
      </w:r>
      <w:r w:rsidRPr="005C3483">
        <w:rPr>
          <w:rFonts w:hint="eastAsia"/>
          <w:rtl/>
        </w:rPr>
        <w:t>ולכן</w:t>
      </w:r>
      <w:r w:rsidRPr="005C3483">
        <w:rPr>
          <w:rtl/>
        </w:rPr>
        <w:t xml:space="preserve"> </w:t>
      </w:r>
      <w:r w:rsidRPr="005C3483">
        <w:rPr>
          <w:rFonts w:hint="eastAsia"/>
          <w:rtl/>
        </w:rPr>
        <w:t>חיילים</w:t>
      </w:r>
      <w:r w:rsidRPr="005C3483">
        <w:rPr>
          <w:rtl/>
        </w:rPr>
        <w:t xml:space="preserve"> </w:t>
      </w:r>
      <w:r w:rsidRPr="005C3483">
        <w:rPr>
          <w:rFonts w:hint="eastAsia"/>
          <w:rtl/>
        </w:rPr>
        <w:t>אלו</w:t>
      </w:r>
      <w:r w:rsidRPr="005C3483">
        <w:rPr>
          <w:rtl/>
        </w:rPr>
        <w:t xml:space="preserve"> </w:t>
      </w:r>
      <w:r w:rsidRPr="005C3483">
        <w:rPr>
          <w:rFonts w:hint="eastAsia"/>
          <w:rtl/>
        </w:rPr>
        <w:t>מזומנים</w:t>
      </w:r>
      <w:r w:rsidRPr="005C3483">
        <w:rPr>
          <w:rtl/>
        </w:rPr>
        <w:t xml:space="preserve"> </w:t>
      </w:r>
      <w:r w:rsidRPr="005C3483">
        <w:rPr>
          <w:rFonts w:hint="eastAsia"/>
          <w:rtl/>
        </w:rPr>
        <w:t>לבצע</w:t>
      </w:r>
      <w:r w:rsidRPr="005C3483">
        <w:rPr>
          <w:rtl/>
        </w:rPr>
        <w:t xml:space="preserve"> </w:t>
      </w:r>
      <w:r w:rsidRPr="005C3483">
        <w:rPr>
          <w:rFonts w:hint="eastAsia"/>
          <w:rtl/>
        </w:rPr>
        <w:t>הרכשה</w:t>
      </w:r>
      <w:r w:rsidRPr="005C3483">
        <w:rPr>
          <w:rtl/>
        </w:rPr>
        <w:t xml:space="preserve"> </w:t>
      </w:r>
      <w:r w:rsidRPr="005C3483">
        <w:rPr>
          <w:rFonts w:hint="eastAsia"/>
          <w:rtl/>
        </w:rPr>
        <w:t>חוזרת</w:t>
      </w:r>
      <w:r w:rsidRPr="005C3483">
        <w:rPr>
          <w:rtl/>
        </w:rPr>
        <w:t xml:space="preserve"> </w:t>
      </w:r>
      <w:r w:rsidRPr="005C3483">
        <w:rPr>
          <w:rFonts w:hint="eastAsia"/>
          <w:rtl/>
        </w:rPr>
        <w:t>אף</w:t>
      </w:r>
      <w:r w:rsidRPr="005C3483">
        <w:rPr>
          <w:rtl/>
        </w:rPr>
        <w:t xml:space="preserve"> </w:t>
      </w:r>
      <w:r w:rsidRPr="005C3483">
        <w:rPr>
          <w:rFonts w:hint="eastAsia"/>
          <w:rtl/>
        </w:rPr>
        <w:t>שלעיתים</w:t>
      </w:r>
      <w:r w:rsidRPr="005C3483">
        <w:rPr>
          <w:rtl/>
        </w:rPr>
        <w:t xml:space="preserve"> </w:t>
      </w:r>
      <w:r w:rsidRPr="005C3483">
        <w:rPr>
          <w:rFonts w:hint="eastAsia"/>
          <w:rtl/>
        </w:rPr>
        <w:t>במועד</w:t>
      </w:r>
      <w:r w:rsidRPr="005C3483">
        <w:rPr>
          <w:rtl/>
        </w:rPr>
        <w:t xml:space="preserve"> </w:t>
      </w:r>
      <w:r w:rsidRPr="005C3483">
        <w:rPr>
          <w:rFonts w:hint="eastAsia"/>
          <w:rtl/>
        </w:rPr>
        <w:t>החדש</w:t>
      </w:r>
      <w:r w:rsidRPr="005C3483">
        <w:rPr>
          <w:rtl/>
        </w:rPr>
        <w:t xml:space="preserve"> </w:t>
      </w:r>
      <w:r w:rsidRPr="005C3483">
        <w:rPr>
          <w:rFonts w:hint="eastAsia"/>
          <w:rtl/>
        </w:rPr>
        <w:t>הם</w:t>
      </w:r>
      <w:r w:rsidRPr="005C3483">
        <w:rPr>
          <w:rtl/>
        </w:rPr>
        <w:t xml:space="preserve"> </w:t>
      </w:r>
      <w:r w:rsidRPr="005C3483">
        <w:rPr>
          <w:rFonts w:hint="eastAsia"/>
          <w:rtl/>
        </w:rPr>
        <w:t>לא</w:t>
      </w:r>
      <w:r w:rsidRPr="005C3483">
        <w:rPr>
          <w:rtl/>
        </w:rPr>
        <w:t xml:space="preserve"> </w:t>
      </w:r>
      <w:r w:rsidRPr="005C3483">
        <w:rPr>
          <w:rFonts w:hint="eastAsia"/>
          <w:rtl/>
        </w:rPr>
        <w:t>יוכלו</w:t>
      </w:r>
      <w:r w:rsidRPr="005C3483">
        <w:rPr>
          <w:rtl/>
        </w:rPr>
        <w:t xml:space="preserve"> </w:t>
      </w:r>
      <w:r w:rsidRPr="005C3483">
        <w:rPr>
          <w:rFonts w:hint="eastAsia"/>
          <w:rtl/>
        </w:rPr>
        <w:t>לבצעה</w:t>
      </w:r>
      <w:r w:rsidRPr="005C3483">
        <w:rPr>
          <w:rtl/>
        </w:rPr>
        <w:t xml:space="preserve">. </w:t>
      </w:r>
    </w:p>
    <w:p w:rsidR="007715F1" w:rsidRPr="005C3483" w:rsidP="005C3483" w14:paraId="4D289958" w14:textId="77777777">
      <w:pPr>
        <w:pStyle w:val="7310"/>
        <w:rPr>
          <w:rtl/>
        </w:rPr>
      </w:pPr>
      <w:r w:rsidRPr="005C3483">
        <w:rPr>
          <w:rFonts w:hint="cs"/>
          <w:rtl/>
        </w:rPr>
        <w:t>מומלץ</w:t>
      </w:r>
      <w:r w:rsidRPr="005C3483">
        <w:rPr>
          <w:rtl/>
        </w:rPr>
        <w:t xml:space="preserve"> כי מיטב </w:t>
      </w:r>
      <w:r w:rsidRPr="005C3483">
        <w:rPr>
          <w:rFonts w:hint="eastAsia"/>
          <w:rtl/>
        </w:rPr>
        <w:t>תוסיף</w:t>
      </w:r>
      <w:r w:rsidRPr="005C3483">
        <w:rPr>
          <w:rtl/>
        </w:rPr>
        <w:t xml:space="preserve"> דרישה </w:t>
      </w:r>
      <w:r w:rsidRPr="005C3483">
        <w:rPr>
          <w:rFonts w:hint="eastAsia"/>
          <w:rtl/>
        </w:rPr>
        <w:t>לשו</w:t>
      </w:r>
      <w:r w:rsidRPr="005C3483">
        <w:rPr>
          <w:rtl/>
        </w:rPr>
        <w:t>"ש</w:t>
      </w:r>
      <w:r w:rsidRPr="005C3483">
        <w:rPr>
          <w:rtl/>
        </w:rPr>
        <w:t xml:space="preserve"> במערכת </w:t>
      </w:r>
      <w:r w:rsidRPr="005C3483">
        <w:rPr>
          <w:rFonts w:hint="eastAsia"/>
          <w:rtl/>
        </w:rPr>
        <w:t>ב</w:t>
      </w:r>
      <w:r w:rsidRPr="005C3483">
        <w:rPr>
          <w:rtl/>
        </w:rPr>
        <w:t xml:space="preserve">' החדשה שיאפשר </w:t>
      </w:r>
      <w:r w:rsidRPr="005C3483">
        <w:rPr>
          <w:rFonts w:hint="eastAsia"/>
          <w:rtl/>
        </w:rPr>
        <w:t>לציין</w:t>
      </w:r>
      <w:r w:rsidRPr="005C3483">
        <w:rPr>
          <w:rtl/>
        </w:rPr>
        <w:t xml:space="preserve"> </w:t>
      </w:r>
      <w:r w:rsidRPr="005C3483">
        <w:rPr>
          <w:rFonts w:hint="eastAsia"/>
          <w:rtl/>
        </w:rPr>
        <w:t>מדוע</w:t>
      </w:r>
      <w:r w:rsidRPr="005C3483">
        <w:rPr>
          <w:rtl/>
        </w:rPr>
        <w:t xml:space="preserve"> </w:t>
      </w:r>
      <w:r w:rsidRPr="005C3483">
        <w:rPr>
          <w:rFonts w:hint="eastAsia"/>
          <w:rtl/>
        </w:rPr>
        <w:t>לא</w:t>
      </w:r>
      <w:r w:rsidRPr="005C3483">
        <w:rPr>
          <w:rtl/>
        </w:rPr>
        <w:t xml:space="preserve"> </w:t>
      </w:r>
      <w:r w:rsidRPr="005C3483">
        <w:rPr>
          <w:rFonts w:hint="eastAsia"/>
          <w:rtl/>
        </w:rPr>
        <w:t>ניתן</w:t>
      </w:r>
      <w:r w:rsidRPr="005C3483">
        <w:rPr>
          <w:rtl/>
        </w:rPr>
        <w:t xml:space="preserve"> </w:t>
      </w:r>
      <w:r w:rsidRPr="005C3483">
        <w:rPr>
          <w:rFonts w:hint="eastAsia"/>
          <w:rtl/>
        </w:rPr>
        <w:t>לבצע</w:t>
      </w:r>
      <w:r w:rsidRPr="005C3483">
        <w:rPr>
          <w:rtl/>
        </w:rPr>
        <w:t xml:space="preserve"> </w:t>
      </w:r>
      <w:r w:rsidRPr="005C3483">
        <w:rPr>
          <w:rFonts w:hint="eastAsia"/>
          <w:rtl/>
        </w:rPr>
        <w:t>את</w:t>
      </w:r>
      <w:r w:rsidRPr="005C3483">
        <w:rPr>
          <w:rtl/>
        </w:rPr>
        <w:t xml:space="preserve"> </w:t>
      </w:r>
      <w:r w:rsidRPr="005C3483">
        <w:rPr>
          <w:rFonts w:hint="eastAsia"/>
          <w:rtl/>
        </w:rPr>
        <w:t>ההרכשה</w:t>
      </w:r>
      <w:r w:rsidRPr="005C3483">
        <w:rPr>
          <w:rtl/>
        </w:rPr>
        <w:t xml:space="preserve">. </w:t>
      </w:r>
      <w:r w:rsidRPr="005C3483">
        <w:rPr>
          <w:rFonts w:hint="eastAsia"/>
          <w:rtl/>
        </w:rPr>
        <w:t>באופן</w:t>
      </w:r>
      <w:r w:rsidRPr="005C3483">
        <w:rPr>
          <w:rtl/>
        </w:rPr>
        <w:t xml:space="preserve"> </w:t>
      </w:r>
      <w:r w:rsidRPr="005C3483">
        <w:rPr>
          <w:rFonts w:hint="eastAsia"/>
          <w:rtl/>
        </w:rPr>
        <w:t>זה</w:t>
      </w:r>
      <w:r w:rsidRPr="005C3483">
        <w:rPr>
          <w:rtl/>
        </w:rPr>
        <w:t xml:space="preserve"> יוזמנו להשלמות אמצעי </w:t>
      </w:r>
      <w:r w:rsidRPr="005C3483">
        <w:rPr>
          <w:rFonts w:hint="eastAsia"/>
          <w:rtl/>
        </w:rPr>
        <w:t>ה</w:t>
      </w:r>
      <w:r w:rsidRPr="005C3483">
        <w:rPr>
          <w:rtl/>
        </w:rPr>
        <w:t xml:space="preserve">זיהוי </w:t>
      </w:r>
      <w:r w:rsidRPr="005C3483">
        <w:rPr>
          <w:rFonts w:hint="eastAsia"/>
          <w:rtl/>
        </w:rPr>
        <w:t>רק</w:t>
      </w:r>
      <w:r w:rsidRPr="005C3483">
        <w:rPr>
          <w:rtl/>
        </w:rPr>
        <w:t xml:space="preserve"> </w:t>
      </w:r>
      <w:r w:rsidRPr="005C3483">
        <w:rPr>
          <w:rFonts w:hint="eastAsia"/>
          <w:rtl/>
        </w:rPr>
        <w:t>ה</w:t>
      </w:r>
      <w:r w:rsidRPr="005C3483">
        <w:rPr>
          <w:rtl/>
        </w:rPr>
        <w:t>חיילים ש</w:t>
      </w:r>
      <w:r w:rsidRPr="005C3483">
        <w:rPr>
          <w:rFonts w:hint="eastAsia"/>
          <w:rtl/>
        </w:rPr>
        <w:t>אפשר</w:t>
      </w:r>
      <w:r w:rsidRPr="005C3483">
        <w:rPr>
          <w:rtl/>
        </w:rPr>
        <w:t xml:space="preserve"> </w:t>
      </w:r>
      <w:r w:rsidRPr="005C3483">
        <w:rPr>
          <w:rFonts w:hint="eastAsia"/>
          <w:rtl/>
        </w:rPr>
        <w:t>להרכיש</w:t>
      </w:r>
      <w:r w:rsidRPr="005C3483">
        <w:rPr>
          <w:rtl/>
        </w:rPr>
        <w:t xml:space="preserve"> </w:t>
      </w:r>
      <w:r w:rsidRPr="005C3483">
        <w:rPr>
          <w:rFonts w:hint="eastAsia"/>
          <w:rtl/>
        </w:rPr>
        <w:t>מהם</w:t>
      </w:r>
      <w:r w:rsidRPr="005C3483">
        <w:rPr>
          <w:rtl/>
        </w:rPr>
        <w:t xml:space="preserve"> </w:t>
      </w:r>
      <w:r w:rsidRPr="005C3483">
        <w:rPr>
          <w:rFonts w:hint="eastAsia"/>
          <w:rtl/>
        </w:rPr>
        <w:t>את</w:t>
      </w:r>
      <w:r w:rsidRPr="005C3483">
        <w:rPr>
          <w:rtl/>
        </w:rPr>
        <w:t xml:space="preserve"> האמצעים </w:t>
      </w:r>
      <w:r w:rsidRPr="005C3483">
        <w:rPr>
          <w:rFonts w:hint="eastAsia"/>
          <w:rtl/>
        </w:rPr>
        <w:t>באותו</w:t>
      </w:r>
      <w:r w:rsidRPr="005C3483">
        <w:rPr>
          <w:rtl/>
        </w:rPr>
        <w:t xml:space="preserve"> </w:t>
      </w:r>
      <w:r w:rsidRPr="005C3483">
        <w:rPr>
          <w:rFonts w:hint="eastAsia"/>
          <w:rtl/>
        </w:rPr>
        <w:t>המועד</w:t>
      </w:r>
      <w:r w:rsidRPr="005C3483">
        <w:rPr>
          <w:rtl/>
        </w:rPr>
        <w:t xml:space="preserve">. </w:t>
      </w:r>
    </w:p>
    <w:p w:rsidR="007715F1" w:rsidRPr="005C3483" w:rsidP="005C3483" w14:paraId="298FA0C2" w14:textId="77777777">
      <w:pPr>
        <w:pStyle w:val="735"/>
        <w:ind w:left="357"/>
        <w:rPr>
          <w:rtl/>
        </w:rPr>
      </w:pPr>
      <w:r w:rsidRPr="005C3483">
        <w:rPr>
          <w:rFonts w:hint="cs"/>
          <w:rtl/>
        </w:rPr>
        <w:t xml:space="preserve">בתשובת צה"ל נמסר כי במערכת </w:t>
      </w:r>
      <w:r w:rsidRPr="005C3483">
        <w:rPr>
          <w:rFonts w:hint="eastAsia"/>
          <w:rtl/>
        </w:rPr>
        <w:t>ב</w:t>
      </w:r>
      <w:r w:rsidRPr="005C3483">
        <w:rPr>
          <w:rtl/>
        </w:rPr>
        <w:t xml:space="preserve">' החדשה, </w:t>
      </w:r>
      <w:r w:rsidRPr="005C3483">
        <w:rPr>
          <w:rFonts w:hint="eastAsia"/>
          <w:rtl/>
        </w:rPr>
        <w:t>שנכון</w:t>
      </w:r>
      <w:r w:rsidRPr="005C3483">
        <w:rPr>
          <w:rtl/>
        </w:rPr>
        <w:t xml:space="preserve"> </w:t>
      </w:r>
      <w:r w:rsidRPr="005C3483">
        <w:rPr>
          <w:rFonts w:hint="eastAsia"/>
          <w:rtl/>
        </w:rPr>
        <w:t>ליוני</w:t>
      </w:r>
      <w:r w:rsidRPr="005C3483">
        <w:rPr>
          <w:rtl/>
        </w:rPr>
        <w:t xml:space="preserve"> 2022 נמצאת בשלבי קבלה, </w:t>
      </w:r>
      <w:r w:rsidRPr="005C3483">
        <w:rPr>
          <w:rFonts w:hint="eastAsia"/>
          <w:rtl/>
        </w:rPr>
        <w:t>פותחה</w:t>
      </w:r>
      <w:r w:rsidRPr="005C3483">
        <w:rPr>
          <w:rtl/>
        </w:rPr>
        <w:t xml:space="preserve"> </w:t>
      </w:r>
      <w:r w:rsidRPr="005C3483">
        <w:rPr>
          <w:rFonts w:hint="eastAsia"/>
          <w:rtl/>
        </w:rPr>
        <w:t>היכולת</w:t>
      </w:r>
      <w:r w:rsidRPr="005C3483">
        <w:rPr>
          <w:rtl/>
        </w:rPr>
        <w:t xml:space="preserve"> </w:t>
      </w:r>
      <w:r w:rsidRPr="005C3483">
        <w:rPr>
          <w:rFonts w:hint="eastAsia"/>
          <w:rtl/>
        </w:rPr>
        <w:t>לתעד</w:t>
      </w:r>
      <w:r w:rsidRPr="005C3483">
        <w:rPr>
          <w:rtl/>
        </w:rPr>
        <w:t xml:space="preserve"> </w:t>
      </w:r>
      <w:r w:rsidRPr="005C3483">
        <w:rPr>
          <w:rFonts w:hint="eastAsia"/>
          <w:rtl/>
        </w:rPr>
        <w:t>סיבת</w:t>
      </w:r>
      <w:r w:rsidRPr="005C3483">
        <w:rPr>
          <w:rtl/>
        </w:rPr>
        <w:t xml:space="preserve"> </w:t>
      </w:r>
      <w:r w:rsidRPr="005C3483">
        <w:rPr>
          <w:rFonts w:hint="eastAsia"/>
          <w:rtl/>
        </w:rPr>
        <w:t>אי</w:t>
      </w:r>
      <w:r w:rsidRPr="005C3483">
        <w:rPr>
          <w:rtl/>
        </w:rPr>
        <w:t xml:space="preserve"> </w:t>
      </w:r>
      <w:r w:rsidRPr="005C3483">
        <w:rPr>
          <w:rFonts w:hint="eastAsia"/>
          <w:rtl/>
        </w:rPr>
        <w:t>הרכשה</w:t>
      </w:r>
      <w:r w:rsidRPr="005C3483">
        <w:rPr>
          <w:rtl/>
        </w:rPr>
        <w:t xml:space="preserve"> </w:t>
      </w:r>
      <w:r w:rsidRPr="005C3483">
        <w:rPr>
          <w:rFonts w:hint="eastAsia"/>
          <w:rtl/>
        </w:rPr>
        <w:t>עקב</w:t>
      </w:r>
      <w:r w:rsidRPr="005C3483">
        <w:rPr>
          <w:rtl/>
        </w:rPr>
        <w:t xml:space="preserve"> </w:t>
      </w:r>
      <w:r w:rsidRPr="005C3483">
        <w:rPr>
          <w:rFonts w:hint="eastAsia"/>
          <w:rtl/>
        </w:rPr>
        <w:t>מגבלה</w:t>
      </w:r>
      <w:r w:rsidRPr="005C3483">
        <w:rPr>
          <w:rtl/>
        </w:rPr>
        <w:t xml:space="preserve"> </w:t>
      </w:r>
      <w:r w:rsidRPr="005C3483">
        <w:rPr>
          <w:rFonts w:hint="eastAsia"/>
          <w:rtl/>
        </w:rPr>
        <w:t>רפואית</w:t>
      </w:r>
      <w:r w:rsidRPr="005C3483">
        <w:rPr>
          <w:rtl/>
        </w:rPr>
        <w:t>.</w:t>
      </w:r>
    </w:p>
    <w:p w:rsidR="007715F1" w:rsidRPr="005C3483" w14:paraId="0616F983" w14:textId="77777777">
      <w:pPr>
        <w:pStyle w:val="735"/>
        <w:numPr>
          <w:ilvl w:val="0"/>
          <w:numId w:val="31"/>
        </w:numPr>
      </w:pPr>
      <w:r w:rsidRPr="005C3483">
        <w:rPr>
          <w:rStyle w:val="7"/>
          <w:rFonts w:eastAsiaTheme="minorHAnsi" w:hint="cs"/>
          <w:b/>
          <w:spacing w:val="0"/>
          <w:rtl/>
        </w:rPr>
        <w:t>מתגייסים המסרבים למסור</w:t>
      </w:r>
      <w:r w:rsidRPr="005C3483">
        <w:rPr>
          <w:rStyle w:val="7"/>
          <w:rFonts w:eastAsiaTheme="minorHAnsi"/>
          <w:b/>
          <w:spacing w:val="0"/>
          <w:rtl/>
        </w:rPr>
        <w:t xml:space="preserve"> דגימות דם:</w:t>
      </w:r>
      <w:r w:rsidRPr="005C3483">
        <w:rPr>
          <w:rtl/>
        </w:rPr>
        <w:t xml:space="preserve"> מתגייס המסרב למסור דגימת דם נדרש לחתום על טופס סירוב. בסוף יום הגיוס סורקים את הטפסים של המתגייסים שחתמו על סירוב לתיקייה ברשת ומעבירים אותם בדואר האלקטרוני למנהל אוסף כתמי הדם. המידע נשמר מחוץ למערכת. בקליטת הדגימות באוסף כתמי הדם מסמנים את </w:t>
      </w:r>
      <w:r w:rsidRPr="005C3483">
        <w:rPr>
          <w:rFonts w:hint="eastAsia"/>
          <w:rtl/>
        </w:rPr>
        <w:t>מי</w:t>
      </w:r>
      <w:r w:rsidRPr="005C3483">
        <w:rPr>
          <w:rtl/>
        </w:rPr>
        <w:t xml:space="preserve"> שסרב </w:t>
      </w:r>
      <w:r w:rsidRPr="005C3483">
        <w:rPr>
          <w:rFonts w:hint="eastAsia"/>
          <w:rtl/>
        </w:rPr>
        <w:t>במערכת</w:t>
      </w:r>
      <w:r w:rsidRPr="005C3483">
        <w:rPr>
          <w:rtl/>
        </w:rPr>
        <w:t xml:space="preserve"> </w:t>
      </w:r>
      <w:r w:rsidRPr="005C3483">
        <w:rPr>
          <w:rFonts w:hint="eastAsia"/>
          <w:rtl/>
        </w:rPr>
        <w:t>ב</w:t>
      </w:r>
      <w:r w:rsidRPr="005C3483">
        <w:rPr>
          <w:rtl/>
        </w:rPr>
        <w:t xml:space="preserve">'. </w:t>
      </w:r>
    </w:p>
    <w:p w:rsidR="007715F1" w:rsidRPr="005C3483" w:rsidP="005C3483" w14:paraId="3A6ED18F" w14:textId="77777777">
      <w:pPr>
        <w:pStyle w:val="7310"/>
        <w:rPr>
          <w:rtl/>
        </w:rPr>
      </w:pPr>
      <w:r w:rsidRPr="005C3483">
        <w:rPr>
          <w:rFonts w:hint="cs"/>
          <w:rtl/>
        </w:rPr>
        <w:t>נמצא</w:t>
      </w:r>
      <w:r w:rsidRPr="005C3483">
        <w:rPr>
          <w:rtl/>
        </w:rPr>
        <w:t xml:space="preserve"> כי ט</w:t>
      </w:r>
      <w:r w:rsidRPr="005C3483">
        <w:rPr>
          <w:rFonts w:hint="eastAsia"/>
          <w:rtl/>
        </w:rPr>
        <w:t>ו</w:t>
      </w:r>
      <w:r w:rsidRPr="005C3483">
        <w:rPr>
          <w:rtl/>
        </w:rPr>
        <w:t xml:space="preserve">פסי הסירוב להרכשת כתמי דם לא נשמרים במערכת </w:t>
      </w:r>
      <w:r w:rsidRPr="005C3483">
        <w:rPr>
          <w:rFonts w:hint="eastAsia"/>
          <w:rtl/>
        </w:rPr>
        <w:t>ב</w:t>
      </w:r>
      <w:r w:rsidRPr="005C3483">
        <w:rPr>
          <w:rtl/>
        </w:rPr>
        <w:t xml:space="preserve">' </w:t>
      </w:r>
      <w:r w:rsidRPr="005C3483">
        <w:rPr>
          <w:rFonts w:hint="eastAsia"/>
          <w:rtl/>
        </w:rPr>
        <w:t>ועקב</w:t>
      </w:r>
      <w:r w:rsidRPr="005C3483">
        <w:rPr>
          <w:rtl/>
        </w:rPr>
        <w:t xml:space="preserve"> </w:t>
      </w:r>
      <w:r w:rsidRPr="005C3483">
        <w:rPr>
          <w:rFonts w:hint="eastAsia"/>
          <w:rtl/>
        </w:rPr>
        <w:t>כך</w:t>
      </w:r>
      <w:r w:rsidRPr="005C3483">
        <w:rPr>
          <w:rtl/>
        </w:rPr>
        <w:t xml:space="preserve"> לא ניתן </w:t>
      </w:r>
      <w:r w:rsidRPr="005C3483">
        <w:rPr>
          <w:rFonts w:hint="eastAsia"/>
          <w:rtl/>
        </w:rPr>
        <w:t>יהיה</w:t>
      </w:r>
      <w:r w:rsidRPr="005C3483">
        <w:rPr>
          <w:rtl/>
        </w:rPr>
        <w:t xml:space="preserve"> לאחזר אותם בקלות במידת הצורך. כמו כן, יש חוסר יעילות בכך ש</w:t>
      </w:r>
      <w:r w:rsidRPr="005C3483">
        <w:rPr>
          <w:rFonts w:hint="eastAsia"/>
          <w:rtl/>
        </w:rPr>
        <w:t>רק</w:t>
      </w:r>
      <w:r w:rsidRPr="005C3483">
        <w:rPr>
          <w:rtl/>
        </w:rPr>
        <w:t xml:space="preserve"> </w:t>
      </w:r>
      <w:r w:rsidRPr="005C3483">
        <w:rPr>
          <w:rFonts w:hint="eastAsia"/>
          <w:rtl/>
        </w:rPr>
        <w:t>עם</w:t>
      </w:r>
      <w:r w:rsidRPr="005C3483">
        <w:rPr>
          <w:rtl/>
        </w:rPr>
        <w:t xml:space="preserve"> </w:t>
      </w:r>
      <w:r w:rsidRPr="005C3483">
        <w:rPr>
          <w:rFonts w:hint="eastAsia"/>
          <w:rtl/>
        </w:rPr>
        <w:t>הגעת</w:t>
      </w:r>
      <w:r w:rsidRPr="005C3483">
        <w:rPr>
          <w:rtl/>
        </w:rPr>
        <w:t xml:space="preserve"> </w:t>
      </w:r>
      <w:r w:rsidRPr="005C3483">
        <w:rPr>
          <w:rFonts w:hint="eastAsia"/>
          <w:rtl/>
        </w:rPr>
        <w:t>הדגימות</w:t>
      </w:r>
      <w:r w:rsidRPr="005C3483">
        <w:rPr>
          <w:rtl/>
        </w:rPr>
        <w:t xml:space="preserve"> </w:t>
      </w:r>
      <w:r w:rsidRPr="005C3483">
        <w:rPr>
          <w:rFonts w:hint="eastAsia"/>
          <w:rtl/>
        </w:rPr>
        <w:t>ל</w:t>
      </w:r>
      <w:r w:rsidRPr="005C3483">
        <w:rPr>
          <w:rtl/>
        </w:rPr>
        <w:t xml:space="preserve">אוסף כתמי הדם נדרש להזין במערכת את פרטי </w:t>
      </w:r>
      <w:r w:rsidRPr="005C3483">
        <w:rPr>
          <w:rFonts w:hint="eastAsia"/>
          <w:rtl/>
        </w:rPr>
        <w:t>מי</w:t>
      </w:r>
      <w:r w:rsidRPr="005C3483">
        <w:rPr>
          <w:rtl/>
        </w:rPr>
        <w:t xml:space="preserve"> </w:t>
      </w:r>
      <w:r w:rsidRPr="005C3483">
        <w:rPr>
          <w:rFonts w:hint="eastAsia"/>
          <w:rtl/>
        </w:rPr>
        <w:t>שסרב</w:t>
      </w:r>
      <w:r w:rsidRPr="005C3483">
        <w:rPr>
          <w:rtl/>
        </w:rPr>
        <w:t xml:space="preserve">, </w:t>
      </w:r>
      <w:r w:rsidRPr="005C3483">
        <w:rPr>
          <w:rFonts w:hint="eastAsia"/>
          <w:rtl/>
        </w:rPr>
        <w:t>אף</w:t>
      </w:r>
      <w:r w:rsidRPr="005C3483">
        <w:rPr>
          <w:rtl/>
        </w:rPr>
        <w:t xml:space="preserve"> שהסירוב היה </w:t>
      </w:r>
      <w:r w:rsidRPr="005C3483">
        <w:rPr>
          <w:rFonts w:hint="eastAsia"/>
          <w:rtl/>
        </w:rPr>
        <w:t>כבר</w:t>
      </w:r>
      <w:r w:rsidRPr="005C3483">
        <w:rPr>
          <w:rtl/>
        </w:rPr>
        <w:t xml:space="preserve"> </w:t>
      </w:r>
      <w:r w:rsidRPr="005C3483">
        <w:rPr>
          <w:rFonts w:hint="eastAsia"/>
          <w:rtl/>
        </w:rPr>
        <w:t>בשר</w:t>
      </w:r>
      <w:r w:rsidRPr="005C3483">
        <w:rPr>
          <w:rtl/>
        </w:rPr>
        <w:t>"ח</w:t>
      </w:r>
      <w:r w:rsidRPr="005C3483">
        <w:rPr>
          <w:rtl/>
        </w:rPr>
        <w:t>.</w:t>
      </w:r>
    </w:p>
    <w:p w:rsidR="007715F1" w:rsidRPr="008B0C33" w:rsidP="005C3483" w14:paraId="486A32EA" w14:textId="77777777">
      <w:pPr>
        <w:pStyle w:val="7310"/>
        <w:rPr>
          <w:rtl/>
        </w:rPr>
      </w:pPr>
      <w:r w:rsidRPr="005C3483">
        <w:rPr>
          <w:rFonts w:hint="cs"/>
          <w:rtl/>
        </w:rPr>
        <w:t>מומלץ</w:t>
      </w:r>
      <w:r w:rsidRPr="005C3483">
        <w:rPr>
          <w:rtl/>
        </w:rPr>
        <w:t xml:space="preserve"> כי </w:t>
      </w:r>
      <w:r w:rsidRPr="005C3483">
        <w:rPr>
          <w:rFonts w:hint="eastAsia"/>
          <w:rtl/>
        </w:rPr>
        <w:t>יחידת</w:t>
      </w:r>
      <w:r w:rsidRPr="005C3483">
        <w:rPr>
          <w:rtl/>
        </w:rPr>
        <w:t xml:space="preserve"> </w:t>
      </w:r>
      <w:r w:rsidRPr="005C3483">
        <w:rPr>
          <w:rtl/>
        </w:rPr>
        <w:t>מיט"ב</w:t>
      </w:r>
      <w:r w:rsidRPr="005C3483">
        <w:rPr>
          <w:rtl/>
        </w:rPr>
        <w:t xml:space="preserve"> </w:t>
      </w:r>
      <w:r w:rsidRPr="005C3483">
        <w:rPr>
          <w:rFonts w:hint="eastAsia"/>
          <w:rtl/>
        </w:rPr>
        <w:t>תוסיף</w:t>
      </w:r>
      <w:r w:rsidRPr="005C3483">
        <w:rPr>
          <w:rtl/>
        </w:rPr>
        <w:t xml:space="preserve"> למערכת </w:t>
      </w:r>
      <w:r w:rsidRPr="005C3483">
        <w:rPr>
          <w:rFonts w:hint="eastAsia"/>
          <w:rtl/>
        </w:rPr>
        <w:t>ב</w:t>
      </w:r>
      <w:r w:rsidRPr="005C3483">
        <w:rPr>
          <w:rtl/>
        </w:rPr>
        <w:t xml:space="preserve">' החדשה </w:t>
      </w:r>
      <w:r w:rsidRPr="005C3483">
        <w:rPr>
          <w:rFonts w:hint="eastAsia"/>
          <w:rtl/>
        </w:rPr>
        <w:t>שו</w:t>
      </w:r>
      <w:r w:rsidRPr="005C3483">
        <w:rPr>
          <w:rtl/>
        </w:rPr>
        <w:t>"ש</w:t>
      </w:r>
      <w:r w:rsidRPr="005C3483">
        <w:rPr>
          <w:rtl/>
        </w:rPr>
        <w:t xml:space="preserve"> שיאפשר את קליטת ט</w:t>
      </w:r>
      <w:r w:rsidRPr="005C3483">
        <w:rPr>
          <w:rFonts w:hint="eastAsia"/>
          <w:rtl/>
        </w:rPr>
        <w:t>ו</w:t>
      </w:r>
      <w:r w:rsidRPr="005C3483">
        <w:rPr>
          <w:rtl/>
        </w:rPr>
        <w:t xml:space="preserve">פסי הסירוב ואת סימון </w:t>
      </w:r>
      <w:r w:rsidRPr="005C3483">
        <w:rPr>
          <w:rFonts w:hint="eastAsia"/>
          <w:rtl/>
        </w:rPr>
        <w:t>מי</w:t>
      </w:r>
      <w:r w:rsidRPr="005C3483">
        <w:rPr>
          <w:rtl/>
        </w:rPr>
        <w:t xml:space="preserve"> </w:t>
      </w:r>
      <w:r w:rsidRPr="005C3483">
        <w:rPr>
          <w:rFonts w:hint="eastAsia"/>
          <w:rtl/>
        </w:rPr>
        <w:t>שסרב</w:t>
      </w:r>
      <w:r w:rsidRPr="005C3483">
        <w:rPr>
          <w:rtl/>
        </w:rPr>
        <w:t xml:space="preserve"> </w:t>
      </w:r>
      <w:r w:rsidRPr="005C3483">
        <w:rPr>
          <w:rFonts w:hint="eastAsia"/>
          <w:rtl/>
        </w:rPr>
        <w:t>להרכשת</w:t>
      </w:r>
      <w:r w:rsidRPr="005C3483">
        <w:rPr>
          <w:rtl/>
        </w:rPr>
        <w:t xml:space="preserve"> </w:t>
      </w:r>
      <w:r w:rsidRPr="005C3483">
        <w:rPr>
          <w:rFonts w:hint="eastAsia"/>
          <w:rtl/>
        </w:rPr>
        <w:t>כתמי</w:t>
      </w:r>
      <w:r w:rsidRPr="005C3483">
        <w:rPr>
          <w:rtl/>
        </w:rPr>
        <w:t xml:space="preserve"> </w:t>
      </w:r>
      <w:r w:rsidRPr="005C3483">
        <w:rPr>
          <w:rFonts w:hint="eastAsia"/>
          <w:rtl/>
        </w:rPr>
        <w:t>דם</w:t>
      </w:r>
      <w:r w:rsidRPr="005C3483">
        <w:rPr>
          <w:rtl/>
        </w:rPr>
        <w:t xml:space="preserve"> </w:t>
      </w:r>
      <w:r w:rsidRPr="005C3483">
        <w:rPr>
          <w:rFonts w:hint="eastAsia"/>
          <w:rtl/>
        </w:rPr>
        <w:t>במערכת</w:t>
      </w:r>
      <w:r w:rsidRPr="005C3483">
        <w:rPr>
          <w:rtl/>
        </w:rPr>
        <w:t xml:space="preserve"> </w:t>
      </w:r>
      <w:r w:rsidRPr="005C3483">
        <w:rPr>
          <w:rFonts w:hint="eastAsia"/>
          <w:rtl/>
        </w:rPr>
        <w:t>ב</w:t>
      </w:r>
      <w:r w:rsidRPr="005C3483">
        <w:rPr>
          <w:rtl/>
        </w:rPr>
        <w:t>' כבר ב</w:t>
      </w:r>
      <w:r w:rsidRPr="005C3483">
        <w:rPr>
          <w:rFonts w:hint="eastAsia"/>
          <w:rtl/>
        </w:rPr>
        <w:t>תהליך</w:t>
      </w:r>
      <w:r w:rsidRPr="005C3483">
        <w:rPr>
          <w:rtl/>
        </w:rPr>
        <w:t xml:space="preserve"> </w:t>
      </w:r>
      <w:r w:rsidRPr="005C3483">
        <w:rPr>
          <w:rFonts w:hint="eastAsia"/>
          <w:rtl/>
        </w:rPr>
        <w:t>ה</w:t>
      </w:r>
      <w:r w:rsidRPr="005C3483">
        <w:rPr>
          <w:rtl/>
        </w:rPr>
        <w:t xml:space="preserve">הרכשה </w:t>
      </w:r>
      <w:r w:rsidRPr="005C3483">
        <w:rPr>
          <w:rFonts w:hint="eastAsia"/>
          <w:rtl/>
        </w:rPr>
        <w:t>בשר</w:t>
      </w:r>
      <w:r w:rsidRPr="005C3483">
        <w:rPr>
          <w:rtl/>
        </w:rPr>
        <w:t>"ח</w:t>
      </w:r>
      <w:r w:rsidRPr="005C3483">
        <w:rPr>
          <w:rtl/>
        </w:rPr>
        <w:t>.</w:t>
      </w:r>
    </w:p>
    <w:p w:rsidR="007715F1" w:rsidRPr="005C3483" w:rsidP="005C3483" w14:paraId="2D301E4A" w14:textId="77777777">
      <w:pPr>
        <w:pStyle w:val="7317"/>
        <w:rPr>
          <w:rtl/>
        </w:rPr>
      </w:pPr>
      <w:r w:rsidRPr="005C3483">
        <w:rPr>
          <w:rFonts w:hint="cs"/>
          <w:rtl/>
        </w:rPr>
        <w:t xml:space="preserve">בתשובת צה"ל </w:t>
      </w:r>
      <w:r w:rsidRPr="005C3483">
        <w:rPr>
          <w:rFonts w:hint="eastAsia"/>
          <w:rtl/>
        </w:rPr>
        <w:t>נמסר</w:t>
      </w:r>
      <w:r w:rsidRPr="005C3483">
        <w:rPr>
          <w:rtl/>
        </w:rPr>
        <w:t xml:space="preserve"> כי במערכת </w:t>
      </w:r>
      <w:r w:rsidRPr="005C3483">
        <w:rPr>
          <w:rFonts w:hint="eastAsia"/>
          <w:rtl/>
        </w:rPr>
        <w:t>ב</w:t>
      </w:r>
      <w:r w:rsidRPr="005C3483">
        <w:rPr>
          <w:rtl/>
        </w:rPr>
        <w:t xml:space="preserve">' החדשה, </w:t>
      </w:r>
      <w:r w:rsidRPr="005C3483">
        <w:rPr>
          <w:rFonts w:hint="eastAsia"/>
          <w:rtl/>
        </w:rPr>
        <w:t>שנכון</w:t>
      </w:r>
      <w:r w:rsidRPr="005C3483">
        <w:rPr>
          <w:rtl/>
        </w:rPr>
        <w:t xml:space="preserve"> </w:t>
      </w:r>
      <w:r w:rsidRPr="005C3483">
        <w:rPr>
          <w:rFonts w:hint="eastAsia"/>
          <w:rtl/>
        </w:rPr>
        <w:t>ליוני</w:t>
      </w:r>
      <w:r w:rsidRPr="005C3483">
        <w:rPr>
          <w:rtl/>
        </w:rPr>
        <w:t xml:space="preserve"> 2022 </w:t>
      </w:r>
      <w:r w:rsidRPr="005C3483">
        <w:rPr>
          <w:rFonts w:hint="eastAsia"/>
          <w:rtl/>
        </w:rPr>
        <w:t>נמצאת</w:t>
      </w:r>
      <w:r w:rsidRPr="005C3483">
        <w:rPr>
          <w:rtl/>
        </w:rPr>
        <w:t xml:space="preserve"> </w:t>
      </w:r>
      <w:r w:rsidRPr="005C3483">
        <w:rPr>
          <w:rFonts w:hint="eastAsia"/>
          <w:rtl/>
        </w:rPr>
        <w:t>בשלבי</w:t>
      </w:r>
      <w:r w:rsidRPr="005C3483">
        <w:rPr>
          <w:rtl/>
        </w:rPr>
        <w:t xml:space="preserve"> </w:t>
      </w:r>
      <w:r w:rsidRPr="005C3483">
        <w:rPr>
          <w:rFonts w:hint="eastAsia"/>
          <w:rtl/>
        </w:rPr>
        <w:t>קבלה</w:t>
      </w:r>
      <w:r w:rsidRPr="005C3483">
        <w:rPr>
          <w:rtl/>
        </w:rPr>
        <w:t xml:space="preserve">, </w:t>
      </w:r>
      <w:r w:rsidRPr="005C3483">
        <w:rPr>
          <w:rFonts w:hint="eastAsia"/>
          <w:rtl/>
        </w:rPr>
        <w:t>פותחה</w:t>
      </w:r>
      <w:r w:rsidRPr="005C3483">
        <w:rPr>
          <w:rtl/>
        </w:rPr>
        <w:t xml:space="preserve"> </w:t>
      </w:r>
      <w:r w:rsidRPr="005C3483">
        <w:rPr>
          <w:rFonts w:hint="eastAsia"/>
          <w:rtl/>
        </w:rPr>
        <w:t>היכולת</w:t>
      </w:r>
      <w:r w:rsidRPr="005C3483">
        <w:rPr>
          <w:rtl/>
        </w:rPr>
        <w:t xml:space="preserve"> </w:t>
      </w:r>
      <w:r w:rsidRPr="005C3483">
        <w:rPr>
          <w:rFonts w:hint="eastAsia"/>
          <w:rtl/>
        </w:rPr>
        <w:t>לתעד</w:t>
      </w:r>
      <w:r w:rsidRPr="005C3483">
        <w:rPr>
          <w:rtl/>
        </w:rPr>
        <w:t xml:space="preserve"> </w:t>
      </w:r>
      <w:r w:rsidRPr="005C3483">
        <w:rPr>
          <w:rFonts w:hint="eastAsia"/>
          <w:rtl/>
        </w:rPr>
        <w:t>את</w:t>
      </w:r>
      <w:r w:rsidRPr="005C3483">
        <w:rPr>
          <w:rtl/>
        </w:rPr>
        <w:t xml:space="preserve"> </w:t>
      </w:r>
      <w:r w:rsidRPr="005C3483">
        <w:rPr>
          <w:rFonts w:hint="eastAsia"/>
          <w:rtl/>
        </w:rPr>
        <w:t>אי</w:t>
      </w:r>
      <w:r w:rsidRPr="005C3483">
        <w:rPr>
          <w:rtl/>
        </w:rPr>
        <w:t xml:space="preserve">-ההסכמה </w:t>
      </w:r>
      <w:r w:rsidRPr="005C3483">
        <w:rPr>
          <w:rFonts w:hint="eastAsia"/>
          <w:rtl/>
        </w:rPr>
        <w:t>למסירת</w:t>
      </w:r>
      <w:r w:rsidRPr="005C3483">
        <w:rPr>
          <w:rtl/>
        </w:rPr>
        <w:t xml:space="preserve"> </w:t>
      </w:r>
      <w:r w:rsidRPr="005C3483">
        <w:rPr>
          <w:rFonts w:hint="eastAsia"/>
          <w:rtl/>
        </w:rPr>
        <w:t>מידע</w:t>
      </w:r>
      <w:r w:rsidRPr="005C3483">
        <w:rPr>
          <w:rtl/>
        </w:rPr>
        <w:t xml:space="preserve"> </w:t>
      </w:r>
      <w:r w:rsidRPr="005C3483">
        <w:rPr>
          <w:rFonts w:hint="eastAsia"/>
          <w:rtl/>
        </w:rPr>
        <w:t>על</w:t>
      </w:r>
      <w:r w:rsidRPr="005C3483">
        <w:rPr>
          <w:rtl/>
        </w:rPr>
        <w:t xml:space="preserve"> </w:t>
      </w:r>
      <w:r w:rsidRPr="005C3483">
        <w:rPr>
          <w:rFonts w:hint="eastAsia"/>
          <w:rtl/>
        </w:rPr>
        <w:t>ידי</w:t>
      </w:r>
      <w:r w:rsidRPr="005C3483">
        <w:rPr>
          <w:rtl/>
        </w:rPr>
        <w:t xml:space="preserve"> </w:t>
      </w:r>
      <w:r w:rsidRPr="005C3483">
        <w:rPr>
          <w:rFonts w:hint="eastAsia"/>
          <w:rtl/>
        </w:rPr>
        <w:t>המתגייס</w:t>
      </w:r>
      <w:r w:rsidRPr="005C3483">
        <w:rPr>
          <w:rtl/>
        </w:rPr>
        <w:t xml:space="preserve"> </w:t>
      </w:r>
      <w:r w:rsidRPr="005C3483">
        <w:rPr>
          <w:rFonts w:hint="eastAsia"/>
          <w:rtl/>
        </w:rPr>
        <w:t>ולהחתים</w:t>
      </w:r>
      <w:r w:rsidRPr="005C3483">
        <w:rPr>
          <w:rtl/>
        </w:rPr>
        <w:t xml:space="preserve"> </w:t>
      </w:r>
      <w:r w:rsidRPr="005C3483">
        <w:rPr>
          <w:rFonts w:hint="eastAsia"/>
          <w:rtl/>
        </w:rPr>
        <w:t>אותו</w:t>
      </w:r>
      <w:r w:rsidRPr="005C3483">
        <w:rPr>
          <w:rtl/>
        </w:rPr>
        <w:t xml:space="preserve"> </w:t>
      </w:r>
      <w:r w:rsidRPr="005C3483">
        <w:rPr>
          <w:rFonts w:hint="eastAsia"/>
          <w:rtl/>
        </w:rPr>
        <w:t>בצורה</w:t>
      </w:r>
      <w:r w:rsidRPr="005C3483">
        <w:rPr>
          <w:rtl/>
        </w:rPr>
        <w:t xml:space="preserve"> </w:t>
      </w:r>
      <w:r w:rsidRPr="005C3483">
        <w:rPr>
          <w:rFonts w:hint="eastAsia"/>
          <w:rtl/>
        </w:rPr>
        <w:t>דיגיטלית</w:t>
      </w:r>
      <w:r w:rsidRPr="005C3483">
        <w:rPr>
          <w:rtl/>
        </w:rPr>
        <w:t>.</w:t>
      </w:r>
    </w:p>
    <w:p w:rsidR="007715F1" w:rsidRPr="00196089" w:rsidP="007715F1" w14:paraId="61883E79" w14:textId="77777777">
      <w:pPr>
        <w:pStyle w:val="7329"/>
        <w:bidi/>
        <w:jc w:val="left"/>
        <w:rPr>
          <w:rtl/>
        </w:rPr>
      </w:pPr>
      <w:bookmarkStart w:id="41" w:name="_Toc103160041"/>
      <w:r w:rsidRPr="00196089">
        <w:rPr>
          <w:rFonts w:hint="eastAsia"/>
          <w:rtl/>
        </w:rPr>
        <w:t>ניהול</w:t>
      </w:r>
      <w:r w:rsidRPr="00196089">
        <w:rPr>
          <w:rtl/>
        </w:rPr>
        <w:t xml:space="preserve"> </w:t>
      </w:r>
      <w:r w:rsidRPr="00196089">
        <w:rPr>
          <w:rFonts w:hint="eastAsia"/>
          <w:rtl/>
        </w:rPr>
        <w:t>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bookmarkEnd w:id="41"/>
    </w:p>
    <w:p w:rsidR="007715F1" w:rsidRPr="00196089" w:rsidP="007715F1" w14:paraId="42D1A563" w14:textId="77777777">
      <w:pPr>
        <w:pStyle w:val="733155"/>
        <w:rPr>
          <w:szCs w:val="32"/>
          <w:rtl/>
        </w:rPr>
      </w:pPr>
      <w:bookmarkStart w:id="42" w:name="_Toc103160042"/>
      <w:r w:rsidRPr="00196089">
        <w:rPr>
          <w:rFonts w:hint="eastAsia"/>
          <w:szCs w:val="32"/>
          <w:rtl/>
        </w:rPr>
        <w:t>רקע</w:t>
      </w:r>
      <w:bookmarkEnd w:id="42"/>
    </w:p>
    <w:p w:rsidR="007715F1" w:rsidRPr="008B0C33" w:rsidP="005C3483" w14:paraId="7FC2A359" w14:textId="77777777">
      <w:pPr>
        <w:pStyle w:val="7392"/>
        <w:rPr>
          <w:rtl/>
        </w:rPr>
      </w:pPr>
      <w:r w:rsidRPr="008B0C33">
        <w:rPr>
          <w:rFonts w:hint="cs"/>
          <w:rtl/>
        </w:rPr>
        <w:t xml:space="preserve">מחזור חיי מערכת מידע כולל </w:t>
      </w:r>
      <w:r w:rsidRPr="008B0C33">
        <w:rPr>
          <w:rFonts w:hint="eastAsia"/>
          <w:rtl/>
        </w:rPr>
        <w:t>שלבים</w:t>
      </w:r>
      <w:r w:rsidRPr="008B0C33">
        <w:rPr>
          <w:rtl/>
        </w:rPr>
        <w:t xml:space="preserve"> </w:t>
      </w:r>
      <w:r w:rsidRPr="008B0C33">
        <w:rPr>
          <w:rFonts w:hint="eastAsia"/>
          <w:rtl/>
        </w:rPr>
        <w:t>שונים</w:t>
      </w:r>
      <w:r w:rsidRPr="008B0C33">
        <w:rPr>
          <w:rtl/>
        </w:rPr>
        <w:t xml:space="preserve">, </w:t>
      </w:r>
      <w:r w:rsidRPr="008B0C33">
        <w:rPr>
          <w:rFonts w:hint="eastAsia"/>
          <w:rtl/>
        </w:rPr>
        <w:t>ומקובל</w:t>
      </w:r>
      <w:r w:rsidRPr="008B0C33">
        <w:rPr>
          <w:rtl/>
        </w:rPr>
        <w:t xml:space="preserve"> </w:t>
      </w:r>
      <w:r w:rsidRPr="008B0C33">
        <w:rPr>
          <w:rFonts w:hint="eastAsia"/>
          <w:rtl/>
        </w:rPr>
        <w:t>להפריד</w:t>
      </w:r>
      <w:r w:rsidRPr="008B0C33">
        <w:rPr>
          <w:rtl/>
        </w:rPr>
        <w:t xml:space="preserve"> </w:t>
      </w:r>
      <w:r w:rsidRPr="008B0C33">
        <w:rPr>
          <w:rFonts w:hint="eastAsia"/>
          <w:rtl/>
        </w:rPr>
        <w:t>בין</w:t>
      </w:r>
      <w:r w:rsidRPr="008B0C33">
        <w:rPr>
          <w:rtl/>
        </w:rPr>
        <w:t xml:space="preserve"> </w:t>
      </w:r>
      <w:r w:rsidRPr="008B0C33">
        <w:rPr>
          <w:rFonts w:hint="eastAsia"/>
          <w:rtl/>
        </w:rPr>
        <w:t>שני</w:t>
      </w:r>
      <w:r w:rsidRPr="008B0C33">
        <w:rPr>
          <w:rtl/>
        </w:rPr>
        <w:t xml:space="preserve"> </w:t>
      </w:r>
      <w:r w:rsidRPr="008B0C33">
        <w:rPr>
          <w:rFonts w:hint="eastAsia"/>
          <w:rtl/>
        </w:rPr>
        <w:t>השלבים</w:t>
      </w:r>
      <w:r w:rsidRPr="008B0C33">
        <w:rPr>
          <w:rtl/>
        </w:rPr>
        <w:t xml:space="preserve"> </w:t>
      </w:r>
      <w:r w:rsidRPr="008B0C33">
        <w:rPr>
          <w:rFonts w:hint="eastAsia"/>
          <w:rtl/>
        </w:rPr>
        <w:t>האלו</w:t>
      </w:r>
      <w:r w:rsidRPr="008B0C33">
        <w:rPr>
          <w:rtl/>
        </w:rPr>
        <w:t xml:space="preserve">: </w:t>
      </w:r>
      <w:r w:rsidRPr="008B0C33">
        <w:rPr>
          <w:rFonts w:hint="eastAsia"/>
          <w:rtl/>
        </w:rPr>
        <w:t>מערכות</w:t>
      </w:r>
      <w:r w:rsidRPr="008B0C33">
        <w:rPr>
          <w:rtl/>
        </w:rPr>
        <w:t xml:space="preserve"> </w:t>
      </w:r>
      <w:r w:rsidRPr="008B0C33">
        <w:rPr>
          <w:rFonts w:hint="eastAsia"/>
          <w:rtl/>
        </w:rPr>
        <w:t>בהקמה</w:t>
      </w:r>
      <w:r w:rsidRPr="008B0C33">
        <w:rPr>
          <w:rtl/>
        </w:rPr>
        <w:t xml:space="preserve"> </w:t>
      </w:r>
      <w:r w:rsidRPr="008B0C33">
        <w:rPr>
          <w:rFonts w:hint="eastAsia"/>
          <w:rtl/>
        </w:rPr>
        <w:t>ומערכות</w:t>
      </w:r>
      <w:r w:rsidRPr="008B0C33">
        <w:rPr>
          <w:rtl/>
        </w:rPr>
        <w:t xml:space="preserve"> </w:t>
      </w:r>
      <w:r w:rsidRPr="008B0C33">
        <w:rPr>
          <w:rFonts w:hint="eastAsia"/>
          <w:rtl/>
        </w:rPr>
        <w:t>בתחזוקה</w:t>
      </w:r>
      <w:r w:rsidRPr="008B0C33">
        <w:rPr>
          <w:rtl/>
        </w:rPr>
        <w:t xml:space="preserve">. </w:t>
      </w:r>
      <w:r w:rsidRPr="008B0C33">
        <w:rPr>
          <w:rFonts w:hint="eastAsia"/>
          <w:rtl/>
        </w:rPr>
        <w:t>שלב</w:t>
      </w:r>
      <w:r w:rsidRPr="008B0C33">
        <w:rPr>
          <w:rtl/>
        </w:rPr>
        <w:t xml:space="preserve"> </w:t>
      </w:r>
      <w:r w:rsidRPr="008B0C33">
        <w:rPr>
          <w:rFonts w:hint="eastAsia"/>
          <w:rtl/>
        </w:rPr>
        <w:t>הקמת</w:t>
      </w:r>
      <w:r w:rsidRPr="008B0C33">
        <w:rPr>
          <w:rtl/>
        </w:rPr>
        <w:t xml:space="preserve"> </w:t>
      </w:r>
      <w:r w:rsidRPr="008B0C33">
        <w:rPr>
          <w:rFonts w:hint="eastAsia"/>
          <w:rtl/>
        </w:rPr>
        <w:t>המערכת</w:t>
      </w:r>
      <w:r w:rsidRPr="008B0C33">
        <w:rPr>
          <w:rtl/>
        </w:rPr>
        <w:t xml:space="preserve"> </w:t>
      </w:r>
      <w:r w:rsidRPr="008B0C33">
        <w:rPr>
          <w:rFonts w:hint="eastAsia"/>
          <w:rtl/>
        </w:rPr>
        <w:t>נחלק</w:t>
      </w:r>
      <w:r w:rsidRPr="008B0C33">
        <w:rPr>
          <w:rtl/>
        </w:rPr>
        <w:t xml:space="preserve"> </w:t>
      </w:r>
      <w:r w:rsidRPr="008B0C33">
        <w:rPr>
          <w:rFonts w:hint="eastAsia"/>
          <w:rtl/>
        </w:rPr>
        <w:t>לכמה</w:t>
      </w:r>
      <w:r w:rsidRPr="008B0C33">
        <w:rPr>
          <w:rtl/>
        </w:rPr>
        <w:t xml:space="preserve"> </w:t>
      </w:r>
      <w:r w:rsidRPr="008B0C33">
        <w:rPr>
          <w:rFonts w:hint="eastAsia"/>
          <w:rtl/>
        </w:rPr>
        <w:t>תתי</w:t>
      </w:r>
      <w:r w:rsidRPr="008B0C33">
        <w:rPr>
          <w:rtl/>
        </w:rPr>
        <w:t xml:space="preserve">-שלבים: </w:t>
      </w:r>
      <w:r w:rsidRPr="008B0C33">
        <w:rPr>
          <w:rFonts w:hint="eastAsia"/>
          <w:rtl/>
        </w:rPr>
        <w:t>ייזום</w:t>
      </w:r>
      <w:r w:rsidRPr="008B0C33">
        <w:rPr>
          <w:rtl/>
        </w:rPr>
        <w:t xml:space="preserve">, איסוף דרישות, אפיון, פיתוח, בדיקות, מבצוע והרצה. שלב תחזוקת המערכת הוא השלב שבו לקוחות המערכת משתמשים בה וצוות הפרויקט מבצע עדכונים ושיפורים במערכת בהתאם לתקלות ולדרישות חדשות. </w:t>
      </w:r>
    </w:p>
    <w:p w:rsidR="007715F1" w:rsidRPr="00196089" w:rsidP="007715F1" w14:paraId="69018C1C" w14:textId="77777777">
      <w:pPr>
        <w:pStyle w:val="733155"/>
        <w:rPr>
          <w:szCs w:val="32"/>
          <w:rtl/>
        </w:rPr>
      </w:pPr>
      <w:bookmarkStart w:id="43" w:name="_Toc103160043"/>
      <w:r w:rsidRPr="00196089">
        <w:rPr>
          <w:rFonts w:hint="eastAsia"/>
          <w:szCs w:val="32"/>
          <w:rtl/>
        </w:rPr>
        <w:t>מתודולוגיה</w:t>
      </w:r>
      <w:r w:rsidRPr="00196089">
        <w:rPr>
          <w:szCs w:val="32"/>
          <w:rtl/>
        </w:rPr>
        <w:t xml:space="preserve"> </w:t>
      </w:r>
      <w:r w:rsidRPr="00196089">
        <w:rPr>
          <w:rFonts w:hint="eastAsia"/>
          <w:szCs w:val="32"/>
          <w:rtl/>
        </w:rPr>
        <w:t>לניהול</w:t>
      </w:r>
      <w:r w:rsidRPr="00196089">
        <w:rPr>
          <w:szCs w:val="32"/>
          <w:rtl/>
        </w:rPr>
        <w:t xml:space="preserve"> </w:t>
      </w:r>
      <w:r w:rsidRPr="00196089">
        <w:rPr>
          <w:rFonts w:hint="eastAsia"/>
          <w:szCs w:val="32"/>
          <w:rtl/>
        </w:rPr>
        <w:t>פרויקטים</w:t>
      </w:r>
      <w:bookmarkEnd w:id="43"/>
      <w:r w:rsidRPr="00196089">
        <w:rPr>
          <w:szCs w:val="32"/>
          <w:rtl/>
        </w:rPr>
        <w:t xml:space="preserve"> </w:t>
      </w:r>
    </w:p>
    <w:p w:rsidR="007715F1" w:rsidRPr="005C3483" w:rsidP="005C3483" w14:paraId="7B68F4E5" w14:textId="77777777">
      <w:pPr>
        <w:pStyle w:val="7392"/>
        <w:rPr>
          <w:rtl/>
        </w:rPr>
      </w:pPr>
      <w:r w:rsidRPr="005C3483">
        <w:rPr>
          <w:rtl/>
        </w:rPr>
        <w:t xml:space="preserve">נוהל </w:t>
      </w:r>
      <w:r w:rsidRPr="005C3483">
        <w:rPr>
          <w:rFonts w:hint="eastAsia"/>
          <w:rtl/>
        </w:rPr>
        <w:t>מפת</w:t>
      </w:r>
      <w:r w:rsidRPr="005C3483">
        <w:rPr>
          <w:rtl/>
        </w:rPr>
        <w:t xml:space="preserve">"ח </w:t>
      </w:r>
      <w:r w:rsidRPr="005C3483">
        <w:rPr>
          <w:rFonts w:hint="eastAsia"/>
          <w:rtl/>
        </w:rPr>
        <w:t>הוא</w:t>
      </w:r>
      <w:r w:rsidRPr="005C3483">
        <w:rPr>
          <w:rtl/>
        </w:rPr>
        <w:t xml:space="preserve"> נוהל </w:t>
      </w:r>
      <w:r w:rsidRPr="005C3483">
        <w:rPr>
          <w:rFonts w:hint="eastAsia"/>
          <w:rtl/>
        </w:rPr>
        <w:t>מסגרת</w:t>
      </w:r>
      <w:r w:rsidRPr="005C3483">
        <w:rPr>
          <w:rtl/>
        </w:rPr>
        <w:t xml:space="preserve"> לטיפול כולל בתחום המחשוב בארגון - הן ב</w:t>
      </w:r>
      <w:r w:rsidRPr="005C3483">
        <w:rPr>
          <w:rFonts w:hint="eastAsia"/>
          <w:rtl/>
        </w:rPr>
        <w:t>כל</w:t>
      </w:r>
      <w:r w:rsidRPr="005C3483">
        <w:rPr>
          <w:rtl/>
        </w:rPr>
        <w:t xml:space="preserve"> </w:t>
      </w:r>
      <w:r w:rsidRPr="005C3483">
        <w:rPr>
          <w:rFonts w:hint="eastAsia"/>
          <w:rtl/>
        </w:rPr>
        <w:t>אחת</w:t>
      </w:r>
      <w:r w:rsidRPr="005C3483">
        <w:rPr>
          <w:rtl/>
        </w:rPr>
        <w:t xml:space="preserve"> </w:t>
      </w:r>
      <w:r w:rsidRPr="005C3483">
        <w:rPr>
          <w:rFonts w:hint="eastAsia"/>
          <w:rtl/>
        </w:rPr>
        <w:t>מ</w:t>
      </w:r>
      <w:r w:rsidRPr="005C3483">
        <w:rPr>
          <w:rtl/>
        </w:rPr>
        <w:t>מערכ</w:t>
      </w:r>
      <w:r w:rsidRPr="005C3483">
        <w:rPr>
          <w:rFonts w:hint="eastAsia"/>
          <w:rtl/>
        </w:rPr>
        <w:t>ו</w:t>
      </w:r>
      <w:r w:rsidRPr="005C3483">
        <w:rPr>
          <w:rtl/>
        </w:rPr>
        <w:t xml:space="preserve">ת המידע </w:t>
      </w:r>
      <w:r w:rsidRPr="005C3483">
        <w:rPr>
          <w:rFonts w:hint="eastAsia"/>
          <w:rtl/>
        </w:rPr>
        <w:t>בנפרד</w:t>
      </w:r>
      <w:r w:rsidRPr="005C3483">
        <w:rPr>
          <w:rtl/>
        </w:rPr>
        <w:t xml:space="preserve">, הן במישור הארגון כולו. </w:t>
      </w:r>
      <w:r w:rsidRPr="005C3483">
        <w:rPr>
          <w:rFonts w:hint="eastAsia"/>
          <w:rtl/>
        </w:rPr>
        <w:t>הנוהל</w:t>
      </w:r>
      <w:r w:rsidRPr="005C3483">
        <w:rPr>
          <w:rtl/>
        </w:rPr>
        <w:t xml:space="preserve"> </w:t>
      </w:r>
      <w:r w:rsidRPr="005C3483">
        <w:rPr>
          <w:rFonts w:hint="eastAsia"/>
          <w:rtl/>
        </w:rPr>
        <w:t>נקבע</w:t>
      </w:r>
      <w:r w:rsidRPr="005C3483">
        <w:rPr>
          <w:rtl/>
        </w:rPr>
        <w:t xml:space="preserve"> </w:t>
      </w:r>
      <w:r w:rsidRPr="005C3483">
        <w:rPr>
          <w:rFonts w:hint="eastAsia"/>
          <w:rtl/>
        </w:rPr>
        <w:t>בהחלטת</w:t>
      </w:r>
      <w:r w:rsidRPr="005C3483">
        <w:rPr>
          <w:rtl/>
        </w:rPr>
        <w:t xml:space="preserve"> </w:t>
      </w:r>
      <w:r w:rsidRPr="005C3483">
        <w:rPr>
          <w:rFonts w:hint="eastAsia"/>
          <w:rtl/>
        </w:rPr>
        <w:t>הממשלה</w:t>
      </w:r>
      <w:r>
        <w:rPr>
          <w:rStyle w:val="FootnoteReference0"/>
          <w:rtl/>
        </w:rPr>
        <w:footnoteReference w:id="34"/>
      </w:r>
      <w:r w:rsidRPr="005C3483">
        <w:rPr>
          <w:rFonts w:hint="cs"/>
          <w:rtl/>
        </w:rPr>
        <w:t xml:space="preserve"> </w:t>
      </w:r>
      <w:r w:rsidRPr="005C3483">
        <w:rPr>
          <w:rFonts w:hint="eastAsia"/>
          <w:rtl/>
        </w:rPr>
        <w:t>משנת</w:t>
      </w:r>
      <w:r w:rsidRPr="005C3483">
        <w:rPr>
          <w:rtl/>
        </w:rPr>
        <w:t xml:space="preserve"> 1991 </w:t>
      </w:r>
      <w:r w:rsidRPr="005C3483">
        <w:rPr>
          <w:rFonts w:hint="eastAsia"/>
          <w:rtl/>
        </w:rPr>
        <w:t>כנוהל</w:t>
      </w:r>
      <w:r w:rsidRPr="005C3483">
        <w:rPr>
          <w:rtl/>
        </w:rPr>
        <w:t xml:space="preserve"> </w:t>
      </w:r>
      <w:r w:rsidRPr="005C3483">
        <w:rPr>
          <w:rFonts w:hint="eastAsia"/>
          <w:rtl/>
        </w:rPr>
        <w:t>אחיד</w:t>
      </w:r>
      <w:r w:rsidRPr="005C3483">
        <w:rPr>
          <w:rtl/>
        </w:rPr>
        <w:t xml:space="preserve"> </w:t>
      </w:r>
      <w:r w:rsidRPr="005C3483">
        <w:rPr>
          <w:rFonts w:hint="eastAsia"/>
          <w:rtl/>
        </w:rPr>
        <w:t>מחייב</w:t>
      </w:r>
      <w:r w:rsidRPr="005C3483">
        <w:rPr>
          <w:rtl/>
        </w:rPr>
        <w:t xml:space="preserve"> לפיתוח ולתחזוקה של כל מערכות המידע הממשלתיות. </w:t>
      </w:r>
      <w:r w:rsidRPr="005C3483">
        <w:rPr>
          <w:rFonts w:hint="eastAsia"/>
          <w:rtl/>
        </w:rPr>
        <w:t>בהחלטת</w:t>
      </w:r>
      <w:r w:rsidRPr="005C3483">
        <w:rPr>
          <w:rtl/>
        </w:rPr>
        <w:t xml:space="preserve"> </w:t>
      </w:r>
      <w:r w:rsidRPr="005C3483">
        <w:rPr>
          <w:rFonts w:hint="eastAsia"/>
          <w:rtl/>
        </w:rPr>
        <w:t>ממשלה</w:t>
      </w:r>
      <w:r>
        <w:rPr>
          <w:rStyle w:val="FootnoteReference0"/>
          <w:rtl/>
        </w:rPr>
        <w:footnoteReference w:id="35"/>
      </w:r>
      <w:r w:rsidRPr="005C3483">
        <w:rPr>
          <w:rtl/>
        </w:rPr>
        <w:t xml:space="preserve"> </w:t>
      </w:r>
      <w:r w:rsidRPr="005C3483">
        <w:rPr>
          <w:rFonts w:hint="cs"/>
          <w:rtl/>
        </w:rPr>
        <w:t>משנת</w:t>
      </w:r>
      <w:r w:rsidRPr="005C3483">
        <w:rPr>
          <w:rtl/>
        </w:rPr>
        <w:t xml:space="preserve"> 2014 </w:t>
      </w:r>
      <w:r w:rsidRPr="005C3483">
        <w:rPr>
          <w:rFonts w:hint="eastAsia"/>
          <w:rtl/>
        </w:rPr>
        <w:t>בוטלה</w:t>
      </w:r>
      <w:r w:rsidRPr="005C3483">
        <w:rPr>
          <w:rtl/>
        </w:rPr>
        <w:t xml:space="preserve"> </w:t>
      </w:r>
      <w:r w:rsidRPr="005C3483">
        <w:rPr>
          <w:rFonts w:hint="eastAsia"/>
          <w:rtl/>
        </w:rPr>
        <w:t>ההחלטה</w:t>
      </w:r>
      <w:r w:rsidRPr="005C3483">
        <w:rPr>
          <w:rtl/>
        </w:rPr>
        <w:t xml:space="preserve"> </w:t>
      </w:r>
      <w:r w:rsidRPr="005C3483">
        <w:rPr>
          <w:rFonts w:hint="eastAsia"/>
          <w:rtl/>
        </w:rPr>
        <w:t>האמורה</w:t>
      </w:r>
      <w:r w:rsidRPr="005C3483">
        <w:rPr>
          <w:rtl/>
        </w:rPr>
        <w:t xml:space="preserve"> </w:t>
      </w:r>
      <w:r w:rsidRPr="005C3483">
        <w:rPr>
          <w:rFonts w:hint="eastAsia"/>
          <w:rtl/>
        </w:rPr>
        <w:t>בנוגע</w:t>
      </w:r>
      <w:r w:rsidRPr="005C3483">
        <w:rPr>
          <w:rtl/>
        </w:rPr>
        <w:t xml:space="preserve"> </w:t>
      </w:r>
      <w:r w:rsidRPr="005C3483">
        <w:rPr>
          <w:rFonts w:hint="eastAsia"/>
          <w:rtl/>
        </w:rPr>
        <w:t>לנוהל</w:t>
      </w:r>
      <w:r w:rsidRPr="005C3483">
        <w:rPr>
          <w:rtl/>
        </w:rPr>
        <w:t xml:space="preserve"> </w:t>
      </w:r>
      <w:r w:rsidRPr="005C3483">
        <w:rPr>
          <w:rFonts w:hint="eastAsia"/>
          <w:rtl/>
        </w:rPr>
        <w:t>מפת</w:t>
      </w:r>
      <w:r w:rsidRPr="005C3483">
        <w:rPr>
          <w:rtl/>
        </w:rPr>
        <w:t>"ח והוטל על רשות התקשוב הממשלתי לגבש מתודולוגיה לניהול מחזור החיים של מערכות מידע ולניהול יעיל של פרויקטים, תשתיות ותהליכים בתחום התקשוב, ו</w:t>
      </w:r>
      <w:r w:rsidRPr="005C3483">
        <w:rPr>
          <w:rFonts w:hint="eastAsia"/>
          <w:rtl/>
        </w:rPr>
        <w:t>להעמיד</w:t>
      </w:r>
      <w:r w:rsidRPr="005C3483">
        <w:rPr>
          <w:rtl/>
        </w:rPr>
        <w:t xml:space="preserve"> </w:t>
      </w:r>
      <w:r w:rsidRPr="005C3483">
        <w:rPr>
          <w:rFonts w:hint="eastAsia"/>
          <w:rtl/>
        </w:rPr>
        <w:t>לרשות</w:t>
      </w:r>
      <w:r w:rsidRPr="005C3483">
        <w:rPr>
          <w:rtl/>
        </w:rPr>
        <w:t xml:space="preserve"> אגפי מערכות המידע כלים מתקדמים ליישומה. </w:t>
      </w:r>
    </w:p>
    <w:p w:rsidR="007715F1" w:rsidRPr="005C3483" w:rsidP="005C3483" w14:paraId="0487F686" w14:textId="77777777">
      <w:pPr>
        <w:pStyle w:val="7392"/>
        <w:rPr>
          <w:rtl/>
        </w:rPr>
      </w:pPr>
      <w:r w:rsidRPr="005C3483">
        <w:rPr>
          <w:rFonts w:hint="cs"/>
          <w:rtl/>
        </w:rPr>
        <w:t>בהנחיה של רשות התקשוב מאפריל 2020 בנושא "מסגרת מתודולוגיית תקשוב ממשלתית" (להלן - הנחיות מסגרת מתודולוגיה) הגדירה הרשות מתודולוגיה סדורה באופן זה: "מתודולוגי</w:t>
      </w:r>
      <w:r w:rsidRPr="005C3483">
        <w:rPr>
          <w:rFonts w:hint="eastAsia"/>
          <w:rtl/>
        </w:rPr>
        <w:t>ה</w:t>
      </w:r>
      <w:r w:rsidRPr="005C3483">
        <w:rPr>
          <w:rtl/>
        </w:rPr>
        <w:t xml:space="preserve"> </w:t>
      </w:r>
      <w:r w:rsidRPr="005C3483">
        <w:rPr>
          <w:rFonts w:hint="eastAsia"/>
          <w:rtl/>
        </w:rPr>
        <w:t>מוכרת</w:t>
      </w:r>
      <w:r w:rsidRPr="005C3483">
        <w:rPr>
          <w:rtl/>
        </w:rPr>
        <w:t xml:space="preserve"> </w:t>
      </w:r>
      <w:r w:rsidRPr="005C3483">
        <w:rPr>
          <w:rFonts w:hint="eastAsia"/>
          <w:rtl/>
        </w:rPr>
        <w:t>או</w:t>
      </w:r>
      <w:r w:rsidRPr="005C3483">
        <w:rPr>
          <w:rtl/>
        </w:rPr>
        <w:t xml:space="preserve"> </w:t>
      </w:r>
      <w:r w:rsidRPr="005C3483">
        <w:rPr>
          <w:rFonts w:hint="eastAsia"/>
          <w:rtl/>
        </w:rPr>
        <w:t>מתודולוגיית</w:t>
      </w:r>
      <w:r w:rsidRPr="005C3483">
        <w:rPr>
          <w:rtl/>
        </w:rPr>
        <w:t xml:space="preserve"> </w:t>
      </w:r>
      <w:r w:rsidRPr="005C3483">
        <w:rPr>
          <w:rFonts w:hint="eastAsia"/>
          <w:rtl/>
        </w:rPr>
        <w:t>תקשוב</w:t>
      </w:r>
      <w:r w:rsidRPr="005C3483">
        <w:rPr>
          <w:rtl/>
        </w:rPr>
        <w:t xml:space="preserve"> </w:t>
      </w:r>
      <w:r w:rsidRPr="005C3483">
        <w:rPr>
          <w:rFonts w:hint="eastAsia"/>
          <w:rtl/>
        </w:rPr>
        <w:t>ממשלתית</w:t>
      </w:r>
      <w:r w:rsidRPr="005C3483">
        <w:rPr>
          <w:rtl/>
        </w:rPr>
        <w:t xml:space="preserve"> </w:t>
      </w:r>
      <w:r w:rsidRPr="005C3483">
        <w:rPr>
          <w:rFonts w:hint="eastAsia"/>
          <w:rtl/>
        </w:rPr>
        <w:t>או</w:t>
      </w:r>
      <w:r w:rsidRPr="005C3483">
        <w:rPr>
          <w:rtl/>
        </w:rPr>
        <w:t xml:space="preserve"> </w:t>
      </w:r>
      <w:r w:rsidRPr="005C3483">
        <w:rPr>
          <w:rFonts w:hint="eastAsia"/>
          <w:rtl/>
        </w:rPr>
        <w:t>מתודולוגיה</w:t>
      </w:r>
      <w:r w:rsidRPr="005C3483">
        <w:rPr>
          <w:rtl/>
        </w:rPr>
        <w:t xml:space="preserve"> </w:t>
      </w:r>
      <w:r w:rsidRPr="005C3483">
        <w:rPr>
          <w:rFonts w:hint="eastAsia"/>
          <w:rtl/>
        </w:rPr>
        <w:t>שפותחה</w:t>
      </w:r>
      <w:r w:rsidRPr="005C3483">
        <w:rPr>
          <w:rtl/>
        </w:rPr>
        <w:t xml:space="preserve"> </w:t>
      </w:r>
      <w:r w:rsidRPr="005C3483">
        <w:rPr>
          <w:rFonts w:hint="eastAsia"/>
          <w:rtl/>
        </w:rPr>
        <w:t>ע</w:t>
      </w:r>
      <w:r w:rsidRPr="005C3483">
        <w:rPr>
          <w:rtl/>
        </w:rPr>
        <w:t xml:space="preserve">"י </w:t>
      </w:r>
      <w:r w:rsidRPr="005C3483">
        <w:rPr>
          <w:rFonts w:hint="eastAsia"/>
          <w:rtl/>
        </w:rPr>
        <w:t>המשרד</w:t>
      </w:r>
      <w:r w:rsidRPr="005C3483">
        <w:rPr>
          <w:rtl/>
        </w:rPr>
        <w:t xml:space="preserve"> </w:t>
      </w:r>
      <w:r w:rsidRPr="005C3483">
        <w:rPr>
          <w:rFonts w:hint="eastAsia"/>
          <w:rtl/>
        </w:rPr>
        <w:t>ובתנאי</w:t>
      </w:r>
      <w:r w:rsidRPr="005C3483">
        <w:rPr>
          <w:rtl/>
        </w:rPr>
        <w:t xml:space="preserve"> </w:t>
      </w:r>
      <w:r w:rsidRPr="005C3483">
        <w:rPr>
          <w:rFonts w:hint="eastAsia"/>
          <w:rtl/>
        </w:rPr>
        <w:t>שמתייחסת</w:t>
      </w:r>
      <w:r w:rsidRPr="005C3483">
        <w:rPr>
          <w:rtl/>
        </w:rPr>
        <w:t xml:space="preserve"> </w:t>
      </w:r>
      <w:r w:rsidRPr="005C3483">
        <w:rPr>
          <w:rFonts w:hint="eastAsia"/>
          <w:rtl/>
        </w:rPr>
        <w:t>ומכילה</w:t>
      </w:r>
      <w:r w:rsidRPr="005C3483">
        <w:rPr>
          <w:rtl/>
        </w:rPr>
        <w:t xml:space="preserve"> </w:t>
      </w:r>
      <w:r w:rsidRPr="005C3483">
        <w:rPr>
          <w:rFonts w:hint="eastAsia"/>
          <w:rtl/>
        </w:rPr>
        <w:t>פתרונות</w:t>
      </w:r>
      <w:r w:rsidRPr="005C3483">
        <w:rPr>
          <w:rtl/>
        </w:rPr>
        <w:t xml:space="preserve"> </w:t>
      </w:r>
      <w:r w:rsidRPr="005C3483">
        <w:rPr>
          <w:rFonts w:hint="eastAsia"/>
          <w:rtl/>
        </w:rPr>
        <w:t>להיבטים</w:t>
      </w:r>
      <w:r w:rsidRPr="005C3483">
        <w:rPr>
          <w:rtl/>
        </w:rPr>
        <w:t xml:space="preserve"> </w:t>
      </w:r>
      <w:r w:rsidRPr="005C3483">
        <w:rPr>
          <w:rFonts w:hint="eastAsia"/>
          <w:rtl/>
        </w:rPr>
        <w:t>הניהוליים</w:t>
      </w:r>
      <w:r w:rsidRPr="005C3483">
        <w:rPr>
          <w:rtl/>
        </w:rPr>
        <w:t xml:space="preserve">, </w:t>
      </w:r>
      <w:r w:rsidRPr="005C3483">
        <w:rPr>
          <w:rFonts w:hint="eastAsia"/>
          <w:rtl/>
        </w:rPr>
        <w:t>הכלכליים</w:t>
      </w:r>
      <w:r w:rsidRPr="005C3483">
        <w:rPr>
          <w:rtl/>
        </w:rPr>
        <w:t xml:space="preserve"> </w:t>
      </w:r>
      <w:r w:rsidRPr="005C3483">
        <w:rPr>
          <w:rFonts w:hint="eastAsia"/>
          <w:rtl/>
        </w:rPr>
        <w:t>והטכנולוגיים</w:t>
      </w:r>
      <w:r w:rsidRPr="005C3483">
        <w:rPr>
          <w:rtl/>
        </w:rPr>
        <w:t xml:space="preserve"> </w:t>
      </w:r>
      <w:r w:rsidRPr="005C3483">
        <w:rPr>
          <w:rFonts w:hint="eastAsia"/>
          <w:rtl/>
        </w:rPr>
        <w:t>ולהיבטי</w:t>
      </w:r>
      <w:r w:rsidRPr="005C3483">
        <w:rPr>
          <w:rtl/>
        </w:rPr>
        <w:t xml:space="preserve"> </w:t>
      </w:r>
      <w:r w:rsidRPr="005C3483">
        <w:rPr>
          <w:rFonts w:hint="eastAsia"/>
          <w:rtl/>
        </w:rPr>
        <w:t>הלקוחות</w:t>
      </w:r>
      <w:r w:rsidRPr="005C3483">
        <w:rPr>
          <w:rtl/>
        </w:rPr>
        <w:t xml:space="preserve"> </w:t>
      </w:r>
      <w:r w:rsidRPr="005C3483">
        <w:rPr>
          <w:rFonts w:hint="eastAsia"/>
          <w:rtl/>
        </w:rPr>
        <w:t>של</w:t>
      </w:r>
      <w:r w:rsidRPr="005C3483">
        <w:rPr>
          <w:rtl/>
        </w:rPr>
        <w:t xml:space="preserve"> </w:t>
      </w:r>
      <w:r w:rsidRPr="005C3483">
        <w:rPr>
          <w:rFonts w:hint="eastAsia"/>
          <w:rtl/>
        </w:rPr>
        <w:t>מערכות</w:t>
      </w:r>
      <w:r w:rsidRPr="005C3483">
        <w:rPr>
          <w:rtl/>
        </w:rPr>
        <w:t xml:space="preserve"> </w:t>
      </w:r>
      <w:r w:rsidRPr="005C3483">
        <w:rPr>
          <w:rFonts w:hint="eastAsia"/>
          <w:rtl/>
        </w:rPr>
        <w:t>המידע</w:t>
      </w:r>
      <w:r w:rsidRPr="005C3483">
        <w:rPr>
          <w:rtl/>
        </w:rPr>
        <w:t xml:space="preserve"> </w:t>
      </w:r>
      <w:r w:rsidRPr="005C3483">
        <w:rPr>
          <w:rFonts w:hint="eastAsia"/>
          <w:rtl/>
        </w:rPr>
        <w:t>והטכנולוגיות</w:t>
      </w:r>
      <w:r w:rsidRPr="005C3483">
        <w:rPr>
          <w:rtl/>
        </w:rPr>
        <w:t xml:space="preserve"> </w:t>
      </w:r>
      <w:r w:rsidRPr="005C3483">
        <w:rPr>
          <w:rFonts w:hint="eastAsia"/>
          <w:rtl/>
        </w:rPr>
        <w:t>הדיגיטליות</w:t>
      </w:r>
      <w:r w:rsidRPr="005C3483">
        <w:rPr>
          <w:rtl/>
        </w:rPr>
        <w:t xml:space="preserve"> </w:t>
      </w:r>
      <w:r w:rsidRPr="005C3483">
        <w:rPr>
          <w:rFonts w:hint="eastAsia"/>
          <w:rtl/>
        </w:rPr>
        <w:t>של</w:t>
      </w:r>
      <w:r w:rsidRPr="005C3483">
        <w:rPr>
          <w:rtl/>
        </w:rPr>
        <w:t xml:space="preserve"> </w:t>
      </w:r>
      <w:r w:rsidRPr="005C3483">
        <w:rPr>
          <w:rFonts w:hint="eastAsia"/>
          <w:rtl/>
        </w:rPr>
        <w:t>יחידות</w:t>
      </w:r>
      <w:r w:rsidRPr="005C3483">
        <w:rPr>
          <w:rtl/>
        </w:rPr>
        <w:t xml:space="preserve"> </w:t>
      </w:r>
      <w:r w:rsidRPr="005C3483">
        <w:rPr>
          <w:rFonts w:hint="eastAsia"/>
          <w:rtl/>
        </w:rPr>
        <w:t>התקשוב</w:t>
      </w:r>
      <w:r w:rsidRPr="005C3483">
        <w:rPr>
          <w:rtl/>
        </w:rPr>
        <w:t xml:space="preserve">". </w:t>
      </w:r>
      <w:r w:rsidRPr="005C3483">
        <w:rPr>
          <w:rFonts w:hint="eastAsia"/>
          <w:rtl/>
        </w:rPr>
        <w:t>כמו</w:t>
      </w:r>
      <w:r w:rsidRPr="005C3483">
        <w:rPr>
          <w:rtl/>
        </w:rPr>
        <w:t xml:space="preserve"> </w:t>
      </w:r>
      <w:r w:rsidRPr="005C3483">
        <w:rPr>
          <w:rFonts w:hint="eastAsia"/>
          <w:rtl/>
        </w:rPr>
        <w:t>כן</w:t>
      </w:r>
      <w:r w:rsidRPr="005C3483">
        <w:rPr>
          <w:rtl/>
        </w:rPr>
        <w:t xml:space="preserve"> </w:t>
      </w:r>
      <w:r w:rsidRPr="005C3483">
        <w:rPr>
          <w:rFonts w:hint="eastAsia"/>
          <w:rtl/>
        </w:rPr>
        <w:t>לפי</w:t>
      </w:r>
      <w:r w:rsidRPr="005C3483">
        <w:rPr>
          <w:rtl/>
        </w:rPr>
        <w:t xml:space="preserve"> </w:t>
      </w:r>
      <w:r w:rsidRPr="005C3483">
        <w:rPr>
          <w:rFonts w:hint="eastAsia"/>
          <w:rtl/>
        </w:rPr>
        <w:t>ההנחיה</w:t>
      </w:r>
      <w:r w:rsidRPr="005C3483">
        <w:rPr>
          <w:rtl/>
        </w:rPr>
        <w:t xml:space="preserve">, </w:t>
      </w:r>
      <w:r w:rsidRPr="005C3483">
        <w:rPr>
          <w:rFonts w:hint="eastAsia"/>
          <w:rtl/>
        </w:rPr>
        <w:t>מתודולוגיה</w:t>
      </w:r>
      <w:r w:rsidRPr="005C3483">
        <w:rPr>
          <w:rtl/>
        </w:rPr>
        <w:t xml:space="preserve"> </w:t>
      </w:r>
      <w:r w:rsidRPr="005C3483">
        <w:rPr>
          <w:rFonts w:hint="eastAsia"/>
          <w:rtl/>
        </w:rPr>
        <w:t>סדורה</w:t>
      </w:r>
      <w:r w:rsidRPr="005C3483">
        <w:rPr>
          <w:rtl/>
        </w:rPr>
        <w:t xml:space="preserve"> </w:t>
      </w:r>
      <w:r w:rsidRPr="005C3483">
        <w:rPr>
          <w:rFonts w:hint="eastAsia"/>
          <w:rtl/>
        </w:rPr>
        <w:t>כוללת</w:t>
      </w:r>
      <w:r w:rsidRPr="005C3483">
        <w:rPr>
          <w:rtl/>
        </w:rPr>
        <w:t xml:space="preserve"> </w:t>
      </w:r>
      <w:r w:rsidRPr="005C3483">
        <w:rPr>
          <w:rFonts w:hint="eastAsia"/>
          <w:rtl/>
        </w:rPr>
        <w:t>נושאי</w:t>
      </w:r>
      <w:r w:rsidRPr="005C3483">
        <w:rPr>
          <w:rtl/>
        </w:rPr>
        <w:t xml:space="preserve"> </w:t>
      </w:r>
      <w:r w:rsidRPr="005C3483">
        <w:rPr>
          <w:rFonts w:hint="eastAsia"/>
          <w:rtl/>
        </w:rPr>
        <w:t>חובה</w:t>
      </w:r>
      <w:r w:rsidRPr="005C3483">
        <w:rPr>
          <w:rtl/>
        </w:rPr>
        <w:t xml:space="preserve"> </w:t>
      </w:r>
      <w:r w:rsidRPr="005C3483">
        <w:rPr>
          <w:rFonts w:hint="eastAsia"/>
          <w:rtl/>
        </w:rPr>
        <w:t>ובכללם</w:t>
      </w:r>
      <w:r w:rsidRPr="005C3483">
        <w:rPr>
          <w:rtl/>
        </w:rPr>
        <w:t>: בהיבט הניהולי - תכנון הביצוע ומעקב אחריו, ניהול סיכונים, ניהול משאבים; בהיבט הכלכלי - בקרה על עלויות הפרויקט ואמידתן; בהיבט הטכנולוגי - תיעוד, איכות ובקרה של התוצרים ושל הנתונים; בהיבט העובדים: שימור ושיתוף של ידע ארגוני.</w:t>
      </w:r>
    </w:p>
    <w:p w:rsidR="007715F1" w:rsidRPr="005C3483" w:rsidP="005C3483" w14:paraId="6F091392" w14:textId="77777777">
      <w:pPr>
        <w:pStyle w:val="7392"/>
        <w:rPr>
          <w:rtl/>
        </w:rPr>
      </w:pPr>
      <w:r w:rsidRPr="005C3483">
        <w:rPr>
          <w:rFonts w:hint="cs"/>
          <w:rtl/>
        </w:rPr>
        <w:t>יש שתי מתודולוגיות מרכזיות מקובלות בתחום ניהול מערכות וטכנולוגיות המידע:</w:t>
      </w:r>
    </w:p>
    <w:p w:rsidR="007715F1" w:rsidRPr="005C3483" w14:paraId="4A40BE47" w14:textId="77777777">
      <w:pPr>
        <w:pStyle w:val="735"/>
        <w:numPr>
          <w:ilvl w:val="0"/>
          <w:numId w:val="32"/>
        </w:numPr>
      </w:pPr>
      <w:r w:rsidRPr="005C3483">
        <w:rPr>
          <w:rFonts w:hint="eastAsia"/>
          <w:rtl/>
        </w:rPr>
        <w:t>שיטת</w:t>
      </w:r>
      <w:r w:rsidRPr="005C3483">
        <w:rPr>
          <w:rtl/>
        </w:rPr>
        <w:t xml:space="preserve"> "מפל </w:t>
      </w:r>
      <w:r w:rsidRPr="005C3483">
        <w:rPr>
          <w:rFonts w:hint="eastAsia"/>
          <w:rtl/>
        </w:rPr>
        <w:t>המים</w:t>
      </w:r>
      <w:r w:rsidRPr="005C3483">
        <w:rPr>
          <w:rtl/>
        </w:rPr>
        <w:t>" (</w:t>
      </w:r>
      <w:r w:rsidRPr="005C3483">
        <w:t>Waterfall</w:t>
      </w:r>
      <w:r w:rsidRPr="005C3483">
        <w:rPr>
          <w:rtl/>
        </w:rPr>
        <w:t xml:space="preserve">): שיטה ובה השלבים השונים במחזור חיי הפרויקט מנוהלים באופן סדרתי. לפי שיטה זו, בכל שלב במחזור החיים יש מסמך מפורט המגדיר מה נדרש </w:t>
      </w:r>
      <w:r w:rsidRPr="005C3483">
        <w:rPr>
          <w:rFonts w:hint="eastAsia"/>
          <w:rtl/>
        </w:rPr>
        <w:t>באותו</w:t>
      </w:r>
      <w:r w:rsidRPr="005C3483">
        <w:rPr>
          <w:rtl/>
        </w:rPr>
        <w:t xml:space="preserve"> </w:t>
      </w:r>
      <w:r w:rsidRPr="005C3483">
        <w:rPr>
          <w:rFonts w:hint="eastAsia"/>
          <w:rtl/>
        </w:rPr>
        <w:t>שלב</w:t>
      </w:r>
      <w:r w:rsidRPr="005C3483">
        <w:rPr>
          <w:rtl/>
        </w:rPr>
        <w:t xml:space="preserve">. למשל: מסמך אפיון - מפרט את התהליכים העסקיים </w:t>
      </w:r>
      <w:r w:rsidRPr="005C3483">
        <w:rPr>
          <w:rFonts w:hint="eastAsia"/>
          <w:rtl/>
        </w:rPr>
        <w:t>שהמערכת</w:t>
      </w:r>
      <w:r w:rsidRPr="005C3483">
        <w:rPr>
          <w:rtl/>
        </w:rPr>
        <w:t xml:space="preserve"> תתמוך בהם, ואת המסכים והשדות במערכת. על מסמך האפיון חותם הלקוח, כדי לוודא שתכולת המערכת מתאימה לצרכיו; מסמך בדיקות - מפרט את תרחישי הבדיקה; מסמך בדיקות קבלה מתאר את התרחישים שיבדוק הלקוח לפני מבצוע המערכת. </w:t>
      </w:r>
    </w:p>
    <w:p w:rsidR="007715F1" w:rsidRPr="005C3483" w14:paraId="30D0758C" w14:textId="77777777">
      <w:pPr>
        <w:pStyle w:val="735"/>
        <w:numPr>
          <w:ilvl w:val="0"/>
          <w:numId w:val="32"/>
        </w:numPr>
      </w:pPr>
      <w:r w:rsidRPr="005C3483">
        <w:rPr>
          <w:rFonts w:hint="eastAsia"/>
          <w:rtl/>
        </w:rPr>
        <w:t>השיטה</w:t>
      </w:r>
      <w:r w:rsidRPr="005C3483">
        <w:rPr>
          <w:rtl/>
        </w:rPr>
        <w:t xml:space="preserve"> "</w:t>
      </w:r>
      <w:r w:rsidRPr="005C3483">
        <w:rPr>
          <w:rtl/>
        </w:rPr>
        <w:t>הזמישה</w:t>
      </w:r>
      <w:r w:rsidRPr="005C3483">
        <w:rPr>
          <w:rtl/>
        </w:rPr>
        <w:t>"</w:t>
      </w:r>
      <w:r>
        <w:rPr>
          <w:rStyle w:val="FootnoteReference0"/>
          <w:rtl/>
        </w:rPr>
        <w:footnoteReference w:id="36"/>
      </w:r>
      <w:r w:rsidRPr="005C3483">
        <w:rPr>
          <w:rFonts w:hint="cs"/>
          <w:rtl/>
        </w:rPr>
        <w:t xml:space="preserve"> (</w:t>
      </w:r>
      <w:r w:rsidRPr="005C3483">
        <w:t>(Agile</w:t>
      </w:r>
      <w:r w:rsidRPr="005C3483">
        <w:rPr>
          <w:rtl/>
        </w:rPr>
        <w:t xml:space="preserve">: </w:t>
      </w:r>
      <w:r w:rsidRPr="005C3483">
        <w:rPr>
          <w:rFonts w:hint="eastAsia"/>
          <w:rtl/>
        </w:rPr>
        <w:t>שיטה</w:t>
      </w:r>
      <w:r w:rsidRPr="005C3483">
        <w:rPr>
          <w:rtl/>
        </w:rPr>
        <w:t xml:space="preserve"> </w:t>
      </w:r>
      <w:r w:rsidRPr="005C3483">
        <w:rPr>
          <w:rFonts w:hint="eastAsia"/>
          <w:rtl/>
        </w:rPr>
        <w:t>גמישה</w:t>
      </w:r>
      <w:r w:rsidRPr="005C3483">
        <w:rPr>
          <w:rtl/>
        </w:rPr>
        <w:t xml:space="preserve"> </w:t>
      </w:r>
      <w:r w:rsidRPr="005C3483">
        <w:rPr>
          <w:rFonts w:hint="eastAsia"/>
          <w:rtl/>
        </w:rPr>
        <w:t>יותר</w:t>
      </w:r>
      <w:r w:rsidRPr="005C3483">
        <w:rPr>
          <w:rtl/>
        </w:rPr>
        <w:t xml:space="preserve"> </w:t>
      </w:r>
      <w:r w:rsidRPr="005C3483">
        <w:rPr>
          <w:rFonts w:hint="eastAsia"/>
          <w:rtl/>
        </w:rPr>
        <w:t>מבחינת</w:t>
      </w:r>
      <w:r w:rsidRPr="005C3483">
        <w:rPr>
          <w:rtl/>
        </w:rPr>
        <w:t xml:space="preserve"> </w:t>
      </w:r>
      <w:r w:rsidRPr="005C3483">
        <w:rPr>
          <w:rFonts w:hint="eastAsia"/>
          <w:rtl/>
        </w:rPr>
        <w:t>שלבי</w:t>
      </w:r>
      <w:r w:rsidRPr="005C3483">
        <w:rPr>
          <w:rtl/>
        </w:rPr>
        <w:t xml:space="preserve"> </w:t>
      </w:r>
      <w:r w:rsidRPr="005C3483">
        <w:rPr>
          <w:rFonts w:hint="eastAsia"/>
          <w:rtl/>
        </w:rPr>
        <w:t>מחזור</w:t>
      </w:r>
      <w:r w:rsidRPr="005C3483">
        <w:rPr>
          <w:rtl/>
        </w:rPr>
        <w:t xml:space="preserve"> </w:t>
      </w:r>
      <w:r w:rsidRPr="005C3483">
        <w:rPr>
          <w:rFonts w:hint="eastAsia"/>
          <w:rtl/>
        </w:rPr>
        <w:t>החיים</w:t>
      </w:r>
      <w:r w:rsidRPr="005C3483">
        <w:rPr>
          <w:rtl/>
        </w:rPr>
        <w:t xml:space="preserve"> </w:t>
      </w:r>
      <w:r w:rsidRPr="005C3483">
        <w:rPr>
          <w:rFonts w:hint="eastAsia"/>
          <w:rtl/>
        </w:rPr>
        <w:t>של</w:t>
      </w:r>
      <w:r w:rsidRPr="005C3483">
        <w:rPr>
          <w:rtl/>
        </w:rPr>
        <w:t xml:space="preserve"> </w:t>
      </w:r>
      <w:r w:rsidRPr="005C3483">
        <w:rPr>
          <w:rFonts w:hint="eastAsia"/>
          <w:rtl/>
        </w:rPr>
        <w:t>המוצר</w:t>
      </w:r>
      <w:r w:rsidRPr="005C3483">
        <w:rPr>
          <w:rtl/>
        </w:rPr>
        <w:t xml:space="preserve">, </w:t>
      </w:r>
      <w:r w:rsidRPr="005C3483">
        <w:rPr>
          <w:rFonts w:hint="eastAsia"/>
          <w:rtl/>
        </w:rPr>
        <w:t>הדוגלת</w:t>
      </w:r>
      <w:r w:rsidRPr="005C3483">
        <w:rPr>
          <w:rtl/>
        </w:rPr>
        <w:t xml:space="preserve"> </w:t>
      </w:r>
      <w:r w:rsidRPr="005C3483">
        <w:rPr>
          <w:rFonts w:hint="eastAsia"/>
          <w:rtl/>
        </w:rPr>
        <w:t>במסירת</w:t>
      </w:r>
      <w:r w:rsidRPr="005C3483">
        <w:rPr>
          <w:rtl/>
        </w:rPr>
        <w:t xml:space="preserve"> </w:t>
      </w:r>
      <w:r w:rsidRPr="005C3483">
        <w:rPr>
          <w:rFonts w:hint="eastAsia"/>
          <w:rtl/>
        </w:rPr>
        <w:t>תוצרים</w:t>
      </w:r>
      <w:r w:rsidRPr="005C3483">
        <w:rPr>
          <w:rtl/>
        </w:rPr>
        <w:t xml:space="preserve"> </w:t>
      </w:r>
      <w:r w:rsidRPr="005C3483">
        <w:rPr>
          <w:rFonts w:hint="eastAsia"/>
          <w:rtl/>
        </w:rPr>
        <w:t>ללקוח</w:t>
      </w:r>
      <w:r w:rsidRPr="005C3483">
        <w:rPr>
          <w:rtl/>
        </w:rPr>
        <w:t xml:space="preserve"> </w:t>
      </w:r>
      <w:r w:rsidRPr="005C3483">
        <w:rPr>
          <w:rFonts w:hint="eastAsia"/>
          <w:rtl/>
        </w:rPr>
        <w:t>לעיתים</w:t>
      </w:r>
      <w:r w:rsidRPr="005C3483">
        <w:rPr>
          <w:rtl/>
        </w:rPr>
        <w:t xml:space="preserve"> </w:t>
      </w:r>
      <w:r w:rsidRPr="005C3483">
        <w:rPr>
          <w:rFonts w:hint="eastAsia"/>
          <w:rtl/>
        </w:rPr>
        <w:t>תכופות</w:t>
      </w:r>
      <w:r w:rsidRPr="005C3483">
        <w:rPr>
          <w:rtl/>
        </w:rPr>
        <w:t xml:space="preserve"> </w:t>
      </w:r>
      <w:r w:rsidRPr="005C3483">
        <w:rPr>
          <w:rFonts w:hint="eastAsia"/>
          <w:rtl/>
        </w:rPr>
        <w:t>תוך</w:t>
      </w:r>
      <w:r w:rsidRPr="005C3483">
        <w:rPr>
          <w:rtl/>
        </w:rPr>
        <w:t xml:space="preserve"> </w:t>
      </w:r>
      <w:r w:rsidRPr="005C3483">
        <w:rPr>
          <w:rFonts w:hint="eastAsia"/>
          <w:rtl/>
        </w:rPr>
        <w:t>שיתוף</w:t>
      </w:r>
      <w:r w:rsidRPr="005C3483">
        <w:rPr>
          <w:rtl/>
        </w:rPr>
        <w:t xml:space="preserve"> </w:t>
      </w:r>
      <w:r w:rsidRPr="005C3483">
        <w:rPr>
          <w:rFonts w:hint="eastAsia"/>
          <w:rtl/>
        </w:rPr>
        <w:t>פעולה</w:t>
      </w:r>
      <w:r w:rsidRPr="005C3483">
        <w:rPr>
          <w:rtl/>
        </w:rPr>
        <w:t xml:space="preserve"> </w:t>
      </w:r>
      <w:r w:rsidRPr="005C3483">
        <w:rPr>
          <w:rFonts w:hint="eastAsia"/>
          <w:rtl/>
        </w:rPr>
        <w:t>הדוק</w:t>
      </w:r>
      <w:r w:rsidRPr="005C3483">
        <w:rPr>
          <w:rtl/>
        </w:rPr>
        <w:t xml:space="preserve"> </w:t>
      </w:r>
      <w:r w:rsidRPr="005C3483">
        <w:rPr>
          <w:rFonts w:hint="eastAsia"/>
          <w:rtl/>
        </w:rPr>
        <w:t>עם</w:t>
      </w:r>
      <w:r w:rsidRPr="005C3483">
        <w:rPr>
          <w:rtl/>
        </w:rPr>
        <w:t xml:space="preserve"> </w:t>
      </w:r>
      <w:r w:rsidRPr="005C3483">
        <w:rPr>
          <w:rFonts w:hint="eastAsia"/>
          <w:rtl/>
        </w:rPr>
        <w:t>הלקוח</w:t>
      </w:r>
      <w:r w:rsidRPr="005C3483">
        <w:rPr>
          <w:rtl/>
        </w:rPr>
        <w:t xml:space="preserve"> </w:t>
      </w:r>
      <w:r w:rsidRPr="005C3483">
        <w:rPr>
          <w:rFonts w:hint="eastAsia"/>
          <w:rtl/>
        </w:rPr>
        <w:t>לאורך</w:t>
      </w:r>
      <w:r w:rsidRPr="005C3483">
        <w:rPr>
          <w:rtl/>
        </w:rPr>
        <w:t xml:space="preserve"> </w:t>
      </w:r>
      <w:r w:rsidRPr="005C3483">
        <w:rPr>
          <w:rFonts w:hint="eastAsia"/>
          <w:rtl/>
        </w:rPr>
        <w:t>כל</w:t>
      </w:r>
      <w:r w:rsidRPr="005C3483">
        <w:rPr>
          <w:rtl/>
        </w:rPr>
        <w:t xml:space="preserve"> </w:t>
      </w:r>
      <w:r w:rsidRPr="005C3483">
        <w:rPr>
          <w:rFonts w:hint="eastAsia"/>
          <w:rtl/>
        </w:rPr>
        <w:t>שלבי</w:t>
      </w:r>
      <w:r w:rsidRPr="005C3483">
        <w:rPr>
          <w:rtl/>
        </w:rPr>
        <w:t xml:space="preserve"> </w:t>
      </w:r>
      <w:r w:rsidRPr="005C3483">
        <w:rPr>
          <w:rFonts w:hint="eastAsia"/>
          <w:rtl/>
        </w:rPr>
        <w:t>הפרויקט</w:t>
      </w:r>
      <w:r w:rsidRPr="005C3483">
        <w:rPr>
          <w:rtl/>
        </w:rPr>
        <w:t xml:space="preserve"> </w:t>
      </w:r>
      <w:r w:rsidRPr="005C3483">
        <w:rPr>
          <w:rFonts w:hint="eastAsia"/>
          <w:rtl/>
        </w:rPr>
        <w:t>כדי</w:t>
      </w:r>
      <w:r w:rsidRPr="005C3483">
        <w:rPr>
          <w:rtl/>
        </w:rPr>
        <w:t xml:space="preserve"> </w:t>
      </w:r>
      <w:r w:rsidRPr="005C3483">
        <w:rPr>
          <w:rFonts w:hint="eastAsia"/>
          <w:rtl/>
        </w:rPr>
        <w:t>להגדיר</w:t>
      </w:r>
      <w:r w:rsidRPr="005C3483">
        <w:rPr>
          <w:rtl/>
        </w:rPr>
        <w:t xml:space="preserve"> </w:t>
      </w:r>
      <w:r w:rsidRPr="005C3483">
        <w:rPr>
          <w:rFonts w:hint="eastAsia"/>
          <w:rtl/>
        </w:rPr>
        <w:t>בכל</w:t>
      </w:r>
      <w:r w:rsidRPr="005C3483">
        <w:rPr>
          <w:rtl/>
        </w:rPr>
        <w:t xml:space="preserve"> </w:t>
      </w:r>
      <w:r w:rsidRPr="005C3483">
        <w:rPr>
          <w:rFonts w:hint="eastAsia"/>
          <w:rtl/>
        </w:rPr>
        <w:t>שלב</w:t>
      </w:r>
      <w:r w:rsidRPr="005C3483">
        <w:rPr>
          <w:rtl/>
        </w:rPr>
        <w:t xml:space="preserve"> </w:t>
      </w:r>
      <w:r w:rsidRPr="005C3483">
        <w:rPr>
          <w:rFonts w:hint="eastAsia"/>
          <w:rtl/>
        </w:rPr>
        <w:t>את</w:t>
      </w:r>
      <w:r w:rsidRPr="005C3483">
        <w:rPr>
          <w:rtl/>
        </w:rPr>
        <w:t xml:space="preserve"> </w:t>
      </w:r>
      <w:r w:rsidRPr="005C3483">
        <w:rPr>
          <w:rFonts w:hint="eastAsia"/>
          <w:rtl/>
        </w:rPr>
        <w:t>הדרישות</w:t>
      </w:r>
      <w:r w:rsidRPr="005C3483">
        <w:rPr>
          <w:rtl/>
        </w:rPr>
        <w:t xml:space="preserve"> </w:t>
      </w:r>
      <w:r w:rsidRPr="005C3483">
        <w:rPr>
          <w:rFonts w:hint="eastAsia"/>
          <w:rtl/>
        </w:rPr>
        <w:t>הנוספות</w:t>
      </w:r>
      <w:r w:rsidRPr="005C3483">
        <w:rPr>
          <w:rtl/>
        </w:rPr>
        <w:t>.</w:t>
      </w:r>
    </w:p>
    <w:p w:rsidR="007715F1" w:rsidRPr="005C3483" w:rsidP="005C3483" w14:paraId="483A47D6" w14:textId="77777777">
      <w:pPr>
        <w:pStyle w:val="7392"/>
        <w:rPr>
          <w:rtl/>
        </w:rPr>
      </w:pPr>
      <w:r w:rsidRPr="005C3483">
        <w:rPr>
          <w:rFonts w:hint="eastAsia"/>
          <w:rtl/>
        </w:rPr>
        <w:t>בצה</w:t>
      </w:r>
      <w:r w:rsidRPr="005C3483">
        <w:rPr>
          <w:rtl/>
        </w:rPr>
        <w:t xml:space="preserve">"ל </w:t>
      </w:r>
      <w:r w:rsidRPr="005C3483">
        <w:rPr>
          <w:rFonts w:hint="eastAsia"/>
          <w:rtl/>
        </w:rPr>
        <w:t>קיים</w:t>
      </w:r>
      <w:r w:rsidRPr="005C3483">
        <w:rPr>
          <w:rtl/>
        </w:rPr>
        <w:t xml:space="preserve"> </w:t>
      </w:r>
      <w:r w:rsidRPr="005C3483">
        <w:rPr>
          <w:rFonts w:hint="eastAsia"/>
          <w:rtl/>
        </w:rPr>
        <w:t>נוהל</w:t>
      </w:r>
      <w:r w:rsidRPr="005C3483">
        <w:rPr>
          <w:rtl/>
        </w:rPr>
        <w:t xml:space="preserve"> </w:t>
      </w:r>
      <w:r w:rsidRPr="005C3483">
        <w:rPr>
          <w:rFonts w:hint="eastAsia"/>
          <w:rtl/>
        </w:rPr>
        <w:t>פיתוח</w:t>
      </w:r>
      <w:r w:rsidRPr="005C3483">
        <w:rPr>
          <w:rtl/>
        </w:rPr>
        <w:t xml:space="preserve"> </w:t>
      </w:r>
      <w:r w:rsidRPr="005C3483">
        <w:rPr>
          <w:rFonts w:hint="eastAsia"/>
          <w:rtl/>
        </w:rPr>
        <w:t>אמל</w:t>
      </w:r>
      <w:r w:rsidRPr="005C3483">
        <w:rPr>
          <w:rtl/>
        </w:rPr>
        <w:t xml:space="preserve">"ח 10/01 </w:t>
      </w:r>
      <w:r w:rsidRPr="005C3483">
        <w:rPr>
          <w:rFonts w:hint="eastAsia"/>
          <w:rtl/>
        </w:rPr>
        <w:t>לניהול</w:t>
      </w:r>
      <w:r w:rsidRPr="005C3483">
        <w:rPr>
          <w:rtl/>
        </w:rPr>
        <w:t xml:space="preserve"> </w:t>
      </w:r>
      <w:r w:rsidRPr="005C3483">
        <w:rPr>
          <w:rFonts w:hint="eastAsia"/>
          <w:rtl/>
        </w:rPr>
        <w:t>פרויקטים</w:t>
      </w:r>
      <w:r w:rsidRPr="005C3483">
        <w:rPr>
          <w:rtl/>
        </w:rPr>
        <w:t xml:space="preserve"> </w:t>
      </w:r>
      <w:r w:rsidRPr="005C3483">
        <w:rPr>
          <w:rFonts w:hint="eastAsia"/>
          <w:rtl/>
        </w:rPr>
        <w:t>גדולים</w:t>
      </w:r>
      <w:r w:rsidRPr="005C3483">
        <w:rPr>
          <w:rtl/>
        </w:rPr>
        <w:t xml:space="preserve"> - </w:t>
      </w:r>
      <w:r w:rsidRPr="005C3483">
        <w:rPr>
          <w:rFonts w:hint="eastAsia"/>
          <w:rtl/>
        </w:rPr>
        <w:t>טכנולוגיים</w:t>
      </w:r>
      <w:r w:rsidRPr="005C3483">
        <w:rPr>
          <w:rtl/>
        </w:rPr>
        <w:t xml:space="preserve"> </w:t>
      </w:r>
      <w:r w:rsidRPr="005C3483">
        <w:rPr>
          <w:rFonts w:hint="eastAsia"/>
          <w:rtl/>
        </w:rPr>
        <w:t>ושאינם</w:t>
      </w:r>
      <w:r w:rsidRPr="005C3483">
        <w:rPr>
          <w:rtl/>
        </w:rPr>
        <w:t xml:space="preserve"> </w:t>
      </w:r>
      <w:r w:rsidRPr="005C3483">
        <w:rPr>
          <w:rFonts w:hint="eastAsia"/>
          <w:rtl/>
        </w:rPr>
        <w:t>טכנולוגיים</w:t>
      </w:r>
      <w:r w:rsidRPr="005C3483">
        <w:rPr>
          <w:rtl/>
        </w:rPr>
        <w:t xml:space="preserve"> שעודכן לאחרונה ב</w:t>
      </w:r>
      <w:r w:rsidRPr="005C3483">
        <w:rPr>
          <w:rFonts w:hint="eastAsia"/>
          <w:rtl/>
        </w:rPr>
        <w:t>נובמבר</w:t>
      </w:r>
      <w:r w:rsidRPr="005C3483">
        <w:rPr>
          <w:rtl/>
        </w:rPr>
        <w:t xml:space="preserve"> 2016. </w:t>
      </w:r>
    </w:p>
    <w:p w:rsidR="007715F1" w:rsidRPr="005C3483" w:rsidP="005C3483" w14:paraId="7EE2BD9F" w14:textId="77777777">
      <w:pPr>
        <w:pStyle w:val="7392"/>
        <w:rPr>
          <w:rtl/>
        </w:rPr>
      </w:pPr>
      <w:r w:rsidRPr="005C3483">
        <w:rPr>
          <w:rFonts w:hint="eastAsia"/>
          <w:rtl/>
        </w:rPr>
        <w:t>בפגישות</w:t>
      </w:r>
      <w:r w:rsidRPr="005C3483">
        <w:rPr>
          <w:rtl/>
        </w:rPr>
        <w:t xml:space="preserve"> שהתקיימו עם צוות הביקורת ב-20.1.22 </w:t>
      </w:r>
      <w:r w:rsidRPr="005C3483">
        <w:rPr>
          <w:rFonts w:hint="eastAsia"/>
          <w:rtl/>
        </w:rPr>
        <w:t>ובתשובת</w:t>
      </w:r>
      <w:r w:rsidRPr="005C3483">
        <w:rPr>
          <w:rtl/>
        </w:rPr>
        <w:t xml:space="preserve"> צה"ל </w:t>
      </w:r>
      <w:r w:rsidRPr="005C3483">
        <w:rPr>
          <w:rFonts w:hint="eastAsia"/>
          <w:rtl/>
        </w:rPr>
        <w:t>נמסר</w:t>
      </w:r>
      <w:r w:rsidRPr="005C3483">
        <w:rPr>
          <w:rtl/>
        </w:rPr>
        <w:t xml:space="preserve"> כי מערכת </w:t>
      </w:r>
      <w:r w:rsidRPr="005C3483">
        <w:rPr>
          <w:rFonts w:hint="eastAsia"/>
          <w:rtl/>
        </w:rPr>
        <w:t>ג</w:t>
      </w:r>
      <w:r w:rsidRPr="005C3483">
        <w:rPr>
          <w:rtl/>
        </w:rPr>
        <w:t xml:space="preserve">' </w:t>
      </w:r>
      <w:r w:rsidRPr="005C3483">
        <w:rPr>
          <w:rFonts w:hint="eastAsia"/>
          <w:rtl/>
        </w:rPr>
        <w:t>שלב</w:t>
      </w:r>
      <w:r w:rsidRPr="005C3483">
        <w:rPr>
          <w:rtl/>
        </w:rPr>
        <w:t xml:space="preserve"> א' נוהלה </w:t>
      </w:r>
      <w:r w:rsidRPr="005C3483">
        <w:rPr>
          <w:rFonts w:hint="eastAsia"/>
          <w:rtl/>
        </w:rPr>
        <w:t>לפי</w:t>
      </w:r>
      <w:r w:rsidRPr="005C3483">
        <w:rPr>
          <w:rtl/>
        </w:rPr>
        <w:t xml:space="preserve"> </w:t>
      </w:r>
      <w:r w:rsidRPr="005C3483">
        <w:rPr>
          <w:rFonts w:hint="eastAsia"/>
          <w:rtl/>
        </w:rPr>
        <w:t>שיטת</w:t>
      </w:r>
      <w:r w:rsidRPr="005C3483">
        <w:rPr>
          <w:rtl/>
        </w:rPr>
        <w:t xml:space="preserve"> "מפל </w:t>
      </w:r>
      <w:r w:rsidRPr="005C3483">
        <w:rPr>
          <w:rFonts w:hint="eastAsia"/>
          <w:rtl/>
        </w:rPr>
        <w:t>המים</w:t>
      </w:r>
      <w:r w:rsidRPr="005C3483">
        <w:rPr>
          <w:rtl/>
        </w:rPr>
        <w:t xml:space="preserve">" וכי </w:t>
      </w:r>
      <w:r w:rsidRPr="005C3483">
        <w:rPr>
          <w:rFonts w:hint="eastAsia"/>
          <w:rtl/>
        </w:rPr>
        <w:t>פרויקט</w:t>
      </w:r>
      <w:r w:rsidRPr="005C3483">
        <w:rPr>
          <w:rtl/>
        </w:rPr>
        <w:t xml:space="preserve"> </w:t>
      </w:r>
      <w:r w:rsidRPr="005C3483">
        <w:rPr>
          <w:rFonts w:hint="eastAsia"/>
          <w:rtl/>
        </w:rPr>
        <w:t>השלמות</w:t>
      </w:r>
      <w:r w:rsidRPr="005C3483">
        <w:rPr>
          <w:rtl/>
        </w:rPr>
        <w:t xml:space="preserve"> </w:t>
      </w:r>
      <w:r w:rsidRPr="005C3483">
        <w:rPr>
          <w:rFonts w:hint="eastAsia"/>
          <w:rtl/>
        </w:rPr>
        <w:t>שלב</w:t>
      </w:r>
      <w:r w:rsidRPr="005C3483">
        <w:rPr>
          <w:rtl/>
        </w:rPr>
        <w:t xml:space="preserve"> </w:t>
      </w:r>
      <w:r w:rsidRPr="005C3483">
        <w:rPr>
          <w:rFonts w:hint="eastAsia"/>
          <w:rtl/>
        </w:rPr>
        <w:t>א</w:t>
      </w:r>
      <w:r w:rsidRPr="005C3483">
        <w:rPr>
          <w:rtl/>
        </w:rPr>
        <w:t xml:space="preserve">' של המערכת </w:t>
      </w:r>
      <w:r w:rsidRPr="005C3483">
        <w:rPr>
          <w:rFonts w:hint="eastAsia"/>
          <w:rtl/>
        </w:rPr>
        <w:t>יעבור</w:t>
      </w:r>
      <w:r w:rsidRPr="005C3483">
        <w:rPr>
          <w:rtl/>
        </w:rPr>
        <w:t xml:space="preserve"> לצורת ניהול </w:t>
      </w:r>
      <w:r w:rsidRPr="005C3483">
        <w:rPr>
          <w:rFonts w:hint="eastAsia"/>
          <w:rtl/>
        </w:rPr>
        <w:t>לפי</w:t>
      </w:r>
      <w:r w:rsidRPr="005C3483">
        <w:rPr>
          <w:rtl/>
        </w:rPr>
        <w:t xml:space="preserve"> השיטה "</w:t>
      </w:r>
      <w:r w:rsidRPr="005C3483">
        <w:rPr>
          <w:rFonts w:hint="eastAsia"/>
          <w:rtl/>
        </w:rPr>
        <w:t>הזמישה</w:t>
      </w:r>
      <w:r w:rsidRPr="005C3483">
        <w:rPr>
          <w:rtl/>
        </w:rPr>
        <w:t xml:space="preserve">" </w:t>
      </w:r>
      <w:r w:rsidRPr="005C3483">
        <w:rPr>
          <w:rFonts w:hint="eastAsia"/>
          <w:rtl/>
        </w:rPr>
        <w:t>כדי</w:t>
      </w:r>
      <w:r w:rsidRPr="005C3483">
        <w:rPr>
          <w:rtl/>
        </w:rPr>
        <w:t xml:space="preserve"> לשפר את איכות המוצר, להפחית סיכונים </w:t>
      </w:r>
      <w:r w:rsidRPr="005C3483">
        <w:rPr>
          <w:rFonts w:hint="eastAsia"/>
          <w:rtl/>
        </w:rPr>
        <w:t>באמצעות</w:t>
      </w:r>
      <w:r w:rsidRPr="005C3483">
        <w:rPr>
          <w:rtl/>
        </w:rPr>
        <w:t xml:space="preserve"> פיתוח ובדיקה במחזורים </w:t>
      </w:r>
      <w:r w:rsidRPr="005C3483">
        <w:rPr>
          <w:rFonts w:hint="eastAsia"/>
          <w:rtl/>
        </w:rPr>
        <w:t>קצרים</w:t>
      </w:r>
      <w:r w:rsidRPr="005C3483">
        <w:rPr>
          <w:rtl/>
        </w:rPr>
        <w:t xml:space="preserve">, </w:t>
      </w:r>
      <w:r w:rsidRPr="005C3483">
        <w:rPr>
          <w:rFonts w:hint="eastAsia"/>
          <w:rtl/>
        </w:rPr>
        <w:t>וכמו</w:t>
      </w:r>
      <w:r w:rsidRPr="005C3483">
        <w:rPr>
          <w:rtl/>
        </w:rPr>
        <w:t xml:space="preserve"> </w:t>
      </w:r>
      <w:r w:rsidRPr="005C3483">
        <w:rPr>
          <w:rFonts w:hint="eastAsia"/>
          <w:rtl/>
        </w:rPr>
        <w:t>כן</w:t>
      </w:r>
      <w:r w:rsidRPr="005C3483">
        <w:rPr>
          <w:rtl/>
        </w:rPr>
        <w:t xml:space="preserve"> כדי להתמודד עם </w:t>
      </w:r>
      <w:r w:rsidRPr="005C3483">
        <w:rPr>
          <w:rFonts w:hint="eastAsia"/>
          <w:rtl/>
        </w:rPr>
        <w:t>תחלופת</w:t>
      </w:r>
      <w:r w:rsidRPr="005C3483">
        <w:rPr>
          <w:rtl/>
        </w:rPr>
        <w:t xml:space="preserve"> </w:t>
      </w:r>
      <w:r w:rsidRPr="005C3483">
        <w:rPr>
          <w:rFonts w:hint="eastAsia"/>
          <w:rtl/>
        </w:rPr>
        <w:t>כוח</w:t>
      </w:r>
      <w:r w:rsidRPr="005C3483">
        <w:rPr>
          <w:rtl/>
        </w:rPr>
        <w:t xml:space="preserve"> </w:t>
      </w:r>
      <w:r w:rsidRPr="005C3483">
        <w:rPr>
          <w:rFonts w:hint="eastAsia"/>
          <w:rtl/>
        </w:rPr>
        <w:t>אדם</w:t>
      </w:r>
      <w:r w:rsidRPr="005C3483">
        <w:rPr>
          <w:rtl/>
        </w:rPr>
        <w:t xml:space="preserve"> שקיימת בצה"ל כל שנתיים-שלוש. עוד נמסר כי מערכת </w:t>
      </w:r>
      <w:r w:rsidRPr="005C3483">
        <w:rPr>
          <w:rFonts w:hint="eastAsia"/>
          <w:rtl/>
        </w:rPr>
        <w:t>ב</w:t>
      </w:r>
      <w:r w:rsidRPr="005C3483">
        <w:rPr>
          <w:rtl/>
        </w:rPr>
        <w:t xml:space="preserve">' החדשה מנוהלת </w:t>
      </w:r>
      <w:r w:rsidRPr="005C3483">
        <w:rPr>
          <w:rFonts w:hint="eastAsia"/>
          <w:rtl/>
        </w:rPr>
        <w:t>לפי</w:t>
      </w:r>
      <w:r w:rsidRPr="005C3483">
        <w:rPr>
          <w:rtl/>
        </w:rPr>
        <w:t xml:space="preserve"> </w:t>
      </w:r>
      <w:r w:rsidRPr="005C3483">
        <w:rPr>
          <w:rFonts w:hint="eastAsia"/>
          <w:rtl/>
        </w:rPr>
        <w:t>השיטה</w:t>
      </w:r>
      <w:r w:rsidRPr="005C3483">
        <w:rPr>
          <w:rtl/>
        </w:rPr>
        <w:t xml:space="preserve"> "</w:t>
      </w:r>
      <w:r w:rsidRPr="005C3483">
        <w:rPr>
          <w:rFonts w:hint="eastAsia"/>
          <w:rtl/>
        </w:rPr>
        <w:t>הזמישה</w:t>
      </w:r>
      <w:r w:rsidRPr="005C3483">
        <w:rPr>
          <w:rtl/>
        </w:rPr>
        <w:t xml:space="preserve">". </w:t>
      </w:r>
    </w:p>
    <w:p w:rsidR="007715F1" w:rsidRPr="00196089" w:rsidP="007715F1" w14:paraId="5B9177A5" w14:textId="77777777">
      <w:pPr>
        <w:pStyle w:val="7318"/>
        <w:rPr>
          <w:rtl/>
        </w:rPr>
      </w:pPr>
      <w:r w:rsidRPr="00196089">
        <w:rPr>
          <w:rFonts w:hint="eastAsia"/>
          <w:rtl/>
        </w:rPr>
        <w:t>נמצא</w:t>
      </w:r>
      <w:r w:rsidRPr="00196089">
        <w:rPr>
          <w:rtl/>
        </w:rPr>
        <w:t xml:space="preserve"> </w:t>
      </w:r>
      <w:r w:rsidRPr="00196089">
        <w:rPr>
          <w:rFonts w:hint="eastAsia"/>
          <w:rtl/>
        </w:rPr>
        <w:t>כי</w:t>
      </w:r>
      <w:r w:rsidRPr="00196089">
        <w:rPr>
          <w:rtl/>
        </w:rPr>
        <w:t xml:space="preserve"> </w:t>
      </w:r>
      <w:r w:rsidRPr="00196089">
        <w:rPr>
          <w:rFonts w:hint="eastAsia"/>
          <w:rtl/>
        </w:rPr>
        <w:t>המתודולוגיה</w:t>
      </w:r>
      <w:r w:rsidRPr="00196089">
        <w:rPr>
          <w:rtl/>
        </w:rPr>
        <w:t xml:space="preserve"> </w:t>
      </w:r>
      <w:r w:rsidRPr="00196089">
        <w:rPr>
          <w:rFonts w:hint="eastAsia"/>
          <w:rtl/>
        </w:rPr>
        <w:t>לניהול</w:t>
      </w:r>
      <w:r w:rsidRPr="00196089">
        <w:rPr>
          <w:rtl/>
        </w:rPr>
        <w:t xml:space="preserve"> </w:t>
      </w:r>
      <w:r w:rsidRPr="00196089">
        <w:rPr>
          <w:rFonts w:hint="eastAsia"/>
          <w:rtl/>
        </w:rPr>
        <w:t>פרויקטים</w:t>
      </w:r>
      <w:r w:rsidRPr="00196089">
        <w:rPr>
          <w:rtl/>
        </w:rPr>
        <w:t xml:space="preserve"> בצה"ל (</w:t>
      </w:r>
      <w:r w:rsidRPr="00196089">
        <w:rPr>
          <w:rtl/>
        </w:rPr>
        <w:t>הק"א</w:t>
      </w:r>
      <w:r w:rsidRPr="00196089">
        <w:rPr>
          <w:rtl/>
        </w:rPr>
        <w:t xml:space="preserve"> 10/1) שפרסם אגף תכנון </w:t>
      </w:r>
      <w:r w:rsidRPr="00196089">
        <w:rPr>
          <w:rFonts w:hint="eastAsia"/>
          <w:rtl/>
        </w:rPr>
        <w:t>אינה</w:t>
      </w:r>
      <w:r w:rsidRPr="00196089">
        <w:rPr>
          <w:rtl/>
        </w:rPr>
        <w:t xml:space="preserve"> ייעודית </w:t>
      </w:r>
      <w:r w:rsidRPr="00196089">
        <w:rPr>
          <w:rFonts w:hint="eastAsia"/>
          <w:rtl/>
        </w:rPr>
        <w:t>לניהול</w:t>
      </w:r>
      <w:r w:rsidRPr="00196089">
        <w:rPr>
          <w:rtl/>
        </w:rPr>
        <w:t xml:space="preserve"> </w:t>
      </w:r>
      <w:r w:rsidRPr="00196089">
        <w:rPr>
          <w:rFonts w:hint="eastAsia"/>
          <w:rtl/>
        </w:rPr>
        <w:t>פרויקטי</w:t>
      </w:r>
      <w:r w:rsidRPr="00196089">
        <w:rPr>
          <w:rtl/>
        </w:rPr>
        <w:t xml:space="preserve"> </w:t>
      </w:r>
      <w:r w:rsidRPr="00196089">
        <w:rPr>
          <w:rFonts w:hint="eastAsia"/>
          <w:rtl/>
        </w:rPr>
        <w:t>מערכות</w:t>
      </w:r>
      <w:r w:rsidRPr="00196089">
        <w:rPr>
          <w:rtl/>
        </w:rPr>
        <w:t xml:space="preserve"> </w:t>
      </w:r>
      <w:r w:rsidRPr="00196089">
        <w:rPr>
          <w:rFonts w:hint="eastAsia"/>
          <w:rtl/>
        </w:rPr>
        <w:t>מידע</w:t>
      </w:r>
      <w:r w:rsidRPr="00196089">
        <w:rPr>
          <w:rtl/>
        </w:rPr>
        <w:t xml:space="preserve"> ועקב כך </w:t>
      </w:r>
      <w:r w:rsidRPr="00196089">
        <w:rPr>
          <w:rFonts w:hint="eastAsia"/>
          <w:rtl/>
        </w:rPr>
        <w:t>איננה</w:t>
      </w:r>
      <w:r w:rsidRPr="00196089">
        <w:rPr>
          <w:rtl/>
        </w:rPr>
        <w:t xml:space="preserve"> כוללת התייחסות מפורטת </w:t>
      </w:r>
      <w:r w:rsidRPr="00196089">
        <w:rPr>
          <w:rFonts w:hint="eastAsia"/>
          <w:rtl/>
        </w:rPr>
        <w:t>לנושאי</w:t>
      </w:r>
      <w:r w:rsidRPr="00196089">
        <w:rPr>
          <w:rtl/>
        </w:rPr>
        <w:t xml:space="preserve"> חובה שנדרשים במתודולוגיות מקובלות </w:t>
      </w:r>
      <w:r w:rsidRPr="00196089">
        <w:rPr>
          <w:rFonts w:hint="eastAsia"/>
          <w:rtl/>
        </w:rPr>
        <w:t>לניהול</w:t>
      </w:r>
      <w:r w:rsidRPr="00196089">
        <w:rPr>
          <w:rtl/>
        </w:rPr>
        <w:t xml:space="preserve"> </w:t>
      </w:r>
      <w:r w:rsidRPr="00196089">
        <w:rPr>
          <w:rFonts w:hint="eastAsia"/>
          <w:rtl/>
        </w:rPr>
        <w:t>פרויקטי</w:t>
      </w:r>
      <w:r w:rsidRPr="00196089">
        <w:rPr>
          <w:rtl/>
        </w:rPr>
        <w:t xml:space="preserve"> </w:t>
      </w:r>
      <w:r w:rsidRPr="00196089">
        <w:rPr>
          <w:rFonts w:hint="eastAsia"/>
          <w:rtl/>
        </w:rPr>
        <w:t>מערכות</w:t>
      </w:r>
      <w:r w:rsidRPr="00196089">
        <w:rPr>
          <w:rtl/>
        </w:rPr>
        <w:t xml:space="preserve"> </w:t>
      </w:r>
      <w:r w:rsidRPr="00196089">
        <w:rPr>
          <w:rFonts w:hint="eastAsia"/>
          <w:rtl/>
        </w:rPr>
        <w:t>מידע</w:t>
      </w:r>
      <w:r w:rsidRPr="00196089">
        <w:rPr>
          <w:rtl/>
        </w:rPr>
        <w:t xml:space="preserve">. </w:t>
      </w:r>
      <w:r w:rsidRPr="00196089">
        <w:rPr>
          <w:rFonts w:hint="eastAsia"/>
          <w:rtl/>
        </w:rPr>
        <w:t>כמו</w:t>
      </w:r>
      <w:r w:rsidRPr="00196089">
        <w:rPr>
          <w:rtl/>
        </w:rPr>
        <w:t xml:space="preserve"> </w:t>
      </w:r>
      <w:r w:rsidRPr="00196089">
        <w:rPr>
          <w:rFonts w:hint="eastAsia"/>
          <w:rtl/>
        </w:rPr>
        <w:t>כן</w:t>
      </w:r>
      <w:r w:rsidRPr="00196089">
        <w:rPr>
          <w:rtl/>
        </w:rPr>
        <w:t xml:space="preserve">, המתודולוגיה </w:t>
      </w:r>
      <w:r w:rsidRPr="00196089">
        <w:rPr>
          <w:rFonts w:hint="eastAsia"/>
          <w:rtl/>
        </w:rPr>
        <w:t>אינה</w:t>
      </w:r>
      <w:r w:rsidRPr="00196089">
        <w:rPr>
          <w:rtl/>
        </w:rPr>
        <w:t xml:space="preserve"> כוללת </w:t>
      </w:r>
      <w:r w:rsidRPr="00196089">
        <w:rPr>
          <w:rFonts w:hint="eastAsia"/>
          <w:rtl/>
        </w:rPr>
        <w:t>כלי</w:t>
      </w:r>
      <w:r w:rsidRPr="00196089">
        <w:rPr>
          <w:rtl/>
        </w:rPr>
        <w:t xml:space="preserve"> עזר </w:t>
      </w:r>
      <w:r w:rsidRPr="00196089">
        <w:rPr>
          <w:rFonts w:hint="eastAsia"/>
          <w:rtl/>
        </w:rPr>
        <w:t>שיסייעו</w:t>
      </w:r>
      <w:r w:rsidRPr="00196089">
        <w:rPr>
          <w:rtl/>
        </w:rPr>
        <w:t xml:space="preserve"> </w:t>
      </w:r>
      <w:r w:rsidRPr="00196089">
        <w:rPr>
          <w:rFonts w:hint="eastAsia"/>
          <w:rtl/>
        </w:rPr>
        <w:t>לגופים</w:t>
      </w:r>
      <w:r w:rsidRPr="00196089">
        <w:rPr>
          <w:rtl/>
        </w:rPr>
        <w:t xml:space="preserve"> </w:t>
      </w:r>
      <w:r w:rsidRPr="00196089">
        <w:rPr>
          <w:rFonts w:hint="eastAsia"/>
          <w:rtl/>
        </w:rPr>
        <w:t>ביישומה</w:t>
      </w:r>
      <w:r w:rsidRPr="00196089">
        <w:rPr>
          <w:rtl/>
        </w:rPr>
        <w:t xml:space="preserve">: תקנים, קווים מנחים, נוהלי עבודה ותבניות אחידים בתחום ניהול הפרויקטים. עקב כך, כל </w:t>
      </w:r>
      <w:r w:rsidRPr="00196089">
        <w:rPr>
          <w:rFonts w:hint="eastAsia"/>
          <w:rtl/>
        </w:rPr>
        <w:t>גוף</w:t>
      </w:r>
      <w:r w:rsidRPr="00196089">
        <w:rPr>
          <w:rtl/>
        </w:rPr>
        <w:t xml:space="preserve"> </w:t>
      </w:r>
      <w:r w:rsidRPr="00196089">
        <w:rPr>
          <w:rFonts w:hint="eastAsia"/>
          <w:rtl/>
        </w:rPr>
        <w:t>מנהל</w:t>
      </w:r>
      <w:r w:rsidRPr="00196089">
        <w:rPr>
          <w:rtl/>
        </w:rPr>
        <w:t xml:space="preserve"> את הפרויקט שלו בהתאם לנ</w:t>
      </w:r>
      <w:r w:rsidRPr="00196089">
        <w:rPr>
          <w:rFonts w:hint="eastAsia"/>
          <w:rtl/>
        </w:rPr>
        <w:t>והלי</w:t>
      </w:r>
      <w:r w:rsidRPr="00196089">
        <w:rPr>
          <w:rtl/>
        </w:rPr>
        <w:t xml:space="preserve"> </w:t>
      </w:r>
      <w:r w:rsidRPr="00196089">
        <w:rPr>
          <w:rFonts w:hint="eastAsia"/>
          <w:rtl/>
        </w:rPr>
        <w:t>עבודה</w:t>
      </w:r>
      <w:r w:rsidRPr="00196089">
        <w:rPr>
          <w:rtl/>
        </w:rPr>
        <w:t xml:space="preserve">, </w:t>
      </w:r>
      <w:r w:rsidRPr="00196089">
        <w:rPr>
          <w:rFonts w:hint="eastAsia"/>
          <w:rtl/>
        </w:rPr>
        <w:t>תבניות</w:t>
      </w:r>
      <w:r w:rsidRPr="00196089">
        <w:rPr>
          <w:rtl/>
        </w:rPr>
        <w:t xml:space="preserve"> </w:t>
      </w:r>
      <w:r w:rsidRPr="00196089">
        <w:rPr>
          <w:rFonts w:hint="eastAsia"/>
          <w:rtl/>
        </w:rPr>
        <w:t>וכלי</w:t>
      </w:r>
      <w:r w:rsidRPr="00196089">
        <w:rPr>
          <w:rtl/>
        </w:rPr>
        <w:t xml:space="preserve"> </w:t>
      </w:r>
      <w:r w:rsidRPr="00196089">
        <w:rPr>
          <w:rFonts w:hint="eastAsia"/>
          <w:rtl/>
        </w:rPr>
        <w:t>עבודה</w:t>
      </w:r>
      <w:r w:rsidRPr="00196089">
        <w:rPr>
          <w:rtl/>
        </w:rPr>
        <w:t xml:space="preserve"> </w:t>
      </w:r>
      <w:r w:rsidRPr="00196089">
        <w:rPr>
          <w:rFonts w:hint="eastAsia"/>
          <w:rtl/>
        </w:rPr>
        <w:t>שגיבש</w:t>
      </w:r>
      <w:r w:rsidRPr="00196089">
        <w:rPr>
          <w:rtl/>
        </w:rPr>
        <w:t xml:space="preserve">. </w:t>
      </w:r>
      <w:r w:rsidRPr="00196089">
        <w:rPr>
          <w:rFonts w:hint="eastAsia"/>
          <w:rtl/>
        </w:rPr>
        <w:t>עוד</w:t>
      </w:r>
      <w:r w:rsidRPr="00196089">
        <w:rPr>
          <w:rtl/>
        </w:rPr>
        <w:t xml:space="preserve"> נמצא כי </w:t>
      </w:r>
      <w:r w:rsidRPr="00196089">
        <w:rPr>
          <w:rFonts w:hint="eastAsia"/>
          <w:rtl/>
        </w:rPr>
        <w:t>המתודולוגיה</w:t>
      </w:r>
      <w:r w:rsidRPr="00196089">
        <w:rPr>
          <w:rtl/>
        </w:rPr>
        <w:t xml:space="preserve"> לא כוללת </w:t>
      </w:r>
      <w:r w:rsidRPr="00196089">
        <w:rPr>
          <w:rFonts w:hint="eastAsia"/>
          <w:rtl/>
        </w:rPr>
        <w:t>התייחסות</w:t>
      </w:r>
      <w:r w:rsidRPr="00196089">
        <w:rPr>
          <w:rtl/>
        </w:rPr>
        <w:t xml:space="preserve"> </w:t>
      </w:r>
      <w:r w:rsidRPr="00196089">
        <w:rPr>
          <w:rFonts w:hint="eastAsia"/>
          <w:rtl/>
        </w:rPr>
        <w:t>לניהול</w:t>
      </w:r>
      <w:r w:rsidRPr="00196089">
        <w:rPr>
          <w:rtl/>
        </w:rPr>
        <w:t xml:space="preserve"> </w:t>
      </w:r>
      <w:r w:rsidRPr="00196089">
        <w:rPr>
          <w:rFonts w:hint="eastAsia"/>
          <w:rtl/>
        </w:rPr>
        <w:t>פרויקטים</w:t>
      </w:r>
      <w:r w:rsidRPr="00196089">
        <w:rPr>
          <w:rtl/>
        </w:rPr>
        <w:t xml:space="preserve"> </w:t>
      </w:r>
      <w:r w:rsidRPr="00196089">
        <w:rPr>
          <w:rFonts w:hint="eastAsia"/>
          <w:rtl/>
        </w:rPr>
        <w:t>לפי</w:t>
      </w:r>
      <w:r w:rsidRPr="00196089">
        <w:rPr>
          <w:rtl/>
        </w:rPr>
        <w:t xml:space="preserve"> </w:t>
      </w:r>
      <w:r w:rsidRPr="00196089">
        <w:rPr>
          <w:rFonts w:hint="eastAsia"/>
          <w:rtl/>
        </w:rPr>
        <w:t>השיטה</w:t>
      </w:r>
      <w:r w:rsidRPr="00196089">
        <w:rPr>
          <w:rtl/>
        </w:rPr>
        <w:t xml:space="preserve"> </w:t>
      </w:r>
      <w:r w:rsidRPr="00196089">
        <w:rPr>
          <w:rFonts w:hint="eastAsia"/>
          <w:rtl/>
        </w:rPr>
        <w:t>הזמישה</w:t>
      </w:r>
      <w:r w:rsidRPr="00196089">
        <w:rPr>
          <w:rtl/>
        </w:rPr>
        <w:t xml:space="preserve"> </w:t>
      </w:r>
      <w:r w:rsidRPr="00196089">
        <w:rPr>
          <w:rFonts w:hint="eastAsia"/>
          <w:rtl/>
        </w:rPr>
        <w:t>אף</w:t>
      </w:r>
      <w:r w:rsidRPr="00196089">
        <w:rPr>
          <w:rtl/>
        </w:rPr>
        <w:t xml:space="preserve"> </w:t>
      </w:r>
      <w:r w:rsidRPr="00196089">
        <w:rPr>
          <w:rFonts w:hint="eastAsia"/>
          <w:rtl/>
        </w:rPr>
        <w:t>שצה</w:t>
      </w:r>
      <w:r w:rsidRPr="00196089">
        <w:rPr>
          <w:rtl/>
        </w:rPr>
        <w:t xml:space="preserve">"ל </w:t>
      </w:r>
      <w:r w:rsidRPr="00196089">
        <w:rPr>
          <w:rFonts w:hint="eastAsia"/>
          <w:rtl/>
        </w:rPr>
        <w:t>מפתח</w:t>
      </w:r>
      <w:r w:rsidRPr="00196089">
        <w:rPr>
          <w:rtl/>
        </w:rPr>
        <w:t xml:space="preserve"> </w:t>
      </w:r>
      <w:r w:rsidRPr="00196089">
        <w:rPr>
          <w:rFonts w:hint="eastAsia"/>
          <w:rtl/>
        </w:rPr>
        <w:t>מערכות</w:t>
      </w:r>
      <w:r w:rsidRPr="00196089">
        <w:rPr>
          <w:rtl/>
        </w:rPr>
        <w:t xml:space="preserve"> </w:t>
      </w:r>
      <w:r w:rsidRPr="00196089">
        <w:rPr>
          <w:rFonts w:hint="eastAsia"/>
          <w:rtl/>
        </w:rPr>
        <w:t>לפי</w:t>
      </w:r>
      <w:r w:rsidRPr="00196089">
        <w:rPr>
          <w:rtl/>
        </w:rPr>
        <w:t xml:space="preserve"> </w:t>
      </w:r>
      <w:r w:rsidRPr="00196089">
        <w:rPr>
          <w:rFonts w:hint="eastAsia"/>
          <w:rtl/>
        </w:rPr>
        <w:t>מתודולוגיה</w:t>
      </w:r>
      <w:r w:rsidRPr="00196089">
        <w:rPr>
          <w:rtl/>
        </w:rPr>
        <w:t xml:space="preserve"> </w:t>
      </w:r>
      <w:r w:rsidRPr="00196089">
        <w:rPr>
          <w:rFonts w:hint="eastAsia"/>
          <w:rtl/>
        </w:rPr>
        <w:t>זו</w:t>
      </w:r>
      <w:r w:rsidRPr="00196089">
        <w:rPr>
          <w:rtl/>
        </w:rPr>
        <w:t xml:space="preserve">, למשל: </w:t>
      </w:r>
      <w:r w:rsidRPr="00196089">
        <w:rPr>
          <w:rFonts w:hint="eastAsia"/>
          <w:rtl/>
        </w:rPr>
        <w:t>מערכת</w:t>
      </w:r>
      <w:r w:rsidRPr="00196089">
        <w:rPr>
          <w:rtl/>
        </w:rPr>
        <w:t xml:space="preserve"> </w:t>
      </w:r>
      <w:r w:rsidRPr="00196089">
        <w:rPr>
          <w:rFonts w:hint="eastAsia"/>
          <w:rtl/>
        </w:rPr>
        <w:t>ב</w:t>
      </w:r>
      <w:r w:rsidRPr="00196089">
        <w:rPr>
          <w:rtl/>
        </w:rPr>
        <w:t xml:space="preserve">' החדשה. </w:t>
      </w:r>
    </w:p>
    <w:p w:rsidR="007715F1" w:rsidRPr="005C3483" w:rsidP="005C3483" w14:paraId="76A7CA95" w14:textId="77777777">
      <w:pPr>
        <w:pStyle w:val="7392"/>
        <w:rPr>
          <w:rtl/>
        </w:rPr>
      </w:pPr>
      <w:r w:rsidRPr="005C3483">
        <w:rPr>
          <w:rFonts w:hint="eastAsia"/>
          <w:rtl/>
        </w:rPr>
        <w:t>בתשובת</w:t>
      </w:r>
      <w:r w:rsidRPr="005C3483">
        <w:rPr>
          <w:rtl/>
        </w:rPr>
        <w:t xml:space="preserve"> צה"ל נמסר כי צה"ל הבין שנוהל 10/1 אינו נותן מענה לפיתוח מערכות טכנולוגיות </w:t>
      </w:r>
      <w:r w:rsidRPr="005C3483">
        <w:rPr>
          <w:rFonts w:hint="eastAsia"/>
          <w:rtl/>
        </w:rPr>
        <w:t>בשיטה</w:t>
      </w:r>
      <w:r w:rsidRPr="005C3483">
        <w:rPr>
          <w:rtl/>
        </w:rPr>
        <w:t xml:space="preserve"> "</w:t>
      </w:r>
      <w:r w:rsidRPr="005C3483">
        <w:rPr>
          <w:rtl/>
        </w:rPr>
        <w:t>הזמישה</w:t>
      </w:r>
      <w:r w:rsidRPr="005C3483">
        <w:rPr>
          <w:rtl/>
        </w:rPr>
        <w:t xml:space="preserve">" </w:t>
      </w:r>
      <w:r w:rsidRPr="005C3483">
        <w:rPr>
          <w:rFonts w:hint="eastAsia"/>
          <w:rtl/>
        </w:rPr>
        <w:t>ועל</w:t>
      </w:r>
      <w:r w:rsidRPr="005C3483">
        <w:rPr>
          <w:rtl/>
        </w:rPr>
        <w:t xml:space="preserve"> </w:t>
      </w:r>
      <w:r w:rsidRPr="005C3483">
        <w:rPr>
          <w:rFonts w:hint="eastAsia"/>
          <w:rtl/>
        </w:rPr>
        <w:t>כן</w:t>
      </w:r>
      <w:r w:rsidRPr="005C3483">
        <w:rPr>
          <w:rtl/>
        </w:rPr>
        <w:t xml:space="preserve"> הוגדר על ידי מנהלת הטרנספורמציה הדיגיטלית באגף התקשוב בשיתוף אגף התכנון נוהל עדכני בשם 10/6 שבו הדרישות ליישום הפרויקט עדכני לשיטה </w:t>
      </w:r>
      <w:r w:rsidRPr="005C3483">
        <w:rPr>
          <w:rtl/>
        </w:rPr>
        <w:t>הזמישה</w:t>
      </w:r>
      <w:r w:rsidRPr="005C3483">
        <w:rPr>
          <w:rtl/>
        </w:rPr>
        <w:t xml:space="preserve"> ולתהליכי העבודה בצה"ל. בימים אלו אכ"א בשיתוף מנהלת הטרנספורמציה הדיגיטלית ואגף תכנון החלו להניע פרויקטים ראשיים בעולם התו</w:t>
      </w:r>
      <w:r w:rsidRPr="005C3483">
        <w:rPr>
          <w:rFonts w:hint="eastAsia"/>
          <w:rtl/>
        </w:rPr>
        <w:t>כנה</w:t>
      </w:r>
      <w:r w:rsidRPr="005C3483">
        <w:rPr>
          <w:rtl/>
        </w:rPr>
        <w:t xml:space="preserve"> לפי </w:t>
      </w:r>
      <w:r w:rsidRPr="005C3483">
        <w:rPr>
          <w:rFonts w:hint="eastAsia"/>
          <w:rtl/>
        </w:rPr>
        <w:t>נוהל</w:t>
      </w:r>
      <w:r w:rsidRPr="005C3483">
        <w:rPr>
          <w:rtl/>
        </w:rPr>
        <w:t xml:space="preserve"> 10/6. </w:t>
      </w:r>
    </w:p>
    <w:p w:rsidR="007715F1" w:rsidRPr="008B0C33" w:rsidP="007715F1" w14:paraId="1E13A793" w14:textId="77777777">
      <w:pPr>
        <w:pStyle w:val="7318"/>
        <w:rPr>
          <w:rtl/>
        </w:rPr>
      </w:pPr>
      <w:r w:rsidRPr="00196089">
        <w:rPr>
          <w:rFonts w:hint="eastAsia"/>
          <w:rtl/>
        </w:rPr>
        <w:t>מומלץ</w:t>
      </w:r>
      <w:r w:rsidRPr="00196089">
        <w:rPr>
          <w:rtl/>
        </w:rPr>
        <w:t xml:space="preserve"> כי אכ"א </w:t>
      </w:r>
      <w:r w:rsidRPr="00196089">
        <w:rPr>
          <w:rFonts w:hint="eastAsia"/>
          <w:rtl/>
        </w:rPr>
        <w:t>יפעל</w:t>
      </w:r>
      <w:r w:rsidRPr="00196089">
        <w:rPr>
          <w:rtl/>
        </w:rPr>
        <w:t xml:space="preserve"> בשיתוף אגף תכנון </w:t>
      </w:r>
      <w:r w:rsidRPr="00196089">
        <w:rPr>
          <w:rFonts w:hint="eastAsia"/>
          <w:rtl/>
        </w:rPr>
        <w:t>לעדכון</w:t>
      </w:r>
      <w:r w:rsidRPr="00196089">
        <w:rPr>
          <w:rtl/>
        </w:rPr>
        <w:t xml:space="preserve"> </w:t>
      </w:r>
      <w:r w:rsidRPr="00196089">
        <w:rPr>
          <w:rFonts w:hint="eastAsia"/>
          <w:rtl/>
        </w:rPr>
        <w:t>הנהלים</w:t>
      </w:r>
      <w:r w:rsidRPr="00196089">
        <w:rPr>
          <w:rtl/>
        </w:rPr>
        <w:t xml:space="preserve"> </w:t>
      </w:r>
      <w:r w:rsidRPr="00196089">
        <w:rPr>
          <w:rFonts w:hint="eastAsia"/>
          <w:rtl/>
        </w:rPr>
        <w:t>הרלוונטיים</w:t>
      </w:r>
      <w:r w:rsidRPr="00196089">
        <w:rPr>
          <w:rtl/>
        </w:rPr>
        <w:t xml:space="preserve"> </w:t>
      </w:r>
      <w:r w:rsidRPr="00196089">
        <w:rPr>
          <w:rFonts w:hint="eastAsia"/>
          <w:rtl/>
        </w:rPr>
        <w:t>לניהול</w:t>
      </w:r>
      <w:r w:rsidRPr="00196089">
        <w:rPr>
          <w:rtl/>
        </w:rPr>
        <w:t xml:space="preserve"> </w:t>
      </w:r>
      <w:r w:rsidRPr="00196089">
        <w:rPr>
          <w:rFonts w:hint="eastAsia"/>
          <w:rtl/>
        </w:rPr>
        <w:t>פרויקטי</w:t>
      </w:r>
      <w:r w:rsidRPr="00196089">
        <w:rPr>
          <w:rtl/>
        </w:rPr>
        <w:t xml:space="preserve"> </w:t>
      </w:r>
      <w:r w:rsidRPr="00196089">
        <w:rPr>
          <w:rFonts w:hint="eastAsia"/>
          <w:rtl/>
        </w:rPr>
        <w:t>מערכות</w:t>
      </w:r>
      <w:r w:rsidRPr="00196089">
        <w:rPr>
          <w:rtl/>
        </w:rPr>
        <w:t xml:space="preserve"> </w:t>
      </w:r>
      <w:r w:rsidRPr="00196089">
        <w:rPr>
          <w:rFonts w:hint="eastAsia"/>
          <w:rtl/>
        </w:rPr>
        <w:t>מידע</w:t>
      </w:r>
      <w:r w:rsidRPr="00196089">
        <w:rPr>
          <w:rtl/>
        </w:rPr>
        <w:t xml:space="preserve"> (10/01 </w:t>
      </w:r>
      <w:r w:rsidRPr="00196089">
        <w:rPr>
          <w:rFonts w:hint="eastAsia"/>
          <w:rtl/>
        </w:rPr>
        <w:t>ו</w:t>
      </w:r>
      <w:r w:rsidRPr="00196089">
        <w:rPr>
          <w:rtl/>
        </w:rPr>
        <w:t xml:space="preserve">-10/6), </w:t>
      </w:r>
      <w:r w:rsidRPr="00196089">
        <w:rPr>
          <w:rFonts w:hint="eastAsia"/>
          <w:rtl/>
        </w:rPr>
        <w:t>באופן</w:t>
      </w:r>
      <w:r w:rsidRPr="00196089">
        <w:rPr>
          <w:rtl/>
        </w:rPr>
        <w:t xml:space="preserve"> </w:t>
      </w:r>
      <w:r w:rsidRPr="00196089">
        <w:rPr>
          <w:rFonts w:hint="eastAsia"/>
          <w:rtl/>
        </w:rPr>
        <w:t>שיכללו</w:t>
      </w:r>
      <w:r w:rsidRPr="00196089">
        <w:rPr>
          <w:rtl/>
        </w:rPr>
        <w:t xml:space="preserve"> התייחסות </w:t>
      </w:r>
      <w:r w:rsidRPr="00196089">
        <w:rPr>
          <w:rFonts w:hint="eastAsia"/>
          <w:rtl/>
        </w:rPr>
        <w:t>מפורטת</w:t>
      </w:r>
      <w:r w:rsidRPr="00196089">
        <w:rPr>
          <w:rtl/>
        </w:rPr>
        <w:t xml:space="preserve"> </w:t>
      </w:r>
      <w:r w:rsidRPr="00196089">
        <w:rPr>
          <w:rFonts w:hint="eastAsia"/>
          <w:rtl/>
        </w:rPr>
        <w:t>לנושאי</w:t>
      </w:r>
      <w:r w:rsidRPr="00196089">
        <w:rPr>
          <w:rtl/>
        </w:rPr>
        <w:t xml:space="preserve"> החובה הנדרשים במתודולוגיות מקובלות לניהול </w:t>
      </w:r>
      <w:r w:rsidRPr="00196089">
        <w:rPr>
          <w:rtl/>
        </w:rPr>
        <w:t>פרויקטי</w:t>
      </w:r>
      <w:r w:rsidRPr="00196089">
        <w:rPr>
          <w:rtl/>
        </w:rPr>
        <w:t xml:space="preserve"> מערכות מידע </w:t>
      </w:r>
      <w:r w:rsidRPr="00196089">
        <w:rPr>
          <w:rFonts w:hint="eastAsia"/>
          <w:rtl/>
        </w:rPr>
        <w:t>ולהתאמת</w:t>
      </w:r>
      <w:r w:rsidRPr="00196089">
        <w:rPr>
          <w:rtl/>
        </w:rPr>
        <w:t xml:space="preserve"> </w:t>
      </w:r>
      <w:r w:rsidRPr="00196089">
        <w:rPr>
          <w:rFonts w:hint="eastAsia"/>
          <w:rtl/>
        </w:rPr>
        <w:t>המתודולוגיה</w:t>
      </w:r>
      <w:r w:rsidRPr="00196089">
        <w:rPr>
          <w:rtl/>
        </w:rPr>
        <w:t xml:space="preserve"> לניהול פרויקטים בשיטה "</w:t>
      </w:r>
      <w:r w:rsidRPr="00196089">
        <w:rPr>
          <w:rtl/>
        </w:rPr>
        <w:t>הזמישה</w:t>
      </w:r>
      <w:r w:rsidRPr="00196089">
        <w:rPr>
          <w:rtl/>
        </w:rPr>
        <w:t xml:space="preserve">". </w:t>
      </w:r>
      <w:r w:rsidRPr="00196089">
        <w:rPr>
          <w:rFonts w:hint="eastAsia"/>
          <w:rtl/>
        </w:rPr>
        <w:t>עוד</w:t>
      </w:r>
      <w:r w:rsidRPr="00196089">
        <w:rPr>
          <w:rtl/>
        </w:rPr>
        <w:t xml:space="preserve"> מומלץ כי </w:t>
      </w:r>
      <w:r w:rsidRPr="00196089">
        <w:rPr>
          <w:rFonts w:hint="eastAsia"/>
          <w:rtl/>
        </w:rPr>
        <w:t>יגובשו</w:t>
      </w:r>
      <w:r w:rsidRPr="00196089">
        <w:rPr>
          <w:rtl/>
        </w:rPr>
        <w:t xml:space="preserve"> </w:t>
      </w:r>
      <w:r w:rsidRPr="00196089">
        <w:rPr>
          <w:rFonts w:hint="eastAsia"/>
          <w:rtl/>
        </w:rPr>
        <w:t>כלי</w:t>
      </w:r>
      <w:r w:rsidRPr="00196089">
        <w:rPr>
          <w:rtl/>
        </w:rPr>
        <w:t xml:space="preserve"> עזר </w:t>
      </w:r>
      <w:r w:rsidRPr="00196089">
        <w:rPr>
          <w:rFonts w:hint="eastAsia"/>
          <w:rtl/>
        </w:rPr>
        <w:t>ליישום</w:t>
      </w:r>
      <w:r w:rsidRPr="00196089">
        <w:rPr>
          <w:rtl/>
        </w:rPr>
        <w:t xml:space="preserve"> </w:t>
      </w:r>
      <w:r w:rsidRPr="00196089">
        <w:rPr>
          <w:rFonts w:hint="eastAsia"/>
          <w:rtl/>
        </w:rPr>
        <w:t>המתודולוגיה</w:t>
      </w:r>
      <w:r w:rsidRPr="00196089">
        <w:rPr>
          <w:rtl/>
        </w:rPr>
        <w:t xml:space="preserve"> </w:t>
      </w:r>
      <w:r w:rsidRPr="00196089">
        <w:rPr>
          <w:rFonts w:hint="eastAsia"/>
          <w:rtl/>
        </w:rPr>
        <w:t>ות</w:t>
      </w:r>
      <w:r w:rsidRPr="00196089">
        <w:rPr>
          <w:rtl/>
        </w:rPr>
        <w:t>בחן הקמת גוף תומך לניהול פרויקטים (כמ</w:t>
      </w:r>
      <w:r w:rsidRPr="00196089">
        <w:rPr>
          <w:rFonts w:hint="cs"/>
          <w:rtl/>
        </w:rPr>
        <w:t xml:space="preserve">ו </w:t>
      </w:r>
      <w:r w:rsidRPr="00196089">
        <w:t>(PMO</w:t>
      </w:r>
      <w:r w:rsidRPr="00196089">
        <w:rPr>
          <w:rtl/>
        </w:rPr>
        <w:t xml:space="preserve"> ש</w:t>
      </w:r>
      <w:r w:rsidRPr="00196089">
        <w:rPr>
          <w:rFonts w:hint="eastAsia"/>
          <w:rtl/>
        </w:rPr>
        <w:t>י</w:t>
      </w:r>
      <w:r w:rsidRPr="00196089">
        <w:rPr>
          <w:rtl/>
        </w:rPr>
        <w:t xml:space="preserve">יתן מענה לצורך </w:t>
      </w:r>
      <w:r w:rsidRPr="00196089">
        <w:rPr>
          <w:rFonts w:hint="eastAsia"/>
          <w:rtl/>
        </w:rPr>
        <w:t>זה</w:t>
      </w:r>
      <w:r w:rsidRPr="00196089">
        <w:rPr>
          <w:rtl/>
        </w:rPr>
        <w:t>.</w:t>
      </w:r>
    </w:p>
    <w:p w:rsidR="007715F1" w:rsidRPr="005C3483" w:rsidP="005C3483" w14:paraId="7310662D" w14:textId="77777777">
      <w:pPr>
        <w:pStyle w:val="7392"/>
        <w:rPr>
          <w:rtl/>
        </w:rPr>
      </w:pPr>
      <w:r w:rsidRPr="005C3483">
        <w:rPr>
          <w:rFonts w:hint="eastAsia"/>
          <w:rtl/>
        </w:rPr>
        <w:t>הק</w:t>
      </w:r>
      <w:r w:rsidRPr="005C3483">
        <w:rPr>
          <w:rtl/>
        </w:rPr>
        <w:t>"א</w:t>
      </w:r>
      <w:r w:rsidRPr="005C3483">
        <w:rPr>
          <w:rtl/>
        </w:rPr>
        <w:t xml:space="preserve"> 10/1 </w:t>
      </w:r>
      <w:r w:rsidRPr="005C3483">
        <w:rPr>
          <w:rFonts w:hint="eastAsia"/>
          <w:rtl/>
        </w:rPr>
        <w:t>מגדירה</w:t>
      </w:r>
      <w:r w:rsidRPr="005C3483">
        <w:rPr>
          <w:rtl/>
        </w:rPr>
        <w:t xml:space="preserve"> את </w:t>
      </w:r>
      <w:r w:rsidRPr="005C3483">
        <w:rPr>
          <w:rFonts w:hint="eastAsia"/>
          <w:rtl/>
        </w:rPr>
        <w:t>מסמכי</w:t>
      </w:r>
      <w:r w:rsidRPr="005C3483">
        <w:rPr>
          <w:rtl/>
        </w:rPr>
        <w:t xml:space="preserve"> </w:t>
      </w:r>
      <w:r w:rsidRPr="005C3483">
        <w:rPr>
          <w:rFonts w:hint="eastAsia"/>
          <w:rtl/>
        </w:rPr>
        <w:t>היסוד</w:t>
      </w:r>
      <w:r w:rsidRPr="005C3483">
        <w:rPr>
          <w:rtl/>
        </w:rPr>
        <w:t xml:space="preserve"> </w:t>
      </w:r>
      <w:r w:rsidRPr="005C3483">
        <w:rPr>
          <w:rFonts w:hint="eastAsia"/>
          <w:rtl/>
        </w:rPr>
        <w:t>הנדרשים</w:t>
      </w:r>
      <w:r w:rsidRPr="005C3483">
        <w:rPr>
          <w:rtl/>
        </w:rPr>
        <w:t xml:space="preserve"> </w:t>
      </w:r>
      <w:r w:rsidRPr="005C3483">
        <w:rPr>
          <w:rFonts w:hint="eastAsia"/>
          <w:rtl/>
        </w:rPr>
        <w:t>בכל</w:t>
      </w:r>
      <w:r w:rsidRPr="005C3483">
        <w:rPr>
          <w:rtl/>
        </w:rPr>
        <w:t xml:space="preserve"> </w:t>
      </w:r>
      <w:r w:rsidRPr="005C3483">
        <w:rPr>
          <w:rFonts w:hint="eastAsia"/>
          <w:rtl/>
        </w:rPr>
        <w:t>שלב</w:t>
      </w:r>
      <w:r w:rsidRPr="005C3483">
        <w:rPr>
          <w:rtl/>
        </w:rPr>
        <w:t xml:space="preserve"> </w:t>
      </w:r>
      <w:r w:rsidRPr="005C3483">
        <w:rPr>
          <w:rFonts w:hint="eastAsia"/>
          <w:rtl/>
        </w:rPr>
        <w:t>בפרויקט</w:t>
      </w:r>
      <w:r w:rsidRPr="005C3483">
        <w:rPr>
          <w:rtl/>
        </w:rPr>
        <w:t xml:space="preserve"> למשל: </w:t>
      </w:r>
      <w:r w:rsidRPr="005C3483">
        <w:rPr>
          <w:rFonts w:hint="eastAsia"/>
          <w:rtl/>
        </w:rPr>
        <w:t>בשלב</w:t>
      </w:r>
      <w:r w:rsidRPr="005C3483">
        <w:rPr>
          <w:rtl/>
        </w:rPr>
        <w:t xml:space="preserve"> </w:t>
      </w:r>
      <w:r w:rsidRPr="005C3483">
        <w:rPr>
          <w:rFonts w:hint="eastAsia"/>
          <w:rtl/>
        </w:rPr>
        <w:t>הייזום</w:t>
      </w:r>
      <w:r w:rsidRPr="005C3483">
        <w:rPr>
          <w:rtl/>
        </w:rPr>
        <w:t xml:space="preserve"> - </w:t>
      </w:r>
      <w:r w:rsidRPr="005C3483">
        <w:rPr>
          <w:rFonts w:hint="eastAsia"/>
          <w:rtl/>
        </w:rPr>
        <w:t>הגדרת</w:t>
      </w:r>
      <w:r w:rsidRPr="005C3483">
        <w:rPr>
          <w:rtl/>
        </w:rPr>
        <w:t xml:space="preserve"> </w:t>
      </w:r>
      <w:r w:rsidRPr="005C3483">
        <w:rPr>
          <w:rFonts w:hint="eastAsia"/>
          <w:rtl/>
        </w:rPr>
        <w:t>הדרישה</w:t>
      </w:r>
      <w:r w:rsidRPr="005C3483">
        <w:rPr>
          <w:rtl/>
        </w:rPr>
        <w:t xml:space="preserve"> </w:t>
      </w:r>
      <w:r w:rsidRPr="005C3483">
        <w:rPr>
          <w:rFonts w:hint="eastAsia"/>
          <w:rtl/>
        </w:rPr>
        <w:t>המבצעית</w:t>
      </w:r>
      <w:r w:rsidRPr="005C3483">
        <w:rPr>
          <w:rtl/>
        </w:rPr>
        <w:t xml:space="preserve">, בשלב </w:t>
      </w:r>
      <w:r w:rsidRPr="005C3483">
        <w:rPr>
          <w:rtl/>
        </w:rPr>
        <w:t>האיפיון</w:t>
      </w:r>
      <w:r w:rsidRPr="005C3483">
        <w:rPr>
          <w:rtl/>
        </w:rPr>
        <w:t xml:space="preserve"> - מסמך אפיון טכני, בשלב הפיתוח - גיבוש </w:t>
      </w:r>
      <w:r w:rsidRPr="005C3483">
        <w:rPr>
          <w:rFonts w:hint="eastAsia"/>
          <w:rtl/>
        </w:rPr>
        <w:t>תוכנית</w:t>
      </w:r>
      <w:r w:rsidRPr="005C3483">
        <w:rPr>
          <w:rtl/>
        </w:rPr>
        <w:t xml:space="preserve"> </w:t>
      </w:r>
      <w:r w:rsidRPr="005C3483">
        <w:rPr>
          <w:rFonts w:hint="eastAsia"/>
          <w:rtl/>
        </w:rPr>
        <w:t>פיתוח</w:t>
      </w:r>
      <w:r w:rsidRPr="005C3483">
        <w:rPr>
          <w:rtl/>
        </w:rPr>
        <w:t xml:space="preserve"> (להלן - </w:t>
      </w:r>
      <w:r w:rsidRPr="005C3483">
        <w:rPr>
          <w:rFonts w:hint="eastAsia"/>
          <w:rtl/>
        </w:rPr>
        <w:t>תוכניות</w:t>
      </w:r>
      <w:r w:rsidRPr="005C3483">
        <w:rPr>
          <w:rtl/>
        </w:rPr>
        <w:t xml:space="preserve"> </w:t>
      </w:r>
      <w:r w:rsidRPr="005C3483">
        <w:rPr>
          <w:rFonts w:hint="eastAsia"/>
          <w:rtl/>
        </w:rPr>
        <w:t>עבודה</w:t>
      </w:r>
      <w:r w:rsidRPr="005C3483">
        <w:rPr>
          <w:rtl/>
        </w:rPr>
        <w:t xml:space="preserve">), </w:t>
      </w:r>
      <w:r w:rsidRPr="005C3483">
        <w:rPr>
          <w:rFonts w:hint="eastAsia"/>
          <w:rtl/>
        </w:rPr>
        <w:t>בקרה</w:t>
      </w:r>
      <w:r w:rsidRPr="005C3483">
        <w:rPr>
          <w:rtl/>
        </w:rPr>
        <w:t xml:space="preserve"> </w:t>
      </w:r>
      <w:r w:rsidRPr="005C3483">
        <w:rPr>
          <w:rFonts w:hint="eastAsia"/>
          <w:rtl/>
        </w:rPr>
        <w:t>על</w:t>
      </w:r>
      <w:r w:rsidRPr="005C3483">
        <w:rPr>
          <w:rtl/>
        </w:rPr>
        <w:t xml:space="preserve"> הפרויקט, ניהול סיכונים. </w:t>
      </w:r>
    </w:p>
    <w:p w:rsidR="007715F1" w:rsidRPr="00196089" w:rsidP="007715F1" w14:paraId="572CB9E4" w14:textId="77777777">
      <w:pPr>
        <w:pStyle w:val="7318"/>
        <w:rPr>
          <w:rtl/>
        </w:rPr>
      </w:pPr>
      <w:r w:rsidRPr="00196089">
        <w:rPr>
          <w:rFonts w:hint="eastAsia"/>
          <w:rtl/>
        </w:rPr>
        <w:t>נמצא</w:t>
      </w:r>
      <w:r w:rsidRPr="00196089">
        <w:rPr>
          <w:rtl/>
        </w:rPr>
        <w:t xml:space="preserve"> כי </w:t>
      </w:r>
      <w:r w:rsidRPr="00196089">
        <w:rPr>
          <w:rFonts w:hint="eastAsia"/>
          <w:rtl/>
        </w:rPr>
        <w:t>במערכות</w:t>
      </w:r>
      <w:r w:rsidRPr="00196089">
        <w:rPr>
          <w:rtl/>
        </w:rPr>
        <w:t xml:space="preserve"> </w:t>
      </w:r>
      <w:r w:rsidRPr="00196089">
        <w:rPr>
          <w:rFonts w:hint="eastAsia"/>
          <w:rtl/>
        </w:rPr>
        <w:t>אמצעי</w:t>
      </w:r>
      <w:r w:rsidRPr="00196089">
        <w:rPr>
          <w:rtl/>
        </w:rPr>
        <w:t xml:space="preserve"> הזיהוי </w:t>
      </w:r>
      <w:r w:rsidRPr="00196089">
        <w:rPr>
          <w:rFonts w:hint="eastAsia"/>
          <w:rtl/>
        </w:rPr>
        <w:t>אין</w:t>
      </w:r>
      <w:r w:rsidRPr="00196089">
        <w:rPr>
          <w:rtl/>
        </w:rPr>
        <w:t xml:space="preserve"> מסמכי יסוד </w:t>
      </w:r>
      <w:r w:rsidRPr="00196089">
        <w:rPr>
          <w:rFonts w:hint="eastAsia"/>
          <w:rtl/>
        </w:rPr>
        <w:t>או</w:t>
      </w:r>
      <w:r w:rsidRPr="00196089">
        <w:rPr>
          <w:rtl/>
        </w:rPr>
        <w:t xml:space="preserve"> תוצרים </w:t>
      </w:r>
      <w:r w:rsidRPr="00196089">
        <w:rPr>
          <w:rFonts w:hint="eastAsia"/>
          <w:rtl/>
        </w:rPr>
        <w:t>הנדרשים</w:t>
      </w:r>
      <w:r w:rsidRPr="00196089">
        <w:rPr>
          <w:rtl/>
        </w:rPr>
        <w:t xml:space="preserve"> </w:t>
      </w:r>
      <w:r w:rsidRPr="00196089">
        <w:rPr>
          <w:rFonts w:hint="eastAsia"/>
          <w:rtl/>
        </w:rPr>
        <w:t>בתהליכי</w:t>
      </w:r>
      <w:r w:rsidRPr="00196089">
        <w:rPr>
          <w:rtl/>
        </w:rPr>
        <w:t xml:space="preserve"> עבודה </w:t>
      </w:r>
      <w:r w:rsidRPr="00196089">
        <w:rPr>
          <w:rFonts w:hint="eastAsia"/>
          <w:rtl/>
        </w:rPr>
        <w:t>לפי</w:t>
      </w:r>
      <w:r w:rsidRPr="00196089">
        <w:rPr>
          <w:rtl/>
        </w:rPr>
        <w:t xml:space="preserve"> </w:t>
      </w:r>
      <w:r w:rsidRPr="00196089">
        <w:rPr>
          <w:rFonts w:hint="eastAsia"/>
          <w:rtl/>
        </w:rPr>
        <w:t>מתודולוגיות</w:t>
      </w:r>
      <w:r w:rsidRPr="00196089">
        <w:rPr>
          <w:rtl/>
        </w:rPr>
        <w:t xml:space="preserve"> </w:t>
      </w:r>
      <w:r w:rsidRPr="00196089">
        <w:rPr>
          <w:rFonts w:hint="eastAsia"/>
          <w:rtl/>
        </w:rPr>
        <w:t>מקובלות</w:t>
      </w:r>
      <w:r w:rsidRPr="00196089">
        <w:rPr>
          <w:rtl/>
        </w:rPr>
        <w:t xml:space="preserve"> לניהול </w:t>
      </w:r>
      <w:r w:rsidRPr="00196089">
        <w:rPr>
          <w:rFonts w:hint="eastAsia"/>
          <w:rtl/>
        </w:rPr>
        <w:t>פרויקטי</w:t>
      </w:r>
      <w:r w:rsidRPr="00196089">
        <w:rPr>
          <w:rtl/>
        </w:rPr>
        <w:t xml:space="preserve"> מערכות מידע </w:t>
      </w:r>
      <w:r w:rsidRPr="00196089">
        <w:rPr>
          <w:rFonts w:hint="eastAsia"/>
          <w:rtl/>
        </w:rPr>
        <w:t>ולפי</w:t>
      </w:r>
      <w:r w:rsidRPr="00196089">
        <w:rPr>
          <w:rtl/>
        </w:rPr>
        <w:t xml:space="preserve"> </w:t>
      </w:r>
      <w:r w:rsidRPr="00196089">
        <w:rPr>
          <w:rFonts w:hint="eastAsia"/>
          <w:rtl/>
        </w:rPr>
        <w:t>הק</w:t>
      </w:r>
      <w:r w:rsidRPr="00196089">
        <w:rPr>
          <w:rtl/>
        </w:rPr>
        <w:t>"א</w:t>
      </w:r>
      <w:r w:rsidRPr="00196089">
        <w:rPr>
          <w:rtl/>
        </w:rPr>
        <w:t xml:space="preserve"> 10/1. </w:t>
      </w:r>
      <w:r w:rsidRPr="00196089">
        <w:rPr>
          <w:rFonts w:hint="eastAsia"/>
          <w:rtl/>
        </w:rPr>
        <w:t>ללא</w:t>
      </w:r>
      <w:r w:rsidRPr="00196089">
        <w:rPr>
          <w:rtl/>
        </w:rPr>
        <w:t xml:space="preserve"> מסמכי יסוד ותוצרי ביניים אלו נשקף סיכון שהמערכות שמפותחות אינן תואמות לדרישות המשתמשים. </w:t>
      </w:r>
      <w:r w:rsidRPr="00196089">
        <w:rPr>
          <w:rFonts w:hint="eastAsia"/>
          <w:rtl/>
        </w:rPr>
        <w:t>להלן</w:t>
      </w:r>
      <w:r w:rsidRPr="00196089">
        <w:rPr>
          <w:rtl/>
        </w:rPr>
        <w:t xml:space="preserve"> דוגמאות: </w:t>
      </w:r>
    </w:p>
    <w:p w:rsidR="007715F1" w:rsidRPr="005C3483" w14:paraId="69E44F3F" w14:textId="77777777">
      <w:pPr>
        <w:pStyle w:val="7320"/>
        <w:numPr>
          <w:ilvl w:val="0"/>
          <w:numId w:val="33"/>
        </w:numPr>
        <w:tabs>
          <w:tab w:val="clear" w:pos="624"/>
        </w:tabs>
        <w:ind w:left="511" w:hanging="284"/>
        <w:rPr>
          <w:rtl/>
        </w:rPr>
      </w:pPr>
      <w:r w:rsidRPr="005C3483">
        <w:rPr>
          <w:rFonts w:hint="eastAsia"/>
          <w:rtl/>
        </w:rPr>
        <w:t>מסמכי</w:t>
      </w:r>
      <w:r w:rsidRPr="005C3483">
        <w:rPr>
          <w:rtl/>
        </w:rPr>
        <w:t xml:space="preserve"> </w:t>
      </w:r>
      <w:r w:rsidRPr="005C3483">
        <w:rPr>
          <w:rFonts w:hint="eastAsia"/>
          <w:rtl/>
        </w:rPr>
        <w:t>דרישות</w:t>
      </w:r>
      <w:r w:rsidRPr="005C3483">
        <w:rPr>
          <w:rtl/>
        </w:rPr>
        <w:t xml:space="preserve"> - </w:t>
      </w:r>
      <w:r w:rsidRPr="005C3483">
        <w:rPr>
          <w:rFonts w:hint="eastAsia"/>
          <w:rtl/>
        </w:rPr>
        <w:t>למערכת</w:t>
      </w:r>
      <w:r w:rsidRPr="005C3483">
        <w:rPr>
          <w:rtl/>
        </w:rPr>
        <w:t xml:space="preserve"> </w:t>
      </w:r>
      <w:r w:rsidRPr="005C3483">
        <w:rPr>
          <w:rFonts w:hint="eastAsia"/>
          <w:rtl/>
        </w:rPr>
        <w:t>ב</w:t>
      </w:r>
      <w:r w:rsidRPr="005C3483">
        <w:rPr>
          <w:rtl/>
        </w:rPr>
        <w:t xml:space="preserve">' </w:t>
      </w:r>
      <w:r w:rsidRPr="005C3483">
        <w:rPr>
          <w:rFonts w:hint="eastAsia"/>
          <w:rtl/>
        </w:rPr>
        <w:t>החדשה</w:t>
      </w:r>
      <w:r w:rsidRPr="005C3483">
        <w:rPr>
          <w:rtl/>
        </w:rPr>
        <w:t xml:space="preserve"> </w:t>
      </w:r>
      <w:r w:rsidRPr="005C3483">
        <w:rPr>
          <w:rFonts w:hint="eastAsia"/>
          <w:rtl/>
        </w:rPr>
        <w:t>אין</w:t>
      </w:r>
      <w:r w:rsidRPr="005C3483">
        <w:rPr>
          <w:rtl/>
        </w:rPr>
        <w:t xml:space="preserve"> </w:t>
      </w:r>
      <w:r w:rsidRPr="005C3483">
        <w:rPr>
          <w:rFonts w:hint="eastAsia"/>
          <w:rtl/>
        </w:rPr>
        <w:t>מסמך</w:t>
      </w:r>
      <w:r w:rsidRPr="005C3483">
        <w:rPr>
          <w:rtl/>
        </w:rPr>
        <w:t xml:space="preserve"> </w:t>
      </w:r>
      <w:r w:rsidRPr="005C3483">
        <w:rPr>
          <w:rFonts w:hint="eastAsia"/>
          <w:rtl/>
        </w:rPr>
        <w:t>דרישות</w:t>
      </w:r>
      <w:r w:rsidRPr="005C3483">
        <w:rPr>
          <w:rtl/>
        </w:rPr>
        <w:t xml:space="preserve"> מבצעיות </w:t>
      </w:r>
      <w:r w:rsidRPr="005C3483">
        <w:rPr>
          <w:rFonts w:hint="eastAsia"/>
          <w:rtl/>
        </w:rPr>
        <w:t>כנדרש</w:t>
      </w:r>
      <w:r w:rsidRPr="005C3483">
        <w:rPr>
          <w:rtl/>
        </w:rPr>
        <w:t xml:space="preserve"> </w:t>
      </w:r>
      <w:r w:rsidRPr="005C3483">
        <w:rPr>
          <w:rtl/>
        </w:rPr>
        <w:t>בהק"א</w:t>
      </w:r>
      <w:r w:rsidRPr="005C3483">
        <w:rPr>
          <w:rtl/>
        </w:rPr>
        <w:t xml:space="preserve"> 10/1 </w:t>
      </w:r>
      <w:r w:rsidRPr="005C3483">
        <w:rPr>
          <w:rFonts w:hint="eastAsia"/>
          <w:rtl/>
        </w:rPr>
        <w:t>אלא</w:t>
      </w:r>
      <w:r w:rsidRPr="005C3483">
        <w:rPr>
          <w:rtl/>
        </w:rPr>
        <w:t xml:space="preserve"> </w:t>
      </w:r>
      <w:r w:rsidRPr="005C3483">
        <w:rPr>
          <w:rFonts w:hint="eastAsia"/>
          <w:rtl/>
        </w:rPr>
        <w:t>קיימת</w:t>
      </w:r>
      <w:r w:rsidRPr="005C3483">
        <w:rPr>
          <w:rtl/>
        </w:rPr>
        <w:t xml:space="preserve"> </w:t>
      </w:r>
      <w:r w:rsidRPr="005C3483">
        <w:rPr>
          <w:rFonts w:hint="eastAsia"/>
          <w:rtl/>
        </w:rPr>
        <w:t>מצגת</w:t>
      </w:r>
      <w:r w:rsidRPr="005C3483">
        <w:rPr>
          <w:rtl/>
        </w:rPr>
        <w:t xml:space="preserve"> </w:t>
      </w:r>
      <w:r w:rsidRPr="005C3483">
        <w:rPr>
          <w:rFonts w:hint="eastAsia"/>
          <w:rtl/>
        </w:rPr>
        <w:t>עם</w:t>
      </w:r>
      <w:r w:rsidRPr="005C3483">
        <w:rPr>
          <w:rtl/>
        </w:rPr>
        <w:t xml:space="preserve"> </w:t>
      </w:r>
      <w:r w:rsidRPr="005C3483">
        <w:rPr>
          <w:rFonts w:hint="eastAsia"/>
          <w:rtl/>
        </w:rPr>
        <w:t>רשימה</w:t>
      </w:r>
      <w:r w:rsidRPr="005C3483">
        <w:rPr>
          <w:rtl/>
        </w:rPr>
        <w:t xml:space="preserve"> </w:t>
      </w:r>
      <w:r w:rsidRPr="005C3483">
        <w:rPr>
          <w:rFonts w:hint="eastAsia"/>
          <w:rtl/>
        </w:rPr>
        <w:t>כללית</w:t>
      </w:r>
      <w:r w:rsidRPr="005C3483">
        <w:rPr>
          <w:rtl/>
        </w:rPr>
        <w:t xml:space="preserve"> </w:t>
      </w:r>
      <w:r w:rsidRPr="005C3483">
        <w:rPr>
          <w:rFonts w:hint="eastAsia"/>
          <w:rtl/>
        </w:rPr>
        <w:t>של</w:t>
      </w:r>
      <w:r w:rsidRPr="005C3483">
        <w:rPr>
          <w:rtl/>
        </w:rPr>
        <w:t xml:space="preserve"> </w:t>
      </w:r>
      <w:r w:rsidRPr="005C3483">
        <w:rPr>
          <w:rFonts w:hint="eastAsia"/>
          <w:rtl/>
        </w:rPr>
        <w:t>תכולות</w:t>
      </w:r>
      <w:r w:rsidRPr="005C3483">
        <w:rPr>
          <w:rtl/>
        </w:rPr>
        <w:t xml:space="preserve"> </w:t>
      </w:r>
      <w:r w:rsidRPr="005C3483">
        <w:rPr>
          <w:rFonts w:hint="eastAsia"/>
          <w:rtl/>
        </w:rPr>
        <w:t>שלא</w:t>
      </w:r>
      <w:r w:rsidRPr="005C3483">
        <w:rPr>
          <w:rtl/>
        </w:rPr>
        <w:t xml:space="preserve"> </w:t>
      </w:r>
      <w:r w:rsidRPr="005C3483">
        <w:rPr>
          <w:rFonts w:hint="eastAsia"/>
          <w:rtl/>
        </w:rPr>
        <w:t>קיבלה</w:t>
      </w:r>
      <w:r w:rsidRPr="005C3483">
        <w:rPr>
          <w:rtl/>
        </w:rPr>
        <w:t xml:space="preserve"> </w:t>
      </w:r>
      <w:r w:rsidRPr="005C3483">
        <w:rPr>
          <w:rFonts w:hint="eastAsia"/>
          <w:rtl/>
        </w:rPr>
        <w:t>את</w:t>
      </w:r>
      <w:r w:rsidRPr="005C3483">
        <w:rPr>
          <w:rtl/>
        </w:rPr>
        <w:t xml:space="preserve"> </w:t>
      </w:r>
      <w:r w:rsidRPr="005C3483">
        <w:rPr>
          <w:rFonts w:hint="eastAsia"/>
          <w:rtl/>
        </w:rPr>
        <w:t>אישור</w:t>
      </w:r>
      <w:r w:rsidRPr="005C3483">
        <w:rPr>
          <w:rtl/>
        </w:rPr>
        <w:t xml:space="preserve"> </w:t>
      </w:r>
      <w:r w:rsidRPr="005C3483">
        <w:rPr>
          <w:rFonts w:hint="eastAsia"/>
          <w:rtl/>
        </w:rPr>
        <w:t>הלקוח</w:t>
      </w:r>
      <w:r w:rsidRPr="005C3483">
        <w:rPr>
          <w:rtl/>
        </w:rPr>
        <w:t>.</w:t>
      </w:r>
    </w:p>
    <w:p w:rsidR="007715F1" w:rsidRPr="005C3483" w14:paraId="76C1018B" w14:textId="77777777">
      <w:pPr>
        <w:pStyle w:val="7320"/>
        <w:numPr>
          <w:ilvl w:val="0"/>
          <w:numId w:val="33"/>
        </w:numPr>
        <w:tabs>
          <w:tab w:val="clear" w:pos="624"/>
        </w:tabs>
        <w:ind w:left="511" w:hanging="284"/>
        <w:rPr>
          <w:rtl/>
        </w:rPr>
      </w:pPr>
      <w:r w:rsidRPr="005C3483">
        <w:rPr>
          <w:rFonts w:hint="eastAsia"/>
          <w:rtl/>
        </w:rPr>
        <w:t>תוצרי</w:t>
      </w:r>
      <w:r w:rsidRPr="005C3483">
        <w:rPr>
          <w:rtl/>
        </w:rPr>
        <w:t xml:space="preserve"> ביניים - </w:t>
      </w:r>
      <w:r w:rsidRPr="005C3483">
        <w:rPr>
          <w:rFonts w:hint="eastAsia"/>
          <w:rtl/>
        </w:rPr>
        <w:t>מערכת</w:t>
      </w:r>
      <w:r w:rsidRPr="005C3483">
        <w:rPr>
          <w:rtl/>
        </w:rPr>
        <w:t xml:space="preserve"> </w:t>
      </w:r>
      <w:r w:rsidRPr="005C3483">
        <w:rPr>
          <w:rFonts w:hint="eastAsia"/>
          <w:rtl/>
        </w:rPr>
        <w:t>ב</w:t>
      </w:r>
      <w:r w:rsidRPr="005C3483">
        <w:rPr>
          <w:rtl/>
        </w:rPr>
        <w:t xml:space="preserve">' </w:t>
      </w:r>
      <w:r w:rsidRPr="005C3483">
        <w:rPr>
          <w:rFonts w:hint="eastAsia"/>
          <w:rtl/>
        </w:rPr>
        <w:t>החדשה</w:t>
      </w:r>
      <w:r w:rsidRPr="005C3483">
        <w:rPr>
          <w:rtl/>
        </w:rPr>
        <w:t xml:space="preserve"> מפותחת לפי השיטה </w:t>
      </w:r>
      <w:r w:rsidRPr="005C3483">
        <w:rPr>
          <w:rtl/>
        </w:rPr>
        <w:t>הזמישה</w:t>
      </w:r>
      <w:r w:rsidRPr="005C3483">
        <w:rPr>
          <w:rtl/>
        </w:rPr>
        <w:t xml:space="preserve">, שבה אמור הלקוח לקבל תוצרים לעיתים תכופות, </w:t>
      </w:r>
      <w:r w:rsidRPr="005C3483">
        <w:rPr>
          <w:rFonts w:hint="eastAsia"/>
          <w:rtl/>
        </w:rPr>
        <w:t>אולם</w:t>
      </w:r>
      <w:r w:rsidRPr="005C3483">
        <w:rPr>
          <w:rtl/>
        </w:rPr>
        <w:t xml:space="preserve"> </w:t>
      </w:r>
      <w:r w:rsidRPr="005C3483">
        <w:rPr>
          <w:rFonts w:hint="eastAsia"/>
          <w:rtl/>
        </w:rPr>
        <w:t>במשך</w:t>
      </w:r>
      <w:r w:rsidRPr="005C3483">
        <w:rPr>
          <w:rtl/>
        </w:rPr>
        <w:t xml:space="preserve"> תשעה חודשים מתחילת הקמת המערכת ביולי 2021 לא נמסרו ללקוח יחידות של המערכת ולא בוצעו מבדקים בשיתוף הלקוח. </w:t>
      </w:r>
    </w:p>
    <w:p w:rsidR="007715F1" w:rsidRPr="00196089" w:rsidP="007715F1" w14:paraId="656533A5" w14:textId="77777777">
      <w:pPr>
        <w:pStyle w:val="7318"/>
        <w:rPr>
          <w:rtl/>
        </w:rPr>
      </w:pPr>
      <w:r w:rsidRPr="00196089">
        <w:rPr>
          <w:rFonts w:hint="eastAsia"/>
          <w:rtl/>
        </w:rPr>
        <w:t>מומלץ</w:t>
      </w:r>
      <w:r w:rsidRPr="00196089">
        <w:rPr>
          <w:rtl/>
        </w:rPr>
        <w:t xml:space="preserve"> </w:t>
      </w:r>
      <w:r w:rsidRPr="00196089">
        <w:rPr>
          <w:rFonts w:hint="eastAsia"/>
          <w:rtl/>
        </w:rPr>
        <w:t>כי</w:t>
      </w:r>
      <w:r w:rsidRPr="00196089">
        <w:rPr>
          <w:rtl/>
        </w:rPr>
        <w:t xml:space="preserve"> </w:t>
      </w:r>
      <w:r w:rsidRPr="00196089">
        <w:rPr>
          <w:rtl/>
        </w:rPr>
        <w:t>מקמש"ר</w:t>
      </w:r>
      <w:r w:rsidRPr="00196089">
        <w:rPr>
          <w:rtl/>
        </w:rPr>
        <w:t xml:space="preserve"> תנהל את מערכות אמצעי הזיהוי בהתאם </w:t>
      </w:r>
      <w:r w:rsidRPr="00196089">
        <w:rPr>
          <w:rFonts w:hint="eastAsia"/>
          <w:rtl/>
        </w:rPr>
        <w:t>למתודולוגיות</w:t>
      </w:r>
      <w:r w:rsidRPr="00196089">
        <w:rPr>
          <w:rtl/>
        </w:rPr>
        <w:t xml:space="preserve"> </w:t>
      </w:r>
      <w:r w:rsidRPr="00196089">
        <w:rPr>
          <w:rFonts w:hint="eastAsia"/>
          <w:rtl/>
        </w:rPr>
        <w:t>מקובלות</w:t>
      </w:r>
      <w:r w:rsidRPr="00196089">
        <w:rPr>
          <w:rtl/>
        </w:rPr>
        <w:t xml:space="preserve"> לניהול </w:t>
      </w:r>
      <w:r w:rsidRPr="00196089">
        <w:rPr>
          <w:rtl/>
        </w:rPr>
        <w:t>פרויקטי</w:t>
      </w:r>
      <w:r w:rsidRPr="00196089">
        <w:rPr>
          <w:rtl/>
        </w:rPr>
        <w:t xml:space="preserve"> מערכות מידע, </w:t>
      </w:r>
      <w:r w:rsidRPr="00196089">
        <w:rPr>
          <w:rFonts w:hint="eastAsia"/>
          <w:rtl/>
        </w:rPr>
        <w:t>ובהתאם</w:t>
      </w:r>
      <w:r w:rsidRPr="00196089">
        <w:rPr>
          <w:rtl/>
        </w:rPr>
        <w:t xml:space="preserve"> </w:t>
      </w:r>
      <w:r w:rsidRPr="00196089">
        <w:rPr>
          <w:rFonts w:hint="eastAsia"/>
          <w:rtl/>
        </w:rPr>
        <w:t>להק</w:t>
      </w:r>
      <w:r w:rsidRPr="00196089">
        <w:rPr>
          <w:rtl/>
        </w:rPr>
        <w:t>"א</w:t>
      </w:r>
      <w:r w:rsidRPr="00196089">
        <w:rPr>
          <w:rtl/>
        </w:rPr>
        <w:t xml:space="preserve"> 10/1, ו</w:t>
      </w:r>
      <w:r w:rsidRPr="00196089">
        <w:rPr>
          <w:rFonts w:hint="eastAsia"/>
          <w:rtl/>
        </w:rPr>
        <w:t>תגבש</w:t>
      </w:r>
      <w:r w:rsidRPr="00196089">
        <w:rPr>
          <w:rtl/>
        </w:rPr>
        <w:t xml:space="preserve"> </w:t>
      </w:r>
      <w:r w:rsidRPr="00196089">
        <w:rPr>
          <w:rFonts w:hint="eastAsia"/>
          <w:rtl/>
        </w:rPr>
        <w:t>את</w:t>
      </w:r>
      <w:r w:rsidRPr="00196089">
        <w:rPr>
          <w:rtl/>
        </w:rPr>
        <w:t xml:space="preserve"> </w:t>
      </w:r>
      <w:r w:rsidRPr="00196089">
        <w:rPr>
          <w:rFonts w:hint="eastAsia"/>
          <w:rtl/>
        </w:rPr>
        <w:t>מסמכי</w:t>
      </w:r>
      <w:r w:rsidRPr="00196089">
        <w:rPr>
          <w:rtl/>
        </w:rPr>
        <w:t xml:space="preserve"> </w:t>
      </w:r>
      <w:r w:rsidRPr="00196089">
        <w:rPr>
          <w:rFonts w:hint="eastAsia"/>
          <w:rtl/>
        </w:rPr>
        <w:t>העבודה</w:t>
      </w:r>
      <w:r w:rsidRPr="00196089">
        <w:rPr>
          <w:rtl/>
        </w:rPr>
        <w:t xml:space="preserve"> הנדרשים לפי </w:t>
      </w:r>
      <w:r w:rsidRPr="00196089">
        <w:rPr>
          <w:rFonts w:hint="eastAsia"/>
          <w:rtl/>
        </w:rPr>
        <w:t>מתודולוגיות</w:t>
      </w:r>
      <w:r w:rsidRPr="00196089">
        <w:rPr>
          <w:rtl/>
        </w:rPr>
        <w:t xml:space="preserve"> </w:t>
      </w:r>
      <w:r w:rsidRPr="00196089">
        <w:rPr>
          <w:rFonts w:hint="eastAsia"/>
          <w:rtl/>
        </w:rPr>
        <w:t>אלו</w:t>
      </w:r>
      <w:r w:rsidRPr="00196089">
        <w:rPr>
          <w:rtl/>
        </w:rPr>
        <w:t>.</w:t>
      </w:r>
    </w:p>
    <w:p w:rsidR="007715F1" w:rsidRPr="00196089" w:rsidP="007715F1" w14:paraId="767B2E69" w14:textId="77777777">
      <w:pPr>
        <w:pStyle w:val="733155"/>
        <w:rPr>
          <w:szCs w:val="32"/>
          <w:rtl/>
        </w:rPr>
      </w:pPr>
      <w:bookmarkStart w:id="44" w:name="_Toc103160044"/>
      <w:r w:rsidRPr="00196089">
        <w:rPr>
          <w:rFonts w:hint="eastAsia"/>
          <w:szCs w:val="32"/>
          <w:rtl/>
        </w:rPr>
        <w:t>מנהל</w:t>
      </w:r>
      <w:r w:rsidRPr="00196089">
        <w:rPr>
          <w:szCs w:val="32"/>
          <w:rtl/>
        </w:rPr>
        <w:t xml:space="preserve"> </w:t>
      </w:r>
      <w:r w:rsidRPr="00196089">
        <w:rPr>
          <w:rFonts w:hint="eastAsia"/>
          <w:szCs w:val="32"/>
          <w:rtl/>
        </w:rPr>
        <w:t>הפרויקט</w:t>
      </w:r>
      <w:bookmarkEnd w:id="44"/>
    </w:p>
    <w:p w:rsidR="007715F1" w:rsidRPr="005C3483" w:rsidP="005C3483" w14:paraId="6EB05A71" w14:textId="77777777">
      <w:pPr>
        <w:pStyle w:val="7392"/>
        <w:rPr>
          <w:rtl/>
        </w:rPr>
      </w:pPr>
      <w:r w:rsidRPr="005C3483">
        <w:rPr>
          <w:rFonts w:hint="eastAsia"/>
          <w:rtl/>
        </w:rPr>
        <w:t>בפרויקטים</w:t>
      </w:r>
      <w:r w:rsidRPr="005C3483">
        <w:rPr>
          <w:rtl/>
        </w:rPr>
        <w:t xml:space="preserve"> טכנולוגיים בזרועות השונות בצה"ל מקובל כי מנהל הפרויקט הוא גוף אמצעי לחימה (להלן - אמל"ח). בהקשר של מערכות אמצעי הזיהוי גוף </w:t>
      </w:r>
      <w:r w:rsidRPr="005C3483">
        <w:rPr>
          <w:rtl/>
        </w:rPr>
        <w:t>האמל"ח</w:t>
      </w:r>
      <w:r w:rsidRPr="005C3483">
        <w:rPr>
          <w:rtl/>
        </w:rPr>
        <w:t xml:space="preserve"> הוא אכ"א. </w:t>
      </w:r>
      <w:r w:rsidRPr="005C3483">
        <w:rPr>
          <w:rFonts w:hint="eastAsia"/>
          <w:rtl/>
        </w:rPr>
        <w:t>מאז</w:t>
      </w:r>
      <w:r w:rsidRPr="005C3483">
        <w:rPr>
          <w:rtl/>
        </w:rPr>
        <w:t xml:space="preserve"> </w:t>
      </w:r>
      <w:r w:rsidRPr="005C3483">
        <w:rPr>
          <w:rFonts w:hint="eastAsia"/>
          <w:rtl/>
        </w:rPr>
        <w:t>הקמתן</w:t>
      </w:r>
      <w:r w:rsidRPr="005C3483">
        <w:rPr>
          <w:rtl/>
        </w:rPr>
        <w:t xml:space="preserve"> </w:t>
      </w:r>
      <w:r w:rsidRPr="005C3483">
        <w:rPr>
          <w:rFonts w:hint="eastAsia"/>
          <w:rtl/>
        </w:rPr>
        <w:t>של</w:t>
      </w:r>
      <w:r w:rsidRPr="005C3483">
        <w:rPr>
          <w:rtl/>
        </w:rPr>
        <w:t xml:space="preserve"> </w:t>
      </w:r>
      <w:r w:rsidRPr="005C3483">
        <w:rPr>
          <w:rFonts w:hint="eastAsia"/>
          <w:rtl/>
        </w:rPr>
        <w:t>מערכות</w:t>
      </w:r>
      <w:r w:rsidRPr="005C3483">
        <w:rPr>
          <w:rtl/>
        </w:rPr>
        <w:t xml:space="preserve"> </w:t>
      </w:r>
      <w:r w:rsidRPr="005C3483">
        <w:rPr>
          <w:rFonts w:hint="eastAsia"/>
          <w:rtl/>
        </w:rPr>
        <w:t>הזיהוי</w:t>
      </w:r>
      <w:r w:rsidRPr="005C3483">
        <w:rPr>
          <w:rtl/>
        </w:rPr>
        <w:t xml:space="preserve"> </w:t>
      </w:r>
      <w:r w:rsidRPr="005C3483">
        <w:rPr>
          <w:rFonts w:hint="eastAsia"/>
          <w:rtl/>
        </w:rPr>
        <w:t>הועבר</w:t>
      </w:r>
      <w:r w:rsidRPr="005C3483">
        <w:rPr>
          <w:rtl/>
        </w:rPr>
        <w:t xml:space="preserve"> </w:t>
      </w:r>
      <w:r w:rsidRPr="005C3483">
        <w:rPr>
          <w:rFonts w:hint="eastAsia"/>
          <w:rtl/>
        </w:rPr>
        <w:t>הניהול</w:t>
      </w:r>
      <w:r w:rsidRPr="005C3483">
        <w:rPr>
          <w:rtl/>
        </w:rPr>
        <w:t xml:space="preserve"> </w:t>
      </w:r>
      <w:r w:rsidRPr="005C3483">
        <w:rPr>
          <w:rFonts w:hint="eastAsia"/>
          <w:rtl/>
        </w:rPr>
        <w:t>שלהן</w:t>
      </w:r>
      <w:r w:rsidRPr="005C3483">
        <w:rPr>
          <w:rtl/>
        </w:rPr>
        <w:t xml:space="preserve"> </w:t>
      </w:r>
      <w:r w:rsidRPr="005C3483">
        <w:rPr>
          <w:rFonts w:hint="eastAsia"/>
          <w:rtl/>
        </w:rPr>
        <w:t>בין</w:t>
      </w:r>
      <w:r w:rsidRPr="005C3483">
        <w:rPr>
          <w:rtl/>
        </w:rPr>
        <w:t xml:space="preserve"> </w:t>
      </w:r>
      <w:r w:rsidRPr="005C3483">
        <w:rPr>
          <w:rFonts w:hint="eastAsia"/>
          <w:rtl/>
        </w:rPr>
        <w:t>כמה</w:t>
      </w:r>
      <w:r w:rsidRPr="005C3483">
        <w:rPr>
          <w:rtl/>
        </w:rPr>
        <w:t xml:space="preserve"> </w:t>
      </w:r>
      <w:r w:rsidRPr="005C3483">
        <w:rPr>
          <w:rFonts w:hint="eastAsia"/>
          <w:rtl/>
        </w:rPr>
        <w:t>גופים</w:t>
      </w:r>
      <w:r w:rsidRPr="005C3483">
        <w:rPr>
          <w:rtl/>
        </w:rPr>
        <w:t xml:space="preserve"> </w:t>
      </w:r>
      <w:r w:rsidRPr="005C3483">
        <w:rPr>
          <w:rFonts w:hint="eastAsia"/>
          <w:rtl/>
        </w:rPr>
        <w:t>באכ</w:t>
      </w:r>
      <w:r w:rsidRPr="005C3483">
        <w:rPr>
          <w:rtl/>
        </w:rPr>
        <w:t xml:space="preserve">"א, </w:t>
      </w:r>
      <w:r w:rsidRPr="005C3483">
        <w:rPr>
          <w:rFonts w:hint="eastAsia"/>
          <w:rtl/>
        </w:rPr>
        <w:t>עד</w:t>
      </w:r>
      <w:r w:rsidRPr="005C3483">
        <w:rPr>
          <w:rtl/>
        </w:rPr>
        <w:t xml:space="preserve"> </w:t>
      </w:r>
      <w:r w:rsidRPr="005C3483">
        <w:rPr>
          <w:rFonts w:hint="eastAsia"/>
          <w:rtl/>
        </w:rPr>
        <w:t>שבינואר</w:t>
      </w:r>
      <w:r w:rsidRPr="005C3483">
        <w:rPr>
          <w:rtl/>
        </w:rPr>
        <w:t xml:space="preserve"> 2021 עברו לניהול </w:t>
      </w:r>
      <w:r w:rsidRPr="005C3483">
        <w:rPr>
          <w:rFonts w:hint="eastAsia"/>
          <w:rtl/>
        </w:rPr>
        <w:t>אגף</w:t>
      </w:r>
      <w:r w:rsidRPr="005C3483">
        <w:rPr>
          <w:rtl/>
        </w:rPr>
        <w:t xml:space="preserve"> </w:t>
      </w:r>
      <w:r w:rsidRPr="005C3483">
        <w:rPr>
          <w:rFonts w:hint="eastAsia"/>
          <w:rtl/>
        </w:rPr>
        <w:t>מערכות</w:t>
      </w:r>
      <w:r w:rsidRPr="005C3483">
        <w:rPr>
          <w:rtl/>
        </w:rPr>
        <w:t xml:space="preserve"> </w:t>
      </w:r>
      <w:r w:rsidRPr="005C3483">
        <w:rPr>
          <w:rFonts w:hint="eastAsia"/>
          <w:rtl/>
        </w:rPr>
        <w:t>מידע</w:t>
      </w:r>
      <w:r w:rsidRPr="005C3483">
        <w:rPr>
          <w:rtl/>
        </w:rPr>
        <w:t xml:space="preserve"> </w:t>
      </w:r>
      <w:r w:rsidRPr="005C3483">
        <w:rPr>
          <w:rtl/>
        </w:rPr>
        <w:t>ודיגיטל</w:t>
      </w:r>
      <w:r w:rsidRPr="005C3483">
        <w:rPr>
          <w:rtl/>
        </w:rPr>
        <w:t xml:space="preserve"> </w:t>
      </w:r>
      <w:r w:rsidRPr="005C3483">
        <w:rPr>
          <w:rFonts w:hint="eastAsia"/>
          <w:rtl/>
        </w:rPr>
        <w:t>במקמש</w:t>
      </w:r>
      <w:r w:rsidRPr="005C3483">
        <w:rPr>
          <w:rtl/>
        </w:rPr>
        <w:t>"ר</w:t>
      </w:r>
      <w:r w:rsidRPr="005C3483">
        <w:rPr>
          <w:rtl/>
        </w:rPr>
        <w:t>.</w:t>
      </w:r>
    </w:p>
    <w:p w:rsidR="007715F1" w:rsidRPr="005C3483" w:rsidP="005C3483" w14:paraId="7E8A9B41" w14:textId="77777777">
      <w:pPr>
        <w:pStyle w:val="7392"/>
        <w:rPr>
          <w:rtl/>
        </w:rPr>
      </w:pPr>
      <w:r w:rsidRPr="005C3483">
        <w:rPr>
          <w:rFonts w:hint="eastAsia"/>
          <w:rtl/>
        </w:rPr>
        <w:t>במסגרת</w:t>
      </w:r>
      <w:r w:rsidRPr="005C3483">
        <w:rPr>
          <w:rtl/>
        </w:rPr>
        <w:t xml:space="preserve"> תפקידו כמנהל הפרויקט, אחראי </w:t>
      </w:r>
      <w:r w:rsidRPr="005C3483">
        <w:rPr>
          <w:rFonts w:hint="eastAsia"/>
          <w:rtl/>
        </w:rPr>
        <w:t>מקמש</w:t>
      </w:r>
      <w:r w:rsidRPr="005C3483">
        <w:rPr>
          <w:rtl/>
        </w:rPr>
        <w:t>"ר</w:t>
      </w:r>
      <w:r w:rsidRPr="005C3483">
        <w:rPr>
          <w:rtl/>
        </w:rPr>
        <w:t xml:space="preserve"> </w:t>
      </w:r>
      <w:r w:rsidRPr="005C3483">
        <w:rPr>
          <w:rFonts w:hint="eastAsia"/>
          <w:rtl/>
        </w:rPr>
        <w:t>בין</w:t>
      </w:r>
      <w:r w:rsidRPr="005C3483">
        <w:rPr>
          <w:rtl/>
        </w:rPr>
        <w:t xml:space="preserve"> </w:t>
      </w:r>
      <w:r w:rsidRPr="005C3483">
        <w:rPr>
          <w:rFonts w:hint="eastAsia"/>
          <w:rtl/>
        </w:rPr>
        <w:t>היתר</w:t>
      </w:r>
      <w:r w:rsidRPr="005C3483">
        <w:rPr>
          <w:rtl/>
        </w:rPr>
        <w:t xml:space="preserve"> </w:t>
      </w:r>
      <w:r w:rsidRPr="005C3483">
        <w:rPr>
          <w:rFonts w:hint="eastAsia"/>
          <w:rtl/>
        </w:rPr>
        <w:t>להגדרת</w:t>
      </w:r>
      <w:r w:rsidRPr="005C3483">
        <w:rPr>
          <w:rtl/>
        </w:rPr>
        <w:t xml:space="preserve"> </w:t>
      </w:r>
      <w:r w:rsidRPr="005C3483">
        <w:rPr>
          <w:rFonts w:hint="eastAsia"/>
          <w:rtl/>
        </w:rPr>
        <w:t>הדרישות</w:t>
      </w:r>
      <w:r w:rsidRPr="005C3483">
        <w:rPr>
          <w:rtl/>
        </w:rPr>
        <w:t xml:space="preserve">, </w:t>
      </w:r>
      <w:r w:rsidRPr="005C3483">
        <w:rPr>
          <w:rFonts w:hint="eastAsia"/>
          <w:rtl/>
        </w:rPr>
        <w:t>האפיון</w:t>
      </w:r>
      <w:r w:rsidRPr="005C3483">
        <w:rPr>
          <w:rtl/>
        </w:rPr>
        <w:t xml:space="preserve"> </w:t>
      </w:r>
      <w:r w:rsidRPr="005C3483">
        <w:rPr>
          <w:rFonts w:hint="eastAsia"/>
          <w:rtl/>
        </w:rPr>
        <w:t>וניהול</w:t>
      </w:r>
      <w:r w:rsidRPr="005C3483">
        <w:rPr>
          <w:rtl/>
        </w:rPr>
        <w:t xml:space="preserve"> </w:t>
      </w:r>
      <w:r w:rsidRPr="005C3483">
        <w:rPr>
          <w:rFonts w:hint="eastAsia"/>
          <w:rtl/>
        </w:rPr>
        <w:t>הפרויקט</w:t>
      </w:r>
      <w:r w:rsidRPr="005C3483">
        <w:rPr>
          <w:rtl/>
        </w:rPr>
        <w:t xml:space="preserve"> </w:t>
      </w:r>
      <w:r w:rsidRPr="005C3483">
        <w:rPr>
          <w:rFonts w:hint="eastAsia"/>
          <w:rtl/>
        </w:rPr>
        <w:t>ממועד</w:t>
      </w:r>
      <w:r w:rsidRPr="005C3483">
        <w:rPr>
          <w:rtl/>
        </w:rPr>
        <w:t xml:space="preserve"> </w:t>
      </w:r>
      <w:r w:rsidRPr="005C3483">
        <w:rPr>
          <w:rFonts w:hint="eastAsia"/>
          <w:rtl/>
        </w:rPr>
        <w:t>הקמתו</w:t>
      </w:r>
      <w:r w:rsidRPr="005C3483">
        <w:rPr>
          <w:rtl/>
        </w:rPr>
        <w:t xml:space="preserve"> </w:t>
      </w:r>
      <w:r w:rsidRPr="005C3483">
        <w:rPr>
          <w:rFonts w:hint="eastAsia"/>
          <w:rtl/>
        </w:rPr>
        <w:t>ועד</w:t>
      </w:r>
      <w:r w:rsidRPr="005C3483">
        <w:rPr>
          <w:rtl/>
        </w:rPr>
        <w:t xml:space="preserve"> </w:t>
      </w:r>
      <w:r w:rsidRPr="005C3483">
        <w:rPr>
          <w:rFonts w:hint="eastAsia"/>
          <w:rtl/>
        </w:rPr>
        <w:t>הטמעתו</w:t>
      </w:r>
      <w:r w:rsidRPr="005C3483">
        <w:rPr>
          <w:rtl/>
        </w:rPr>
        <w:t xml:space="preserve">. </w:t>
      </w:r>
      <w:r w:rsidRPr="005C3483">
        <w:rPr>
          <w:rFonts w:hint="eastAsia"/>
          <w:rtl/>
        </w:rPr>
        <w:t>ענף</w:t>
      </w:r>
      <w:r w:rsidRPr="005C3483">
        <w:rPr>
          <w:rtl/>
        </w:rPr>
        <w:t xml:space="preserve"> </w:t>
      </w:r>
      <w:r w:rsidRPr="005C3483">
        <w:rPr>
          <w:rFonts w:hint="eastAsia"/>
          <w:rtl/>
        </w:rPr>
        <w:t>אד</w:t>
      </w:r>
      <w:r w:rsidRPr="005C3483">
        <w:rPr>
          <w:rtl/>
        </w:rPr>
        <w:t>"ם</w:t>
      </w:r>
      <w:r w:rsidRPr="005C3483">
        <w:rPr>
          <w:rtl/>
        </w:rPr>
        <w:t xml:space="preserve"> </w:t>
      </w:r>
      <w:r w:rsidRPr="005C3483">
        <w:rPr>
          <w:rFonts w:hint="eastAsia"/>
          <w:rtl/>
        </w:rPr>
        <w:t>באכ</w:t>
      </w:r>
      <w:r w:rsidRPr="005C3483">
        <w:rPr>
          <w:rtl/>
        </w:rPr>
        <w:t xml:space="preserve">"א </w:t>
      </w:r>
      <w:r w:rsidRPr="005C3483">
        <w:rPr>
          <w:rFonts w:hint="eastAsia"/>
          <w:rtl/>
        </w:rPr>
        <w:t>אחראי</w:t>
      </w:r>
      <w:r w:rsidRPr="005C3483">
        <w:rPr>
          <w:rtl/>
        </w:rPr>
        <w:t xml:space="preserve"> </w:t>
      </w:r>
      <w:r w:rsidRPr="005C3483">
        <w:rPr>
          <w:rFonts w:hint="eastAsia"/>
          <w:rtl/>
        </w:rPr>
        <w:t>להיבטי</w:t>
      </w:r>
      <w:r w:rsidRPr="005C3483">
        <w:rPr>
          <w:rtl/>
        </w:rPr>
        <w:t xml:space="preserve"> </w:t>
      </w:r>
      <w:r w:rsidRPr="005C3483">
        <w:rPr>
          <w:rFonts w:hint="eastAsia"/>
          <w:rtl/>
        </w:rPr>
        <w:t>האסטרטגיה</w:t>
      </w:r>
      <w:r w:rsidRPr="005C3483">
        <w:rPr>
          <w:rtl/>
        </w:rPr>
        <w:t xml:space="preserve"> </w:t>
      </w:r>
      <w:r w:rsidRPr="005C3483">
        <w:rPr>
          <w:rFonts w:hint="eastAsia"/>
          <w:rtl/>
        </w:rPr>
        <w:t>וכן</w:t>
      </w:r>
      <w:r w:rsidRPr="005C3483">
        <w:rPr>
          <w:rtl/>
        </w:rPr>
        <w:t xml:space="preserve"> </w:t>
      </w:r>
      <w:r w:rsidRPr="005C3483">
        <w:rPr>
          <w:rFonts w:hint="eastAsia"/>
          <w:rtl/>
        </w:rPr>
        <w:t>לתוכניות</w:t>
      </w:r>
      <w:r w:rsidRPr="005C3483">
        <w:rPr>
          <w:rtl/>
        </w:rPr>
        <w:t xml:space="preserve"> </w:t>
      </w:r>
      <w:r w:rsidRPr="005C3483">
        <w:rPr>
          <w:rFonts w:hint="eastAsia"/>
          <w:rtl/>
        </w:rPr>
        <w:t>העבודה</w:t>
      </w:r>
      <w:r w:rsidRPr="005C3483">
        <w:rPr>
          <w:rtl/>
        </w:rPr>
        <w:t xml:space="preserve"> </w:t>
      </w:r>
      <w:r w:rsidRPr="005C3483">
        <w:rPr>
          <w:rFonts w:hint="eastAsia"/>
          <w:rtl/>
        </w:rPr>
        <w:t>ולתקציבים</w:t>
      </w:r>
      <w:r w:rsidRPr="005C3483">
        <w:rPr>
          <w:rtl/>
        </w:rPr>
        <w:t xml:space="preserve"> </w:t>
      </w:r>
      <w:r w:rsidRPr="005C3483">
        <w:rPr>
          <w:rFonts w:hint="eastAsia"/>
          <w:rtl/>
        </w:rPr>
        <w:t>בראייה</w:t>
      </w:r>
      <w:r w:rsidRPr="005C3483">
        <w:rPr>
          <w:rtl/>
        </w:rPr>
        <w:t xml:space="preserve"> </w:t>
      </w:r>
      <w:r w:rsidRPr="005C3483">
        <w:rPr>
          <w:rFonts w:hint="eastAsia"/>
          <w:rtl/>
        </w:rPr>
        <w:t>של</w:t>
      </w:r>
      <w:r w:rsidRPr="005C3483">
        <w:rPr>
          <w:rtl/>
        </w:rPr>
        <w:t xml:space="preserve"> </w:t>
      </w:r>
      <w:r w:rsidRPr="005C3483">
        <w:rPr>
          <w:rFonts w:hint="eastAsia"/>
          <w:rtl/>
        </w:rPr>
        <w:t>כלל</w:t>
      </w:r>
      <w:r w:rsidRPr="005C3483">
        <w:rPr>
          <w:rtl/>
        </w:rPr>
        <w:t xml:space="preserve"> </w:t>
      </w:r>
      <w:r w:rsidRPr="005C3483">
        <w:rPr>
          <w:rFonts w:hint="eastAsia"/>
          <w:rtl/>
        </w:rPr>
        <w:t>המערכות</w:t>
      </w:r>
      <w:r w:rsidRPr="005C3483">
        <w:rPr>
          <w:rtl/>
        </w:rPr>
        <w:t xml:space="preserve"> </w:t>
      </w:r>
      <w:r w:rsidRPr="005C3483">
        <w:rPr>
          <w:rFonts w:hint="eastAsia"/>
          <w:rtl/>
        </w:rPr>
        <w:t>באכ</w:t>
      </w:r>
      <w:r w:rsidRPr="005C3483">
        <w:rPr>
          <w:rtl/>
        </w:rPr>
        <w:t xml:space="preserve">"א, </w:t>
      </w:r>
      <w:r w:rsidRPr="005C3483">
        <w:rPr>
          <w:rFonts w:hint="eastAsia"/>
          <w:rtl/>
        </w:rPr>
        <w:t>וכן</w:t>
      </w:r>
      <w:r w:rsidRPr="005C3483">
        <w:rPr>
          <w:rtl/>
        </w:rPr>
        <w:t xml:space="preserve"> </w:t>
      </w:r>
      <w:r w:rsidRPr="005C3483">
        <w:rPr>
          <w:rFonts w:hint="eastAsia"/>
          <w:rtl/>
        </w:rPr>
        <w:t>הוא</w:t>
      </w:r>
      <w:r w:rsidRPr="005C3483">
        <w:rPr>
          <w:rtl/>
        </w:rPr>
        <w:t xml:space="preserve"> </w:t>
      </w:r>
      <w:r w:rsidRPr="005C3483">
        <w:rPr>
          <w:rFonts w:hint="eastAsia"/>
          <w:rtl/>
        </w:rPr>
        <w:t>אחראי</w:t>
      </w:r>
      <w:r w:rsidRPr="005C3483">
        <w:rPr>
          <w:rtl/>
        </w:rPr>
        <w:t xml:space="preserve"> </w:t>
      </w:r>
      <w:r w:rsidRPr="005C3483">
        <w:rPr>
          <w:rFonts w:hint="eastAsia"/>
          <w:rtl/>
        </w:rPr>
        <w:t>למאגרי</w:t>
      </w:r>
      <w:r w:rsidRPr="005C3483">
        <w:rPr>
          <w:rtl/>
        </w:rPr>
        <w:t xml:space="preserve"> </w:t>
      </w:r>
      <w:r w:rsidRPr="005C3483">
        <w:rPr>
          <w:rFonts w:hint="eastAsia"/>
          <w:rtl/>
        </w:rPr>
        <w:t>המידע</w:t>
      </w:r>
      <w:r w:rsidRPr="005C3483">
        <w:rPr>
          <w:rtl/>
        </w:rPr>
        <w:t xml:space="preserve"> </w:t>
      </w:r>
      <w:r w:rsidRPr="005C3483">
        <w:rPr>
          <w:rFonts w:hint="eastAsia"/>
          <w:rtl/>
        </w:rPr>
        <w:t>באכ</w:t>
      </w:r>
      <w:r w:rsidRPr="005C3483">
        <w:rPr>
          <w:rtl/>
        </w:rPr>
        <w:t xml:space="preserve">"א. </w:t>
      </w:r>
      <w:r w:rsidRPr="005C3483">
        <w:rPr>
          <w:rFonts w:hint="eastAsia"/>
          <w:rtl/>
        </w:rPr>
        <w:t>ענף</w:t>
      </w:r>
      <w:r w:rsidRPr="005C3483">
        <w:rPr>
          <w:rtl/>
        </w:rPr>
        <w:t xml:space="preserve"> </w:t>
      </w:r>
      <w:r w:rsidRPr="005C3483">
        <w:rPr>
          <w:rFonts w:hint="eastAsia"/>
          <w:rtl/>
        </w:rPr>
        <w:t>תכלית</w:t>
      </w:r>
      <w:r w:rsidRPr="005C3483">
        <w:rPr>
          <w:rtl/>
        </w:rPr>
        <w:t xml:space="preserve">, </w:t>
      </w:r>
      <w:r w:rsidRPr="005C3483">
        <w:rPr>
          <w:rFonts w:hint="eastAsia"/>
          <w:rtl/>
        </w:rPr>
        <w:t>כאמור</w:t>
      </w:r>
      <w:r w:rsidRPr="005C3483">
        <w:rPr>
          <w:rtl/>
        </w:rPr>
        <w:t xml:space="preserve">, </w:t>
      </w:r>
      <w:r w:rsidRPr="005C3483">
        <w:rPr>
          <w:rFonts w:hint="eastAsia"/>
          <w:rtl/>
        </w:rPr>
        <w:t>הוא</w:t>
      </w:r>
      <w:r w:rsidRPr="005C3483">
        <w:rPr>
          <w:rtl/>
        </w:rPr>
        <w:t xml:space="preserve"> </w:t>
      </w:r>
      <w:r w:rsidRPr="005C3483">
        <w:rPr>
          <w:rFonts w:hint="eastAsia"/>
          <w:rtl/>
        </w:rPr>
        <w:t>הגוף</w:t>
      </w:r>
      <w:r w:rsidRPr="005C3483">
        <w:rPr>
          <w:rtl/>
        </w:rPr>
        <w:t xml:space="preserve"> </w:t>
      </w:r>
      <w:r w:rsidRPr="005C3483">
        <w:rPr>
          <w:rFonts w:hint="eastAsia"/>
          <w:rtl/>
        </w:rPr>
        <w:t>הטכנולוגי</w:t>
      </w:r>
      <w:r w:rsidRPr="005C3483">
        <w:rPr>
          <w:rtl/>
        </w:rPr>
        <w:t xml:space="preserve"> </w:t>
      </w:r>
      <w:r w:rsidRPr="005C3483">
        <w:rPr>
          <w:rFonts w:hint="eastAsia"/>
          <w:rtl/>
        </w:rPr>
        <w:t>שאחראי</w:t>
      </w:r>
      <w:r w:rsidRPr="005C3483">
        <w:rPr>
          <w:rtl/>
        </w:rPr>
        <w:t xml:space="preserve"> </w:t>
      </w:r>
      <w:r w:rsidRPr="005C3483">
        <w:rPr>
          <w:rFonts w:hint="eastAsia"/>
          <w:rtl/>
        </w:rPr>
        <w:t>לתהליכי</w:t>
      </w:r>
      <w:r w:rsidRPr="005C3483">
        <w:rPr>
          <w:rtl/>
        </w:rPr>
        <w:t xml:space="preserve"> </w:t>
      </w:r>
      <w:r w:rsidRPr="005C3483">
        <w:rPr>
          <w:rFonts w:hint="eastAsia"/>
          <w:rtl/>
        </w:rPr>
        <w:t>הפיתוח</w:t>
      </w:r>
      <w:r w:rsidRPr="005C3483">
        <w:rPr>
          <w:rtl/>
        </w:rPr>
        <w:t xml:space="preserve"> </w:t>
      </w:r>
      <w:r w:rsidRPr="005C3483">
        <w:rPr>
          <w:rFonts w:hint="eastAsia"/>
          <w:rtl/>
        </w:rPr>
        <w:t>של</w:t>
      </w:r>
      <w:r w:rsidRPr="005C3483">
        <w:rPr>
          <w:rtl/>
        </w:rPr>
        <w:t xml:space="preserve"> </w:t>
      </w:r>
      <w:r w:rsidRPr="005C3483">
        <w:rPr>
          <w:rFonts w:hint="eastAsia"/>
          <w:rtl/>
        </w:rPr>
        <w:t>המערכות</w:t>
      </w:r>
      <w:r w:rsidRPr="005C3483">
        <w:rPr>
          <w:rtl/>
        </w:rPr>
        <w:t>.</w:t>
      </w:r>
    </w:p>
    <w:p w:rsidR="007715F1" w:rsidRPr="005C3483" w:rsidP="005C3483" w14:paraId="267316B5" w14:textId="77777777">
      <w:pPr>
        <w:pStyle w:val="7392"/>
        <w:rPr>
          <w:rtl/>
        </w:rPr>
      </w:pPr>
      <w:r w:rsidRPr="005C3483">
        <w:rPr>
          <w:rFonts w:hint="eastAsia"/>
          <w:rtl/>
        </w:rPr>
        <w:t>לפי</w:t>
      </w:r>
      <w:r w:rsidRPr="005C3483">
        <w:rPr>
          <w:rtl/>
        </w:rPr>
        <w:t xml:space="preserve"> </w:t>
      </w:r>
      <w:r w:rsidRPr="005C3483">
        <w:t>PMBoK</w:t>
      </w:r>
      <w:r>
        <w:rPr>
          <w:rStyle w:val="FootnoteReference0"/>
          <w:rtl/>
        </w:rPr>
        <w:footnoteReference w:id="37"/>
      </w:r>
      <w:r w:rsidRPr="005C3483">
        <w:rPr>
          <w:rFonts w:hint="cs"/>
          <w:rtl/>
        </w:rPr>
        <w:t>, מ</w:t>
      </w:r>
      <w:r w:rsidRPr="005C3483">
        <w:rPr>
          <w:rFonts w:hint="eastAsia"/>
          <w:rtl/>
        </w:rPr>
        <w:t>דדי</w:t>
      </w:r>
      <w:r w:rsidRPr="005C3483">
        <w:rPr>
          <w:rtl/>
        </w:rPr>
        <w:t xml:space="preserve"> ההצלחה של פרויקט מערכות מידע הם עמידה בפרמטרים האלו: משאבים (עלות), זמן ותכולה. תפקיד מנהל הפרויקט הוא להביא את המערכת לשלב </w:t>
      </w:r>
      <w:r w:rsidRPr="005C3483">
        <w:rPr>
          <w:rtl/>
        </w:rPr>
        <w:t>המבצוע</w:t>
      </w:r>
      <w:r w:rsidRPr="005C3483">
        <w:rPr>
          <w:rtl/>
        </w:rPr>
        <w:t xml:space="preserve"> בהצלחה, תוך עמידה בלוחות הזמנים, בתקציב, בתכולה ובאיכות שהוגדרו ולשביעות רצון הלקוחות. </w:t>
      </w:r>
    </w:p>
    <w:p w:rsidR="007715F1" w:rsidRPr="005C3483" w:rsidP="005C3483" w14:paraId="283AEE9A" w14:textId="77777777">
      <w:pPr>
        <w:pStyle w:val="7392"/>
        <w:rPr>
          <w:rtl/>
        </w:rPr>
      </w:pPr>
      <w:r w:rsidRPr="005C3483">
        <w:rPr>
          <w:rFonts w:hint="eastAsia"/>
          <w:rtl/>
        </w:rPr>
        <w:t>בפגישה</w:t>
      </w:r>
      <w:r w:rsidRPr="005C3483">
        <w:rPr>
          <w:rtl/>
        </w:rPr>
        <w:t xml:space="preserve"> שהתקיימה בין צוות הביקורת לנציגי </w:t>
      </w:r>
      <w:r w:rsidRPr="005C3483">
        <w:rPr>
          <w:rFonts w:hint="eastAsia"/>
          <w:rtl/>
        </w:rPr>
        <w:t>מקמש</w:t>
      </w:r>
      <w:r w:rsidRPr="005C3483">
        <w:rPr>
          <w:rtl/>
        </w:rPr>
        <w:t>"ר</w:t>
      </w:r>
      <w:r w:rsidRPr="005C3483">
        <w:rPr>
          <w:rtl/>
        </w:rPr>
        <w:t xml:space="preserve"> </w:t>
      </w:r>
      <w:r w:rsidRPr="005C3483">
        <w:rPr>
          <w:rFonts w:hint="eastAsia"/>
          <w:rtl/>
        </w:rPr>
        <w:t>ב</w:t>
      </w:r>
      <w:r w:rsidRPr="005C3483">
        <w:rPr>
          <w:rtl/>
        </w:rPr>
        <w:t xml:space="preserve">-20.1.22 </w:t>
      </w:r>
      <w:r w:rsidRPr="005C3483">
        <w:rPr>
          <w:rFonts w:hint="eastAsia"/>
          <w:rtl/>
        </w:rPr>
        <w:t>נאמר</w:t>
      </w:r>
      <w:r w:rsidRPr="005C3483">
        <w:rPr>
          <w:rtl/>
        </w:rPr>
        <w:t xml:space="preserve"> </w:t>
      </w:r>
      <w:r w:rsidRPr="005C3483">
        <w:rPr>
          <w:rFonts w:hint="eastAsia"/>
          <w:rtl/>
        </w:rPr>
        <w:t>כי</w:t>
      </w:r>
      <w:r w:rsidRPr="005C3483">
        <w:rPr>
          <w:rtl/>
        </w:rPr>
        <w:t xml:space="preserve"> </w:t>
      </w:r>
      <w:r w:rsidRPr="005C3483">
        <w:rPr>
          <w:rFonts w:hint="eastAsia"/>
          <w:rtl/>
        </w:rPr>
        <w:t>מערכות</w:t>
      </w:r>
      <w:r w:rsidRPr="005C3483">
        <w:rPr>
          <w:rtl/>
        </w:rPr>
        <w:t xml:space="preserve"> </w:t>
      </w:r>
      <w:r w:rsidRPr="005C3483">
        <w:rPr>
          <w:rFonts w:hint="eastAsia"/>
          <w:rtl/>
        </w:rPr>
        <w:t>אמצעי</w:t>
      </w:r>
      <w:r w:rsidRPr="005C3483">
        <w:rPr>
          <w:rtl/>
        </w:rPr>
        <w:t xml:space="preserve"> </w:t>
      </w:r>
      <w:r w:rsidRPr="005C3483">
        <w:rPr>
          <w:rFonts w:hint="eastAsia"/>
          <w:rtl/>
        </w:rPr>
        <w:t>הזיהוי</w:t>
      </w:r>
      <w:r w:rsidRPr="005C3483">
        <w:rPr>
          <w:rtl/>
        </w:rPr>
        <w:t xml:space="preserve"> </w:t>
      </w:r>
      <w:r w:rsidRPr="005C3483">
        <w:rPr>
          <w:rFonts w:hint="eastAsia"/>
          <w:rtl/>
        </w:rPr>
        <w:t>הועברו</w:t>
      </w:r>
      <w:r w:rsidRPr="005C3483">
        <w:rPr>
          <w:rtl/>
        </w:rPr>
        <w:t xml:space="preserve"> </w:t>
      </w:r>
      <w:r w:rsidRPr="005C3483">
        <w:rPr>
          <w:rFonts w:hint="eastAsia"/>
          <w:rtl/>
        </w:rPr>
        <w:t>למקמש</w:t>
      </w:r>
      <w:r w:rsidRPr="005C3483">
        <w:rPr>
          <w:rtl/>
        </w:rPr>
        <w:t>"ר</w:t>
      </w:r>
      <w:r w:rsidRPr="005C3483">
        <w:rPr>
          <w:rtl/>
        </w:rPr>
        <w:t xml:space="preserve"> </w:t>
      </w:r>
      <w:r w:rsidRPr="005C3483">
        <w:rPr>
          <w:rFonts w:hint="eastAsia"/>
          <w:rtl/>
        </w:rPr>
        <w:t>בינואר</w:t>
      </w:r>
      <w:r w:rsidRPr="005C3483">
        <w:rPr>
          <w:rtl/>
        </w:rPr>
        <w:t xml:space="preserve"> 2021 אולם </w:t>
      </w:r>
      <w:r w:rsidRPr="005C3483">
        <w:rPr>
          <w:rFonts w:hint="eastAsia"/>
          <w:rtl/>
        </w:rPr>
        <w:t>רק</w:t>
      </w:r>
      <w:r w:rsidRPr="005C3483">
        <w:rPr>
          <w:rtl/>
        </w:rPr>
        <w:t xml:space="preserve"> במהלך </w:t>
      </w:r>
      <w:r w:rsidRPr="005C3483">
        <w:rPr>
          <w:rFonts w:hint="eastAsia"/>
          <w:rtl/>
        </w:rPr>
        <w:t>יוני</w:t>
      </w:r>
      <w:r w:rsidRPr="005C3483">
        <w:rPr>
          <w:rtl/>
        </w:rPr>
        <w:t xml:space="preserve"> 2021 </w:t>
      </w:r>
      <w:r w:rsidRPr="005C3483">
        <w:rPr>
          <w:rFonts w:hint="eastAsia"/>
          <w:rtl/>
        </w:rPr>
        <w:t>הם</w:t>
      </w:r>
      <w:r w:rsidRPr="005C3483">
        <w:rPr>
          <w:rtl/>
        </w:rPr>
        <w:t xml:space="preserve"> </w:t>
      </w:r>
      <w:r w:rsidRPr="005C3483">
        <w:rPr>
          <w:rFonts w:hint="eastAsia"/>
          <w:rtl/>
        </w:rPr>
        <w:t>נכנסו</w:t>
      </w:r>
      <w:r w:rsidRPr="005C3483">
        <w:rPr>
          <w:rtl/>
        </w:rPr>
        <w:t xml:space="preserve"> </w:t>
      </w:r>
      <w:r w:rsidRPr="005C3483">
        <w:rPr>
          <w:rFonts w:hint="eastAsia"/>
          <w:rtl/>
        </w:rPr>
        <w:t>לניהול</w:t>
      </w:r>
      <w:r w:rsidRPr="005C3483">
        <w:rPr>
          <w:rtl/>
        </w:rPr>
        <w:t xml:space="preserve"> </w:t>
      </w:r>
      <w:r w:rsidRPr="005C3483">
        <w:rPr>
          <w:rFonts w:hint="eastAsia"/>
          <w:rtl/>
        </w:rPr>
        <w:t>המערכות</w:t>
      </w:r>
      <w:r w:rsidRPr="005C3483">
        <w:rPr>
          <w:rtl/>
        </w:rPr>
        <w:t xml:space="preserve"> </w:t>
      </w:r>
      <w:r w:rsidRPr="005C3483">
        <w:rPr>
          <w:rFonts w:hint="eastAsia"/>
          <w:rtl/>
        </w:rPr>
        <w:t>בפועל</w:t>
      </w:r>
      <w:r w:rsidRPr="005C3483">
        <w:rPr>
          <w:rtl/>
        </w:rPr>
        <w:t xml:space="preserve">, </w:t>
      </w:r>
      <w:r w:rsidRPr="005C3483">
        <w:rPr>
          <w:rFonts w:hint="eastAsia"/>
          <w:rtl/>
        </w:rPr>
        <w:t>בהובלה</w:t>
      </w:r>
      <w:r w:rsidRPr="005C3483">
        <w:rPr>
          <w:rtl/>
        </w:rPr>
        <w:t xml:space="preserve"> </w:t>
      </w:r>
      <w:r w:rsidRPr="005C3483">
        <w:rPr>
          <w:rFonts w:hint="eastAsia"/>
          <w:rtl/>
        </w:rPr>
        <w:t>של</w:t>
      </w:r>
      <w:r w:rsidRPr="005C3483">
        <w:rPr>
          <w:rtl/>
        </w:rPr>
        <w:t xml:space="preserve"> </w:t>
      </w:r>
      <w:r w:rsidRPr="005C3483">
        <w:rPr>
          <w:rFonts w:hint="eastAsia"/>
          <w:rtl/>
        </w:rPr>
        <w:t>מטה</w:t>
      </w:r>
      <w:r w:rsidRPr="005C3483">
        <w:rPr>
          <w:rtl/>
        </w:rPr>
        <w:t xml:space="preserve"> </w:t>
      </w:r>
      <w:r w:rsidRPr="005C3483">
        <w:rPr>
          <w:rFonts w:hint="eastAsia"/>
          <w:rtl/>
        </w:rPr>
        <w:t>אכ</w:t>
      </w:r>
      <w:r w:rsidRPr="005C3483">
        <w:rPr>
          <w:rtl/>
        </w:rPr>
        <w:t xml:space="preserve">"א. </w:t>
      </w:r>
      <w:r w:rsidRPr="005C3483">
        <w:rPr>
          <w:rFonts w:hint="eastAsia"/>
          <w:rtl/>
        </w:rPr>
        <w:t>ניהול</w:t>
      </w:r>
      <w:r w:rsidRPr="005C3483">
        <w:rPr>
          <w:rtl/>
        </w:rPr>
        <w:t xml:space="preserve"> מערכת </w:t>
      </w:r>
      <w:r w:rsidRPr="005C3483">
        <w:rPr>
          <w:rFonts w:hint="eastAsia"/>
          <w:rtl/>
        </w:rPr>
        <w:t>ג</w:t>
      </w:r>
      <w:r w:rsidRPr="005C3483">
        <w:rPr>
          <w:rtl/>
        </w:rPr>
        <w:t xml:space="preserve">' התמקד בבדיקות המערכת לצורך החלטה אם למבצע את המערכת. עוד נאמר כי בנוגע למערכת </w:t>
      </w:r>
      <w:r w:rsidRPr="005C3483">
        <w:rPr>
          <w:rFonts w:hint="eastAsia"/>
          <w:rtl/>
        </w:rPr>
        <w:t>ב</w:t>
      </w:r>
      <w:r w:rsidRPr="005C3483">
        <w:rPr>
          <w:rtl/>
        </w:rPr>
        <w:t xml:space="preserve">' </w:t>
      </w:r>
      <w:r w:rsidRPr="005C3483">
        <w:rPr>
          <w:rFonts w:hint="eastAsia"/>
          <w:rtl/>
        </w:rPr>
        <w:t>החדשה</w:t>
      </w:r>
      <w:r w:rsidRPr="005C3483">
        <w:rPr>
          <w:rtl/>
        </w:rPr>
        <w:t xml:space="preserve"> </w:t>
      </w:r>
      <w:r w:rsidRPr="005C3483">
        <w:rPr>
          <w:rFonts w:hint="eastAsia"/>
          <w:rtl/>
        </w:rPr>
        <w:t>עדיין</w:t>
      </w:r>
      <w:r w:rsidRPr="005C3483">
        <w:rPr>
          <w:rtl/>
        </w:rPr>
        <w:t xml:space="preserve"> לא החל </w:t>
      </w:r>
      <w:r w:rsidRPr="005C3483">
        <w:rPr>
          <w:rFonts w:hint="eastAsia"/>
          <w:rtl/>
        </w:rPr>
        <w:t>מקמש</w:t>
      </w:r>
      <w:r w:rsidRPr="005C3483">
        <w:rPr>
          <w:rtl/>
        </w:rPr>
        <w:t>"ר</w:t>
      </w:r>
      <w:r w:rsidRPr="005C3483">
        <w:rPr>
          <w:rtl/>
        </w:rPr>
        <w:t xml:space="preserve"> </w:t>
      </w:r>
      <w:r w:rsidRPr="005C3483">
        <w:rPr>
          <w:rFonts w:hint="eastAsia"/>
          <w:rtl/>
        </w:rPr>
        <w:t>לנהל</w:t>
      </w:r>
      <w:r w:rsidRPr="005C3483">
        <w:rPr>
          <w:rtl/>
        </w:rPr>
        <w:t xml:space="preserve"> </w:t>
      </w:r>
      <w:r w:rsidRPr="005C3483">
        <w:rPr>
          <w:rFonts w:hint="eastAsia"/>
          <w:rtl/>
        </w:rPr>
        <w:t>את</w:t>
      </w:r>
      <w:r w:rsidRPr="005C3483">
        <w:rPr>
          <w:rtl/>
        </w:rPr>
        <w:t xml:space="preserve"> </w:t>
      </w:r>
      <w:r w:rsidRPr="005C3483">
        <w:rPr>
          <w:rFonts w:hint="eastAsia"/>
          <w:rtl/>
        </w:rPr>
        <w:t>הפרויקט</w:t>
      </w:r>
      <w:r w:rsidRPr="005C3483">
        <w:rPr>
          <w:rtl/>
        </w:rPr>
        <w:t xml:space="preserve">, </w:t>
      </w:r>
      <w:r w:rsidRPr="005C3483">
        <w:rPr>
          <w:rFonts w:hint="eastAsia"/>
          <w:rtl/>
        </w:rPr>
        <w:t>והוא</w:t>
      </w:r>
      <w:r w:rsidRPr="005C3483">
        <w:rPr>
          <w:rtl/>
        </w:rPr>
        <w:t xml:space="preserve"> </w:t>
      </w:r>
      <w:r w:rsidRPr="005C3483">
        <w:rPr>
          <w:rFonts w:hint="eastAsia"/>
          <w:rtl/>
        </w:rPr>
        <w:t>מעורב</w:t>
      </w:r>
      <w:r w:rsidRPr="005C3483">
        <w:rPr>
          <w:rtl/>
        </w:rPr>
        <w:t xml:space="preserve"> </w:t>
      </w:r>
      <w:r w:rsidRPr="005C3483">
        <w:rPr>
          <w:rFonts w:hint="eastAsia"/>
          <w:rtl/>
        </w:rPr>
        <w:t>רק</w:t>
      </w:r>
      <w:r w:rsidRPr="005C3483">
        <w:rPr>
          <w:rtl/>
        </w:rPr>
        <w:t xml:space="preserve"> </w:t>
      </w:r>
      <w:r w:rsidRPr="005C3483">
        <w:rPr>
          <w:rFonts w:hint="eastAsia"/>
          <w:rtl/>
        </w:rPr>
        <w:t>בנושא</w:t>
      </w:r>
      <w:r w:rsidRPr="005C3483">
        <w:rPr>
          <w:rtl/>
        </w:rPr>
        <w:t xml:space="preserve"> </w:t>
      </w:r>
      <w:r w:rsidRPr="005C3483">
        <w:rPr>
          <w:rFonts w:hint="eastAsia"/>
          <w:rtl/>
        </w:rPr>
        <w:t>רכש</w:t>
      </w:r>
      <w:r w:rsidRPr="005C3483">
        <w:rPr>
          <w:rtl/>
        </w:rPr>
        <w:t xml:space="preserve"> </w:t>
      </w:r>
      <w:r w:rsidRPr="005C3483">
        <w:rPr>
          <w:rFonts w:hint="eastAsia"/>
          <w:rtl/>
        </w:rPr>
        <w:t>המצלמות</w:t>
      </w:r>
      <w:r w:rsidRPr="005C3483">
        <w:rPr>
          <w:rtl/>
        </w:rPr>
        <w:t xml:space="preserve"> </w:t>
      </w:r>
      <w:r w:rsidRPr="005C3483">
        <w:rPr>
          <w:rFonts w:hint="eastAsia"/>
          <w:rtl/>
        </w:rPr>
        <w:t>החדשות</w:t>
      </w:r>
      <w:r w:rsidRPr="005C3483">
        <w:rPr>
          <w:rtl/>
        </w:rPr>
        <w:t xml:space="preserve"> </w:t>
      </w:r>
      <w:r w:rsidRPr="005C3483">
        <w:rPr>
          <w:rFonts w:hint="eastAsia"/>
          <w:rtl/>
        </w:rPr>
        <w:t>אשר</w:t>
      </w:r>
      <w:r w:rsidRPr="005C3483">
        <w:rPr>
          <w:rtl/>
        </w:rPr>
        <w:t xml:space="preserve"> </w:t>
      </w:r>
      <w:r w:rsidRPr="005C3483">
        <w:rPr>
          <w:rFonts w:hint="eastAsia"/>
          <w:rtl/>
        </w:rPr>
        <w:t>אמורות</w:t>
      </w:r>
      <w:r w:rsidRPr="005C3483">
        <w:rPr>
          <w:rtl/>
        </w:rPr>
        <w:t xml:space="preserve"> </w:t>
      </w:r>
      <w:r w:rsidRPr="005C3483">
        <w:rPr>
          <w:rFonts w:hint="eastAsia"/>
          <w:rtl/>
        </w:rPr>
        <w:t>להתחבר</w:t>
      </w:r>
      <w:r w:rsidRPr="005C3483">
        <w:rPr>
          <w:rtl/>
        </w:rPr>
        <w:t xml:space="preserve"> </w:t>
      </w:r>
      <w:r w:rsidRPr="005C3483">
        <w:rPr>
          <w:rFonts w:hint="eastAsia"/>
          <w:rtl/>
        </w:rPr>
        <w:t>למערכת</w:t>
      </w:r>
      <w:r w:rsidRPr="005C3483">
        <w:rPr>
          <w:rtl/>
        </w:rPr>
        <w:t xml:space="preserve"> </w:t>
      </w:r>
      <w:r w:rsidRPr="005C3483">
        <w:rPr>
          <w:rFonts w:hint="eastAsia"/>
          <w:rtl/>
        </w:rPr>
        <w:t>זו</w:t>
      </w:r>
      <w:r w:rsidRPr="005C3483">
        <w:rPr>
          <w:rtl/>
        </w:rPr>
        <w:t xml:space="preserve">. </w:t>
      </w:r>
      <w:r w:rsidRPr="005C3483">
        <w:rPr>
          <w:rFonts w:hint="eastAsia"/>
          <w:rtl/>
        </w:rPr>
        <w:t>במהלך</w:t>
      </w:r>
      <w:r w:rsidRPr="005C3483">
        <w:rPr>
          <w:rtl/>
        </w:rPr>
        <w:t xml:space="preserve"> </w:t>
      </w:r>
      <w:r w:rsidRPr="005C3483">
        <w:rPr>
          <w:rFonts w:hint="eastAsia"/>
          <w:rtl/>
        </w:rPr>
        <w:t>תקופה</w:t>
      </w:r>
      <w:r w:rsidRPr="005C3483">
        <w:rPr>
          <w:rtl/>
        </w:rPr>
        <w:t xml:space="preserve"> </w:t>
      </w:r>
      <w:r w:rsidRPr="005C3483">
        <w:rPr>
          <w:rFonts w:hint="eastAsia"/>
          <w:rtl/>
        </w:rPr>
        <w:t>זו</w:t>
      </w:r>
      <w:r w:rsidRPr="005C3483">
        <w:rPr>
          <w:rtl/>
        </w:rPr>
        <w:t xml:space="preserve">, </w:t>
      </w:r>
      <w:r w:rsidRPr="005C3483">
        <w:rPr>
          <w:rFonts w:hint="eastAsia"/>
          <w:rtl/>
        </w:rPr>
        <w:t>המשתמשים</w:t>
      </w:r>
      <w:r w:rsidRPr="005C3483">
        <w:rPr>
          <w:rtl/>
        </w:rPr>
        <w:t xml:space="preserve"> </w:t>
      </w:r>
      <w:r w:rsidRPr="005C3483">
        <w:rPr>
          <w:rFonts w:hint="eastAsia"/>
          <w:rtl/>
        </w:rPr>
        <w:t>במערכות</w:t>
      </w:r>
      <w:r w:rsidRPr="005C3483">
        <w:rPr>
          <w:rtl/>
        </w:rPr>
        <w:t xml:space="preserve"> </w:t>
      </w:r>
      <w:r w:rsidRPr="005C3483">
        <w:rPr>
          <w:rFonts w:hint="eastAsia"/>
          <w:rtl/>
        </w:rPr>
        <w:t>עומדים</w:t>
      </w:r>
      <w:r w:rsidRPr="005C3483">
        <w:rPr>
          <w:rtl/>
        </w:rPr>
        <w:t xml:space="preserve"> </w:t>
      </w:r>
      <w:r w:rsidRPr="005C3483">
        <w:rPr>
          <w:rFonts w:hint="eastAsia"/>
          <w:rtl/>
        </w:rPr>
        <w:t>בקשר</w:t>
      </w:r>
      <w:r w:rsidRPr="005C3483">
        <w:rPr>
          <w:rtl/>
        </w:rPr>
        <w:t xml:space="preserve"> </w:t>
      </w:r>
      <w:r w:rsidRPr="005C3483">
        <w:rPr>
          <w:rFonts w:hint="eastAsia"/>
          <w:rtl/>
        </w:rPr>
        <w:t>ישיר</w:t>
      </w:r>
      <w:r w:rsidRPr="005C3483">
        <w:rPr>
          <w:rtl/>
        </w:rPr>
        <w:t xml:space="preserve"> </w:t>
      </w:r>
      <w:r w:rsidRPr="005C3483">
        <w:rPr>
          <w:rFonts w:hint="eastAsia"/>
          <w:rtl/>
        </w:rPr>
        <w:t>עם</w:t>
      </w:r>
      <w:r w:rsidRPr="005C3483">
        <w:rPr>
          <w:rtl/>
        </w:rPr>
        <w:t xml:space="preserve"> </w:t>
      </w:r>
      <w:r w:rsidRPr="005C3483">
        <w:rPr>
          <w:rFonts w:hint="eastAsia"/>
          <w:rtl/>
        </w:rPr>
        <w:t>צוות</w:t>
      </w:r>
      <w:r w:rsidRPr="005C3483">
        <w:rPr>
          <w:rtl/>
        </w:rPr>
        <w:t xml:space="preserve"> </w:t>
      </w:r>
      <w:r w:rsidRPr="005C3483">
        <w:rPr>
          <w:rFonts w:hint="eastAsia"/>
          <w:rtl/>
        </w:rPr>
        <w:t>הפיתוח</w:t>
      </w:r>
      <w:r w:rsidRPr="005C3483">
        <w:rPr>
          <w:rtl/>
        </w:rPr>
        <w:t xml:space="preserve"> </w:t>
      </w:r>
      <w:r w:rsidRPr="005C3483">
        <w:rPr>
          <w:rFonts w:hint="eastAsia"/>
          <w:rtl/>
        </w:rPr>
        <w:t>של</w:t>
      </w:r>
      <w:r w:rsidRPr="005C3483">
        <w:rPr>
          <w:rtl/>
        </w:rPr>
        <w:t xml:space="preserve"> </w:t>
      </w:r>
      <w:r w:rsidRPr="005C3483">
        <w:rPr>
          <w:rFonts w:hint="eastAsia"/>
          <w:rtl/>
        </w:rPr>
        <w:t>המערכות</w:t>
      </w:r>
      <w:r w:rsidRPr="005C3483">
        <w:rPr>
          <w:rtl/>
        </w:rPr>
        <w:t xml:space="preserve"> </w:t>
      </w:r>
      <w:r w:rsidRPr="005C3483">
        <w:rPr>
          <w:rFonts w:hint="eastAsia"/>
          <w:rtl/>
        </w:rPr>
        <w:t>בענף</w:t>
      </w:r>
      <w:r w:rsidRPr="005C3483">
        <w:rPr>
          <w:rtl/>
        </w:rPr>
        <w:t xml:space="preserve"> </w:t>
      </w:r>
      <w:r w:rsidRPr="005C3483">
        <w:rPr>
          <w:rFonts w:hint="eastAsia"/>
          <w:rtl/>
        </w:rPr>
        <w:t>תכלית</w:t>
      </w:r>
      <w:r w:rsidRPr="005C3483">
        <w:rPr>
          <w:rtl/>
        </w:rPr>
        <w:t>.</w:t>
      </w:r>
    </w:p>
    <w:p w:rsidR="007715F1" w:rsidRPr="00196089" w:rsidP="007715F1" w14:paraId="77E06368" w14:textId="77777777">
      <w:pPr>
        <w:pStyle w:val="7318"/>
        <w:rPr>
          <w:rtl/>
        </w:rPr>
      </w:pPr>
      <w:r w:rsidRPr="00196089">
        <w:rPr>
          <w:rFonts w:hint="eastAsia"/>
          <w:rtl/>
        </w:rPr>
        <w:t>נמצא</w:t>
      </w:r>
      <w:r w:rsidRPr="00196089">
        <w:rPr>
          <w:rtl/>
        </w:rPr>
        <w:t xml:space="preserve"> כי </w:t>
      </w:r>
      <w:r w:rsidRPr="00196089">
        <w:rPr>
          <w:rFonts w:hint="eastAsia"/>
          <w:rtl/>
        </w:rPr>
        <w:t>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לא נוהלו </w:t>
      </w:r>
      <w:r w:rsidRPr="00196089">
        <w:rPr>
          <w:rFonts w:hint="eastAsia"/>
          <w:rtl/>
        </w:rPr>
        <w:t>לפי</w:t>
      </w:r>
      <w:r w:rsidRPr="00196089">
        <w:rPr>
          <w:rtl/>
        </w:rPr>
        <w:t xml:space="preserve"> </w:t>
      </w:r>
      <w:r w:rsidRPr="00196089">
        <w:rPr>
          <w:rFonts w:hint="eastAsia"/>
          <w:rtl/>
        </w:rPr>
        <w:t>מתודולוגיות</w:t>
      </w:r>
      <w:r w:rsidRPr="00196089">
        <w:rPr>
          <w:rtl/>
        </w:rPr>
        <w:t xml:space="preserve"> </w:t>
      </w:r>
      <w:r w:rsidRPr="00196089">
        <w:rPr>
          <w:rFonts w:hint="eastAsia"/>
          <w:rtl/>
        </w:rPr>
        <w:t>מקובלות</w:t>
      </w:r>
      <w:r w:rsidRPr="00196089">
        <w:rPr>
          <w:rtl/>
        </w:rPr>
        <w:t xml:space="preserve"> </w:t>
      </w:r>
      <w:r w:rsidRPr="00196089">
        <w:rPr>
          <w:rFonts w:hint="eastAsia"/>
          <w:rtl/>
        </w:rPr>
        <w:t>לניהול</w:t>
      </w:r>
      <w:r w:rsidRPr="00196089">
        <w:rPr>
          <w:rtl/>
        </w:rPr>
        <w:t xml:space="preserve"> </w:t>
      </w:r>
      <w:r w:rsidRPr="00196089">
        <w:rPr>
          <w:rFonts w:hint="eastAsia"/>
          <w:rtl/>
        </w:rPr>
        <w:t>פרויקטים</w:t>
      </w:r>
      <w:r w:rsidRPr="00196089">
        <w:rPr>
          <w:rtl/>
        </w:rPr>
        <w:t xml:space="preserve">, ובכלל זה נמצאו פערים בנושאים האלו, </w:t>
      </w:r>
      <w:r w:rsidRPr="00196089">
        <w:rPr>
          <w:rFonts w:hint="eastAsia"/>
          <w:rtl/>
        </w:rPr>
        <w:t>אשר</w:t>
      </w:r>
      <w:r w:rsidRPr="00196089">
        <w:rPr>
          <w:rtl/>
        </w:rPr>
        <w:t xml:space="preserve"> מנהל הפרויקט </w:t>
      </w:r>
      <w:r w:rsidRPr="00196089">
        <w:rPr>
          <w:rFonts w:hint="eastAsia"/>
          <w:rtl/>
        </w:rPr>
        <w:t>אחראי</w:t>
      </w:r>
      <w:r w:rsidRPr="00196089">
        <w:rPr>
          <w:rtl/>
        </w:rPr>
        <w:t xml:space="preserve"> </w:t>
      </w:r>
      <w:r w:rsidRPr="00196089">
        <w:rPr>
          <w:rFonts w:hint="eastAsia"/>
          <w:rtl/>
        </w:rPr>
        <w:t>להם</w:t>
      </w:r>
      <w:r w:rsidRPr="00196089">
        <w:rPr>
          <w:rtl/>
        </w:rPr>
        <w:t xml:space="preserve">: </w:t>
      </w:r>
      <w:r w:rsidRPr="00196089">
        <w:rPr>
          <w:rFonts w:hint="eastAsia"/>
          <w:rtl/>
        </w:rPr>
        <w:t>הכנת</w:t>
      </w:r>
      <w:r w:rsidRPr="00196089">
        <w:rPr>
          <w:rtl/>
        </w:rPr>
        <w:t xml:space="preserve"> ת</w:t>
      </w:r>
      <w:r w:rsidRPr="00196089">
        <w:rPr>
          <w:rFonts w:hint="eastAsia"/>
          <w:rtl/>
        </w:rPr>
        <w:t>ו</w:t>
      </w:r>
      <w:r w:rsidRPr="00196089">
        <w:rPr>
          <w:rtl/>
        </w:rPr>
        <w:t xml:space="preserve">כניות עבודה </w:t>
      </w:r>
      <w:r w:rsidRPr="00196089">
        <w:rPr>
          <w:rFonts w:hint="eastAsia"/>
          <w:rtl/>
        </w:rPr>
        <w:t>ומעקב</w:t>
      </w:r>
      <w:r w:rsidRPr="00196089">
        <w:rPr>
          <w:rtl/>
        </w:rPr>
        <w:t xml:space="preserve"> </w:t>
      </w:r>
      <w:r w:rsidRPr="00196089">
        <w:rPr>
          <w:rFonts w:hint="eastAsia"/>
          <w:rtl/>
        </w:rPr>
        <w:t>אחר</w:t>
      </w:r>
      <w:r w:rsidRPr="00196089">
        <w:rPr>
          <w:rtl/>
        </w:rPr>
        <w:t xml:space="preserve"> </w:t>
      </w:r>
      <w:r w:rsidRPr="00196089">
        <w:rPr>
          <w:rFonts w:hint="eastAsia"/>
          <w:rtl/>
        </w:rPr>
        <w:t>ביצוען</w:t>
      </w:r>
      <w:r w:rsidRPr="00196089">
        <w:rPr>
          <w:rtl/>
        </w:rPr>
        <w:t xml:space="preserve">, </w:t>
      </w:r>
      <w:r w:rsidRPr="00196089">
        <w:rPr>
          <w:rFonts w:hint="eastAsia"/>
          <w:rtl/>
        </w:rPr>
        <w:t>ניהול</w:t>
      </w:r>
      <w:r w:rsidRPr="00196089">
        <w:rPr>
          <w:rtl/>
        </w:rPr>
        <w:t xml:space="preserve"> </w:t>
      </w:r>
      <w:r w:rsidRPr="00196089">
        <w:rPr>
          <w:rFonts w:hint="eastAsia"/>
          <w:rtl/>
        </w:rPr>
        <w:t>ושיתוף</w:t>
      </w:r>
      <w:r w:rsidRPr="00196089">
        <w:rPr>
          <w:rtl/>
        </w:rPr>
        <w:t xml:space="preserve"> </w:t>
      </w:r>
      <w:r w:rsidRPr="00196089">
        <w:rPr>
          <w:rFonts w:hint="eastAsia"/>
          <w:rtl/>
        </w:rPr>
        <w:t>של</w:t>
      </w:r>
      <w:r w:rsidRPr="00196089">
        <w:rPr>
          <w:rtl/>
        </w:rPr>
        <w:t xml:space="preserve"> </w:t>
      </w:r>
      <w:r w:rsidRPr="00196089">
        <w:rPr>
          <w:rFonts w:hint="eastAsia"/>
          <w:rtl/>
        </w:rPr>
        <w:t>הלקוח</w:t>
      </w:r>
      <w:r w:rsidRPr="00196089">
        <w:rPr>
          <w:rtl/>
        </w:rPr>
        <w:t xml:space="preserve">, </w:t>
      </w:r>
      <w:r w:rsidRPr="00196089">
        <w:rPr>
          <w:rFonts w:hint="eastAsia"/>
          <w:rtl/>
        </w:rPr>
        <w:t>העלאת</w:t>
      </w:r>
      <w:r w:rsidRPr="00196089">
        <w:rPr>
          <w:rtl/>
        </w:rPr>
        <w:t xml:space="preserve"> </w:t>
      </w:r>
      <w:r w:rsidRPr="00196089">
        <w:rPr>
          <w:rFonts w:hint="eastAsia"/>
          <w:rtl/>
        </w:rPr>
        <w:t>הפרויקטים</w:t>
      </w:r>
      <w:r w:rsidRPr="00196089">
        <w:rPr>
          <w:rtl/>
        </w:rPr>
        <w:t xml:space="preserve"> </w:t>
      </w:r>
      <w:r w:rsidRPr="00196089">
        <w:rPr>
          <w:rFonts w:hint="eastAsia"/>
          <w:rtl/>
        </w:rPr>
        <w:t>לדיון</w:t>
      </w:r>
      <w:r w:rsidRPr="00196089">
        <w:rPr>
          <w:rtl/>
        </w:rPr>
        <w:t xml:space="preserve"> </w:t>
      </w:r>
      <w:r w:rsidRPr="00196089">
        <w:rPr>
          <w:rFonts w:hint="eastAsia"/>
          <w:rtl/>
        </w:rPr>
        <w:t>בישיבות</w:t>
      </w:r>
      <w:r w:rsidRPr="00196089">
        <w:rPr>
          <w:rtl/>
        </w:rPr>
        <w:t xml:space="preserve"> של </w:t>
      </w:r>
      <w:r w:rsidRPr="00196089">
        <w:rPr>
          <w:rFonts w:hint="eastAsia"/>
          <w:rtl/>
        </w:rPr>
        <w:t>ועדות</w:t>
      </w:r>
      <w:r w:rsidRPr="00196089">
        <w:rPr>
          <w:rtl/>
        </w:rPr>
        <w:t xml:space="preserve"> </w:t>
      </w:r>
      <w:r w:rsidRPr="00196089">
        <w:rPr>
          <w:rFonts w:hint="eastAsia"/>
          <w:rtl/>
        </w:rPr>
        <w:t>היגוי</w:t>
      </w:r>
      <w:r w:rsidRPr="00196089">
        <w:rPr>
          <w:rtl/>
        </w:rPr>
        <w:t xml:space="preserve">, </w:t>
      </w:r>
      <w:r w:rsidRPr="00196089">
        <w:rPr>
          <w:rFonts w:hint="eastAsia"/>
          <w:rtl/>
        </w:rPr>
        <w:t>ניהול</w:t>
      </w:r>
      <w:r w:rsidRPr="00196089">
        <w:rPr>
          <w:rtl/>
        </w:rPr>
        <w:t xml:space="preserve"> </w:t>
      </w:r>
      <w:r w:rsidRPr="00196089">
        <w:rPr>
          <w:rFonts w:hint="eastAsia"/>
          <w:rtl/>
        </w:rPr>
        <w:t>סיכונים</w:t>
      </w:r>
      <w:r w:rsidRPr="00196089">
        <w:rPr>
          <w:rtl/>
        </w:rPr>
        <w:t xml:space="preserve">, </w:t>
      </w:r>
      <w:r w:rsidRPr="00196089">
        <w:rPr>
          <w:rFonts w:hint="eastAsia"/>
          <w:rtl/>
        </w:rPr>
        <w:t>ניהול</w:t>
      </w:r>
      <w:r w:rsidRPr="00196089">
        <w:rPr>
          <w:rtl/>
        </w:rPr>
        <w:t xml:space="preserve"> </w:t>
      </w:r>
      <w:r w:rsidRPr="00196089">
        <w:rPr>
          <w:rFonts w:hint="eastAsia"/>
          <w:rtl/>
        </w:rPr>
        <w:t>שינויים</w:t>
      </w:r>
      <w:r w:rsidRPr="00196089">
        <w:rPr>
          <w:rtl/>
        </w:rPr>
        <w:t xml:space="preserve"> </w:t>
      </w:r>
      <w:r w:rsidRPr="00196089">
        <w:rPr>
          <w:rFonts w:hint="eastAsia"/>
          <w:rtl/>
        </w:rPr>
        <w:t>וניהול</w:t>
      </w:r>
      <w:r w:rsidRPr="00196089">
        <w:rPr>
          <w:rtl/>
        </w:rPr>
        <w:t xml:space="preserve"> </w:t>
      </w:r>
      <w:r w:rsidRPr="00196089">
        <w:rPr>
          <w:rFonts w:hint="eastAsia"/>
          <w:rtl/>
        </w:rPr>
        <w:t>תקלות</w:t>
      </w:r>
      <w:r w:rsidRPr="00196089">
        <w:rPr>
          <w:rtl/>
        </w:rPr>
        <w:t xml:space="preserve"> (</w:t>
      </w:r>
      <w:r w:rsidRPr="00196089">
        <w:rPr>
          <w:rFonts w:hint="eastAsia"/>
          <w:rtl/>
        </w:rPr>
        <w:t>ראו</w:t>
      </w:r>
      <w:r w:rsidRPr="00196089">
        <w:rPr>
          <w:rtl/>
        </w:rPr>
        <w:t xml:space="preserve"> פירוט </w:t>
      </w:r>
      <w:r w:rsidRPr="00196089">
        <w:rPr>
          <w:rFonts w:hint="eastAsia"/>
          <w:rtl/>
        </w:rPr>
        <w:t>בהמשך</w:t>
      </w:r>
      <w:r w:rsidRPr="00196089">
        <w:rPr>
          <w:rtl/>
        </w:rPr>
        <w:t>).</w:t>
      </w:r>
    </w:p>
    <w:p w:rsidR="007715F1" w:rsidRPr="00196089" w:rsidP="007715F1" w14:paraId="76528856" w14:textId="77777777">
      <w:pPr>
        <w:pStyle w:val="7318"/>
        <w:rPr>
          <w:rtl/>
        </w:rPr>
      </w:pPr>
      <w:r w:rsidRPr="00196089">
        <w:rPr>
          <w:rFonts w:hint="eastAsia"/>
          <w:rtl/>
        </w:rPr>
        <w:t>עוד</w:t>
      </w:r>
      <w:r w:rsidRPr="00196089">
        <w:rPr>
          <w:rtl/>
        </w:rPr>
        <w:t xml:space="preserve"> </w:t>
      </w:r>
      <w:r w:rsidRPr="00196089">
        <w:rPr>
          <w:rFonts w:hint="eastAsia"/>
          <w:rtl/>
        </w:rPr>
        <w:t>נמצא</w:t>
      </w:r>
      <w:r w:rsidRPr="00196089">
        <w:rPr>
          <w:rtl/>
        </w:rPr>
        <w:t xml:space="preserve"> כי </w:t>
      </w:r>
      <w:r w:rsidRPr="00196089">
        <w:rPr>
          <w:rFonts w:hint="eastAsia"/>
          <w:rtl/>
        </w:rPr>
        <w:t>פרויקט</w:t>
      </w:r>
      <w:r w:rsidRPr="00196089">
        <w:rPr>
          <w:rtl/>
        </w:rPr>
        <w:t xml:space="preserve"> </w:t>
      </w:r>
      <w:r w:rsidRPr="00196089">
        <w:rPr>
          <w:rFonts w:hint="eastAsia"/>
          <w:rtl/>
        </w:rPr>
        <w:t>מערכת</w:t>
      </w:r>
      <w:r w:rsidRPr="00196089">
        <w:rPr>
          <w:rtl/>
        </w:rPr>
        <w:t xml:space="preserve"> </w:t>
      </w:r>
      <w:r w:rsidRPr="00196089">
        <w:rPr>
          <w:rFonts w:hint="eastAsia"/>
          <w:rtl/>
        </w:rPr>
        <w:t>ב</w:t>
      </w:r>
      <w:r w:rsidRPr="00196089">
        <w:rPr>
          <w:rtl/>
        </w:rPr>
        <w:t xml:space="preserve">' </w:t>
      </w:r>
      <w:r w:rsidRPr="00196089">
        <w:rPr>
          <w:rFonts w:hint="eastAsia"/>
          <w:rtl/>
        </w:rPr>
        <w:t>החדשה</w:t>
      </w:r>
      <w:r w:rsidRPr="00196089">
        <w:rPr>
          <w:rtl/>
        </w:rPr>
        <w:t>, שהחל ב</w:t>
      </w:r>
      <w:r w:rsidRPr="00196089">
        <w:rPr>
          <w:rFonts w:hint="eastAsia"/>
          <w:rtl/>
        </w:rPr>
        <w:t>יוני</w:t>
      </w:r>
      <w:r w:rsidRPr="00196089">
        <w:rPr>
          <w:rtl/>
        </w:rPr>
        <w:t xml:space="preserve"> 2021 </w:t>
      </w:r>
      <w:r w:rsidRPr="00196089">
        <w:rPr>
          <w:rFonts w:hint="eastAsia"/>
          <w:rtl/>
        </w:rPr>
        <w:t>ונכון</w:t>
      </w:r>
      <w:r w:rsidRPr="00196089">
        <w:rPr>
          <w:rtl/>
        </w:rPr>
        <w:t xml:space="preserve"> </w:t>
      </w:r>
      <w:r w:rsidRPr="00196089">
        <w:rPr>
          <w:rFonts w:hint="eastAsia"/>
          <w:rtl/>
        </w:rPr>
        <w:t>ליוני</w:t>
      </w:r>
      <w:r w:rsidRPr="00196089">
        <w:rPr>
          <w:rtl/>
        </w:rPr>
        <w:t xml:space="preserve"> 2022 נמצא בשלב מבדקי קבלה, </w:t>
      </w:r>
      <w:r w:rsidRPr="00196089">
        <w:rPr>
          <w:rFonts w:hint="eastAsia"/>
          <w:rtl/>
        </w:rPr>
        <w:t>התנהל</w:t>
      </w:r>
      <w:r w:rsidRPr="00196089">
        <w:rPr>
          <w:rtl/>
        </w:rPr>
        <w:t xml:space="preserve"> </w:t>
      </w:r>
      <w:r w:rsidRPr="00196089">
        <w:rPr>
          <w:rFonts w:hint="eastAsia"/>
          <w:rtl/>
        </w:rPr>
        <w:t>ללא</w:t>
      </w:r>
      <w:r w:rsidRPr="00196089">
        <w:rPr>
          <w:rtl/>
        </w:rPr>
        <w:t xml:space="preserve"> </w:t>
      </w:r>
      <w:r w:rsidRPr="00196089">
        <w:rPr>
          <w:rFonts w:hint="eastAsia"/>
          <w:rtl/>
        </w:rPr>
        <w:t>מנהל</w:t>
      </w:r>
      <w:r w:rsidRPr="00196089">
        <w:rPr>
          <w:rtl/>
        </w:rPr>
        <w:t xml:space="preserve"> </w:t>
      </w:r>
      <w:r w:rsidRPr="00196089">
        <w:rPr>
          <w:rFonts w:hint="eastAsia"/>
          <w:rtl/>
        </w:rPr>
        <w:t>פרויקט</w:t>
      </w:r>
      <w:r w:rsidRPr="00196089">
        <w:rPr>
          <w:rtl/>
        </w:rPr>
        <w:t xml:space="preserve"> </w:t>
      </w:r>
      <w:r w:rsidRPr="00196089">
        <w:rPr>
          <w:rFonts w:hint="eastAsia"/>
          <w:rtl/>
        </w:rPr>
        <w:t>האחראי</w:t>
      </w:r>
      <w:r w:rsidRPr="00196089">
        <w:rPr>
          <w:rtl/>
        </w:rPr>
        <w:t xml:space="preserve"> </w:t>
      </w:r>
      <w:r w:rsidRPr="00196089">
        <w:rPr>
          <w:rFonts w:hint="eastAsia"/>
          <w:rtl/>
        </w:rPr>
        <w:t>לבחון</w:t>
      </w:r>
      <w:r w:rsidRPr="00196089">
        <w:rPr>
          <w:rtl/>
        </w:rPr>
        <w:t xml:space="preserve"> </w:t>
      </w:r>
      <w:r w:rsidRPr="00196089">
        <w:rPr>
          <w:rFonts w:hint="eastAsia"/>
          <w:rtl/>
        </w:rPr>
        <w:t>את</w:t>
      </w:r>
      <w:r w:rsidRPr="00196089">
        <w:rPr>
          <w:rtl/>
        </w:rPr>
        <w:t xml:space="preserve"> </w:t>
      </w:r>
      <w:r w:rsidRPr="00196089">
        <w:rPr>
          <w:rFonts w:hint="eastAsia"/>
          <w:rtl/>
        </w:rPr>
        <w:t>מידת</w:t>
      </w:r>
      <w:r w:rsidRPr="00196089">
        <w:rPr>
          <w:rtl/>
        </w:rPr>
        <w:t xml:space="preserve"> </w:t>
      </w:r>
      <w:r w:rsidRPr="00196089">
        <w:rPr>
          <w:rFonts w:hint="eastAsia"/>
          <w:rtl/>
        </w:rPr>
        <w:t>העמידה</w:t>
      </w:r>
      <w:r w:rsidRPr="00196089">
        <w:rPr>
          <w:rtl/>
        </w:rPr>
        <w:t xml:space="preserve"> </w:t>
      </w:r>
      <w:r w:rsidRPr="00196089">
        <w:rPr>
          <w:rFonts w:hint="eastAsia"/>
          <w:rtl/>
        </w:rPr>
        <w:t>שלה</w:t>
      </w:r>
      <w:r w:rsidRPr="00196089">
        <w:rPr>
          <w:rtl/>
        </w:rPr>
        <w:t xml:space="preserve"> </w:t>
      </w:r>
      <w:r w:rsidRPr="00196089">
        <w:rPr>
          <w:rFonts w:hint="eastAsia"/>
          <w:rtl/>
        </w:rPr>
        <w:t>ביעדים</w:t>
      </w:r>
      <w:r w:rsidRPr="00196089">
        <w:rPr>
          <w:rtl/>
        </w:rPr>
        <w:t xml:space="preserve"> </w:t>
      </w:r>
      <w:r w:rsidRPr="00196089">
        <w:rPr>
          <w:rFonts w:hint="eastAsia"/>
          <w:rtl/>
        </w:rPr>
        <w:t>של</w:t>
      </w:r>
      <w:r w:rsidRPr="00196089">
        <w:rPr>
          <w:rtl/>
        </w:rPr>
        <w:t xml:space="preserve"> </w:t>
      </w:r>
      <w:r w:rsidRPr="00196089">
        <w:rPr>
          <w:rFonts w:hint="eastAsia"/>
          <w:rtl/>
        </w:rPr>
        <w:t>לוחות</w:t>
      </w:r>
      <w:r w:rsidRPr="00196089">
        <w:rPr>
          <w:rtl/>
        </w:rPr>
        <w:t xml:space="preserve"> </w:t>
      </w:r>
      <w:r w:rsidRPr="00196089">
        <w:rPr>
          <w:rFonts w:hint="eastAsia"/>
          <w:rtl/>
        </w:rPr>
        <w:t>זמנים</w:t>
      </w:r>
      <w:r w:rsidRPr="00196089">
        <w:rPr>
          <w:rtl/>
        </w:rPr>
        <w:t xml:space="preserve">, </w:t>
      </w:r>
      <w:r w:rsidRPr="00196089">
        <w:rPr>
          <w:rFonts w:hint="eastAsia"/>
          <w:rtl/>
        </w:rPr>
        <w:t>תכולה</w:t>
      </w:r>
      <w:r w:rsidRPr="00196089">
        <w:rPr>
          <w:rtl/>
        </w:rPr>
        <w:t xml:space="preserve"> </w:t>
      </w:r>
      <w:r w:rsidRPr="00196089">
        <w:rPr>
          <w:rFonts w:hint="eastAsia"/>
          <w:rtl/>
        </w:rPr>
        <w:t>ומשאבים</w:t>
      </w:r>
      <w:r w:rsidRPr="00196089">
        <w:rPr>
          <w:rtl/>
        </w:rPr>
        <w:t xml:space="preserve"> </w:t>
      </w:r>
      <w:r w:rsidRPr="00196089">
        <w:rPr>
          <w:rFonts w:hint="eastAsia"/>
          <w:rtl/>
        </w:rPr>
        <w:t>ותוך</w:t>
      </w:r>
      <w:r w:rsidRPr="00196089">
        <w:rPr>
          <w:rtl/>
        </w:rPr>
        <w:t xml:space="preserve"> </w:t>
      </w:r>
      <w:r w:rsidRPr="00196089">
        <w:rPr>
          <w:rFonts w:hint="eastAsia"/>
          <w:rtl/>
        </w:rPr>
        <w:t>הבטחת</w:t>
      </w:r>
      <w:r w:rsidRPr="00196089">
        <w:rPr>
          <w:rtl/>
        </w:rPr>
        <w:t xml:space="preserve"> </w:t>
      </w:r>
      <w:r w:rsidRPr="00196089">
        <w:rPr>
          <w:rFonts w:hint="eastAsia"/>
          <w:rtl/>
        </w:rPr>
        <w:t>שביעות</w:t>
      </w:r>
      <w:r w:rsidRPr="00196089">
        <w:rPr>
          <w:rtl/>
        </w:rPr>
        <w:t xml:space="preserve"> </w:t>
      </w:r>
      <w:r w:rsidRPr="00196089">
        <w:rPr>
          <w:rFonts w:hint="eastAsia"/>
          <w:rtl/>
        </w:rPr>
        <w:t>רצונו</w:t>
      </w:r>
      <w:r w:rsidRPr="00196089">
        <w:rPr>
          <w:rtl/>
        </w:rPr>
        <w:t xml:space="preserve"> </w:t>
      </w:r>
      <w:r w:rsidRPr="00196089">
        <w:rPr>
          <w:rFonts w:hint="eastAsia"/>
          <w:rtl/>
        </w:rPr>
        <w:t>של</w:t>
      </w:r>
      <w:r w:rsidRPr="00196089">
        <w:rPr>
          <w:rtl/>
        </w:rPr>
        <w:t xml:space="preserve"> </w:t>
      </w:r>
      <w:r w:rsidRPr="00196089">
        <w:rPr>
          <w:rFonts w:hint="eastAsia"/>
          <w:rtl/>
        </w:rPr>
        <w:t>הלקוח</w:t>
      </w:r>
      <w:r w:rsidRPr="00196089">
        <w:rPr>
          <w:rtl/>
        </w:rPr>
        <w:t xml:space="preserve"> </w:t>
      </w:r>
      <w:r w:rsidRPr="00196089">
        <w:rPr>
          <w:rFonts w:hint="eastAsia"/>
          <w:rtl/>
        </w:rPr>
        <w:t>מהמערכת</w:t>
      </w:r>
      <w:r w:rsidRPr="00196089">
        <w:rPr>
          <w:rtl/>
        </w:rPr>
        <w:t xml:space="preserve">. </w:t>
      </w:r>
    </w:p>
    <w:p w:rsidR="007715F1" w:rsidRPr="005C3483" w:rsidP="005C3483" w14:paraId="57453950" w14:textId="77777777">
      <w:pPr>
        <w:pStyle w:val="7392"/>
        <w:rPr>
          <w:rtl/>
        </w:rPr>
      </w:pPr>
      <w:r w:rsidRPr="005C3483">
        <w:rPr>
          <w:rFonts w:hint="eastAsia"/>
          <w:rtl/>
        </w:rPr>
        <w:t>בתשובת</w:t>
      </w:r>
      <w:r w:rsidRPr="005C3483">
        <w:rPr>
          <w:rtl/>
        </w:rPr>
        <w:t xml:space="preserve"> צה"ל </w:t>
      </w:r>
      <w:r w:rsidRPr="005C3483">
        <w:rPr>
          <w:rFonts w:hint="eastAsia"/>
          <w:rtl/>
        </w:rPr>
        <w:t>נמסר</w:t>
      </w:r>
      <w:r w:rsidRPr="005C3483">
        <w:rPr>
          <w:rtl/>
        </w:rPr>
        <w:t xml:space="preserve"> </w:t>
      </w:r>
      <w:r w:rsidRPr="005C3483">
        <w:rPr>
          <w:rFonts w:hint="eastAsia"/>
          <w:rtl/>
        </w:rPr>
        <w:t>כי</w:t>
      </w:r>
      <w:r w:rsidRPr="005C3483">
        <w:rPr>
          <w:rtl/>
        </w:rPr>
        <w:t xml:space="preserve"> שלב הפיתוח </w:t>
      </w:r>
      <w:r w:rsidRPr="005C3483">
        <w:rPr>
          <w:rFonts w:hint="eastAsia"/>
          <w:rtl/>
        </w:rPr>
        <w:t>של</w:t>
      </w:r>
      <w:r w:rsidRPr="005C3483">
        <w:rPr>
          <w:rtl/>
        </w:rPr>
        <w:t xml:space="preserve"> מערכת </w:t>
      </w:r>
      <w:r w:rsidRPr="005C3483">
        <w:rPr>
          <w:rFonts w:hint="eastAsia"/>
          <w:rtl/>
        </w:rPr>
        <w:t>ב</w:t>
      </w:r>
      <w:r w:rsidRPr="005C3483">
        <w:rPr>
          <w:rtl/>
        </w:rPr>
        <w:t xml:space="preserve">' החדשה </w:t>
      </w:r>
      <w:r w:rsidRPr="005C3483">
        <w:rPr>
          <w:rFonts w:hint="eastAsia"/>
          <w:rtl/>
        </w:rPr>
        <w:t>לא</w:t>
      </w:r>
      <w:r w:rsidRPr="005C3483">
        <w:rPr>
          <w:rtl/>
        </w:rPr>
        <w:t xml:space="preserve"> </w:t>
      </w:r>
      <w:r w:rsidRPr="005C3483">
        <w:rPr>
          <w:rFonts w:hint="eastAsia"/>
          <w:rtl/>
        </w:rPr>
        <w:t>נוהל</w:t>
      </w:r>
      <w:r w:rsidRPr="005C3483">
        <w:rPr>
          <w:rtl/>
        </w:rPr>
        <w:t xml:space="preserve"> </w:t>
      </w:r>
      <w:r w:rsidRPr="005C3483">
        <w:rPr>
          <w:rFonts w:hint="eastAsia"/>
          <w:rtl/>
        </w:rPr>
        <w:t>על</w:t>
      </w:r>
      <w:r w:rsidRPr="005C3483">
        <w:rPr>
          <w:rtl/>
        </w:rPr>
        <w:t xml:space="preserve"> </w:t>
      </w:r>
      <w:r w:rsidRPr="005C3483">
        <w:rPr>
          <w:rFonts w:hint="eastAsia"/>
          <w:rtl/>
        </w:rPr>
        <w:t>ידי</w:t>
      </w:r>
      <w:r w:rsidRPr="005C3483">
        <w:rPr>
          <w:rtl/>
        </w:rPr>
        <w:t xml:space="preserve"> </w:t>
      </w:r>
      <w:r w:rsidRPr="005C3483">
        <w:rPr>
          <w:rFonts w:hint="eastAsia"/>
          <w:rtl/>
        </w:rPr>
        <w:t>קצין</w:t>
      </w:r>
      <w:r w:rsidRPr="005C3483">
        <w:rPr>
          <w:rtl/>
        </w:rPr>
        <w:t xml:space="preserve"> </w:t>
      </w:r>
      <w:r w:rsidRPr="005C3483">
        <w:rPr>
          <w:rFonts w:hint="eastAsia"/>
          <w:rtl/>
        </w:rPr>
        <w:t>האמל</w:t>
      </w:r>
      <w:r w:rsidRPr="005C3483">
        <w:rPr>
          <w:rtl/>
        </w:rPr>
        <w:t>"ח</w:t>
      </w:r>
      <w:r w:rsidRPr="005C3483">
        <w:rPr>
          <w:rtl/>
        </w:rPr>
        <w:t>, מכיו</w:t>
      </w:r>
      <w:r w:rsidRPr="005C3483">
        <w:rPr>
          <w:rFonts w:hint="eastAsia"/>
          <w:rtl/>
        </w:rPr>
        <w:t>ון</w:t>
      </w:r>
      <w:r w:rsidRPr="005C3483">
        <w:rPr>
          <w:rtl/>
        </w:rPr>
        <w:t xml:space="preserve"> </w:t>
      </w:r>
      <w:r w:rsidRPr="005C3483">
        <w:rPr>
          <w:rFonts w:hint="eastAsia"/>
          <w:rtl/>
        </w:rPr>
        <w:t>שהפרויקט</w:t>
      </w:r>
      <w:r w:rsidRPr="005C3483">
        <w:rPr>
          <w:rtl/>
        </w:rPr>
        <w:t xml:space="preserve"> הוגדר כשדרוג טכנולוגי ללא שינוי של הצורך המבצעי, הגם ש</w:t>
      </w:r>
      <w:r w:rsidRPr="005C3483">
        <w:rPr>
          <w:rFonts w:hint="eastAsia"/>
          <w:rtl/>
        </w:rPr>
        <w:t>בוצע</w:t>
      </w:r>
      <w:r w:rsidRPr="005C3483">
        <w:rPr>
          <w:rtl/>
        </w:rPr>
        <w:t xml:space="preserve"> בו מספר מצומצם של </w:t>
      </w:r>
      <w:r w:rsidRPr="005C3483">
        <w:rPr>
          <w:rtl/>
        </w:rPr>
        <w:t>שו"שים</w:t>
      </w:r>
      <w:r w:rsidRPr="005C3483">
        <w:rPr>
          <w:rtl/>
        </w:rPr>
        <w:t xml:space="preserve">. </w:t>
      </w:r>
    </w:p>
    <w:p w:rsidR="007715F1" w:rsidRPr="008B0C33" w:rsidP="007715F1" w14:paraId="15B48576" w14:textId="77777777">
      <w:pPr>
        <w:pStyle w:val="7318"/>
        <w:rPr>
          <w:rtl/>
        </w:rPr>
      </w:pPr>
      <w:r w:rsidRPr="00196089">
        <w:rPr>
          <w:rFonts w:hint="eastAsia"/>
          <w:rtl/>
        </w:rPr>
        <w:t>משרד</w:t>
      </w:r>
      <w:r w:rsidRPr="00196089">
        <w:rPr>
          <w:rtl/>
        </w:rPr>
        <w:t xml:space="preserve"> </w:t>
      </w:r>
      <w:r w:rsidRPr="00196089">
        <w:rPr>
          <w:rFonts w:hint="eastAsia"/>
          <w:rtl/>
        </w:rPr>
        <w:t>מבקר</w:t>
      </w:r>
      <w:r w:rsidRPr="00196089">
        <w:rPr>
          <w:rtl/>
        </w:rPr>
        <w:t xml:space="preserve"> </w:t>
      </w:r>
      <w:r w:rsidRPr="00196089">
        <w:rPr>
          <w:rFonts w:hint="eastAsia"/>
          <w:rtl/>
        </w:rPr>
        <w:t>המדינה</w:t>
      </w:r>
      <w:r w:rsidRPr="00196089">
        <w:rPr>
          <w:rtl/>
        </w:rPr>
        <w:t xml:space="preserve"> </w:t>
      </w:r>
      <w:r w:rsidRPr="00196089">
        <w:rPr>
          <w:rFonts w:hint="eastAsia"/>
          <w:rtl/>
        </w:rPr>
        <w:t>מעיר</w:t>
      </w:r>
      <w:r w:rsidRPr="00196089">
        <w:rPr>
          <w:rtl/>
        </w:rPr>
        <w:t xml:space="preserve"> </w:t>
      </w:r>
      <w:r w:rsidRPr="00196089">
        <w:rPr>
          <w:rFonts w:hint="eastAsia"/>
          <w:rtl/>
        </w:rPr>
        <w:t>כי</w:t>
      </w:r>
      <w:r w:rsidRPr="00196089">
        <w:rPr>
          <w:rtl/>
        </w:rPr>
        <w:t xml:space="preserve"> </w:t>
      </w:r>
      <w:r w:rsidRPr="00196089">
        <w:rPr>
          <w:rFonts w:hint="eastAsia"/>
          <w:rtl/>
        </w:rPr>
        <w:t>שדרוג</w:t>
      </w:r>
      <w:r w:rsidRPr="00196089">
        <w:rPr>
          <w:rtl/>
        </w:rPr>
        <w:t xml:space="preserve"> </w:t>
      </w:r>
      <w:r w:rsidRPr="00196089">
        <w:rPr>
          <w:rFonts w:hint="eastAsia"/>
          <w:rtl/>
        </w:rPr>
        <w:t>טכנולוגי</w:t>
      </w:r>
      <w:r w:rsidRPr="00196089">
        <w:rPr>
          <w:rtl/>
        </w:rPr>
        <w:t xml:space="preserve"> </w:t>
      </w:r>
      <w:r w:rsidRPr="00196089">
        <w:rPr>
          <w:rFonts w:hint="eastAsia"/>
          <w:rtl/>
        </w:rPr>
        <w:t>במהותו</w:t>
      </w:r>
      <w:r w:rsidRPr="00196089">
        <w:rPr>
          <w:rtl/>
        </w:rPr>
        <w:t xml:space="preserve"> </w:t>
      </w:r>
      <w:r w:rsidRPr="00196089">
        <w:rPr>
          <w:rFonts w:hint="eastAsia"/>
          <w:rtl/>
        </w:rPr>
        <w:t>נושא</w:t>
      </w:r>
      <w:r w:rsidRPr="00196089">
        <w:rPr>
          <w:rtl/>
        </w:rPr>
        <w:t xml:space="preserve"> </w:t>
      </w:r>
      <w:r w:rsidRPr="00196089">
        <w:rPr>
          <w:rFonts w:hint="eastAsia"/>
          <w:rtl/>
        </w:rPr>
        <w:t>את</w:t>
      </w:r>
      <w:r w:rsidRPr="00196089">
        <w:rPr>
          <w:rtl/>
        </w:rPr>
        <w:t xml:space="preserve"> </w:t>
      </w:r>
      <w:r w:rsidRPr="00196089">
        <w:rPr>
          <w:rFonts w:hint="eastAsia"/>
          <w:rtl/>
        </w:rPr>
        <w:t>כל</w:t>
      </w:r>
      <w:r w:rsidRPr="00196089">
        <w:rPr>
          <w:rtl/>
        </w:rPr>
        <w:t xml:space="preserve"> </w:t>
      </w:r>
      <w:r w:rsidRPr="00196089">
        <w:rPr>
          <w:rFonts w:hint="eastAsia"/>
          <w:rtl/>
        </w:rPr>
        <w:t>הנדבכים</w:t>
      </w:r>
      <w:r w:rsidRPr="00196089">
        <w:rPr>
          <w:rtl/>
        </w:rPr>
        <w:t xml:space="preserve"> </w:t>
      </w:r>
      <w:r w:rsidRPr="00196089">
        <w:rPr>
          <w:rFonts w:hint="eastAsia"/>
          <w:rtl/>
        </w:rPr>
        <w:t>המחייבים</w:t>
      </w:r>
      <w:r w:rsidRPr="00196089">
        <w:rPr>
          <w:rtl/>
        </w:rPr>
        <w:t xml:space="preserve"> </w:t>
      </w:r>
      <w:r w:rsidRPr="00196089">
        <w:rPr>
          <w:rFonts w:hint="eastAsia"/>
          <w:rtl/>
        </w:rPr>
        <w:t>ניהול</w:t>
      </w:r>
      <w:r w:rsidRPr="00196089">
        <w:rPr>
          <w:rtl/>
        </w:rPr>
        <w:t xml:space="preserve"> </w:t>
      </w:r>
      <w:r w:rsidRPr="00196089">
        <w:rPr>
          <w:rFonts w:hint="eastAsia"/>
          <w:rtl/>
        </w:rPr>
        <w:t>פרויקט</w:t>
      </w:r>
      <w:r w:rsidRPr="00196089">
        <w:rPr>
          <w:rtl/>
        </w:rPr>
        <w:t xml:space="preserve">. </w:t>
      </w:r>
    </w:p>
    <w:p w:rsidR="007715F1" w:rsidRPr="00196089" w:rsidP="007715F1" w14:paraId="4970B9B6" w14:textId="77777777">
      <w:pPr>
        <w:pStyle w:val="7318"/>
        <w:rPr>
          <w:rtl/>
        </w:rPr>
      </w:pPr>
      <w:r w:rsidRPr="00196089">
        <w:rPr>
          <w:rFonts w:hint="eastAsia"/>
          <w:rtl/>
        </w:rPr>
        <w:t>על</w:t>
      </w:r>
      <w:r w:rsidRPr="00196089">
        <w:rPr>
          <w:rtl/>
        </w:rPr>
        <w:t xml:space="preserve"> אכ"א לגבש תוכנית מסודרת </w:t>
      </w:r>
      <w:r w:rsidRPr="00196089">
        <w:rPr>
          <w:rFonts w:hint="eastAsia"/>
          <w:rtl/>
        </w:rPr>
        <w:t>להגדרת</w:t>
      </w:r>
      <w:r w:rsidRPr="00196089">
        <w:rPr>
          <w:rtl/>
        </w:rPr>
        <w:t xml:space="preserve"> תחומי אחריותו </w:t>
      </w:r>
      <w:r w:rsidRPr="00196089">
        <w:rPr>
          <w:rFonts w:hint="eastAsia"/>
          <w:rtl/>
        </w:rPr>
        <w:t>של</w:t>
      </w:r>
      <w:r w:rsidRPr="00196089">
        <w:rPr>
          <w:rtl/>
        </w:rPr>
        <w:t xml:space="preserve"> </w:t>
      </w:r>
      <w:r w:rsidRPr="00196089">
        <w:rPr>
          <w:rFonts w:hint="eastAsia"/>
          <w:rtl/>
        </w:rPr>
        <w:t>מקמש</w:t>
      </w:r>
      <w:r w:rsidRPr="00196089">
        <w:rPr>
          <w:rtl/>
        </w:rPr>
        <w:t>"ר</w:t>
      </w:r>
      <w:r w:rsidRPr="00196089">
        <w:rPr>
          <w:rtl/>
        </w:rPr>
        <w:t xml:space="preserve"> </w:t>
      </w:r>
      <w:r w:rsidRPr="00196089">
        <w:rPr>
          <w:rFonts w:hint="eastAsia"/>
          <w:rtl/>
        </w:rPr>
        <w:t>כמנהל</w:t>
      </w:r>
      <w:r w:rsidRPr="00196089">
        <w:rPr>
          <w:rtl/>
        </w:rPr>
        <w:t xml:space="preserve"> הפרויקט </w:t>
      </w:r>
      <w:r w:rsidRPr="00196089">
        <w:rPr>
          <w:rFonts w:hint="eastAsia"/>
          <w:rtl/>
        </w:rPr>
        <w:t>של</w:t>
      </w:r>
      <w:r w:rsidRPr="00196089">
        <w:rPr>
          <w:rtl/>
        </w:rPr>
        <w:t xml:space="preserve"> מערכות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לקראת</w:t>
      </w:r>
      <w:r w:rsidRPr="00196089">
        <w:rPr>
          <w:rtl/>
        </w:rPr>
        <w:t xml:space="preserve"> </w:t>
      </w:r>
      <w:r w:rsidRPr="00196089">
        <w:rPr>
          <w:rFonts w:hint="eastAsia"/>
          <w:rtl/>
        </w:rPr>
        <w:t>השלבים</w:t>
      </w:r>
      <w:r w:rsidRPr="00196089">
        <w:rPr>
          <w:rtl/>
        </w:rPr>
        <w:t xml:space="preserve"> </w:t>
      </w:r>
      <w:r w:rsidRPr="00196089">
        <w:rPr>
          <w:rFonts w:hint="eastAsia"/>
          <w:rtl/>
        </w:rPr>
        <w:t>הבאים</w:t>
      </w:r>
      <w:r w:rsidRPr="00196089">
        <w:rPr>
          <w:rtl/>
        </w:rPr>
        <w:t xml:space="preserve"> </w:t>
      </w:r>
      <w:r w:rsidRPr="00196089">
        <w:rPr>
          <w:rFonts w:hint="eastAsia"/>
          <w:rtl/>
        </w:rPr>
        <w:t>בפיתוח</w:t>
      </w:r>
      <w:r w:rsidRPr="00196089">
        <w:rPr>
          <w:rtl/>
        </w:rPr>
        <w:t xml:space="preserve"> </w:t>
      </w:r>
      <w:r w:rsidRPr="00196089">
        <w:rPr>
          <w:rFonts w:hint="eastAsia"/>
          <w:rtl/>
        </w:rPr>
        <w:t>המערכות</w:t>
      </w:r>
      <w:r w:rsidRPr="00196089">
        <w:rPr>
          <w:rtl/>
        </w:rPr>
        <w:t xml:space="preserve"> ולפעול לי</w:t>
      </w:r>
      <w:r w:rsidRPr="00196089">
        <w:rPr>
          <w:rFonts w:hint="eastAsia"/>
          <w:rtl/>
        </w:rPr>
        <w:t>ישומה</w:t>
      </w:r>
      <w:r w:rsidRPr="00196089">
        <w:rPr>
          <w:rtl/>
        </w:rPr>
        <w:t xml:space="preserve"> לפי מ</w:t>
      </w:r>
      <w:r w:rsidRPr="00196089">
        <w:rPr>
          <w:rFonts w:hint="eastAsia"/>
          <w:rtl/>
        </w:rPr>
        <w:t>תודולוגיות</w:t>
      </w:r>
      <w:r w:rsidRPr="00196089">
        <w:rPr>
          <w:rtl/>
        </w:rPr>
        <w:t xml:space="preserve"> </w:t>
      </w:r>
      <w:r w:rsidRPr="00196089">
        <w:rPr>
          <w:rFonts w:hint="eastAsia"/>
          <w:rtl/>
        </w:rPr>
        <w:t>מקובלות</w:t>
      </w:r>
      <w:r w:rsidRPr="00196089">
        <w:rPr>
          <w:rtl/>
        </w:rPr>
        <w:t xml:space="preserve">. </w:t>
      </w:r>
    </w:p>
    <w:p w:rsidR="007715F1" w:rsidRPr="00196089" w:rsidP="007715F1" w14:paraId="04915DA7" w14:textId="77777777">
      <w:pPr>
        <w:pStyle w:val="733155"/>
        <w:rPr>
          <w:szCs w:val="32"/>
          <w:rtl/>
        </w:rPr>
      </w:pPr>
      <w:bookmarkStart w:id="45" w:name="_Toc103160045"/>
      <w:r w:rsidRPr="00196089">
        <w:rPr>
          <w:rFonts w:hint="eastAsia"/>
          <w:szCs w:val="32"/>
          <w:rtl/>
        </w:rPr>
        <w:t>תוכנית</w:t>
      </w:r>
      <w:r w:rsidRPr="00196089">
        <w:rPr>
          <w:szCs w:val="32"/>
          <w:rtl/>
        </w:rPr>
        <w:t xml:space="preserve"> </w:t>
      </w:r>
      <w:r w:rsidRPr="00196089">
        <w:rPr>
          <w:rFonts w:hint="eastAsia"/>
          <w:szCs w:val="32"/>
          <w:rtl/>
        </w:rPr>
        <w:t>העבודה</w:t>
      </w:r>
      <w:r w:rsidRPr="00196089">
        <w:rPr>
          <w:szCs w:val="32"/>
          <w:rtl/>
        </w:rPr>
        <w:t xml:space="preserve"> </w:t>
      </w:r>
      <w:r w:rsidRPr="00196089">
        <w:rPr>
          <w:rFonts w:hint="eastAsia"/>
          <w:szCs w:val="32"/>
          <w:rtl/>
        </w:rPr>
        <w:t>השנתית</w:t>
      </w:r>
      <w:r w:rsidRPr="00196089">
        <w:rPr>
          <w:szCs w:val="32"/>
          <w:rtl/>
        </w:rPr>
        <w:t xml:space="preserve"> </w:t>
      </w:r>
      <w:r w:rsidRPr="00196089">
        <w:rPr>
          <w:rFonts w:hint="eastAsia"/>
          <w:szCs w:val="32"/>
          <w:rtl/>
        </w:rPr>
        <w:t>של</w:t>
      </w:r>
      <w:r w:rsidRPr="00196089">
        <w:rPr>
          <w:szCs w:val="32"/>
          <w:rtl/>
        </w:rPr>
        <w:t xml:space="preserve"> </w:t>
      </w:r>
      <w:r w:rsidRPr="00196089">
        <w:rPr>
          <w:rFonts w:hint="eastAsia"/>
          <w:szCs w:val="32"/>
          <w:rtl/>
        </w:rPr>
        <w:t>מערכות</w:t>
      </w:r>
      <w:r w:rsidRPr="00196089">
        <w:rPr>
          <w:szCs w:val="32"/>
          <w:rtl/>
        </w:rPr>
        <w:t xml:space="preserve"> </w:t>
      </w:r>
      <w:r w:rsidRPr="00196089">
        <w:rPr>
          <w:rFonts w:hint="eastAsia"/>
          <w:szCs w:val="32"/>
          <w:rtl/>
        </w:rPr>
        <w:t>אמצעי</w:t>
      </w:r>
      <w:r w:rsidRPr="00196089">
        <w:rPr>
          <w:szCs w:val="32"/>
          <w:rtl/>
        </w:rPr>
        <w:t xml:space="preserve"> </w:t>
      </w:r>
      <w:r w:rsidRPr="00196089">
        <w:rPr>
          <w:rFonts w:hint="eastAsia"/>
          <w:szCs w:val="32"/>
          <w:rtl/>
        </w:rPr>
        <w:t>הזיהוי</w:t>
      </w:r>
      <w:bookmarkEnd w:id="45"/>
    </w:p>
    <w:p w:rsidR="007715F1" w:rsidRPr="005C3483" w:rsidP="005C3483" w14:paraId="57C27DAC" w14:textId="77777777">
      <w:pPr>
        <w:pStyle w:val="7392"/>
        <w:rPr>
          <w:rtl/>
        </w:rPr>
      </w:pPr>
      <w:r w:rsidRPr="005C3483">
        <w:rPr>
          <w:rFonts w:hint="eastAsia"/>
          <w:rtl/>
        </w:rPr>
        <w:t>תוכנית</w:t>
      </w:r>
      <w:r w:rsidRPr="005C3483">
        <w:rPr>
          <w:rtl/>
        </w:rPr>
        <w:t xml:space="preserve"> עבודה </w:t>
      </w:r>
      <w:r w:rsidRPr="005C3483">
        <w:rPr>
          <w:rFonts w:hint="eastAsia"/>
          <w:rtl/>
        </w:rPr>
        <w:t>לפרויקט</w:t>
      </w:r>
      <w:r w:rsidRPr="005C3483">
        <w:rPr>
          <w:rtl/>
        </w:rPr>
        <w:t xml:space="preserve"> להקמת מערכת מידע </w:t>
      </w:r>
      <w:r w:rsidRPr="005C3483">
        <w:rPr>
          <w:rFonts w:hint="eastAsia"/>
          <w:rtl/>
        </w:rPr>
        <w:t>צריכה</w:t>
      </w:r>
      <w:r w:rsidRPr="005C3483">
        <w:rPr>
          <w:rtl/>
        </w:rPr>
        <w:t xml:space="preserve"> </w:t>
      </w:r>
      <w:r w:rsidRPr="005C3483">
        <w:rPr>
          <w:rFonts w:hint="eastAsia"/>
          <w:rtl/>
        </w:rPr>
        <w:t>להתבסס</w:t>
      </w:r>
      <w:r w:rsidRPr="005C3483">
        <w:rPr>
          <w:rtl/>
        </w:rPr>
        <w:t xml:space="preserve"> </w:t>
      </w:r>
      <w:r w:rsidRPr="005C3483">
        <w:rPr>
          <w:rFonts w:hint="eastAsia"/>
          <w:rtl/>
        </w:rPr>
        <w:t>ע</w:t>
      </w:r>
      <w:r w:rsidRPr="005C3483">
        <w:rPr>
          <w:rtl/>
        </w:rPr>
        <w:t xml:space="preserve">ל </w:t>
      </w:r>
      <w:r w:rsidRPr="005C3483">
        <w:rPr>
          <w:rFonts w:hint="eastAsia"/>
          <w:rtl/>
        </w:rPr>
        <w:t>חמישה</w:t>
      </w:r>
      <w:r w:rsidRPr="005C3483">
        <w:rPr>
          <w:rtl/>
        </w:rPr>
        <w:t xml:space="preserve"> </w:t>
      </w:r>
      <w:r w:rsidRPr="005C3483">
        <w:rPr>
          <w:rFonts w:hint="eastAsia"/>
          <w:rtl/>
        </w:rPr>
        <w:t>עקרונות</w:t>
      </w:r>
      <w:r w:rsidRPr="005C3483">
        <w:rPr>
          <w:rtl/>
        </w:rPr>
        <w:t xml:space="preserve"> יסוד </w:t>
      </w:r>
      <w:r w:rsidRPr="005C3483">
        <w:rPr>
          <w:rFonts w:hint="eastAsia"/>
          <w:rtl/>
        </w:rPr>
        <w:t>היוצרים</w:t>
      </w:r>
      <w:r w:rsidRPr="005C3483">
        <w:rPr>
          <w:rtl/>
        </w:rPr>
        <w:t xml:space="preserve"> </w:t>
      </w:r>
      <w:r w:rsidRPr="005C3483">
        <w:rPr>
          <w:rFonts w:hint="eastAsia"/>
          <w:rtl/>
        </w:rPr>
        <w:t>תשתית</w:t>
      </w:r>
      <w:r w:rsidRPr="005C3483">
        <w:rPr>
          <w:rtl/>
        </w:rPr>
        <w:t xml:space="preserve"> מתודולוגי</w:t>
      </w:r>
      <w:r w:rsidRPr="005C3483">
        <w:rPr>
          <w:rFonts w:hint="eastAsia"/>
          <w:rtl/>
        </w:rPr>
        <w:t>ת</w:t>
      </w:r>
      <w:r w:rsidRPr="005C3483">
        <w:rPr>
          <w:rtl/>
        </w:rPr>
        <w:t xml:space="preserve"> מוסכ</w:t>
      </w:r>
      <w:r w:rsidRPr="005C3483">
        <w:rPr>
          <w:rFonts w:hint="eastAsia"/>
          <w:rtl/>
        </w:rPr>
        <w:t>מת</w:t>
      </w:r>
      <w:r>
        <w:rPr>
          <w:rStyle w:val="FootnoteReference0"/>
          <w:rtl/>
        </w:rPr>
        <w:footnoteReference w:id="38"/>
      </w:r>
      <w:r w:rsidRPr="005C3483">
        <w:rPr>
          <w:rtl/>
        </w:rPr>
        <w:t xml:space="preserve">: (א) הגדרת </w:t>
      </w:r>
      <w:r w:rsidRPr="005C3483">
        <w:rPr>
          <w:rFonts w:hint="eastAsia"/>
          <w:rtl/>
        </w:rPr>
        <w:t>הפעילויות</w:t>
      </w:r>
      <w:r w:rsidRPr="005C3483">
        <w:rPr>
          <w:rtl/>
        </w:rPr>
        <w:t xml:space="preserve"> </w:t>
      </w:r>
      <w:r w:rsidRPr="005C3483">
        <w:rPr>
          <w:rFonts w:hint="eastAsia"/>
          <w:rtl/>
        </w:rPr>
        <w:t>שיש</w:t>
      </w:r>
      <w:r w:rsidRPr="005C3483">
        <w:rPr>
          <w:rtl/>
        </w:rPr>
        <w:t xml:space="preserve"> </w:t>
      </w:r>
      <w:r w:rsidRPr="005C3483">
        <w:rPr>
          <w:rFonts w:hint="eastAsia"/>
          <w:rtl/>
        </w:rPr>
        <w:t>לבצע</w:t>
      </w:r>
      <w:r w:rsidRPr="005C3483">
        <w:rPr>
          <w:rtl/>
        </w:rPr>
        <w:t xml:space="preserve"> </w:t>
      </w:r>
      <w:r w:rsidRPr="005C3483">
        <w:rPr>
          <w:rFonts w:hint="eastAsia"/>
          <w:rtl/>
        </w:rPr>
        <w:t>בכל</w:t>
      </w:r>
      <w:r w:rsidRPr="005C3483">
        <w:rPr>
          <w:rtl/>
        </w:rPr>
        <w:t xml:space="preserve"> </w:t>
      </w:r>
      <w:r w:rsidRPr="005C3483">
        <w:rPr>
          <w:rFonts w:hint="eastAsia"/>
          <w:rtl/>
        </w:rPr>
        <w:t>שלבי</w:t>
      </w:r>
      <w:r w:rsidRPr="005C3483">
        <w:rPr>
          <w:rtl/>
        </w:rPr>
        <w:t xml:space="preserve"> </w:t>
      </w:r>
      <w:r w:rsidRPr="005C3483">
        <w:rPr>
          <w:rFonts w:hint="eastAsia"/>
          <w:rtl/>
        </w:rPr>
        <w:t>מחזור</w:t>
      </w:r>
      <w:r w:rsidRPr="005C3483">
        <w:rPr>
          <w:rtl/>
        </w:rPr>
        <w:t xml:space="preserve"> </w:t>
      </w:r>
      <w:r w:rsidRPr="005C3483">
        <w:rPr>
          <w:rFonts w:hint="eastAsia"/>
          <w:rtl/>
        </w:rPr>
        <w:t>החיים</w:t>
      </w:r>
      <w:r w:rsidRPr="005C3483">
        <w:rPr>
          <w:rtl/>
        </w:rPr>
        <w:t xml:space="preserve"> </w:t>
      </w:r>
      <w:r w:rsidRPr="005C3483">
        <w:rPr>
          <w:rFonts w:hint="eastAsia"/>
          <w:rtl/>
        </w:rPr>
        <w:t>של</w:t>
      </w:r>
      <w:r w:rsidRPr="005C3483">
        <w:rPr>
          <w:rtl/>
        </w:rPr>
        <w:t xml:space="preserve"> </w:t>
      </w:r>
      <w:r w:rsidRPr="005C3483">
        <w:rPr>
          <w:rFonts w:hint="eastAsia"/>
          <w:rtl/>
        </w:rPr>
        <w:t>המערכת</w:t>
      </w:r>
      <w:r w:rsidRPr="005C3483">
        <w:rPr>
          <w:rtl/>
        </w:rPr>
        <w:t xml:space="preserve"> כדי להפיק את תוצרי</w:t>
      </w:r>
      <w:r w:rsidRPr="005C3483">
        <w:rPr>
          <w:rFonts w:hint="eastAsia"/>
          <w:rtl/>
        </w:rPr>
        <w:t>ה</w:t>
      </w:r>
      <w:r w:rsidRPr="005C3483">
        <w:rPr>
          <w:rtl/>
        </w:rPr>
        <w:t xml:space="preserve">; (ב) </w:t>
      </w:r>
      <w:r w:rsidRPr="005C3483">
        <w:rPr>
          <w:rFonts w:hint="eastAsia"/>
          <w:rtl/>
        </w:rPr>
        <w:t>קביעת</w:t>
      </w:r>
      <w:r w:rsidRPr="005C3483">
        <w:rPr>
          <w:rtl/>
        </w:rPr>
        <w:t xml:space="preserve"> </w:t>
      </w:r>
      <w:r w:rsidRPr="005C3483">
        <w:rPr>
          <w:rFonts w:hint="eastAsia"/>
          <w:rtl/>
        </w:rPr>
        <w:t>רצף</w:t>
      </w:r>
      <w:r w:rsidRPr="005C3483">
        <w:rPr>
          <w:rtl/>
        </w:rPr>
        <w:t xml:space="preserve"> </w:t>
      </w:r>
      <w:r w:rsidRPr="005C3483">
        <w:rPr>
          <w:rFonts w:hint="eastAsia"/>
          <w:rtl/>
        </w:rPr>
        <w:t>הפעילויות</w:t>
      </w:r>
      <w:r w:rsidRPr="005C3483">
        <w:rPr>
          <w:rtl/>
        </w:rPr>
        <w:t xml:space="preserve">, </w:t>
      </w:r>
      <w:r w:rsidRPr="005C3483">
        <w:rPr>
          <w:rFonts w:hint="eastAsia"/>
          <w:rtl/>
        </w:rPr>
        <w:t>למשל</w:t>
      </w:r>
      <w:r w:rsidRPr="005C3483">
        <w:rPr>
          <w:rtl/>
        </w:rPr>
        <w:t xml:space="preserve"> </w:t>
      </w:r>
      <w:r w:rsidRPr="005C3483">
        <w:rPr>
          <w:rFonts w:hint="eastAsia"/>
          <w:rtl/>
        </w:rPr>
        <w:t>איזו</w:t>
      </w:r>
      <w:r w:rsidRPr="005C3483">
        <w:rPr>
          <w:rtl/>
        </w:rPr>
        <w:t xml:space="preserve"> </w:t>
      </w:r>
      <w:r w:rsidRPr="005C3483">
        <w:rPr>
          <w:rFonts w:hint="eastAsia"/>
          <w:rtl/>
        </w:rPr>
        <w:t>פעילות</w:t>
      </w:r>
      <w:r w:rsidRPr="005C3483">
        <w:rPr>
          <w:rtl/>
        </w:rPr>
        <w:t xml:space="preserve"> </w:t>
      </w:r>
      <w:r w:rsidRPr="005C3483">
        <w:rPr>
          <w:rFonts w:hint="eastAsia"/>
          <w:rtl/>
        </w:rPr>
        <w:t>יכולה</w:t>
      </w:r>
      <w:r w:rsidRPr="005C3483">
        <w:rPr>
          <w:rtl/>
        </w:rPr>
        <w:t xml:space="preserve"> </w:t>
      </w:r>
      <w:r w:rsidRPr="005C3483">
        <w:rPr>
          <w:rFonts w:hint="eastAsia"/>
          <w:rtl/>
        </w:rPr>
        <w:t>להתחיל</w:t>
      </w:r>
      <w:r w:rsidRPr="005C3483">
        <w:rPr>
          <w:rtl/>
        </w:rPr>
        <w:t xml:space="preserve"> </w:t>
      </w:r>
      <w:r w:rsidRPr="005C3483">
        <w:rPr>
          <w:rFonts w:hint="eastAsia"/>
          <w:rtl/>
        </w:rPr>
        <w:t>רק</w:t>
      </w:r>
      <w:r w:rsidRPr="005C3483">
        <w:rPr>
          <w:rtl/>
        </w:rPr>
        <w:t xml:space="preserve"> </w:t>
      </w:r>
      <w:r w:rsidRPr="005C3483">
        <w:rPr>
          <w:rFonts w:hint="eastAsia"/>
          <w:rtl/>
        </w:rPr>
        <w:t>בסיום</w:t>
      </w:r>
      <w:r w:rsidRPr="005C3483">
        <w:rPr>
          <w:rtl/>
        </w:rPr>
        <w:t xml:space="preserve"> </w:t>
      </w:r>
      <w:r w:rsidRPr="005C3483">
        <w:rPr>
          <w:rFonts w:hint="eastAsia"/>
          <w:rtl/>
        </w:rPr>
        <w:t>פעילות</w:t>
      </w:r>
      <w:r w:rsidRPr="005C3483">
        <w:rPr>
          <w:rtl/>
        </w:rPr>
        <w:t xml:space="preserve"> </w:t>
      </w:r>
      <w:r w:rsidRPr="005C3483">
        <w:rPr>
          <w:rFonts w:hint="eastAsia"/>
          <w:rtl/>
        </w:rPr>
        <w:t>אחרת</w:t>
      </w:r>
      <w:r w:rsidRPr="005C3483">
        <w:rPr>
          <w:rtl/>
        </w:rPr>
        <w:t xml:space="preserve">; (ג) הערכת המשאבים הנדרשים לביצוע כל פעילות; (ד) </w:t>
      </w:r>
      <w:r w:rsidRPr="005C3483">
        <w:rPr>
          <w:rFonts w:hint="eastAsia"/>
          <w:rtl/>
        </w:rPr>
        <w:t>הערכת</w:t>
      </w:r>
      <w:r w:rsidRPr="005C3483">
        <w:rPr>
          <w:rtl/>
        </w:rPr>
        <w:t xml:space="preserve"> </w:t>
      </w:r>
      <w:r w:rsidRPr="005C3483">
        <w:rPr>
          <w:rFonts w:hint="eastAsia"/>
          <w:rtl/>
        </w:rPr>
        <w:t>משך</w:t>
      </w:r>
      <w:r w:rsidRPr="005C3483">
        <w:rPr>
          <w:rtl/>
        </w:rPr>
        <w:t xml:space="preserve"> </w:t>
      </w:r>
      <w:r w:rsidRPr="005C3483">
        <w:rPr>
          <w:rFonts w:hint="eastAsia"/>
          <w:rtl/>
        </w:rPr>
        <w:t>הפעילויות</w:t>
      </w:r>
      <w:r w:rsidRPr="005C3483">
        <w:rPr>
          <w:rtl/>
        </w:rPr>
        <w:t xml:space="preserve">; (ה) </w:t>
      </w:r>
      <w:r w:rsidRPr="005C3483">
        <w:rPr>
          <w:rFonts w:hint="eastAsia"/>
          <w:rtl/>
        </w:rPr>
        <w:t>הכנת</w:t>
      </w:r>
      <w:r w:rsidRPr="005C3483">
        <w:rPr>
          <w:rtl/>
        </w:rPr>
        <w:t xml:space="preserve"> לוחות זמנים </w:t>
      </w:r>
      <w:r w:rsidRPr="005C3483">
        <w:rPr>
          <w:rFonts w:hint="eastAsia"/>
          <w:rtl/>
        </w:rPr>
        <w:t>כוללים</w:t>
      </w:r>
      <w:r w:rsidRPr="005C3483">
        <w:rPr>
          <w:rtl/>
        </w:rPr>
        <w:t xml:space="preserve"> </w:t>
      </w:r>
      <w:r w:rsidRPr="005C3483">
        <w:rPr>
          <w:rFonts w:hint="eastAsia"/>
          <w:rtl/>
        </w:rPr>
        <w:t>לפיתוח</w:t>
      </w:r>
      <w:r w:rsidRPr="005C3483">
        <w:rPr>
          <w:rtl/>
        </w:rPr>
        <w:t xml:space="preserve"> </w:t>
      </w:r>
      <w:r w:rsidRPr="005C3483">
        <w:rPr>
          <w:rFonts w:hint="eastAsia"/>
          <w:rtl/>
        </w:rPr>
        <w:t>המערכת</w:t>
      </w:r>
      <w:r w:rsidRPr="005C3483">
        <w:rPr>
          <w:rtl/>
        </w:rPr>
        <w:t xml:space="preserve"> </w:t>
      </w:r>
      <w:r w:rsidRPr="005C3483">
        <w:rPr>
          <w:rFonts w:hint="eastAsia"/>
          <w:rtl/>
        </w:rPr>
        <w:t>בהתבסס</w:t>
      </w:r>
      <w:r w:rsidRPr="005C3483">
        <w:rPr>
          <w:rtl/>
        </w:rPr>
        <w:t xml:space="preserve"> </w:t>
      </w:r>
      <w:r w:rsidRPr="005C3483">
        <w:rPr>
          <w:rFonts w:hint="eastAsia"/>
          <w:rtl/>
        </w:rPr>
        <w:t>על</w:t>
      </w:r>
      <w:r w:rsidRPr="005C3483">
        <w:rPr>
          <w:rtl/>
        </w:rPr>
        <w:t xml:space="preserve"> </w:t>
      </w:r>
      <w:r w:rsidRPr="005C3483">
        <w:rPr>
          <w:rFonts w:hint="eastAsia"/>
          <w:rtl/>
        </w:rPr>
        <w:t>תאריכי</w:t>
      </w:r>
      <w:r w:rsidRPr="005C3483">
        <w:rPr>
          <w:rtl/>
        </w:rPr>
        <w:t xml:space="preserve"> </w:t>
      </w:r>
      <w:r w:rsidRPr="005C3483">
        <w:rPr>
          <w:rFonts w:hint="eastAsia"/>
          <w:rtl/>
        </w:rPr>
        <w:t>ההתחלה</w:t>
      </w:r>
      <w:r w:rsidRPr="005C3483">
        <w:rPr>
          <w:rtl/>
        </w:rPr>
        <w:t xml:space="preserve"> </w:t>
      </w:r>
      <w:r w:rsidRPr="005C3483">
        <w:rPr>
          <w:rFonts w:hint="eastAsia"/>
          <w:rtl/>
        </w:rPr>
        <w:t>והסיום</w:t>
      </w:r>
      <w:r w:rsidRPr="005C3483">
        <w:rPr>
          <w:rtl/>
        </w:rPr>
        <w:t xml:space="preserve"> </w:t>
      </w:r>
      <w:r w:rsidRPr="005C3483">
        <w:rPr>
          <w:rFonts w:hint="eastAsia"/>
          <w:rtl/>
        </w:rPr>
        <w:t>שנקבעו</w:t>
      </w:r>
      <w:r w:rsidRPr="005C3483">
        <w:rPr>
          <w:rtl/>
        </w:rPr>
        <w:t xml:space="preserve"> </w:t>
      </w:r>
      <w:r w:rsidRPr="005C3483">
        <w:rPr>
          <w:rFonts w:hint="eastAsia"/>
          <w:rtl/>
        </w:rPr>
        <w:t>לכל</w:t>
      </w:r>
      <w:r w:rsidRPr="005C3483">
        <w:rPr>
          <w:rtl/>
        </w:rPr>
        <w:t xml:space="preserve"> </w:t>
      </w:r>
      <w:r w:rsidRPr="005C3483">
        <w:rPr>
          <w:rFonts w:hint="eastAsia"/>
          <w:rtl/>
        </w:rPr>
        <w:t>פעילות</w:t>
      </w:r>
      <w:r w:rsidRPr="005C3483">
        <w:rPr>
          <w:rtl/>
        </w:rPr>
        <w:t>. לוח הזמנים הראשוני ל</w:t>
      </w:r>
      <w:r w:rsidRPr="005C3483">
        <w:rPr>
          <w:rFonts w:hint="eastAsia"/>
          <w:rtl/>
        </w:rPr>
        <w:t>פיתוח</w:t>
      </w:r>
      <w:r w:rsidRPr="005C3483">
        <w:rPr>
          <w:rtl/>
        </w:rPr>
        <w:t xml:space="preserve"> מערכת מאושר במסמך הייזום ומכונה "ת</w:t>
      </w:r>
      <w:r w:rsidRPr="005C3483">
        <w:rPr>
          <w:rFonts w:hint="eastAsia"/>
          <w:rtl/>
        </w:rPr>
        <w:t>ו</w:t>
      </w:r>
      <w:r w:rsidRPr="005C3483">
        <w:rPr>
          <w:rtl/>
        </w:rPr>
        <w:t xml:space="preserve">כנית </w:t>
      </w:r>
      <w:r w:rsidRPr="005C3483">
        <w:rPr>
          <w:rFonts w:hint="eastAsia"/>
          <w:rtl/>
        </w:rPr>
        <w:t>בסיס</w:t>
      </w:r>
      <w:r w:rsidRPr="005C3483">
        <w:rPr>
          <w:rtl/>
        </w:rPr>
        <w:t>".</w:t>
      </w:r>
    </w:p>
    <w:p w:rsidR="007715F1" w:rsidRPr="005C3483" w:rsidP="005C3483" w14:paraId="5B5C1D8D" w14:textId="77777777">
      <w:pPr>
        <w:pStyle w:val="7392"/>
        <w:rPr>
          <w:rtl/>
        </w:rPr>
      </w:pPr>
      <w:r w:rsidRPr="005C3483">
        <w:rPr>
          <w:rFonts w:hint="eastAsia"/>
          <w:rtl/>
        </w:rPr>
        <w:t>הק</w:t>
      </w:r>
      <w:r w:rsidRPr="005C3483">
        <w:rPr>
          <w:rtl/>
        </w:rPr>
        <w:t>"א</w:t>
      </w:r>
      <w:r w:rsidRPr="005C3483">
        <w:rPr>
          <w:rtl/>
        </w:rPr>
        <w:t xml:space="preserve"> 10/1 מנחה כי לכל פרויקט תהיה תוכנית פיתוח ופעולות שונות ופרטניות המתאימות לאופי הפרויקט, </w:t>
      </w:r>
      <w:r w:rsidRPr="005C3483">
        <w:rPr>
          <w:rFonts w:hint="eastAsia"/>
          <w:rtl/>
        </w:rPr>
        <w:t>לסוגו</w:t>
      </w:r>
      <w:r w:rsidRPr="005C3483">
        <w:rPr>
          <w:rtl/>
        </w:rPr>
        <w:t xml:space="preserve">, </w:t>
      </w:r>
      <w:r w:rsidRPr="005C3483">
        <w:rPr>
          <w:rFonts w:hint="eastAsia"/>
          <w:rtl/>
        </w:rPr>
        <w:t>לסיכונים</w:t>
      </w:r>
      <w:r w:rsidRPr="005C3483">
        <w:rPr>
          <w:rtl/>
        </w:rPr>
        <w:t xml:space="preserve"> </w:t>
      </w:r>
      <w:r w:rsidRPr="005C3483">
        <w:rPr>
          <w:rFonts w:hint="eastAsia"/>
          <w:rtl/>
        </w:rPr>
        <w:t>בו</w:t>
      </w:r>
      <w:r w:rsidRPr="005C3483">
        <w:rPr>
          <w:rtl/>
        </w:rPr>
        <w:t xml:space="preserve"> </w:t>
      </w:r>
      <w:r w:rsidRPr="005C3483">
        <w:rPr>
          <w:rFonts w:hint="eastAsia"/>
          <w:rtl/>
        </w:rPr>
        <w:t>וכו</w:t>
      </w:r>
      <w:r w:rsidRPr="005C3483">
        <w:rPr>
          <w:rtl/>
        </w:rPr>
        <w:t xml:space="preserve">'. </w:t>
      </w:r>
      <w:r w:rsidRPr="005C3483">
        <w:rPr>
          <w:rFonts w:hint="eastAsia"/>
          <w:rtl/>
        </w:rPr>
        <w:t>ההוראה</w:t>
      </w:r>
      <w:r w:rsidRPr="005C3483">
        <w:rPr>
          <w:rtl/>
        </w:rPr>
        <w:t xml:space="preserve"> </w:t>
      </w:r>
      <w:r w:rsidRPr="005C3483">
        <w:rPr>
          <w:rFonts w:hint="eastAsia"/>
          <w:rtl/>
        </w:rPr>
        <w:t>גם</w:t>
      </w:r>
      <w:r w:rsidRPr="005C3483">
        <w:rPr>
          <w:rtl/>
        </w:rPr>
        <w:t xml:space="preserve"> </w:t>
      </w:r>
      <w:r w:rsidRPr="005C3483">
        <w:rPr>
          <w:rFonts w:hint="eastAsia"/>
          <w:rtl/>
        </w:rPr>
        <w:t>מנחה</w:t>
      </w:r>
      <w:r w:rsidRPr="005C3483">
        <w:rPr>
          <w:rtl/>
        </w:rPr>
        <w:t xml:space="preserve"> </w:t>
      </w:r>
      <w:r w:rsidRPr="005C3483">
        <w:rPr>
          <w:rFonts w:hint="eastAsia"/>
          <w:rtl/>
        </w:rPr>
        <w:t>כי</w:t>
      </w:r>
      <w:r w:rsidRPr="005C3483">
        <w:rPr>
          <w:rtl/>
        </w:rPr>
        <w:t xml:space="preserve"> </w:t>
      </w:r>
      <w:r w:rsidRPr="005C3483">
        <w:rPr>
          <w:rFonts w:hint="eastAsia"/>
          <w:rtl/>
        </w:rPr>
        <w:t>בשלב</w:t>
      </w:r>
      <w:r w:rsidRPr="005C3483">
        <w:rPr>
          <w:rtl/>
        </w:rPr>
        <w:t xml:space="preserve"> </w:t>
      </w:r>
      <w:r w:rsidRPr="005C3483">
        <w:rPr>
          <w:rFonts w:hint="eastAsia"/>
          <w:rtl/>
        </w:rPr>
        <w:t>הקליטה</w:t>
      </w:r>
      <w:r w:rsidRPr="005C3483">
        <w:rPr>
          <w:rtl/>
        </w:rPr>
        <w:t xml:space="preserve"> </w:t>
      </w:r>
      <w:r w:rsidRPr="005C3483">
        <w:rPr>
          <w:rFonts w:hint="eastAsia"/>
          <w:rtl/>
        </w:rPr>
        <w:t>וההטמעה</w:t>
      </w:r>
      <w:r w:rsidRPr="005C3483">
        <w:rPr>
          <w:rtl/>
        </w:rPr>
        <w:t xml:space="preserve"> </w:t>
      </w:r>
      <w:r w:rsidRPr="005C3483">
        <w:rPr>
          <w:rFonts w:hint="eastAsia"/>
          <w:rtl/>
        </w:rPr>
        <w:t>על</w:t>
      </w:r>
      <w:r w:rsidRPr="005C3483">
        <w:rPr>
          <w:rtl/>
        </w:rPr>
        <w:t xml:space="preserve"> </w:t>
      </w:r>
      <w:r w:rsidRPr="005C3483">
        <w:rPr>
          <w:rFonts w:hint="eastAsia"/>
          <w:rtl/>
        </w:rPr>
        <w:t>המשתמש</w:t>
      </w:r>
      <w:r w:rsidRPr="005C3483">
        <w:rPr>
          <w:rtl/>
        </w:rPr>
        <w:t xml:space="preserve"> </w:t>
      </w:r>
      <w:r w:rsidRPr="005C3483">
        <w:rPr>
          <w:rFonts w:hint="eastAsia"/>
          <w:rtl/>
        </w:rPr>
        <w:t>לגבש</w:t>
      </w:r>
      <w:r w:rsidRPr="005C3483">
        <w:rPr>
          <w:rtl/>
        </w:rPr>
        <w:t xml:space="preserve">, </w:t>
      </w:r>
      <w:r w:rsidRPr="005C3483">
        <w:rPr>
          <w:rFonts w:hint="eastAsia"/>
          <w:rtl/>
        </w:rPr>
        <w:t>בתיאום</w:t>
      </w:r>
      <w:r w:rsidRPr="005C3483">
        <w:rPr>
          <w:rtl/>
        </w:rPr>
        <w:t xml:space="preserve"> </w:t>
      </w:r>
      <w:r w:rsidRPr="005C3483">
        <w:rPr>
          <w:rFonts w:hint="eastAsia"/>
          <w:rtl/>
        </w:rPr>
        <w:t>הגוף</w:t>
      </w:r>
      <w:r w:rsidRPr="005C3483">
        <w:rPr>
          <w:rtl/>
        </w:rPr>
        <w:t xml:space="preserve"> </w:t>
      </w:r>
      <w:r w:rsidRPr="005C3483">
        <w:rPr>
          <w:rFonts w:hint="eastAsia"/>
          <w:rtl/>
        </w:rPr>
        <w:t>האמל</w:t>
      </w:r>
      <w:r w:rsidRPr="005C3483">
        <w:rPr>
          <w:rtl/>
        </w:rPr>
        <w:t>"חי</w:t>
      </w:r>
      <w:r w:rsidRPr="005C3483">
        <w:rPr>
          <w:rtl/>
        </w:rPr>
        <w:t xml:space="preserve"> </w:t>
      </w:r>
      <w:r w:rsidRPr="005C3483">
        <w:rPr>
          <w:rFonts w:hint="eastAsia"/>
          <w:rtl/>
        </w:rPr>
        <w:t>והגוף</w:t>
      </w:r>
      <w:r w:rsidRPr="005C3483">
        <w:rPr>
          <w:rtl/>
        </w:rPr>
        <w:t xml:space="preserve"> </w:t>
      </w:r>
      <w:r w:rsidRPr="005C3483">
        <w:rPr>
          <w:rFonts w:hint="eastAsia"/>
          <w:rtl/>
        </w:rPr>
        <w:t>הטכנולוגי</w:t>
      </w:r>
      <w:r w:rsidRPr="005C3483">
        <w:rPr>
          <w:rtl/>
        </w:rPr>
        <w:t xml:space="preserve">, </w:t>
      </w:r>
      <w:r w:rsidRPr="005C3483">
        <w:rPr>
          <w:rFonts w:hint="eastAsia"/>
          <w:rtl/>
        </w:rPr>
        <w:t>תוכנית</w:t>
      </w:r>
      <w:r w:rsidRPr="005C3483">
        <w:rPr>
          <w:rtl/>
        </w:rPr>
        <w:t xml:space="preserve"> </w:t>
      </w:r>
      <w:r w:rsidRPr="005C3483">
        <w:rPr>
          <w:rFonts w:hint="eastAsia"/>
          <w:rtl/>
        </w:rPr>
        <w:t>ראשונית</w:t>
      </w:r>
      <w:r w:rsidRPr="005C3483">
        <w:rPr>
          <w:rtl/>
        </w:rPr>
        <w:t xml:space="preserve"> </w:t>
      </w:r>
      <w:r w:rsidRPr="005C3483">
        <w:rPr>
          <w:rFonts w:hint="eastAsia"/>
          <w:rtl/>
        </w:rPr>
        <w:t>לקליטה</w:t>
      </w:r>
      <w:r w:rsidRPr="005C3483">
        <w:rPr>
          <w:rtl/>
        </w:rPr>
        <w:t xml:space="preserve"> </w:t>
      </w:r>
      <w:r w:rsidRPr="005C3483">
        <w:rPr>
          <w:rFonts w:hint="eastAsia"/>
          <w:rtl/>
        </w:rPr>
        <w:t>ולהטמעה</w:t>
      </w:r>
      <w:r w:rsidRPr="005C3483">
        <w:rPr>
          <w:rtl/>
        </w:rPr>
        <w:t xml:space="preserve"> </w:t>
      </w:r>
      <w:r w:rsidRPr="005C3483">
        <w:rPr>
          <w:rFonts w:hint="eastAsia"/>
          <w:rtl/>
        </w:rPr>
        <w:t>של</w:t>
      </w:r>
      <w:r w:rsidRPr="005C3483">
        <w:rPr>
          <w:rtl/>
        </w:rPr>
        <w:t xml:space="preserve"> </w:t>
      </w:r>
      <w:r w:rsidRPr="005C3483">
        <w:rPr>
          <w:rFonts w:hint="eastAsia"/>
          <w:rtl/>
        </w:rPr>
        <w:t>האמצעי</w:t>
      </w:r>
      <w:r w:rsidRPr="005C3483">
        <w:rPr>
          <w:rtl/>
        </w:rPr>
        <w:t xml:space="preserve">. </w:t>
      </w:r>
    </w:p>
    <w:p w:rsidR="007715F1" w:rsidRPr="005C3483" w:rsidP="005C3483" w14:paraId="77E6A3E7" w14:textId="77777777">
      <w:pPr>
        <w:pStyle w:val="7392"/>
        <w:rPr>
          <w:rtl/>
        </w:rPr>
      </w:pPr>
      <w:r w:rsidRPr="005C3483">
        <w:rPr>
          <w:rFonts w:hint="eastAsia"/>
          <w:rtl/>
        </w:rPr>
        <w:t>בתוכניות</w:t>
      </w:r>
      <w:r w:rsidRPr="005C3483">
        <w:rPr>
          <w:rtl/>
        </w:rPr>
        <w:t xml:space="preserve"> העבודה השנתיות של </w:t>
      </w:r>
      <w:r w:rsidRPr="005C3483">
        <w:rPr>
          <w:rFonts w:hint="eastAsia"/>
          <w:rtl/>
        </w:rPr>
        <w:t>ענף</w:t>
      </w:r>
      <w:r w:rsidRPr="005C3483">
        <w:rPr>
          <w:rtl/>
        </w:rPr>
        <w:t xml:space="preserve"> </w:t>
      </w:r>
      <w:r w:rsidRPr="005C3483">
        <w:rPr>
          <w:rFonts w:hint="eastAsia"/>
          <w:rtl/>
        </w:rPr>
        <w:t>תכלית</w:t>
      </w:r>
      <w:r w:rsidRPr="005C3483">
        <w:rPr>
          <w:rtl/>
        </w:rPr>
        <w:t xml:space="preserve"> יש אבני דרך המציינות מועדי מבצוע של מערכות אמצעי הזיהוי לשנים 2019 - 2022. </w:t>
      </w:r>
      <w:r w:rsidRPr="005C3483">
        <w:rPr>
          <w:rFonts w:hint="eastAsia"/>
          <w:rtl/>
        </w:rPr>
        <w:t>בתוכנית</w:t>
      </w:r>
      <w:r w:rsidRPr="005C3483">
        <w:rPr>
          <w:rtl/>
        </w:rPr>
        <w:t xml:space="preserve"> </w:t>
      </w:r>
      <w:r w:rsidRPr="005C3483">
        <w:rPr>
          <w:rFonts w:hint="eastAsia"/>
          <w:rtl/>
        </w:rPr>
        <w:t>העבודה</w:t>
      </w:r>
      <w:r w:rsidRPr="005C3483">
        <w:rPr>
          <w:rtl/>
        </w:rPr>
        <w:t xml:space="preserve"> 2020 </w:t>
      </w:r>
      <w:r w:rsidRPr="005C3483">
        <w:rPr>
          <w:rFonts w:hint="eastAsia"/>
          <w:rtl/>
        </w:rPr>
        <w:t>מופיעה</w:t>
      </w:r>
      <w:r w:rsidRPr="005C3483">
        <w:rPr>
          <w:rtl/>
        </w:rPr>
        <w:t xml:space="preserve"> אבן דרך סיום פיתוח </w:t>
      </w:r>
      <w:r w:rsidRPr="005C3483">
        <w:rPr>
          <w:rFonts w:hint="eastAsia"/>
          <w:rtl/>
        </w:rPr>
        <w:t>מערכת</w:t>
      </w:r>
      <w:r w:rsidRPr="005C3483">
        <w:rPr>
          <w:rtl/>
        </w:rPr>
        <w:t xml:space="preserve"> </w:t>
      </w:r>
      <w:r w:rsidRPr="005C3483">
        <w:rPr>
          <w:rFonts w:hint="eastAsia"/>
          <w:rtl/>
        </w:rPr>
        <w:t>ג</w:t>
      </w:r>
      <w:r w:rsidRPr="005C3483">
        <w:rPr>
          <w:rtl/>
        </w:rPr>
        <w:t xml:space="preserve">' ברבעון השני. </w:t>
      </w:r>
      <w:r w:rsidRPr="005C3483">
        <w:rPr>
          <w:rtl/>
        </w:rPr>
        <w:t>בתכנית</w:t>
      </w:r>
      <w:r w:rsidRPr="005C3483">
        <w:rPr>
          <w:rtl/>
        </w:rPr>
        <w:t xml:space="preserve"> העבודה לשנת 2021 מופיע</w:t>
      </w:r>
      <w:r w:rsidRPr="005C3483">
        <w:rPr>
          <w:rFonts w:hint="eastAsia"/>
          <w:rtl/>
        </w:rPr>
        <w:t>ה</w:t>
      </w:r>
      <w:r w:rsidRPr="005C3483">
        <w:rPr>
          <w:rtl/>
        </w:rPr>
        <w:t xml:space="preserve"> אבן דרך מבצוע מערכת </w:t>
      </w:r>
      <w:r w:rsidRPr="005C3483">
        <w:rPr>
          <w:rFonts w:hint="eastAsia"/>
          <w:rtl/>
        </w:rPr>
        <w:t>ג</w:t>
      </w:r>
      <w:r w:rsidRPr="005C3483">
        <w:rPr>
          <w:rtl/>
        </w:rPr>
        <w:t>' ברבעון 1 שבוצעה בפועל ברבעון 4.</w:t>
      </w:r>
    </w:p>
    <w:p w:rsidR="007715F1" w:rsidRPr="00196089" w:rsidP="007715F1" w14:paraId="662AD485" w14:textId="77777777">
      <w:pPr>
        <w:pStyle w:val="7318"/>
        <w:rPr>
          <w:rtl/>
        </w:rPr>
      </w:pPr>
      <w:r w:rsidRPr="00196089">
        <w:rPr>
          <w:rFonts w:hint="eastAsia"/>
          <w:rtl/>
        </w:rPr>
        <w:t>נמצא</w:t>
      </w:r>
      <w:r w:rsidRPr="00196089">
        <w:rPr>
          <w:rtl/>
        </w:rPr>
        <w:t xml:space="preserve"> כי </w:t>
      </w:r>
      <w:r w:rsidRPr="00196089">
        <w:rPr>
          <w:rFonts w:hint="eastAsia"/>
          <w:rtl/>
        </w:rPr>
        <w:t>מקמש</w:t>
      </w:r>
      <w:r w:rsidRPr="00196089">
        <w:rPr>
          <w:rtl/>
        </w:rPr>
        <w:t>"ר</w:t>
      </w:r>
      <w:r w:rsidRPr="00196089">
        <w:rPr>
          <w:rtl/>
        </w:rPr>
        <w:t xml:space="preserve"> לא הכין </w:t>
      </w:r>
      <w:r w:rsidRPr="00196089">
        <w:rPr>
          <w:rFonts w:hint="eastAsia"/>
          <w:rtl/>
        </w:rPr>
        <w:t>תוכנית</w:t>
      </w:r>
      <w:r w:rsidRPr="00196089">
        <w:rPr>
          <w:rtl/>
        </w:rPr>
        <w:t xml:space="preserve"> </w:t>
      </w:r>
      <w:r w:rsidRPr="00196089">
        <w:rPr>
          <w:rFonts w:hint="eastAsia"/>
          <w:rtl/>
        </w:rPr>
        <w:t>עבודה</w:t>
      </w:r>
      <w:r w:rsidRPr="00196089">
        <w:rPr>
          <w:rtl/>
        </w:rPr>
        <w:t xml:space="preserve"> מפורטת ל</w:t>
      </w:r>
      <w:r w:rsidRPr="00196089">
        <w:rPr>
          <w:rFonts w:hint="eastAsia"/>
          <w:rtl/>
        </w:rPr>
        <w:t>הקמת</w:t>
      </w:r>
      <w:r w:rsidRPr="00196089">
        <w:rPr>
          <w:rtl/>
        </w:rPr>
        <w:t xml:space="preserve"> </w:t>
      </w:r>
      <w:r w:rsidRPr="00196089">
        <w:rPr>
          <w:rFonts w:hint="eastAsia"/>
          <w:rtl/>
        </w:rPr>
        <w:t>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כנדרש</w:t>
      </w:r>
      <w:r w:rsidRPr="00196089">
        <w:rPr>
          <w:rtl/>
        </w:rPr>
        <w:t xml:space="preserve"> </w:t>
      </w:r>
      <w:r w:rsidRPr="00196089">
        <w:rPr>
          <w:rFonts w:hint="eastAsia"/>
          <w:rtl/>
        </w:rPr>
        <w:t>לפי</w:t>
      </w:r>
      <w:r w:rsidRPr="00196089">
        <w:rPr>
          <w:rtl/>
        </w:rPr>
        <w:t xml:space="preserve"> </w:t>
      </w:r>
      <w:r w:rsidRPr="00196089">
        <w:rPr>
          <w:rFonts w:hint="eastAsia"/>
          <w:rtl/>
        </w:rPr>
        <w:t>מתודולוגית</w:t>
      </w:r>
      <w:r w:rsidRPr="00196089">
        <w:rPr>
          <w:rtl/>
        </w:rPr>
        <w:t xml:space="preserve"> </w:t>
      </w:r>
      <w:r w:rsidRPr="00196089">
        <w:rPr>
          <w:rFonts w:hint="eastAsia"/>
          <w:rtl/>
        </w:rPr>
        <w:t>מקובלות</w:t>
      </w:r>
      <w:r w:rsidRPr="00196089">
        <w:rPr>
          <w:rtl/>
        </w:rPr>
        <w:t xml:space="preserve"> </w:t>
      </w:r>
      <w:r w:rsidRPr="00196089">
        <w:rPr>
          <w:rFonts w:hint="eastAsia"/>
          <w:rtl/>
        </w:rPr>
        <w:t>לניהול</w:t>
      </w:r>
      <w:r w:rsidRPr="00196089">
        <w:rPr>
          <w:rtl/>
        </w:rPr>
        <w:t xml:space="preserve"> </w:t>
      </w:r>
      <w:r w:rsidRPr="00196089">
        <w:rPr>
          <w:rFonts w:hint="eastAsia"/>
          <w:rtl/>
        </w:rPr>
        <w:t>פרויקטים</w:t>
      </w:r>
      <w:r w:rsidRPr="00196089">
        <w:rPr>
          <w:rtl/>
        </w:rPr>
        <w:t xml:space="preserve"> </w:t>
      </w:r>
      <w:r w:rsidRPr="00196089">
        <w:rPr>
          <w:rtl/>
        </w:rPr>
        <w:t>ובהק"א</w:t>
      </w:r>
      <w:r w:rsidRPr="00196089">
        <w:rPr>
          <w:rtl/>
        </w:rPr>
        <w:t xml:space="preserve"> 10/1, לרבות מערכת </w:t>
      </w:r>
      <w:r w:rsidRPr="00196089">
        <w:rPr>
          <w:rFonts w:hint="eastAsia"/>
          <w:rtl/>
        </w:rPr>
        <w:t>ב</w:t>
      </w:r>
      <w:r w:rsidRPr="00196089">
        <w:rPr>
          <w:rtl/>
        </w:rPr>
        <w:t xml:space="preserve">' החדשה הנמצאת לקראת שלבי מבצוע ומערכת </w:t>
      </w:r>
      <w:r w:rsidRPr="00196089">
        <w:rPr>
          <w:rFonts w:hint="eastAsia"/>
          <w:rtl/>
        </w:rPr>
        <w:t>ג</w:t>
      </w:r>
      <w:r w:rsidRPr="00196089">
        <w:rPr>
          <w:rtl/>
        </w:rPr>
        <w:t xml:space="preserve">' </w:t>
      </w:r>
      <w:r w:rsidRPr="00196089">
        <w:rPr>
          <w:rtl/>
        </w:rPr>
        <w:t>שמובצעה</w:t>
      </w:r>
      <w:r w:rsidRPr="00196089">
        <w:rPr>
          <w:rtl/>
        </w:rPr>
        <w:t xml:space="preserve">. </w:t>
      </w:r>
      <w:r w:rsidRPr="00196089">
        <w:rPr>
          <w:rFonts w:hint="eastAsia"/>
          <w:rtl/>
        </w:rPr>
        <w:t>בהיעדר</w:t>
      </w:r>
      <w:r w:rsidRPr="00196089">
        <w:rPr>
          <w:rtl/>
        </w:rPr>
        <w:t xml:space="preserve"> </w:t>
      </w:r>
      <w:r w:rsidRPr="00196089">
        <w:rPr>
          <w:rFonts w:hint="eastAsia"/>
          <w:rtl/>
        </w:rPr>
        <w:t>תוכנית</w:t>
      </w:r>
      <w:r w:rsidRPr="00196089">
        <w:rPr>
          <w:rtl/>
        </w:rPr>
        <w:t xml:space="preserve"> </w:t>
      </w:r>
      <w:r w:rsidRPr="00196089">
        <w:rPr>
          <w:rFonts w:hint="eastAsia"/>
          <w:rtl/>
        </w:rPr>
        <w:t>עבודה</w:t>
      </w:r>
      <w:r w:rsidRPr="00196089">
        <w:rPr>
          <w:rtl/>
        </w:rPr>
        <w:t xml:space="preserve"> מפורטת הכוללת את רשימת הפעילויות והערכת משך הזמן שלהם, נבצר </w:t>
      </w:r>
      <w:r w:rsidRPr="00196089">
        <w:rPr>
          <w:rFonts w:hint="eastAsia"/>
          <w:rtl/>
        </w:rPr>
        <w:t>ממקמש</w:t>
      </w:r>
      <w:r w:rsidRPr="00196089">
        <w:rPr>
          <w:rtl/>
        </w:rPr>
        <w:t>"ר</w:t>
      </w:r>
      <w:r w:rsidRPr="00196089">
        <w:rPr>
          <w:rtl/>
        </w:rPr>
        <w:t xml:space="preserve"> לבחון אם הפרויקט מתנהל בהתאם לתכנון ועומד בלוחות הזמנים ובדרישות הנוגעות לתכולה ולהעריך מחדש את לוחות הזמנים כתוצאה מעיכובים בפרויקט. </w:t>
      </w:r>
      <w:r w:rsidRPr="00196089">
        <w:rPr>
          <w:rFonts w:hint="eastAsia"/>
          <w:rtl/>
        </w:rPr>
        <w:t>זאת</w:t>
      </w:r>
      <w:r w:rsidRPr="00196089">
        <w:rPr>
          <w:rtl/>
        </w:rPr>
        <w:t xml:space="preserve"> </w:t>
      </w:r>
      <w:r w:rsidRPr="00196089">
        <w:rPr>
          <w:rFonts w:hint="eastAsia"/>
          <w:rtl/>
        </w:rPr>
        <w:t>ועוד</w:t>
      </w:r>
      <w:r w:rsidRPr="00196089">
        <w:rPr>
          <w:rtl/>
        </w:rPr>
        <w:t xml:space="preserve">, </w:t>
      </w:r>
      <w:r w:rsidRPr="00196089">
        <w:rPr>
          <w:rFonts w:hint="eastAsia"/>
          <w:rtl/>
        </w:rPr>
        <w:t>בהיעדר</w:t>
      </w:r>
      <w:r w:rsidRPr="00196089">
        <w:rPr>
          <w:rtl/>
        </w:rPr>
        <w:t xml:space="preserve"> </w:t>
      </w:r>
      <w:r w:rsidRPr="00196089">
        <w:rPr>
          <w:rFonts w:hint="eastAsia"/>
          <w:rtl/>
        </w:rPr>
        <w:t>תוכנית</w:t>
      </w:r>
      <w:r w:rsidRPr="00196089">
        <w:rPr>
          <w:rtl/>
        </w:rPr>
        <w:t xml:space="preserve"> </w:t>
      </w:r>
      <w:r w:rsidRPr="00196089">
        <w:rPr>
          <w:rFonts w:hint="eastAsia"/>
          <w:rtl/>
        </w:rPr>
        <w:t>עבודה</w:t>
      </w:r>
      <w:r w:rsidRPr="00196089">
        <w:rPr>
          <w:rtl/>
        </w:rPr>
        <w:t xml:space="preserve"> מפורטת נבצר מהמשתמשים להכין "מפת דרכים" (</w:t>
      </w:r>
      <w:r w:rsidRPr="00196089">
        <w:t>Roadmap</w:t>
      </w:r>
      <w:r w:rsidRPr="00196089">
        <w:rPr>
          <w:rtl/>
        </w:rPr>
        <w:t xml:space="preserve">) </w:t>
      </w:r>
      <w:r w:rsidRPr="00196089">
        <w:rPr>
          <w:rFonts w:hint="eastAsia"/>
          <w:rtl/>
        </w:rPr>
        <w:t>עדכנית</w:t>
      </w:r>
      <w:r w:rsidRPr="00196089">
        <w:rPr>
          <w:rtl/>
        </w:rPr>
        <w:t xml:space="preserve"> </w:t>
      </w:r>
      <w:r w:rsidRPr="00196089">
        <w:rPr>
          <w:rFonts w:hint="eastAsia"/>
          <w:rtl/>
        </w:rPr>
        <w:t>של</w:t>
      </w:r>
      <w:r w:rsidRPr="00196089">
        <w:rPr>
          <w:rtl/>
        </w:rPr>
        <w:t xml:space="preserve"> </w:t>
      </w:r>
      <w:r w:rsidRPr="00196089">
        <w:rPr>
          <w:rFonts w:hint="eastAsia"/>
          <w:rtl/>
        </w:rPr>
        <w:t>יכולות</w:t>
      </w:r>
      <w:r w:rsidRPr="00196089">
        <w:rPr>
          <w:rtl/>
        </w:rPr>
        <w:t xml:space="preserve"> </w:t>
      </w:r>
      <w:r w:rsidRPr="00196089">
        <w:rPr>
          <w:rFonts w:hint="eastAsia"/>
          <w:rtl/>
        </w:rPr>
        <w:t>המערכת</w:t>
      </w:r>
      <w:r w:rsidRPr="00196089">
        <w:rPr>
          <w:rtl/>
        </w:rPr>
        <w:t xml:space="preserve"> </w:t>
      </w:r>
      <w:r w:rsidRPr="00196089">
        <w:rPr>
          <w:rFonts w:hint="eastAsia"/>
          <w:rtl/>
        </w:rPr>
        <w:t>לטווח</w:t>
      </w:r>
      <w:r w:rsidRPr="00196089">
        <w:rPr>
          <w:rtl/>
        </w:rPr>
        <w:t xml:space="preserve"> </w:t>
      </w:r>
      <w:r w:rsidRPr="00196089">
        <w:rPr>
          <w:rFonts w:hint="eastAsia"/>
          <w:rtl/>
        </w:rPr>
        <w:t>הבינוני</w:t>
      </w:r>
      <w:r w:rsidRPr="00196089">
        <w:rPr>
          <w:rtl/>
        </w:rPr>
        <w:t xml:space="preserve"> </w:t>
      </w:r>
      <w:r w:rsidRPr="00196089">
        <w:rPr>
          <w:rFonts w:hint="eastAsia"/>
          <w:rtl/>
        </w:rPr>
        <w:t>והארוך</w:t>
      </w:r>
      <w:r w:rsidRPr="00196089">
        <w:rPr>
          <w:rtl/>
        </w:rPr>
        <w:t>.</w:t>
      </w:r>
    </w:p>
    <w:p w:rsidR="007715F1" w:rsidRPr="00196089" w:rsidP="007715F1" w14:paraId="1427D90C" w14:textId="77777777">
      <w:pPr>
        <w:pStyle w:val="7318"/>
        <w:rPr>
          <w:rtl/>
        </w:rPr>
      </w:pPr>
      <w:r w:rsidRPr="00196089">
        <w:rPr>
          <w:rFonts w:hint="eastAsia"/>
          <w:rtl/>
        </w:rPr>
        <w:t>על</w:t>
      </w:r>
      <w:r w:rsidRPr="00196089">
        <w:rPr>
          <w:rtl/>
        </w:rPr>
        <w:t xml:space="preserve"> </w:t>
      </w:r>
      <w:r w:rsidRPr="00196089">
        <w:rPr>
          <w:rFonts w:hint="eastAsia"/>
          <w:rtl/>
        </w:rPr>
        <w:t>מקמש</w:t>
      </w:r>
      <w:r w:rsidRPr="00196089">
        <w:rPr>
          <w:rtl/>
        </w:rPr>
        <w:t>"ר</w:t>
      </w:r>
      <w:r w:rsidRPr="00196089">
        <w:rPr>
          <w:rtl/>
        </w:rPr>
        <w:t xml:space="preserve"> </w:t>
      </w:r>
      <w:r w:rsidRPr="00196089">
        <w:rPr>
          <w:rFonts w:hint="eastAsia"/>
          <w:rtl/>
        </w:rPr>
        <w:t>בשיתוף</w:t>
      </w:r>
      <w:r w:rsidRPr="00196089">
        <w:rPr>
          <w:rtl/>
        </w:rPr>
        <w:t xml:space="preserve"> הרבנות </w:t>
      </w:r>
      <w:r w:rsidRPr="00196089">
        <w:rPr>
          <w:rFonts w:hint="eastAsia"/>
          <w:rtl/>
        </w:rPr>
        <w:t>וענף</w:t>
      </w:r>
      <w:r w:rsidRPr="00196089">
        <w:rPr>
          <w:rtl/>
        </w:rPr>
        <w:t xml:space="preserve"> </w:t>
      </w:r>
      <w:r w:rsidRPr="00196089">
        <w:rPr>
          <w:rFonts w:hint="eastAsia"/>
          <w:rtl/>
        </w:rPr>
        <w:t>תכלית</w:t>
      </w:r>
      <w:r w:rsidRPr="00196089">
        <w:rPr>
          <w:rtl/>
        </w:rPr>
        <w:t xml:space="preserve"> </w:t>
      </w:r>
      <w:r w:rsidRPr="00196089">
        <w:rPr>
          <w:rFonts w:hint="eastAsia"/>
          <w:rtl/>
        </w:rPr>
        <w:t>לגבש</w:t>
      </w:r>
      <w:r w:rsidRPr="00196089">
        <w:rPr>
          <w:rtl/>
        </w:rPr>
        <w:t xml:space="preserve"> תוכנית עבודה </w:t>
      </w:r>
      <w:r w:rsidRPr="00196089">
        <w:rPr>
          <w:rFonts w:hint="eastAsia"/>
          <w:rtl/>
        </w:rPr>
        <w:t>לביצוע</w:t>
      </w:r>
      <w:r w:rsidRPr="00196089">
        <w:rPr>
          <w:rtl/>
        </w:rPr>
        <w:t xml:space="preserve"> </w:t>
      </w:r>
      <w:r w:rsidRPr="00196089">
        <w:rPr>
          <w:rFonts w:hint="eastAsia"/>
          <w:rtl/>
        </w:rPr>
        <w:t>השלמות</w:t>
      </w:r>
      <w:r w:rsidRPr="00196089">
        <w:rPr>
          <w:rtl/>
        </w:rPr>
        <w:t xml:space="preserve"> </w:t>
      </w:r>
      <w:r w:rsidRPr="00196089">
        <w:rPr>
          <w:rFonts w:hint="eastAsia"/>
          <w:rtl/>
        </w:rPr>
        <w:t>שלב</w:t>
      </w:r>
      <w:r w:rsidRPr="00196089">
        <w:rPr>
          <w:rtl/>
        </w:rPr>
        <w:t xml:space="preserve"> </w:t>
      </w:r>
      <w:r w:rsidRPr="00196089">
        <w:rPr>
          <w:rFonts w:hint="eastAsia"/>
          <w:rtl/>
        </w:rPr>
        <w:t>א</w:t>
      </w:r>
      <w:r w:rsidRPr="00196089">
        <w:rPr>
          <w:rtl/>
        </w:rPr>
        <w:t xml:space="preserve">' </w:t>
      </w:r>
      <w:r w:rsidRPr="00196089">
        <w:rPr>
          <w:rFonts w:hint="eastAsia"/>
          <w:rtl/>
        </w:rPr>
        <w:t>למערכת</w:t>
      </w:r>
      <w:r w:rsidRPr="00196089">
        <w:rPr>
          <w:rtl/>
        </w:rPr>
        <w:t xml:space="preserve"> </w:t>
      </w:r>
      <w:r w:rsidRPr="00196089">
        <w:rPr>
          <w:rFonts w:hint="eastAsia"/>
          <w:rtl/>
        </w:rPr>
        <w:t>ג</w:t>
      </w:r>
      <w:r w:rsidRPr="00196089">
        <w:rPr>
          <w:rtl/>
        </w:rPr>
        <w:t xml:space="preserve">' אשר </w:t>
      </w:r>
      <w:r w:rsidRPr="00196089">
        <w:rPr>
          <w:rFonts w:hint="eastAsia"/>
          <w:rtl/>
        </w:rPr>
        <w:t>תכלול</w:t>
      </w:r>
      <w:r w:rsidRPr="00196089">
        <w:rPr>
          <w:rtl/>
        </w:rPr>
        <w:t xml:space="preserve"> </w:t>
      </w:r>
      <w:r w:rsidRPr="00196089">
        <w:rPr>
          <w:rFonts w:hint="eastAsia"/>
          <w:rtl/>
        </w:rPr>
        <w:t>את</w:t>
      </w:r>
      <w:r w:rsidRPr="00196089">
        <w:rPr>
          <w:rtl/>
        </w:rPr>
        <w:t xml:space="preserve"> כל הפעילויות המתוכננות, את הערכת המשאבים הנדרשים ואת משך הפעילויות וכן עליו להכין לוחות זמנים כוללים. </w:t>
      </w:r>
    </w:p>
    <w:p w:rsidR="007715F1" w:rsidRPr="00C9752F" w:rsidP="00C9752F" w14:paraId="57BE55F5" w14:textId="77777777">
      <w:pPr>
        <w:pStyle w:val="7392"/>
        <w:rPr>
          <w:rtl/>
        </w:rPr>
      </w:pPr>
      <w:r w:rsidRPr="00C9752F">
        <w:rPr>
          <w:rFonts w:hint="eastAsia"/>
          <w:rtl/>
        </w:rPr>
        <w:t>לפי</w:t>
      </w:r>
      <w:r w:rsidRPr="00C9752F">
        <w:rPr>
          <w:rtl/>
        </w:rPr>
        <w:t xml:space="preserve"> </w:t>
      </w:r>
      <w:r w:rsidRPr="00C9752F">
        <w:rPr>
          <w:rFonts w:hint="eastAsia"/>
          <w:rtl/>
        </w:rPr>
        <w:t>הנחיית</w:t>
      </w:r>
      <w:r w:rsidRPr="00C9752F">
        <w:rPr>
          <w:rtl/>
        </w:rPr>
        <w:t xml:space="preserve"> </w:t>
      </w:r>
      <w:r w:rsidRPr="00C9752F">
        <w:rPr>
          <w:rFonts w:hint="eastAsia"/>
          <w:rtl/>
        </w:rPr>
        <w:t>רשות</w:t>
      </w:r>
      <w:r w:rsidRPr="00C9752F">
        <w:rPr>
          <w:rtl/>
        </w:rPr>
        <w:t xml:space="preserve"> </w:t>
      </w:r>
      <w:r w:rsidRPr="00C9752F">
        <w:rPr>
          <w:rFonts w:hint="eastAsia"/>
          <w:rtl/>
        </w:rPr>
        <w:t>התקשוב</w:t>
      </w:r>
      <w:r w:rsidRPr="00C9752F">
        <w:rPr>
          <w:rtl/>
        </w:rPr>
        <w:t xml:space="preserve"> </w:t>
      </w:r>
      <w:r w:rsidRPr="00C9752F">
        <w:rPr>
          <w:rFonts w:hint="eastAsia"/>
          <w:rtl/>
        </w:rPr>
        <w:t>מתודולוגיה</w:t>
      </w:r>
      <w:r w:rsidRPr="00C9752F">
        <w:rPr>
          <w:rtl/>
        </w:rPr>
        <w:t xml:space="preserve"> </w:t>
      </w:r>
      <w:r w:rsidRPr="00C9752F">
        <w:rPr>
          <w:rFonts w:hint="eastAsia"/>
          <w:rtl/>
        </w:rPr>
        <w:t>סדורה</w:t>
      </w:r>
      <w:r w:rsidRPr="00C9752F">
        <w:rPr>
          <w:rtl/>
        </w:rPr>
        <w:t xml:space="preserve"> </w:t>
      </w:r>
      <w:r w:rsidRPr="00C9752F">
        <w:rPr>
          <w:rFonts w:hint="eastAsia"/>
          <w:rtl/>
        </w:rPr>
        <w:t>לניהול</w:t>
      </w:r>
      <w:r w:rsidRPr="00C9752F">
        <w:rPr>
          <w:rtl/>
        </w:rPr>
        <w:t xml:space="preserve"> </w:t>
      </w:r>
      <w:r w:rsidRPr="00C9752F">
        <w:rPr>
          <w:rFonts w:hint="eastAsia"/>
          <w:rtl/>
        </w:rPr>
        <w:t>פרויקטים</w:t>
      </w:r>
      <w:r w:rsidRPr="00C9752F">
        <w:rPr>
          <w:rtl/>
        </w:rPr>
        <w:t xml:space="preserve"> </w:t>
      </w:r>
      <w:r w:rsidRPr="00C9752F">
        <w:rPr>
          <w:rFonts w:hint="eastAsia"/>
          <w:rtl/>
        </w:rPr>
        <w:t>צריכה</w:t>
      </w:r>
      <w:r w:rsidRPr="00C9752F">
        <w:rPr>
          <w:rtl/>
        </w:rPr>
        <w:t xml:space="preserve"> </w:t>
      </w:r>
      <w:r w:rsidRPr="00C9752F">
        <w:rPr>
          <w:rFonts w:hint="eastAsia"/>
          <w:rtl/>
        </w:rPr>
        <w:t>לכלול</w:t>
      </w:r>
      <w:r w:rsidRPr="00C9752F">
        <w:rPr>
          <w:rtl/>
        </w:rPr>
        <w:t xml:space="preserve"> </w:t>
      </w:r>
      <w:r w:rsidRPr="00C9752F">
        <w:rPr>
          <w:rFonts w:hint="eastAsia"/>
          <w:rtl/>
        </w:rPr>
        <w:t>נושאי</w:t>
      </w:r>
      <w:r w:rsidRPr="00C9752F">
        <w:rPr>
          <w:rtl/>
        </w:rPr>
        <w:t xml:space="preserve"> </w:t>
      </w:r>
      <w:r w:rsidRPr="00C9752F">
        <w:rPr>
          <w:rFonts w:hint="eastAsia"/>
          <w:rtl/>
        </w:rPr>
        <w:t>חובה</w:t>
      </w:r>
      <w:r w:rsidRPr="00C9752F">
        <w:rPr>
          <w:rtl/>
        </w:rPr>
        <w:t xml:space="preserve"> </w:t>
      </w:r>
      <w:r w:rsidRPr="00C9752F">
        <w:rPr>
          <w:rFonts w:hint="eastAsia"/>
          <w:rtl/>
        </w:rPr>
        <w:t>כמו</w:t>
      </w:r>
      <w:r w:rsidRPr="00C9752F">
        <w:rPr>
          <w:rtl/>
        </w:rPr>
        <w:t xml:space="preserve"> </w:t>
      </w:r>
      <w:r w:rsidRPr="00C9752F">
        <w:rPr>
          <w:rFonts w:hint="eastAsia"/>
          <w:rtl/>
        </w:rPr>
        <w:t>מעקב</w:t>
      </w:r>
      <w:r w:rsidRPr="00C9752F">
        <w:rPr>
          <w:rtl/>
        </w:rPr>
        <w:t xml:space="preserve"> </w:t>
      </w:r>
      <w:r w:rsidRPr="00C9752F">
        <w:rPr>
          <w:rFonts w:hint="eastAsia"/>
          <w:rtl/>
        </w:rPr>
        <w:t>ביצוע</w:t>
      </w:r>
      <w:r w:rsidRPr="00C9752F">
        <w:rPr>
          <w:rtl/>
        </w:rPr>
        <w:t xml:space="preserve">, </w:t>
      </w:r>
      <w:r w:rsidRPr="00C9752F">
        <w:rPr>
          <w:rFonts w:hint="eastAsia"/>
          <w:rtl/>
        </w:rPr>
        <w:t>צומתי</w:t>
      </w:r>
      <w:r w:rsidRPr="00C9752F">
        <w:rPr>
          <w:rtl/>
        </w:rPr>
        <w:t xml:space="preserve"> </w:t>
      </w:r>
      <w:r w:rsidRPr="00C9752F">
        <w:rPr>
          <w:rFonts w:hint="eastAsia"/>
          <w:rtl/>
        </w:rPr>
        <w:t>החלטה</w:t>
      </w:r>
      <w:r w:rsidRPr="00C9752F">
        <w:rPr>
          <w:rtl/>
        </w:rPr>
        <w:t xml:space="preserve"> </w:t>
      </w:r>
      <w:r w:rsidRPr="00C9752F">
        <w:rPr>
          <w:rFonts w:hint="eastAsia"/>
          <w:rtl/>
        </w:rPr>
        <w:t>ונקודות</w:t>
      </w:r>
      <w:r w:rsidRPr="00C9752F">
        <w:rPr>
          <w:rtl/>
        </w:rPr>
        <w:t xml:space="preserve"> </w:t>
      </w:r>
      <w:r w:rsidRPr="00C9752F">
        <w:rPr>
          <w:rFonts w:hint="eastAsia"/>
          <w:rtl/>
        </w:rPr>
        <w:t>בקרה</w:t>
      </w:r>
      <w:r w:rsidRPr="00C9752F">
        <w:rPr>
          <w:rtl/>
        </w:rPr>
        <w:t xml:space="preserve"> </w:t>
      </w:r>
      <w:r w:rsidRPr="00C9752F">
        <w:rPr>
          <w:rFonts w:hint="eastAsia"/>
          <w:rtl/>
        </w:rPr>
        <w:t>לאורך</w:t>
      </w:r>
      <w:r w:rsidRPr="00C9752F">
        <w:rPr>
          <w:rtl/>
        </w:rPr>
        <w:t xml:space="preserve"> </w:t>
      </w:r>
      <w:r w:rsidRPr="00C9752F">
        <w:rPr>
          <w:rFonts w:hint="eastAsia"/>
          <w:rtl/>
        </w:rPr>
        <w:t>חיי</w:t>
      </w:r>
      <w:r w:rsidRPr="00C9752F">
        <w:rPr>
          <w:rtl/>
        </w:rPr>
        <w:t xml:space="preserve"> </w:t>
      </w:r>
      <w:r w:rsidRPr="00C9752F">
        <w:rPr>
          <w:rFonts w:hint="eastAsia"/>
          <w:rtl/>
        </w:rPr>
        <w:t>הפרויקט</w:t>
      </w:r>
      <w:r w:rsidRPr="00C9752F">
        <w:rPr>
          <w:rtl/>
        </w:rPr>
        <w:t xml:space="preserve">, </w:t>
      </w:r>
      <w:r w:rsidRPr="00C9752F">
        <w:rPr>
          <w:rFonts w:hint="eastAsia"/>
          <w:rtl/>
        </w:rPr>
        <w:t>ניהול</w:t>
      </w:r>
      <w:r w:rsidRPr="00C9752F">
        <w:rPr>
          <w:rtl/>
        </w:rPr>
        <w:t xml:space="preserve"> </w:t>
      </w:r>
      <w:r w:rsidRPr="00C9752F">
        <w:rPr>
          <w:rFonts w:hint="eastAsia"/>
          <w:rtl/>
        </w:rPr>
        <w:t>תהליך</w:t>
      </w:r>
      <w:r w:rsidRPr="00C9752F">
        <w:rPr>
          <w:rtl/>
        </w:rPr>
        <w:t xml:space="preserve"> </w:t>
      </w:r>
      <w:r w:rsidRPr="00C9752F">
        <w:rPr>
          <w:rFonts w:hint="eastAsia"/>
          <w:rtl/>
        </w:rPr>
        <w:t>חריגות</w:t>
      </w:r>
      <w:r w:rsidRPr="00C9752F">
        <w:rPr>
          <w:rtl/>
        </w:rPr>
        <w:t xml:space="preserve"> </w:t>
      </w:r>
      <w:r w:rsidRPr="00C9752F">
        <w:rPr>
          <w:rFonts w:hint="eastAsia"/>
          <w:rtl/>
        </w:rPr>
        <w:t>בפרויקט</w:t>
      </w:r>
      <w:r w:rsidRPr="00C9752F">
        <w:rPr>
          <w:rtl/>
        </w:rPr>
        <w:t xml:space="preserve"> </w:t>
      </w:r>
      <w:r w:rsidRPr="00C9752F">
        <w:rPr>
          <w:rFonts w:hint="eastAsia"/>
          <w:rtl/>
        </w:rPr>
        <w:t>וניהול</w:t>
      </w:r>
      <w:r w:rsidRPr="00C9752F">
        <w:rPr>
          <w:rtl/>
        </w:rPr>
        <w:t xml:space="preserve"> </w:t>
      </w:r>
      <w:r w:rsidRPr="00C9752F">
        <w:rPr>
          <w:rFonts w:hint="eastAsia"/>
          <w:rtl/>
        </w:rPr>
        <w:t>משאבים</w:t>
      </w:r>
      <w:r w:rsidRPr="00C9752F">
        <w:rPr>
          <w:rtl/>
        </w:rPr>
        <w:t xml:space="preserve"> - </w:t>
      </w:r>
      <w:r w:rsidRPr="00C9752F">
        <w:rPr>
          <w:rFonts w:hint="eastAsia"/>
          <w:rtl/>
        </w:rPr>
        <w:t>קיבולת</w:t>
      </w:r>
      <w:r w:rsidRPr="00C9752F">
        <w:rPr>
          <w:rtl/>
        </w:rPr>
        <w:t xml:space="preserve"> </w:t>
      </w:r>
      <w:r w:rsidRPr="00C9752F">
        <w:rPr>
          <w:rFonts w:hint="eastAsia"/>
          <w:rtl/>
        </w:rPr>
        <w:t>וניצול</w:t>
      </w:r>
      <w:r w:rsidRPr="00C9752F">
        <w:rPr>
          <w:rtl/>
        </w:rPr>
        <w:t>.</w:t>
      </w:r>
    </w:p>
    <w:p w:rsidR="007715F1" w:rsidRPr="00196089" w:rsidP="007715F1" w14:paraId="3BF4857A" w14:textId="77777777">
      <w:pPr>
        <w:pStyle w:val="7318"/>
      </w:pPr>
      <w:r w:rsidRPr="00196089">
        <w:rPr>
          <w:rFonts w:hint="eastAsia"/>
          <w:rtl/>
        </w:rPr>
        <w:t>נמצא</w:t>
      </w:r>
      <w:r w:rsidRPr="00196089">
        <w:rPr>
          <w:rtl/>
        </w:rPr>
        <w:t xml:space="preserve"> </w:t>
      </w:r>
      <w:r w:rsidRPr="00196089">
        <w:rPr>
          <w:rFonts w:hint="eastAsia"/>
          <w:rtl/>
        </w:rPr>
        <w:t>כי</w:t>
      </w:r>
      <w:r w:rsidRPr="00196089">
        <w:rPr>
          <w:rtl/>
        </w:rPr>
        <w:t xml:space="preserve"> </w:t>
      </w:r>
      <w:r w:rsidRPr="00196089">
        <w:rPr>
          <w:rFonts w:hint="eastAsia"/>
          <w:rtl/>
        </w:rPr>
        <w:t>הקמת</w:t>
      </w:r>
      <w:r w:rsidRPr="00196089">
        <w:rPr>
          <w:rtl/>
        </w:rPr>
        <w:t xml:space="preserve"> </w:t>
      </w:r>
      <w:r w:rsidRPr="00196089">
        <w:rPr>
          <w:rFonts w:hint="eastAsia"/>
          <w:rtl/>
        </w:rPr>
        <w:t>שתי</w:t>
      </w:r>
      <w:r w:rsidRPr="00196089">
        <w:rPr>
          <w:rtl/>
        </w:rPr>
        <w:t xml:space="preserve"> </w:t>
      </w:r>
      <w:r w:rsidRPr="00196089">
        <w:rPr>
          <w:rFonts w:hint="eastAsia"/>
          <w:rtl/>
        </w:rPr>
        <w:t>המערכות</w:t>
      </w:r>
      <w:r w:rsidRPr="00196089">
        <w:rPr>
          <w:rtl/>
        </w:rPr>
        <w:t xml:space="preserve"> </w:t>
      </w:r>
      <w:r w:rsidRPr="00196089">
        <w:rPr>
          <w:rFonts w:hint="eastAsia"/>
          <w:rtl/>
        </w:rPr>
        <w:t>החדשות</w:t>
      </w:r>
      <w:r w:rsidRPr="00196089">
        <w:rPr>
          <w:rtl/>
        </w:rPr>
        <w:t xml:space="preserve"> </w:t>
      </w:r>
      <w:r w:rsidRPr="00196089">
        <w:rPr>
          <w:rFonts w:hint="eastAsia"/>
          <w:rtl/>
        </w:rPr>
        <w:t>התעכבה</w:t>
      </w:r>
      <w:r w:rsidRPr="00196089">
        <w:rPr>
          <w:rtl/>
        </w:rPr>
        <w:t xml:space="preserve"> </w:t>
      </w:r>
      <w:r w:rsidRPr="00196089">
        <w:rPr>
          <w:rFonts w:hint="eastAsia"/>
          <w:rtl/>
        </w:rPr>
        <w:t>וחרגה</w:t>
      </w:r>
      <w:r w:rsidRPr="00196089">
        <w:rPr>
          <w:rtl/>
        </w:rPr>
        <w:t xml:space="preserve"> </w:t>
      </w:r>
      <w:r w:rsidRPr="00196089">
        <w:rPr>
          <w:rFonts w:hint="eastAsia"/>
          <w:rtl/>
        </w:rPr>
        <w:t>מלוחות</w:t>
      </w:r>
      <w:r w:rsidRPr="00196089">
        <w:rPr>
          <w:rtl/>
        </w:rPr>
        <w:t xml:space="preserve"> </w:t>
      </w:r>
      <w:r w:rsidRPr="00196089">
        <w:rPr>
          <w:rFonts w:hint="eastAsia"/>
          <w:rtl/>
        </w:rPr>
        <w:t>הזמנים</w:t>
      </w:r>
      <w:r w:rsidRPr="00196089">
        <w:rPr>
          <w:rtl/>
        </w:rPr>
        <w:t xml:space="preserve"> </w:t>
      </w:r>
      <w:r w:rsidRPr="00196089">
        <w:rPr>
          <w:rFonts w:hint="eastAsia"/>
          <w:rtl/>
        </w:rPr>
        <w:t>שנקבעו</w:t>
      </w:r>
      <w:r w:rsidRPr="00196089">
        <w:rPr>
          <w:rtl/>
        </w:rPr>
        <w:t xml:space="preserve">, כמפורט להלן: </w:t>
      </w:r>
    </w:p>
    <w:p w:rsidR="007715F1" w:rsidRPr="00C9752F" w14:paraId="2EB15B42" w14:textId="77777777">
      <w:pPr>
        <w:pStyle w:val="735"/>
        <w:numPr>
          <w:ilvl w:val="0"/>
          <w:numId w:val="34"/>
        </w:numPr>
      </w:pPr>
      <w:r w:rsidRPr="00C9752F">
        <w:rPr>
          <w:rStyle w:val="7"/>
          <w:rFonts w:eastAsiaTheme="minorHAnsi" w:hint="eastAsia"/>
          <w:b/>
          <w:spacing w:val="0"/>
          <w:rtl/>
        </w:rPr>
        <w:t>מערכת</w:t>
      </w:r>
      <w:r w:rsidRPr="00C9752F">
        <w:rPr>
          <w:rStyle w:val="7"/>
          <w:rFonts w:eastAsiaTheme="minorHAnsi"/>
          <w:b/>
          <w:spacing w:val="0"/>
          <w:rtl/>
        </w:rPr>
        <w:t xml:space="preserve"> </w:t>
      </w:r>
      <w:r w:rsidRPr="00C9752F">
        <w:rPr>
          <w:rStyle w:val="7"/>
          <w:rFonts w:eastAsiaTheme="minorHAnsi" w:hint="eastAsia"/>
          <w:b/>
          <w:spacing w:val="0"/>
          <w:rtl/>
        </w:rPr>
        <w:t>ג</w:t>
      </w:r>
      <w:r w:rsidRPr="00C9752F">
        <w:rPr>
          <w:rStyle w:val="7"/>
          <w:rFonts w:eastAsiaTheme="minorHAnsi"/>
          <w:b/>
          <w:spacing w:val="0"/>
          <w:rtl/>
        </w:rPr>
        <w:t>':</w:t>
      </w:r>
      <w:r w:rsidRPr="00C9752F">
        <w:rPr>
          <w:rtl/>
        </w:rPr>
        <w:t xml:space="preserve"> פיתוח המערכת החל במחצית הראשונה של שנת 2018 </w:t>
      </w:r>
      <w:r w:rsidRPr="00C9752F">
        <w:rPr>
          <w:rFonts w:hint="eastAsia"/>
          <w:rtl/>
        </w:rPr>
        <w:t>והסתיים</w:t>
      </w:r>
      <w:r w:rsidRPr="00C9752F">
        <w:rPr>
          <w:rtl/>
        </w:rPr>
        <w:t xml:space="preserve"> </w:t>
      </w:r>
      <w:r w:rsidRPr="00C9752F">
        <w:rPr>
          <w:rFonts w:hint="eastAsia"/>
          <w:rtl/>
        </w:rPr>
        <w:t>ביוני</w:t>
      </w:r>
      <w:r w:rsidRPr="00C9752F">
        <w:rPr>
          <w:rtl/>
        </w:rPr>
        <w:t xml:space="preserve"> 2020. </w:t>
      </w:r>
      <w:r w:rsidRPr="00C9752F">
        <w:rPr>
          <w:rFonts w:hint="eastAsia"/>
          <w:rtl/>
        </w:rPr>
        <w:t>באוגוסט</w:t>
      </w:r>
      <w:r w:rsidRPr="00C9752F">
        <w:rPr>
          <w:rtl/>
        </w:rPr>
        <w:t xml:space="preserve"> 2020 התקיים סבב בדיקות שבסופו נקבע כי המערכת </w:t>
      </w:r>
      <w:r w:rsidRPr="00C9752F">
        <w:rPr>
          <w:rFonts w:hint="eastAsia"/>
          <w:rtl/>
        </w:rPr>
        <w:t>אינה</w:t>
      </w:r>
      <w:r w:rsidRPr="00C9752F">
        <w:rPr>
          <w:rtl/>
        </w:rPr>
        <w:t xml:space="preserve"> נותנת מענה </w:t>
      </w:r>
      <w:r w:rsidRPr="00C9752F">
        <w:rPr>
          <w:rFonts w:hint="eastAsia"/>
          <w:rtl/>
        </w:rPr>
        <w:t>לצרכים</w:t>
      </w:r>
      <w:r w:rsidRPr="00C9752F">
        <w:rPr>
          <w:rtl/>
        </w:rPr>
        <w:t xml:space="preserve"> </w:t>
      </w:r>
      <w:r w:rsidRPr="00C9752F">
        <w:rPr>
          <w:rFonts w:hint="eastAsia"/>
          <w:rtl/>
        </w:rPr>
        <w:t>המבצעיים</w:t>
      </w:r>
      <w:r w:rsidRPr="00C9752F">
        <w:rPr>
          <w:rtl/>
        </w:rPr>
        <w:t xml:space="preserve">. עד </w:t>
      </w:r>
      <w:r w:rsidRPr="00C9752F">
        <w:rPr>
          <w:rFonts w:hint="eastAsia"/>
          <w:rtl/>
        </w:rPr>
        <w:t>יוני</w:t>
      </w:r>
      <w:r w:rsidRPr="00C9752F">
        <w:rPr>
          <w:rtl/>
        </w:rPr>
        <w:t xml:space="preserve"> 2021 </w:t>
      </w:r>
      <w:r w:rsidRPr="00C9752F">
        <w:rPr>
          <w:rFonts w:hint="eastAsia"/>
          <w:rtl/>
        </w:rPr>
        <w:t>התקיימו</w:t>
      </w:r>
      <w:r w:rsidRPr="00C9752F">
        <w:rPr>
          <w:rtl/>
        </w:rPr>
        <w:t xml:space="preserve"> </w:t>
      </w:r>
      <w:r w:rsidRPr="00C9752F">
        <w:rPr>
          <w:rFonts w:hint="eastAsia"/>
          <w:rtl/>
        </w:rPr>
        <w:t>כמה</w:t>
      </w:r>
      <w:r w:rsidRPr="00C9752F">
        <w:rPr>
          <w:rtl/>
        </w:rPr>
        <w:t xml:space="preserve"> דיונים ב</w:t>
      </w:r>
      <w:r w:rsidRPr="00C9752F">
        <w:rPr>
          <w:rFonts w:hint="eastAsia"/>
          <w:rtl/>
        </w:rPr>
        <w:t>פערים</w:t>
      </w:r>
      <w:r w:rsidRPr="00C9752F">
        <w:rPr>
          <w:rtl/>
        </w:rPr>
        <w:t xml:space="preserve"> מקצועיים </w:t>
      </w:r>
      <w:r w:rsidRPr="00C9752F">
        <w:rPr>
          <w:rFonts w:hint="eastAsia"/>
          <w:rtl/>
        </w:rPr>
        <w:t>שעלו</w:t>
      </w:r>
      <w:r w:rsidRPr="00C9752F">
        <w:rPr>
          <w:rtl/>
        </w:rPr>
        <w:t xml:space="preserve"> </w:t>
      </w:r>
      <w:r w:rsidRPr="00C9752F">
        <w:rPr>
          <w:rFonts w:hint="eastAsia"/>
          <w:rtl/>
        </w:rPr>
        <w:t>בין</w:t>
      </w:r>
      <w:r w:rsidRPr="00C9752F">
        <w:rPr>
          <w:rtl/>
        </w:rPr>
        <w:t xml:space="preserve"> </w:t>
      </w:r>
      <w:r w:rsidRPr="00C9752F">
        <w:rPr>
          <w:rFonts w:hint="eastAsia"/>
          <w:rtl/>
        </w:rPr>
        <w:t>האפיון</w:t>
      </w:r>
      <w:r w:rsidRPr="00C9752F">
        <w:rPr>
          <w:rtl/>
        </w:rPr>
        <w:t xml:space="preserve"> </w:t>
      </w:r>
      <w:r w:rsidRPr="00C9752F">
        <w:rPr>
          <w:rFonts w:hint="eastAsia"/>
          <w:rtl/>
        </w:rPr>
        <w:t>והפיתוח</w:t>
      </w:r>
      <w:r w:rsidRPr="00C9752F">
        <w:rPr>
          <w:rtl/>
        </w:rPr>
        <w:t xml:space="preserve"> </w:t>
      </w:r>
      <w:r w:rsidRPr="00C9752F">
        <w:rPr>
          <w:rFonts w:hint="eastAsia"/>
          <w:rtl/>
        </w:rPr>
        <w:t>לבין</w:t>
      </w:r>
      <w:r w:rsidRPr="00C9752F">
        <w:rPr>
          <w:rtl/>
        </w:rPr>
        <w:t xml:space="preserve"> </w:t>
      </w:r>
      <w:r w:rsidRPr="00C9752F">
        <w:rPr>
          <w:rFonts w:hint="eastAsia"/>
          <w:rtl/>
        </w:rPr>
        <w:t>הצורך</w:t>
      </w:r>
      <w:r w:rsidRPr="00C9752F">
        <w:rPr>
          <w:rtl/>
        </w:rPr>
        <w:t xml:space="preserve"> </w:t>
      </w:r>
      <w:r w:rsidRPr="00C9752F">
        <w:rPr>
          <w:rFonts w:hint="eastAsia"/>
          <w:rtl/>
        </w:rPr>
        <w:t>המבצעי</w:t>
      </w:r>
      <w:r w:rsidRPr="00C9752F">
        <w:rPr>
          <w:rtl/>
        </w:rPr>
        <w:t xml:space="preserve">, </w:t>
      </w:r>
      <w:r w:rsidRPr="00C9752F">
        <w:rPr>
          <w:rFonts w:hint="eastAsia"/>
          <w:rtl/>
        </w:rPr>
        <w:t>וזאת</w:t>
      </w:r>
      <w:r w:rsidRPr="00C9752F">
        <w:rPr>
          <w:rtl/>
        </w:rPr>
        <w:t xml:space="preserve"> </w:t>
      </w:r>
      <w:r w:rsidRPr="00C9752F">
        <w:rPr>
          <w:rFonts w:hint="eastAsia"/>
          <w:rtl/>
        </w:rPr>
        <w:t>לשם</w:t>
      </w:r>
      <w:r w:rsidRPr="00C9752F">
        <w:rPr>
          <w:rtl/>
        </w:rPr>
        <w:t xml:space="preserve"> </w:t>
      </w:r>
      <w:r w:rsidRPr="00C9752F">
        <w:rPr>
          <w:rFonts w:hint="eastAsia"/>
          <w:rtl/>
        </w:rPr>
        <w:t>קבלת</w:t>
      </w:r>
      <w:r w:rsidRPr="00C9752F">
        <w:rPr>
          <w:rtl/>
        </w:rPr>
        <w:t xml:space="preserve"> </w:t>
      </w:r>
      <w:r w:rsidRPr="00C9752F">
        <w:rPr>
          <w:rFonts w:hint="eastAsia"/>
          <w:rtl/>
        </w:rPr>
        <w:t>החלטה</w:t>
      </w:r>
      <w:r w:rsidRPr="00C9752F">
        <w:rPr>
          <w:rtl/>
        </w:rPr>
        <w:t xml:space="preserve"> </w:t>
      </w:r>
      <w:r w:rsidRPr="00C9752F">
        <w:rPr>
          <w:rFonts w:hint="eastAsia"/>
          <w:rtl/>
        </w:rPr>
        <w:t>אם</w:t>
      </w:r>
      <w:r w:rsidRPr="00C9752F">
        <w:rPr>
          <w:rtl/>
        </w:rPr>
        <w:t xml:space="preserve"> </w:t>
      </w:r>
      <w:r w:rsidRPr="00C9752F">
        <w:rPr>
          <w:rFonts w:hint="eastAsia"/>
          <w:rtl/>
        </w:rPr>
        <w:t>למבצע</w:t>
      </w:r>
      <w:r w:rsidRPr="00C9752F">
        <w:rPr>
          <w:rtl/>
        </w:rPr>
        <w:t xml:space="preserve"> </w:t>
      </w:r>
      <w:r w:rsidRPr="00C9752F">
        <w:rPr>
          <w:rFonts w:hint="eastAsia"/>
          <w:rtl/>
        </w:rPr>
        <w:t>את</w:t>
      </w:r>
      <w:r w:rsidRPr="00C9752F">
        <w:rPr>
          <w:rtl/>
        </w:rPr>
        <w:t xml:space="preserve"> </w:t>
      </w:r>
      <w:r w:rsidRPr="00C9752F">
        <w:rPr>
          <w:rFonts w:hint="eastAsia"/>
          <w:rtl/>
        </w:rPr>
        <w:t>המערכת</w:t>
      </w:r>
      <w:r w:rsidRPr="00C9752F">
        <w:rPr>
          <w:rtl/>
        </w:rPr>
        <w:t xml:space="preserve"> </w:t>
      </w:r>
      <w:r w:rsidRPr="00C9752F">
        <w:rPr>
          <w:rFonts w:hint="eastAsia"/>
          <w:rtl/>
        </w:rPr>
        <w:t>או</w:t>
      </w:r>
      <w:r w:rsidRPr="00C9752F">
        <w:rPr>
          <w:rtl/>
        </w:rPr>
        <w:t xml:space="preserve"> </w:t>
      </w:r>
      <w:r w:rsidRPr="00C9752F">
        <w:rPr>
          <w:rFonts w:hint="eastAsia"/>
          <w:rtl/>
        </w:rPr>
        <w:t>לגרוט</w:t>
      </w:r>
      <w:r w:rsidRPr="00C9752F">
        <w:rPr>
          <w:rtl/>
        </w:rPr>
        <w:t xml:space="preserve"> </w:t>
      </w:r>
      <w:r w:rsidRPr="00C9752F">
        <w:rPr>
          <w:rFonts w:hint="eastAsia"/>
          <w:rtl/>
        </w:rPr>
        <w:t>אותה</w:t>
      </w:r>
      <w:r w:rsidRPr="00C9752F">
        <w:rPr>
          <w:rtl/>
        </w:rPr>
        <w:t xml:space="preserve">. </w:t>
      </w:r>
      <w:r w:rsidRPr="00C9752F">
        <w:rPr>
          <w:rFonts w:hint="eastAsia"/>
          <w:rtl/>
        </w:rPr>
        <w:t>באוקטובר</w:t>
      </w:r>
      <w:r w:rsidRPr="00C9752F">
        <w:rPr>
          <w:rtl/>
        </w:rPr>
        <w:t xml:space="preserve"> 2021 </w:t>
      </w:r>
      <w:r w:rsidRPr="00C9752F">
        <w:rPr>
          <w:rFonts w:hint="eastAsia"/>
          <w:rtl/>
        </w:rPr>
        <w:t>התקבלה</w:t>
      </w:r>
      <w:r w:rsidRPr="00C9752F">
        <w:rPr>
          <w:rtl/>
        </w:rPr>
        <w:t xml:space="preserve"> </w:t>
      </w:r>
      <w:r w:rsidRPr="00C9752F">
        <w:rPr>
          <w:rFonts w:hint="eastAsia"/>
          <w:rtl/>
        </w:rPr>
        <w:t>החלטה</w:t>
      </w:r>
      <w:r w:rsidRPr="00C9752F">
        <w:rPr>
          <w:rtl/>
        </w:rPr>
        <w:t xml:space="preserve"> </w:t>
      </w:r>
      <w:r w:rsidRPr="00C9752F">
        <w:rPr>
          <w:rFonts w:hint="eastAsia"/>
          <w:rtl/>
        </w:rPr>
        <w:t>למבצע</w:t>
      </w:r>
      <w:r w:rsidRPr="00C9752F">
        <w:rPr>
          <w:rtl/>
        </w:rPr>
        <w:t xml:space="preserve"> </w:t>
      </w:r>
      <w:r w:rsidRPr="00C9752F">
        <w:rPr>
          <w:rFonts w:hint="eastAsia"/>
          <w:rtl/>
        </w:rPr>
        <w:t>את</w:t>
      </w:r>
      <w:r w:rsidRPr="00C9752F">
        <w:rPr>
          <w:rtl/>
        </w:rPr>
        <w:t xml:space="preserve"> </w:t>
      </w:r>
      <w:r w:rsidRPr="00C9752F">
        <w:rPr>
          <w:rFonts w:hint="eastAsia"/>
          <w:rtl/>
        </w:rPr>
        <w:t>המערכת</w:t>
      </w:r>
      <w:r w:rsidRPr="00C9752F">
        <w:rPr>
          <w:rtl/>
        </w:rPr>
        <w:t xml:space="preserve">. </w:t>
      </w:r>
      <w:r w:rsidRPr="00C9752F">
        <w:rPr>
          <w:rFonts w:hint="eastAsia"/>
          <w:rtl/>
        </w:rPr>
        <w:t>מבצוע</w:t>
      </w:r>
      <w:r w:rsidRPr="00C9752F">
        <w:rPr>
          <w:rtl/>
        </w:rPr>
        <w:t xml:space="preserve"> </w:t>
      </w:r>
      <w:r w:rsidRPr="00C9752F">
        <w:rPr>
          <w:rFonts w:hint="eastAsia"/>
          <w:rtl/>
        </w:rPr>
        <w:t>המערכת</w:t>
      </w:r>
      <w:r w:rsidRPr="00C9752F">
        <w:rPr>
          <w:rtl/>
        </w:rPr>
        <w:t xml:space="preserve"> </w:t>
      </w:r>
      <w:r w:rsidRPr="00C9752F">
        <w:rPr>
          <w:rFonts w:hint="eastAsia"/>
          <w:rtl/>
        </w:rPr>
        <w:t>בדצמבר</w:t>
      </w:r>
      <w:r w:rsidRPr="00C9752F">
        <w:rPr>
          <w:rtl/>
        </w:rPr>
        <w:t xml:space="preserve"> 2021 כלל את </w:t>
      </w:r>
      <w:r w:rsidRPr="00C9752F">
        <w:rPr>
          <w:rFonts w:hint="eastAsia"/>
          <w:rtl/>
        </w:rPr>
        <w:t>התכולות</w:t>
      </w:r>
      <w:r w:rsidRPr="00C9752F">
        <w:rPr>
          <w:rtl/>
        </w:rPr>
        <w:t xml:space="preserve"> </w:t>
      </w:r>
      <w:r w:rsidRPr="00C9752F">
        <w:rPr>
          <w:rFonts w:hint="eastAsia"/>
          <w:rtl/>
        </w:rPr>
        <w:t>שאופיינו</w:t>
      </w:r>
      <w:r w:rsidRPr="00C9752F">
        <w:rPr>
          <w:rStyle w:val="CommentReference"/>
          <w:sz w:val="18"/>
          <w:szCs w:val="18"/>
          <w:rtl/>
        </w:rPr>
        <w:t xml:space="preserve"> </w:t>
      </w:r>
      <w:r w:rsidRPr="00C9752F">
        <w:rPr>
          <w:rFonts w:hint="eastAsia"/>
          <w:rtl/>
        </w:rPr>
        <w:t>ודרכים</w:t>
      </w:r>
      <w:r w:rsidRPr="00C9752F">
        <w:rPr>
          <w:rtl/>
        </w:rPr>
        <w:t xml:space="preserve"> לעקיפת </w:t>
      </w:r>
      <w:r w:rsidRPr="00C9752F">
        <w:rPr>
          <w:rFonts w:hint="eastAsia"/>
          <w:rtl/>
        </w:rPr>
        <w:t>חלק</w:t>
      </w:r>
      <w:r w:rsidRPr="00C9752F">
        <w:rPr>
          <w:rtl/>
        </w:rPr>
        <w:t xml:space="preserve"> </w:t>
      </w:r>
      <w:r w:rsidRPr="00C9752F">
        <w:rPr>
          <w:rFonts w:hint="eastAsia"/>
          <w:rtl/>
        </w:rPr>
        <w:t>מהפערים</w:t>
      </w:r>
      <w:r w:rsidRPr="00C9752F">
        <w:rPr>
          <w:rtl/>
        </w:rPr>
        <w:t xml:space="preserve"> </w:t>
      </w:r>
      <w:r w:rsidRPr="00C9752F">
        <w:rPr>
          <w:rFonts w:hint="eastAsia"/>
          <w:rtl/>
        </w:rPr>
        <w:t>שנדרשו</w:t>
      </w:r>
      <w:r w:rsidRPr="00C9752F">
        <w:rPr>
          <w:rtl/>
        </w:rPr>
        <w:t xml:space="preserve"> לצורך המבצעי. פיתוח נוסף </w:t>
      </w:r>
      <w:r w:rsidRPr="00C9752F">
        <w:rPr>
          <w:rFonts w:hint="eastAsia"/>
          <w:rtl/>
        </w:rPr>
        <w:t>ושינויים</w:t>
      </w:r>
      <w:r w:rsidRPr="00C9752F">
        <w:rPr>
          <w:rtl/>
        </w:rPr>
        <w:t xml:space="preserve"> מהותיים של תהליכים במערכת </w:t>
      </w:r>
      <w:r w:rsidRPr="00C9752F">
        <w:rPr>
          <w:rFonts w:hint="eastAsia"/>
          <w:rtl/>
        </w:rPr>
        <w:t>יתאפשרו</w:t>
      </w:r>
      <w:r w:rsidRPr="00C9752F">
        <w:rPr>
          <w:rtl/>
        </w:rPr>
        <w:t xml:space="preserve"> </w:t>
      </w:r>
      <w:r w:rsidRPr="00C9752F">
        <w:rPr>
          <w:rFonts w:hint="eastAsia"/>
          <w:rtl/>
        </w:rPr>
        <w:t>רק</w:t>
      </w:r>
      <w:r w:rsidRPr="00C9752F">
        <w:rPr>
          <w:rtl/>
        </w:rPr>
        <w:t xml:space="preserve"> </w:t>
      </w:r>
      <w:r w:rsidRPr="00C9752F">
        <w:rPr>
          <w:rFonts w:hint="eastAsia"/>
          <w:rtl/>
        </w:rPr>
        <w:t>מהרבעון</w:t>
      </w:r>
      <w:r w:rsidRPr="00C9752F">
        <w:rPr>
          <w:rtl/>
        </w:rPr>
        <w:t xml:space="preserve"> </w:t>
      </w:r>
      <w:r w:rsidRPr="00C9752F">
        <w:rPr>
          <w:rFonts w:hint="eastAsia"/>
          <w:rtl/>
        </w:rPr>
        <w:t>השלישי</w:t>
      </w:r>
      <w:r w:rsidRPr="00C9752F">
        <w:rPr>
          <w:rtl/>
        </w:rPr>
        <w:t xml:space="preserve"> </w:t>
      </w:r>
      <w:r w:rsidRPr="00C9752F">
        <w:rPr>
          <w:rFonts w:hint="eastAsia"/>
          <w:rtl/>
        </w:rPr>
        <w:t>של</w:t>
      </w:r>
      <w:r w:rsidRPr="00C9752F">
        <w:rPr>
          <w:rtl/>
        </w:rPr>
        <w:t xml:space="preserve"> </w:t>
      </w:r>
      <w:r w:rsidRPr="00C9752F">
        <w:rPr>
          <w:rFonts w:hint="eastAsia"/>
          <w:rtl/>
        </w:rPr>
        <w:t>שנת</w:t>
      </w:r>
      <w:r w:rsidRPr="00C9752F">
        <w:rPr>
          <w:rtl/>
        </w:rPr>
        <w:t xml:space="preserve"> 2022 </w:t>
      </w:r>
      <w:r w:rsidRPr="00C9752F">
        <w:rPr>
          <w:rFonts w:hint="eastAsia"/>
          <w:rtl/>
        </w:rPr>
        <w:t>בשל</w:t>
      </w:r>
      <w:r w:rsidRPr="00C9752F">
        <w:rPr>
          <w:rtl/>
        </w:rPr>
        <w:t xml:space="preserve"> </w:t>
      </w:r>
      <w:r w:rsidRPr="00C9752F">
        <w:rPr>
          <w:rFonts w:hint="eastAsia"/>
          <w:rtl/>
        </w:rPr>
        <w:t>היעדר</w:t>
      </w:r>
      <w:r w:rsidRPr="00C9752F">
        <w:rPr>
          <w:rtl/>
        </w:rPr>
        <w:t xml:space="preserve"> </w:t>
      </w:r>
      <w:r w:rsidRPr="00C9752F">
        <w:rPr>
          <w:rFonts w:hint="eastAsia"/>
          <w:rtl/>
        </w:rPr>
        <w:t>כוח</w:t>
      </w:r>
      <w:r w:rsidRPr="00C9752F">
        <w:rPr>
          <w:rtl/>
        </w:rPr>
        <w:t xml:space="preserve"> </w:t>
      </w:r>
      <w:r w:rsidRPr="00C9752F">
        <w:rPr>
          <w:rFonts w:hint="eastAsia"/>
          <w:rtl/>
        </w:rPr>
        <w:t>אדם</w:t>
      </w:r>
      <w:r w:rsidRPr="00C9752F">
        <w:rPr>
          <w:rtl/>
        </w:rPr>
        <w:t>.</w:t>
      </w:r>
    </w:p>
    <w:p w:rsidR="007715F1" w:rsidRPr="00C9752F" w14:paraId="6506C6D2" w14:textId="77777777">
      <w:pPr>
        <w:pStyle w:val="735"/>
        <w:numPr>
          <w:ilvl w:val="0"/>
          <w:numId w:val="34"/>
        </w:numPr>
        <w:rPr>
          <w:rtl/>
        </w:rPr>
      </w:pPr>
      <w:r w:rsidRPr="00C9752F">
        <w:rPr>
          <w:rStyle w:val="7"/>
          <w:rFonts w:eastAsiaTheme="minorHAnsi" w:hint="eastAsia"/>
          <w:b/>
          <w:spacing w:val="0"/>
          <w:rtl/>
        </w:rPr>
        <w:t>מערכת</w:t>
      </w:r>
      <w:r w:rsidRPr="00C9752F">
        <w:rPr>
          <w:rStyle w:val="7"/>
          <w:rFonts w:eastAsiaTheme="minorHAnsi"/>
          <w:b/>
          <w:spacing w:val="0"/>
          <w:rtl/>
        </w:rPr>
        <w:t xml:space="preserve"> </w:t>
      </w:r>
      <w:r w:rsidRPr="00C9752F">
        <w:rPr>
          <w:rStyle w:val="7"/>
          <w:rFonts w:eastAsiaTheme="minorHAnsi" w:hint="eastAsia"/>
          <w:b/>
          <w:spacing w:val="0"/>
          <w:rtl/>
        </w:rPr>
        <w:t>ב</w:t>
      </w:r>
      <w:r w:rsidRPr="00C9752F">
        <w:rPr>
          <w:rStyle w:val="7"/>
          <w:rFonts w:eastAsiaTheme="minorHAnsi"/>
          <w:b/>
          <w:spacing w:val="0"/>
          <w:rtl/>
        </w:rPr>
        <w:t>' החדשה:</w:t>
      </w:r>
      <w:r w:rsidRPr="00C9752F">
        <w:rPr>
          <w:rtl/>
        </w:rPr>
        <w:t xml:space="preserve"> מבצוע המערכת אמור היה להתקיים בסוף שנת 2021, אולם הוא נדחה למרץ 2022 ולאחר מכן ליוני 2022, </w:t>
      </w:r>
      <w:r w:rsidRPr="00C9752F">
        <w:rPr>
          <w:rFonts w:hint="eastAsia"/>
          <w:rtl/>
        </w:rPr>
        <w:t>ונכון</w:t>
      </w:r>
      <w:r w:rsidRPr="00C9752F">
        <w:rPr>
          <w:rtl/>
        </w:rPr>
        <w:t xml:space="preserve"> ליולי 2022 טרם הושלם </w:t>
      </w:r>
      <w:r w:rsidRPr="00C9752F">
        <w:rPr>
          <w:rFonts w:hint="eastAsia"/>
          <w:rtl/>
        </w:rPr>
        <w:t>כיוון</w:t>
      </w:r>
      <w:r w:rsidRPr="00C9752F">
        <w:rPr>
          <w:rtl/>
        </w:rPr>
        <w:t xml:space="preserve"> </w:t>
      </w:r>
      <w:r w:rsidRPr="00C9752F">
        <w:rPr>
          <w:rFonts w:hint="eastAsia"/>
          <w:rtl/>
        </w:rPr>
        <w:t>שמפתחי</w:t>
      </w:r>
      <w:r w:rsidRPr="00C9752F">
        <w:rPr>
          <w:rtl/>
        </w:rPr>
        <w:t xml:space="preserve"> </w:t>
      </w:r>
      <w:r w:rsidRPr="00C9752F">
        <w:rPr>
          <w:rFonts w:hint="eastAsia"/>
          <w:rtl/>
        </w:rPr>
        <w:t>המערכת</w:t>
      </w:r>
      <w:r w:rsidRPr="00C9752F">
        <w:rPr>
          <w:rtl/>
        </w:rPr>
        <w:t xml:space="preserve"> </w:t>
      </w:r>
      <w:r w:rsidRPr="00C9752F">
        <w:rPr>
          <w:rFonts w:hint="eastAsia"/>
          <w:rtl/>
        </w:rPr>
        <w:t>תועדפו</w:t>
      </w:r>
      <w:r w:rsidRPr="00C9752F">
        <w:rPr>
          <w:rtl/>
        </w:rPr>
        <w:t xml:space="preserve"> </w:t>
      </w:r>
      <w:r w:rsidRPr="00C9752F">
        <w:rPr>
          <w:rFonts w:hint="eastAsia"/>
          <w:rtl/>
        </w:rPr>
        <w:t>לטפל</w:t>
      </w:r>
      <w:r w:rsidRPr="00C9752F">
        <w:rPr>
          <w:rtl/>
        </w:rPr>
        <w:t xml:space="preserve"> </w:t>
      </w:r>
      <w:r w:rsidRPr="00C9752F">
        <w:rPr>
          <w:rFonts w:hint="eastAsia"/>
          <w:rtl/>
        </w:rPr>
        <w:t>במערכות</w:t>
      </w:r>
      <w:r w:rsidRPr="00C9752F">
        <w:rPr>
          <w:rtl/>
        </w:rPr>
        <w:t xml:space="preserve"> </w:t>
      </w:r>
      <w:r w:rsidRPr="00C9752F">
        <w:rPr>
          <w:rFonts w:hint="eastAsia"/>
          <w:rtl/>
        </w:rPr>
        <w:t>אחרות</w:t>
      </w:r>
      <w:r w:rsidRPr="00C9752F">
        <w:rPr>
          <w:rtl/>
        </w:rPr>
        <w:t>.</w:t>
      </w:r>
    </w:p>
    <w:p w:rsidR="007715F1" w:rsidRPr="00196089" w:rsidP="007715F1" w14:paraId="500649F1" w14:textId="77777777">
      <w:pPr>
        <w:pStyle w:val="7318"/>
        <w:rPr>
          <w:rtl/>
        </w:rPr>
      </w:pPr>
      <w:r w:rsidRPr="00196089">
        <w:rPr>
          <w:rFonts w:hint="eastAsia"/>
          <w:rtl/>
        </w:rPr>
        <w:t>נמצא</w:t>
      </w:r>
      <w:r w:rsidRPr="00196089">
        <w:rPr>
          <w:rtl/>
        </w:rPr>
        <w:t xml:space="preserve"> כי נוצר עיכוב </w:t>
      </w:r>
      <w:r w:rsidRPr="00196089">
        <w:rPr>
          <w:rFonts w:hint="eastAsia"/>
          <w:rtl/>
        </w:rPr>
        <w:t>של</w:t>
      </w:r>
      <w:r w:rsidRPr="00196089">
        <w:rPr>
          <w:rtl/>
        </w:rPr>
        <w:t xml:space="preserve"> </w:t>
      </w:r>
      <w:r w:rsidRPr="00196089">
        <w:rPr>
          <w:rFonts w:hint="eastAsia"/>
          <w:rtl/>
        </w:rPr>
        <w:t>כשנה</w:t>
      </w:r>
      <w:r w:rsidRPr="00196089">
        <w:rPr>
          <w:rtl/>
        </w:rPr>
        <w:t xml:space="preserve"> </w:t>
      </w:r>
      <w:r w:rsidRPr="00196089">
        <w:rPr>
          <w:rFonts w:hint="eastAsia"/>
          <w:rtl/>
        </w:rPr>
        <w:t>בלוחות</w:t>
      </w:r>
      <w:r w:rsidRPr="00196089">
        <w:rPr>
          <w:rtl/>
        </w:rPr>
        <w:t xml:space="preserve"> הזמנים </w:t>
      </w:r>
      <w:r w:rsidRPr="00196089">
        <w:rPr>
          <w:rFonts w:hint="eastAsia"/>
          <w:rtl/>
        </w:rPr>
        <w:t>להקמת</w:t>
      </w:r>
      <w:r w:rsidRPr="00196089">
        <w:rPr>
          <w:rtl/>
        </w:rPr>
        <w:t xml:space="preserve"> </w:t>
      </w:r>
      <w:r w:rsidRPr="00196089">
        <w:rPr>
          <w:rFonts w:hint="eastAsia"/>
          <w:rtl/>
        </w:rPr>
        <w:t>מערכת</w:t>
      </w:r>
      <w:r w:rsidRPr="00196089">
        <w:rPr>
          <w:rtl/>
        </w:rPr>
        <w:t xml:space="preserve"> </w:t>
      </w:r>
      <w:r w:rsidRPr="00196089">
        <w:rPr>
          <w:rFonts w:hint="eastAsia"/>
          <w:rtl/>
        </w:rPr>
        <w:t>ג</w:t>
      </w:r>
      <w:r w:rsidRPr="00196089">
        <w:rPr>
          <w:rtl/>
        </w:rPr>
        <w:t xml:space="preserve">' </w:t>
      </w:r>
      <w:r w:rsidRPr="00196089">
        <w:rPr>
          <w:rFonts w:hint="eastAsia"/>
          <w:rtl/>
        </w:rPr>
        <w:t>וכן</w:t>
      </w:r>
      <w:r w:rsidRPr="00196089">
        <w:rPr>
          <w:rtl/>
        </w:rPr>
        <w:t xml:space="preserve"> עיכוב צפוי של כחצי שנה בלוחות הזמנים להקמת מערכת </w:t>
      </w:r>
      <w:r w:rsidRPr="00196089">
        <w:rPr>
          <w:rFonts w:hint="eastAsia"/>
          <w:rtl/>
        </w:rPr>
        <w:t>ב</w:t>
      </w:r>
      <w:r w:rsidRPr="00196089">
        <w:rPr>
          <w:rtl/>
        </w:rPr>
        <w:t xml:space="preserve">' החדשה, אולם עיכובים אלו והסיבות להן לא הוצגו לפני לקוחות המערכת ולפני </w:t>
      </w:r>
      <w:r w:rsidRPr="00196089">
        <w:rPr>
          <w:rFonts w:hint="eastAsia"/>
          <w:rtl/>
        </w:rPr>
        <w:t>ועדות</w:t>
      </w:r>
      <w:r w:rsidRPr="00196089">
        <w:rPr>
          <w:rtl/>
        </w:rPr>
        <w:t xml:space="preserve"> </w:t>
      </w:r>
      <w:r w:rsidRPr="00196089">
        <w:rPr>
          <w:rFonts w:hint="eastAsia"/>
          <w:rtl/>
        </w:rPr>
        <w:t>ההיגוי</w:t>
      </w:r>
      <w:r w:rsidRPr="00196089">
        <w:rPr>
          <w:rtl/>
        </w:rPr>
        <w:t xml:space="preserve"> כדי לקבל את אישורם לעיכוב או כדי לטפל בהסדרתם. זאת ועוד, במועד סיום הביקורת </w:t>
      </w:r>
      <w:r w:rsidRPr="00196089">
        <w:rPr>
          <w:rFonts w:hint="eastAsia"/>
          <w:rtl/>
        </w:rPr>
        <w:t>באפריל</w:t>
      </w:r>
      <w:r w:rsidRPr="00196089">
        <w:rPr>
          <w:rtl/>
        </w:rPr>
        <w:t xml:space="preserve"> 2022, </w:t>
      </w:r>
      <w:r w:rsidRPr="00196089">
        <w:rPr>
          <w:rFonts w:hint="eastAsia"/>
          <w:rtl/>
        </w:rPr>
        <w:t>לא</w:t>
      </w:r>
      <w:r w:rsidRPr="00196089">
        <w:rPr>
          <w:rtl/>
        </w:rPr>
        <w:t xml:space="preserve"> </w:t>
      </w:r>
      <w:r w:rsidRPr="00196089">
        <w:rPr>
          <w:rFonts w:hint="eastAsia"/>
          <w:rtl/>
        </w:rPr>
        <w:t>נקבע</w:t>
      </w:r>
      <w:r w:rsidRPr="00196089">
        <w:rPr>
          <w:rtl/>
        </w:rPr>
        <w:t xml:space="preserve"> </w:t>
      </w:r>
      <w:r w:rsidRPr="00196089">
        <w:rPr>
          <w:rFonts w:hint="eastAsia"/>
          <w:rtl/>
        </w:rPr>
        <w:t>מועד</w:t>
      </w:r>
      <w:r w:rsidRPr="00196089">
        <w:rPr>
          <w:rtl/>
        </w:rPr>
        <w:t xml:space="preserve"> </w:t>
      </w:r>
      <w:r w:rsidRPr="00196089">
        <w:rPr>
          <w:rFonts w:hint="eastAsia"/>
          <w:rtl/>
        </w:rPr>
        <w:t>למסירת</w:t>
      </w:r>
      <w:r w:rsidRPr="00196089">
        <w:rPr>
          <w:rtl/>
        </w:rPr>
        <w:t xml:space="preserve"> </w:t>
      </w:r>
      <w:r w:rsidRPr="00196089">
        <w:rPr>
          <w:rFonts w:hint="eastAsia"/>
          <w:rtl/>
        </w:rPr>
        <w:t>מערכת</w:t>
      </w:r>
      <w:r w:rsidRPr="00196089">
        <w:rPr>
          <w:rtl/>
        </w:rPr>
        <w:t xml:space="preserve"> </w:t>
      </w:r>
      <w:r w:rsidRPr="00196089">
        <w:rPr>
          <w:rFonts w:hint="eastAsia"/>
          <w:rtl/>
        </w:rPr>
        <w:t>ג</w:t>
      </w:r>
      <w:r w:rsidRPr="00196089">
        <w:rPr>
          <w:rtl/>
        </w:rPr>
        <w:t xml:space="preserve">' </w:t>
      </w:r>
      <w:r w:rsidRPr="00196089">
        <w:rPr>
          <w:rFonts w:hint="eastAsia"/>
          <w:rtl/>
        </w:rPr>
        <w:t>עם</w:t>
      </w:r>
      <w:r w:rsidRPr="00196089">
        <w:rPr>
          <w:rtl/>
        </w:rPr>
        <w:t xml:space="preserve"> </w:t>
      </w:r>
      <w:r w:rsidRPr="00196089">
        <w:rPr>
          <w:rFonts w:hint="eastAsia"/>
          <w:rtl/>
        </w:rPr>
        <w:t>השלמות</w:t>
      </w:r>
      <w:r w:rsidRPr="00196089">
        <w:rPr>
          <w:rtl/>
        </w:rPr>
        <w:t xml:space="preserve"> </w:t>
      </w:r>
      <w:r w:rsidRPr="00196089">
        <w:rPr>
          <w:rFonts w:hint="eastAsia"/>
          <w:rtl/>
        </w:rPr>
        <w:t>לשלב</w:t>
      </w:r>
      <w:r w:rsidRPr="00196089">
        <w:rPr>
          <w:rtl/>
        </w:rPr>
        <w:t xml:space="preserve"> </w:t>
      </w:r>
      <w:r w:rsidRPr="00196089">
        <w:rPr>
          <w:rFonts w:hint="eastAsia"/>
          <w:rtl/>
        </w:rPr>
        <w:t>א</w:t>
      </w:r>
      <w:r w:rsidRPr="00196089">
        <w:rPr>
          <w:rtl/>
        </w:rPr>
        <w:t>'.</w:t>
      </w:r>
    </w:p>
    <w:p w:rsidR="007715F1" w:rsidRPr="00196089" w:rsidP="007715F1" w14:paraId="1C4F92B9" w14:textId="77777777">
      <w:pPr>
        <w:pStyle w:val="7318"/>
        <w:rPr>
          <w:rtl/>
        </w:rPr>
      </w:pPr>
      <w:r w:rsidRPr="00196089">
        <w:rPr>
          <w:rFonts w:hint="eastAsia"/>
          <w:rtl/>
        </w:rPr>
        <w:t>מומלץ</w:t>
      </w:r>
      <w:r w:rsidRPr="00196089">
        <w:rPr>
          <w:rtl/>
        </w:rPr>
        <w:t xml:space="preserve"> כי ענף תכלית ישלים את מבצוע מערכת </w:t>
      </w:r>
      <w:r w:rsidRPr="00196089">
        <w:rPr>
          <w:rFonts w:hint="eastAsia"/>
          <w:rtl/>
        </w:rPr>
        <w:t>ב</w:t>
      </w:r>
      <w:r w:rsidRPr="00196089">
        <w:rPr>
          <w:rtl/>
        </w:rPr>
        <w:t>' החדשה ו</w:t>
      </w:r>
      <w:r w:rsidRPr="00196089">
        <w:rPr>
          <w:rFonts w:hint="eastAsia"/>
          <w:rtl/>
        </w:rPr>
        <w:t>השלמות</w:t>
      </w:r>
      <w:r w:rsidRPr="00196089">
        <w:rPr>
          <w:rtl/>
        </w:rPr>
        <w:t xml:space="preserve"> </w:t>
      </w:r>
      <w:r w:rsidRPr="00196089">
        <w:rPr>
          <w:rFonts w:hint="eastAsia"/>
          <w:rtl/>
        </w:rPr>
        <w:t>שלב</w:t>
      </w:r>
      <w:r w:rsidRPr="00196089">
        <w:rPr>
          <w:rtl/>
        </w:rPr>
        <w:t xml:space="preserve"> </w:t>
      </w:r>
      <w:r w:rsidRPr="00196089">
        <w:rPr>
          <w:rFonts w:hint="eastAsia"/>
          <w:rtl/>
        </w:rPr>
        <w:t>א</w:t>
      </w:r>
      <w:r w:rsidRPr="00196089">
        <w:rPr>
          <w:rtl/>
        </w:rPr>
        <w:t xml:space="preserve">' </w:t>
      </w:r>
      <w:r w:rsidRPr="00196089">
        <w:rPr>
          <w:rFonts w:hint="eastAsia"/>
          <w:rtl/>
        </w:rPr>
        <w:t>של</w:t>
      </w:r>
      <w:r w:rsidRPr="00196089">
        <w:rPr>
          <w:rtl/>
        </w:rPr>
        <w:t xml:space="preserve"> מערכת </w:t>
      </w:r>
      <w:r w:rsidRPr="00196089">
        <w:rPr>
          <w:rFonts w:hint="eastAsia"/>
          <w:rtl/>
        </w:rPr>
        <w:t>ג</w:t>
      </w:r>
      <w:r w:rsidRPr="00196089">
        <w:rPr>
          <w:rtl/>
        </w:rPr>
        <w:t xml:space="preserve">' בהתאם ללוחות זמנים </w:t>
      </w:r>
      <w:r w:rsidRPr="00196089">
        <w:rPr>
          <w:rFonts w:hint="eastAsia"/>
          <w:rtl/>
        </w:rPr>
        <w:t>שיקבעו</w:t>
      </w:r>
      <w:r w:rsidRPr="00196089">
        <w:rPr>
          <w:rtl/>
        </w:rPr>
        <w:t xml:space="preserve"> </w:t>
      </w:r>
      <w:r w:rsidRPr="00196089">
        <w:rPr>
          <w:rFonts w:hint="eastAsia"/>
          <w:rtl/>
        </w:rPr>
        <w:t>וכי</w:t>
      </w:r>
      <w:r w:rsidRPr="00196089">
        <w:rPr>
          <w:rtl/>
        </w:rPr>
        <w:t xml:space="preserve"> </w:t>
      </w:r>
      <w:r w:rsidRPr="00196089">
        <w:rPr>
          <w:rFonts w:hint="eastAsia"/>
          <w:rtl/>
        </w:rPr>
        <w:t>מקמש</w:t>
      </w:r>
      <w:r w:rsidRPr="00196089">
        <w:rPr>
          <w:rtl/>
        </w:rPr>
        <w:t>"ר</w:t>
      </w:r>
      <w:r w:rsidRPr="00196089">
        <w:rPr>
          <w:rtl/>
        </w:rPr>
        <w:t xml:space="preserve"> </w:t>
      </w:r>
      <w:r w:rsidRPr="00196089">
        <w:rPr>
          <w:rFonts w:hint="eastAsia"/>
          <w:rtl/>
        </w:rPr>
        <w:t>יבצע</w:t>
      </w:r>
      <w:r w:rsidRPr="00196089">
        <w:rPr>
          <w:rtl/>
        </w:rPr>
        <w:t xml:space="preserve"> </w:t>
      </w:r>
      <w:r w:rsidRPr="00196089">
        <w:rPr>
          <w:rFonts w:hint="eastAsia"/>
          <w:rtl/>
        </w:rPr>
        <w:t>בקרה</w:t>
      </w:r>
      <w:r w:rsidRPr="00196089">
        <w:rPr>
          <w:rtl/>
        </w:rPr>
        <w:t xml:space="preserve"> </w:t>
      </w:r>
      <w:r w:rsidRPr="00196089">
        <w:rPr>
          <w:rFonts w:hint="eastAsia"/>
          <w:rtl/>
        </w:rPr>
        <w:t>על</w:t>
      </w:r>
      <w:r w:rsidRPr="00196089">
        <w:rPr>
          <w:rtl/>
        </w:rPr>
        <w:t xml:space="preserve"> </w:t>
      </w:r>
      <w:r w:rsidRPr="00196089">
        <w:rPr>
          <w:rFonts w:hint="eastAsia"/>
          <w:rtl/>
        </w:rPr>
        <w:t>עמידה</w:t>
      </w:r>
      <w:r w:rsidRPr="00196089">
        <w:rPr>
          <w:rtl/>
        </w:rPr>
        <w:t xml:space="preserve"> </w:t>
      </w:r>
      <w:r w:rsidRPr="00196089">
        <w:rPr>
          <w:rFonts w:hint="eastAsia"/>
          <w:rtl/>
        </w:rPr>
        <w:t>בלוחות</w:t>
      </w:r>
      <w:r w:rsidRPr="00196089">
        <w:rPr>
          <w:rtl/>
        </w:rPr>
        <w:t xml:space="preserve"> </w:t>
      </w:r>
      <w:r w:rsidRPr="00196089">
        <w:rPr>
          <w:rFonts w:hint="eastAsia"/>
          <w:rtl/>
        </w:rPr>
        <w:t>זמנים</w:t>
      </w:r>
      <w:r w:rsidRPr="00196089">
        <w:rPr>
          <w:rtl/>
        </w:rPr>
        <w:t xml:space="preserve"> </w:t>
      </w:r>
      <w:r w:rsidRPr="00196089">
        <w:rPr>
          <w:rFonts w:hint="eastAsia"/>
          <w:rtl/>
        </w:rPr>
        <w:t>אלו</w:t>
      </w:r>
      <w:r w:rsidRPr="00196089">
        <w:rPr>
          <w:rtl/>
        </w:rPr>
        <w:t>.</w:t>
      </w:r>
    </w:p>
    <w:p w:rsidR="007715F1" w:rsidRPr="00196089" w:rsidP="007715F1" w14:paraId="33BC7376" w14:textId="77777777">
      <w:pPr>
        <w:pStyle w:val="733155"/>
        <w:rPr>
          <w:szCs w:val="32"/>
          <w:rtl/>
        </w:rPr>
      </w:pPr>
      <w:bookmarkStart w:id="46" w:name="_Toc103160046"/>
      <w:r w:rsidRPr="00196089">
        <w:rPr>
          <w:rFonts w:hint="eastAsia"/>
          <w:szCs w:val="32"/>
          <w:rtl/>
        </w:rPr>
        <w:t>ניהול</w:t>
      </w:r>
      <w:r w:rsidRPr="00196089">
        <w:rPr>
          <w:szCs w:val="32"/>
          <w:rtl/>
        </w:rPr>
        <w:t xml:space="preserve"> </w:t>
      </w:r>
      <w:r w:rsidRPr="00196089">
        <w:rPr>
          <w:rFonts w:hint="eastAsia"/>
          <w:szCs w:val="32"/>
          <w:rtl/>
        </w:rPr>
        <w:t>לקוח</w:t>
      </w:r>
      <w:bookmarkEnd w:id="46"/>
      <w:r w:rsidRPr="00196089">
        <w:rPr>
          <w:szCs w:val="32"/>
          <w:rtl/>
        </w:rPr>
        <w:t xml:space="preserve"> </w:t>
      </w:r>
    </w:p>
    <w:p w:rsidR="007715F1" w:rsidRPr="00C9752F" w:rsidP="00C9752F" w14:paraId="5FA64ECE" w14:textId="77777777">
      <w:pPr>
        <w:pStyle w:val="7392"/>
        <w:rPr>
          <w:rtl/>
        </w:rPr>
      </w:pPr>
      <w:r w:rsidRPr="00C9752F">
        <w:rPr>
          <w:rFonts w:hint="eastAsia"/>
          <w:rtl/>
        </w:rPr>
        <w:t>אחד</w:t>
      </w:r>
      <w:r w:rsidRPr="00C9752F">
        <w:rPr>
          <w:rtl/>
        </w:rPr>
        <w:t xml:space="preserve"> </w:t>
      </w:r>
      <w:r w:rsidRPr="00C9752F">
        <w:rPr>
          <w:rFonts w:hint="eastAsia"/>
          <w:rtl/>
        </w:rPr>
        <w:t>המדדים</w:t>
      </w:r>
      <w:r w:rsidRPr="00C9752F">
        <w:rPr>
          <w:rtl/>
        </w:rPr>
        <w:t xml:space="preserve"> </w:t>
      </w:r>
      <w:r w:rsidRPr="00C9752F">
        <w:rPr>
          <w:rFonts w:hint="eastAsia"/>
          <w:rtl/>
        </w:rPr>
        <w:t>להצלחת</w:t>
      </w:r>
      <w:r w:rsidRPr="00C9752F">
        <w:rPr>
          <w:rtl/>
        </w:rPr>
        <w:t xml:space="preserve"> </w:t>
      </w:r>
      <w:r w:rsidRPr="00C9752F">
        <w:rPr>
          <w:rFonts w:hint="eastAsia"/>
          <w:rtl/>
        </w:rPr>
        <w:t>פרויקט</w:t>
      </w:r>
      <w:r w:rsidRPr="00C9752F">
        <w:rPr>
          <w:rtl/>
        </w:rPr>
        <w:t xml:space="preserve"> </w:t>
      </w:r>
      <w:r w:rsidRPr="00C9752F">
        <w:rPr>
          <w:rFonts w:hint="eastAsia"/>
          <w:rtl/>
        </w:rPr>
        <w:t>הוא</w:t>
      </w:r>
      <w:r w:rsidRPr="00C9752F">
        <w:rPr>
          <w:rtl/>
        </w:rPr>
        <w:t xml:space="preserve"> </w:t>
      </w:r>
      <w:r w:rsidRPr="00C9752F">
        <w:rPr>
          <w:rFonts w:hint="eastAsia"/>
          <w:rtl/>
        </w:rPr>
        <w:t>שביעות</w:t>
      </w:r>
      <w:r w:rsidRPr="00C9752F">
        <w:rPr>
          <w:rtl/>
        </w:rPr>
        <w:t xml:space="preserve"> </w:t>
      </w:r>
      <w:r w:rsidRPr="00C9752F">
        <w:rPr>
          <w:rFonts w:hint="eastAsia"/>
          <w:rtl/>
        </w:rPr>
        <w:t>רצון</w:t>
      </w:r>
      <w:r w:rsidRPr="00C9752F">
        <w:rPr>
          <w:rtl/>
        </w:rPr>
        <w:t xml:space="preserve"> </w:t>
      </w:r>
      <w:r w:rsidRPr="00C9752F">
        <w:rPr>
          <w:rFonts w:hint="eastAsia"/>
          <w:rtl/>
        </w:rPr>
        <w:t>הלקוח</w:t>
      </w:r>
      <w:r w:rsidRPr="00C9752F">
        <w:rPr>
          <w:rtl/>
        </w:rPr>
        <w:t xml:space="preserve">. </w:t>
      </w:r>
      <w:r w:rsidRPr="00C9752F">
        <w:rPr>
          <w:rFonts w:hint="eastAsia"/>
          <w:rtl/>
        </w:rPr>
        <w:t>לפי</w:t>
      </w:r>
      <w:r w:rsidRPr="00C9752F">
        <w:rPr>
          <w:rtl/>
        </w:rPr>
        <w:t xml:space="preserve"> </w:t>
      </w:r>
      <w:r w:rsidRPr="00C9752F">
        <w:rPr>
          <w:rFonts w:hint="eastAsia"/>
          <w:rtl/>
        </w:rPr>
        <w:t>הנחיית</w:t>
      </w:r>
      <w:r w:rsidRPr="00C9752F">
        <w:rPr>
          <w:rtl/>
        </w:rPr>
        <w:t xml:space="preserve"> </w:t>
      </w:r>
      <w:r w:rsidRPr="00C9752F">
        <w:rPr>
          <w:rFonts w:hint="eastAsia"/>
          <w:rtl/>
        </w:rPr>
        <w:t>רשות</w:t>
      </w:r>
      <w:r w:rsidRPr="00C9752F">
        <w:rPr>
          <w:rtl/>
        </w:rPr>
        <w:t xml:space="preserve"> </w:t>
      </w:r>
      <w:r w:rsidRPr="00C9752F">
        <w:rPr>
          <w:rFonts w:hint="eastAsia"/>
          <w:rtl/>
        </w:rPr>
        <w:t>התקשוב</w:t>
      </w:r>
      <w:r w:rsidRPr="00C9752F">
        <w:rPr>
          <w:rtl/>
        </w:rPr>
        <w:t xml:space="preserve">, </w:t>
      </w:r>
      <w:r w:rsidRPr="00C9752F">
        <w:rPr>
          <w:rFonts w:hint="eastAsia"/>
          <w:rtl/>
        </w:rPr>
        <w:t>חלק</w:t>
      </w:r>
      <w:r w:rsidRPr="00C9752F">
        <w:rPr>
          <w:rtl/>
        </w:rPr>
        <w:t xml:space="preserve"> </w:t>
      </w:r>
      <w:r w:rsidRPr="00C9752F">
        <w:rPr>
          <w:rFonts w:hint="eastAsia"/>
          <w:rtl/>
        </w:rPr>
        <w:t>מנושאי</w:t>
      </w:r>
      <w:r w:rsidRPr="00C9752F">
        <w:rPr>
          <w:rtl/>
        </w:rPr>
        <w:t xml:space="preserve"> </w:t>
      </w:r>
      <w:r w:rsidRPr="00C9752F">
        <w:rPr>
          <w:rFonts w:hint="eastAsia"/>
          <w:rtl/>
        </w:rPr>
        <w:t>החובה</w:t>
      </w:r>
      <w:r w:rsidRPr="00C9752F">
        <w:rPr>
          <w:rtl/>
        </w:rPr>
        <w:t xml:space="preserve"> </w:t>
      </w:r>
      <w:r w:rsidRPr="00C9752F">
        <w:rPr>
          <w:rFonts w:hint="eastAsia"/>
          <w:rtl/>
        </w:rPr>
        <w:t>שאמורים</w:t>
      </w:r>
      <w:r w:rsidRPr="00C9752F">
        <w:rPr>
          <w:rtl/>
        </w:rPr>
        <w:t xml:space="preserve"> </w:t>
      </w:r>
      <w:r w:rsidRPr="00C9752F">
        <w:rPr>
          <w:rFonts w:hint="eastAsia"/>
          <w:rtl/>
        </w:rPr>
        <w:t>להיכלל</w:t>
      </w:r>
      <w:r w:rsidRPr="00C9752F">
        <w:rPr>
          <w:rtl/>
        </w:rPr>
        <w:t xml:space="preserve"> </w:t>
      </w:r>
      <w:r w:rsidRPr="00C9752F">
        <w:rPr>
          <w:rFonts w:hint="eastAsia"/>
          <w:rtl/>
        </w:rPr>
        <w:t>במתודולוגיה</w:t>
      </w:r>
      <w:r w:rsidRPr="00C9752F">
        <w:rPr>
          <w:rtl/>
        </w:rPr>
        <w:t xml:space="preserve"> </w:t>
      </w:r>
      <w:r w:rsidRPr="00C9752F">
        <w:rPr>
          <w:rFonts w:hint="eastAsia"/>
          <w:rtl/>
        </w:rPr>
        <w:t>סדורה</w:t>
      </w:r>
      <w:r w:rsidRPr="00C9752F">
        <w:rPr>
          <w:rtl/>
        </w:rPr>
        <w:t xml:space="preserve"> </w:t>
      </w:r>
      <w:r w:rsidRPr="00C9752F">
        <w:rPr>
          <w:rFonts w:hint="eastAsia"/>
          <w:rtl/>
        </w:rPr>
        <w:t>לניהול</w:t>
      </w:r>
      <w:r w:rsidRPr="00C9752F">
        <w:rPr>
          <w:rtl/>
        </w:rPr>
        <w:t xml:space="preserve"> </w:t>
      </w:r>
      <w:r w:rsidRPr="00C9752F">
        <w:rPr>
          <w:rFonts w:hint="eastAsia"/>
          <w:rtl/>
        </w:rPr>
        <w:t>פרויקטים</w:t>
      </w:r>
      <w:r w:rsidRPr="00C9752F">
        <w:rPr>
          <w:rtl/>
        </w:rPr>
        <w:t xml:space="preserve"> </w:t>
      </w:r>
      <w:r w:rsidRPr="00C9752F">
        <w:rPr>
          <w:rFonts w:hint="eastAsia"/>
          <w:rtl/>
        </w:rPr>
        <w:t>נוגעים</w:t>
      </w:r>
      <w:r w:rsidRPr="00C9752F">
        <w:rPr>
          <w:rtl/>
        </w:rPr>
        <w:t xml:space="preserve"> </w:t>
      </w:r>
      <w:r w:rsidRPr="00C9752F">
        <w:rPr>
          <w:rFonts w:hint="eastAsia"/>
          <w:rtl/>
        </w:rPr>
        <w:t>בהיבטי</w:t>
      </w:r>
      <w:r w:rsidRPr="00C9752F">
        <w:rPr>
          <w:rtl/>
        </w:rPr>
        <w:t xml:space="preserve"> </w:t>
      </w:r>
      <w:r w:rsidRPr="00C9752F">
        <w:rPr>
          <w:rFonts w:hint="eastAsia"/>
          <w:rtl/>
        </w:rPr>
        <w:t>לקוח</w:t>
      </w:r>
      <w:r w:rsidRPr="00C9752F">
        <w:rPr>
          <w:rtl/>
        </w:rPr>
        <w:t xml:space="preserve"> </w:t>
      </w:r>
      <w:r w:rsidRPr="00C9752F">
        <w:rPr>
          <w:rFonts w:hint="eastAsia"/>
          <w:rtl/>
        </w:rPr>
        <w:t>כמו</w:t>
      </w:r>
      <w:r w:rsidRPr="00C9752F">
        <w:rPr>
          <w:rtl/>
        </w:rPr>
        <w:t xml:space="preserve"> </w:t>
      </w:r>
      <w:r w:rsidRPr="00C9752F">
        <w:rPr>
          <w:rFonts w:hint="eastAsia"/>
          <w:rtl/>
        </w:rPr>
        <w:t>וידוא</w:t>
      </w:r>
      <w:r w:rsidRPr="00C9752F">
        <w:rPr>
          <w:rtl/>
        </w:rPr>
        <w:t xml:space="preserve"> </w:t>
      </w:r>
      <w:r w:rsidRPr="00C9752F">
        <w:rPr>
          <w:rFonts w:hint="eastAsia"/>
          <w:rtl/>
        </w:rPr>
        <w:t>שהלקוח</w:t>
      </w:r>
      <w:r w:rsidRPr="00C9752F">
        <w:rPr>
          <w:rtl/>
        </w:rPr>
        <w:t xml:space="preserve"> </w:t>
      </w:r>
      <w:r w:rsidRPr="00C9752F">
        <w:rPr>
          <w:rFonts w:hint="eastAsia"/>
          <w:rtl/>
        </w:rPr>
        <w:t>קיבל</w:t>
      </w:r>
      <w:r w:rsidRPr="00C9752F">
        <w:rPr>
          <w:rtl/>
        </w:rPr>
        <w:t xml:space="preserve"> </w:t>
      </w:r>
      <w:r w:rsidRPr="00C9752F">
        <w:rPr>
          <w:rFonts w:hint="eastAsia"/>
          <w:rtl/>
        </w:rPr>
        <w:t>את</w:t>
      </w:r>
      <w:r w:rsidRPr="00C9752F">
        <w:rPr>
          <w:rtl/>
        </w:rPr>
        <w:t xml:space="preserve"> </w:t>
      </w:r>
      <w:r w:rsidRPr="00C9752F">
        <w:rPr>
          <w:rFonts w:hint="eastAsia"/>
          <w:rtl/>
        </w:rPr>
        <w:t>התכולה</w:t>
      </w:r>
      <w:r w:rsidRPr="00C9752F">
        <w:rPr>
          <w:rtl/>
        </w:rPr>
        <w:t xml:space="preserve"> </w:t>
      </w:r>
      <w:r w:rsidRPr="00C9752F">
        <w:rPr>
          <w:rFonts w:hint="eastAsia"/>
          <w:rtl/>
        </w:rPr>
        <w:t>הרצויה</w:t>
      </w:r>
      <w:r w:rsidRPr="00C9752F">
        <w:rPr>
          <w:rtl/>
        </w:rPr>
        <w:t xml:space="preserve"> </w:t>
      </w:r>
      <w:r w:rsidRPr="00C9752F">
        <w:rPr>
          <w:rFonts w:hint="eastAsia"/>
          <w:rtl/>
        </w:rPr>
        <w:t>והנדרשת</w:t>
      </w:r>
      <w:r w:rsidRPr="00C9752F">
        <w:rPr>
          <w:rtl/>
        </w:rPr>
        <w:t xml:space="preserve"> </w:t>
      </w:r>
      <w:r w:rsidRPr="00C9752F">
        <w:rPr>
          <w:rFonts w:hint="eastAsia"/>
          <w:rtl/>
        </w:rPr>
        <w:t>לו</w:t>
      </w:r>
      <w:r w:rsidRPr="00C9752F">
        <w:rPr>
          <w:rtl/>
        </w:rPr>
        <w:t xml:space="preserve"> </w:t>
      </w:r>
      <w:r w:rsidRPr="00C9752F">
        <w:rPr>
          <w:rFonts w:hint="eastAsia"/>
          <w:rtl/>
        </w:rPr>
        <w:t>ושיתוף</w:t>
      </w:r>
      <w:r w:rsidRPr="00C9752F">
        <w:rPr>
          <w:rtl/>
        </w:rPr>
        <w:t xml:space="preserve"> </w:t>
      </w:r>
      <w:r w:rsidRPr="00C9752F">
        <w:rPr>
          <w:rFonts w:hint="eastAsia"/>
          <w:rtl/>
        </w:rPr>
        <w:t>הלקוח</w:t>
      </w:r>
      <w:r w:rsidRPr="00C9752F">
        <w:rPr>
          <w:rtl/>
        </w:rPr>
        <w:t xml:space="preserve"> </w:t>
      </w:r>
      <w:r w:rsidRPr="00C9752F">
        <w:rPr>
          <w:rFonts w:hint="eastAsia"/>
          <w:rtl/>
        </w:rPr>
        <w:t>בכל</w:t>
      </w:r>
      <w:r w:rsidRPr="00C9752F">
        <w:rPr>
          <w:rtl/>
        </w:rPr>
        <w:t xml:space="preserve"> </w:t>
      </w:r>
      <w:r w:rsidRPr="00C9752F">
        <w:rPr>
          <w:rFonts w:hint="eastAsia"/>
          <w:rtl/>
        </w:rPr>
        <w:t>שלבי</w:t>
      </w:r>
      <w:r w:rsidRPr="00C9752F">
        <w:rPr>
          <w:rtl/>
        </w:rPr>
        <w:t xml:space="preserve"> </w:t>
      </w:r>
      <w:r w:rsidRPr="00C9752F">
        <w:rPr>
          <w:rFonts w:hint="eastAsia"/>
          <w:rtl/>
        </w:rPr>
        <w:t>הפרויקט</w:t>
      </w:r>
      <w:r w:rsidRPr="00C9752F">
        <w:rPr>
          <w:rtl/>
        </w:rPr>
        <w:t xml:space="preserve">. </w:t>
      </w:r>
      <w:r w:rsidRPr="00C9752F">
        <w:rPr>
          <w:rFonts w:hint="eastAsia"/>
          <w:rtl/>
        </w:rPr>
        <w:t>כדי</w:t>
      </w:r>
      <w:r w:rsidRPr="00C9752F">
        <w:rPr>
          <w:rtl/>
        </w:rPr>
        <w:t xml:space="preserve"> </w:t>
      </w:r>
      <w:r w:rsidRPr="00C9752F">
        <w:rPr>
          <w:rFonts w:hint="eastAsia"/>
          <w:rtl/>
        </w:rPr>
        <w:t>לוודא</w:t>
      </w:r>
      <w:r w:rsidRPr="00C9752F">
        <w:rPr>
          <w:rtl/>
        </w:rPr>
        <w:t xml:space="preserve"> </w:t>
      </w:r>
      <w:r w:rsidRPr="00C9752F">
        <w:rPr>
          <w:rFonts w:hint="eastAsia"/>
          <w:rtl/>
        </w:rPr>
        <w:t>שדרישות</w:t>
      </w:r>
      <w:r w:rsidRPr="00C9752F">
        <w:rPr>
          <w:rtl/>
        </w:rPr>
        <w:t xml:space="preserve"> </w:t>
      </w:r>
      <w:r w:rsidRPr="00C9752F">
        <w:rPr>
          <w:rFonts w:hint="eastAsia"/>
          <w:rtl/>
        </w:rPr>
        <w:t>הלקוח</w:t>
      </w:r>
      <w:r w:rsidRPr="00C9752F">
        <w:rPr>
          <w:rtl/>
        </w:rPr>
        <w:t xml:space="preserve"> </w:t>
      </w:r>
      <w:r w:rsidRPr="00C9752F">
        <w:rPr>
          <w:rFonts w:hint="eastAsia"/>
          <w:rtl/>
        </w:rPr>
        <w:t>מיושמות</w:t>
      </w:r>
      <w:r w:rsidRPr="00C9752F">
        <w:rPr>
          <w:rtl/>
        </w:rPr>
        <w:t xml:space="preserve">, </w:t>
      </w:r>
      <w:r w:rsidRPr="00C9752F">
        <w:rPr>
          <w:rFonts w:hint="eastAsia"/>
          <w:rtl/>
        </w:rPr>
        <w:t>נדרשת</w:t>
      </w:r>
      <w:r w:rsidRPr="00C9752F">
        <w:rPr>
          <w:rtl/>
        </w:rPr>
        <w:t xml:space="preserve"> </w:t>
      </w:r>
      <w:r w:rsidRPr="00C9752F">
        <w:rPr>
          <w:rFonts w:hint="eastAsia"/>
          <w:rtl/>
        </w:rPr>
        <w:t>מעורבותו</w:t>
      </w:r>
      <w:r w:rsidRPr="00C9752F">
        <w:rPr>
          <w:rtl/>
        </w:rPr>
        <w:t xml:space="preserve"> </w:t>
      </w:r>
      <w:r w:rsidRPr="00C9752F">
        <w:rPr>
          <w:rFonts w:hint="eastAsia"/>
          <w:rtl/>
        </w:rPr>
        <w:t>בכמה</w:t>
      </w:r>
      <w:r w:rsidRPr="00C9752F">
        <w:rPr>
          <w:rtl/>
        </w:rPr>
        <w:t xml:space="preserve"> </w:t>
      </w:r>
      <w:r w:rsidRPr="00C9752F">
        <w:rPr>
          <w:rFonts w:hint="eastAsia"/>
          <w:rtl/>
        </w:rPr>
        <w:t>שלבים</w:t>
      </w:r>
      <w:r w:rsidRPr="00C9752F">
        <w:rPr>
          <w:rtl/>
        </w:rPr>
        <w:t xml:space="preserve"> </w:t>
      </w:r>
      <w:r w:rsidRPr="00C9752F">
        <w:rPr>
          <w:rFonts w:hint="eastAsia"/>
          <w:rtl/>
        </w:rPr>
        <w:t>של</w:t>
      </w:r>
      <w:r w:rsidRPr="00C9752F">
        <w:rPr>
          <w:rtl/>
        </w:rPr>
        <w:t xml:space="preserve"> </w:t>
      </w:r>
      <w:r w:rsidRPr="00C9752F">
        <w:rPr>
          <w:rFonts w:hint="eastAsia"/>
          <w:rtl/>
        </w:rPr>
        <w:t>הפרויקט</w:t>
      </w:r>
      <w:r w:rsidRPr="00C9752F">
        <w:rPr>
          <w:rtl/>
        </w:rPr>
        <w:t xml:space="preserve">: </w:t>
      </w:r>
      <w:r w:rsidRPr="00C9752F">
        <w:rPr>
          <w:rFonts w:hint="eastAsia"/>
          <w:rtl/>
        </w:rPr>
        <w:t>אישור</w:t>
      </w:r>
      <w:r w:rsidRPr="00C9752F">
        <w:rPr>
          <w:rtl/>
        </w:rPr>
        <w:t xml:space="preserve"> </w:t>
      </w:r>
      <w:r w:rsidRPr="00C9752F">
        <w:rPr>
          <w:rFonts w:hint="eastAsia"/>
          <w:rtl/>
        </w:rPr>
        <w:t>הדרישות</w:t>
      </w:r>
      <w:r w:rsidRPr="00C9752F">
        <w:rPr>
          <w:rtl/>
        </w:rPr>
        <w:t xml:space="preserve">, </w:t>
      </w:r>
      <w:r w:rsidRPr="00C9752F">
        <w:rPr>
          <w:rFonts w:hint="eastAsia"/>
          <w:rtl/>
        </w:rPr>
        <w:t>חתימה</w:t>
      </w:r>
      <w:r w:rsidRPr="00C9752F">
        <w:rPr>
          <w:rtl/>
        </w:rPr>
        <w:t xml:space="preserve"> </w:t>
      </w:r>
      <w:r w:rsidRPr="00C9752F">
        <w:rPr>
          <w:rFonts w:hint="eastAsia"/>
          <w:rtl/>
        </w:rPr>
        <w:t>על</w:t>
      </w:r>
      <w:r w:rsidRPr="00C9752F">
        <w:rPr>
          <w:rtl/>
        </w:rPr>
        <w:t xml:space="preserve"> </w:t>
      </w:r>
      <w:r w:rsidRPr="00C9752F">
        <w:rPr>
          <w:rFonts w:hint="eastAsia"/>
          <w:rtl/>
        </w:rPr>
        <w:t>מסמך</w:t>
      </w:r>
      <w:r w:rsidRPr="00C9752F">
        <w:rPr>
          <w:rtl/>
        </w:rPr>
        <w:t xml:space="preserve"> </w:t>
      </w:r>
      <w:r w:rsidRPr="00C9752F">
        <w:rPr>
          <w:rFonts w:hint="eastAsia"/>
          <w:rtl/>
        </w:rPr>
        <w:t>אפיון</w:t>
      </w:r>
      <w:r w:rsidRPr="00C9752F">
        <w:rPr>
          <w:rtl/>
        </w:rPr>
        <w:t xml:space="preserve">, </w:t>
      </w:r>
      <w:r w:rsidRPr="00C9752F">
        <w:rPr>
          <w:rFonts w:hint="eastAsia"/>
          <w:rtl/>
        </w:rPr>
        <w:t>בדיקות</w:t>
      </w:r>
      <w:r w:rsidRPr="00C9752F">
        <w:rPr>
          <w:rtl/>
        </w:rPr>
        <w:t xml:space="preserve"> </w:t>
      </w:r>
      <w:r w:rsidRPr="00C9752F">
        <w:rPr>
          <w:rFonts w:hint="eastAsia"/>
          <w:rtl/>
        </w:rPr>
        <w:t>קבלה</w:t>
      </w:r>
      <w:r w:rsidRPr="00C9752F">
        <w:rPr>
          <w:rtl/>
        </w:rPr>
        <w:t xml:space="preserve"> (בדיקות </w:t>
      </w:r>
      <w:r w:rsidRPr="00C9752F">
        <w:rPr>
          <w:rFonts w:hint="eastAsia"/>
          <w:rtl/>
        </w:rPr>
        <w:t>שמבצע</w:t>
      </w:r>
      <w:r w:rsidRPr="00C9752F">
        <w:rPr>
          <w:rtl/>
        </w:rPr>
        <w:t xml:space="preserve"> </w:t>
      </w:r>
      <w:r w:rsidRPr="00C9752F">
        <w:rPr>
          <w:rFonts w:hint="eastAsia"/>
          <w:rtl/>
        </w:rPr>
        <w:t>הלקוח</w:t>
      </w:r>
      <w:r w:rsidRPr="00C9752F">
        <w:rPr>
          <w:rtl/>
        </w:rPr>
        <w:t xml:space="preserve"> </w:t>
      </w:r>
      <w:r w:rsidRPr="00C9752F">
        <w:rPr>
          <w:rFonts w:hint="eastAsia"/>
          <w:rtl/>
        </w:rPr>
        <w:t>לפני</w:t>
      </w:r>
      <w:r w:rsidRPr="00C9752F">
        <w:rPr>
          <w:rtl/>
        </w:rPr>
        <w:t xml:space="preserve"> </w:t>
      </w:r>
      <w:r w:rsidRPr="00C9752F">
        <w:rPr>
          <w:rFonts w:hint="eastAsia"/>
          <w:rtl/>
        </w:rPr>
        <w:t>מבצוע</w:t>
      </w:r>
      <w:r w:rsidRPr="00C9752F">
        <w:rPr>
          <w:rtl/>
        </w:rPr>
        <w:t xml:space="preserve"> </w:t>
      </w:r>
      <w:r w:rsidRPr="00C9752F">
        <w:rPr>
          <w:rFonts w:hint="eastAsia"/>
          <w:rtl/>
        </w:rPr>
        <w:t>המערכת</w:t>
      </w:r>
      <w:r w:rsidRPr="00C9752F">
        <w:rPr>
          <w:rtl/>
        </w:rPr>
        <w:t xml:space="preserve"> </w:t>
      </w:r>
      <w:r w:rsidRPr="00C9752F">
        <w:rPr>
          <w:rFonts w:hint="eastAsia"/>
          <w:rtl/>
        </w:rPr>
        <w:t>כדי</w:t>
      </w:r>
      <w:r w:rsidRPr="00C9752F">
        <w:rPr>
          <w:rtl/>
        </w:rPr>
        <w:t xml:space="preserve"> </w:t>
      </w:r>
      <w:r w:rsidRPr="00C9752F">
        <w:rPr>
          <w:rFonts w:hint="eastAsia"/>
          <w:rtl/>
        </w:rPr>
        <w:t>לוודא</w:t>
      </w:r>
      <w:r w:rsidRPr="00C9752F">
        <w:rPr>
          <w:rtl/>
        </w:rPr>
        <w:t xml:space="preserve"> </w:t>
      </w:r>
      <w:r w:rsidRPr="00C9752F">
        <w:rPr>
          <w:rFonts w:hint="eastAsia"/>
          <w:rtl/>
        </w:rPr>
        <w:t>שהיא</w:t>
      </w:r>
      <w:r w:rsidRPr="00C9752F">
        <w:rPr>
          <w:rtl/>
        </w:rPr>
        <w:t xml:space="preserve"> </w:t>
      </w:r>
      <w:r w:rsidRPr="00C9752F">
        <w:rPr>
          <w:rFonts w:hint="eastAsia"/>
          <w:rtl/>
        </w:rPr>
        <w:t>עומדת</w:t>
      </w:r>
      <w:r w:rsidRPr="00C9752F">
        <w:rPr>
          <w:rtl/>
        </w:rPr>
        <w:t xml:space="preserve"> </w:t>
      </w:r>
      <w:r w:rsidRPr="00C9752F">
        <w:rPr>
          <w:rFonts w:hint="eastAsia"/>
          <w:rtl/>
        </w:rPr>
        <w:t>בדרישותיו</w:t>
      </w:r>
      <w:r w:rsidRPr="00C9752F">
        <w:rPr>
          <w:rtl/>
        </w:rPr>
        <w:t>).</w:t>
      </w:r>
    </w:p>
    <w:p w:rsidR="007715F1" w:rsidRPr="00C9752F" w:rsidP="00C9752F" w14:paraId="0A2A25FB" w14:textId="77777777">
      <w:pPr>
        <w:pStyle w:val="7392"/>
        <w:rPr>
          <w:rtl/>
        </w:rPr>
      </w:pPr>
      <w:r w:rsidRPr="00C9752F">
        <w:rPr>
          <w:rFonts w:hint="eastAsia"/>
          <w:rtl/>
        </w:rPr>
        <w:t>הק</w:t>
      </w:r>
      <w:r w:rsidRPr="00C9752F">
        <w:rPr>
          <w:rtl/>
        </w:rPr>
        <w:t>"א</w:t>
      </w:r>
      <w:r w:rsidRPr="00C9752F">
        <w:rPr>
          <w:rtl/>
        </w:rPr>
        <w:t xml:space="preserve"> 10/1 מנחה כי כחלק </w:t>
      </w:r>
      <w:r w:rsidRPr="00C9752F">
        <w:rPr>
          <w:rFonts w:hint="eastAsia"/>
          <w:rtl/>
        </w:rPr>
        <w:t>מבקרת</w:t>
      </w:r>
      <w:r w:rsidRPr="00C9752F">
        <w:rPr>
          <w:rtl/>
        </w:rPr>
        <w:t xml:space="preserve"> </w:t>
      </w:r>
      <w:r w:rsidRPr="00C9752F">
        <w:rPr>
          <w:rFonts w:hint="eastAsia"/>
          <w:rtl/>
        </w:rPr>
        <w:t>פרויקט</w:t>
      </w:r>
      <w:r w:rsidRPr="00C9752F">
        <w:rPr>
          <w:rtl/>
        </w:rPr>
        <w:t xml:space="preserve">, </w:t>
      </w:r>
      <w:r w:rsidRPr="00C9752F">
        <w:rPr>
          <w:rFonts w:hint="eastAsia"/>
          <w:rtl/>
        </w:rPr>
        <w:t>יבצע</w:t>
      </w:r>
      <w:r w:rsidRPr="00C9752F">
        <w:rPr>
          <w:rtl/>
        </w:rPr>
        <w:t xml:space="preserve"> </w:t>
      </w:r>
      <w:r w:rsidRPr="00C9752F">
        <w:rPr>
          <w:rFonts w:hint="eastAsia"/>
          <w:rtl/>
        </w:rPr>
        <w:t>קצין</w:t>
      </w:r>
      <w:r w:rsidRPr="00C9752F">
        <w:rPr>
          <w:rtl/>
        </w:rPr>
        <w:t xml:space="preserve"> </w:t>
      </w:r>
      <w:r w:rsidRPr="00C9752F">
        <w:rPr>
          <w:rFonts w:hint="eastAsia"/>
          <w:rtl/>
        </w:rPr>
        <w:t>הפרויקט</w:t>
      </w:r>
      <w:r w:rsidRPr="00C9752F">
        <w:rPr>
          <w:rtl/>
        </w:rPr>
        <w:t>, על בסיס מסמך תכולת העבודה, סקרים בהתאם לצורך (</w:t>
      </w:r>
      <w:r w:rsidRPr="00C9752F">
        <w:rPr>
          <w:rFonts w:hint="eastAsia"/>
          <w:rtl/>
        </w:rPr>
        <w:t>סקר</w:t>
      </w:r>
      <w:r w:rsidRPr="00C9752F">
        <w:rPr>
          <w:rtl/>
        </w:rPr>
        <w:t xml:space="preserve"> דרישות מערכת, סקר תיכון ראשוני, סקר תיכון קריטי ועוד). </w:t>
      </w:r>
      <w:r w:rsidRPr="00C9752F">
        <w:rPr>
          <w:rFonts w:hint="eastAsia"/>
          <w:rtl/>
        </w:rPr>
        <w:t>בסקרים</w:t>
      </w:r>
      <w:r w:rsidRPr="00C9752F">
        <w:rPr>
          <w:rtl/>
        </w:rPr>
        <w:t xml:space="preserve"> </w:t>
      </w:r>
      <w:r w:rsidRPr="00C9752F">
        <w:rPr>
          <w:rFonts w:hint="eastAsia"/>
          <w:rtl/>
        </w:rPr>
        <w:t>אלו</w:t>
      </w:r>
      <w:r w:rsidRPr="00C9752F">
        <w:rPr>
          <w:rtl/>
        </w:rPr>
        <w:t xml:space="preserve"> </w:t>
      </w:r>
      <w:r w:rsidRPr="00C9752F">
        <w:rPr>
          <w:rFonts w:hint="eastAsia"/>
          <w:rtl/>
        </w:rPr>
        <w:t>ישתתפו</w:t>
      </w:r>
      <w:r w:rsidRPr="00C9752F">
        <w:rPr>
          <w:rtl/>
        </w:rPr>
        <w:t xml:space="preserve"> גם קצין </w:t>
      </w:r>
      <w:r w:rsidRPr="00C9752F">
        <w:rPr>
          <w:rtl/>
        </w:rPr>
        <w:t>האמל"ח</w:t>
      </w:r>
      <w:r w:rsidRPr="00C9752F">
        <w:rPr>
          <w:rtl/>
        </w:rPr>
        <w:t xml:space="preserve"> ונציגי המשתמש.</w:t>
      </w:r>
    </w:p>
    <w:p w:rsidR="007715F1" w:rsidRPr="00C9752F" w:rsidP="00C9752F" w14:paraId="0DFFCC4D" w14:textId="77777777">
      <w:pPr>
        <w:pStyle w:val="7392"/>
        <w:rPr>
          <w:rtl/>
        </w:rPr>
      </w:pPr>
      <w:r w:rsidRPr="00C9752F">
        <w:rPr>
          <w:rFonts w:hint="eastAsia"/>
          <w:rtl/>
        </w:rPr>
        <w:t>בדיון</w:t>
      </w:r>
      <w:r w:rsidRPr="00C9752F">
        <w:rPr>
          <w:rtl/>
        </w:rPr>
        <w:t xml:space="preserve"> שהתקיים בנוגע </w:t>
      </w:r>
      <w:r w:rsidRPr="00C9752F">
        <w:rPr>
          <w:rtl/>
        </w:rPr>
        <w:t>למבצוע</w:t>
      </w:r>
      <w:r w:rsidRPr="00C9752F">
        <w:rPr>
          <w:rtl/>
        </w:rPr>
        <w:t xml:space="preserve"> מערכת </w:t>
      </w:r>
      <w:r w:rsidRPr="00C9752F">
        <w:rPr>
          <w:rFonts w:hint="eastAsia"/>
          <w:rtl/>
        </w:rPr>
        <w:t>ג</w:t>
      </w:r>
      <w:r w:rsidRPr="00C9752F">
        <w:rPr>
          <w:rtl/>
        </w:rPr>
        <w:t xml:space="preserve">' העלה קצין </w:t>
      </w:r>
      <w:r w:rsidRPr="00C9752F">
        <w:rPr>
          <w:rtl/>
        </w:rPr>
        <w:t>האמל"ח</w:t>
      </w:r>
      <w:r w:rsidRPr="00C9752F">
        <w:rPr>
          <w:rtl/>
        </w:rPr>
        <w:t xml:space="preserve"> כי </w:t>
      </w:r>
      <w:r w:rsidRPr="00C9752F">
        <w:rPr>
          <w:rFonts w:hint="eastAsia"/>
          <w:rtl/>
        </w:rPr>
        <w:t>בסיום</w:t>
      </w:r>
      <w:r w:rsidRPr="00C9752F">
        <w:rPr>
          <w:rtl/>
        </w:rPr>
        <w:t xml:space="preserve"> </w:t>
      </w:r>
      <w:r w:rsidRPr="00C9752F">
        <w:rPr>
          <w:rFonts w:hint="eastAsia"/>
          <w:rtl/>
        </w:rPr>
        <w:t>הפרויקט</w:t>
      </w:r>
      <w:r w:rsidRPr="00C9752F">
        <w:rPr>
          <w:rtl/>
        </w:rPr>
        <w:t xml:space="preserve"> </w:t>
      </w:r>
      <w:r w:rsidRPr="00C9752F">
        <w:rPr>
          <w:rFonts w:hint="eastAsia"/>
          <w:rtl/>
        </w:rPr>
        <w:t>זוהה</w:t>
      </w:r>
      <w:r w:rsidRPr="00C9752F">
        <w:rPr>
          <w:rtl/>
        </w:rPr>
        <w:t xml:space="preserve"> </w:t>
      </w:r>
      <w:r w:rsidRPr="00C9752F">
        <w:rPr>
          <w:rFonts w:hint="eastAsia"/>
          <w:rtl/>
        </w:rPr>
        <w:t>כי</w:t>
      </w:r>
      <w:r w:rsidRPr="00C9752F">
        <w:rPr>
          <w:rtl/>
        </w:rPr>
        <w:t xml:space="preserve"> </w:t>
      </w:r>
      <w:r w:rsidRPr="00C9752F">
        <w:rPr>
          <w:rFonts w:hint="eastAsia"/>
          <w:rtl/>
        </w:rPr>
        <w:t>חלק</w:t>
      </w:r>
      <w:r w:rsidRPr="00C9752F">
        <w:rPr>
          <w:rtl/>
        </w:rPr>
        <w:t xml:space="preserve"> </w:t>
      </w:r>
      <w:r w:rsidRPr="00C9752F">
        <w:rPr>
          <w:rFonts w:hint="eastAsia"/>
          <w:rtl/>
        </w:rPr>
        <w:t>מהתהליכים</w:t>
      </w:r>
      <w:r w:rsidRPr="00C9752F">
        <w:rPr>
          <w:rtl/>
        </w:rPr>
        <w:t xml:space="preserve"> </w:t>
      </w:r>
      <w:r w:rsidRPr="00C9752F">
        <w:rPr>
          <w:rFonts w:hint="eastAsia"/>
          <w:rtl/>
        </w:rPr>
        <w:t>במערכת</w:t>
      </w:r>
      <w:r w:rsidRPr="00C9752F">
        <w:rPr>
          <w:rtl/>
        </w:rPr>
        <w:t xml:space="preserve"> </w:t>
      </w:r>
      <w:r w:rsidRPr="00C9752F">
        <w:rPr>
          <w:rFonts w:hint="eastAsia"/>
          <w:rtl/>
        </w:rPr>
        <w:t>לא</w:t>
      </w:r>
      <w:r w:rsidRPr="00C9752F">
        <w:rPr>
          <w:rtl/>
        </w:rPr>
        <w:t xml:space="preserve"> </w:t>
      </w:r>
      <w:r w:rsidRPr="00C9752F">
        <w:rPr>
          <w:rFonts w:hint="eastAsia"/>
          <w:rtl/>
        </w:rPr>
        <w:t>אופיינו</w:t>
      </w:r>
      <w:r w:rsidRPr="00C9752F">
        <w:rPr>
          <w:rtl/>
        </w:rPr>
        <w:t xml:space="preserve">, </w:t>
      </w:r>
      <w:r w:rsidRPr="00C9752F">
        <w:rPr>
          <w:rFonts w:hint="eastAsia"/>
          <w:rtl/>
        </w:rPr>
        <w:t>ולכן</w:t>
      </w:r>
      <w:r w:rsidRPr="00C9752F">
        <w:rPr>
          <w:rtl/>
        </w:rPr>
        <w:t xml:space="preserve"> </w:t>
      </w:r>
      <w:r w:rsidRPr="00C9752F">
        <w:rPr>
          <w:rFonts w:hint="eastAsia"/>
          <w:rtl/>
        </w:rPr>
        <w:t>היו</w:t>
      </w:r>
      <w:r w:rsidRPr="00C9752F">
        <w:rPr>
          <w:rtl/>
        </w:rPr>
        <w:t xml:space="preserve"> </w:t>
      </w:r>
      <w:r w:rsidRPr="00C9752F">
        <w:rPr>
          <w:rFonts w:hint="eastAsia"/>
          <w:rtl/>
        </w:rPr>
        <w:t>פערים</w:t>
      </w:r>
      <w:r w:rsidRPr="00C9752F">
        <w:rPr>
          <w:rtl/>
        </w:rPr>
        <w:t xml:space="preserve"> </w:t>
      </w:r>
      <w:r w:rsidRPr="00C9752F">
        <w:rPr>
          <w:rFonts w:hint="eastAsia"/>
          <w:rtl/>
        </w:rPr>
        <w:t>במערכת</w:t>
      </w:r>
      <w:r w:rsidRPr="00C9752F">
        <w:rPr>
          <w:rtl/>
        </w:rPr>
        <w:t xml:space="preserve"> </w:t>
      </w:r>
      <w:r w:rsidRPr="00C9752F">
        <w:rPr>
          <w:rFonts w:hint="eastAsia"/>
          <w:rtl/>
        </w:rPr>
        <w:t>מול</w:t>
      </w:r>
      <w:r w:rsidRPr="00C9752F">
        <w:rPr>
          <w:rtl/>
        </w:rPr>
        <w:t xml:space="preserve"> </w:t>
      </w:r>
      <w:r w:rsidRPr="00C9752F">
        <w:rPr>
          <w:rFonts w:hint="eastAsia"/>
          <w:rtl/>
        </w:rPr>
        <w:t>הצורך</w:t>
      </w:r>
      <w:r w:rsidRPr="00C9752F">
        <w:rPr>
          <w:rtl/>
        </w:rPr>
        <w:t xml:space="preserve"> </w:t>
      </w:r>
      <w:r w:rsidRPr="00C9752F">
        <w:rPr>
          <w:rFonts w:hint="eastAsia"/>
          <w:rtl/>
        </w:rPr>
        <w:t>המבצעי</w:t>
      </w:r>
      <w:r w:rsidRPr="00C9752F">
        <w:rPr>
          <w:rtl/>
        </w:rPr>
        <w:t xml:space="preserve">. לאחר ניתוח של כלל הפערים הקיימים במערכת, הועלו 62 </w:t>
      </w:r>
      <w:r w:rsidRPr="00C9752F">
        <w:rPr>
          <w:rtl/>
        </w:rPr>
        <w:t>שו"שים</w:t>
      </w:r>
      <w:r w:rsidRPr="00C9752F">
        <w:rPr>
          <w:rtl/>
        </w:rPr>
        <w:t xml:space="preserve">: 16 מהם הוגדרו קריטיים, שבעה מ-16 </w:t>
      </w:r>
      <w:r w:rsidRPr="00C9752F">
        <w:rPr>
          <w:rtl/>
        </w:rPr>
        <w:t>השו"שים</w:t>
      </w:r>
      <w:r w:rsidRPr="00C9752F">
        <w:rPr>
          <w:rtl/>
        </w:rPr>
        <w:t xml:space="preserve"> (44%) </w:t>
      </w:r>
      <w:r w:rsidRPr="00C9752F">
        <w:rPr>
          <w:rFonts w:hint="eastAsia"/>
          <w:rtl/>
        </w:rPr>
        <w:t>הקריטיים</w:t>
      </w:r>
      <w:r w:rsidRPr="00C9752F">
        <w:rPr>
          <w:rtl/>
        </w:rPr>
        <w:t xml:space="preserve"> טופלו על ידי צוות הפיתוח. עלה כי חלק </w:t>
      </w:r>
      <w:r w:rsidRPr="00C9752F">
        <w:rPr>
          <w:rtl/>
        </w:rPr>
        <w:t>מהשו"שים</w:t>
      </w:r>
      <w:r w:rsidRPr="00C9752F">
        <w:rPr>
          <w:rtl/>
        </w:rPr>
        <w:t xml:space="preserve"> נוגעים לשינויים מהותיים בתהליכים </w:t>
      </w:r>
      <w:r w:rsidRPr="00C9752F">
        <w:rPr>
          <w:rFonts w:hint="eastAsia"/>
          <w:rtl/>
        </w:rPr>
        <w:t>שאופיינו</w:t>
      </w:r>
      <w:r w:rsidRPr="00C9752F">
        <w:rPr>
          <w:rtl/>
        </w:rPr>
        <w:t xml:space="preserve"> </w:t>
      </w:r>
      <w:r w:rsidRPr="00C9752F">
        <w:rPr>
          <w:rFonts w:hint="eastAsia"/>
          <w:rtl/>
        </w:rPr>
        <w:t>במערכת</w:t>
      </w:r>
      <w:r w:rsidRPr="00C9752F">
        <w:rPr>
          <w:rtl/>
        </w:rPr>
        <w:t xml:space="preserve"> </w:t>
      </w:r>
      <w:r w:rsidRPr="00C9752F">
        <w:rPr>
          <w:rFonts w:hint="eastAsia"/>
          <w:rtl/>
        </w:rPr>
        <w:t>ולכן</w:t>
      </w:r>
      <w:r w:rsidRPr="00C9752F">
        <w:rPr>
          <w:rtl/>
        </w:rPr>
        <w:t xml:space="preserve"> </w:t>
      </w:r>
      <w:r w:rsidRPr="00C9752F">
        <w:rPr>
          <w:rFonts w:hint="eastAsia"/>
          <w:rtl/>
        </w:rPr>
        <w:t>לא</w:t>
      </w:r>
      <w:r w:rsidRPr="00C9752F">
        <w:rPr>
          <w:rtl/>
        </w:rPr>
        <w:t xml:space="preserve"> </w:t>
      </w:r>
      <w:r w:rsidRPr="00C9752F">
        <w:rPr>
          <w:rFonts w:hint="eastAsia"/>
          <w:rtl/>
        </w:rPr>
        <w:t>יכלו</w:t>
      </w:r>
      <w:r w:rsidRPr="00C9752F">
        <w:rPr>
          <w:rtl/>
        </w:rPr>
        <w:t xml:space="preserve"> </w:t>
      </w:r>
      <w:r w:rsidRPr="00C9752F">
        <w:rPr>
          <w:rFonts w:hint="eastAsia"/>
          <w:rtl/>
        </w:rPr>
        <w:t>לקבל</w:t>
      </w:r>
      <w:r w:rsidRPr="00C9752F">
        <w:rPr>
          <w:rtl/>
        </w:rPr>
        <w:t xml:space="preserve"> </w:t>
      </w:r>
      <w:r w:rsidRPr="00C9752F">
        <w:rPr>
          <w:rFonts w:hint="eastAsia"/>
          <w:rtl/>
        </w:rPr>
        <w:t>מענה</w:t>
      </w:r>
      <w:r w:rsidRPr="00C9752F">
        <w:rPr>
          <w:rtl/>
        </w:rPr>
        <w:t xml:space="preserve"> </w:t>
      </w:r>
      <w:r w:rsidRPr="00C9752F">
        <w:rPr>
          <w:rFonts w:hint="eastAsia"/>
          <w:rtl/>
        </w:rPr>
        <w:t>מיידי</w:t>
      </w:r>
      <w:r w:rsidRPr="00C9752F">
        <w:rPr>
          <w:rtl/>
        </w:rPr>
        <w:t xml:space="preserve">. עוד עלה כי </w:t>
      </w:r>
      <w:r w:rsidRPr="00C9752F">
        <w:rPr>
          <w:rFonts w:hint="eastAsia"/>
          <w:rtl/>
        </w:rPr>
        <w:t>האיפיון</w:t>
      </w:r>
      <w:r w:rsidRPr="00C9752F">
        <w:rPr>
          <w:rtl/>
        </w:rPr>
        <w:t xml:space="preserve"> של </w:t>
      </w:r>
      <w:r w:rsidRPr="00C9752F">
        <w:rPr>
          <w:rFonts w:hint="eastAsia"/>
          <w:rtl/>
        </w:rPr>
        <w:t>מערכת</w:t>
      </w:r>
      <w:r w:rsidRPr="00C9752F">
        <w:rPr>
          <w:rtl/>
        </w:rPr>
        <w:t xml:space="preserve"> </w:t>
      </w:r>
      <w:r w:rsidRPr="00C9752F">
        <w:rPr>
          <w:rFonts w:hint="eastAsia"/>
          <w:rtl/>
        </w:rPr>
        <w:t>ג</w:t>
      </w:r>
      <w:r w:rsidRPr="00C9752F">
        <w:rPr>
          <w:rtl/>
        </w:rPr>
        <w:t xml:space="preserve">' </w:t>
      </w:r>
      <w:r w:rsidRPr="00C9752F">
        <w:rPr>
          <w:rFonts w:hint="eastAsia"/>
          <w:rtl/>
        </w:rPr>
        <w:t>היה</w:t>
      </w:r>
      <w:r w:rsidRPr="00C9752F">
        <w:rPr>
          <w:rtl/>
        </w:rPr>
        <w:t xml:space="preserve"> </w:t>
      </w:r>
      <w:r w:rsidRPr="00C9752F">
        <w:rPr>
          <w:rFonts w:hint="eastAsia"/>
          <w:rtl/>
        </w:rPr>
        <w:t>מכוון</w:t>
      </w:r>
      <w:r w:rsidRPr="00C9752F">
        <w:rPr>
          <w:rtl/>
        </w:rPr>
        <w:t xml:space="preserve"> עבור מצב חירום ש</w:t>
      </w:r>
      <w:r w:rsidRPr="00C9752F">
        <w:rPr>
          <w:rFonts w:hint="eastAsia"/>
          <w:rtl/>
        </w:rPr>
        <w:t>הוא</w:t>
      </w:r>
      <w:r w:rsidRPr="00C9752F">
        <w:rPr>
          <w:rtl/>
        </w:rPr>
        <w:t xml:space="preserve"> מורכב יותר </w:t>
      </w:r>
      <w:r w:rsidRPr="00C9752F">
        <w:rPr>
          <w:rFonts w:hint="eastAsia"/>
          <w:rtl/>
        </w:rPr>
        <w:t>ולכן</w:t>
      </w:r>
      <w:r w:rsidRPr="00C9752F">
        <w:rPr>
          <w:rtl/>
        </w:rPr>
        <w:t xml:space="preserve"> עלה הצורך לייצר גרסה פשוטה יותר של </w:t>
      </w:r>
      <w:r w:rsidRPr="00C9752F">
        <w:rPr>
          <w:rFonts w:hint="eastAsia"/>
          <w:rtl/>
        </w:rPr>
        <w:t>התהליך</w:t>
      </w:r>
      <w:r w:rsidRPr="00C9752F">
        <w:rPr>
          <w:rtl/>
        </w:rPr>
        <w:t xml:space="preserve"> </w:t>
      </w:r>
      <w:r w:rsidRPr="00C9752F">
        <w:rPr>
          <w:rFonts w:hint="eastAsia"/>
          <w:rtl/>
        </w:rPr>
        <w:t>עבור</w:t>
      </w:r>
      <w:r w:rsidRPr="00C9752F">
        <w:rPr>
          <w:rtl/>
        </w:rPr>
        <w:t xml:space="preserve"> </w:t>
      </w:r>
      <w:r w:rsidRPr="00C9752F">
        <w:rPr>
          <w:rFonts w:hint="eastAsia"/>
          <w:rtl/>
        </w:rPr>
        <w:t>משתמש</w:t>
      </w:r>
      <w:r w:rsidRPr="00C9752F">
        <w:rPr>
          <w:rtl/>
        </w:rPr>
        <w:t xml:space="preserve"> </w:t>
      </w:r>
      <w:r w:rsidRPr="00C9752F">
        <w:rPr>
          <w:rFonts w:hint="eastAsia"/>
          <w:rtl/>
        </w:rPr>
        <w:t>בשגרה</w:t>
      </w:r>
      <w:r w:rsidRPr="00C9752F">
        <w:rPr>
          <w:rtl/>
        </w:rPr>
        <w:t xml:space="preserve">. </w:t>
      </w:r>
    </w:p>
    <w:p w:rsidR="007715F1" w:rsidRPr="00C9752F" w:rsidP="00C9752F" w14:paraId="294D6FB4" w14:textId="77777777">
      <w:pPr>
        <w:pStyle w:val="7392"/>
        <w:rPr>
          <w:rtl/>
        </w:rPr>
      </w:pPr>
      <w:r w:rsidRPr="00C9752F">
        <w:rPr>
          <w:rFonts w:hint="eastAsia"/>
          <w:rtl/>
        </w:rPr>
        <w:t>כאמור</w:t>
      </w:r>
      <w:r w:rsidRPr="00C9752F">
        <w:rPr>
          <w:rtl/>
        </w:rPr>
        <w:t xml:space="preserve">, ענף תכלית העלה את הדרישות של מערכת </w:t>
      </w:r>
      <w:r w:rsidRPr="00C9752F">
        <w:rPr>
          <w:rFonts w:hint="eastAsia"/>
          <w:rtl/>
        </w:rPr>
        <w:t>ב</w:t>
      </w:r>
      <w:r w:rsidRPr="00C9752F">
        <w:rPr>
          <w:rtl/>
        </w:rPr>
        <w:t>' החדשה במצגת ולא במסמך דרישות מפורט, וזאת בלי שהלקוח אישר אותן.</w:t>
      </w:r>
    </w:p>
    <w:p w:rsidR="007715F1" w:rsidRPr="00196089" w:rsidP="007715F1" w14:paraId="1AC31C0B" w14:textId="77777777">
      <w:pPr>
        <w:pStyle w:val="7318"/>
        <w:rPr>
          <w:rtl/>
        </w:rPr>
      </w:pPr>
      <w:r w:rsidRPr="00196089">
        <w:rPr>
          <w:rFonts w:hint="eastAsia"/>
          <w:rtl/>
        </w:rPr>
        <w:t>נמצא</w:t>
      </w:r>
      <w:r w:rsidRPr="00196089">
        <w:rPr>
          <w:rtl/>
        </w:rPr>
        <w:t xml:space="preserve"> כי המערכות החדשות - </w:t>
      </w:r>
      <w:r w:rsidRPr="00196089">
        <w:rPr>
          <w:rFonts w:hint="eastAsia"/>
          <w:rtl/>
        </w:rPr>
        <w:t>מערכת</w:t>
      </w:r>
      <w:r w:rsidRPr="00196089">
        <w:rPr>
          <w:rtl/>
        </w:rPr>
        <w:t xml:space="preserve"> </w:t>
      </w:r>
      <w:r w:rsidRPr="00196089">
        <w:rPr>
          <w:rFonts w:hint="eastAsia"/>
          <w:rtl/>
        </w:rPr>
        <w:t>ב</w:t>
      </w:r>
      <w:r w:rsidRPr="00196089">
        <w:rPr>
          <w:rtl/>
        </w:rPr>
        <w:t xml:space="preserve">' החדשה ומערכת ג' - פותחו ללא שיתוף הלקוח </w:t>
      </w:r>
      <w:r w:rsidRPr="00196089">
        <w:rPr>
          <w:rFonts w:hint="eastAsia"/>
          <w:rtl/>
        </w:rPr>
        <w:t>לאורך</w:t>
      </w:r>
      <w:r w:rsidRPr="00196089">
        <w:rPr>
          <w:rtl/>
        </w:rPr>
        <w:t xml:space="preserve"> </w:t>
      </w:r>
      <w:r w:rsidRPr="00196089">
        <w:rPr>
          <w:rFonts w:hint="eastAsia"/>
          <w:rtl/>
        </w:rPr>
        <w:t>כל</w:t>
      </w:r>
      <w:r w:rsidRPr="00196089">
        <w:rPr>
          <w:rtl/>
        </w:rPr>
        <w:t xml:space="preserve"> </w:t>
      </w:r>
      <w:r w:rsidRPr="00196089">
        <w:rPr>
          <w:rFonts w:hint="eastAsia"/>
          <w:rtl/>
        </w:rPr>
        <w:t>מחזור</w:t>
      </w:r>
      <w:r w:rsidRPr="00196089">
        <w:rPr>
          <w:rtl/>
        </w:rPr>
        <w:t xml:space="preserve"> </w:t>
      </w:r>
      <w:r w:rsidRPr="00196089">
        <w:rPr>
          <w:rFonts w:hint="eastAsia"/>
          <w:rtl/>
        </w:rPr>
        <w:t>חיי</w:t>
      </w:r>
      <w:r w:rsidRPr="00196089">
        <w:rPr>
          <w:rtl/>
        </w:rPr>
        <w:t xml:space="preserve"> </w:t>
      </w:r>
      <w:r w:rsidRPr="00196089">
        <w:rPr>
          <w:rFonts w:hint="eastAsia"/>
          <w:rtl/>
        </w:rPr>
        <w:t>הפרויקט</w:t>
      </w:r>
      <w:r w:rsidRPr="00196089">
        <w:rPr>
          <w:rtl/>
        </w:rPr>
        <w:t xml:space="preserve">. </w:t>
      </w:r>
      <w:r w:rsidRPr="00196089">
        <w:rPr>
          <w:rFonts w:hint="eastAsia"/>
          <w:rtl/>
        </w:rPr>
        <w:t>למשל</w:t>
      </w:r>
      <w:r w:rsidRPr="00196089">
        <w:rPr>
          <w:rtl/>
        </w:rPr>
        <w:t xml:space="preserve">, לא </w:t>
      </w:r>
      <w:r w:rsidRPr="00196089">
        <w:rPr>
          <w:rFonts w:hint="eastAsia"/>
          <w:rtl/>
        </w:rPr>
        <w:t>התבצעו</w:t>
      </w:r>
      <w:r w:rsidRPr="00196089">
        <w:rPr>
          <w:rtl/>
        </w:rPr>
        <w:t xml:space="preserve"> </w:t>
      </w:r>
      <w:r w:rsidRPr="00196089">
        <w:rPr>
          <w:rFonts w:hint="eastAsia"/>
          <w:rtl/>
        </w:rPr>
        <w:t>סקרים</w:t>
      </w:r>
      <w:r w:rsidRPr="00196089">
        <w:rPr>
          <w:rtl/>
        </w:rPr>
        <w:t xml:space="preserve"> </w:t>
      </w:r>
      <w:r w:rsidRPr="00196089">
        <w:rPr>
          <w:rFonts w:hint="eastAsia"/>
          <w:rtl/>
        </w:rPr>
        <w:t>בשיתוף</w:t>
      </w:r>
      <w:r w:rsidRPr="00196089">
        <w:rPr>
          <w:rtl/>
        </w:rPr>
        <w:t xml:space="preserve"> נציג המשתמש כנדרש </w:t>
      </w:r>
      <w:r w:rsidRPr="00196089">
        <w:rPr>
          <w:rtl/>
        </w:rPr>
        <w:t>בהק"א</w:t>
      </w:r>
      <w:r w:rsidRPr="00196089">
        <w:rPr>
          <w:rtl/>
        </w:rPr>
        <w:t xml:space="preserve"> 10/1 </w:t>
      </w:r>
      <w:r w:rsidRPr="00196089">
        <w:rPr>
          <w:rFonts w:hint="eastAsia"/>
          <w:rtl/>
        </w:rPr>
        <w:t>לבדיקת</w:t>
      </w:r>
      <w:r w:rsidRPr="00196089">
        <w:rPr>
          <w:rtl/>
        </w:rPr>
        <w:t xml:space="preserve"> </w:t>
      </w:r>
      <w:r w:rsidRPr="00196089">
        <w:rPr>
          <w:rFonts w:hint="eastAsia"/>
          <w:rtl/>
        </w:rPr>
        <w:t>יישום</w:t>
      </w:r>
      <w:r w:rsidRPr="00196089">
        <w:rPr>
          <w:rtl/>
        </w:rPr>
        <w:t xml:space="preserve"> </w:t>
      </w:r>
      <w:r w:rsidRPr="00196089">
        <w:rPr>
          <w:rFonts w:hint="eastAsia"/>
          <w:rtl/>
        </w:rPr>
        <w:t>הדרישות</w:t>
      </w:r>
      <w:r w:rsidRPr="00196089">
        <w:rPr>
          <w:rtl/>
        </w:rPr>
        <w:t xml:space="preserve"> </w:t>
      </w:r>
      <w:r w:rsidRPr="00196089">
        <w:rPr>
          <w:rFonts w:hint="eastAsia"/>
          <w:rtl/>
        </w:rPr>
        <w:t>ביחס</w:t>
      </w:r>
      <w:r w:rsidRPr="00196089">
        <w:rPr>
          <w:rtl/>
        </w:rPr>
        <w:t xml:space="preserve"> לאפיון המערכת </w:t>
      </w:r>
      <w:r w:rsidRPr="00196089">
        <w:rPr>
          <w:rFonts w:hint="eastAsia"/>
          <w:rtl/>
        </w:rPr>
        <w:t>ולא</w:t>
      </w:r>
      <w:r w:rsidRPr="00196089">
        <w:rPr>
          <w:rtl/>
        </w:rPr>
        <w:t xml:space="preserve"> </w:t>
      </w:r>
      <w:r w:rsidRPr="00196089">
        <w:rPr>
          <w:rFonts w:hint="eastAsia"/>
          <w:rtl/>
        </w:rPr>
        <w:t>בוצעו</w:t>
      </w:r>
      <w:r w:rsidRPr="00196089">
        <w:rPr>
          <w:rtl/>
        </w:rPr>
        <w:t xml:space="preserve"> </w:t>
      </w:r>
      <w:r w:rsidRPr="00196089">
        <w:rPr>
          <w:rFonts w:hint="eastAsia"/>
          <w:rtl/>
        </w:rPr>
        <w:t>בדיקות</w:t>
      </w:r>
      <w:r w:rsidRPr="00196089">
        <w:rPr>
          <w:rtl/>
        </w:rPr>
        <w:t xml:space="preserve"> </w:t>
      </w:r>
      <w:r w:rsidRPr="00196089">
        <w:rPr>
          <w:rFonts w:hint="eastAsia"/>
          <w:rtl/>
        </w:rPr>
        <w:t>מדורגות</w:t>
      </w:r>
      <w:r w:rsidRPr="00196089">
        <w:rPr>
          <w:rtl/>
        </w:rPr>
        <w:t xml:space="preserve"> בשיתוף הלקוח. נוכח זאת, </w:t>
      </w:r>
      <w:r w:rsidRPr="00196089">
        <w:rPr>
          <w:rFonts w:hint="eastAsia"/>
          <w:rtl/>
        </w:rPr>
        <w:t>בשלב</w:t>
      </w:r>
      <w:r w:rsidRPr="00196089">
        <w:rPr>
          <w:rtl/>
        </w:rPr>
        <w:t xml:space="preserve"> מבצוע מערכת </w:t>
      </w:r>
      <w:r w:rsidRPr="00196089">
        <w:rPr>
          <w:rFonts w:hint="eastAsia"/>
          <w:rtl/>
        </w:rPr>
        <w:t>ג</w:t>
      </w:r>
      <w:r w:rsidRPr="00196089">
        <w:rPr>
          <w:rtl/>
        </w:rPr>
        <w:t xml:space="preserve">' הועלה כי </w:t>
      </w:r>
      <w:r w:rsidRPr="00196089">
        <w:rPr>
          <w:rFonts w:hint="eastAsia"/>
          <w:rtl/>
        </w:rPr>
        <w:t>ישנם</w:t>
      </w:r>
      <w:r w:rsidRPr="00196089">
        <w:rPr>
          <w:rtl/>
        </w:rPr>
        <w:t xml:space="preserve"> </w:t>
      </w:r>
      <w:r w:rsidRPr="00196089">
        <w:rPr>
          <w:rFonts w:hint="eastAsia"/>
          <w:rtl/>
        </w:rPr>
        <w:t>תהליכים</w:t>
      </w:r>
      <w:r w:rsidRPr="00196089">
        <w:rPr>
          <w:rtl/>
        </w:rPr>
        <w:t xml:space="preserve"> </w:t>
      </w:r>
      <w:r w:rsidRPr="00196089">
        <w:rPr>
          <w:rFonts w:hint="eastAsia"/>
          <w:rtl/>
        </w:rPr>
        <w:t>עיקריים</w:t>
      </w:r>
      <w:r w:rsidRPr="00196089">
        <w:rPr>
          <w:rtl/>
        </w:rPr>
        <w:t xml:space="preserve"> </w:t>
      </w:r>
      <w:r w:rsidRPr="00196089">
        <w:rPr>
          <w:rFonts w:hint="eastAsia"/>
          <w:rtl/>
        </w:rPr>
        <w:t>שלא</w:t>
      </w:r>
      <w:r w:rsidRPr="00196089">
        <w:rPr>
          <w:rtl/>
        </w:rPr>
        <w:t xml:space="preserve"> </w:t>
      </w:r>
      <w:r w:rsidRPr="00196089">
        <w:rPr>
          <w:rFonts w:hint="eastAsia"/>
          <w:rtl/>
        </w:rPr>
        <w:t>אופיינו</w:t>
      </w:r>
      <w:r w:rsidRPr="00196089">
        <w:rPr>
          <w:rtl/>
        </w:rPr>
        <w:t xml:space="preserve"> </w:t>
      </w:r>
      <w:r w:rsidRPr="00196089">
        <w:rPr>
          <w:rFonts w:hint="eastAsia"/>
          <w:rtl/>
        </w:rPr>
        <w:t>אשר</w:t>
      </w:r>
      <w:r w:rsidRPr="00196089">
        <w:rPr>
          <w:rtl/>
        </w:rPr>
        <w:t xml:space="preserve"> היה אפשר </w:t>
      </w:r>
      <w:r w:rsidRPr="00196089">
        <w:rPr>
          <w:rFonts w:hint="eastAsia"/>
          <w:rtl/>
        </w:rPr>
        <w:t>לאפיין</w:t>
      </w:r>
      <w:r w:rsidRPr="00196089">
        <w:rPr>
          <w:rtl/>
        </w:rPr>
        <w:t xml:space="preserve"> </w:t>
      </w:r>
      <w:r w:rsidRPr="00196089">
        <w:rPr>
          <w:rFonts w:hint="eastAsia"/>
          <w:rtl/>
        </w:rPr>
        <w:t>אותם</w:t>
      </w:r>
      <w:r w:rsidRPr="00196089">
        <w:rPr>
          <w:rtl/>
        </w:rPr>
        <w:t xml:space="preserve"> בשלב מוקדם יותר </w:t>
      </w:r>
      <w:r w:rsidRPr="00196089">
        <w:rPr>
          <w:rFonts w:hint="eastAsia"/>
          <w:rtl/>
        </w:rPr>
        <w:t>במחזור</w:t>
      </w:r>
      <w:r w:rsidRPr="00196089">
        <w:rPr>
          <w:rtl/>
        </w:rPr>
        <w:t xml:space="preserve"> </w:t>
      </w:r>
      <w:r w:rsidRPr="00196089">
        <w:rPr>
          <w:rFonts w:hint="eastAsia"/>
          <w:rtl/>
        </w:rPr>
        <w:t>החיים</w:t>
      </w:r>
      <w:r w:rsidRPr="00196089">
        <w:rPr>
          <w:rtl/>
        </w:rPr>
        <w:t xml:space="preserve"> </w:t>
      </w:r>
      <w:r w:rsidRPr="00196089">
        <w:rPr>
          <w:rFonts w:hint="eastAsia"/>
          <w:rtl/>
        </w:rPr>
        <w:t>אם</w:t>
      </w:r>
      <w:r w:rsidRPr="00196089">
        <w:rPr>
          <w:rtl/>
        </w:rPr>
        <w:t xml:space="preserve"> </w:t>
      </w:r>
      <w:r w:rsidRPr="00196089">
        <w:rPr>
          <w:rFonts w:hint="eastAsia"/>
          <w:rtl/>
        </w:rPr>
        <w:t>הלקוח</w:t>
      </w:r>
      <w:r w:rsidRPr="00196089">
        <w:rPr>
          <w:rtl/>
        </w:rPr>
        <w:t xml:space="preserve"> </w:t>
      </w:r>
      <w:r w:rsidRPr="00196089">
        <w:rPr>
          <w:rFonts w:hint="eastAsia"/>
          <w:rtl/>
        </w:rPr>
        <w:t>היה</w:t>
      </w:r>
      <w:r w:rsidRPr="00196089">
        <w:rPr>
          <w:rtl/>
        </w:rPr>
        <w:t xml:space="preserve"> </w:t>
      </w:r>
      <w:r w:rsidRPr="00196089">
        <w:rPr>
          <w:rFonts w:hint="eastAsia"/>
          <w:rtl/>
        </w:rPr>
        <w:t>שותף</w:t>
      </w:r>
      <w:r w:rsidRPr="00196089">
        <w:rPr>
          <w:rtl/>
        </w:rPr>
        <w:t xml:space="preserve"> </w:t>
      </w:r>
      <w:r w:rsidRPr="00196089">
        <w:rPr>
          <w:rFonts w:hint="eastAsia"/>
          <w:rtl/>
        </w:rPr>
        <w:t>בתהליך</w:t>
      </w:r>
      <w:r w:rsidRPr="00196089">
        <w:rPr>
          <w:rtl/>
        </w:rPr>
        <w:t xml:space="preserve">. </w:t>
      </w:r>
      <w:r w:rsidRPr="00196089">
        <w:rPr>
          <w:rFonts w:hint="eastAsia"/>
          <w:rtl/>
        </w:rPr>
        <w:t>במערכת</w:t>
      </w:r>
      <w:r w:rsidRPr="00196089">
        <w:rPr>
          <w:rtl/>
        </w:rPr>
        <w:t xml:space="preserve"> </w:t>
      </w:r>
      <w:r w:rsidRPr="00196089">
        <w:rPr>
          <w:rFonts w:hint="eastAsia"/>
          <w:rtl/>
        </w:rPr>
        <w:t>ב</w:t>
      </w:r>
      <w:r w:rsidRPr="00196089">
        <w:rPr>
          <w:rtl/>
        </w:rPr>
        <w:t xml:space="preserve">' החדשה לא </w:t>
      </w:r>
      <w:r w:rsidRPr="00196089">
        <w:rPr>
          <w:rFonts w:hint="eastAsia"/>
          <w:rtl/>
        </w:rPr>
        <w:t>בוצעו</w:t>
      </w:r>
      <w:r w:rsidRPr="00196089">
        <w:rPr>
          <w:rtl/>
        </w:rPr>
        <w:t xml:space="preserve"> </w:t>
      </w:r>
      <w:r w:rsidRPr="00196089">
        <w:rPr>
          <w:rFonts w:hint="eastAsia"/>
          <w:rtl/>
        </w:rPr>
        <w:t>בדיקות</w:t>
      </w:r>
      <w:r w:rsidRPr="00196089">
        <w:rPr>
          <w:rtl/>
        </w:rPr>
        <w:t xml:space="preserve"> </w:t>
      </w:r>
      <w:r w:rsidRPr="00196089">
        <w:rPr>
          <w:rFonts w:hint="eastAsia"/>
          <w:rtl/>
        </w:rPr>
        <w:t>בשיתוף</w:t>
      </w:r>
      <w:r w:rsidRPr="00196089">
        <w:rPr>
          <w:rtl/>
        </w:rPr>
        <w:t xml:space="preserve"> </w:t>
      </w:r>
      <w:r w:rsidRPr="00196089">
        <w:rPr>
          <w:rFonts w:hint="eastAsia"/>
          <w:rtl/>
        </w:rPr>
        <w:t>הלקוח</w:t>
      </w:r>
      <w:r w:rsidRPr="00196089">
        <w:rPr>
          <w:rtl/>
        </w:rPr>
        <w:t xml:space="preserve"> </w:t>
      </w:r>
      <w:r w:rsidRPr="00196089">
        <w:rPr>
          <w:rFonts w:hint="eastAsia"/>
          <w:rtl/>
        </w:rPr>
        <w:t>עד</w:t>
      </w:r>
      <w:r w:rsidRPr="00196089">
        <w:rPr>
          <w:rtl/>
        </w:rPr>
        <w:t xml:space="preserve"> </w:t>
      </w:r>
      <w:r w:rsidRPr="00196089">
        <w:rPr>
          <w:rFonts w:hint="eastAsia"/>
          <w:rtl/>
        </w:rPr>
        <w:t>לסיום</w:t>
      </w:r>
      <w:r w:rsidRPr="00196089">
        <w:rPr>
          <w:rtl/>
        </w:rPr>
        <w:t xml:space="preserve"> </w:t>
      </w:r>
      <w:r w:rsidRPr="00196089">
        <w:rPr>
          <w:rFonts w:hint="eastAsia"/>
          <w:rtl/>
        </w:rPr>
        <w:t>הפיתוח</w:t>
      </w:r>
      <w:r w:rsidRPr="00196089">
        <w:rPr>
          <w:rtl/>
        </w:rPr>
        <w:t xml:space="preserve"> </w:t>
      </w:r>
      <w:r w:rsidRPr="00196089">
        <w:rPr>
          <w:rFonts w:hint="eastAsia"/>
          <w:rtl/>
        </w:rPr>
        <w:t>במשך</w:t>
      </w:r>
      <w:r w:rsidRPr="00196089">
        <w:rPr>
          <w:rtl/>
        </w:rPr>
        <w:t xml:space="preserve"> </w:t>
      </w:r>
      <w:r w:rsidRPr="00196089">
        <w:rPr>
          <w:rFonts w:hint="eastAsia"/>
          <w:rtl/>
        </w:rPr>
        <w:t>כשנה</w:t>
      </w:r>
      <w:r w:rsidRPr="00196089">
        <w:rPr>
          <w:rtl/>
        </w:rPr>
        <w:t xml:space="preserve">. </w:t>
      </w:r>
    </w:p>
    <w:p w:rsidR="007715F1" w:rsidRPr="008B0C33" w:rsidP="00C9752F" w14:paraId="4A1788B2" w14:textId="77777777">
      <w:pPr>
        <w:pStyle w:val="7392"/>
        <w:rPr>
          <w:b/>
          <w:bCs/>
          <w:rtl/>
        </w:rPr>
      </w:pPr>
      <w:r w:rsidRPr="008B0C33">
        <w:rPr>
          <w:rFonts w:hint="eastAsia"/>
          <w:rtl/>
        </w:rPr>
        <w:t>בתשובת</w:t>
      </w:r>
      <w:r w:rsidRPr="008B0C33">
        <w:rPr>
          <w:rtl/>
        </w:rPr>
        <w:t xml:space="preserve"> צה"ל </w:t>
      </w:r>
      <w:r w:rsidRPr="008B0C33">
        <w:rPr>
          <w:rFonts w:hint="eastAsia"/>
          <w:rtl/>
        </w:rPr>
        <w:t>נמסר</w:t>
      </w:r>
      <w:r w:rsidRPr="008B0C33">
        <w:rPr>
          <w:rtl/>
        </w:rPr>
        <w:t xml:space="preserve"> כי ל</w:t>
      </w:r>
      <w:r w:rsidRPr="008B0C33">
        <w:rPr>
          <w:rFonts w:hint="eastAsia"/>
          <w:rtl/>
        </w:rPr>
        <w:t>הערכתו</w:t>
      </w:r>
      <w:r w:rsidRPr="008B0C33">
        <w:rPr>
          <w:rtl/>
        </w:rPr>
        <w:t xml:space="preserve"> המקור לפערים מסוג זה ה</w:t>
      </w:r>
      <w:r w:rsidRPr="008B0C33">
        <w:rPr>
          <w:rFonts w:hint="eastAsia"/>
          <w:rtl/>
        </w:rPr>
        <w:t>וא</w:t>
      </w:r>
      <w:r w:rsidRPr="008B0C33">
        <w:rPr>
          <w:rtl/>
        </w:rPr>
        <w:t xml:space="preserve"> </w:t>
      </w:r>
      <w:r w:rsidRPr="008B0C33">
        <w:rPr>
          <w:rFonts w:hint="eastAsia"/>
          <w:rtl/>
        </w:rPr>
        <w:t>התמשכות</w:t>
      </w:r>
      <w:r w:rsidRPr="008B0C33">
        <w:rPr>
          <w:rtl/>
        </w:rPr>
        <w:t xml:space="preserve"> </w:t>
      </w:r>
      <w:r w:rsidRPr="008B0C33">
        <w:rPr>
          <w:rFonts w:hint="eastAsia"/>
          <w:rtl/>
        </w:rPr>
        <w:t>הפרויקט</w:t>
      </w:r>
      <w:r w:rsidRPr="008B0C33">
        <w:rPr>
          <w:rtl/>
        </w:rPr>
        <w:t xml:space="preserve"> </w:t>
      </w:r>
      <w:r w:rsidRPr="008B0C33">
        <w:rPr>
          <w:rFonts w:hint="eastAsia"/>
          <w:rtl/>
        </w:rPr>
        <w:t>משלב</w:t>
      </w:r>
      <w:r w:rsidRPr="008B0C33">
        <w:rPr>
          <w:rtl/>
        </w:rPr>
        <w:t xml:space="preserve"> </w:t>
      </w:r>
      <w:r w:rsidRPr="008B0C33">
        <w:rPr>
          <w:rFonts w:hint="eastAsia"/>
          <w:rtl/>
        </w:rPr>
        <w:t>האפיון</w:t>
      </w:r>
      <w:r w:rsidRPr="008B0C33">
        <w:rPr>
          <w:rtl/>
        </w:rPr>
        <w:t xml:space="preserve"> ועד </w:t>
      </w:r>
      <w:r w:rsidRPr="008B0C33">
        <w:rPr>
          <w:rFonts w:hint="eastAsia"/>
          <w:rtl/>
        </w:rPr>
        <w:t>לשלב</w:t>
      </w:r>
      <w:r w:rsidRPr="008B0C33">
        <w:rPr>
          <w:rtl/>
        </w:rPr>
        <w:t xml:space="preserve"> </w:t>
      </w:r>
      <w:r w:rsidRPr="008B0C33">
        <w:rPr>
          <w:rFonts w:hint="eastAsia"/>
          <w:rtl/>
        </w:rPr>
        <w:t>המבצוע</w:t>
      </w:r>
      <w:r w:rsidRPr="008B0C33">
        <w:rPr>
          <w:rtl/>
        </w:rPr>
        <w:t xml:space="preserve">, והעבודה בשיטה לא </w:t>
      </w:r>
      <w:r w:rsidRPr="008B0C33">
        <w:rPr>
          <w:rtl/>
        </w:rPr>
        <w:t>זמישה</w:t>
      </w:r>
      <w:r w:rsidRPr="008B0C33">
        <w:rPr>
          <w:rtl/>
        </w:rPr>
        <w:t xml:space="preserve">. בהתאם לכך הוחלט שהמשך הפיתוח </w:t>
      </w:r>
      <w:r w:rsidRPr="008B0C33">
        <w:rPr>
          <w:rFonts w:hint="eastAsia"/>
          <w:rtl/>
        </w:rPr>
        <w:t>משנת</w:t>
      </w:r>
      <w:r w:rsidRPr="008B0C33">
        <w:rPr>
          <w:rtl/>
        </w:rPr>
        <w:t xml:space="preserve"> 2022 יבוצע בשיטה </w:t>
      </w:r>
      <w:r w:rsidRPr="008B0C33">
        <w:rPr>
          <w:rtl/>
        </w:rPr>
        <w:t>הזמישה</w:t>
      </w:r>
      <w:r w:rsidRPr="008B0C33">
        <w:rPr>
          <w:rtl/>
        </w:rPr>
        <w:t xml:space="preserve">, על מנת לספק מענה רלוונטי ומהיר לצרכים המבצעיים. </w:t>
      </w:r>
    </w:p>
    <w:p w:rsidR="007715F1" w:rsidRPr="00196089" w:rsidP="007715F1" w14:paraId="03E3DF12" w14:textId="77777777">
      <w:pPr>
        <w:pStyle w:val="7318"/>
        <w:rPr>
          <w:rtl/>
        </w:rPr>
      </w:pPr>
      <w:r w:rsidRPr="00196089">
        <w:rPr>
          <w:rFonts w:hint="eastAsia"/>
          <w:rtl/>
        </w:rPr>
        <w:t>מומלץ</w:t>
      </w:r>
      <w:r w:rsidRPr="00196089">
        <w:rPr>
          <w:rtl/>
        </w:rPr>
        <w:t xml:space="preserve"> כי אכ"א יגדיר במסגרת המתודולוגיה הסדורה לניהול פרויקטים את השלבים במחזור חיי הפרויקט שבהם נדרשת מעורבות של הלקוח ונדרש אישורו לכך שהמערכת מפותחת בהתאם לדרישותיו. למשל שלב איסוף הדרישות וביצוע מבדקי קבלה לתוצרי ביניים לפני מבצוע המערכת. </w:t>
      </w:r>
      <w:r w:rsidRPr="00196089">
        <w:rPr>
          <w:rFonts w:hint="eastAsia"/>
          <w:rtl/>
        </w:rPr>
        <w:t>עוד</w:t>
      </w:r>
      <w:r w:rsidRPr="00196089">
        <w:rPr>
          <w:rtl/>
        </w:rPr>
        <w:t xml:space="preserve"> מומלץ כי אכ"א </w:t>
      </w:r>
      <w:r w:rsidRPr="00196089">
        <w:rPr>
          <w:rFonts w:hint="eastAsia"/>
          <w:rtl/>
        </w:rPr>
        <w:t>יפעל</w:t>
      </w:r>
      <w:r w:rsidRPr="00196089">
        <w:rPr>
          <w:rtl/>
        </w:rPr>
        <w:t xml:space="preserve"> </w:t>
      </w:r>
      <w:r w:rsidRPr="00196089">
        <w:rPr>
          <w:rFonts w:hint="eastAsia"/>
          <w:rtl/>
        </w:rPr>
        <w:t>להטמעת</w:t>
      </w:r>
      <w:r w:rsidRPr="00196089">
        <w:rPr>
          <w:rtl/>
        </w:rPr>
        <w:t xml:space="preserve"> </w:t>
      </w:r>
      <w:r w:rsidRPr="00196089">
        <w:rPr>
          <w:rFonts w:hint="eastAsia"/>
          <w:rtl/>
        </w:rPr>
        <w:t>הדרישות</w:t>
      </w:r>
      <w:r w:rsidRPr="00196089">
        <w:rPr>
          <w:rtl/>
        </w:rPr>
        <w:t xml:space="preserve"> </w:t>
      </w:r>
      <w:r w:rsidRPr="00196089">
        <w:rPr>
          <w:rFonts w:hint="eastAsia"/>
          <w:rtl/>
        </w:rPr>
        <w:t>של</w:t>
      </w:r>
      <w:r w:rsidRPr="00196089">
        <w:rPr>
          <w:rtl/>
        </w:rPr>
        <w:t xml:space="preserve"> </w:t>
      </w:r>
      <w:r w:rsidRPr="00196089">
        <w:rPr>
          <w:rFonts w:hint="eastAsia"/>
          <w:rtl/>
        </w:rPr>
        <w:t>הלקוחות</w:t>
      </w:r>
      <w:r w:rsidRPr="00196089">
        <w:rPr>
          <w:rtl/>
        </w:rPr>
        <w:t xml:space="preserve"> - </w:t>
      </w:r>
      <w:r w:rsidRPr="00196089">
        <w:rPr>
          <w:rFonts w:hint="eastAsia"/>
          <w:rtl/>
        </w:rPr>
        <w:t>הרבנות</w:t>
      </w:r>
      <w:r w:rsidRPr="00196089">
        <w:rPr>
          <w:rtl/>
        </w:rPr>
        <w:t xml:space="preserve"> </w:t>
      </w:r>
      <w:r w:rsidRPr="00196089">
        <w:rPr>
          <w:rFonts w:hint="eastAsia"/>
          <w:rtl/>
        </w:rPr>
        <w:t>הצבאית</w:t>
      </w:r>
      <w:r w:rsidRPr="00196089">
        <w:rPr>
          <w:rtl/>
        </w:rPr>
        <w:t xml:space="preserve"> </w:t>
      </w:r>
      <w:r w:rsidRPr="00196089">
        <w:rPr>
          <w:rFonts w:hint="eastAsia"/>
          <w:rtl/>
        </w:rPr>
        <w:t>ומיטב</w:t>
      </w:r>
      <w:r w:rsidRPr="00196089">
        <w:rPr>
          <w:rtl/>
        </w:rPr>
        <w:t xml:space="preserve"> - </w:t>
      </w:r>
      <w:r w:rsidRPr="00196089">
        <w:rPr>
          <w:rFonts w:hint="eastAsia"/>
          <w:rtl/>
        </w:rPr>
        <w:t>במערכות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לאורך כל מחזור חיי הפרויקט.</w:t>
      </w:r>
    </w:p>
    <w:p w:rsidR="007715F1" w:rsidRPr="00196089" w:rsidP="007715F1" w14:paraId="57F1772D" w14:textId="77777777">
      <w:pPr>
        <w:pStyle w:val="733155"/>
        <w:rPr>
          <w:szCs w:val="32"/>
          <w:rtl/>
        </w:rPr>
      </w:pPr>
      <w:bookmarkStart w:id="47" w:name="_Toc103160047"/>
      <w:r w:rsidRPr="00196089">
        <w:rPr>
          <w:rFonts w:hint="eastAsia"/>
          <w:szCs w:val="32"/>
          <w:rtl/>
        </w:rPr>
        <w:t>ועדות</w:t>
      </w:r>
      <w:r w:rsidRPr="00196089">
        <w:rPr>
          <w:szCs w:val="32"/>
          <w:rtl/>
        </w:rPr>
        <w:t xml:space="preserve"> </w:t>
      </w:r>
      <w:r w:rsidRPr="00196089">
        <w:rPr>
          <w:rFonts w:hint="eastAsia"/>
          <w:szCs w:val="32"/>
          <w:rtl/>
        </w:rPr>
        <w:t>היגוי</w:t>
      </w:r>
      <w:bookmarkEnd w:id="47"/>
    </w:p>
    <w:p w:rsidR="007715F1" w:rsidRPr="00C9752F" w:rsidP="00C9752F" w14:paraId="6575D7AE" w14:textId="77777777">
      <w:pPr>
        <w:pStyle w:val="7392"/>
        <w:rPr>
          <w:rtl/>
        </w:rPr>
      </w:pPr>
      <w:r w:rsidRPr="00C9752F">
        <w:rPr>
          <w:rFonts w:hint="eastAsia"/>
          <w:rtl/>
        </w:rPr>
        <w:t>ועדת</w:t>
      </w:r>
      <w:r w:rsidRPr="00C9752F">
        <w:rPr>
          <w:rtl/>
        </w:rPr>
        <w:t xml:space="preserve"> היגוי היא ועדה בראשות נציג בכיר של היחידה העסקית וחבריה הם נציג בכיר של יחידת התקשוב, חברי מנהלת הפרויקט ונציגי המשתמשים העיקריים. </w:t>
      </w:r>
    </w:p>
    <w:p w:rsidR="007715F1" w:rsidRPr="00C9752F" w:rsidP="00C9752F" w14:paraId="74E02259" w14:textId="77777777">
      <w:pPr>
        <w:pStyle w:val="7392"/>
        <w:rPr>
          <w:rtl/>
        </w:rPr>
      </w:pPr>
      <w:r w:rsidRPr="00C9752F">
        <w:rPr>
          <w:rFonts w:hint="eastAsia"/>
          <w:rtl/>
        </w:rPr>
        <w:t>תפקיד</w:t>
      </w:r>
      <w:r w:rsidRPr="00C9752F">
        <w:rPr>
          <w:rtl/>
        </w:rPr>
        <w:t xml:space="preserve"> </w:t>
      </w:r>
      <w:r w:rsidRPr="00C9752F">
        <w:rPr>
          <w:rFonts w:hint="eastAsia"/>
          <w:rtl/>
        </w:rPr>
        <w:t>הוועדה</w:t>
      </w:r>
      <w:r w:rsidRPr="00C9752F">
        <w:rPr>
          <w:rtl/>
        </w:rPr>
        <w:t xml:space="preserve"> </w:t>
      </w:r>
      <w:r w:rsidRPr="00C9752F">
        <w:rPr>
          <w:rFonts w:hint="eastAsia"/>
          <w:rtl/>
        </w:rPr>
        <w:t>לבצע</w:t>
      </w:r>
      <w:r w:rsidRPr="00C9752F">
        <w:rPr>
          <w:rtl/>
        </w:rPr>
        <w:t xml:space="preserve"> </w:t>
      </w:r>
      <w:r w:rsidRPr="00C9752F">
        <w:rPr>
          <w:rFonts w:hint="eastAsia"/>
          <w:rtl/>
        </w:rPr>
        <w:t>בקרה</w:t>
      </w:r>
      <w:r w:rsidRPr="00C9752F">
        <w:rPr>
          <w:rtl/>
        </w:rPr>
        <w:t xml:space="preserve"> </w:t>
      </w:r>
      <w:r w:rsidRPr="00C9752F">
        <w:rPr>
          <w:rFonts w:hint="eastAsia"/>
          <w:rtl/>
        </w:rPr>
        <w:t>על</w:t>
      </w:r>
      <w:r w:rsidRPr="00C9752F">
        <w:rPr>
          <w:rtl/>
        </w:rPr>
        <w:t xml:space="preserve"> </w:t>
      </w:r>
      <w:r w:rsidRPr="00C9752F">
        <w:rPr>
          <w:rFonts w:hint="eastAsia"/>
          <w:rtl/>
        </w:rPr>
        <w:t>התקדמות</w:t>
      </w:r>
      <w:r w:rsidRPr="00C9752F">
        <w:rPr>
          <w:rtl/>
        </w:rPr>
        <w:t xml:space="preserve"> </w:t>
      </w:r>
      <w:r w:rsidRPr="00C9752F">
        <w:rPr>
          <w:rFonts w:hint="eastAsia"/>
          <w:rtl/>
        </w:rPr>
        <w:t>הפרויקט</w:t>
      </w:r>
      <w:r w:rsidRPr="00C9752F">
        <w:rPr>
          <w:rtl/>
        </w:rPr>
        <w:t xml:space="preserve"> </w:t>
      </w:r>
      <w:r w:rsidRPr="00C9752F">
        <w:rPr>
          <w:rFonts w:hint="eastAsia"/>
          <w:rtl/>
        </w:rPr>
        <w:t>ועל</w:t>
      </w:r>
      <w:r w:rsidRPr="00C9752F">
        <w:rPr>
          <w:rtl/>
        </w:rPr>
        <w:t xml:space="preserve"> </w:t>
      </w:r>
      <w:r w:rsidRPr="00C9752F">
        <w:rPr>
          <w:rFonts w:hint="eastAsia"/>
          <w:rtl/>
        </w:rPr>
        <w:t>תוצריו</w:t>
      </w:r>
      <w:r w:rsidRPr="00C9752F">
        <w:rPr>
          <w:rtl/>
        </w:rPr>
        <w:t xml:space="preserve"> </w:t>
      </w:r>
      <w:r w:rsidRPr="00C9752F">
        <w:rPr>
          <w:rFonts w:hint="eastAsia"/>
          <w:rtl/>
        </w:rPr>
        <w:t>העיקריים</w:t>
      </w:r>
      <w:r w:rsidRPr="00C9752F">
        <w:rPr>
          <w:rtl/>
        </w:rPr>
        <w:t xml:space="preserve">, </w:t>
      </w:r>
      <w:r w:rsidRPr="00C9752F">
        <w:rPr>
          <w:rFonts w:hint="eastAsia"/>
          <w:rtl/>
        </w:rPr>
        <w:t>לקבוע</w:t>
      </w:r>
      <w:r w:rsidRPr="00C9752F">
        <w:rPr>
          <w:rtl/>
        </w:rPr>
        <w:t xml:space="preserve"> </w:t>
      </w:r>
      <w:r w:rsidRPr="00C9752F">
        <w:rPr>
          <w:rFonts w:hint="eastAsia"/>
          <w:rtl/>
        </w:rPr>
        <w:t>אם</w:t>
      </w:r>
      <w:r w:rsidRPr="00C9752F">
        <w:rPr>
          <w:rtl/>
        </w:rPr>
        <w:t xml:space="preserve"> </w:t>
      </w:r>
      <w:r w:rsidRPr="00C9752F">
        <w:rPr>
          <w:rFonts w:hint="eastAsia"/>
          <w:rtl/>
        </w:rPr>
        <w:t>לאשר</w:t>
      </w:r>
      <w:r w:rsidRPr="00C9752F">
        <w:rPr>
          <w:rtl/>
        </w:rPr>
        <w:t xml:space="preserve"> </w:t>
      </w:r>
      <w:r w:rsidRPr="00C9752F">
        <w:rPr>
          <w:rFonts w:hint="eastAsia"/>
          <w:rtl/>
        </w:rPr>
        <w:t>אבני</w:t>
      </w:r>
      <w:r w:rsidRPr="00C9752F">
        <w:rPr>
          <w:rtl/>
        </w:rPr>
        <w:t xml:space="preserve"> </w:t>
      </w:r>
      <w:r w:rsidRPr="00C9752F">
        <w:rPr>
          <w:rFonts w:hint="eastAsia"/>
          <w:rtl/>
        </w:rPr>
        <w:t>דרך</w:t>
      </w:r>
      <w:r w:rsidRPr="00C9752F">
        <w:rPr>
          <w:rtl/>
        </w:rPr>
        <w:t xml:space="preserve"> </w:t>
      </w:r>
      <w:r w:rsidRPr="00C9752F">
        <w:rPr>
          <w:rFonts w:hint="eastAsia"/>
          <w:rtl/>
        </w:rPr>
        <w:t>ולקבל</w:t>
      </w:r>
      <w:r w:rsidRPr="00C9752F">
        <w:rPr>
          <w:rtl/>
        </w:rPr>
        <w:t xml:space="preserve"> </w:t>
      </w:r>
      <w:r w:rsidRPr="00C9752F">
        <w:rPr>
          <w:rFonts w:hint="eastAsia"/>
          <w:rtl/>
        </w:rPr>
        <w:t>החלטות</w:t>
      </w:r>
      <w:r w:rsidRPr="00C9752F">
        <w:rPr>
          <w:rtl/>
        </w:rPr>
        <w:t xml:space="preserve"> </w:t>
      </w:r>
      <w:r w:rsidRPr="00C9752F">
        <w:rPr>
          <w:rFonts w:hint="eastAsia"/>
          <w:rtl/>
        </w:rPr>
        <w:t>בנושאים</w:t>
      </w:r>
      <w:r w:rsidRPr="00C9752F">
        <w:rPr>
          <w:rtl/>
        </w:rPr>
        <w:t xml:space="preserve"> </w:t>
      </w:r>
      <w:r w:rsidRPr="00C9752F">
        <w:rPr>
          <w:rFonts w:hint="eastAsia"/>
          <w:rtl/>
        </w:rPr>
        <w:t>עקרוניים</w:t>
      </w:r>
      <w:r w:rsidRPr="00C9752F">
        <w:rPr>
          <w:rtl/>
        </w:rPr>
        <w:t xml:space="preserve">, </w:t>
      </w:r>
      <w:r w:rsidRPr="00C9752F">
        <w:rPr>
          <w:rFonts w:hint="eastAsia"/>
          <w:rtl/>
        </w:rPr>
        <w:t>כגון</w:t>
      </w:r>
      <w:r w:rsidRPr="00C9752F">
        <w:rPr>
          <w:rtl/>
        </w:rPr>
        <w:t xml:space="preserve"> </w:t>
      </w:r>
      <w:r w:rsidRPr="00C9752F">
        <w:rPr>
          <w:rFonts w:hint="eastAsia"/>
          <w:rtl/>
        </w:rPr>
        <w:t>החלטה</w:t>
      </w:r>
      <w:r w:rsidRPr="00C9752F">
        <w:rPr>
          <w:rtl/>
        </w:rPr>
        <w:t xml:space="preserve"> </w:t>
      </w:r>
      <w:r w:rsidRPr="00C9752F">
        <w:rPr>
          <w:rFonts w:hint="eastAsia"/>
          <w:rtl/>
        </w:rPr>
        <w:t>בדבר</w:t>
      </w:r>
      <w:r w:rsidRPr="00C9752F">
        <w:rPr>
          <w:rtl/>
        </w:rPr>
        <w:t xml:space="preserve"> </w:t>
      </w:r>
      <w:r w:rsidRPr="00C9752F">
        <w:rPr>
          <w:rFonts w:hint="eastAsia"/>
          <w:rtl/>
        </w:rPr>
        <w:t>המשך</w:t>
      </w:r>
      <w:r w:rsidRPr="00C9752F">
        <w:rPr>
          <w:rtl/>
        </w:rPr>
        <w:t xml:space="preserve"> </w:t>
      </w:r>
      <w:r w:rsidRPr="00C9752F">
        <w:rPr>
          <w:rFonts w:hint="eastAsia"/>
          <w:rtl/>
        </w:rPr>
        <w:t>פרויקט</w:t>
      </w:r>
      <w:r w:rsidRPr="00C9752F">
        <w:rPr>
          <w:rtl/>
        </w:rPr>
        <w:t xml:space="preserve"> </w:t>
      </w:r>
      <w:r w:rsidRPr="00C9752F">
        <w:rPr>
          <w:rFonts w:hint="eastAsia"/>
          <w:rtl/>
        </w:rPr>
        <w:t>או</w:t>
      </w:r>
      <w:r w:rsidRPr="00C9752F">
        <w:rPr>
          <w:rtl/>
        </w:rPr>
        <w:t xml:space="preserve"> </w:t>
      </w:r>
      <w:r w:rsidRPr="00C9752F">
        <w:rPr>
          <w:rFonts w:hint="eastAsia"/>
          <w:rtl/>
        </w:rPr>
        <w:t>שינוי</w:t>
      </w:r>
      <w:r w:rsidRPr="00C9752F">
        <w:rPr>
          <w:rtl/>
        </w:rPr>
        <w:t xml:space="preserve"> </w:t>
      </w:r>
      <w:r w:rsidRPr="00C9752F">
        <w:rPr>
          <w:rFonts w:hint="eastAsia"/>
          <w:rtl/>
        </w:rPr>
        <w:t>סדר</w:t>
      </w:r>
      <w:r w:rsidRPr="00C9752F">
        <w:rPr>
          <w:rtl/>
        </w:rPr>
        <w:t xml:space="preserve"> </w:t>
      </w:r>
      <w:r w:rsidRPr="00C9752F">
        <w:rPr>
          <w:rFonts w:hint="eastAsia"/>
          <w:rtl/>
        </w:rPr>
        <w:t>העדיפויות</w:t>
      </w:r>
      <w:r w:rsidRPr="00C9752F">
        <w:rPr>
          <w:rtl/>
        </w:rPr>
        <w:t>.</w:t>
      </w:r>
    </w:p>
    <w:p w:rsidR="007715F1" w:rsidRPr="00C9752F" w:rsidP="00C9752F" w14:paraId="55929F00" w14:textId="77777777">
      <w:pPr>
        <w:pStyle w:val="7392"/>
        <w:rPr>
          <w:rtl/>
        </w:rPr>
      </w:pPr>
      <w:r w:rsidRPr="00C9752F">
        <w:rPr>
          <w:rFonts w:hint="eastAsia"/>
          <w:rtl/>
        </w:rPr>
        <w:t>בפרויקטי</w:t>
      </w:r>
      <w:r w:rsidRPr="00C9752F">
        <w:rPr>
          <w:rtl/>
        </w:rPr>
        <w:t xml:space="preserve"> </w:t>
      </w:r>
      <w:r w:rsidRPr="00C9752F">
        <w:rPr>
          <w:rFonts w:hint="eastAsia"/>
          <w:rtl/>
        </w:rPr>
        <w:t>אמל</w:t>
      </w:r>
      <w:r w:rsidRPr="00C9752F">
        <w:rPr>
          <w:rtl/>
        </w:rPr>
        <w:t xml:space="preserve">"ח </w:t>
      </w:r>
      <w:r w:rsidRPr="00C9752F">
        <w:rPr>
          <w:rFonts w:hint="eastAsia"/>
          <w:rtl/>
        </w:rPr>
        <w:t>בצה</w:t>
      </w:r>
      <w:r w:rsidRPr="00C9752F">
        <w:rPr>
          <w:rtl/>
        </w:rPr>
        <w:t xml:space="preserve">"ל </w:t>
      </w:r>
      <w:r w:rsidRPr="00C9752F">
        <w:rPr>
          <w:rFonts w:hint="eastAsia"/>
          <w:rtl/>
        </w:rPr>
        <w:t>אשר</w:t>
      </w:r>
      <w:r w:rsidRPr="00C9752F">
        <w:rPr>
          <w:rtl/>
        </w:rPr>
        <w:t xml:space="preserve"> </w:t>
      </w:r>
      <w:r w:rsidRPr="00C9752F">
        <w:rPr>
          <w:rFonts w:hint="eastAsia"/>
          <w:rtl/>
        </w:rPr>
        <w:t>נמצאים</w:t>
      </w:r>
      <w:r w:rsidRPr="00C9752F">
        <w:rPr>
          <w:rtl/>
        </w:rPr>
        <w:t xml:space="preserve"> </w:t>
      </w:r>
      <w:r w:rsidRPr="00C9752F">
        <w:rPr>
          <w:rFonts w:hint="eastAsia"/>
          <w:rtl/>
        </w:rPr>
        <w:t>בפיתוח</w:t>
      </w:r>
      <w:r w:rsidRPr="00C9752F">
        <w:rPr>
          <w:rtl/>
        </w:rPr>
        <w:t xml:space="preserve"> </w:t>
      </w:r>
      <w:r w:rsidRPr="00C9752F">
        <w:rPr>
          <w:rFonts w:hint="eastAsia"/>
          <w:rtl/>
        </w:rPr>
        <w:t>נוהגים</w:t>
      </w:r>
      <w:r w:rsidRPr="00C9752F">
        <w:rPr>
          <w:rtl/>
        </w:rPr>
        <w:t xml:space="preserve"> </w:t>
      </w:r>
      <w:r w:rsidRPr="00C9752F">
        <w:rPr>
          <w:rFonts w:hint="eastAsia"/>
          <w:rtl/>
        </w:rPr>
        <w:t>לכנס</w:t>
      </w:r>
      <w:r w:rsidRPr="00C9752F">
        <w:rPr>
          <w:rtl/>
        </w:rPr>
        <w:t xml:space="preserve"> </w:t>
      </w:r>
      <w:r w:rsidRPr="00C9752F">
        <w:rPr>
          <w:rFonts w:hint="eastAsia"/>
          <w:rtl/>
        </w:rPr>
        <w:t>שתי</w:t>
      </w:r>
      <w:r w:rsidRPr="00C9752F">
        <w:rPr>
          <w:rtl/>
        </w:rPr>
        <w:t xml:space="preserve"> </w:t>
      </w:r>
      <w:r w:rsidRPr="00C9752F">
        <w:rPr>
          <w:rFonts w:hint="eastAsia"/>
          <w:rtl/>
        </w:rPr>
        <w:t>ועדות</w:t>
      </w:r>
      <w:r w:rsidRPr="00C9752F">
        <w:rPr>
          <w:rtl/>
        </w:rPr>
        <w:t xml:space="preserve"> </w:t>
      </w:r>
      <w:r w:rsidRPr="00C9752F">
        <w:rPr>
          <w:rFonts w:hint="eastAsia"/>
          <w:rtl/>
        </w:rPr>
        <w:t>היגוי</w:t>
      </w:r>
      <w:r w:rsidRPr="00C9752F">
        <w:rPr>
          <w:rtl/>
        </w:rPr>
        <w:t>:</w:t>
      </w:r>
    </w:p>
    <w:p w:rsidR="007715F1" w:rsidRPr="00C9752F" w14:paraId="74EAA7C7" w14:textId="77777777">
      <w:pPr>
        <w:pStyle w:val="735"/>
        <w:numPr>
          <w:ilvl w:val="0"/>
          <w:numId w:val="35"/>
        </w:numPr>
      </w:pPr>
      <w:r w:rsidRPr="00C9752F">
        <w:rPr>
          <w:rStyle w:val="7"/>
          <w:rFonts w:eastAsiaTheme="minorHAnsi"/>
          <w:b/>
          <w:spacing w:val="0"/>
          <w:rtl/>
        </w:rPr>
        <w:t>ועדת אמל"ח</w:t>
      </w:r>
      <w:r w:rsidRPr="00C9752F">
        <w:rPr>
          <w:rStyle w:val="8"/>
          <w:rFonts w:eastAsiaTheme="minorHAnsi"/>
          <w:b/>
          <w:spacing w:val="0"/>
          <w:rtl/>
        </w:rPr>
        <w:t>:</w:t>
      </w:r>
      <w:r w:rsidRPr="00C9752F">
        <w:rPr>
          <w:rtl/>
        </w:rPr>
        <w:t xml:space="preserve"> בהשתתפות </w:t>
      </w:r>
      <w:r w:rsidRPr="00C9752F">
        <w:rPr>
          <w:rFonts w:hint="eastAsia"/>
          <w:rtl/>
        </w:rPr>
        <w:t>המשתמש</w:t>
      </w:r>
      <w:r w:rsidRPr="00C9752F">
        <w:rPr>
          <w:rtl/>
        </w:rPr>
        <w:t xml:space="preserve"> </w:t>
      </w:r>
      <w:r w:rsidRPr="00C9752F">
        <w:rPr>
          <w:rFonts w:hint="eastAsia"/>
          <w:rtl/>
        </w:rPr>
        <w:t>המוביל</w:t>
      </w:r>
      <w:r w:rsidRPr="00C9752F">
        <w:rPr>
          <w:rtl/>
        </w:rPr>
        <w:t xml:space="preserve">, מדור הטמעה (בשלבים הרלוונטיים בפרויקט) וגופי פיתוח. אחת לחודש </w:t>
      </w:r>
      <w:r w:rsidRPr="00C9752F">
        <w:rPr>
          <w:rFonts w:hint="eastAsia"/>
          <w:rtl/>
        </w:rPr>
        <w:t>הוועדה</w:t>
      </w:r>
      <w:r w:rsidRPr="00C9752F">
        <w:rPr>
          <w:rtl/>
        </w:rPr>
        <w:t xml:space="preserve"> מקיימת ישיבות כדי לדון בכל הפרויקטים, </w:t>
      </w:r>
      <w:r w:rsidRPr="00C9752F">
        <w:rPr>
          <w:rFonts w:hint="eastAsia"/>
          <w:rtl/>
        </w:rPr>
        <w:t>ובתקופות</w:t>
      </w:r>
      <w:r w:rsidRPr="00C9752F">
        <w:rPr>
          <w:rtl/>
        </w:rPr>
        <w:t xml:space="preserve"> </w:t>
      </w:r>
      <w:r w:rsidRPr="00C9752F">
        <w:rPr>
          <w:rFonts w:hint="eastAsia"/>
          <w:rtl/>
        </w:rPr>
        <w:t>ש</w:t>
      </w:r>
      <w:r w:rsidRPr="00C9752F">
        <w:rPr>
          <w:rtl/>
        </w:rPr>
        <w:t xml:space="preserve">לקראת מבצוע </w:t>
      </w:r>
      <w:r w:rsidRPr="00C9752F">
        <w:rPr>
          <w:rFonts w:hint="eastAsia"/>
          <w:rtl/>
        </w:rPr>
        <w:t>ישיבותיה</w:t>
      </w:r>
      <w:r w:rsidRPr="00C9752F">
        <w:rPr>
          <w:rtl/>
        </w:rPr>
        <w:t xml:space="preserve"> מתקיימות בתדירות </w:t>
      </w:r>
      <w:r w:rsidRPr="00C9752F">
        <w:rPr>
          <w:rFonts w:hint="eastAsia"/>
          <w:rtl/>
        </w:rPr>
        <w:t>גבוהה</w:t>
      </w:r>
      <w:r w:rsidRPr="00C9752F">
        <w:rPr>
          <w:rtl/>
        </w:rPr>
        <w:t xml:space="preserve"> יותר. </w:t>
      </w:r>
    </w:p>
    <w:p w:rsidR="007715F1" w:rsidRPr="00C9752F" w14:paraId="693362E5" w14:textId="77777777">
      <w:pPr>
        <w:pStyle w:val="735"/>
        <w:numPr>
          <w:ilvl w:val="0"/>
          <w:numId w:val="35"/>
        </w:numPr>
      </w:pPr>
      <w:r w:rsidRPr="00C9752F">
        <w:rPr>
          <w:rStyle w:val="7"/>
          <w:rFonts w:eastAsiaTheme="minorHAnsi"/>
          <w:b/>
          <w:spacing w:val="0"/>
          <w:rtl/>
        </w:rPr>
        <w:t>ועדת היגוי ניהולית</w:t>
      </w:r>
      <w:r w:rsidRPr="00C9752F">
        <w:rPr>
          <w:rStyle w:val="8"/>
          <w:rFonts w:eastAsiaTheme="minorHAnsi"/>
          <w:b/>
          <w:spacing w:val="0"/>
          <w:rtl/>
        </w:rPr>
        <w:t>:</w:t>
      </w:r>
      <w:r w:rsidRPr="00C9752F">
        <w:rPr>
          <w:rtl/>
        </w:rPr>
        <w:t xml:space="preserve"> אחראית </w:t>
      </w:r>
      <w:r w:rsidRPr="00C9752F">
        <w:rPr>
          <w:rFonts w:hint="eastAsia"/>
          <w:rtl/>
        </w:rPr>
        <w:t>לקבוע</w:t>
      </w:r>
      <w:r w:rsidRPr="00C9752F">
        <w:rPr>
          <w:rtl/>
        </w:rPr>
        <w:t xml:space="preserve"> </w:t>
      </w:r>
      <w:r w:rsidRPr="00C9752F">
        <w:rPr>
          <w:rFonts w:hint="eastAsia"/>
          <w:rtl/>
        </w:rPr>
        <w:t>אם</w:t>
      </w:r>
      <w:r w:rsidRPr="00C9752F">
        <w:rPr>
          <w:rtl/>
        </w:rPr>
        <w:t xml:space="preserve"> </w:t>
      </w:r>
      <w:r w:rsidRPr="00C9752F">
        <w:rPr>
          <w:rFonts w:hint="eastAsia"/>
          <w:rtl/>
        </w:rPr>
        <w:t>לאשר</w:t>
      </w:r>
      <w:r w:rsidRPr="00C9752F">
        <w:rPr>
          <w:rtl/>
        </w:rPr>
        <w:t xml:space="preserve"> </w:t>
      </w:r>
      <w:r w:rsidRPr="00C9752F">
        <w:rPr>
          <w:rFonts w:hint="eastAsia"/>
          <w:rtl/>
        </w:rPr>
        <w:t>דרישות</w:t>
      </w:r>
      <w:r w:rsidRPr="00C9752F">
        <w:rPr>
          <w:rtl/>
        </w:rPr>
        <w:t xml:space="preserve"> </w:t>
      </w:r>
      <w:r w:rsidRPr="00C9752F">
        <w:rPr>
          <w:rFonts w:hint="eastAsia"/>
          <w:rtl/>
        </w:rPr>
        <w:t>מבצעיות</w:t>
      </w:r>
      <w:r w:rsidRPr="00C9752F">
        <w:rPr>
          <w:rtl/>
        </w:rPr>
        <w:t xml:space="preserve">, </w:t>
      </w:r>
      <w:r w:rsidRPr="00C9752F">
        <w:rPr>
          <w:rFonts w:hint="eastAsia"/>
          <w:rtl/>
        </w:rPr>
        <w:t>וכן</w:t>
      </w:r>
      <w:r w:rsidRPr="00C9752F">
        <w:rPr>
          <w:rtl/>
        </w:rPr>
        <w:t xml:space="preserve"> היא אחראית לבצע בקרה </w:t>
      </w:r>
      <w:r w:rsidRPr="00C9752F">
        <w:rPr>
          <w:rFonts w:hint="eastAsia"/>
          <w:rtl/>
        </w:rPr>
        <w:t>על</w:t>
      </w:r>
      <w:r w:rsidRPr="00C9752F">
        <w:rPr>
          <w:rtl/>
        </w:rPr>
        <w:t xml:space="preserve"> הפרויקט </w:t>
      </w:r>
      <w:r w:rsidRPr="00C9752F">
        <w:rPr>
          <w:rFonts w:hint="eastAsia"/>
          <w:rtl/>
        </w:rPr>
        <w:t>מבחינת</w:t>
      </w:r>
      <w:r w:rsidRPr="00C9752F">
        <w:rPr>
          <w:rtl/>
        </w:rPr>
        <w:t xml:space="preserve"> </w:t>
      </w:r>
      <w:r w:rsidRPr="00C9752F">
        <w:rPr>
          <w:rFonts w:hint="eastAsia"/>
          <w:rtl/>
        </w:rPr>
        <w:t>לוח</w:t>
      </w:r>
      <w:r w:rsidRPr="00C9752F">
        <w:rPr>
          <w:rtl/>
        </w:rPr>
        <w:t xml:space="preserve"> </w:t>
      </w:r>
      <w:r w:rsidRPr="00C9752F">
        <w:rPr>
          <w:rFonts w:hint="eastAsia"/>
          <w:rtl/>
        </w:rPr>
        <w:t>הזמנים</w:t>
      </w:r>
      <w:r w:rsidRPr="00C9752F">
        <w:rPr>
          <w:rtl/>
        </w:rPr>
        <w:t xml:space="preserve">, תכולה ומשאבים. </w:t>
      </w:r>
      <w:r w:rsidRPr="00C9752F">
        <w:rPr>
          <w:rFonts w:hint="eastAsia"/>
          <w:rtl/>
        </w:rPr>
        <w:t>הוועדה</w:t>
      </w:r>
      <w:r w:rsidRPr="00C9752F">
        <w:rPr>
          <w:rtl/>
        </w:rPr>
        <w:t xml:space="preserve"> פועלת בראשות </w:t>
      </w:r>
      <w:r w:rsidRPr="00C9752F">
        <w:rPr>
          <w:rFonts w:hint="eastAsia"/>
          <w:rtl/>
        </w:rPr>
        <w:t>רמ</w:t>
      </w:r>
      <w:r w:rsidRPr="00C9752F">
        <w:rPr>
          <w:rtl/>
        </w:rPr>
        <w:t xml:space="preserve">"ט </w:t>
      </w:r>
      <w:r w:rsidRPr="00C9752F">
        <w:rPr>
          <w:rFonts w:hint="eastAsia"/>
          <w:rtl/>
        </w:rPr>
        <w:t>הרבנות</w:t>
      </w:r>
      <w:r w:rsidRPr="00C9752F">
        <w:rPr>
          <w:rtl/>
        </w:rPr>
        <w:t xml:space="preserve">. </w:t>
      </w:r>
      <w:r w:rsidRPr="00C9752F">
        <w:rPr>
          <w:rFonts w:hint="eastAsia"/>
          <w:rtl/>
        </w:rPr>
        <w:t>בפגישה</w:t>
      </w:r>
      <w:r w:rsidRPr="00C9752F">
        <w:rPr>
          <w:rtl/>
        </w:rPr>
        <w:t xml:space="preserve"> עם צוות הביקורת שהתקיימה ב-16.1.22 נמסר כי הרבנות אינה רואה עצמה אחראית למערכת </w:t>
      </w:r>
      <w:r w:rsidRPr="00C9752F">
        <w:rPr>
          <w:rFonts w:hint="eastAsia"/>
          <w:rtl/>
        </w:rPr>
        <w:t>ב</w:t>
      </w:r>
      <w:r w:rsidRPr="00C9752F">
        <w:rPr>
          <w:rtl/>
        </w:rPr>
        <w:t xml:space="preserve">' החדשה. </w:t>
      </w:r>
    </w:p>
    <w:p w:rsidR="007715F1" w:rsidRPr="00C9752F" w:rsidP="00C9752F" w14:paraId="7365D0B7" w14:textId="77777777">
      <w:pPr>
        <w:pStyle w:val="7392"/>
        <w:rPr>
          <w:rtl/>
        </w:rPr>
      </w:pPr>
      <w:r w:rsidRPr="00C9752F">
        <w:rPr>
          <w:rFonts w:hint="eastAsia"/>
          <w:rtl/>
        </w:rPr>
        <w:t>בפגישה</w:t>
      </w:r>
      <w:r w:rsidRPr="00C9752F">
        <w:rPr>
          <w:rtl/>
        </w:rPr>
        <w:t xml:space="preserve"> </w:t>
      </w:r>
      <w:r w:rsidRPr="00C9752F">
        <w:rPr>
          <w:rFonts w:hint="eastAsia"/>
          <w:rtl/>
        </w:rPr>
        <w:t>שהתקיימה</w:t>
      </w:r>
      <w:r w:rsidRPr="00C9752F">
        <w:rPr>
          <w:rtl/>
        </w:rPr>
        <w:t xml:space="preserve"> </w:t>
      </w:r>
      <w:r w:rsidRPr="00C9752F">
        <w:rPr>
          <w:rFonts w:hint="eastAsia"/>
          <w:rtl/>
        </w:rPr>
        <w:t>ב</w:t>
      </w:r>
      <w:r w:rsidRPr="00C9752F">
        <w:rPr>
          <w:rtl/>
        </w:rPr>
        <w:t xml:space="preserve">- 20.1.22 עם </w:t>
      </w:r>
      <w:r w:rsidRPr="00C9752F">
        <w:rPr>
          <w:rtl/>
        </w:rPr>
        <w:t>רע"ן</w:t>
      </w:r>
      <w:r w:rsidRPr="00C9752F">
        <w:rPr>
          <w:rtl/>
        </w:rPr>
        <w:t xml:space="preserve"> מערכות מידע </w:t>
      </w:r>
      <w:r w:rsidRPr="00C9752F">
        <w:rPr>
          <w:rtl/>
        </w:rPr>
        <w:t>ודיגיטל</w:t>
      </w:r>
      <w:r w:rsidRPr="00C9752F">
        <w:rPr>
          <w:rtl/>
        </w:rPr>
        <w:t xml:space="preserve"> </w:t>
      </w:r>
      <w:r w:rsidRPr="00C9752F">
        <w:rPr>
          <w:rtl/>
        </w:rPr>
        <w:t>ב</w:t>
      </w:r>
      <w:r w:rsidRPr="00C9752F">
        <w:rPr>
          <w:rFonts w:hint="eastAsia"/>
          <w:rtl/>
        </w:rPr>
        <w:t>מקמש</w:t>
      </w:r>
      <w:r w:rsidRPr="00C9752F">
        <w:rPr>
          <w:rtl/>
        </w:rPr>
        <w:t>"</w:t>
      </w:r>
      <w:r w:rsidRPr="00C9752F">
        <w:rPr>
          <w:rFonts w:hint="eastAsia"/>
          <w:rtl/>
        </w:rPr>
        <w:t>ר</w:t>
      </w:r>
      <w:r w:rsidRPr="00C9752F">
        <w:rPr>
          <w:rtl/>
        </w:rPr>
        <w:t xml:space="preserve"> </w:t>
      </w:r>
      <w:r w:rsidRPr="00C9752F">
        <w:rPr>
          <w:rFonts w:hint="eastAsia"/>
          <w:rtl/>
        </w:rPr>
        <w:t>נמסר</w:t>
      </w:r>
      <w:r w:rsidRPr="00C9752F">
        <w:rPr>
          <w:rtl/>
        </w:rPr>
        <w:t xml:space="preserve"> </w:t>
      </w:r>
      <w:r w:rsidRPr="00C9752F">
        <w:rPr>
          <w:rFonts w:hint="eastAsia"/>
          <w:rtl/>
        </w:rPr>
        <w:t>כי</w:t>
      </w:r>
      <w:r w:rsidRPr="00C9752F">
        <w:rPr>
          <w:rtl/>
        </w:rPr>
        <w:t xml:space="preserve"> </w:t>
      </w:r>
      <w:r w:rsidRPr="00C9752F">
        <w:rPr>
          <w:rFonts w:hint="eastAsia"/>
          <w:rtl/>
        </w:rPr>
        <w:t>היא</w:t>
      </w:r>
      <w:r w:rsidRPr="00C9752F">
        <w:rPr>
          <w:rtl/>
        </w:rPr>
        <w:t xml:space="preserve"> בשלב של הכרת מערכות אמצעי הזיהוי, וכי בעתיד </w:t>
      </w:r>
      <w:r w:rsidRPr="00C9752F">
        <w:rPr>
          <w:rFonts w:hint="eastAsia"/>
          <w:rtl/>
        </w:rPr>
        <w:t>היא</w:t>
      </w:r>
      <w:r w:rsidRPr="00C9752F">
        <w:rPr>
          <w:rtl/>
        </w:rPr>
        <w:t xml:space="preserve"> </w:t>
      </w:r>
      <w:r w:rsidRPr="00C9752F">
        <w:rPr>
          <w:rFonts w:hint="eastAsia"/>
          <w:rtl/>
        </w:rPr>
        <w:t>מתכננת</w:t>
      </w:r>
      <w:r w:rsidRPr="00C9752F">
        <w:rPr>
          <w:rtl/>
        </w:rPr>
        <w:t xml:space="preserve"> </w:t>
      </w:r>
      <w:r w:rsidRPr="00C9752F">
        <w:rPr>
          <w:rFonts w:hint="eastAsia"/>
          <w:rtl/>
        </w:rPr>
        <w:t>לקיים</w:t>
      </w:r>
      <w:r w:rsidRPr="00C9752F">
        <w:rPr>
          <w:rtl/>
        </w:rPr>
        <w:t xml:space="preserve"> דיון סטטוס אחת לחודש </w:t>
      </w:r>
      <w:r w:rsidRPr="00C9752F">
        <w:rPr>
          <w:rFonts w:hint="eastAsia"/>
          <w:rtl/>
        </w:rPr>
        <w:t>בהשתתפות</w:t>
      </w:r>
      <w:r w:rsidRPr="00C9752F">
        <w:rPr>
          <w:rtl/>
        </w:rPr>
        <w:t xml:space="preserve"> </w:t>
      </w:r>
      <w:r w:rsidRPr="00C9752F">
        <w:rPr>
          <w:rFonts w:hint="eastAsia"/>
          <w:rtl/>
        </w:rPr>
        <w:t>נציגים</w:t>
      </w:r>
      <w:r w:rsidRPr="00C9752F">
        <w:rPr>
          <w:rtl/>
        </w:rPr>
        <w:t xml:space="preserve"> </w:t>
      </w:r>
      <w:r w:rsidRPr="00C9752F">
        <w:rPr>
          <w:rFonts w:hint="eastAsia"/>
          <w:rtl/>
        </w:rPr>
        <w:t>מ</w:t>
      </w:r>
      <w:r w:rsidRPr="00C9752F">
        <w:rPr>
          <w:rtl/>
        </w:rPr>
        <w:t xml:space="preserve">הרבנות ועם </w:t>
      </w:r>
      <w:r w:rsidRPr="00C9752F">
        <w:rPr>
          <w:rFonts w:hint="eastAsia"/>
          <w:rtl/>
        </w:rPr>
        <w:t>גוף</w:t>
      </w:r>
      <w:r w:rsidRPr="00C9752F">
        <w:rPr>
          <w:rtl/>
        </w:rPr>
        <w:t xml:space="preserve"> </w:t>
      </w:r>
      <w:r w:rsidRPr="00C9752F">
        <w:rPr>
          <w:rFonts w:hint="eastAsia"/>
          <w:rtl/>
        </w:rPr>
        <w:t>הפיתוח</w:t>
      </w:r>
      <w:r w:rsidRPr="00C9752F">
        <w:rPr>
          <w:rtl/>
        </w:rPr>
        <w:t xml:space="preserve"> </w:t>
      </w:r>
      <w:r w:rsidRPr="00C9752F">
        <w:rPr>
          <w:rFonts w:hint="eastAsia"/>
          <w:rtl/>
        </w:rPr>
        <w:t>בנוגע</w:t>
      </w:r>
      <w:r w:rsidRPr="00C9752F">
        <w:rPr>
          <w:rtl/>
        </w:rPr>
        <w:t xml:space="preserve"> </w:t>
      </w:r>
      <w:r w:rsidRPr="00C9752F">
        <w:rPr>
          <w:rFonts w:hint="eastAsia"/>
          <w:rtl/>
        </w:rPr>
        <w:t>ל</w:t>
      </w:r>
      <w:r w:rsidRPr="00C9752F">
        <w:rPr>
          <w:rtl/>
        </w:rPr>
        <w:t>ש</w:t>
      </w:r>
      <w:r w:rsidRPr="00C9752F">
        <w:rPr>
          <w:rFonts w:hint="eastAsia"/>
          <w:rtl/>
        </w:rPr>
        <w:t>יפורים</w:t>
      </w:r>
      <w:r w:rsidRPr="00C9752F">
        <w:rPr>
          <w:rtl/>
        </w:rPr>
        <w:t xml:space="preserve"> ולשינויים בפרויקטים בתחזוקה </w:t>
      </w:r>
      <w:r w:rsidRPr="00C9752F">
        <w:rPr>
          <w:rFonts w:hint="eastAsia"/>
          <w:rtl/>
        </w:rPr>
        <w:t>וכן</w:t>
      </w:r>
      <w:r w:rsidRPr="00C9752F">
        <w:rPr>
          <w:rtl/>
        </w:rPr>
        <w:t xml:space="preserve"> </w:t>
      </w:r>
      <w:r w:rsidRPr="00C9752F">
        <w:rPr>
          <w:rFonts w:hint="eastAsia"/>
          <w:rtl/>
        </w:rPr>
        <w:t>בנוגע</w:t>
      </w:r>
      <w:r w:rsidRPr="00C9752F">
        <w:rPr>
          <w:rtl/>
        </w:rPr>
        <w:t xml:space="preserve"> </w:t>
      </w:r>
      <w:r w:rsidRPr="00C9752F">
        <w:rPr>
          <w:rFonts w:hint="eastAsia"/>
          <w:rtl/>
        </w:rPr>
        <w:t>ל</w:t>
      </w:r>
      <w:r w:rsidRPr="00C9752F">
        <w:rPr>
          <w:rtl/>
        </w:rPr>
        <w:t xml:space="preserve">סטטוס </w:t>
      </w:r>
      <w:r w:rsidRPr="00C9752F">
        <w:rPr>
          <w:rFonts w:hint="eastAsia"/>
          <w:rtl/>
        </w:rPr>
        <w:t>ה</w:t>
      </w:r>
      <w:r w:rsidRPr="00C9752F">
        <w:rPr>
          <w:rtl/>
        </w:rPr>
        <w:t xml:space="preserve">פיתוח </w:t>
      </w:r>
      <w:r w:rsidRPr="00C9752F">
        <w:rPr>
          <w:rFonts w:hint="eastAsia"/>
          <w:rtl/>
        </w:rPr>
        <w:t>של</w:t>
      </w:r>
      <w:r w:rsidRPr="00C9752F">
        <w:rPr>
          <w:rtl/>
        </w:rPr>
        <w:t xml:space="preserve"> מערכת </w:t>
      </w:r>
      <w:r w:rsidRPr="00C9752F">
        <w:rPr>
          <w:rFonts w:hint="eastAsia"/>
          <w:rtl/>
        </w:rPr>
        <w:t>ב</w:t>
      </w:r>
      <w:r w:rsidRPr="00C9752F">
        <w:rPr>
          <w:rtl/>
        </w:rPr>
        <w:t xml:space="preserve">' החדשה. </w:t>
      </w:r>
      <w:r w:rsidRPr="00C9752F">
        <w:rPr>
          <w:rFonts w:hint="eastAsia"/>
          <w:rtl/>
        </w:rPr>
        <w:t>בפגישה</w:t>
      </w:r>
      <w:r w:rsidRPr="00C9752F">
        <w:rPr>
          <w:rtl/>
        </w:rPr>
        <w:t xml:space="preserve"> שהתקיימה עם הרבנות בינואר 2022 נמסר </w:t>
      </w:r>
      <w:r w:rsidRPr="00C9752F">
        <w:rPr>
          <w:rFonts w:hint="eastAsia"/>
          <w:rtl/>
        </w:rPr>
        <w:t>כי</w:t>
      </w:r>
      <w:r w:rsidRPr="00C9752F">
        <w:rPr>
          <w:rtl/>
        </w:rPr>
        <w:t xml:space="preserve"> </w:t>
      </w:r>
      <w:r w:rsidRPr="00C9752F">
        <w:rPr>
          <w:rFonts w:hint="eastAsia"/>
          <w:rtl/>
        </w:rPr>
        <w:t>אינה</w:t>
      </w:r>
      <w:r w:rsidRPr="00C9752F">
        <w:rPr>
          <w:rtl/>
        </w:rPr>
        <w:t xml:space="preserve"> המשתמש </w:t>
      </w:r>
      <w:r w:rsidRPr="00C9752F">
        <w:rPr>
          <w:rFonts w:hint="eastAsia"/>
          <w:rtl/>
        </w:rPr>
        <w:t>המוביל</w:t>
      </w:r>
      <w:r w:rsidRPr="00C9752F">
        <w:rPr>
          <w:rtl/>
        </w:rPr>
        <w:t xml:space="preserve"> של מערכת </w:t>
      </w:r>
      <w:r w:rsidRPr="00C9752F">
        <w:rPr>
          <w:rFonts w:hint="eastAsia"/>
          <w:rtl/>
        </w:rPr>
        <w:t>ב</w:t>
      </w:r>
      <w:r w:rsidRPr="00C9752F">
        <w:rPr>
          <w:rtl/>
        </w:rPr>
        <w:t>'.</w:t>
      </w:r>
    </w:p>
    <w:p w:rsidR="007715F1" w:rsidRPr="00196089" w:rsidP="007715F1" w14:paraId="24050168" w14:textId="77777777">
      <w:pPr>
        <w:pStyle w:val="7318"/>
        <w:rPr>
          <w:rtl/>
        </w:rPr>
      </w:pPr>
      <w:r w:rsidRPr="00196089">
        <w:rPr>
          <w:rFonts w:hint="eastAsia"/>
          <w:rtl/>
        </w:rPr>
        <w:t>נמצא</w:t>
      </w:r>
      <w:r w:rsidRPr="00196089">
        <w:rPr>
          <w:rtl/>
        </w:rPr>
        <w:t xml:space="preserve"> כי אף שמבצוע מערכת </w:t>
      </w:r>
      <w:r w:rsidRPr="00196089">
        <w:rPr>
          <w:rFonts w:hint="eastAsia"/>
          <w:rtl/>
        </w:rPr>
        <w:t>ב</w:t>
      </w:r>
      <w:r w:rsidRPr="00196089">
        <w:rPr>
          <w:rtl/>
        </w:rPr>
        <w:t xml:space="preserve">' החדשה נדחה מדצמבר 2021 למרץ 2022 </w:t>
      </w:r>
      <w:r w:rsidRPr="00196089">
        <w:rPr>
          <w:rFonts w:hint="eastAsia"/>
          <w:rtl/>
        </w:rPr>
        <w:t>ואח</w:t>
      </w:r>
      <w:r w:rsidRPr="00196089">
        <w:rPr>
          <w:rtl/>
        </w:rPr>
        <w:t xml:space="preserve">"כ </w:t>
      </w:r>
      <w:r w:rsidRPr="00196089">
        <w:rPr>
          <w:rFonts w:hint="eastAsia"/>
          <w:rtl/>
        </w:rPr>
        <w:t>ליוני</w:t>
      </w:r>
      <w:r w:rsidRPr="00196089">
        <w:rPr>
          <w:rtl/>
        </w:rPr>
        <w:t xml:space="preserve"> 2022, </w:t>
      </w:r>
      <w:r w:rsidRPr="00196089">
        <w:rPr>
          <w:rFonts w:hint="eastAsia"/>
          <w:rtl/>
        </w:rPr>
        <w:t>פרויקט</w:t>
      </w:r>
      <w:r w:rsidRPr="00196089">
        <w:rPr>
          <w:rtl/>
        </w:rPr>
        <w:t xml:space="preserve"> </w:t>
      </w:r>
      <w:r w:rsidRPr="00196089">
        <w:rPr>
          <w:rFonts w:hint="eastAsia"/>
          <w:rtl/>
        </w:rPr>
        <w:t>זה</w:t>
      </w:r>
      <w:r w:rsidRPr="00196089">
        <w:rPr>
          <w:rtl/>
        </w:rPr>
        <w:t xml:space="preserve"> </w:t>
      </w:r>
      <w:r w:rsidRPr="00196089">
        <w:rPr>
          <w:rFonts w:hint="eastAsia"/>
          <w:rtl/>
        </w:rPr>
        <w:t>לא</w:t>
      </w:r>
      <w:r w:rsidRPr="00196089">
        <w:rPr>
          <w:rtl/>
        </w:rPr>
        <w:t xml:space="preserve"> </w:t>
      </w:r>
      <w:r w:rsidRPr="00196089">
        <w:rPr>
          <w:rFonts w:hint="eastAsia"/>
          <w:rtl/>
        </w:rPr>
        <w:t>נידון</w:t>
      </w:r>
      <w:r w:rsidRPr="00196089">
        <w:rPr>
          <w:rtl/>
        </w:rPr>
        <w:t xml:space="preserve"> </w:t>
      </w:r>
      <w:r w:rsidRPr="00196089">
        <w:rPr>
          <w:rFonts w:hint="eastAsia"/>
          <w:rtl/>
        </w:rPr>
        <w:t>בוועדת</w:t>
      </w:r>
      <w:r w:rsidRPr="00196089">
        <w:rPr>
          <w:rtl/>
        </w:rPr>
        <w:t xml:space="preserve"> </w:t>
      </w:r>
      <w:r w:rsidRPr="00196089">
        <w:rPr>
          <w:rFonts w:hint="eastAsia"/>
          <w:rtl/>
        </w:rPr>
        <w:t>אמל</w:t>
      </w:r>
      <w:r w:rsidRPr="00196089">
        <w:rPr>
          <w:rtl/>
        </w:rPr>
        <w:t xml:space="preserve">"ח </w:t>
      </w:r>
      <w:r w:rsidRPr="00196089">
        <w:rPr>
          <w:rFonts w:hint="eastAsia"/>
          <w:rtl/>
        </w:rPr>
        <w:t>ובוועדת</w:t>
      </w:r>
      <w:r w:rsidRPr="00196089">
        <w:rPr>
          <w:rtl/>
        </w:rPr>
        <w:t xml:space="preserve"> </w:t>
      </w:r>
      <w:r w:rsidRPr="00196089">
        <w:rPr>
          <w:rFonts w:hint="eastAsia"/>
          <w:rtl/>
        </w:rPr>
        <w:t>ההיגוי</w:t>
      </w:r>
      <w:r w:rsidRPr="00196089">
        <w:rPr>
          <w:rtl/>
        </w:rPr>
        <w:t xml:space="preserve"> </w:t>
      </w:r>
      <w:r w:rsidRPr="00196089">
        <w:rPr>
          <w:rFonts w:hint="eastAsia"/>
          <w:rtl/>
        </w:rPr>
        <w:t>הניהולית</w:t>
      </w:r>
      <w:r w:rsidRPr="00196089">
        <w:rPr>
          <w:rtl/>
        </w:rPr>
        <w:t xml:space="preserve">. עוד נמצא כי </w:t>
      </w:r>
      <w:r w:rsidRPr="00196089">
        <w:rPr>
          <w:rFonts w:hint="eastAsia"/>
          <w:rtl/>
        </w:rPr>
        <w:t>נכון</w:t>
      </w:r>
      <w:r w:rsidRPr="00196089">
        <w:rPr>
          <w:rtl/>
        </w:rPr>
        <w:t xml:space="preserve"> </w:t>
      </w:r>
      <w:r w:rsidRPr="00196089">
        <w:rPr>
          <w:rFonts w:hint="eastAsia"/>
          <w:rtl/>
        </w:rPr>
        <w:t>למועד</w:t>
      </w:r>
      <w:r w:rsidRPr="00196089">
        <w:rPr>
          <w:rtl/>
        </w:rPr>
        <w:t xml:space="preserve"> </w:t>
      </w:r>
      <w:r w:rsidRPr="00196089">
        <w:rPr>
          <w:rFonts w:hint="eastAsia"/>
          <w:rtl/>
        </w:rPr>
        <w:t>סיום</w:t>
      </w:r>
      <w:r w:rsidRPr="00196089">
        <w:rPr>
          <w:rtl/>
        </w:rPr>
        <w:t xml:space="preserve"> </w:t>
      </w:r>
      <w:r w:rsidRPr="00196089">
        <w:rPr>
          <w:rFonts w:hint="eastAsia"/>
          <w:rtl/>
        </w:rPr>
        <w:t>הביקורת</w:t>
      </w:r>
      <w:r w:rsidRPr="00196089">
        <w:rPr>
          <w:rtl/>
        </w:rPr>
        <w:t xml:space="preserve"> </w:t>
      </w:r>
      <w:r w:rsidRPr="00196089">
        <w:rPr>
          <w:rFonts w:hint="eastAsia"/>
          <w:rtl/>
        </w:rPr>
        <w:t>באפריל</w:t>
      </w:r>
      <w:r w:rsidRPr="00196089">
        <w:rPr>
          <w:rtl/>
        </w:rPr>
        <w:t xml:space="preserve"> 2022 לא הוגדר מיהו ה</w:t>
      </w:r>
      <w:r w:rsidRPr="00196089">
        <w:rPr>
          <w:rFonts w:hint="eastAsia"/>
          <w:rtl/>
        </w:rPr>
        <w:t>משתמש</w:t>
      </w:r>
      <w:r w:rsidRPr="00196089">
        <w:rPr>
          <w:rtl/>
        </w:rPr>
        <w:t xml:space="preserve"> </w:t>
      </w:r>
      <w:r w:rsidRPr="00196089">
        <w:rPr>
          <w:rFonts w:hint="eastAsia"/>
          <w:rtl/>
        </w:rPr>
        <w:t>המוביל</w:t>
      </w:r>
      <w:r w:rsidRPr="00196089">
        <w:rPr>
          <w:rtl/>
        </w:rPr>
        <w:t xml:space="preserve"> של מערכת </w:t>
      </w:r>
      <w:r w:rsidRPr="00196089">
        <w:rPr>
          <w:rFonts w:hint="eastAsia"/>
          <w:rtl/>
        </w:rPr>
        <w:t>ב</w:t>
      </w:r>
      <w:r w:rsidRPr="00196089">
        <w:rPr>
          <w:rtl/>
        </w:rPr>
        <w:t xml:space="preserve">', ולכן הפרויקט נותר ללא מנהל פרויקט וללא </w:t>
      </w:r>
      <w:r w:rsidRPr="00196089">
        <w:rPr>
          <w:rFonts w:hint="eastAsia"/>
          <w:rtl/>
        </w:rPr>
        <w:t>ועדת</w:t>
      </w:r>
      <w:r w:rsidRPr="00196089">
        <w:rPr>
          <w:rtl/>
        </w:rPr>
        <w:t xml:space="preserve"> </w:t>
      </w:r>
      <w:r w:rsidRPr="00196089">
        <w:rPr>
          <w:rFonts w:hint="eastAsia"/>
          <w:rtl/>
        </w:rPr>
        <w:t>היגוי</w:t>
      </w:r>
      <w:r w:rsidRPr="00196089">
        <w:rPr>
          <w:rtl/>
        </w:rPr>
        <w:t xml:space="preserve"> שאחראית לבקר את התקדמות הפרויקט ואת תוצריו. </w:t>
      </w:r>
    </w:p>
    <w:p w:rsidR="007715F1" w:rsidRPr="00C9752F" w:rsidP="00C9752F" w14:paraId="6F13AF3F" w14:textId="77777777">
      <w:pPr>
        <w:pStyle w:val="7392"/>
        <w:rPr>
          <w:rtl/>
        </w:rPr>
      </w:pPr>
      <w:r w:rsidRPr="00C9752F">
        <w:rPr>
          <w:rFonts w:hint="eastAsia"/>
          <w:rtl/>
        </w:rPr>
        <w:t>בתשובת</w:t>
      </w:r>
      <w:r w:rsidRPr="00C9752F">
        <w:rPr>
          <w:rtl/>
        </w:rPr>
        <w:t xml:space="preserve"> צה"ל נמסר כי המשתמש המוביל במערכת </w:t>
      </w:r>
      <w:r w:rsidRPr="00C9752F">
        <w:rPr>
          <w:rFonts w:hint="eastAsia"/>
          <w:rtl/>
        </w:rPr>
        <w:t>ב</w:t>
      </w:r>
      <w:r w:rsidRPr="00C9752F">
        <w:rPr>
          <w:rtl/>
        </w:rPr>
        <w:t xml:space="preserve">' הוא ענף </w:t>
      </w:r>
      <w:r w:rsidRPr="00C9752F">
        <w:rPr>
          <w:rtl/>
        </w:rPr>
        <w:t>זו"ק</w:t>
      </w:r>
      <w:r w:rsidRPr="00C9752F">
        <w:rPr>
          <w:rtl/>
        </w:rPr>
        <w:t xml:space="preserve">, </w:t>
      </w:r>
      <w:r w:rsidRPr="00C9752F">
        <w:rPr>
          <w:rFonts w:hint="eastAsia"/>
          <w:rtl/>
        </w:rPr>
        <w:t>שכן</w:t>
      </w:r>
      <w:r w:rsidRPr="00C9752F">
        <w:rPr>
          <w:rtl/>
        </w:rPr>
        <w:t xml:space="preserve"> </w:t>
      </w:r>
      <w:r w:rsidRPr="00C9752F">
        <w:rPr>
          <w:rFonts w:hint="eastAsia"/>
          <w:rtl/>
        </w:rPr>
        <w:t>הייעוד</w:t>
      </w:r>
      <w:r w:rsidRPr="00C9752F">
        <w:rPr>
          <w:rtl/>
        </w:rPr>
        <w:t xml:space="preserve"> </w:t>
      </w:r>
      <w:r w:rsidRPr="00C9752F">
        <w:rPr>
          <w:rFonts w:hint="eastAsia"/>
          <w:rtl/>
        </w:rPr>
        <w:t>של</w:t>
      </w:r>
      <w:r w:rsidRPr="00C9752F">
        <w:rPr>
          <w:rtl/>
        </w:rPr>
        <w:t xml:space="preserve"> </w:t>
      </w:r>
      <w:r w:rsidRPr="00C9752F">
        <w:rPr>
          <w:rFonts w:hint="eastAsia"/>
          <w:rtl/>
        </w:rPr>
        <w:t>המערכת</w:t>
      </w:r>
      <w:r w:rsidRPr="00C9752F">
        <w:rPr>
          <w:rtl/>
        </w:rPr>
        <w:t xml:space="preserve"> </w:t>
      </w:r>
      <w:r w:rsidRPr="00C9752F">
        <w:rPr>
          <w:rFonts w:hint="eastAsia"/>
          <w:rtl/>
        </w:rPr>
        <w:t>הוא</w:t>
      </w:r>
      <w:r w:rsidRPr="00C9752F">
        <w:rPr>
          <w:rtl/>
        </w:rPr>
        <w:t xml:space="preserve"> </w:t>
      </w:r>
      <w:r w:rsidRPr="00C9752F">
        <w:rPr>
          <w:rFonts w:hint="eastAsia"/>
          <w:rtl/>
        </w:rPr>
        <w:t>סיוע</w:t>
      </w:r>
      <w:r w:rsidRPr="00C9752F">
        <w:rPr>
          <w:rtl/>
        </w:rPr>
        <w:t xml:space="preserve"> </w:t>
      </w:r>
      <w:r w:rsidRPr="00C9752F">
        <w:rPr>
          <w:rFonts w:hint="eastAsia"/>
          <w:rtl/>
        </w:rPr>
        <w:t>בתהליך</w:t>
      </w:r>
      <w:r w:rsidRPr="00C9752F">
        <w:rPr>
          <w:rtl/>
        </w:rPr>
        <w:t xml:space="preserve"> </w:t>
      </w:r>
      <w:r w:rsidRPr="00C9752F">
        <w:rPr>
          <w:rFonts w:hint="eastAsia"/>
          <w:rtl/>
        </w:rPr>
        <w:t>זיהוי</w:t>
      </w:r>
      <w:r w:rsidRPr="00C9752F">
        <w:rPr>
          <w:rtl/>
        </w:rPr>
        <w:t xml:space="preserve"> </w:t>
      </w:r>
      <w:r w:rsidRPr="00C9752F">
        <w:rPr>
          <w:rFonts w:hint="eastAsia"/>
          <w:rtl/>
        </w:rPr>
        <w:t>חלל</w:t>
      </w:r>
      <w:r w:rsidRPr="00C9752F">
        <w:rPr>
          <w:rtl/>
        </w:rPr>
        <w:t>.</w:t>
      </w:r>
    </w:p>
    <w:p w:rsidR="007715F1" w:rsidRPr="00196089" w:rsidP="007715F1" w14:paraId="6136F421" w14:textId="77777777">
      <w:pPr>
        <w:pStyle w:val="7318"/>
        <w:rPr>
          <w:rtl/>
        </w:rPr>
      </w:pPr>
      <w:r w:rsidRPr="00196089">
        <w:rPr>
          <w:rFonts w:hint="eastAsia"/>
          <w:rtl/>
        </w:rPr>
        <w:t>מומלץ</w:t>
      </w:r>
      <w:r w:rsidRPr="00196089">
        <w:rPr>
          <w:rtl/>
        </w:rPr>
        <w:t xml:space="preserve"> כי ועדת אמל"ח תתכנס באופן עיתי כדי לעקוב אחר </w:t>
      </w:r>
      <w:r w:rsidRPr="00196089">
        <w:rPr>
          <w:rFonts w:hint="eastAsia"/>
          <w:rtl/>
        </w:rPr>
        <w:t>התקדמות</w:t>
      </w:r>
      <w:r w:rsidRPr="00196089">
        <w:rPr>
          <w:rtl/>
        </w:rPr>
        <w:t xml:space="preserve"> </w:t>
      </w:r>
      <w:r w:rsidRPr="00196089">
        <w:rPr>
          <w:rFonts w:hint="eastAsia"/>
          <w:rtl/>
        </w:rPr>
        <w:t>פיתוח</w:t>
      </w:r>
      <w:r w:rsidRPr="00196089">
        <w:rPr>
          <w:rtl/>
        </w:rPr>
        <w:t xml:space="preserve"> </w:t>
      </w:r>
      <w:r w:rsidRPr="00196089">
        <w:rPr>
          <w:rFonts w:hint="eastAsia"/>
          <w:rtl/>
        </w:rPr>
        <w:t>מערכות</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כמו כן, על אכ"א </w:t>
      </w:r>
      <w:r w:rsidRPr="00196089">
        <w:rPr>
          <w:rFonts w:hint="eastAsia"/>
          <w:rtl/>
        </w:rPr>
        <w:t>להגדיר</w:t>
      </w:r>
      <w:r w:rsidRPr="00196089">
        <w:rPr>
          <w:rtl/>
        </w:rPr>
        <w:t xml:space="preserve"> </w:t>
      </w:r>
      <w:r w:rsidRPr="00196089">
        <w:rPr>
          <w:rFonts w:hint="eastAsia"/>
          <w:rtl/>
        </w:rPr>
        <w:t>לרבנות</w:t>
      </w:r>
      <w:r w:rsidRPr="00196089">
        <w:rPr>
          <w:rtl/>
        </w:rPr>
        <w:t xml:space="preserve"> </w:t>
      </w:r>
      <w:r w:rsidRPr="00196089">
        <w:rPr>
          <w:rFonts w:hint="eastAsia"/>
          <w:rtl/>
        </w:rPr>
        <w:t>את</w:t>
      </w:r>
      <w:r w:rsidRPr="00196089">
        <w:rPr>
          <w:rtl/>
        </w:rPr>
        <w:t xml:space="preserve"> </w:t>
      </w:r>
      <w:r w:rsidRPr="00196089">
        <w:rPr>
          <w:rFonts w:hint="eastAsia"/>
          <w:rtl/>
        </w:rPr>
        <w:t>מחויבותה</w:t>
      </w:r>
      <w:r w:rsidRPr="00196089">
        <w:rPr>
          <w:rtl/>
        </w:rPr>
        <w:t xml:space="preserve"> </w:t>
      </w:r>
      <w:r w:rsidRPr="00196089">
        <w:rPr>
          <w:rFonts w:hint="eastAsia"/>
          <w:rtl/>
        </w:rPr>
        <w:t>בתור</w:t>
      </w:r>
      <w:r w:rsidRPr="00196089">
        <w:rPr>
          <w:rtl/>
        </w:rPr>
        <w:t xml:space="preserve"> </w:t>
      </w:r>
      <w:r w:rsidRPr="00196089">
        <w:rPr>
          <w:rFonts w:hint="eastAsia"/>
          <w:rtl/>
        </w:rPr>
        <w:t>המשתמש</w:t>
      </w:r>
      <w:r w:rsidRPr="00196089">
        <w:rPr>
          <w:rtl/>
        </w:rPr>
        <w:t xml:space="preserve"> </w:t>
      </w:r>
      <w:r w:rsidRPr="00196089">
        <w:rPr>
          <w:rFonts w:hint="eastAsia"/>
          <w:rtl/>
        </w:rPr>
        <w:t>המוביל</w:t>
      </w:r>
      <w:r w:rsidRPr="00196089">
        <w:rPr>
          <w:rtl/>
        </w:rPr>
        <w:t xml:space="preserve"> </w:t>
      </w:r>
      <w:r w:rsidRPr="00196089">
        <w:rPr>
          <w:rFonts w:hint="eastAsia"/>
          <w:rtl/>
        </w:rPr>
        <w:t>של</w:t>
      </w:r>
      <w:r w:rsidRPr="00196089">
        <w:rPr>
          <w:rtl/>
        </w:rPr>
        <w:t xml:space="preserve"> מערכת </w:t>
      </w:r>
      <w:r w:rsidRPr="00196089">
        <w:rPr>
          <w:rFonts w:hint="eastAsia"/>
          <w:rtl/>
        </w:rPr>
        <w:t>ב</w:t>
      </w:r>
      <w:r w:rsidRPr="00196089">
        <w:rPr>
          <w:rtl/>
        </w:rPr>
        <w:t xml:space="preserve">' </w:t>
      </w:r>
      <w:r w:rsidRPr="00196089">
        <w:rPr>
          <w:rFonts w:hint="eastAsia"/>
          <w:rtl/>
        </w:rPr>
        <w:t>ובכלל</w:t>
      </w:r>
      <w:r w:rsidRPr="00196089">
        <w:rPr>
          <w:rtl/>
        </w:rPr>
        <w:t xml:space="preserve"> זה </w:t>
      </w:r>
      <w:r w:rsidRPr="00196089">
        <w:rPr>
          <w:rFonts w:hint="eastAsia"/>
          <w:rtl/>
        </w:rPr>
        <w:t>את</w:t>
      </w:r>
      <w:r w:rsidRPr="00196089">
        <w:rPr>
          <w:rtl/>
        </w:rPr>
        <w:t xml:space="preserve"> </w:t>
      </w:r>
      <w:r w:rsidRPr="00196089">
        <w:rPr>
          <w:rFonts w:hint="eastAsia"/>
          <w:rtl/>
        </w:rPr>
        <w:t>הובלת</w:t>
      </w:r>
      <w:r w:rsidRPr="00196089">
        <w:rPr>
          <w:rtl/>
        </w:rPr>
        <w:t xml:space="preserve"> ועדות ההיגוי הניהוליות.</w:t>
      </w:r>
    </w:p>
    <w:p w:rsidR="007715F1" w:rsidRPr="00C9752F" w:rsidP="00C9752F" w14:paraId="144073BA" w14:textId="77777777">
      <w:pPr>
        <w:pStyle w:val="7392"/>
        <w:rPr>
          <w:rtl/>
        </w:rPr>
      </w:pPr>
      <w:r w:rsidRPr="00C9752F">
        <w:rPr>
          <w:rFonts w:hint="eastAsia"/>
          <w:rtl/>
        </w:rPr>
        <w:t>ביוני</w:t>
      </w:r>
      <w:r w:rsidRPr="00C9752F">
        <w:rPr>
          <w:rtl/>
        </w:rPr>
        <w:t xml:space="preserve"> 2021 התקיים דיון בראשות </w:t>
      </w:r>
      <w:r w:rsidRPr="00C9752F">
        <w:rPr>
          <w:rtl/>
        </w:rPr>
        <w:t>רע"ן</w:t>
      </w:r>
      <w:r w:rsidRPr="00C9752F">
        <w:rPr>
          <w:rtl/>
        </w:rPr>
        <w:t xml:space="preserve"> </w:t>
      </w:r>
      <w:r w:rsidRPr="00C9752F">
        <w:rPr>
          <w:rtl/>
        </w:rPr>
        <w:t>אד"ם</w:t>
      </w:r>
      <w:r w:rsidRPr="00C9752F">
        <w:rPr>
          <w:rtl/>
        </w:rPr>
        <w:t xml:space="preserve"> לקבלת החלטה אם למבצע או </w:t>
      </w:r>
      <w:r w:rsidRPr="00C9752F">
        <w:rPr>
          <w:rtl/>
        </w:rPr>
        <w:t>לגרוט</w:t>
      </w:r>
      <w:r w:rsidRPr="00C9752F">
        <w:rPr>
          <w:rtl/>
        </w:rPr>
        <w:t xml:space="preserve"> את מערכת </w:t>
      </w:r>
      <w:r w:rsidRPr="00C9752F">
        <w:rPr>
          <w:rFonts w:hint="eastAsia"/>
          <w:rtl/>
        </w:rPr>
        <w:t>ג</w:t>
      </w:r>
      <w:r w:rsidRPr="00C9752F">
        <w:rPr>
          <w:rtl/>
        </w:rPr>
        <w:t xml:space="preserve">'. </w:t>
      </w:r>
      <w:r w:rsidRPr="00C9752F">
        <w:rPr>
          <w:rFonts w:hint="eastAsia"/>
          <w:rtl/>
        </w:rPr>
        <w:t>בדיון</w:t>
      </w:r>
      <w:r w:rsidRPr="00C9752F">
        <w:rPr>
          <w:rtl/>
        </w:rPr>
        <w:t xml:space="preserve"> </w:t>
      </w:r>
      <w:r w:rsidRPr="00C9752F">
        <w:rPr>
          <w:rFonts w:hint="eastAsia"/>
          <w:rtl/>
        </w:rPr>
        <w:t>הוחלט</w:t>
      </w:r>
      <w:r w:rsidRPr="00C9752F">
        <w:rPr>
          <w:rtl/>
        </w:rPr>
        <w:t xml:space="preserve"> </w:t>
      </w:r>
      <w:r w:rsidRPr="00C9752F">
        <w:rPr>
          <w:rFonts w:hint="eastAsia"/>
          <w:rtl/>
        </w:rPr>
        <w:t>על</w:t>
      </w:r>
      <w:r w:rsidRPr="00C9752F">
        <w:rPr>
          <w:rtl/>
        </w:rPr>
        <w:t xml:space="preserve"> </w:t>
      </w:r>
      <w:r w:rsidRPr="00C9752F">
        <w:rPr>
          <w:rFonts w:hint="eastAsia"/>
          <w:rtl/>
        </w:rPr>
        <w:t>המשך</w:t>
      </w:r>
      <w:r w:rsidRPr="00C9752F">
        <w:rPr>
          <w:rtl/>
        </w:rPr>
        <w:t xml:space="preserve"> </w:t>
      </w:r>
      <w:r w:rsidRPr="00C9752F">
        <w:rPr>
          <w:rFonts w:hint="eastAsia"/>
          <w:rtl/>
        </w:rPr>
        <w:t>מבצוע</w:t>
      </w:r>
      <w:r w:rsidRPr="00C9752F">
        <w:rPr>
          <w:rtl/>
        </w:rPr>
        <w:t xml:space="preserve"> </w:t>
      </w:r>
      <w:r w:rsidRPr="00C9752F">
        <w:rPr>
          <w:rFonts w:hint="eastAsia"/>
          <w:rtl/>
        </w:rPr>
        <w:t>של</w:t>
      </w:r>
      <w:r w:rsidRPr="00C9752F">
        <w:rPr>
          <w:rtl/>
        </w:rPr>
        <w:t xml:space="preserve"> </w:t>
      </w:r>
      <w:r w:rsidRPr="00C9752F">
        <w:rPr>
          <w:rFonts w:hint="eastAsia"/>
          <w:rtl/>
        </w:rPr>
        <w:t>הפרויקט</w:t>
      </w:r>
      <w:r w:rsidRPr="00C9752F">
        <w:rPr>
          <w:rtl/>
        </w:rPr>
        <w:t xml:space="preserve"> </w:t>
      </w:r>
      <w:r w:rsidRPr="00C9752F">
        <w:rPr>
          <w:rFonts w:hint="eastAsia"/>
          <w:rtl/>
        </w:rPr>
        <w:t>תוך</w:t>
      </w:r>
      <w:r w:rsidRPr="00C9752F">
        <w:rPr>
          <w:rtl/>
        </w:rPr>
        <w:t xml:space="preserve"> </w:t>
      </w:r>
      <w:r w:rsidRPr="00C9752F">
        <w:rPr>
          <w:rFonts w:hint="eastAsia"/>
          <w:rtl/>
        </w:rPr>
        <w:t>הכנת</w:t>
      </w:r>
      <w:r w:rsidRPr="00C9752F">
        <w:rPr>
          <w:rtl/>
        </w:rPr>
        <w:t xml:space="preserve"> </w:t>
      </w:r>
      <w:r w:rsidRPr="00C9752F">
        <w:rPr>
          <w:rFonts w:hint="eastAsia"/>
          <w:rtl/>
        </w:rPr>
        <w:t>תכנית</w:t>
      </w:r>
      <w:r w:rsidRPr="00C9752F">
        <w:rPr>
          <w:rtl/>
        </w:rPr>
        <w:t xml:space="preserve"> </w:t>
      </w:r>
      <w:r w:rsidRPr="00C9752F">
        <w:rPr>
          <w:rFonts w:hint="eastAsia"/>
          <w:rtl/>
        </w:rPr>
        <w:t>עבודה</w:t>
      </w:r>
      <w:r w:rsidRPr="00C9752F">
        <w:rPr>
          <w:rtl/>
        </w:rPr>
        <w:t xml:space="preserve"> </w:t>
      </w:r>
      <w:r w:rsidRPr="00C9752F">
        <w:rPr>
          <w:rFonts w:hint="eastAsia"/>
          <w:rtl/>
        </w:rPr>
        <w:t>להתמודדות</w:t>
      </w:r>
      <w:r w:rsidRPr="00C9752F">
        <w:rPr>
          <w:rtl/>
        </w:rPr>
        <w:t xml:space="preserve"> </w:t>
      </w:r>
      <w:r w:rsidRPr="00C9752F">
        <w:rPr>
          <w:rFonts w:hint="eastAsia"/>
          <w:rtl/>
        </w:rPr>
        <w:t>עם</w:t>
      </w:r>
      <w:r w:rsidRPr="00C9752F">
        <w:rPr>
          <w:rtl/>
        </w:rPr>
        <w:t xml:space="preserve"> </w:t>
      </w:r>
      <w:r w:rsidRPr="00C9752F">
        <w:rPr>
          <w:rFonts w:hint="eastAsia"/>
          <w:rtl/>
        </w:rPr>
        <w:t>הפערים</w:t>
      </w:r>
      <w:r w:rsidRPr="00C9752F">
        <w:rPr>
          <w:rtl/>
        </w:rPr>
        <w:t xml:space="preserve"> </w:t>
      </w:r>
      <w:r w:rsidRPr="00C9752F">
        <w:rPr>
          <w:rFonts w:hint="eastAsia"/>
          <w:rtl/>
        </w:rPr>
        <w:t>שהועלו</w:t>
      </w:r>
      <w:r w:rsidRPr="00C9752F">
        <w:rPr>
          <w:rtl/>
        </w:rPr>
        <w:t xml:space="preserve">, </w:t>
      </w:r>
      <w:r w:rsidRPr="00C9752F">
        <w:rPr>
          <w:rFonts w:hint="eastAsia"/>
          <w:rtl/>
        </w:rPr>
        <w:t>ובכללם</w:t>
      </w:r>
      <w:r w:rsidRPr="00C9752F">
        <w:rPr>
          <w:rtl/>
        </w:rPr>
        <w:t xml:space="preserve">: </w:t>
      </w:r>
      <w:r w:rsidRPr="00C9752F">
        <w:rPr>
          <w:rFonts w:hint="eastAsia"/>
          <w:rtl/>
        </w:rPr>
        <w:t>חלוקה</w:t>
      </w:r>
      <w:r w:rsidRPr="00C9752F">
        <w:rPr>
          <w:rtl/>
        </w:rPr>
        <w:t xml:space="preserve"> </w:t>
      </w:r>
      <w:r w:rsidRPr="00C9752F">
        <w:rPr>
          <w:rFonts w:hint="eastAsia"/>
          <w:rtl/>
        </w:rPr>
        <w:t>בין</w:t>
      </w:r>
      <w:r w:rsidRPr="00C9752F">
        <w:rPr>
          <w:rtl/>
        </w:rPr>
        <w:t xml:space="preserve"> </w:t>
      </w:r>
      <w:r w:rsidRPr="00C9752F">
        <w:rPr>
          <w:rFonts w:hint="eastAsia"/>
          <w:rtl/>
        </w:rPr>
        <w:t>השו</w:t>
      </w:r>
      <w:r w:rsidRPr="00C9752F">
        <w:rPr>
          <w:rtl/>
        </w:rPr>
        <w:t>"שים</w:t>
      </w:r>
      <w:r w:rsidRPr="00C9752F">
        <w:rPr>
          <w:rtl/>
        </w:rPr>
        <w:t xml:space="preserve"> </w:t>
      </w:r>
      <w:r w:rsidRPr="00C9752F">
        <w:rPr>
          <w:rFonts w:hint="eastAsia"/>
          <w:rtl/>
        </w:rPr>
        <w:t>שיטופלו</w:t>
      </w:r>
      <w:r w:rsidRPr="00C9752F">
        <w:rPr>
          <w:rtl/>
        </w:rPr>
        <w:t xml:space="preserve"> </w:t>
      </w:r>
      <w:r w:rsidRPr="00C9752F">
        <w:rPr>
          <w:rFonts w:hint="eastAsia"/>
          <w:rtl/>
        </w:rPr>
        <w:t>בטווח</w:t>
      </w:r>
      <w:r w:rsidRPr="00C9752F">
        <w:rPr>
          <w:rtl/>
        </w:rPr>
        <w:t xml:space="preserve"> </w:t>
      </w:r>
      <w:r w:rsidRPr="00C9752F">
        <w:rPr>
          <w:rFonts w:hint="eastAsia"/>
          <w:rtl/>
        </w:rPr>
        <w:t>הקצר</w:t>
      </w:r>
      <w:r w:rsidRPr="00C9752F">
        <w:rPr>
          <w:rtl/>
        </w:rPr>
        <w:t xml:space="preserve">-הבינוני </w:t>
      </w:r>
      <w:r w:rsidRPr="00C9752F">
        <w:rPr>
          <w:rFonts w:hint="eastAsia"/>
          <w:rtl/>
        </w:rPr>
        <w:t>לבין</w:t>
      </w:r>
      <w:r w:rsidRPr="00C9752F">
        <w:rPr>
          <w:rtl/>
        </w:rPr>
        <w:t xml:space="preserve"> </w:t>
      </w:r>
      <w:r w:rsidRPr="00C9752F">
        <w:rPr>
          <w:rFonts w:hint="eastAsia"/>
          <w:rtl/>
        </w:rPr>
        <w:t>אלו</w:t>
      </w:r>
      <w:r w:rsidRPr="00C9752F">
        <w:rPr>
          <w:rtl/>
        </w:rPr>
        <w:t xml:space="preserve"> </w:t>
      </w:r>
      <w:r w:rsidRPr="00C9752F">
        <w:rPr>
          <w:rFonts w:hint="eastAsia"/>
          <w:rtl/>
        </w:rPr>
        <w:t>שיטופלו</w:t>
      </w:r>
      <w:r w:rsidRPr="00C9752F">
        <w:rPr>
          <w:rtl/>
        </w:rPr>
        <w:t xml:space="preserve"> </w:t>
      </w:r>
      <w:r w:rsidRPr="00C9752F">
        <w:rPr>
          <w:rFonts w:hint="eastAsia"/>
          <w:rtl/>
        </w:rPr>
        <w:t>בטווח</w:t>
      </w:r>
      <w:r w:rsidRPr="00C9752F">
        <w:rPr>
          <w:rtl/>
        </w:rPr>
        <w:t xml:space="preserve"> </w:t>
      </w:r>
      <w:r w:rsidRPr="00C9752F">
        <w:rPr>
          <w:rFonts w:hint="eastAsia"/>
          <w:rtl/>
        </w:rPr>
        <w:t>הבינוני</w:t>
      </w:r>
      <w:r w:rsidRPr="00C9752F">
        <w:rPr>
          <w:rtl/>
        </w:rPr>
        <w:t xml:space="preserve">-הארוך </w:t>
      </w:r>
      <w:r w:rsidRPr="00C9752F">
        <w:rPr>
          <w:rFonts w:hint="eastAsia"/>
          <w:rtl/>
        </w:rPr>
        <w:t>וכן</w:t>
      </w:r>
      <w:r w:rsidRPr="00C9752F">
        <w:rPr>
          <w:rtl/>
        </w:rPr>
        <w:t xml:space="preserve"> </w:t>
      </w:r>
      <w:r w:rsidRPr="00C9752F">
        <w:rPr>
          <w:rFonts w:hint="eastAsia"/>
          <w:rtl/>
        </w:rPr>
        <w:t>תגבור</w:t>
      </w:r>
      <w:r w:rsidRPr="00C9752F">
        <w:rPr>
          <w:rtl/>
        </w:rPr>
        <w:t xml:space="preserve"> </w:t>
      </w:r>
      <w:r w:rsidRPr="00C9752F">
        <w:rPr>
          <w:rFonts w:hint="eastAsia"/>
          <w:rtl/>
        </w:rPr>
        <w:t>הצוות</w:t>
      </w:r>
      <w:r w:rsidRPr="00C9752F">
        <w:rPr>
          <w:rtl/>
        </w:rPr>
        <w:t xml:space="preserve"> </w:t>
      </w:r>
      <w:r w:rsidRPr="00C9752F">
        <w:rPr>
          <w:rFonts w:hint="eastAsia"/>
          <w:rtl/>
        </w:rPr>
        <w:t>בשני</w:t>
      </w:r>
      <w:r w:rsidRPr="00C9752F">
        <w:rPr>
          <w:rtl/>
        </w:rPr>
        <w:t xml:space="preserve"> </w:t>
      </w:r>
      <w:r w:rsidRPr="00C9752F">
        <w:rPr>
          <w:rFonts w:hint="eastAsia"/>
          <w:rtl/>
        </w:rPr>
        <w:t>תוכניתנים</w:t>
      </w:r>
      <w:r w:rsidRPr="00C9752F">
        <w:rPr>
          <w:rtl/>
        </w:rPr>
        <w:t>.</w:t>
      </w:r>
    </w:p>
    <w:p w:rsidR="007715F1" w:rsidRPr="00196089" w:rsidP="007715F1" w14:paraId="07A462F7" w14:textId="77777777">
      <w:pPr>
        <w:pStyle w:val="7318"/>
        <w:rPr>
          <w:rtl/>
        </w:rPr>
      </w:pPr>
      <w:r w:rsidRPr="00196089">
        <w:rPr>
          <w:rFonts w:hint="eastAsia"/>
          <w:rtl/>
        </w:rPr>
        <w:t>נמצא</w:t>
      </w:r>
      <w:r w:rsidRPr="00196089">
        <w:rPr>
          <w:rtl/>
        </w:rPr>
        <w:t xml:space="preserve"> כי ועדת אמל"ח דנה בפרויקט </w:t>
      </w:r>
      <w:r w:rsidRPr="00196089">
        <w:rPr>
          <w:rFonts w:hint="eastAsia"/>
          <w:rtl/>
        </w:rPr>
        <w:t>הקמת</w:t>
      </w:r>
      <w:r w:rsidRPr="00196089">
        <w:rPr>
          <w:rtl/>
        </w:rPr>
        <w:t xml:space="preserve"> </w:t>
      </w:r>
      <w:r w:rsidRPr="00196089">
        <w:rPr>
          <w:rFonts w:hint="eastAsia"/>
          <w:rtl/>
        </w:rPr>
        <w:t>מערכת</w:t>
      </w:r>
      <w:r w:rsidRPr="00196089">
        <w:rPr>
          <w:rtl/>
        </w:rPr>
        <w:t xml:space="preserve"> </w:t>
      </w:r>
      <w:r w:rsidRPr="00196089">
        <w:rPr>
          <w:rFonts w:hint="eastAsia"/>
          <w:rtl/>
        </w:rPr>
        <w:t>ג</w:t>
      </w:r>
      <w:r w:rsidRPr="00196089">
        <w:rPr>
          <w:rtl/>
        </w:rPr>
        <w:t xml:space="preserve">' לפני </w:t>
      </w:r>
      <w:r w:rsidRPr="00196089">
        <w:rPr>
          <w:rtl/>
        </w:rPr>
        <w:t>מבצועו</w:t>
      </w:r>
      <w:r w:rsidRPr="00196089">
        <w:rPr>
          <w:rtl/>
        </w:rPr>
        <w:t xml:space="preserve">, בשלב מתקדם שבו הועלו פערים משמעותיים שהצריכו קבלת החלטה אם </w:t>
      </w:r>
      <w:r w:rsidRPr="00196089">
        <w:rPr>
          <w:rtl/>
        </w:rPr>
        <w:t>לגרוט</w:t>
      </w:r>
      <w:r w:rsidRPr="00196089">
        <w:rPr>
          <w:rtl/>
        </w:rPr>
        <w:t xml:space="preserve"> אותו. עוד נמצא, כי ועדות היגוי שהתכנסו בנושא </w:t>
      </w:r>
      <w:r w:rsidRPr="00196089">
        <w:rPr>
          <w:rFonts w:hint="eastAsia"/>
          <w:rtl/>
        </w:rPr>
        <w:t>מערכת</w:t>
      </w:r>
      <w:r w:rsidRPr="00196089">
        <w:rPr>
          <w:rtl/>
        </w:rPr>
        <w:t xml:space="preserve"> </w:t>
      </w:r>
      <w:r w:rsidRPr="00196089">
        <w:rPr>
          <w:rFonts w:hint="eastAsia"/>
          <w:rtl/>
        </w:rPr>
        <w:t>ג</w:t>
      </w:r>
      <w:r w:rsidRPr="00196089">
        <w:rPr>
          <w:rtl/>
        </w:rPr>
        <w:t xml:space="preserve">' לא עקבו אחר ביצוע החלטותיהן. למשל, למרות שבסיכום הדיון שהתקיים בעניין מבצוע </w:t>
      </w:r>
      <w:r w:rsidRPr="00196089">
        <w:rPr>
          <w:rFonts w:hint="eastAsia"/>
          <w:rtl/>
        </w:rPr>
        <w:t>מערכת</w:t>
      </w:r>
      <w:r w:rsidRPr="00196089">
        <w:rPr>
          <w:rtl/>
        </w:rPr>
        <w:t xml:space="preserve"> </w:t>
      </w:r>
      <w:r w:rsidRPr="00196089">
        <w:rPr>
          <w:rFonts w:hint="eastAsia"/>
          <w:rtl/>
        </w:rPr>
        <w:t>ג</w:t>
      </w:r>
      <w:r w:rsidRPr="00196089">
        <w:rPr>
          <w:rtl/>
        </w:rPr>
        <w:t xml:space="preserve">' ביוני 2021 הוטלה משימה על </w:t>
      </w:r>
      <w:r w:rsidRPr="00196089">
        <w:rPr>
          <w:rtl/>
        </w:rPr>
        <w:t>רע"ן</w:t>
      </w:r>
      <w:r w:rsidRPr="00196089">
        <w:rPr>
          <w:rtl/>
        </w:rPr>
        <w:t xml:space="preserve"> </w:t>
      </w:r>
      <w:r w:rsidRPr="00196089">
        <w:rPr>
          <w:rtl/>
        </w:rPr>
        <w:t>אד"ם</w:t>
      </w:r>
      <w:r w:rsidRPr="00196089">
        <w:rPr>
          <w:rtl/>
        </w:rPr>
        <w:t xml:space="preserve"> לתגבר באופן </w:t>
      </w:r>
      <w:r w:rsidRPr="00196089">
        <w:rPr>
          <w:rtl/>
        </w:rPr>
        <w:t>מיידי</w:t>
      </w:r>
      <w:r w:rsidRPr="00196089">
        <w:rPr>
          <w:rtl/>
        </w:rPr>
        <w:t xml:space="preserve"> את צוות הפיתוח בשני תוכניתנים נוסף על שני התוכניתנים הקיימים, במועד סיום הביקורת </w:t>
      </w:r>
      <w:r w:rsidRPr="00196089">
        <w:rPr>
          <w:rFonts w:hint="eastAsia"/>
          <w:rtl/>
        </w:rPr>
        <w:t>באפריל</w:t>
      </w:r>
      <w:r w:rsidRPr="00196089">
        <w:rPr>
          <w:rtl/>
        </w:rPr>
        <w:t xml:space="preserve"> 2022 צוות הפיתוח כלל </w:t>
      </w:r>
      <w:r w:rsidRPr="00196089">
        <w:rPr>
          <w:rFonts w:hint="eastAsia"/>
          <w:rtl/>
        </w:rPr>
        <w:t>שלושה</w:t>
      </w:r>
      <w:r w:rsidRPr="00196089">
        <w:rPr>
          <w:rtl/>
        </w:rPr>
        <w:t xml:space="preserve"> </w:t>
      </w:r>
      <w:r w:rsidRPr="00196089">
        <w:rPr>
          <w:rFonts w:hint="eastAsia"/>
          <w:rtl/>
        </w:rPr>
        <w:t>מתכנתים</w:t>
      </w:r>
      <w:r w:rsidRPr="00196089">
        <w:rPr>
          <w:rtl/>
        </w:rPr>
        <w:t xml:space="preserve"> במקום ארבעה. </w:t>
      </w:r>
    </w:p>
    <w:p w:rsidR="007715F1" w:rsidRPr="00196089" w:rsidP="007715F1" w14:paraId="487560A4" w14:textId="77777777">
      <w:pPr>
        <w:pStyle w:val="7318"/>
        <w:rPr>
          <w:rtl/>
        </w:rPr>
      </w:pPr>
      <w:r w:rsidRPr="00196089">
        <w:rPr>
          <w:rFonts w:hint="eastAsia"/>
          <w:rtl/>
        </w:rPr>
        <w:t>מומלץ</w:t>
      </w:r>
      <w:r w:rsidRPr="00196089">
        <w:rPr>
          <w:rtl/>
        </w:rPr>
        <w:t xml:space="preserve"> כי ועדת אמל"ח תתכנס לעיתים תכופות יותר לקראת מבצוע השלבים הבאים של מערכת </w:t>
      </w:r>
      <w:r w:rsidRPr="00196089">
        <w:rPr>
          <w:rFonts w:hint="eastAsia"/>
          <w:rtl/>
        </w:rPr>
        <w:t>ג</w:t>
      </w:r>
      <w:r w:rsidRPr="00196089">
        <w:rPr>
          <w:rtl/>
        </w:rPr>
        <w:t xml:space="preserve">', </w:t>
      </w:r>
      <w:r w:rsidRPr="00196089">
        <w:rPr>
          <w:rFonts w:hint="eastAsia"/>
          <w:rtl/>
        </w:rPr>
        <w:t>כדי</w:t>
      </w:r>
      <w:r w:rsidRPr="00196089">
        <w:rPr>
          <w:rtl/>
        </w:rPr>
        <w:t xml:space="preserve"> </w:t>
      </w:r>
      <w:r w:rsidRPr="00196089">
        <w:rPr>
          <w:rFonts w:hint="eastAsia"/>
          <w:rtl/>
        </w:rPr>
        <w:t>לוודא</w:t>
      </w:r>
      <w:r w:rsidRPr="00196089">
        <w:rPr>
          <w:rtl/>
        </w:rPr>
        <w:t xml:space="preserve"> </w:t>
      </w:r>
      <w:r w:rsidRPr="00196089">
        <w:rPr>
          <w:rFonts w:hint="eastAsia"/>
          <w:rtl/>
        </w:rPr>
        <w:t>את</w:t>
      </w:r>
      <w:r w:rsidRPr="00196089">
        <w:rPr>
          <w:rtl/>
        </w:rPr>
        <w:t xml:space="preserve"> </w:t>
      </w:r>
      <w:r w:rsidRPr="00196089">
        <w:rPr>
          <w:rFonts w:hint="eastAsia"/>
          <w:rtl/>
        </w:rPr>
        <w:t>העמידה</w:t>
      </w:r>
      <w:r w:rsidRPr="00196089">
        <w:rPr>
          <w:rtl/>
        </w:rPr>
        <w:t xml:space="preserve"> </w:t>
      </w:r>
      <w:r w:rsidRPr="00196089">
        <w:rPr>
          <w:rFonts w:hint="eastAsia"/>
          <w:rtl/>
        </w:rPr>
        <w:t>בלוחות</w:t>
      </w:r>
      <w:r w:rsidRPr="00196089">
        <w:rPr>
          <w:rtl/>
        </w:rPr>
        <w:t xml:space="preserve"> </w:t>
      </w:r>
      <w:r w:rsidRPr="00196089">
        <w:rPr>
          <w:rFonts w:hint="eastAsia"/>
          <w:rtl/>
        </w:rPr>
        <w:t>הזמנים</w:t>
      </w:r>
      <w:r w:rsidRPr="00196089">
        <w:rPr>
          <w:rtl/>
        </w:rPr>
        <w:t xml:space="preserve"> </w:t>
      </w:r>
      <w:r w:rsidRPr="00196089">
        <w:rPr>
          <w:rFonts w:hint="eastAsia"/>
          <w:rtl/>
        </w:rPr>
        <w:t>ובתכולות</w:t>
      </w:r>
      <w:r w:rsidRPr="00196089">
        <w:rPr>
          <w:rtl/>
        </w:rPr>
        <w:t xml:space="preserve"> </w:t>
      </w:r>
      <w:r w:rsidRPr="00196089">
        <w:rPr>
          <w:rFonts w:hint="eastAsia"/>
          <w:rtl/>
        </w:rPr>
        <w:t>הנדרשות</w:t>
      </w:r>
      <w:r w:rsidRPr="00196089">
        <w:rPr>
          <w:rtl/>
        </w:rPr>
        <w:t xml:space="preserve"> </w:t>
      </w:r>
      <w:r w:rsidRPr="00196089">
        <w:rPr>
          <w:rFonts w:hint="eastAsia"/>
          <w:rtl/>
        </w:rPr>
        <w:t>וכדי</w:t>
      </w:r>
      <w:r w:rsidRPr="00196089">
        <w:rPr>
          <w:rtl/>
        </w:rPr>
        <w:t xml:space="preserve"> </w:t>
      </w:r>
      <w:r w:rsidRPr="00196089">
        <w:rPr>
          <w:rFonts w:hint="eastAsia"/>
          <w:rtl/>
        </w:rPr>
        <w:t>לוודא</w:t>
      </w:r>
      <w:r w:rsidRPr="00196089">
        <w:rPr>
          <w:rtl/>
        </w:rPr>
        <w:t xml:space="preserve"> </w:t>
      </w:r>
      <w:r w:rsidRPr="00196089">
        <w:rPr>
          <w:rFonts w:hint="eastAsia"/>
          <w:rtl/>
        </w:rPr>
        <w:t>שננקטו</w:t>
      </w:r>
      <w:r w:rsidRPr="00196089">
        <w:rPr>
          <w:rtl/>
        </w:rPr>
        <w:t xml:space="preserve"> </w:t>
      </w:r>
      <w:r w:rsidRPr="00196089">
        <w:rPr>
          <w:rFonts w:hint="eastAsia"/>
          <w:rtl/>
        </w:rPr>
        <w:t>צעדים</w:t>
      </w:r>
      <w:r w:rsidRPr="00196089">
        <w:rPr>
          <w:rtl/>
        </w:rPr>
        <w:t xml:space="preserve"> </w:t>
      </w:r>
      <w:r w:rsidRPr="00196089">
        <w:rPr>
          <w:rFonts w:hint="eastAsia"/>
          <w:rtl/>
        </w:rPr>
        <w:t>לצמצום</w:t>
      </w:r>
      <w:r w:rsidRPr="00196089">
        <w:rPr>
          <w:rtl/>
        </w:rPr>
        <w:t xml:space="preserve"> </w:t>
      </w:r>
      <w:r w:rsidRPr="00196089">
        <w:rPr>
          <w:rFonts w:hint="eastAsia"/>
          <w:rtl/>
        </w:rPr>
        <w:t>פערים</w:t>
      </w:r>
      <w:r w:rsidRPr="00196089">
        <w:rPr>
          <w:rtl/>
        </w:rPr>
        <w:t xml:space="preserve"> </w:t>
      </w:r>
      <w:r w:rsidRPr="00196089">
        <w:rPr>
          <w:rFonts w:hint="eastAsia"/>
          <w:rtl/>
        </w:rPr>
        <w:t>משמעותיים</w:t>
      </w:r>
      <w:r w:rsidRPr="00196089">
        <w:rPr>
          <w:rtl/>
        </w:rPr>
        <w:t xml:space="preserve"> </w:t>
      </w:r>
      <w:r w:rsidRPr="00196089">
        <w:rPr>
          <w:rFonts w:hint="eastAsia"/>
          <w:rtl/>
        </w:rPr>
        <w:t>שנמצאו</w:t>
      </w:r>
      <w:r w:rsidRPr="00196089">
        <w:rPr>
          <w:rtl/>
        </w:rPr>
        <w:t xml:space="preserve"> </w:t>
      </w:r>
      <w:r w:rsidRPr="00196089">
        <w:rPr>
          <w:rFonts w:hint="eastAsia"/>
          <w:rtl/>
        </w:rPr>
        <w:t>בתהליך</w:t>
      </w:r>
      <w:r w:rsidRPr="00196089">
        <w:rPr>
          <w:rtl/>
        </w:rPr>
        <w:t xml:space="preserve"> </w:t>
      </w:r>
      <w:r w:rsidRPr="00196089">
        <w:rPr>
          <w:rFonts w:hint="eastAsia"/>
          <w:rtl/>
        </w:rPr>
        <w:t>המבצוע</w:t>
      </w:r>
      <w:r w:rsidRPr="00196089">
        <w:rPr>
          <w:rtl/>
        </w:rPr>
        <w:t>.</w:t>
      </w:r>
    </w:p>
    <w:p w:rsidR="007715F1" w:rsidRPr="00196089" w:rsidP="007715F1" w14:paraId="5A095549" w14:textId="77777777">
      <w:pPr>
        <w:pStyle w:val="733155"/>
        <w:rPr>
          <w:szCs w:val="32"/>
          <w:rtl/>
        </w:rPr>
      </w:pPr>
      <w:bookmarkStart w:id="48" w:name="_Toc103160048"/>
      <w:r w:rsidRPr="00196089">
        <w:rPr>
          <w:rFonts w:hint="eastAsia"/>
          <w:szCs w:val="32"/>
          <w:rtl/>
        </w:rPr>
        <w:t>ניהול</w:t>
      </w:r>
      <w:r w:rsidRPr="00196089">
        <w:rPr>
          <w:szCs w:val="32"/>
          <w:rtl/>
        </w:rPr>
        <w:t xml:space="preserve"> </w:t>
      </w:r>
      <w:r w:rsidRPr="00196089">
        <w:rPr>
          <w:rFonts w:hint="eastAsia"/>
          <w:szCs w:val="32"/>
          <w:rtl/>
        </w:rPr>
        <w:t>סיכונים</w:t>
      </w:r>
      <w:bookmarkEnd w:id="48"/>
    </w:p>
    <w:p w:rsidR="007715F1" w:rsidRPr="00C9752F" w:rsidP="00C9752F" w14:paraId="3319A5F7" w14:textId="77777777">
      <w:pPr>
        <w:pStyle w:val="7392"/>
        <w:rPr>
          <w:rtl/>
        </w:rPr>
      </w:pPr>
      <w:r w:rsidRPr="00C9752F">
        <w:rPr>
          <w:rFonts w:hint="eastAsia"/>
          <w:rtl/>
        </w:rPr>
        <w:t>ניהול</w:t>
      </w:r>
      <w:r w:rsidRPr="00C9752F">
        <w:rPr>
          <w:rtl/>
        </w:rPr>
        <w:t xml:space="preserve"> </w:t>
      </w:r>
      <w:r w:rsidRPr="00C9752F">
        <w:rPr>
          <w:rFonts w:hint="eastAsia"/>
          <w:rtl/>
        </w:rPr>
        <w:t>סיכונים</w:t>
      </w:r>
      <w:r w:rsidRPr="00C9752F">
        <w:rPr>
          <w:rtl/>
        </w:rPr>
        <w:t xml:space="preserve"> </w:t>
      </w:r>
      <w:r w:rsidRPr="00C9752F">
        <w:rPr>
          <w:rFonts w:hint="eastAsia"/>
          <w:rtl/>
        </w:rPr>
        <w:t>הוא</w:t>
      </w:r>
      <w:r w:rsidRPr="00C9752F">
        <w:rPr>
          <w:rtl/>
        </w:rPr>
        <w:t xml:space="preserve"> </w:t>
      </w:r>
      <w:r w:rsidRPr="00C9752F">
        <w:rPr>
          <w:rFonts w:hint="eastAsia"/>
          <w:rtl/>
        </w:rPr>
        <w:t>אחד</w:t>
      </w:r>
      <w:r w:rsidRPr="00C9752F">
        <w:rPr>
          <w:rtl/>
        </w:rPr>
        <w:t xml:space="preserve"> </w:t>
      </w:r>
      <w:r w:rsidRPr="00C9752F">
        <w:rPr>
          <w:rFonts w:hint="eastAsia"/>
          <w:rtl/>
        </w:rPr>
        <w:t>מנושאי</w:t>
      </w:r>
      <w:r w:rsidRPr="00C9752F">
        <w:rPr>
          <w:rtl/>
        </w:rPr>
        <w:t xml:space="preserve"> </w:t>
      </w:r>
      <w:r w:rsidRPr="00C9752F">
        <w:rPr>
          <w:rFonts w:hint="eastAsia"/>
          <w:rtl/>
        </w:rPr>
        <w:t>החובה</w:t>
      </w:r>
      <w:r w:rsidRPr="00C9752F">
        <w:rPr>
          <w:rtl/>
        </w:rPr>
        <w:t xml:space="preserve"> </w:t>
      </w:r>
      <w:r w:rsidRPr="00C9752F">
        <w:rPr>
          <w:rFonts w:hint="eastAsia"/>
          <w:rtl/>
        </w:rPr>
        <w:t>בכל</w:t>
      </w:r>
      <w:r w:rsidRPr="00C9752F">
        <w:rPr>
          <w:rtl/>
        </w:rPr>
        <w:t xml:space="preserve"> </w:t>
      </w:r>
      <w:r w:rsidRPr="00C9752F">
        <w:rPr>
          <w:rFonts w:hint="eastAsia"/>
          <w:rtl/>
        </w:rPr>
        <w:t>מתודולוגיה</w:t>
      </w:r>
      <w:r w:rsidRPr="00C9752F">
        <w:rPr>
          <w:rtl/>
        </w:rPr>
        <w:t xml:space="preserve"> </w:t>
      </w:r>
      <w:r w:rsidRPr="00C9752F">
        <w:rPr>
          <w:rFonts w:hint="eastAsia"/>
          <w:rtl/>
        </w:rPr>
        <w:t>סדורה</w:t>
      </w:r>
      <w:r w:rsidRPr="00C9752F">
        <w:rPr>
          <w:rtl/>
        </w:rPr>
        <w:t xml:space="preserve"> </w:t>
      </w:r>
      <w:r w:rsidRPr="00C9752F">
        <w:rPr>
          <w:rFonts w:hint="eastAsia"/>
          <w:rtl/>
        </w:rPr>
        <w:t>לפי</w:t>
      </w:r>
      <w:r w:rsidRPr="00C9752F">
        <w:rPr>
          <w:rtl/>
        </w:rPr>
        <w:t xml:space="preserve"> </w:t>
      </w:r>
      <w:r w:rsidRPr="00C9752F">
        <w:rPr>
          <w:rFonts w:hint="eastAsia"/>
          <w:rtl/>
        </w:rPr>
        <w:t>רשות</w:t>
      </w:r>
      <w:r w:rsidRPr="00C9752F">
        <w:rPr>
          <w:rtl/>
        </w:rPr>
        <w:t xml:space="preserve"> </w:t>
      </w:r>
      <w:r w:rsidRPr="00C9752F">
        <w:rPr>
          <w:rFonts w:hint="eastAsia"/>
          <w:rtl/>
        </w:rPr>
        <w:t>התקשוב</w:t>
      </w:r>
      <w:r w:rsidRPr="00C9752F">
        <w:rPr>
          <w:rtl/>
        </w:rPr>
        <w:t xml:space="preserve">. </w:t>
      </w:r>
      <w:r w:rsidRPr="00C9752F">
        <w:rPr>
          <w:rFonts w:hint="eastAsia"/>
          <w:rtl/>
        </w:rPr>
        <w:t>לפי</w:t>
      </w:r>
      <w:r w:rsidRPr="00C9752F">
        <w:rPr>
          <w:rtl/>
        </w:rPr>
        <w:t xml:space="preserve"> </w:t>
      </w:r>
      <w:r w:rsidRPr="00C9752F">
        <w:rPr>
          <w:rFonts w:hint="eastAsia"/>
          <w:rtl/>
        </w:rPr>
        <w:t>הנחיית</w:t>
      </w:r>
      <w:r w:rsidRPr="00C9752F">
        <w:rPr>
          <w:rtl/>
        </w:rPr>
        <w:t xml:space="preserve"> </w:t>
      </w:r>
      <w:r w:rsidRPr="00C9752F">
        <w:rPr>
          <w:rFonts w:hint="eastAsia"/>
          <w:rtl/>
        </w:rPr>
        <w:t>הרשות</w:t>
      </w:r>
      <w:r w:rsidRPr="00C9752F">
        <w:rPr>
          <w:rtl/>
        </w:rPr>
        <w:t xml:space="preserve"> </w:t>
      </w:r>
      <w:r w:rsidRPr="00C9752F">
        <w:rPr>
          <w:rFonts w:hint="eastAsia"/>
          <w:rtl/>
        </w:rPr>
        <w:t>בנושא</w:t>
      </w:r>
      <w:r w:rsidRPr="00C9752F">
        <w:rPr>
          <w:rtl/>
        </w:rPr>
        <w:t xml:space="preserve"> </w:t>
      </w:r>
      <w:r w:rsidRPr="00C9752F">
        <w:rPr>
          <w:rFonts w:hint="eastAsia"/>
          <w:rtl/>
        </w:rPr>
        <w:t>עקרונות</w:t>
      </w:r>
      <w:r w:rsidRPr="00C9752F">
        <w:rPr>
          <w:rtl/>
        </w:rPr>
        <w:t xml:space="preserve"> </w:t>
      </w:r>
      <w:r w:rsidRPr="00C9752F">
        <w:rPr>
          <w:rFonts w:hint="eastAsia"/>
          <w:rtl/>
        </w:rPr>
        <w:t>לניהול</w:t>
      </w:r>
      <w:r w:rsidRPr="00C9752F">
        <w:rPr>
          <w:rtl/>
        </w:rPr>
        <w:t xml:space="preserve"> </w:t>
      </w:r>
      <w:r w:rsidRPr="00C9752F">
        <w:rPr>
          <w:rFonts w:hint="eastAsia"/>
          <w:rtl/>
        </w:rPr>
        <w:t>סיכוני</w:t>
      </w:r>
      <w:r w:rsidRPr="00C9752F">
        <w:rPr>
          <w:rtl/>
        </w:rPr>
        <w:t xml:space="preserve"> </w:t>
      </w:r>
      <w:r w:rsidRPr="00C9752F">
        <w:rPr>
          <w:rFonts w:hint="eastAsia"/>
          <w:rtl/>
        </w:rPr>
        <w:t>תקשוב</w:t>
      </w:r>
      <w:r w:rsidRPr="00C9752F">
        <w:rPr>
          <w:rtl/>
        </w:rPr>
        <w:t xml:space="preserve"> </w:t>
      </w:r>
      <w:r w:rsidRPr="00C9752F">
        <w:rPr>
          <w:rFonts w:hint="eastAsia"/>
          <w:rtl/>
        </w:rPr>
        <w:t>במשרדי</w:t>
      </w:r>
      <w:r w:rsidRPr="00C9752F">
        <w:rPr>
          <w:rtl/>
        </w:rPr>
        <w:t xml:space="preserve"> </w:t>
      </w:r>
      <w:r w:rsidRPr="00C9752F">
        <w:rPr>
          <w:rFonts w:hint="eastAsia"/>
          <w:rtl/>
        </w:rPr>
        <w:t>ממשלה</w:t>
      </w:r>
      <w:r>
        <w:rPr>
          <w:rStyle w:val="FootnoteReference0"/>
          <w:rtl/>
        </w:rPr>
        <w:footnoteReference w:id="39"/>
      </w:r>
      <w:r w:rsidRPr="00C9752F">
        <w:rPr>
          <w:rFonts w:hint="cs"/>
          <w:rtl/>
        </w:rPr>
        <w:t xml:space="preserve">, </w:t>
      </w:r>
      <w:r w:rsidRPr="00C9752F">
        <w:rPr>
          <w:rtl/>
        </w:rPr>
        <w:t xml:space="preserve">המידע והטכנולוגיה התומכים בניהול המשרדים </w:t>
      </w:r>
      <w:r w:rsidRPr="00C9752F">
        <w:rPr>
          <w:rFonts w:hint="eastAsia"/>
          <w:rtl/>
        </w:rPr>
        <w:t>הם</w:t>
      </w:r>
      <w:r w:rsidRPr="00C9752F">
        <w:rPr>
          <w:rtl/>
        </w:rPr>
        <w:t xml:space="preserve"> משאבים חיוניים וקריטיים להנעה ו</w:t>
      </w:r>
      <w:r w:rsidRPr="00C9752F">
        <w:rPr>
          <w:rFonts w:hint="eastAsia"/>
          <w:rtl/>
        </w:rPr>
        <w:t>ל</w:t>
      </w:r>
      <w:r w:rsidRPr="00C9752F">
        <w:rPr>
          <w:rtl/>
        </w:rPr>
        <w:t xml:space="preserve">הצלחה של התהליכים והפעילויות הממשלתיות, ועל כן ניהול סיכוני תקשוב </w:t>
      </w:r>
      <w:r w:rsidRPr="00C9752F">
        <w:rPr>
          <w:rFonts w:hint="eastAsia"/>
          <w:rtl/>
        </w:rPr>
        <w:t>הוא</w:t>
      </w:r>
      <w:r w:rsidRPr="00C9752F">
        <w:rPr>
          <w:rtl/>
        </w:rPr>
        <w:t xml:space="preserve"> </w:t>
      </w:r>
      <w:r w:rsidRPr="00C9752F">
        <w:rPr>
          <w:rFonts w:hint="eastAsia"/>
          <w:rtl/>
        </w:rPr>
        <w:t>מרכיב</w:t>
      </w:r>
      <w:r w:rsidRPr="00C9752F">
        <w:rPr>
          <w:rtl/>
        </w:rPr>
        <w:t xml:space="preserve"> </w:t>
      </w:r>
      <w:r w:rsidRPr="00C9752F">
        <w:rPr>
          <w:rFonts w:hint="eastAsia"/>
          <w:rtl/>
        </w:rPr>
        <w:t>חשוב</w:t>
      </w:r>
      <w:r w:rsidRPr="00C9752F">
        <w:rPr>
          <w:rtl/>
        </w:rPr>
        <w:t xml:space="preserve"> הן בניהול אגף מערכות מידע </w:t>
      </w:r>
      <w:r w:rsidRPr="00C9752F">
        <w:rPr>
          <w:rtl/>
        </w:rPr>
        <w:t xml:space="preserve">ממשלתי והן בניהול הסיכונים התפעוליים של משרדי ממשלה. שימוש במתודולוגיה אחידה יאפשר למנהלי מערכות מידע לאתר, </w:t>
      </w:r>
      <w:r w:rsidRPr="00C9752F">
        <w:rPr>
          <w:rFonts w:hint="eastAsia"/>
          <w:rtl/>
        </w:rPr>
        <w:t>מההיבט</w:t>
      </w:r>
      <w:r w:rsidRPr="00C9752F">
        <w:rPr>
          <w:rtl/>
        </w:rPr>
        <w:t xml:space="preserve"> </w:t>
      </w:r>
      <w:r w:rsidRPr="00C9752F">
        <w:rPr>
          <w:rFonts w:hint="eastAsia"/>
          <w:rtl/>
        </w:rPr>
        <w:t>של</w:t>
      </w:r>
      <w:r w:rsidRPr="00C9752F">
        <w:rPr>
          <w:rtl/>
        </w:rPr>
        <w:t xml:space="preserve"> ניהול הסיכונים, כשלים </w:t>
      </w:r>
      <w:r w:rsidRPr="00C9752F">
        <w:rPr>
          <w:rFonts w:hint="eastAsia"/>
          <w:rtl/>
        </w:rPr>
        <w:t>הנוגעים</w:t>
      </w:r>
      <w:r w:rsidRPr="00C9752F">
        <w:rPr>
          <w:rtl/>
        </w:rPr>
        <w:t xml:space="preserve"> </w:t>
      </w:r>
      <w:r w:rsidRPr="00C9752F">
        <w:rPr>
          <w:rFonts w:hint="eastAsia"/>
          <w:rtl/>
        </w:rPr>
        <w:t>ל</w:t>
      </w:r>
      <w:r w:rsidRPr="00C9752F">
        <w:rPr>
          <w:rtl/>
        </w:rPr>
        <w:t xml:space="preserve">מגוון תהליכים, כגון ניהול פרויקטים ותחזוקת מערכות ותשתיות. בהתאם לכך יוכלו מנהלי מערכות המידע </w:t>
      </w:r>
      <w:r w:rsidRPr="00C9752F">
        <w:rPr>
          <w:rtl/>
        </w:rPr>
        <w:t>לתעדף</w:t>
      </w:r>
      <w:r w:rsidRPr="00C9752F">
        <w:rPr>
          <w:rtl/>
        </w:rPr>
        <w:t xml:space="preserve"> את הטיפול בסיכונים על פי חשיבותם, לפעול למזעור הסיכונים ולהקצות את המשאבים הקיימים </w:t>
      </w:r>
      <w:r w:rsidRPr="00C9752F">
        <w:rPr>
          <w:rFonts w:hint="eastAsia"/>
          <w:rtl/>
        </w:rPr>
        <w:t>באופן</w:t>
      </w:r>
      <w:r w:rsidRPr="00C9752F">
        <w:rPr>
          <w:rtl/>
        </w:rPr>
        <w:t xml:space="preserve"> אפקטיבי.</w:t>
      </w:r>
    </w:p>
    <w:p w:rsidR="007715F1" w:rsidRPr="00C9752F" w:rsidP="00C9752F" w14:paraId="7A00C367" w14:textId="77777777">
      <w:pPr>
        <w:pStyle w:val="7392"/>
        <w:rPr>
          <w:rtl/>
        </w:rPr>
      </w:pPr>
      <w:r w:rsidRPr="00C9752F">
        <w:rPr>
          <w:rFonts w:hint="eastAsia"/>
          <w:rtl/>
        </w:rPr>
        <w:t>הק</w:t>
      </w:r>
      <w:r w:rsidRPr="00C9752F">
        <w:rPr>
          <w:rtl/>
        </w:rPr>
        <w:t>"א</w:t>
      </w:r>
      <w:r w:rsidRPr="00C9752F">
        <w:rPr>
          <w:rtl/>
        </w:rPr>
        <w:t xml:space="preserve"> 10/1 </w:t>
      </w:r>
      <w:r w:rsidRPr="00C9752F">
        <w:rPr>
          <w:rFonts w:hint="eastAsia"/>
          <w:rtl/>
        </w:rPr>
        <w:t>מנחה</w:t>
      </w:r>
      <w:r w:rsidRPr="00C9752F">
        <w:rPr>
          <w:rtl/>
        </w:rPr>
        <w:t xml:space="preserve"> </w:t>
      </w:r>
      <w:r w:rsidRPr="00C9752F">
        <w:rPr>
          <w:rFonts w:hint="eastAsia"/>
          <w:rtl/>
        </w:rPr>
        <w:t>כי</w:t>
      </w:r>
      <w:r w:rsidRPr="00C9752F">
        <w:rPr>
          <w:rtl/>
        </w:rPr>
        <w:t xml:space="preserve"> </w:t>
      </w:r>
      <w:r w:rsidRPr="00C9752F">
        <w:rPr>
          <w:rFonts w:hint="eastAsia"/>
          <w:rtl/>
        </w:rPr>
        <w:t>הגוף</w:t>
      </w:r>
      <w:r w:rsidRPr="00C9752F">
        <w:rPr>
          <w:rtl/>
        </w:rPr>
        <w:t xml:space="preserve"> </w:t>
      </w:r>
      <w:r w:rsidRPr="00C9752F">
        <w:rPr>
          <w:rFonts w:hint="eastAsia"/>
          <w:rtl/>
        </w:rPr>
        <w:t>האמל</w:t>
      </w:r>
      <w:r w:rsidRPr="00C9752F">
        <w:rPr>
          <w:rtl/>
        </w:rPr>
        <w:t>"חי</w:t>
      </w:r>
      <w:r w:rsidRPr="00C9752F">
        <w:rPr>
          <w:rtl/>
        </w:rPr>
        <w:t xml:space="preserve">, </w:t>
      </w:r>
      <w:r w:rsidRPr="00C9752F">
        <w:rPr>
          <w:rFonts w:hint="eastAsia"/>
          <w:rtl/>
        </w:rPr>
        <w:t>בשיתוף</w:t>
      </w:r>
      <w:r w:rsidRPr="00C9752F">
        <w:rPr>
          <w:rtl/>
        </w:rPr>
        <w:t xml:space="preserve"> </w:t>
      </w:r>
      <w:r w:rsidRPr="00C9752F">
        <w:rPr>
          <w:rFonts w:hint="eastAsia"/>
          <w:rtl/>
        </w:rPr>
        <w:t>עם</w:t>
      </w:r>
      <w:r w:rsidRPr="00C9752F">
        <w:rPr>
          <w:rtl/>
        </w:rPr>
        <w:t xml:space="preserve"> </w:t>
      </w:r>
      <w:r w:rsidRPr="00C9752F">
        <w:rPr>
          <w:rFonts w:hint="eastAsia"/>
          <w:rtl/>
        </w:rPr>
        <w:t>הגוף</w:t>
      </w:r>
      <w:r w:rsidRPr="00C9752F">
        <w:rPr>
          <w:rtl/>
        </w:rPr>
        <w:t xml:space="preserve"> </w:t>
      </w:r>
      <w:r w:rsidRPr="00C9752F">
        <w:rPr>
          <w:rFonts w:hint="eastAsia"/>
          <w:rtl/>
        </w:rPr>
        <w:t>הטכנולוגי</w:t>
      </w:r>
      <w:r w:rsidRPr="00C9752F">
        <w:rPr>
          <w:rtl/>
        </w:rPr>
        <w:t xml:space="preserve">, יבצע ניהול סיכונים שוטף לפרויקט, לתקופה שמשלב הפיתוח ועד לסיום הפרויקט. קצין </w:t>
      </w:r>
      <w:r w:rsidRPr="00C9752F">
        <w:rPr>
          <w:rtl/>
        </w:rPr>
        <w:t>האמל"ח</w:t>
      </w:r>
      <w:r w:rsidRPr="00C9752F">
        <w:rPr>
          <w:rtl/>
        </w:rPr>
        <w:t xml:space="preserve"> אחראי לכתיבת ת</w:t>
      </w:r>
      <w:r w:rsidRPr="00C9752F">
        <w:rPr>
          <w:rFonts w:hint="eastAsia"/>
          <w:rtl/>
        </w:rPr>
        <w:t>וכנית</w:t>
      </w:r>
      <w:r w:rsidRPr="00C9752F">
        <w:rPr>
          <w:rtl/>
        </w:rPr>
        <w:t xml:space="preserve"> </w:t>
      </w:r>
      <w:r w:rsidRPr="00C9752F">
        <w:rPr>
          <w:rFonts w:hint="eastAsia"/>
          <w:rtl/>
        </w:rPr>
        <w:t>ניהול</w:t>
      </w:r>
      <w:r w:rsidRPr="00C9752F">
        <w:rPr>
          <w:rtl/>
        </w:rPr>
        <w:t xml:space="preserve"> </w:t>
      </w:r>
      <w:r w:rsidRPr="00C9752F">
        <w:rPr>
          <w:rFonts w:hint="eastAsia"/>
          <w:rtl/>
        </w:rPr>
        <w:t>סיכונים</w:t>
      </w:r>
      <w:r w:rsidRPr="00C9752F">
        <w:rPr>
          <w:rtl/>
        </w:rPr>
        <w:t xml:space="preserve"> </w:t>
      </w:r>
      <w:r w:rsidRPr="00C9752F">
        <w:rPr>
          <w:rFonts w:hint="eastAsia"/>
          <w:rtl/>
        </w:rPr>
        <w:t>לפרויקט</w:t>
      </w:r>
      <w:r w:rsidRPr="00C9752F">
        <w:rPr>
          <w:rtl/>
        </w:rPr>
        <w:t xml:space="preserve"> </w:t>
      </w:r>
      <w:r w:rsidRPr="00C9752F">
        <w:rPr>
          <w:rFonts w:hint="eastAsia"/>
          <w:rtl/>
        </w:rPr>
        <w:t>ולעדכונה</w:t>
      </w:r>
      <w:r w:rsidRPr="00C9752F">
        <w:rPr>
          <w:rtl/>
        </w:rPr>
        <w:t xml:space="preserve"> </w:t>
      </w:r>
      <w:r w:rsidRPr="00C9752F">
        <w:rPr>
          <w:rFonts w:hint="eastAsia"/>
          <w:rtl/>
        </w:rPr>
        <w:t>מפעם</w:t>
      </w:r>
      <w:r w:rsidRPr="00C9752F">
        <w:rPr>
          <w:rtl/>
        </w:rPr>
        <w:t xml:space="preserve"> </w:t>
      </w:r>
      <w:r w:rsidRPr="00C9752F">
        <w:rPr>
          <w:rFonts w:hint="eastAsia"/>
          <w:rtl/>
        </w:rPr>
        <w:t>לפעם</w:t>
      </w:r>
      <w:r w:rsidRPr="00C9752F">
        <w:rPr>
          <w:rtl/>
        </w:rPr>
        <w:t xml:space="preserve"> על פי הצורך והתקדמות הפרויקט.</w:t>
      </w:r>
    </w:p>
    <w:p w:rsidR="007715F1" w:rsidRPr="00C9752F" w:rsidP="00C9752F" w14:paraId="0A553BFC" w14:textId="77777777">
      <w:pPr>
        <w:pStyle w:val="7392"/>
        <w:rPr>
          <w:rtl/>
        </w:rPr>
      </w:pPr>
      <w:r w:rsidRPr="00C9752F">
        <w:rPr>
          <w:rFonts w:hint="eastAsia"/>
          <w:rtl/>
        </w:rPr>
        <w:t>אחד</w:t>
      </w:r>
      <w:r w:rsidRPr="00C9752F">
        <w:rPr>
          <w:rtl/>
        </w:rPr>
        <w:t xml:space="preserve"> </w:t>
      </w:r>
      <w:r w:rsidRPr="00C9752F">
        <w:rPr>
          <w:rFonts w:hint="eastAsia"/>
          <w:rtl/>
        </w:rPr>
        <w:t>מסוגי</w:t>
      </w:r>
      <w:r w:rsidRPr="00C9752F">
        <w:rPr>
          <w:rtl/>
        </w:rPr>
        <w:t xml:space="preserve"> </w:t>
      </w:r>
      <w:r w:rsidRPr="00C9752F">
        <w:rPr>
          <w:rFonts w:hint="eastAsia"/>
          <w:rtl/>
        </w:rPr>
        <w:t>הסיכונים</w:t>
      </w:r>
      <w:r w:rsidRPr="00C9752F">
        <w:rPr>
          <w:rtl/>
        </w:rPr>
        <w:t xml:space="preserve"> </w:t>
      </w:r>
      <w:r w:rsidRPr="00C9752F">
        <w:rPr>
          <w:rFonts w:hint="eastAsia"/>
          <w:rtl/>
        </w:rPr>
        <w:t>אותם</w:t>
      </w:r>
      <w:r w:rsidRPr="00C9752F">
        <w:rPr>
          <w:rtl/>
        </w:rPr>
        <w:t xml:space="preserve"> </w:t>
      </w:r>
      <w:r w:rsidRPr="00C9752F">
        <w:rPr>
          <w:rFonts w:hint="eastAsia"/>
          <w:rtl/>
        </w:rPr>
        <w:t>יש</w:t>
      </w:r>
      <w:r w:rsidRPr="00C9752F">
        <w:rPr>
          <w:rtl/>
        </w:rPr>
        <w:t xml:space="preserve"> </w:t>
      </w:r>
      <w:r w:rsidRPr="00C9752F">
        <w:rPr>
          <w:rFonts w:hint="eastAsia"/>
          <w:rtl/>
        </w:rPr>
        <w:t>לנהל</w:t>
      </w:r>
      <w:r w:rsidRPr="00C9752F">
        <w:rPr>
          <w:rtl/>
        </w:rPr>
        <w:t xml:space="preserve"> </w:t>
      </w:r>
      <w:r w:rsidRPr="00C9752F">
        <w:rPr>
          <w:rFonts w:hint="eastAsia"/>
          <w:rtl/>
        </w:rPr>
        <w:t>הוא</w:t>
      </w:r>
      <w:r w:rsidRPr="00C9752F">
        <w:rPr>
          <w:rtl/>
        </w:rPr>
        <w:t xml:space="preserve"> </w:t>
      </w:r>
      <w:r w:rsidRPr="00C9752F">
        <w:rPr>
          <w:rFonts w:hint="eastAsia"/>
          <w:rtl/>
        </w:rPr>
        <w:t>הסיכון</w:t>
      </w:r>
      <w:r w:rsidRPr="00C9752F">
        <w:rPr>
          <w:rtl/>
        </w:rPr>
        <w:t xml:space="preserve"> </w:t>
      </w:r>
      <w:r w:rsidRPr="00C9752F">
        <w:rPr>
          <w:rFonts w:hint="eastAsia"/>
          <w:rtl/>
        </w:rPr>
        <w:t>התפעולי</w:t>
      </w:r>
      <w:r w:rsidRPr="00C9752F">
        <w:rPr>
          <w:rtl/>
        </w:rPr>
        <w:t xml:space="preserve"> </w:t>
      </w:r>
      <w:r w:rsidRPr="00C9752F">
        <w:rPr>
          <w:rFonts w:hint="eastAsia"/>
          <w:rtl/>
        </w:rPr>
        <w:t>ובכלל</w:t>
      </w:r>
      <w:r w:rsidRPr="00C9752F">
        <w:rPr>
          <w:rtl/>
        </w:rPr>
        <w:t xml:space="preserve"> </w:t>
      </w:r>
      <w:r w:rsidRPr="00C9752F">
        <w:rPr>
          <w:rFonts w:hint="eastAsia"/>
          <w:rtl/>
        </w:rPr>
        <w:t>זה</w:t>
      </w:r>
      <w:r w:rsidRPr="00C9752F">
        <w:rPr>
          <w:rtl/>
        </w:rPr>
        <w:t xml:space="preserve"> </w:t>
      </w:r>
      <w:r w:rsidRPr="00C9752F">
        <w:rPr>
          <w:rFonts w:hint="eastAsia"/>
          <w:rtl/>
        </w:rPr>
        <w:t>תחזוקת</w:t>
      </w:r>
      <w:r w:rsidRPr="00C9752F">
        <w:rPr>
          <w:rtl/>
        </w:rPr>
        <w:t xml:space="preserve"> </w:t>
      </w:r>
      <w:r w:rsidRPr="00C9752F">
        <w:rPr>
          <w:rFonts w:hint="eastAsia"/>
          <w:rtl/>
        </w:rPr>
        <w:t>מערכות</w:t>
      </w:r>
      <w:r w:rsidRPr="00C9752F">
        <w:rPr>
          <w:rtl/>
        </w:rPr>
        <w:t xml:space="preserve"> </w:t>
      </w:r>
      <w:r w:rsidRPr="00C9752F">
        <w:rPr>
          <w:rFonts w:hint="eastAsia"/>
          <w:rtl/>
        </w:rPr>
        <w:t>ובמיוחד</w:t>
      </w:r>
      <w:r w:rsidRPr="00C9752F">
        <w:rPr>
          <w:rtl/>
        </w:rPr>
        <w:t xml:space="preserve"> </w:t>
      </w:r>
      <w:r w:rsidRPr="00C9752F">
        <w:rPr>
          <w:rFonts w:hint="eastAsia"/>
          <w:rtl/>
        </w:rPr>
        <w:t>מערכות</w:t>
      </w:r>
      <w:r w:rsidRPr="00C9752F">
        <w:rPr>
          <w:rtl/>
        </w:rPr>
        <w:t xml:space="preserve"> </w:t>
      </w:r>
      <w:r w:rsidRPr="00C9752F">
        <w:rPr>
          <w:rFonts w:hint="eastAsia"/>
          <w:rtl/>
        </w:rPr>
        <w:t>עם</w:t>
      </w:r>
      <w:r w:rsidRPr="00C9752F">
        <w:rPr>
          <w:rtl/>
        </w:rPr>
        <w:t xml:space="preserve"> </w:t>
      </w:r>
      <w:r w:rsidRPr="00C9752F">
        <w:rPr>
          <w:rFonts w:hint="eastAsia"/>
          <w:rtl/>
        </w:rPr>
        <w:t>טכנולוגיות</w:t>
      </w:r>
      <w:r w:rsidRPr="00C9752F">
        <w:rPr>
          <w:rtl/>
        </w:rPr>
        <w:t xml:space="preserve"> </w:t>
      </w:r>
      <w:r w:rsidRPr="00C9752F">
        <w:rPr>
          <w:rFonts w:hint="eastAsia"/>
          <w:rtl/>
        </w:rPr>
        <w:t>מיושנות</w:t>
      </w:r>
      <w:r w:rsidRPr="00C9752F">
        <w:rPr>
          <w:rtl/>
        </w:rPr>
        <w:t xml:space="preserve">. </w:t>
      </w:r>
      <w:r w:rsidRPr="00C9752F">
        <w:rPr>
          <w:rFonts w:hint="eastAsia"/>
          <w:rtl/>
        </w:rPr>
        <w:t>שימוש</w:t>
      </w:r>
      <w:r w:rsidRPr="00C9752F">
        <w:rPr>
          <w:rtl/>
        </w:rPr>
        <w:t xml:space="preserve"> </w:t>
      </w:r>
      <w:r w:rsidRPr="00C9752F">
        <w:rPr>
          <w:rFonts w:hint="eastAsia"/>
          <w:rtl/>
        </w:rPr>
        <w:t>בטכנולוגיות</w:t>
      </w:r>
      <w:r w:rsidRPr="00C9752F">
        <w:rPr>
          <w:rtl/>
        </w:rPr>
        <w:t xml:space="preserve"> </w:t>
      </w:r>
      <w:r w:rsidRPr="00C9752F">
        <w:rPr>
          <w:rFonts w:hint="eastAsia"/>
          <w:rtl/>
        </w:rPr>
        <w:t>מיושנות</w:t>
      </w:r>
      <w:r w:rsidRPr="00C9752F">
        <w:rPr>
          <w:rtl/>
        </w:rPr>
        <w:t xml:space="preserve"> </w:t>
      </w:r>
      <w:r w:rsidRPr="00C9752F">
        <w:rPr>
          <w:rFonts w:hint="eastAsia"/>
          <w:rtl/>
        </w:rPr>
        <w:t>נחשב</w:t>
      </w:r>
      <w:r w:rsidRPr="00C9752F">
        <w:rPr>
          <w:rtl/>
        </w:rPr>
        <w:t xml:space="preserve"> </w:t>
      </w:r>
      <w:r w:rsidRPr="00C9752F">
        <w:rPr>
          <w:rFonts w:hint="eastAsia"/>
          <w:rtl/>
        </w:rPr>
        <w:t>כסיכון</w:t>
      </w:r>
      <w:r w:rsidRPr="00C9752F">
        <w:rPr>
          <w:rtl/>
        </w:rPr>
        <w:t xml:space="preserve">, </w:t>
      </w:r>
      <w:r w:rsidRPr="00C9752F">
        <w:rPr>
          <w:rFonts w:hint="eastAsia"/>
          <w:rtl/>
        </w:rPr>
        <w:t>מהסיבות</w:t>
      </w:r>
      <w:r w:rsidRPr="00C9752F">
        <w:rPr>
          <w:rtl/>
        </w:rPr>
        <w:t xml:space="preserve"> </w:t>
      </w:r>
      <w:r w:rsidRPr="00C9752F">
        <w:rPr>
          <w:rFonts w:hint="eastAsia"/>
          <w:rtl/>
        </w:rPr>
        <w:t>האלו</w:t>
      </w:r>
      <w:r w:rsidRPr="00C9752F">
        <w:rPr>
          <w:rtl/>
        </w:rPr>
        <w:t>:</w:t>
      </w:r>
    </w:p>
    <w:p w:rsidR="007715F1" w:rsidRPr="004E5EB3" w14:paraId="02EAE5E0" w14:textId="77777777">
      <w:pPr>
        <w:pStyle w:val="735"/>
        <w:numPr>
          <w:ilvl w:val="0"/>
          <w:numId w:val="36"/>
        </w:numPr>
      </w:pPr>
      <w:r w:rsidRPr="004E5EB3">
        <w:rPr>
          <w:rFonts w:hint="eastAsia"/>
          <w:rtl/>
        </w:rPr>
        <w:t>ככל</w:t>
      </w:r>
      <w:r w:rsidRPr="004E5EB3">
        <w:rPr>
          <w:rtl/>
        </w:rPr>
        <w:t xml:space="preserve"> שחולף הזמן צפויות להתרחש יותר תקלות במערכות שבהן </w:t>
      </w:r>
      <w:r w:rsidRPr="004E5EB3">
        <w:rPr>
          <w:rFonts w:hint="eastAsia"/>
          <w:rtl/>
        </w:rPr>
        <w:t>הטכנולוגיות</w:t>
      </w:r>
      <w:r w:rsidRPr="004E5EB3">
        <w:rPr>
          <w:rtl/>
        </w:rPr>
        <w:t xml:space="preserve"> מיושנות, ולכן עלויות ביצוע התחזוקה </w:t>
      </w:r>
      <w:r w:rsidRPr="004E5EB3">
        <w:rPr>
          <w:rFonts w:hint="eastAsia"/>
          <w:rtl/>
        </w:rPr>
        <w:t>בהן</w:t>
      </w:r>
      <w:r w:rsidRPr="004E5EB3">
        <w:rPr>
          <w:rtl/>
        </w:rPr>
        <w:t xml:space="preserve"> </w:t>
      </w:r>
      <w:r w:rsidRPr="004E5EB3">
        <w:rPr>
          <w:rFonts w:hint="eastAsia"/>
          <w:rtl/>
        </w:rPr>
        <w:t>יגדלו</w:t>
      </w:r>
      <w:r w:rsidRPr="004E5EB3">
        <w:rPr>
          <w:rtl/>
        </w:rPr>
        <w:t>.</w:t>
      </w:r>
    </w:p>
    <w:p w:rsidR="007715F1" w:rsidRPr="004E5EB3" w14:paraId="0881861D" w14:textId="77777777">
      <w:pPr>
        <w:pStyle w:val="735"/>
        <w:numPr>
          <w:ilvl w:val="0"/>
          <w:numId w:val="36"/>
        </w:numPr>
      </w:pPr>
      <w:r w:rsidRPr="004E5EB3">
        <w:rPr>
          <w:rFonts w:hint="eastAsia"/>
          <w:rtl/>
        </w:rPr>
        <w:t>קשה</w:t>
      </w:r>
      <w:r w:rsidRPr="004E5EB3">
        <w:rPr>
          <w:rtl/>
        </w:rPr>
        <w:t xml:space="preserve"> </w:t>
      </w:r>
      <w:r w:rsidRPr="004E5EB3">
        <w:rPr>
          <w:rFonts w:hint="eastAsia"/>
          <w:rtl/>
        </w:rPr>
        <w:t>למצוא</w:t>
      </w:r>
      <w:r w:rsidRPr="004E5EB3">
        <w:rPr>
          <w:rtl/>
        </w:rPr>
        <w:t xml:space="preserve"> </w:t>
      </w:r>
      <w:r w:rsidRPr="004E5EB3">
        <w:rPr>
          <w:rFonts w:hint="eastAsia"/>
          <w:rtl/>
        </w:rPr>
        <w:t>מתכנתים</w:t>
      </w:r>
      <w:r w:rsidRPr="004E5EB3">
        <w:rPr>
          <w:rtl/>
        </w:rPr>
        <w:t xml:space="preserve"> </w:t>
      </w:r>
      <w:r w:rsidRPr="004E5EB3">
        <w:rPr>
          <w:rFonts w:hint="eastAsia"/>
          <w:rtl/>
        </w:rPr>
        <w:t>הבקיאים</w:t>
      </w:r>
      <w:r w:rsidRPr="004E5EB3">
        <w:rPr>
          <w:rtl/>
        </w:rPr>
        <w:t xml:space="preserve"> </w:t>
      </w:r>
      <w:r w:rsidRPr="004E5EB3">
        <w:rPr>
          <w:rFonts w:hint="eastAsia"/>
          <w:rtl/>
        </w:rPr>
        <w:t>בטכנולוגיות</w:t>
      </w:r>
      <w:r w:rsidRPr="004E5EB3">
        <w:rPr>
          <w:rtl/>
        </w:rPr>
        <w:t xml:space="preserve"> </w:t>
      </w:r>
      <w:r w:rsidRPr="004E5EB3">
        <w:rPr>
          <w:rFonts w:hint="eastAsia"/>
          <w:rtl/>
        </w:rPr>
        <w:t>אלה</w:t>
      </w:r>
      <w:r w:rsidRPr="004E5EB3">
        <w:rPr>
          <w:rtl/>
        </w:rPr>
        <w:t xml:space="preserve">, </w:t>
      </w:r>
      <w:r w:rsidRPr="004E5EB3">
        <w:rPr>
          <w:rFonts w:hint="eastAsia"/>
          <w:rtl/>
        </w:rPr>
        <w:t>והדבר</w:t>
      </w:r>
      <w:r w:rsidRPr="004E5EB3">
        <w:rPr>
          <w:rtl/>
        </w:rPr>
        <w:t xml:space="preserve"> </w:t>
      </w:r>
      <w:r w:rsidRPr="004E5EB3">
        <w:rPr>
          <w:rFonts w:hint="eastAsia"/>
          <w:rtl/>
        </w:rPr>
        <w:t>מגדיל</w:t>
      </w:r>
      <w:r w:rsidRPr="004E5EB3">
        <w:rPr>
          <w:rtl/>
        </w:rPr>
        <w:t xml:space="preserve"> </w:t>
      </w:r>
      <w:r w:rsidRPr="004E5EB3">
        <w:rPr>
          <w:rFonts w:hint="eastAsia"/>
          <w:rtl/>
        </w:rPr>
        <w:t>את</w:t>
      </w:r>
      <w:r w:rsidRPr="004E5EB3">
        <w:rPr>
          <w:rtl/>
        </w:rPr>
        <w:t xml:space="preserve"> </w:t>
      </w:r>
      <w:r w:rsidRPr="004E5EB3">
        <w:rPr>
          <w:rFonts w:hint="eastAsia"/>
          <w:rtl/>
        </w:rPr>
        <w:t>עלויות</w:t>
      </w:r>
      <w:r w:rsidRPr="004E5EB3">
        <w:rPr>
          <w:rtl/>
        </w:rPr>
        <w:t xml:space="preserve"> </w:t>
      </w:r>
      <w:r w:rsidRPr="004E5EB3">
        <w:rPr>
          <w:rFonts w:hint="eastAsia"/>
          <w:rtl/>
        </w:rPr>
        <w:t>הפיתוח</w:t>
      </w:r>
      <w:r w:rsidRPr="004E5EB3">
        <w:rPr>
          <w:rtl/>
        </w:rPr>
        <w:t xml:space="preserve"> </w:t>
      </w:r>
      <w:r w:rsidRPr="004E5EB3">
        <w:rPr>
          <w:rFonts w:hint="eastAsia"/>
          <w:rtl/>
        </w:rPr>
        <w:t>של</w:t>
      </w:r>
      <w:r w:rsidRPr="004E5EB3">
        <w:rPr>
          <w:rtl/>
        </w:rPr>
        <w:t xml:space="preserve"> </w:t>
      </w:r>
      <w:r w:rsidRPr="004E5EB3">
        <w:rPr>
          <w:rFonts w:hint="eastAsia"/>
          <w:rtl/>
        </w:rPr>
        <w:t>המערכות</w:t>
      </w:r>
      <w:r w:rsidRPr="004E5EB3">
        <w:rPr>
          <w:rtl/>
        </w:rPr>
        <w:t xml:space="preserve"> </w:t>
      </w:r>
      <w:r w:rsidRPr="004E5EB3">
        <w:rPr>
          <w:rFonts w:hint="eastAsia"/>
          <w:rtl/>
        </w:rPr>
        <w:t>שבהן</w:t>
      </w:r>
      <w:r w:rsidRPr="004E5EB3">
        <w:rPr>
          <w:rtl/>
        </w:rPr>
        <w:t xml:space="preserve"> </w:t>
      </w:r>
      <w:r w:rsidRPr="004E5EB3">
        <w:rPr>
          <w:rFonts w:hint="eastAsia"/>
          <w:rtl/>
        </w:rPr>
        <w:t>הן</w:t>
      </w:r>
      <w:r w:rsidRPr="004E5EB3">
        <w:rPr>
          <w:rtl/>
        </w:rPr>
        <w:t xml:space="preserve"> </w:t>
      </w:r>
      <w:r w:rsidRPr="004E5EB3">
        <w:rPr>
          <w:rFonts w:hint="eastAsia"/>
          <w:rtl/>
        </w:rPr>
        <w:t>מותקנות</w:t>
      </w:r>
      <w:r w:rsidRPr="004E5EB3">
        <w:rPr>
          <w:rtl/>
        </w:rPr>
        <w:t xml:space="preserve"> (עדכונים, </w:t>
      </w:r>
      <w:r w:rsidRPr="004E5EB3">
        <w:rPr>
          <w:rFonts w:hint="eastAsia"/>
          <w:rtl/>
        </w:rPr>
        <w:t>תיקונים</w:t>
      </w:r>
      <w:r w:rsidRPr="004E5EB3">
        <w:rPr>
          <w:rtl/>
        </w:rPr>
        <w:t xml:space="preserve">, </w:t>
      </w:r>
      <w:r w:rsidRPr="004E5EB3">
        <w:rPr>
          <w:rFonts w:hint="eastAsia"/>
          <w:rtl/>
        </w:rPr>
        <w:t>שו</w:t>
      </w:r>
      <w:r w:rsidRPr="004E5EB3">
        <w:rPr>
          <w:rtl/>
        </w:rPr>
        <w:t>"שים</w:t>
      </w:r>
      <w:r w:rsidRPr="004E5EB3">
        <w:rPr>
          <w:rtl/>
        </w:rPr>
        <w:t>).</w:t>
      </w:r>
    </w:p>
    <w:p w:rsidR="007715F1" w:rsidRPr="004E5EB3" w14:paraId="6C02C1CE" w14:textId="75BCBCE0">
      <w:pPr>
        <w:pStyle w:val="735"/>
        <w:numPr>
          <w:ilvl w:val="0"/>
          <w:numId w:val="36"/>
        </w:numPr>
      </w:pPr>
      <w:r w:rsidRPr="004E5EB3">
        <w:rPr>
          <w:rFonts w:hint="eastAsia"/>
          <w:rtl/>
        </w:rPr>
        <w:t>טכנולוגיות</w:t>
      </w:r>
      <w:r w:rsidRPr="004E5EB3">
        <w:rPr>
          <w:rtl/>
        </w:rPr>
        <w:t xml:space="preserve"> מיושנות חשופות יותר לסיכוני אבטחה, ומספר העדכונים שלהן פוחת. </w:t>
      </w:r>
    </w:p>
    <w:p w:rsidR="007715F1" w:rsidRPr="008B0C33" w:rsidP="004E5EB3" w14:paraId="40D1E04E" w14:textId="1E7966EA">
      <w:pPr>
        <w:pStyle w:val="7392"/>
        <w:rPr>
          <w:rtl/>
        </w:rPr>
      </w:pPr>
      <w:r w:rsidRPr="008B0C33">
        <w:rPr>
          <w:rtl/>
        </w:rPr>
        <w:t xml:space="preserve">להלן </w:t>
      </w:r>
      <w:r w:rsidRPr="008B0C33">
        <w:rPr>
          <w:rFonts w:hint="eastAsia"/>
          <w:rtl/>
        </w:rPr>
        <w:t>דוגמאות</w:t>
      </w:r>
      <w:r w:rsidRPr="008B0C33">
        <w:rPr>
          <w:rtl/>
        </w:rPr>
        <w:t xml:space="preserve"> לסיכונים </w:t>
      </w:r>
      <w:r w:rsidRPr="008B0C33">
        <w:rPr>
          <w:rFonts w:hint="eastAsia"/>
          <w:rtl/>
        </w:rPr>
        <w:t>שקיימים</w:t>
      </w:r>
      <w:r w:rsidRPr="008B0C33">
        <w:rPr>
          <w:rtl/>
        </w:rPr>
        <w:t xml:space="preserve"> במער</w:t>
      </w:r>
      <w:r w:rsidRPr="008B0C33">
        <w:rPr>
          <w:rFonts w:hint="eastAsia"/>
          <w:rtl/>
        </w:rPr>
        <w:t>כות</w:t>
      </w:r>
      <w:r w:rsidRPr="008B0C33">
        <w:rPr>
          <w:rtl/>
        </w:rPr>
        <w:t xml:space="preserve"> </w:t>
      </w:r>
      <w:r w:rsidRPr="008B0C33">
        <w:rPr>
          <w:rFonts w:hint="eastAsia"/>
          <w:rtl/>
        </w:rPr>
        <w:t>אמצעי</w:t>
      </w:r>
      <w:r w:rsidRPr="008B0C33">
        <w:rPr>
          <w:rtl/>
        </w:rPr>
        <w:t xml:space="preserve"> </w:t>
      </w:r>
      <w:r w:rsidRPr="008B0C33">
        <w:rPr>
          <w:rFonts w:hint="eastAsia"/>
          <w:rtl/>
        </w:rPr>
        <w:t>הזיהוי</w:t>
      </w:r>
      <w:r w:rsidRPr="008B0C33">
        <w:rPr>
          <w:rtl/>
        </w:rPr>
        <w:t>:</w:t>
      </w:r>
    </w:p>
    <w:p w:rsidR="007715F1" w:rsidRPr="003E56BD" w:rsidP="003E56BD" w14:paraId="4E96F138" w14:textId="77777777">
      <w:pPr>
        <w:pStyle w:val="7324"/>
        <w:ind w:left="572"/>
      </w:pPr>
      <w:r w:rsidRPr="003E56BD">
        <w:rPr>
          <w:rStyle w:val="7"/>
          <w:rFonts w:eastAsiaTheme="minorHAnsi"/>
          <w:b/>
          <w:spacing w:val="0"/>
          <w:rtl/>
        </w:rPr>
        <w:t xml:space="preserve">מערכת </w:t>
      </w:r>
      <w:r w:rsidRPr="003E56BD">
        <w:rPr>
          <w:rStyle w:val="7"/>
          <w:rFonts w:eastAsiaTheme="minorHAnsi" w:hint="eastAsia"/>
          <w:b/>
          <w:spacing w:val="0"/>
          <w:rtl/>
        </w:rPr>
        <w:t>ב</w:t>
      </w:r>
      <w:r w:rsidRPr="003E56BD">
        <w:rPr>
          <w:rStyle w:val="7"/>
          <w:rFonts w:eastAsiaTheme="minorHAnsi"/>
          <w:b/>
          <w:spacing w:val="0"/>
          <w:rtl/>
        </w:rPr>
        <w:t>':</w:t>
      </w:r>
      <w:r w:rsidRPr="003E56BD">
        <w:rPr>
          <w:rtl/>
        </w:rPr>
        <w:t xml:space="preserve"> </w:t>
      </w:r>
      <w:r w:rsidRPr="003E56BD">
        <w:rPr>
          <w:rFonts w:hint="eastAsia"/>
          <w:rtl/>
        </w:rPr>
        <w:t>החל</w:t>
      </w:r>
      <w:r w:rsidRPr="003E56BD">
        <w:rPr>
          <w:rtl/>
        </w:rPr>
        <w:t xml:space="preserve"> </w:t>
      </w:r>
      <w:r w:rsidRPr="003E56BD">
        <w:rPr>
          <w:rFonts w:hint="eastAsia"/>
          <w:rtl/>
        </w:rPr>
        <w:t>מאוגוסט</w:t>
      </w:r>
      <w:r w:rsidRPr="003E56BD">
        <w:rPr>
          <w:rtl/>
        </w:rPr>
        <w:t xml:space="preserve"> 2021 </w:t>
      </w:r>
      <w:r w:rsidRPr="003E56BD">
        <w:rPr>
          <w:rFonts w:hint="eastAsia"/>
          <w:rtl/>
        </w:rPr>
        <w:t>ועד</w:t>
      </w:r>
      <w:r w:rsidRPr="003E56BD">
        <w:rPr>
          <w:rtl/>
        </w:rPr>
        <w:t xml:space="preserve"> </w:t>
      </w:r>
      <w:r w:rsidRPr="003E56BD">
        <w:rPr>
          <w:rFonts w:hint="eastAsia"/>
          <w:rtl/>
        </w:rPr>
        <w:t>מועד</w:t>
      </w:r>
      <w:r w:rsidRPr="003E56BD">
        <w:rPr>
          <w:rtl/>
        </w:rPr>
        <w:t xml:space="preserve"> </w:t>
      </w:r>
      <w:r w:rsidRPr="003E56BD">
        <w:rPr>
          <w:rFonts w:hint="eastAsia"/>
          <w:rtl/>
        </w:rPr>
        <w:t>סיום</w:t>
      </w:r>
      <w:r w:rsidRPr="003E56BD">
        <w:rPr>
          <w:rtl/>
        </w:rPr>
        <w:t xml:space="preserve"> </w:t>
      </w:r>
      <w:r w:rsidRPr="003E56BD">
        <w:rPr>
          <w:rFonts w:hint="eastAsia"/>
          <w:rtl/>
        </w:rPr>
        <w:t>הביקורת</w:t>
      </w:r>
      <w:r w:rsidRPr="003E56BD">
        <w:rPr>
          <w:rtl/>
        </w:rPr>
        <w:t xml:space="preserve"> </w:t>
      </w:r>
      <w:r w:rsidRPr="003E56BD">
        <w:rPr>
          <w:rFonts w:hint="eastAsia"/>
          <w:rtl/>
        </w:rPr>
        <w:t>באפריל</w:t>
      </w:r>
      <w:r w:rsidRPr="003E56BD">
        <w:rPr>
          <w:rtl/>
        </w:rPr>
        <w:t xml:space="preserve"> 2022 </w:t>
      </w:r>
      <w:r w:rsidRPr="003E56BD">
        <w:rPr>
          <w:rFonts w:hint="eastAsia"/>
          <w:rtl/>
        </w:rPr>
        <w:t>מושבתות</w:t>
      </w:r>
      <w:r w:rsidRPr="003E56BD">
        <w:rPr>
          <w:rtl/>
        </w:rPr>
        <w:t xml:space="preserve"> </w:t>
      </w:r>
      <w:r w:rsidRPr="003E56BD">
        <w:rPr>
          <w:rFonts w:hint="eastAsia"/>
          <w:rtl/>
        </w:rPr>
        <w:t>שתיים</w:t>
      </w:r>
      <w:r w:rsidRPr="003E56BD">
        <w:rPr>
          <w:rtl/>
        </w:rPr>
        <w:t xml:space="preserve"> </w:t>
      </w:r>
      <w:r w:rsidRPr="003E56BD">
        <w:rPr>
          <w:rFonts w:hint="eastAsia"/>
          <w:rtl/>
        </w:rPr>
        <w:t>מתוך</w:t>
      </w:r>
      <w:r w:rsidRPr="003E56BD">
        <w:rPr>
          <w:rtl/>
        </w:rPr>
        <w:t xml:space="preserve"> </w:t>
      </w:r>
      <w:r w:rsidRPr="003E56BD">
        <w:rPr>
          <w:rFonts w:hint="eastAsia"/>
          <w:rtl/>
        </w:rPr>
        <w:t>ארבע</w:t>
      </w:r>
      <w:r w:rsidRPr="003E56BD">
        <w:rPr>
          <w:rtl/>
        </w:rPr>
        <w:t xml:space="preserve"> עמדות </w:t>
      </w:r>
      <w:r w:rsidRPr="003E56BD">
        <w:rPr>
          <w:rFonts w:hint="eastAsia"/>
          <w:rtl/>
        </w:rPr>
        <w:t>הקצה</w:t>
      </w:r>
      <w:r w:rsidRPr="003E56BD">
        <w:rPr>
          <w:rtl/>
        </w:rPr>
        <w:t xml:space="preserve"> </w:t>
      </w:r>
      <w:r w:rsidRPr="003E56BD">
        <w:rPr>
          <w:rFonts w:hint="eastAsia"/>
          <w:rtl/>
        </w:rPr>
        <w:t>של</w:t>
      </w:r>
      <w:r w:rsidRPr="003E56BD">
        <w:rPr>
          <w:rtl/>
        </w:rPr>
        <w:t xml:space="preserve"> </w:t>
      </w:r>
      <w:r w:rsidRPr="003E56BD">
        <w:rPr>
          <w:rFonts w:hint="eastAsia"/>
          <w:rtl/>
        </w:rPr>
        <w:t>צילום</w:t>
      </w:r>
      <w:r w:rsidRPr="003E56BD">
        <w:rPr>
          <w:rtl/>
        </w:rPr>
        <w:t xml:space="preserve"> </w:t>
      </w:r>
      <w:r w:rsidRPr="003E56BD">
        <w:rPr>
          <w:rFonts w:hint="eastAsia"/>
          <w:rtl/>
        </w:rPr>
        <w:t>חלל</w:t>
      </w:r>
      <w:r w:rsidRPr="003E56BD">
        <w:rPr>
          <w:rtl/>
        </w:rPr>
        <w:t xml:space="preserve"> </w:t>
      </w:r>
      <w:r w:rsidRPr="003E56BD">
        <w:rPr>
          <w:rFonts w:hint="eastAsia"/>
          <w:rtl/>
        </w:rPr>
        <w:t>הפה</w:t>
      </w:r>
      <w:r w:rsidRPr="003E56BD">
        <w:rPr>
          <w:rtl/>
        </w:rPr>
        <w:t xml:space="preserve"> (50%) </w:t>
      </w:r>
      <w:r w:rsidRPr="003E56BD">
        <w:rPr>
          <w:rFonts w:hint="eastAsia"/>
          <w:rtl/>
        </w:rPr>
        <w:t>כתוצאה</w:t>
      </w:r>
      <w:r w:rsidRPr="003E56BD">
        <w:rPr>
          <w:rtl/>
        </w:rPr>
        <w:t xml:space="preserve"> </w:t>
      </w:r>
      <w:r w:rsidRPr="003E56BD">
        <w:rPr>
          <w:rFonts w:hint="eastAsia"/>
          <w:rtl/>
        </w:rPr>
        <w:t>משימוש</w:t>
      </w:r>
      <w:r w:rsidRPr="003E56BD">
        <w:rPr>
          <w:rtl/>
        </w:rPr>
        <w:t xml:space="preserve"> בציוד ישן בעמדות הקצה והפסקת תמיכת ספק הציוד </w:t>
      </w:r>
      <w:r w:rsidRPr="003E56BD">
        <w:rPr>
          <w:rFonts w:hint="eastAsia"/>
          <w:rtl/>
        </w:rPr>
        <w:t>אשר</w:t>
      </w:r>
      <w:r w:rsidRPr="003E56BD">
        <w:rPr>
          <w:rtl/>
        </w:rPr>
        <w:t xml:space="preserve"> גרמו לכך ש</w:t>
      </w:r>
      <w:r w:rsidRPr="003E56BD">
        <w:rPr>
          <w:rFonts w:hint="eastAsia"/>
          <w:rtl/>
        </w:rPr>
        <w:t>אי</w:t>
      </w:r>
      <w:r w:rsidRPr="003E56BD">
        <w:rPr>
          <w:rtl/>
        </w:rPr>
        <w:t xml:space="preserve"> אפשר להשיג </w:t>
      </w:r>
      <w:r w:rsidRPr="003E56BD">
        <w:rPr>
          <w:rFonts w:hint="eastAsia"/>
          <w:rtl/>
        </w:rPr>
        <w:t>עבורם</w:t>
      </w:r>
      <w:r w:rsidRPr="003E56BD">
        <w:rPr>
          <w:rtl/>
        </w:rPr>
        <w:t xml:space="preserve"> חלקי חילוף.</w:t>
      </w:r>
    </w:p>
    <w:p w:rsidR="007715F1" w:rsidRPr="003E56BD" w:rsidP="003E56BD" w14:paraId="0FB0C5DE" w14:textId="77777777">
      <w:pPr>
        <w:pStyle w:val="7317"/>
        <w:ind w:left="567"/>
        <w:rPr>
          <w:rtl/>
        </w:rPr>
      </w:pPr>
      <w:r w:rsidRPr="003E56BD">
        <w:rPr>
          <w:rFonts w:hint="eastAsia"/>
          <w:rtl/>
        </w:rPr>
        <w:t>מהרבנות</w:t>
      </w:r>
      <w:r w:rsidRPr="003E56BD">
        <w:rPr>
          <w:rtl/>
        </w:rPr>
        <w:t xml:space="preserve"> הצבאית נמסר כי בתחילת ינואר 2022 הסתיים האפיון לרכש של מצלמות ייעודיות לחלל הפה אשר יפיקו תצלומים באיכות גבוהה יותר תוך התאמה לציוד קצה מדגמים שונים. יצוין כי נכון ליולי 2022 תהליך הרכש של המצלמות טרם הושלם, וההטמעה שלהן מותנית </w:t>
      </w:r>
      <w:r w:rsidRPr="003E56BD">
        <w:rPr>
          <w:rtl/>
        </w:rPr>
        <w:t>במבצוע</w:t>
      </w:r>
      <w:r w:rsidRPr="003E56BD">
        <w:rPr>
          <w:rtl/>
        </w:rPr>
        <w:t xml:space="preserve"> של </w:t>
      </w:r>
      <w:r w:rsidRPr="003E56BD">
        <w:rPr>
          <w:rFonts w:hint="eastAsia"/>
          <w:rtl/>
        </w:rPr>
        <w:t>ב</w:t>
      </w:r>
      <w:r w:rsidRPr="003E56BD">
        <w:rPr>
          <w:rtl/>
        </w:rPr>
        <w:t xml:space="preserve">' החדשה, שנמצאת בשלב מבחני קבלה. </w:t>
      </w:r>
    </w:p>
    <w:p w:rsidR="007715F1" w:rsidRPr="003E56BD" w:rsidP="00FC1089" w14:paraId="0BA384EF" w14:textId="77777777">
      <w:pPr>
        <w:pStyle w:val="7310"/>
        <w:ind w:left="850"/>
        <w:rPr>
          <w:rtl/>
        </w:rPr>
      </w:pPr>
      <w:r w:rsidRPr="003E56BD">
        <w:rPr>
          <w:rFonts w:hint="eastAsia"/>
          <w:rtl/>
        </w:rPr>
        <w:t>מומלץ</w:t>
      </w:r>
      <w:r w:rsidRPr="003E56BD">
        <w:rPr>
          <w:rtl/>
        </w:rPr>
        <w:t xml:space="preserve"> כי </w:t>
      </w:r>
      <w:r w:rsidRPr="003E56BD">
        <w:rPr>
          <w:rtl/>
        </w:rPr>
        <w:t>קמש"ר</w:t>
      </w:r>
      <w:r w:rsidRPr="003E56BD">
        <w:rPr>
          <w:rtl/>
        </w:rPr>
        <w:t xml:space="preserve"> יוודא השלמת רכש המצלמות ושילובן במערכת </w:t>
      </w:r>
      <w:r w:rsidRPr="003E56BD">
        <w:rPr>
          <w:rFonts w:hint="eastAsia"/>
          <w:rtl/>
        </w:rPr>
        <w:t>ב</w:t>
      </w:r>
      <w:r w:rsidRPr="003E56BD">
        <w:rPr>
          <w:rtl/>
        </w:rPr>
        <w:t>' החדשה כך שכל ארבע עמדות הקצה של צילום חלל הפה יפעלו.</w:t>
      </w:r>
    </w:p>
    <w:p w:rsidR="007715F1" w:rsidRPr="003E56BD" w:rsidP="003E56BD" w14:paraId="1B2F698B" w14:textId="77777777">
      <w:pPr>
        <w:pStyle w:val="7317"/>
        <w:ind w:left="567"/>
        <w:rPr>
          <w:rtl/>
        </w:rPr>
      </w:pPr>
      <w:r w:rsidRPr="003E56BD">
        <w:rPr>
          <w:rFonts w:hint="eastAsia"/>
          <w:rtl/>
        </w:rPr>
        <w:t>בתשובת</w:t>
      </w:r>
      <w:r w:rsidRPr="003E56BD">
        <w:rPr>
          <w:rtl/>
        </w:rPr>
        <w:t xml:space="preserve"> צה"ל נמסר כי רכש המצלמות החדשות לא מעכב את היכולת למבצע את מערכת </w:t>
      </w:r>
      <w:r w:rsidRPr="003E56BD">
        <w:rPr>
          <w:rFonts w:hint="eastAsia"/>
          <w:rtl/>
        </w:rPr>
        <w:t>ב</w:t>
      </w:r>
      <w:r w:rsidRPr="003E56BD">
        <w:rPr>
          <w:rtl/>
        </w:rPr>
        <w:t>' וכי לאחר מבצוע המערכת אפשר יהיה לשלב מצלמות זמניות עד להשלמת הרכש.</w:t>
      </w:r>
    </w:p>
    <w:p w:rsidR="007715F1" w:rsidRPr="003E56BD" w:rsidP="00FC1089" w14:paraId="04F0AD20" w14:textId="77777777">
      <w:pPr>
        <w:pStyle w:val="7324"/>
        <w:ind w:left="566" w:hanging="334"/>
        <w:rPr>
          <w:rStyle w:val="7"/>
          <w:rFonts w:eastAsiaTheme="minorHAnsi"/>
          <w:bCs w:val="0"/>
          <w:spacing w:val="0"/>
          <w:rtl/>
        </w:rPr>
      </w:pPr>
      <w:r w:rsidRPr="003E56BD">
        <w:rPr>
          <w:rStyle w:val="7"/>
          <w:rFonts w:eastAsiaTheme="minorHAnsi" w:hint="eastAsia"/>
          <w:b/>
          <w:spacing w:val="0"/>
          <w:rtl/>
        </w:rPr>
        <w:t>איכות</w:t>
      </w:r>
      <w:r w:rsidRPr="003E56BD">
        <w:rPr>
          <w:rStyle w:val="7"/>
          <w:rFonts w:eastAsiaTheme="minorHAnsi"/>
          <w:b/>
          <w:spacing w:val="0"/>
          <w:rtl/>
        </w:rPr>
        <w:t xml:space="preserve"> </w:t>
      </w:r>
      <w:r w:rsidRPr="003E56BD">
        <w:rPr>
          <w:rStyle w:val="7"/>
          <w:rFonts w:eastAsiaTheme="minorHAnsi" w:hint="eastAsia"/>
          <w:b/>
          <w:spacing w:val="0"/>
          <w:rtl/>
        </w:rPr>
        <w:t>צילום</w:t>
      </w:r>
      <w:r w:rsidRPr="003E56BD">
        <w:rPr>
          <w:rStyle w:val="7"/>
          <w:rFonts w:eastAsiaTheme="minorHAnsi"/>
          <w:b/>
          <w:spacing w:val="0"/>
          <w:rtl/>
        </w:rPr>
        <w:t xml:space="preserve"> </w:t>
      </w:r>
      <w:r w:rsidRPr="003E56BD">
        <w:rPr>
          <w:rStyle w:val="7"/>
          <w:rFonts w:eastAsiaTheme="minorHAnsi" w:hint="eastAsia"/>
          <w:b/>
          <w:spacing w:val="0"/>
          <w:rtl/>
        </w:rPr>
        <w:t>חלל</w:t>
      </w:r>
      <w:r w:rsidRPr="003E56BD">
        <w:rPr>
          <w:rStyle w:val="7"/>
          <w:rFonts w:eastAsiaTheme="minorHAnsi"/>
          <w:b/>
          <w:spacing w:val="0"/>
          <w:rtl/>
        </w:rPr>
        <w:t xml:space="preserve"> </w:t>
      </w:r>
      <w:r w:rsidRPr="003E56BD">
        <w:rPr>
          <w:rStyle w:val="7"/>
          <w:rFonts w:eastAsiaTheme="minorHAnsi" w:hint="eastAsia"/>
          <w:b/>
          <w:spacing w:val="0"/>
          <w:rtl/>
        </w:rPr>
        <w:t>הפה</w:t>
      </w:r>
      <w:r w:rsidRPr="003E56BD">
        <w:rPr>
          <w:rStyle w:val="7"/>
          <w:rFonts w:eastAsiaTheme="minorHAnsi"/>
          <w:b/>
          <w:spacing w:val="0"/>
          <w:rtl/>
        </w:rPr>
        <w:t>:</w:t>
      </w:r>
      <w:r w:rsidRPr="003E56BD">
        <w:rPr>
          <w:rStyle w:val="7"/>
          <w:rFonts w:eastAsiaTheme="minorHAnsi"/>
          <w:bCs w:val="0"/>
          <w:spacing w:val="0"/>
          <w:rtl/>
        </w:rPr>
        <w:t xml:space="preserve"> </w:t>
      </w:r>
      <w:r w:rsidRPr="003E56BD">
        <w:rPr>
          <w:rStyle w:val="7"/>
          <w:rFonts w:eastAsiaTheme="minorHAnsi" w:hint="eastAsia"/>
          <w:bCs w:val="0"/>
          <w:spacing w:val="0"/>
          <w:rtl/>
        </w:rPr>
        <w:t>בביקורות</w:t>
      </w:r>
      <w:r w:rsidRPr="003E56BD">
        <w:rPr>
          <w:rStyle w:val="7"/>
          <w:rFonts w:eastAsiaTheme="minorHAnsi"/>
          <w:bCs w:val="0"/>
          <w:spacing w:val="0"/>
          <w:rtl/>
        </w:rPr>
        <w:t xml:space="preserve"> ש</w:t>
      </w:r>
      <w:r w:rsidRPr="003E56BD">
        <w:rPr>
          <w:rStyle w:val="7"/>
          <w:rFonts w:eastAsiaTheme="minorHAnsi" w:hint="eastAsia"/>
          <w:bCs w:val="0"/>
          <w:spacing w:val="0"/>
          <w:rtl/>
        </w:rPr>
        <w:t>ביצע</w:t>
      </w:r>
      <w:r w:rsidRPr="003E56BD">
        <w:rPr>
          <w:rStyle w:val="7"/>
          <w:rFonts w:eastAsiaTheme="minorHAnsi"/>
          <w:bCs w:val="0"/>
          <w:spacing w:val="0"/>
          <w:rtl/>
        </w:rPr>
        <w:t xml:space="preserve"> </w:t>
      </w:r>
      <w:r w:rsidRPr="003E56BD">
        <w:rPr>
          <w:rStyle w:val="7"/>
          <w:rFonts w:eastAsiaTheme="minorHAnsi" w:hint="eastAsia"/>
          <w:bCs w:val="0"/>
          <w:spacing w:val="0"/>
          <w:rtl/>
        </w:rPr>
        <w:t>מדור</w:t>
      </w:r>
      <w:r w:rsidRPr="003E56BD">
        <w:rPr>
          <w:rStyle w:val="7"/>
          <w:rFonts w:eastAsiaTheme="minorHAnsi"/>
          <w:bCs w:val="0"/>
          <w:spacing w:val="0"/>
          <w:rtl/>
        </w:rPr>
        <w:t xml:space="preserve"> זיהוי </w:t>
      </w:r>
      <w:r w:rsidRPr="003E56BD">
        <w:rPr>
          <w:rStyle w:val="7"/>
          <w:rFonts w:eastAsiaTheme="minorHAnsi" w:hint="eastAsia"/>
          <w:bCs w:val="0"/>
          <w:spacing w:val="0"/>
          <w:rtl/>
        </w:rPr>
        <w:t>רפואי</w:t>
      </w:r>
      <w:r w:rsidRPr="003E56BD">
        <w:rPr>
          <w:rStyle w:val="7"/>
          <w:rFonts w:eastAsiaTheme="minorHAnsi"/>
          <w:bCs w:val="0"/>
          <w:spacing w:val="0"/>
          <w:rtl/>
        </w:rPr>
        <w:t xml:space="preserve"> בשנים 2018 ו-2019 נמצא כי כ-95% מתצלומי השיניים של חלל הפה הקיימים במאגר אמצעי הזיהוי </w:t>
      </w:r>
      <w:r w:rsidRPr="003E56BD">
        <w:rPr>
          <w:rStyle w:val="7"/>
          <w:rFonts w:eastAsiaTheme="minorHAnsi" w:hint="eastAsia"/>
          <w:bCs w:val="0"/>
          <w:spacing w:val="0"/>
          <w:rtl/>
        </w:rPr>
        <w:t>הם</w:t>
      </w:r>
      <w:r w:rsidRPr="003E56BD">
        <w:rPr>
          <w:rStyle w:val="7"/>
          <w:rFonts w:eastAsiaTheme="minorHAnsi"/>
          <w:bCs w:val="0"/>
          <w:spacing w:val="0"/>
          <w:rtl/>
        </w:rPr>
        <w:t xml:space="preserve"> </w:t>
      </w:r>
      <w:r w:rsidRPr="003E56BD">
        <w:rPr>
          <w:rStyle w:val="7"/>
          <w:rFonts w:eastAsiaTheme="minorHAnsi" w:hint="eastAsia"/>
          <w:bCs w:val="0"/>
          <w:spacing w:val="0"/>
          <w:rtl/>
        </w:rPr>
        <w:t>באיכות</w:t>
      </w:r>
      <w:r w:rsidRPr="003E56BD">
        <w:rPr>
          <w:rStyle w:val="7"/>
          <w:rFonts w:eastAsiaTheme="minorHAnsi"/>
          <w:bCs w:val="0"/>
          <w:spacing w:val="0"/>
          <w:rtl/>
        </w:rPr>
        <w:t xml:space="preserve"> </w:t>
      </w:r>
      <w:r w:rsidRPr="003E56BD">
        <w:rPr>
          <w:rStyle w:val="7"/>
          <w:rFonts w:eastAsiaTheme="minorHAnsi" w:hint="eastAsia"/>
          <w:bCs w:val="0"/>
          <w:spacing w:val="0"/>
          <w:rtl/>
        </w:rPr>
        <w:t>שאינה</w:t>
      </w:r>
      <w:r w:rsidRPr="003E56BD">
        <w:rPr>
          <w:rStyle w:val="7"/>
          <w:rFonts w:eastAsiaTheme="minorHAnsi"/>
          <w:bCs w:val="0"/>
          <w:spacing w:val="0"/>
          <w:rtl/>
        </w:rPr>
        <w:t xml:space="preserve"> מספקת (</w:t>
      </w:r>
      <w:r w:rsidRPr="003E56BD">
        <w:rPr>
          <w:rStyle w:val="7"/>
          <w:rFonts w:eastAsiaTheme="minorHAnsi" w:hint="eastAsia"/>
          <w:bCs w:val="0"/>
          <w:spacing w:val="0"/>
          <w:rtl/>
        </w:rPr>
        <w:t>יצוין</w:t>
      </w:r>
      <w:r w:rsidRPr="003E56BD">
        <w:rPr>
          <w:rStyle w:val="7"/>
          <w:rFonts w:eastAsiaTheme="minorHAnsi"/>
          <w:bCs w:val="0"/>
          <w:spacing w:val="0"/>
          <w:rtl/>
        </w:rPr>
        <w:t xml:space="preserve"> כי </w:t>
      </w:r>
      <w:r w:rsidRPr="003E56BD">
        <w:rPr>
          <w:rStyle w:val="7"/>
          <w:rFonts w:eastAsiaTheme="minorHAnsi" w:hint="eastAsia"/>
          <w:bCs w:val="0"/>
          <w:spacing w:val="0"/>
          <w:rtl/>
        </w:rPr>
        <w:t>מתצלומים</w:t>
      </w:r>
      <w:r w:rsidRPr="003E56BD">
        <w:rPr>
          <w:rStyle w:val="7"/>
          <w:rFonts w:eastAsiaTheme="minorHAnsi"/>
          <w:bCs w:val="0"/>
          <w:spacing w:val="0"/>
          <w:rtl/>
        </w:rPr>
        <w:t xml:space="preserve"> </w:t>
      </w:r>
      <w:r w:rsidRPr="003E56BD">
        <w:rPr>
          <w:rStyle w:val="7"/>
          <w:rFonts w:eastAsiaTheme="minorHAnsi" w:hint="eastAsia"/>
          <w:bCs w:val="0"/>
          <w:spacing w:val="0"/>
          <w:rtl/>
        </w:rPr>
        <w:t>אלו</w:t>
      </w:r>
      <w:r w:rsidRPr="003E56BD">
        <w:rPr>
          <w:rStyle w:val="7"/>
          <w:rFonts w:eastAsiaTheme="minorHAnsi"/>
          <w:bCs w:val="0"/>
          <w:spacing w:val="0"/>
          <w:rtl/>
        </w:rPr>
        <w:t xml:space="preserve"> עדיין אפשר לקבל מידע כלשהו). </w:t>
      </w:r>
      <w:r w:rsidRPr="003E56BD">
        <w:rPr>
          <w:rStyle w:val="7"/>
          <w:rFonts w:eastAsiaTheme="minorHAnsi" w:hint="eastAsia"/>
          <w:bCs w:val="0"/>
          <w:spacing w:val="0"/>
          <w:rtl/>
        </w:rPr>
        <w:t>ממועד</w:t>
      </w:r>
      <w:r w:rsidRPr="003E56BD">
        <w:rPr>
          <w:rStyle w:val="7"/>
          <w:rFonts w:eastAsiaTheme="minorHAnsi"/>
          <w:bCs w:val="0"/>
          <w:spacing w:val="0"/>
          <w:rtl/>
        </w:rPr>
        <w:t xml:space="preserve"> </w:t>
      </w:r>
      <w:r w:rsidRPr="003E56BD">
        <w:rPr>
          <w:rStyle w:val="7"/>
          <w:rFonts w:eastAsiaTheme="minorHAnsi" w:hint="eastAsia"/>
          <w:bCs w:val="0"/>
          <w:spacing w:val="0"/>
          <w:rtl/>
        </w:rPr>
        <w:t>ביצוע</w:t>
      </w:r>
      <w:r w:rsidRPr="003E56BD">
        <w:rPr>
          <w:rStyle w:val="7"/>
          <w:rFonts w:eastAsiaTheme="minorHAnsi"/>
          <w:bCs w:val="0"/>
          <w:spacing w:val="0"/>
          <w:rtl/>
        </w:rPr>
        <w:t xml:space="preserve"> </w:t>
      </w:r>
      <w:r w:rsidRPr="003E56BD">
        <w:rPr>
          <w:rStyle w:val="7"/>
          <w:rFonts w:eastAsiaTheme="minorHAnsi" w:hint="eastAsia"/>
          <w:bCs w:val="0"/>
          <w:spacing w:val="0"/>
          <w:rtl/>
        </w:rPr>
        <w:t>הביקורות</w:t>
      </w:r>
      <w:r w:rsidRPr="003E56BD">
        <w:rPr>
          <w:rStyle w:val="7"/>
          <w:rFonts w:eastAsiaTheme="minorHAnsi"/>
          <w:bCs w:val="0"/>
          <w:spacing w:val="0"/>
          <w:rtl/>
        </w:rPr>
        <w:t xml:space="preserve"> של מדור זיהוי רפואי ועד </w:t>
      </w:r>
      <w:r w:rsidRPr="003E56BD">
        <w:rPr>
          <w:rStyle w:val="7"/>
          <w:rFonts w:eastAsiaTheme="minorHAnsi" w:hint="eastAsia"/>
          <w:bCs w:val="0"/>
          <w:spacing w:val="0"/>
          <w:rtl/>
        </w:rPr>
        <w:t>מועד</w:t>
      </w:r>
      <w:r w:rsidRPr="003E56BD">
        <w:rPr>
          <w:rStyle w:val="7"/>
          <w:rFonts w:eastAsiaTheme="minorHAnsi"/>
          <w:bCs w:val="0"/>
          <w:spacing w:val="0"/>
          <w:rtl/>
        </w:rPr>
        <w:t xml:space="preserve"> סיום הביקורת </w:t>
      </w:r>
      <w:r w:rsidRPr="003E56BD">
        <w:rPr>
          <w:rStyle w:val="7"/>
          <w:rFonts w:eastAsiaTheme="minorHAnsi" w:hint="eastAsia"/>
          <w:bCs w:val="0"/>
          <w:spacing w:val="0"/>
          <w:rtl/>
        </w:rPr>
        <w:t>באפריל</w:t>
      </w:r>
      <w:r w:rsidRPr="003E56BD">
        <w:rPr>
          <w:rStyle w:val="7"/>
          <w:rFonts w:eastAsiaTheme="minorHAnsi"/>
          <w:bCs w:val="0"/>
          <w:spacing w:val="0"/>
          <w:rtl/>
        </w:rPr>
        <w:t xml:space="preserve"> 2022 (כ-4 שנים) איכות ההרכשה הירודה של תצלומי השיניים לא טופלה.</w:t>
      </w:r>
    </w:p>
    <w:p w:rsidR="007715F1" w:rsidRPr="008B0C33" w:rsidP="003E56BD" w14:paraId="202E5DDF" w14:textId="77777777">
      <w:pPr>
        <w:pStyle w:val="7317"/>
        <w:ind w:left="567"/>
        <w:rPr>
          <w:rtl/>
        </w:rPr>
      </w:pPr>
      <w:r w:rsidRPr="008B0C33">
        <w:rPr>
          <w:rFonts w:hint="eastAsia"/>
          <w:rtl/>
        </w:rPr>
        <w:t>בתשובת</w:t>
      </w:r>
      <w:r w:rsidRPr="008B0C33">
        <w:rPr>
          <w:rtl/>
        </w:rPr>
        <w:t xml:space="preserve"> </w:t>
      </w:r>
      <w:r w:rsidRPr="008B0C33">
        <w:rPr>
          <w:rFonts w:hint="eastAsia"/>
          <w:rtl/>
        </w:rPr>
        <w:t>צה</w:t>
      </w:r>
      <w:r w:rsidRPr="008B0C33">
        <w:rPr>
          <w:rtl/>
        </w:rPr>
        <w:t xml:space="preserve">"ל </w:t>
      </w:r>
      <w:r w:rsidRPr="008B0C33">
        <w:rPr>
          <w:rFonts w:hint="eastAsia"/>
          <w:rtl/>
        </w:rPr>
        <w:t>נמסר</w:t>
      </w:r>
      <w:r w:rsidRPr="008B0C33">
        <w:rPr>
          <w:rtl/>
        </w:rPr>
        <w:t xml:space="preserve"> </w:t>
      </w:r>
      <w:r w:rsidRPr="008B0C33">
        <w:rPr>
          <w:rFonts w:hint="eastAsia"/>
          <w:rtl/>
        </w:rPr>
        <w:t>כי</w:t>
      </w:r>
      <w:r w:rsidRPr="008B0C33">
        <w:rPr>
          <w:rtl/>
        </w:rPr>
        <w:t xml:space="preserve"> הבעיה באיכות התצלומים נובעת מפער בהכשרה ובניסיון של מפעילי העמדה. נכון להיום החיילים שמפעילים את העמדות לא הוכשרו בקורס ייעודי ו</w:t>
      </w:r>
      <w:r w:rsidRPr="008B0C33">
        <w:rPr>
          <w:rFonts w:hint="eastAsia"/>
          <w:rtl/>
        </w:rPr>
        <w:t>לא</w:t>
      </w:r>
      <w:r w:rsidRPr="008B0C33">
        <w:rPr>
          <w:rtl/>
        </w:rPr>
        <w:t xml:space="preserve"> </w:t>
      </w:r>
      <w:r w:rsidRPr="008B0C33">
        <w:rPr>
          <w:rFonts w:hint="eastAsia"/>
          <w:rtl/>
        </w:rPr>
        <w:t>הוסמכו</w:t>
      </w:r>
      <w:r w:rsidRPr="008B0C33">
        <w:rPr>
          <w:rtl/>
        </w:rPr>
        <w:t xml:space="preserve"> </w:t>
      </w:r>
      <w:r w:rsidRPr="008B0C33">
        <w:rPr>
          <w:rFonts w:hint="eastAsia"/>
          <w:rtl/>
        </w:rPr>
        <w:t>למקצוע</w:t>
      </w:r>
      <w:r w:rsidRPr="008B0C33">
        <w:rPr>
          <w:rtl/>
        </w:rPr>
        <w:t xml:space="preserve"> "מתעד </w:t>
      </w:r>
      <w:r w:rsidRPr="008B0C33">
        <w:rPr>
          <w:rFonts w:hint="eastAsia"/>
          <w:rtl/>
        </w:rPr>
        <w:t>אמצעי</w:t>
      </w:r>
      <w:r w:rsidRPr="008B0C33">
        <w:rPr>
          <w:rtl/>
        </w:rPr>
        <w:t xml:space="preserve"> </w:t>
      </w:r>
      <w:r w:rsidRPr="008B0C33">
        <w:rPr>
          <w:rFonts w:hint="eastAsia"/>
          <w:rtl/>
        </w:rPr>
        <w:t>זיהוי</w:t>
      </w:r>
      <w:r w:rsidRPr="008B0C33">
        <w:rPr>
          <w:rtl/>
        </w:rPr>
        <w:t xml:space="preserve">", ולעיתים </w:t>
      </w:r>
      <w:r w:rsidRPr="008B0C33">
        <w:rPr>
          <w:rFonts w:hint="eastAsia"/>
          <w:rtl/>
        </w:rPr>
        <w:t>עקב</w:t>
      </w:r>
      <w:r w:rsidRPr="008B0C33">
        <w:rPr>
          <w:rtl/>
        </w:rPr>
        <w:t xml:space="preserve"> </w:t>
      </w:r>
      <w:r w:rsidRPr="008B0C33">
        <w:rPr>
          <w:rFonts w:hint="eastAsia"/>
          <w:rtl/>
        </w:rPr>
        <w:t>מחסור</w:t>
      </w:r>
      <w:r w:rsidRPr="008B0C33">
        <w:rPr>
          <w:rtl/>
        </w:rPr>
        <w:t xml:space="preserve"> </w:t>
      </w:r>
      <w:r w:rsidRPr="008B0C33">
        <w:rPr>
          <w:rFonts w:hint="eastAsia"/>
          <w:rtl/>
        </w:rPr>
        <w:t>בכוח</w:t>
      </w:r>
      <w:r w:rsidRPr="008B0C33">
        <w:rPr>
          <w:rtl/>
        </w:rPr>
        <w:t xml:space="preserve"> אדם אף נעשה שימוש בחיילים שהתחלופה שלהם גבוהה במיוחד. </w:t>
      </w:r>
      <w:r w:rsidRPr="008B0C33">
        <w:rPr>
          <w:rFonts w:hint="eastAsia"/>
          <w:rtl/>
        </w:rPr>
        <w:t>בשל</w:t>
      </w:r>
      <w:r w:rsidRPr="008B0C33">
        <w:rPr>
          <w:rtl/>
        </w:rPr>
        <w:t xml:space="preserve"> כך </w:t>
      </w:r>
      <w:r w:rsidRPr="008B0C33">
        <w:rPr>
          <w:rFonts w:hint="eastAsia"/>
          <w:rtl/>
        </w:rPr>
        <w:t>ענף</w:t>
      </w:r>
      <w:r w:rsidRPr="008B0C33">
        <w:rPr>
          <w:rtl/>
        </w:rPr>
        <w:t xml:space="preserve"> </w:t>
      </w:r>
      <w:r w:rsidRPr="008B0C33">
        <w:rPr>
          <w:rtl/>
        </w:rPr>
        <w:t>זו"ק</w:t>
      </w:r>
      <w:r w:rsidRPr="008B0C33">
        <w:rPr>
          <w:rtl/>
        </w:rPr>
        <w:t xml:space="preserve"> </w:t>
      </w:r>
      <w:r w:rsidRPr="008B0C33">
        <w:rPr>
          <w:rFonts w:hint="eastAsia"/>
          <w:rtl/>
        </w:rPr>
        <w:t>העלה</w:t>
      </w:r>
      <w:r w:rsidRPr="008B0C33">
        <w:rPr>
          <w:rtl/>
        </w:rPr>
        <w:t xml:space="preserve"> </w:t>
      </w:r>
      <w:r w:rsidRPr="008B0C33">
        <w:rPr>
          <w:rFonts w:hint="eastAsia"/>
          <w:rtl/>
        </w:rPr>
        <w:t>דרישה</w:t>
      </w:r>
      <w:r w:rsidRPr="008B0C33">
        <w:rPr>
          <w:rtl/>
        </w:rPr>
        <w:t xml:space="preserve"> </w:t>
      </w:r>
      <w:r w:rsidRPr="008B0C33">
        <w:rPr>
          <w:rFonts w:hint="eastAsia"/>
          <w:rtl/>
        </w:rPr>
        <w:t>למקמש</w:t>
      </w:r>
      <w:r w:rsidRPr="008B0C33">
        <w:rPr>
          <w:rtl/>
        </w:rPr>
        <w:t>"ר</w:t>
      </w:r>
      <w:r w:rsidRPr="008B0C33">
        <w:rPr>
          <w:rtl/>
        </w:rPr>
        <w:t xml:space="preserve"> </w:t>
      </w:r>
      <w:r w:rsidRPr="008B0C33">
        <w:rPr>
          <w:rFonts w:hint="eastAsia"/>
          <w:rtl/>
        </w:rPr>
        <w:t>לשפר</w:t>
      </w:r>
      <w:r w:rsidRPr="008B0C33">
        <w:rPr>
          <w:rtl/>
        </w:rPr>
        <w:t xml:space="preserve"> את ההכשרה של מפעילי עמדות צילום חלל הפה </w:t>
      </w:r>
      <w:r w:rsidRPr="008B0C33">
        <w:rPr>
          <w:rFonts w:hint="eastAsia"/>
          <w:rtl/>
        </w:rPr>
        <w:t>ולצמצם</w:t>
      </w:r>
      <w:r w:rsidRPr="008B0C33">
        <w:rPr>
          <w:rtl/>
        </w:rPr>
        <w:t xml:space="preserve"> </w:t>
      </w:r>
      <w:r w:rsidRPr="008B0C33">
        <w:rPr>
          <w:rFonts w:hint="eastAsia"/>
          <w:rtl/>
        </w:rPr>
        <w:t>את</w:t>
      </w:r>
      <w:r w:rsidRPr="008B0C33">
        <w:rPr>
          <w:rtl/>
        </w:rPr>
        <w:t xml:space="preserve"> </w:t>
      </w:r>
      <w:r w:rsidRPr="008B0C33">
        <w:rPr>
          <w:rFonts w:hint="eastAsia"/>
          <w:rtl/>
        </w:rPr>
        <w:t>תחלופת</w:t>
      </w:r>
      <w:r w:rsidRPr="008B0C33">
        <w:rPr>
          <w:rtl/>
        </w:rPr>
        <w:t xml:space="preserve"> </w:t>
      </w:r>
      <w:r w:rsidRPr="008B0C33">
        <w:rPr>
          <w:rFonts w:hint="eastAsia"/>
          <w:rtl/>
        </w:rPr>
        <w:t>מפעילי</w:t>
      </w:r>
      <w:r w:rsidRPr="008B0C33">
        <w:rPr>
          <w:rtl/>
        </w:rPr>
        <w:t xml:space="preserve"> </w:t>
      </w:r>
      <w:r w:rsidRPr="008B0C33">
        <w:rPr>
          <w:rFonts w:hint="eastAsia"/>
          <w:rtl/>
        </w:rPr>
        <w:t>העמדות</w:t>
      </w:r>
      <w:r w:rsidRPr="008B0C33">
        <w:rPr>
          <w:rtl/>
        </w:rPr>
        <w:t>.</w:t>
      </w:r>
    </w:p>
    <w:p w:rsidR="007715F1" w:rsidRPr="003E56BD" w:rsidP="00FC1089" w14:paraId="2DD40529" w14:textId="5E4770BC">
      <w:pPr>
        <w:pStyle w:val="7310"/>
        <w:ind w:left="850"/>
        <w:rPr>
          <w:rtl/>
        </w:rPr>
      </w:pPr>
      <w:r w:rsidRPr="003E56BD">
        <w:rPr>
          <w:rFonts w:hint="eastAsia"/>
          <w:rtl/>
        </w:rPr>
        <w:t>מומלץ</w:t>
      </w:r>
      <w:r w:rsidRPr="003E56BD">
        <w:rPr>
          <w:rtl/>
        </w:rPr>
        <w:t xml:space="preserve"> </w:t>
      </w:r>
      <w:r w:rsidRPr="003E56BD">
        <w:rPr>
          <w:rFonts w:hint="eastAsia"/>
          <w:rtl/>
        </w:rPr>
        <w:t>כי</w:t>
      </w:r>
      <w:r w:rsidRPr="003E56BD">
        <w:rPr>
          <w:rtl/>
        </w:rPr>
        <w:t xml:space="preserve"> </w:t>
      </w:r>
      <w:r w:rsidRPr="003E56BD">
        <w:rPr>
          <w:rFonts w:hint="eastAsia"/>
          <w:rtl/>
        </w:rPr>
        <w:t>מקמש</w:t>
      </w:r>
      <w:r w:rsidRPr="003E56BD">
        <w:rPr>
          <w:rtl/>
        </w:rPr>
        <w:t>"ר</w:t>
      </w:r>
      <w:r w:rsidRPr="003E56BD">
        <w:rPr>
          <w:rtl/>
        </w:rPr>
        <w:t xml:space="preserve"> </w:t>
      </w:r>
      <w:r w:rsidRPr="003E56BD">
        <w:rPr>
          <w:rFonts w:hint="eastAsia"/>
          <w:rtl/>
        </w:rPr>
        <w:t>יפעל</w:t>
      </w:r>
      <w:r w:rsidRPr="003E56BD">
        <w:rPr>
          <w:rtl/>
        </w:rPr>
        <w:t xml:space="preserve"> </w:t>
      </w:r>
      <w:r w:rsidRPr="003E56BD">
        <w:rPr>
          <w:rFonts w:hint="eastAsia"/>
          <w:rtl/>
        </w:rPr>
        <w:t>לצמצום</w:t>
      </w:r>
      <w:r w:rsidRPr="003E56BD">
        <w:rPr>
          <w:rtl/>
        </w:rPr>
        <w:t xml:space="preserve"> </w:t>
      </w:r>
      <w:r w:rsidRPr="003E56BD">
        <w:rPr>
          <w:rFonts w:hint="eastAsia"/>
          <w:rtl/>
        </w:rPr>
        <w:t>הסיכונים</w:t>
      </w:r>
      <w:r w:rsidRPr="003E56BD">
        <w:rPr>
          <w:rtl/>
        </w:rPr>
        <w:t xml:space="preserve"> </w:t>
      </w:r>
      <w:r w:rsidRPr="003E56BD">
        <w:rPr>
          <w:rFonts w:hint="eastAsia"/>
          <w:rtl/>
        </w:rPr>
        <w:t>שקיימים</w:t>
      </w:r>
      <w:r w:rsidRPr="003E56BD">
        <w:rPr>
          <w:rtl/>
        </w:rPr>
        <w:t xml:space="preserve"> </w:t>
      </w:r>
      <w:r w:rsidRPr="003E56BD">
        <w:rPr>
          <w:rFonts w:hint="eastAsia"/>
          <w:rtl/>
        </w:rPr>
        <w:t>במערכות</w:t>
      </w:r>
      <w:r w:rsidRPr="003E56BD">
        <w:rPr>
          <w:rtl/>
        </w:rPr>
        <w:t xml:space="preserve"> </w:t>
      </w:r>
      <w:r w:rsidRPr="003E56BD">
        <w:rPr>
          <w:rFonts w:hint="eastAsia"/>
          <w:rtl/>
        </w:rPr>
        <w:t>אמצעי</w:t>
      </w:r>
      <w:r w:rsidRPr="003E56BD">
        <w:rPr>
          <w:rtl/>
        </w:rPr>
        <w:t xml:space="preserve"> </w:t>
      </w:r>
      <w:r w:rsidRPr="003E56BD">
        <w:rPr>
          <w:rFonts w:hint="eastAsia"/>
          <w:rtl/>
        </w:rPr>
        <w:t>הזיהוי</w:t>
      </w:r>
      <w:r w:rsidRPr="003E56BD">
        <w:rPr>
          <w:rtl/>
        </w:rPr>
        <w:t xml:space="preserve">, למשל: יפעל לשיפור האיכות של תצלומי השיניים באמצעות </w:t>
      </w:r>
      <w:r w:rsidRPr="003E56BD">
        <w:rPr>
          <w:rFonts w:hint="eastAsia"/>
          <w:rtl/>
        </w:rPr>
        <w:t>קידום</w:t>
      </w:r>
      <w:r w:rsidRPr="003E56BD">
        <w:rPr>
          <w:rtl/>
        </w:rPr>
        <w:t xml:space="preserve"> ההכשרות של </w:t>
      </w:r>
      <w:r w:rsidRPr="003E56BD">
        <w:rPr>
          <w:rFonts w:hint="eastAsia"/>
          <w:rtl/>
        </w:rPr>
        <w:t>מפעילי</w:t>
      </w:r>
      <w:r w:rsidRPr="003E56BD">
        <w:rPr>
          <w:rtl/>
        </w:rPr>
        <w:t xml:space="preserve"> עמדות צילום חלל הפה </w:t>
      </w:r>
      <w:r w:rsidRPr="003E56BD">
        <w:rPr>
          <w:rFonts w:hint="eastAsia"/>
          <w:rtl/>
        </w:rPr>
        <w:t>וצמצום</w:t>
      </w:r>
      <w:r w:rsidRPr="003E56BD">
        <w:rPr>
          <w:rtl/>
        </w:rPr>
        <w:t xml:space="preserve"> </w:t>
      </w:r>
      <w:r w:rsidRPr="003E56BD">
        <w:rPr>
          <w:rFonts w:hint="eastAsia"/>
          <w:rtl/>
        </w:rPr>
        <w:t>תחלופת</w:t>
      </w:r>
      <w:r w:rsidRPr="003E56BD">
        <w:rPr>
          <w:rtl/>
        </w:rPr>
        <w:t xml:space="preserve"> כוח האדם בעמדות </w:t>
      </w:r>
      <w:r w:rsidRPr="003E56BD">
        <w:rPr>
          <w:rFonts w:hint="eastAsia"/>
          <w:rtl/>
        </w:rPr>
        <w:t>אלו</w:t>
      </w:r>
      <w:r w:rsidRPr="003E56BD">
        <w:rPr>
          <w:rtl/>
        </w:rPr>
        <w:t xml:space="preserve">. </w:t>
      </w:r>
    </w:p>
    <w:p w:rsidR="007715F1" w:rsidRPr="003E56BD" w:rsidP="00FC1089" w14:paraId="39D6C4DF" w14:textId="77777777">
      <w:pPr>
        <w:pStyle w:val="7324"/>
        <w:ind w:left="566" w:hanging="334"/>
        <w:rPr>
          <w:rStyle w:val="7"/>
          <w:rFonts w:eastAsiaTheme="minorHAnsi"/>
          <w:b/>
          <w:bCs w:val="0"/>
          <w:spacing w:val="0"/>
        </w:rPr>
      </w:pPr>
      <w:r w:rsidRPr="003E56BD">
        <w:rPr>
          <w:rStyle w:val="7"/>
          <w:rFonts w:eastAsiaTheme="minorHAnsi" w:hint="eastAsia"/>
          <w:spacing w:val="0"/>
          <w:rtl/>
        </w:rPr>
        <w:t>עדכניות</w:t>
      </w:r>
      <w:r w:rsidRPr="003E56BD">
        <w:rPr>
          <w:rStyle w:val="7"/>
          <w:rFonts w:eastAsiaTheme="minorHAnsi"/>
          <w:spacing w:val="0"/>
          <w:rtl/>
        </w:rPr>
        <w:t xml:space="preserve"> תצלומי השיניים:</w:t>
      </w:r>
      <w:r w:rsidRPr="003E56BD">
        <w:rPr>
          <w:rStyle w:val="7"/>
          <w:rFonts w:eastAsiaTheme="minorHAnsi"/>
          <w:b/>
          <w:bCs w:val="0"/>
          <w:spacing w:val="0"/>
          <w:rtl/>
        </w:rPr>
        <w:t xml:space="preserve"> </w:t>
      </w:r>
      <w:r w:rsidRPr="003E56BD">
        <w:rPr>
          <w:rStyle w:val="7"/>
          <w:rFonts w:eastAsiaTheme="minorHAnsi" w:hint="eastAsia"/>
          <w:b/>
          <w:bCs w:val="0"/>
          <w:spacing w:val="0"/>
          <w:rtl/>
        </w:rPr>
        <w:t>תצלומי</w:t>
      </w:r>
      <w:r w:rsidRPr="003E56BD">
        <w:rPr>
          <w:rStyle w:val="7"/>
          <w:rFonts w:eastAsiaTheme="minorHAnsi"/>
          <w:b/>
          <w:bCs w:val="0"/>
          <w:spacing w:val="0"/>
          <w:rtl/>
        </w:rPr>
        <w:t xml:space="preserve"> השיניים </w:t>
      </w:r>
      <w:r w:rsidRPr="003E56BD">
        <w:rPr>
          <w:rStyle w:val="7"/>
          <w:rFonts w:eastAsiaTheme="minorHAnsi" w:hint="eastAsia"/>
          <w:b/>
          <w:bCs w:val="0"/>
          <w:spacing w:val="0"/>
          <w:rtl/>
        </w:rPr>
        <w:t>במערכת</w:t>
      </w:r>
      <w:r w:rsidRPr="003E56BD">
        <w:rPr>
          <w:rStyle w:val="7"/>
          <w:rFonts w:eastAsiaTheme="minorHAnsi"/>
          <w:b/>
          <w:bCs w:val="0"/>
          <w:spacing w:val="0"/>
          <w:rtl/>
        </w:rPr>
        <w:t xml:space="preserve"> </w:t>
      </w:r>
      <w:r w:rsidRPr="003E56BD">
        <w:rPr>
          <w:rStyle w:val="7"/>
          <w:rFonts w:eastAsiaTheme="minorHAnsi" w:hint="eastAsia"/>
          <w:b/>
          <w:bCs w:val="0"/>
          <w:spacing w:val="0"/>
          <w:rtl/>
        </w:rPr>
        <w:t>ב</w:t>
      </w:r>
      <w:r w:rsidRPr="003E56BD">
        <w:rPr>
          <w:rStyle w:val="7"/>
          <w:rFonts w:eastAsiaTheme="minorHAnsi"/>
          <w:b/>
          <w:bCs w:val="0"/>
          <w:spacing w:val="0"/>
          <w:rtl/>
        </w:rPr>
        <w:t xml:space="preserve">' </w:t>
      </w:r>
      <w:r w:rsidRPr="003E56BD">
        <w:rPr>
          <w:rStyle w:val="7"/>
          <w:rFonts w:eastAsiaTheme="minorHAnsi" w:hint="eastAsia"/>
          <w:b/>
          <w:bCs w:val="0"/>
          <w:spacing w:val="0"/>
          <w:rtl/>
        </w:rPr>
        <w:t>משקפים</w:t>
      </w:r>
      <w:r w:rsidRPr="003E56BD">
        <w:rPr>
          <w:rStyle w:val="7"/>
          <w:rFonts w:eastAsiaTheme="minorHAnsi"/>
          <w:b/>
          <w:bCs w:val="0"/>
          <w:spacing w:val="0"/>
          <w:rtl/>
        </w:rPr>
        <w:t xml:space="preserve"> את מצב השיניים של החייל במועד גיוסו. מיטב לא מבצעת מידי תקופה צילומים חוזרים (רנטגן וחלל הפה) לשם עדכון התמונות עקב שינויים המתרחשים בחלוף הזמן (סתימות, חורים בשיניים, הצבע משתנה ואף המיקום עקב יישור שיניים או תזוזה טבעית). ממדור רפואי ברבנות נמסר כי </w:t>
      </w:r>
      <w:r w:rsidRPr="003E56BD">
        <w:rPr>
          <w:rStyle w:val="7"/>
          <w:rFonts w:eastAsiaTheme="minorHAnsi" w:hint="eastAsia"/>
          <w:b/>
          <w:bCs w:val="0"/>
          <w:spacing w:val="0"/>
          <w:rtl/>
        </w:rPr>
        <w:t>לרופאי</w:t>
      </w:r>
      <w:r w:rsidRPr="003E56BD">
        <w:rPr>
          <w:rStyle w:val="7"/>
          <w:rFonts w:eastAsiaTheme="minorHAnsi"/>
          <w:b/>
          <w:bCs w:val="0"/>
          <w:spacing w:val="0"/>
          <w:rtl/>
        </w:rPr>
        <w:t xml:space="preserve"> השיניים שעוסקים בזיהוי דנטלי </w:t>
      </w:r>
      <w:r w:rsidRPr="003E56BD">
        <w:rPr>
          <w:rStyle w:val="7"/>
          <w:rFonts w:eastAsiaTheme="minorHAnsi" w:hint="eastAsia"/>
          <w:b/>
          <w:bCs w:val="0"/>
          <w:spacing w:val="0"/>
          <w:rtl/>
        </w:rPr>
        <w:t>יש</w:t>
      </w:r>
      <w:r w:rsidRPr="003E56BD">
        <w:rPr>
          <w:rStyle w:val="7"/>
          <w:rFonts w:eastAsiaTheme="minorHAnsi"/>
          <w:b/>
          <w:bCs w:val="0"/>
          <w:spacing w:val="0"/>
          <w:rtl/>
        </w:rPr>
        <w:t xml:space="preserve"> </w:t>
      </w:r>
      <w:r w:rsidRPr="003E56BD">
        <w:rPr>
          <w:rStyle w:val="7"/>
          <w:rFonts w:eastAsiaTheme="minorHAnsi" w:hint="eastAsia"/>
          <w:b/>
          <w:bCs w:val="0"/>
          <w:spacing w:val="0"/>
          <w:rtl/>
        </w:rPr>
        <w:t>אפשרות</w:t>
      </w:r>
      <w:r w:rsidRPr="003E56BD">
        <w:rPr>
          <w:rStyle w:val="7"/>
          <w:rFonts w:eastAsiaTheme="minorHAnsi"/>
          <w:b/>
          <w:bCs w:val="0"/>
          <w:spacing w:val="0"/>
          <w:rtl/>
        </w:rPr>
        <w:t xml:space="preserve"> </w:t>
      </w:r>
      <w:r w:rsidRPr="003E56BD">
        <w:rPr>
          <w:rStyle w:val="7"/>
          <w:rFonts w:eastAsiaTheme="minorHAnsi" w:hint="eastAsia"/>
          <w:b/>
          <w:bCs w:val="0"/>
          <w:spacing w:val="0"/>
          <w:rtl/>
        </w:rPr>
        <w:t>להתחבר</w:t>
      </w:r>
      <w:r w:rsidRPr="003E56BD">
        <w:rPr>
          <w:rStyle w:val="7"/>
          <w:rFonts w:eastAsiaTheme="minorHAnsi"/>
          <w:b/>
          <w:bCs w:val="0"/>
          <w:spacing w:val="0"/>
          <w:rtl/>
        </w:rPr>
        <w:t xml:space="preserve"> לערכת </w:t>
      </w:r>
      <w:r w:rsidRPr="003E56BD">
        <w:rPr>
          <w:rStyle w:val="7"/>
          <w:rFonts w:eastAsiaTheme="minorHAnsi" w:hint="eastAsia"/>
          <w:b/>
          <w:bCs w:val="0"/>
          <w:spacing w:val="0"/>
          <w:rtl/>
        </w:rPr>
        <w:t>ד</w:t>
      </w:r>
      <w:r w:rsidRPr="003E56BD">
        <w:rPr>
          <w:rStyle w:val="7"/>
          <w:rFonts w:eastAsiaTheme="minorHAnsi"/>
          <w:b/>
          <w:bCs w:val="0"/>
          <w:spacing w:val="0"/>
          <w:rtl/>
        </w:rPr>
        <w:t xml:space="preserve">' </w:t>
      </w:r>
      <w:r w:rsidRPr="003E56BD">
        <w:rPr>
          <w:rStyle w:val="7"/>
          <w:rFonts w:eastAsiaTheme="minorHAnsi" w:hint="eastAsia"/>
          <w:b/>
          <w:bCs w:val="0"/>
          <w:spacing w:val="0"/>
          <w:rtl/>
        </w:rPr>
        <w:t>ולצפות</w:t>
      </w:r>
      <w:r w:rsidRPr="003E56BD">
        <w:rPr>
          <w:rStyle w:val="7"/>
          <w:rFonts w:eastAsiaTheme="minorHAnsi"/>
          <w:b/>
          <w:bCs w:val="0"/>
          <w:spacing w:val="0"/>
          <w:rtl/>
        </w:rPr>
        <w:t xml:space="preserve"> </w:t>
      </w:r>
      <w:r w:rsidRPr="003E56BD">
        <w:rPr>
          <w:rStyle w:val="7"/>
          <w:rFonts w:eastAsiaTheme="minorHAnsi" w:hint="eastAsia"/>
          <w:b/>
          <w:bCs w:val="0"/>
          <w:spacing w:val="0"/>
          <w:rtl/>
        </w:rPr>
        <w:t>בתצלומי</w:t>
      </w:r>
      <w:r w:rsidRPr="003E56BD">
        <w:rPr>
          <w:rStyle w:val="7"/>
          <w:rFonts w:eastAsiaTheme="minorHAnsi"/>
          <w:b/>
          <w:bCs w:val="0"/>
          <w:spacing w:val="0"/>
          <w:rtl/>
        </w:rPr>
        <w:t xml:space="preserve"> </w:t>
      </w:r>
      <w:r w:rsidRPr="003E56BD">
        <w:rPr>
          <w:rStyle w:val="7"/>
          <w:rFonts w:eastAsiaTheme="minorHAnsi" w:hint="eastAsia"/>
          <w:b/>
          <w:bCs w:val="0"/>
          <w:spacing w:val="0"/>
          <w:rtl/>
        </w:rPr>
        <w:t>רנטגן</w:t>
      </w:r>
      <w:r w:rsidRPr="003E56BD">
        <w:rPr>
          <w:rStyle w:val="7"/>
          <w:rFonts w:eastAsiaTheme="minorHAnsi"/>
          <w:b/>
          <w:bCs w:val="0"/>
          <w:spacing w:val="0"/>
          <w:rtl/>
        </w:rPr>
        <w:t xml:space="preserve"> </w:t>
      </w:r>
      <w:r w:rsidRPr="003E56BD">
        <w:rPr>
          <w:rStyle w:val="7"/>
          <w:rFonts w:eastAsiaTheme="minorHAnsi" w:hint="eastAsia"/>
          <w:b/>
          <w:bCs w:val="0"/>
          <w:spacing w:val="0"/>
          <w:rtl/>
        </w:rPr>
        <w:t>עדכניים</w:t>
      </w:r>
      <w:r w:rsidRPr="003E56BD">
        <w:rPr>
          <w:rStyle w:val="7"/>
          <w:rFonts w:eastAsiaTheme="minorHAnsi"/>
          <w:b/>
          <w:bCs w:val="0"/>
          <w:spacing w:val="0"/>
          <w:rtl/>
        </w:rPr>
        <w:t xml:space="preserve"> </w:t>
      </w:r>
      <w:r w:rsidRPr="003E56BD">
        <w:rPr>
          <w:rStyle w:val="7"/>
          <w:rFonts w:eastAsiaTheme="minorHAnsi" w:hint="eastAsia"/>
          <w:b/>
          <w:bCs w:val="0"/>
          <w:spacing w:val="0"/>
          <w:rtl/>
        </w:rPr>
        <w:t>שנעשו</w:t>
      </w:r>
      <w:r w:rsidRPr="003E56BD">
        <w:rPr>
          <w:rStyle w:val="7"/>
          <w:rFonts w:eastAsiaTheme="minorHAnsi"/>
          <w:b/>
          <w:bCs w:val="0"/>
          <w:spacing w:val="0"/>
          <w:rtl/>
        </w:rPr>
        <w:t xml:space="preserve"> </w:t>
      </w:r>
      <w:r w:rsidRPr="003E56BD">
        <w:rPr>
          <w:rStyle w:val="7"/>
          <w:rFonts w:eastAsiaTheme="minorHAnsi" w:hint="eastAsia"/>
          <w:b/>
          <w:bCs w:val="0"/>
          <w:spacing w:val="0"/>
          <w:rtl/>
        </w:rPr>
        <w:t>לחייל</w:t>
      </w:r>
      <w:r w:rsidRPr="003E56BD">
        <w:rPr>
          <w:rStyle w:val="7"/>
          <w:rFonts w:eastAsiaTheme="minorHAnsi"/>
          <w:b/>
          <w:bCs w:val="0"/>
          <w:spacing w:val="0"/>
          <w:rtl/>
        </w:rPr>
        <w:t xml:space="preserve"> </w:t>
      </w:r>
      <w:r w:rsidRPr="003E56BD">
        <w:rPr>
          <w:rStyle w:val="7"/>
          <w:rFonts w:eastAsiaTheme="minorHAnsi" w:hint="eastAsia"/>
          <w:b/>
          <w:bCs w:val="0"/>
          <w:spacing w:val="0"/>
          <w:rtl/>
        </w:rPr>
        <w:t>לאורך</w:t>
      </w:r>
      <w:r w:rsidRPr="003E56BD">
        <w:rPr>
          <w:rStyle w:val="7"/>
          <w:rFonts w:eastAsiaTheme="minorHAnsi"/>
          <w:b/>
          <w:bCs w:val="0"/>
          <w:spacing w:val="0"/>
          <w:rtl/>
        </w:rPr>
        <w:t xml:space="preserve"> </w:t>
      </w:r>
      <w:r w:rsidRPr="003E56BD">
        <w:rPr>
          <w:rStyle w:val="7"/>
          <w:rFonts w:eastAsiaTheme="minorHAnsi" w:hint="eastAsia"/>
          <w:b/>
          <w:bCs w:val="0"/>
          <w:spacing w:val="0"/>
          <w:rtl/>
        </w:rPr>
        <w:t>שירותו</w:t>
      </w:r>
      <w:r w:rsidRPr="003E56BD">
        <w:rPr>
          <w:rStyle w:val="7"/>
          <w:rFonts w:eastAsiaTheme="minorHAnsi"/>
          <w:b/>
          <w:bCs w:val="0"/>
          <w:spacing w:val="0"/>
          <w:rtl/>
        </w:rPr>
        <w:t xml:space="preserve"> </w:t>
      </w:r>
      <w:r w:rsidRPr="003E56BD">
        <w:rPr>
          <w:rStyle w:val="7"/>
          <w:rFonts w:eastAsiaTheme="minorHAnsi" w:hint="eastAsia"/>
          <w:b/>
          <w:bCs w:val="0"/>
          <w:spacing w:val="0"/>
          <w:rtl/>
        </w:rPr>
        <w:t>לשם</w:t>
      </w:r>
      <w:r w:rsidRPr="003E56BD">
        <w:rPr>
          <w:rStyle w:val="7"/>
          <w:rFonts w:eastAsiaTheme="minorHAnsi"/>
          <w:b/>
          <w:bCs w:val="0"/>
          <w:spacing w:val="0"/>
          <w:rtl/>
        </w:rPr>
        <w:t xml:space="preserve"> </w:t>
      </w:r>
      <w:r w:rsidRPr="003E56BD">
        <w:rPr>
          <w:rStyle w:val="7"/>
          <w:rFonts w:eastAsiaTheme="minorHAnsi" w:hint="eastAsia"/>
          <w:b/>
          <w:bCs w:val="0"/>
          <w:spacing w:val="0"/>
          <w:rtl/>
        </w:rPr>
        <w:t>השוואה</w:t>
      </w:r>
      <w:r w:rsidRPr="003E56BD">
        <w:rPr>
          <w:rStyle w:val="7"/>
          <w:rFonts w:eastAsiaTheme="minorHAnsi"/>
          <w:b/>
          <w:bCs w:val="0"/>
          <w:spacing w:val="0"/>
          <w:rtl/>
        </w:rPr>
        <w:t xml:space="preserve"> </w:t>
      </w:r>
      <w:r w:rsidRPr="003E56BD">
        <w:rPr>
          <w:rStyle w:val="7"/>
          <w:rFonts w:eastAsiaTheme="minorHAnsi" w:hint="eastAsia"/>
          <w:b/>
          <w:bCs w:val="0"/>
          <w:spacing w:val="0"/>
          <w:rtl/>
        </w:rPr>
        <w:t>של</w:t>
      </w:r>
      <w:r w:rsidRPr="003E56BD">
        <w:rPr>
          <w:rStyle w:val="7"/>
          <w:rFonts w:eastAsiaTheme="minorHAnsi"/>
          <w:b/>
          <w:bCs w:val="0"/>
          <w:spacing w:val="0"/>
          <w:rtl/>
        </w:rPr>
        <w:t xml:space="preserve"> </w:t>
      </w:r>
      <w:r w:rsidRPr="003E56BD">
        <w:rPr>
          <w:rStyle w:val="7"/>
          <w:rFonts w:eastAsiaTheme="minorHAnsi" w:hint="eastAsia"/>
          <w:b/>
          <w:bCs w:val="0"/>
          <w:spacing w:val="0"/>
          <w:rtl/>
        </w:rPr>
        <w:t>תצלומי</w:t>
      </w:r>
      <w:r w:rsidRPr="003E56BD">
        <w:rPr>
          <w:rStyle w:val="7"/>
          <w:rFonts w:eastAsiaTheme="minorHAnsi"/>
          <w:b/>
          <w:bCs w:val="0"/>
          <w:spacing w:val="0"/>
          <w:rtl/>
        </w:rPr>
        <w:t xml:space="preserve"> </w:t>
      </w:r>
      <w:r w:rsidRPr="003E56BD">
        <w:rPr>
          <w:rStyle w:val="7"/>
          <w:rFonts w:eastAsiaTheme="minorHAnsi" w:hint="eastAsia"/>
          <w:b/>
          <w:bCs w:val="0"/>
          <w:spacing w:val="0"/>
          <w:rtl/>
        </w:rPr>
        <w:t>שיניים</w:t>
      </w:r>
      <w:r w:rsidRPr="003E56BD">
        <w:rPr>
          <w:rStyle w:val="7"/>
          <w:rFonts w:eastAsiaTheme="minorHAnsi"/>
          <w:b/>
          <w:bCs w:val="0"/>
          <w:spacing w:val="0"/>
          <w:rtl/>
        </w:rPr>
        <w:t xml:space="preserve"> </w:t>
      </w:r>
      <w:r w:rsidRPr="003E56BD">
        <w:rPr>
          <w:rStyle w:val="7"/>
          <w:rFonts w:eastAsiaTheme="minorHAnsi" w:hint="eastAsia"/>
          <w:b/>
          <w:bCs w:val="0"/>
          <w:spacing w:val="0"/>
          <w:rtl/>
        </w:rPr>
        <w:t>עדכניים</w:t>
      </w:r>
      <w:r w:rsidRPr="003E56BD">
        <w:rPr>
          <w:rStyle w:val="7"/>
          <w:rFonts w:eastAsiaTheme="minorHAnsi"/>
          <w:b/>
          <w:bCs w:val="0"/>
          <w:spacing w:val="0"/>
          <w:rtl/>
        </w:rPr>
        <w:t xml:space="preserve">. </w:t>
      </w:r>
    </w:p>
    <w:p w:rsidR="007715F1" w:rsidRPr="003E56BD" w:rsidP="003E56BD" w14:paraId="7F4B63B8" w14:textId="77777777">
      <w:pPr>
        <w:pStyle w:val="7317"/>
        <w:ind w:left="567"/>
        <w:rPr>
          <w:rtl/>
        </w:rPr>
      </w:pPr>
      <w:r w:rsidRPr="008B0C33">
        <w:rPr>
          <w:rFonts w:hint="eastAsia"/>
          <w:rtl/>
        </w:rPr>
        <w:t>בסיכום</w:t>
      </w:r>
      <w:r w:rsidRPr="008B0C33">
        <w:rPr>
          <w:rtl/>
        </w:rPr>
        <w:t xml:space="preserve"> דיון שהתקיים באוקטובר 2021 בנושא אמצעי זיהוי </w:t>
      </w:r>
      <w:r w:rsidRPr="008B0C33">
        <w:rPr>
          <w:rFonts w:hint="eastAsia"/>
          <w:rtl/>
        </w:rPr>
        <w:t>הוגדרה</w:t>
      </w:r>
      <w:r w:rsidRPr="008B0C33">
        <w:rPr>
          <w:rtl/>
        </w:rPr>
        <w:t xml:space="preserve"> משימה לטווח הקצר לסנכרן בין הנתונים שבמערכת </w:t>
      </w:r>
      <w:r w:rsidRPr="008B0C33">
        <w:rPr>
          <w:rFonts w:hint="eastAsia"/>
          <w:rtl/>
        </w:rPr>
        <w:t>ב</w:t>
      </w:r>
      <w:r w:rsidRPr="008B0C33">
        <w:rPr>
          <w:rtl/>
        </w:rPr>
        <w:t xml:space="preserve">' </w:t>
      </w:r>
      <w:r w:rsidRPr="003E56BD">
        <w:rPr>
          <w:rFonts w:hint="eastAsia"/>
          <w:rtl/>
        </w:rPr>
        <w:t>למערכת</w:t>
      </w:r>
      <w:r w:rsidRPr="003E56BD">
        <w:rPr>
          <w:rtl/>
        </w:rPr>
        <w:t xml:space="preserve"> </w:t>
      </w:r>
      <w:r w:rsidRPr="003E56BD">
        <w:rPr>
          <w:rFonts w:hint="eastAsia"/>
          <w:rtl/>
        </w:rPr>
        <w:t>ד</w:t>
      </w:r>
      <w:r w:rsidRPr="003E56BD">
        <w:rPr>
          <w:rtl/>
        </w:rPr>
        <w:t>'.</w:t>
      </w:r>
    </w:p>
    <w:p w:rsidR="007715F1" w:rsidRPr="003E56BD" w:rsidP="00FC1089" w14:paraId="0A3D7957" w14:textId="77777777">
      <w:pPr>
        <w:pStyle w:val="7310"/>
        <w:ind w:left="850"/>
      </w:pPr>
      <w:r w:rsidRPr="003E56BD">
        <w:rPr>
          <w:rFonts w:hint="eastAsia"/>
          <w:rtl/>
        </w:rPr>
        <w:t>מומלץ</w:t>
      </w:r>
      <w:r w:rsidRPr="003E56BD">
        <w:rPr>
          <w:rtl/>
        </w:rPr>
        <w:t xml:space="preserve"> כי אכ"א תקדם את </w:t>
      </w:r>
      <w:r w:rsidRPr="003E56BD">
        <w:rPr>
          <w:rFonts w:hint="eastAsia"/>
          <w:rtl/>
        </w:rPr>
        <w:t>סנכרון</w:t>
      </w:r>
      <w:r w:rsidRPr="003E56BD">
        <w:rPr>
          <w:rtl/>
        </w:rPr>
        <w:t xml:space="preserve"> המידע של תצלומי השיניים בין </w:t>
      </w:r>
      <w:r w:rsidRPr="003E56BD">
        <w:rPr>
          <w:rFonts w:hint="eastAsia"/>
          <w:rtl/>
        </w:rPr>
        <w:t>מערכת</w:t>
      </w:r>
      <w:r w:rsidRPr="003E56BD">
        <w:rPr>
          <w:rtl/>
        </w:rPr>
        <w:t xml:space="preserve"> </w:t>
      </w:r>
      <w:r w:rsidRPr="003E56BD">
        <w:rPr>
          <w:rFonts w:hint="eastAsia"/>
          <w:rtl/>
        </w:rPr>
        <w:t>ד</w:t>
      </w:r>
      <w:r w:rsidRPr="003E56BD">
        <w:rPr>
          <w:rtl/>
        </w:rPr>
        <w:t xml:space="preserve">' </w:t>
      </w:r>
      <w:r w:rsidRPr="003E56BD">
        <w:rPr>
          <w:rFonts w:hint="eastAsia"/>
          <w:rtl/>
        </w:rPr>
        <w:t>למערכת</w:t>
      </w:r>
      <w:r w:rsidRPr="003E56BD">
        <w:rPr>
          <w:rtl/>
        </w:rPr>
        <w:t xml:space="preserve"> </w:t>
      </w:r>
      <w:r w:rsidRPr="003E56BD">
        <w:rPr>
          <w:rFonts w:hint="eastAsia"/>
          <w:rtl/>
        </w:rPr>
        <w:t>ב</w:t>
      </w:r>
      <w:r w:rsidRPr="003E56BD">
        <w:rPr>
          <w:rtl/>
        </w:rPr>
        <w:t xml:space="preserve">' על מנת שהמידע </w:t>
      </w:r>
      <w:r w:rsidRPr="003E56BD">
        <w:rPr>
          <w:rFonts w:hint="eastAsia"/>
          <w:rtl/>
        </w:rPr>
        <w:t>במערכות</w:t>
      </w:r>
      <w:r w:rsidRPr="003E56BD">
        <w:rPr>
          <w:rtl/>
        </w:rPr>
        <w:t xml:space="preserve"> אמצעי הזיהוי </w:t>
      </w:r>
      <w:r w:rsidRPr="003E56BD">
        <w:rPr>
          <w:rFonts w:hint="eastAsia"/>
          <w:rtl/>
        </w:rPr>
        <w:t>יוכל</w:t>
      </w:r>
      <w:r w:rsidRPr="003E56BD">
        <w:rPr>
          <w:rtl/>
        </w:rPr>
        <w:t xml:space="preserve"> לשמש לצורך זיהוי חלל </w:t>
      </w:r>
      <w:r w:rsidRPr="003E56BD">
        <w:rPr>
          <w:rFonts w:hint="eastAsia"/>
          <w:rtl/>
        </w:rPr>
        <w:t>ללא</w:t>
      </w:r>
      <w:r w:rsidRPr="003E56BD">
        <w:rPr>
          <w:rtl/>
        </w:rPr>
        <w:t xml:space="preserve"> </w:t>
      </w:r>
      <w:r w:rsidRPr="003E56BD">
        <w:rPr>
          <w:rFonts w:hint="eastAsia"/>
          <w:rtl/>
        </w:rPr>
        <w:t>הצורך</w:t>
      </w:r>
      <w:r w:rsidRPr="003E56BD">
        <w:rPr>
          <w:rtl/>
        </w:rPr>
        <w:t xml:space="preserve"> </w:t>
      </w:r>
      <w:r w:rsidRPr="003E56BD">
        <w:rPr>
          <w:rFonts w:hint="eastAsia"/>
          <w:rtl/>
        </w:rPr>
        <w:t>בגישה</w:t>
      </w:r>
      <w:r w:rsidRPr="003E56BD">
        <w:rPr>
          <w:rtl/>
        </w:rPr>
        <w:t xml:space="preserve"> </w:t>
      </w:r>
      <w:r w:rsidRPr="003E56BD">
        <w:rPr>
          <w:rFonts w:hint="eastAsia"/>
          <w:rtl/>
        </w:rPr>
        <w:t>למערכת</w:t>
      </w:r>
      <w:r w:rsidRPr="003E56BD">
        <w:rPr>
          <w:rtl/>
        </w:rPr>
        <w:t xml:space="preserve"> </w:t>
      </w:r>
      <w:r w:rsidRPr="003E56BD">
        <w:rPr>
          <w:rFonts w:hint="eastAsia"/>
          <w:rtl/>
        </w:rPr>
        <w:t>נוספת</w:t>
      </w:r>
      <w:r w:rsidRPr="003E56BD">
        <w:rPr>
          <w:rtl/>
        </w:rPr>
        <w:t>.</w:t>
      </w:r>
    </w:p>
    <w:p w:rsidR="007715F1" w:rsidRPr="008B0C33" w:rsidP="007715F1" w14:paraId="7364BCDE" w14:textId="77777777">
      <w:pPr>
        <w:pStyle w:val="7318"/>
        <w:rPr>
          <w:rtl/>
        </w:rPr>
      </w:pPr>
      <w:r w:rsidRPr="00196089">
        <w:rPr>
          <w:rtl/>
        </w:rPr>
        <w:t xml:space="preserve">נמצא כי </w:t>
      </w:r>
      <w:r w:rsidRPr="00196089">
        <w:rPr>
          <w:rFonts w:hint="eastAsia"/>
          <w:rtl/>
        </w:rPr>
        <w:t>מקמש</w:t>
      </w:r>
      <w:r w:rsidRPr="00196089">
        <w:rPr>
          <w:rtl/>
        </w:rPr>
        <w:t>"ר</w:t>
      </w:r>
      <w:r w:rsidRPr="00196089">
        <w:rPr>
          <w:rtl/>
        </w:rPr>
        <w:t xml:space="preserve"> </w:t>
      </w:r>
      <w:r w:rsidRPr="00196089">
        <w:rPr>
          <w:rFonts w:hint="eastAsia"/>
          <w:rtl/>
        </w:rPr>
        <w:t>לא</w:t>
      </w:r>
      <w:r w:rsidRPr="00196089">
        <w:rPr>
          <w:rtl/>
        </w:rPr>
        <w:t xml:space="preserve"> </w:t>
      </w:r>
      <w:r w:rsidRPr="00196089">
        <w:rPr>
          <w:rFonts w:hint="eastAsia"/>
          <w:rtl/>
        </w:rPr>
        <w:t>הכין</w:t>
      </w:r>
      <w:r w:rsidRPr="00196089">
        <w:rPr>
          <w:rtl/>
        </w:rPr>
        <w:t xml:space="preserve"> תוכנית לניהול </w:t>
      </w:r>
      <w:r w:rsidRPr="00196089">
        <w:rPr>
          <w:rFonts w:hint="eastAsia"/>
          <w:rtl/>
        </w:rPr>
        <w:t>סיכונים</w:t>
      </w:r>
      <w:r w:rsidRPr="00196089">
        <w:rPr>
          <w:rtl/>
        </w:rPr>
        <w:t xml:space="preserve"> </w:t>
      </w:r>
      <w:r w:rsidRPr="00196089">
        <w:rPr>
          <w:rFonts w:hint="eastAsia"/>
          <w:rtl/>
        </w:rPr>
        <w:t>הקשורים</w:t>
      </w:r>
      <w:r w:rsidRPr="00196089">
        <w:rPr>
          <w:rtl/>
        </w:rPr>
        <w:t xml:space="preserve"> ל</w:t>
      </w:r>
      <w:r w:rsidRPr="00196089">
        <w:rPr>
          <w:rFonts w:hint="eastAsia"/>
          <w:rtl/>
        </w:rPr>
        <w:t>מערכות</w:t>
      </w:r>
      <w:r w:rsidRPr="00196089">
        <w:rPr>
          <w:rtl/>
        </w:rPr>
        <w:t xml:space="preserve"> אמצעי הזיהוי </w:t>
      </w:r>
      <w:r w:rsidRPr="00196089">
        <w:rPr>
          <w:rFonts w:hint="eastAsia"/>
          <w:rtl/>
        </w:rPr>
        <w:t>כנדרש</w:t>
      </w:r>
      <w:r w:rsidRPr="00196089">
        <w:rPr>
          <w:rtl/>
        </w:rPr>
        <w:t xml:space="preserve"> </w:t>
      </w:r>
      <w:r w:rsidRPr="00196089">
        <w:rPr>
          <w:rFonts w:hint="eastAsia"/>
          <w:rtl/>
        </w:rPr>
        <w:t>במתודולוגיות</w:t>
      </w:r>
      <w:r w:rsidRPr="00196089">
        <w:rPr>
          <w:rtl/>
        </w:rPr>
        <w:t xml:space="preserve"> </w:t>
      </w:r>
      <w:r w:rsidRPr="00196089">
        <w:rPr>
          <w:rFonts w:hint="eastAsia"/>
          <w:rtl/>
        </w:rPr>
        <w:t>מקובלות</w:t>
      </w:r>
      <w:r w:rsidRPr="00196089">
        <w:rPr>
          <w:rtl/>
        </w:rPr>
        <w:t xml:space="preserve"> </w:t>
      </w:r>
      <w:r w:rsidRPr="00196089">
        <w:rPr>
          <w:rFonts w:hint="eastAsia"/>
          <w:rtl/>
        </w:rPr>
        <w:t>ובהק</w:t>
      </w:r>
      <w:r w:rsidRPr="00196089">
        <w:rPr>
          <w:rtl/>
        </w:rPr>
        <w:t>"א</w:t>
      </w:r>
      <w:r w:rsidRPr="00196089">
        <w:rPr>
          <w:rtl/>
        </w:rPr>
        <w:t xml:space="preserve"> 10/1 </w:t>
      </w:r>
      <w:r w:rsidRPr="00196089">
        <w:rPr>
          <w:rFonts w:hint="eastAsia"/>
          <w:rtl/>
        </w:rPr>
        <w:t>ולא</w:t>
      </w:r>
      <w:r w:rsidRPr="00196089">
        <w:rPr>
          <w:rtl/>
        </w:rPr>
        <w:t xml:space="preserve"> </w:t>
      </w:r>
      <w:r w:rsidRPr="00196089">
        <w:rPr>
          <w:rFonts w:hint="eastAsia"/>
          <w:rtl/>
        </w:rPr>
        <w:t>פעל</w:t>
      </w:r>
      <w:r w:rsidRPr="00196089">
        <w:rPr>
          <w:rtl/>
        </w:rPr>
        <w:t xml:space="preserve"> </w:t>
      </w:r>
      <w:r w:rsidRPr="00196089">
        <w:rPr>
          <w:rFonts w:hint="eastAsia"/>
          <w:rtl/>
        </w:rPr>
        <w:t>להפחתתם</w:t>
      </w:r>
      <w:r w:rsidRPr="00196089">
        <w:rPr>
          <w:rtl/>
        </w:rPr>
        <w:t xml:space="preserve"> או למניעתם.</w:t>
      </w:r>
    </w:p>
    <w:p w:rsidR="007715F1" w:rsidRPr="00196089" w:rsidP="007715F1" w14:paraId="7AAE8EAD" w14:textId="77777777">
      <w:pPr>
        <w:pStyle w:val="7318"/>
        <w:rPr>
          <w:rtl/>
        </w:rPr>
      </w:pPr>
      <w:r w:rsidRPr="00196089">
        <w:rPr>
          <w:rFonts w:hint="eastAsia"/>
          <w:rtl/>
        </w:rPr>
        <w:t>מומלץ</w:t>
      </w:r>
      <w:r w:rsidRPr="00196089">
        <w:rPr>
          <w:rtl/>
        </w:rPr>
        <w:t xml:space="preserve"> כי </w:t>
      </w:r>
      <w:r w:rsidRPr="00196089">
        <w:rPr>
          <w:rFonts w:hint="eastAsia"/>
          <w:rtl/>
        </w:rPr>
        <w:t>מקמש</w:t>
      </w:r>
      <w:r w:rsidRPr="00196089">
        <w:rPr>
          <w:rtl/>
        </w:rPr>
        <w:t>"ר</w:t>
      </w:r>
      <w:r w:rsidRPr="00196089">
        <w:rPr>
          <w:rtl/>
        </w:rPr>
        <w:t xml:space="preserve"> יבצע מיפוי עיתי של כל הסיכונים הקשורים למערכות אמצעי הזיהוי ויטפל בהם בהתאם לתוכנית סדורה, זאת לפני התממשותם. </w:t>
      </w:r>
    </w:p>
    <w:p w:rsidR="007715F1" w:rsidRPr="00196089" w:rsidP="007715F1" w14:paraId="15A470C5" w14:textId="77777777">
      <w:pPr>
        <w:pStyle w:val="733155"/>
        <w:rPr>
          <w:szCs w:val="32"/>
          <w:rtl/>
        </w:rPr>
      </w:pPr>
      <w:bookmarkStart w:id="49" w:name="_Toc103160049"/>
      <w:r w:rsidRPr="00196089">
        <w:rPr>
          <w:rFonts w:hint="eastAsia"/>
          <w:szCs w:val="32"/>
          <w:rtl/>
        </w:rPr>
        <w:t>ניהול</w:t>
      </w:r>
      <w:r w:rsidRPr="00196089">
        <w:rPr>
          <w:szCs w:val="32"/>
          <w:rtl/>
        </w:rPr>
        <w:t xml:space="preserve"> </w:t>
      </w:r>
      <w:r w:rsidRPr="00196089">
        <w:rPr>
          <w:rFonts w:hint="eastAsia"/>
          <w:szCs w:val="32"/>
          <w:rtl/>
        </w:rPr>
        <w:t>שינויים</w:t>
      </w:r>
      <w:bookmarkEnd w:id="49"/>
    </w:p>
    <w:p w:rsidR="007715F1" w:rsidRPr="003E56BD" w:rsidP="003E56BD" w14:paraId="6086FB06" w14:textId="77777777">
      <w:pPr>
        <w:pStyle w:val="7392"/>
        <w:rPr>
          <w:rtl/>
        </w:rPr>
      </w:pPr>
      <w:r w:rsidRPr="003E56BD">
        <w:rPr>
          <w:rFonts w:hint="eastAsia"/>
          <w:rtl/>
        </w:rPr>
        <w:t>מתודולוגיית</w:t>
      </w:r>
      <w:r w:rsidRPr="003E56BD">
        <w:rPr>
          <w:rtl/>
        </w:rPr>
        <w:t xml:space="preserve"> </w:t>
      </w:r>
      <w:r w:rsidRPr="003E56BD">
        <w:rPr>
          <w:rFonts w:hint="eastAsia"/>
          <w:rtl/>
        </w:rPr>
        <w:t>ניהול</w:t>
      </w:r>
      <w:r w:rsidRPr="003E56BD">
        <w:rPr>
          <w:rtl/>
        </w:rPr>
        <w:t xml:space="preserve"> </w:t>
      </w:r>
      <w:r w:rsidRPr="003E56BD">
        <w:rPr>
          <w:rFonts w:hint="eastAsia"/>
          <w:rtl/>
        </w:rPr>
        <w:t>פרויקטים</w:t>
      </w:r>
      <w:r w:rsidRPr="003E56BD">
        <w:rPr>
          <w:rtl/>
        </w:rPr>
        <w:t xml:space="preserve"> </w:t>
      </w:r>
      <w:r w:rsidRPr="003E56BD">
        <w:rPr>
          <w:rFonts w:hint="eastAsia"/>
          <w:rtl/>
        </w:rPr>
        <w:t>מגדירה</w:t>
      </w:r>
      <w:r w:rsidRPr="003E56BD">
        <w:rPr>
          <w:rtl/>
        </w:rPr>
        <w:t xml:space="preserve"> </w:t>
      </w:r>
      <w:r w:rsidRPr="003E56BD">
        <w:rPr>
          <w:rFonts w:hint="eastAsia"/>
          <w:rtl/>
        </w:rPr>
        <w:t>תהליך</w:t>
      </w:r>
      <w:r w:rsidRPr="003E56BD">
        <w:rPr>
          <w:rtl/>
        </w:rPr>
        <w:t xml:space="preserve"> </w:t>
      </w:r>
      <w:r w:rsidRPr="003E56BD">
        <w:rPr>
          <w:rFonts w:hint="eastAsia"/>
          <w:rtl/>
        </w:rPr>
        <w:t>מוסדר</w:t>
      </w:r>
      <w:r w:rsidRPr="003E56BD">
        <w:rPr>
          <w:rtl/>
        </w:rPr>
        <w:t xml:space="preserve"> </w:t>
      </w:r>
      <w:r w:rsidRPr="003E56BD">
        <w:rPr>
          <w:rFonts w:hint="eastAsia"/>
          <w:rtl/>
        </w:rPr>
        <w:t>של</w:t>
      </w:r>
      <w:r w:rsidRPr="003E56BD">
        <w:rPr>
          <w:rtl/>
        </w:rPr>
        <w:t xml:space="preserve"> </w:t>
      </w:r>
      <w:r w:rsidRPr="003E56BD">
        <w:rPr>
          <w:rFonts w:hint="eastAsia"/>
          <w:rtl/>
        </w:rPr>
        <w:t>ישיבות</w:t>
      </w:r>
      <w:r w:rsidRPr="003E56BD">
        <w:rPr>
          <w:rtl/>
        </w:rPr>
        <w:t xml:space="preserve"> </w:t>
      </w:r>
      <w:r w:rsidRPr="003E56BD">
        <w:rPr>
          <w:rFonts w:hint="eastAsia"/>
          <w:rtl/>
        </w:rPr>
        <w:t>עיתיות</w:t>
      </w:r>
      <w:r w:rsidRPr="003E56BD">
        <w:rPr>
          <w:rtl/>
        </w:rPr>
        <w:t xml:space="preserve"> </w:t>
      </w:r>
      <w:r w:rsidRPr="003E56BD">
        <w:rPr>
          <w:rFonts w:hint="eastAsia"/>
          <w:rtl/>
        </w:rPr>
        <w:t>עם</w:t>
      </w:r>
      <w:r w:rsidRPr="003E56BD">
        <w:rPr>
          <w:rtl/>
        </w:rPr>
        <w:t xml:space="preserve"> </w:t>
      </w:r>
      <w:r w:rsidRPr="003E56BD">
        <w:rPr>
          <w:rFonts w:hint="eastAsia"/>
          <w:rtl/>
        </w:rPr>
        <w:t>הלקוח</w:t>
      </w:r>
      <w:r w:rsidRPr="003E56BD">
        <w:rPr>
          <w:rtl/>
        </w:rPr>
        <w:t xml:space="preserve"> </w:t>
      </w:r>
      <w:r w:rsidRPr="003E56BD">
        <w:rPr>
          <w:rFonts w:hint="eastAsia"/>
          <w:rtl/>
        </w:rPr>
        <w:t>לשם</w:t>
      </w:r>
      <w:r w:rsidRPr="003E56BD">
        <w:rPr>
          <w:rtl/>
        </w:rPr>
        <w:t xml:space="preserve"> </w:t>
      </w:r>
      <w:r w:rsidRPr="003E56BD">
        <w:rPr>
          <w:rFonts w:hint="eastAsia"/>
          <w:rtl/>
        </w:rPr>
        <w:t>איסוף</w:t>
      </w:r>
      <w:r w:rsidRPr="003E56BD">
        <w:rPr>
          <w:rtl/>
        </w:rPr>
        <w:t xml:space="preserve"> </w:t>
      </w:r>
      <w:r w:rsidRPr="003E56BD">
        <w:rPr>
          <w:rFonts w:hint="eastAsia"/>
          <w:rtl/>
        </w:rPr>
        <w:t>דרישות</w:t>
      </w:r>
      <w:r w:rsidRPr="003E56BD">
        <w:rPr>
          <w:rtl/>
        </w:rPr>
        <w:t xml:space="preserve"> </w:t>
      </w:r>
      <w:r w:rsidRPr="003E56BD">
        <w:rPr>
          <w:rFonts w:hint="eastAsia"/>
          <w:rtl/>
        </w:rPr>
        <w:t>לשינויים</w:t>
      </w:r>
      <w:r w:rsidRPr="003E56BD">
        <w:rPr>
          <w:rtl/>
        </w:rPr>
        <w:t xml:space="preserve"> </w:t>
      </w:r>
      <w:r w:rsidRPr="003E56BD">
        <w:rPr>
          <w:rFonts w:hint="eastAsia"/>
          <w:rtl/>
        </w:rPr>
        <w:t>ושיפורים</w:t>
      </w:r>
      <w:r w:rsidRPr="003E56BD">
        <w:rPr>
          <w:rtl/>
        </w:rPr>
        <w:t xml:space="preserve"> </w:t>
      </w:r>
      <w:r w:rsidRPr="003E56BD">
        <w:rPr>
          <w:rFonts w:hint="eastAsia"/>
          <w:rtl/>
        </w:rPr>
        <w:t>במערכת</w:t>
      </w:r>
      <w:r w:rsidRPr="003E56BD">
        <w:rPr>
          <w:rtl/>
        </w:rPr>
        <w:t xml:space="preserve"> (להלן - ועדת שינויים) ומתבצע מעקב אחר יישומן. </w:t>
      </w:r>
      <w:r w:rsidRPr="003E56BD">
        <w:rPr>
          <w:rFonts w:hint="eastAsia"/>
          <w:rtl/>
        </w:rPr>
        <w:t>התהליך</w:t>
      </w:r>
      <w:r w:rsidRPr="003E56BD">
        <w:rPr>
          <w:rtl/>
        </w:rPr>
        <w:t xml:space="preserve"> </w:t>
      </w:r>
      <w:r w:rsidRPr="003E56BD">
        <w:rPr>
          <w:rFonts w:hint="eastAsia"/>
          <w:rtl/>
        </w:rPr>
        <w:t>נדרש</w:t>
      </w:r>
      <w:r w:rsidRPr="003E56BD">
        <w:rPr>
          <w:rtl/>
        </w:rPr>
        <w:t xml:space="preserve"> </w:t>
      </w:r>
      <w:r w:rsidRPr="003E56BD">
        <w:rPr>
          <w:rFonts w:hint="eastAsia"/>
          <w:rtl/>
        </w:rPr>
        <w:t>במיוחד</w:t>
      </w:r>
      <w:r w:rsidRPr="003E56BD">
        <w:rPr>
          <w:rtl/>
        </w:rPr>
        <w:t xml:space="preserve"> </w:t>
      </w:r>
      <w:r w:rsidRPr="003E56BD">
        <w:rPr>
          <w:rFonts w:hint="eastAsia"/>
          <w:rtl/>
        </w:rPr>
        <w:t>במערכות</w:t>
      </w:r>
      <w:r w:rsidRPr="003E56BD">
        <w:rPr>
          <w:rtl/>
        </w:rPr>
        <w:t xml:space="preserve"> </w:t>
      </w:r>
      <w:r w:rsidRPr="003E56BD">
        <w:rPr>
          <w:rFonts w:hint="eastAsia"/>
          <w:rtl/>
        </w:rPr>
        <w:t>שנמצאות</w:t>
      </w:r>
      <w:r w:rsidRPr="003E56BD">
        <w:rPr>
          <w:rtl/>
        </w:rPr>
        <w:t xml:space="preserve"> </w:t>
      </w:r>
      <w:r w:rsidRPr="003E56BD">
        <w:rPr>
          <w:rFonts w:hint="eastAsia"/>
          <w:rtl/>
        </w:rPr>
        <w:t>בשלבי</w:t>
      </w:r>
      <w:r w:rsidRPr="003E56BD">
        <w:rPr>
          <w:rtl/>
        </w:rPr>
        <w:t xml:space="preserve"> </w:t>
      </w:r>
      <w:r w:rsidRPr="003E56BD">
        <w:rPr>
          <w:rFonts w:hint="eastAsia"/>
          <w:rtl/>
        </w:rPr>
        <w:t>תחזוקה</w:t>
      </w:r>
      <w:r w:rsidRPr="003E56BD">
        <w:rPr>
          <w:rtl/>
        </w:rPr>
        <w:t xml:space="preserve"> </w:t>
      </w:r>
      <w:r w:rsidRPr="003E56BD">
        <w:rPr>
          <w:rFonts w:hint="eastAsia"/>
          <w:rtl/>
        </w:rPr>
        <w:t>היות</w:t>
      </w:r>
      <w:r w:rsidRPr="003E56BD">
        <w:rPr>
          <w:rtl/>
        </w:rPr>
        <w:t xml:space="preserve"> </w:t>
      </w:r>
      <w:r w:rsidRPr="003E56BD">
        <w:rPr>
          <w:rFonts w:hint="eastAsia"/>
          <w:rtl/>
        </w:rPr>
        <w:t>שבמערכות</w:t>
      </w:r>
      <w:r w:rsidRPr="003E56BD">
        <w:rPr>
          <w:rtl/>
        </w:rPr>
        <w:t xml:space="preserve"> </w:t>
      </w:r>
      <w:r w:rsidRPr="003E56BD">
        <w:rPr>
          <w:rFonts w:hint="eastAsia"/>
          <w:rtl/>
        </w:rPr>
        <w:t>אלו</w:t>
      </w:r>
      <w:r w:rsidRPr="003E56BD">
        <w:rPr>
          <w:rtl/>
        </w:rPr>
        <w:t xml:space="preserve"> </w:t>
      </w:r>
      <w:r w:rsidRPr="003E56BD">
        <w:rPr>
          <w:rFonts w:hint="eastAsia"/>
          <w:rtl/>
        </w:rPr>
        <w:t>עיקר</w:t>
      </w:r>
      <w:r w:rsidRPr="003E56BD">
        <w:rPr>
          <w:rtl/>
        </w:rPr>
        <w:t xml:space="preserve"> </w:t>
      </w:r>
      <w:r w:rsidRPr="003E56BD">
        <w:rPr>
          <w:rFonts w:hint="eastAsia"/>
          <w:rtl/>
        </w:rPr>
        <w:t>הפעילות</w:t>
      </w:r>
      <w:r w:rsidRPr="003E56BD">
        <w:rPr>
          <w:rtl/>
        </w:rPr>
        <w:t xml:space="preserve"> </w:t>
      </w:r>
      <w:r w:rsidRPr="003E56BD">
        <w:rPr>
          <w:rFonts w:hint="eastAsia"/>
          <w:rtl/>
        </w:rPr>
        <w:t>נוגעת</w:t>
      </w:r>
      <w:r w:rsidRPr="003E56BD">
        <w:rPr>
          <w:rtl/>
        </w:rPr>
        <w:t xml:space="preserve"> </w:t>
      </w:r>
      <w:r w:rsidRPr="003E56BD">
        <w:rPr>
          <w:rFonts w:hint="eastAsia"/>
          <w:rtl/>
        </w:rPr>
        <w:t>לשינויים</w:t>
      </w:r>
      <w:r w:rsidRPr="003E56BD">
        <w:rPr>
          <w:rtl/>
        </w:rPr>
        <w:t xml:space="preserve"> </w:t>
      </w:r>
      <w:r w:rsidRPr="003E56BD">
        <w:rPr>
          <w:rFonts w:hint="eastAsia"/>
          <w:rtl/>
        </w:rPr>
        <w:t>המתבקשים</w:t>
      </w:r>
      <w:r w:rsidRPr="003E56BD">
        <w:rPr>
          <w:rtl/>
        </w:rPr>
        <w:t xml:space="preserve"> </w:t>
      </w:r>
      <w:r w:rsidRPr="003E56BD">
        <w:rPr>
          <w:rFonts w:hint="eastAsia"/>
          <w:rtl/>
        </w:rPr>
        <w:t>מלקוחות</w:t>
      </w:r>
      <w:r w:rsidRPr="003E56BD">
        <w:rPr>
          <w:rtl/>
        </w:rPr>
        <w:t xml:space="preserve"> </w:t>
      </w:r>
      <w:r w:rsidRPr="003E56BD">
        <w:rPr>
          <w:rFonts w:hint="eastAsia"/>
          <w:rtl/>
        </w:rPr>
        <w:t>המערכת</w:t>
      </w:r>
      <w:r w:rsidRPr="003E56BD">
        <w:rPr>
          <w:rtl/>
        </w:rPr>
        <w:t>.</w:t>
      </w:r>
    </w:p>
    <w:p w:rsidR="007715F1" w:rsidRPr="003E56BD" w:rsidP="003E56BD" w14:paraId="3558FDA1" w14:textId="77777777">
      <w:pPr>
        <w:pStyle w:val="7392"/>
        <w:rPr>
          <w:rtl/>
        </w:rPr>
      </w:pPr>
      <w:r w:rsidRPr="003E56BD">
        <w:rPr>
          <w:rFonts w:hint="eastAsia"/>
          <w:rtl/>
        </w:rPr>
        <w:t>להלן</w:t>
      </w:r>
      <w:r w:rsidRPr="003E56BD">
        <w:rPr>
          <w:rtl/>
        </w:rPr>
        <w:t xml:space="preserve"> כמה דוגמאות לבקשות לשינויים שהתבקשו במערכת </w:t>
      </w:r>
      <w:r w:rsidRPr="003E56BD">
        <w:rPr>
          <w:rFonts w:hint="eastAsia"/>
          <w:rtl/>
        </w:rPr>
        <w:t>ב</w:t>
      </w:r>
      <w:r w:rsidRPr="003E56BD">
        <w:rPr>
          <w:rtl/>
        </w:rPr>
        <w:t xml:space="preserve">' </w:t>
      </w:r>
      <w:r w:rsidRPr="003E56BD">
        <w:rPr>
          <w:rFonts w:hint="eastAsia"/>
          <w:rtl/>
        </w:rPr>
        <w:t>החדשה</w:t>
      </w:r>
      <w:r w:rsidRPr="003E56BD">
        <w:rPr>
          <w:rtl/>
        </w:rPr>
        <w:t xml:space="preserve"> </w:t>
      </w:r>
      <w:r w:rsidRPr="003E56BD">
        <w:rPr>
          <w:rFonts w:hint="eastAsia"/>
          <w:rtl/>
        </w:rPr>
        <w:t>אך</w:t>
      </w:r>
      <w:r w:rsidRPr="003E56BD">
        <w:rPr>
          <w:rtl/>
        </w:rPr>
        <w:t xml:space="preserve"> </w:t>
      </w:r>
      <w:r w:rsidRPr="003E56BD">
        <w:rPr>
          <w:rFonts w:hint="eastAsia"/>
          <w:rtl/>
        </w:rPr>
        <w:t>לא</w:t>
      </w:r>
      <w:r w:rsidRPr="003E56BD">
        <w:rPr>
          <w:rtl/>
        </w:rPr>
        <w:t xml:space="preserve"> </w:t>
      </w:r>
      <w:r w:rsidRPr="003E56BD">
        <w:rPr>
          <w:rFonts w:hint="eastAsia"/>
          <w:rtl/>
        </w:rPr>
        <w:t>תועדו</w:t>
      </w:r>
      <w:r w:rsidRPr="003E56BD">
        <w:rPr>
          <w:rtl/>
        </w:rPr>
        <w:t xml:space="preserve"> במסמך דרישות ולא התווספו למסמך האפיון של המערכת:</w:t>
      </w:r>
    </w:p>
    <w:p w:rsidR="007715F1" w:rsidRPr="003E56BD" w14:paraId="3206EB45" w14:textId="77777777">
      <w:pPr>
        <w:pStyle w:val="735"/>
        <w:numPr>
          <w:ilvl w:val="0"/>
          <w:numId w:val="37"/>
        </w:numPr>
      </w:pPr>
      <w:r w:rsidRPr="003E56BD">
        <w:rPr>
          <w:rFonts w:hint="eastAsia"/>
          <w:rtl/>
        </w:rPr>
        <w:t>בקשה</w:t>
      </w:r>
      <w:r w:rsidRPr="003E56BD">
        <w:rPr>
          <w:rtl/>
        </w:rPr>
        <w:t xml:space="preserve"> להוספת דוח על מספר דגימות כתמי הדם שנאספו במיטב, אשר ישמש עבור הרבנות תעודת משלוח ויאפשר השוואה בין מספר הדגימות שנאספו ממיטב ובין מספר הדגימות שהגיעו לאוסף כתמי הדם. </w:t>
      </w:r>
    </w:p>
    <w:p w:rsidR="007715F1" w:rsidRPr="003E56BD" w14:paraId="4E7C917A" w14:textId="77777777">
      <w:pPr>
        <w:pStyle w:val="735"/>
        <w:numPr>
          <w:ilvl w:val="0"/>
          <w:numId w:val="37"/>
        </w:numPr>
        <w:rPr>
          <w:rtl/>
        </w:rPr>
      </w:pPr>
      <w:r w:rsidRPr="003E56BD">
        <w:rPr>
          <w:rFonts w:hint="eastAsia"/>
          <w:rtl/>
        </w:rPr>
        <w:t>חתימה</w:t>
      </w:r>
      <w:r w:rsidRPr="003E56BD">
        <w:rPr>
          <w:rtl/>
        </w:rPr>
        <w:t xml:space="preserve"> דיגיטלית של חייל המסרב למסור כת</w:t>
      </w:r>
      <w:r w:rsidRPr="003E56BD">
        <w:rPr>
          <w:rFonts w:hint="eastAsia"/>
          <w:rtl/>
        </w:rPr>
        <w:t>ם</w:t>
      </w:r>
      <w:r w:rsidRPr="003E56BD">
        <w:rPr>
          <w:rtl/>
        </w:rPr>
        <w:t xml:space="preserve"> דם בתחנה </w:t>
      </w:r>
      <w:r w:rsidRPr="003E56BD">
        <w:rPr>
          <w:rtl/>
        </w:rPr>
        <w:t>בשר"ח</w:t>
      </w:r>
      <w:r w:rsidRPr="003E56BD">
        <w:rPr>
          <w:rtl/>
        </w:rPr>
        <w:t xml:space="preserve">. החתימה תתבצע במערכת </w:t>
      </w:r>
      <w:r w:rsidRPr="003E56BD">
        <w:rPr>
          <w:rFonts w:hint="eastAsia"/>
          <w:rtl/>
        </w:rPr>
        <w:t>ב</w:t>
      </w:r>
      <w:r w:rsidRPr="003E56BD">
        <w:rPr>
          <w:rtl/>
        </w:rPr>
        <w:t xml:space="preserve">', והדבר יחסוך שימוש בטפסים מנייר וביצוע תהליכי סריקה. </w:t>
      </w:r>
    </w:p>
    <w:p w:rsidR="007715F1" w:rsidRPr="00196089" w:rsidP="007715F1" w14:paraId="1BE5E63D" w14:textId="77777777">
      <w:pPr>
        <w:pStyle w:val="7318"/>
        <w:rPr>
          <w:rtl/>
        </w:rPr>
      </w:pPr>
      <w:r w:rsidRPr="00196089">
        <w:rPr>
          <w:rFonts w:hint="eastAsia"/>
          <w:rtl/>
        </w:rPr>
        <w:t>נמצא</w:t>
      </w:r>
      <w:r w:rsidRPr="00196089">
        <w:rPr>
          <w:rtl/>
        </w:rPr>
        <w:t xml:space="preserve"> כי </w:t>
      </w:r>
      <w:r w:rsidRPr="00196089">
        <w:rPr>
          <w:rFonts w:hint="eastAsia"/>
          <w:rtl/>
        </w:rPr>
        <w:t>קצין</w:t>
      </w:r>
      <w:r w:rsidRPr="00196089">
        <w:rPr>
          <w:rtl/>
        </w:rPr>
        <w:t xml:space="preserve"> </w:t>
      </w:r>
      <w:r w:rsidRPr="00196089">
        <w:rPr>
          <w:rFonts w:hint="eastAsia"/>
          <w:rtl/>
        </w:rPr>
        <w:t>האמל</w:t>
      </w:r>
      <w:r w:rsidRPr="00196089">
        <w:rPr>
          <w:rtl/>
        </w:rPr>
        <w:t>"ח</w:t>
      </w:r>
      <w:r w:rsidRPr="00196089">
        <w:rPr>
          <w:rtl/>
        </w:rPr>
        <w:t xml:space="preserve"> </w:t>
      </w:r>
      <w:r w:rsidRPr="00196089">
        <w:rPr>
          <w:rFonts w:hint="eastAsia"/>
          <w:rtl/>
        </w:rPr>
        <w:t>לא</w:t>
      </w:r>
      <w:r w:rsidRPr="00196089">
        <w:rPr>
          <w:rtl/>
        </w:rPr>
        <w:t xml:space="preserve"> </w:t>
      </w:r>
      <w:r w:rsidRPr="00196089">
        <w:rPr>
          <w:rFonts w:hint="eastAsia"/>
          <w:rtl/>
        </w:rPr>
        <w:t>ניהל</w:t>
      </w:r>
      <w:r w:rsidRPr="00196089">
        <w:rPr>
          <w:rtl/>
        </w:rPr>
        <w:t xml:space="preserve"> </w:t>
      </w:r>
      <w:r w:rsidRPr="00196089">
        <w:rPr>
          <w:rFonts w:hint="eastAsia"/>
          <w:rtl/>
        </w:rPr>
        <w:t>תהליך</w:t>
      </w:r>
      <w:r w:rsidRPr="00196089">
        <w:rPr>
          <w:rtl/>
        </w:rPr>
        <w:t xml:space="preserve"> לניהול השינויים והשיפורים המבוקשים </w:t>
      </w:r>
      <w:r w:rsidRPr="00196089">
        <w:rPr>
          <w:rFonts w:hint="eastAsia"/>
          <w:rtl/>
        </w:rPr>
        <w:t>במערכת</w:t>
      </w:r>
      <w:r w:rsidRPr="00196089">
        <w:rPr>
          <w:rtl/>
        </w:rPr>
        <w:t xml:space="preserve"> </w:t>
      </w:r>
      <w:r w:rsidRPr="00196089">
        <w:rPr>
          <w:rFonts w:hint="eastAsia"/>
          <w:rtl/>
        </w:rPr>
        <w:t>א</w:t>
      </w:r>
      <w:r w:rsidRPr="00196089">
        <w:rPr>
          <w:rtl/>
        </w:rPr>
        <w:t xml:space="preserve">' </w:t>
      </w:r>
      <w:r w:rsidRPr="00196089">
        <w:rPr>
          <w:rFonts w:hint="eastAsia"/>
          <w:rtl/>
        </w:rPr>
        <w:t>ובמערכת</w:t>
      </w:r>
      <w:r w:rsidRPr="00196089">
        <w:rPr>
          <w:rtl/>
        </w:rPr>
        <w:t xml:space="preserve"> </w:t>
      </w:r>
      <w:r w:rsidRPr="00196089">
        <w:rPr>
          <w:rFonts w:hint="eastAsia"/>
          <w:rtl/>
        </w:rPr>
        <w:t>ב</w:t>
      </w:r>
      <w:r w:rsidRPr="00196089">
        <w:rPr>
          <w:rtl/>
        </w:rPr>
        <w:t xml:space="preserve">', שנמצאות בשלבי תחזוקה, </w:t>
      </w:r>
      <w:r w:rsidRPr="00196089">
        <w:rPr>
          <w:rFonts w:hint="eastAsia"/>
          <w:rtl/>
        </w:rPr>
        <w:t>כפי</w:t>
      </w:r>
      <w:r w:rsidRPr="00196089">
        <w:rPr>
          <w:rtl/>
        </w:rPr>
        <w:t xml:space="preserve"> </w:t>
      </w:r>
      <w:r w:rsidRPr="00196089">
        <w:rPr>
          <w:rFonts w:hint="eastAsia"/>
          <w:rtl/>
        </w:rPr>
        <w:t>שמוגדר</w:t>
      </w:r>
      <w:r w:rsidRPr="00196089">
        <w:rPr>
          <w:rtl/>
        </w:rPr>
        <w:t xml:space="preserve"> </w:t>
      </w:r>
      <w:r w:rsidRPr="00196089">
        <w:rPr>
          <w:rFonts w:hint="eastAsia"/>
          <w:rtl/>
        </w:rPr>
        <w:t>במתודולוגיות</w:t>
      </w:r>
      <w:r w:rsidRPr="00196089">
        <w:rPr>
          <w:rtl/>
        </w:rPr>
        <w:t xml:space="preserve"> </w:t>
      </w:r>
      <w:r w:rsidRPr="00196089">
        <w:rPr>
          <w:rFonts w:hint="eastAsia"/>
          <w:rtl/>
        </w:rPr>
        <w:t>ניהול</w:t>
      </w:r>
      <w:r w:rsidRPr="00196089">
        <w:rPr>
          <w:rtl/>
        </w:rPr>
        <w:t xml:space="preserve"> </w:t>
      </w:r>
      <w:r w:rsidRPr="00196089">
        <w:rPr>
          <w:rFonts w:hint="eastAsia"/>
          <w:rtl/>
        </w:rPr>
        <w:t>פרויקטים</w:t>
      </w:r>
      <w:r w:rsidRPr="00196089">
        <w:rPr>
          <w:rtl/>
        </w:rPr>
        <w:t xml:space="preserve"> </w:t>
      </w:r>
      <w:r w:rsidRPr="00196089">
        <w:rPr>
          <w:rFonts w:hint="eastAsia"/>
          <w:rtl/>
        </w:rPr>
        <w:t>מקובלות</w:t>
      </w:r>
      <w:r w:rsidRPr="00196089">
        <w:rPr>
          <w:rtl/>
        </w:rPr>
        <w:t xml:space="preserve">. עוד נמצא כי בקשות לשינויים </w:t>
      </w:r>
      <w:r w:rsidRPr="00196089">
        <w:rPr>
          <w:rFonts w:hint="eastAsia"/>
          <w:rtl/>
        </w:rPr>
        <w:t>במערכת</w:t>
      </w:r>
      <w:r w:rsidRPr="00196089">
        <w:rPr>
          <w:rtl/>
        </w:rPr>
        <w:t xml:space="preserve"> </w:t>
      </w:r>
      <w:r w:rsidRPr="00196089">
        <w:rPr>
          <w:rFonts w:hint="eastAsia"/>
          <w:rtl/>
        </w:rPr>
        <w:t>ב</w:t>
      </w:r>
      <w:r w:rsidRPr="00196089">
        <w:rPr>
          <w:rtl/>
        </w:rPr>
        <w:t xml:space="preserve">' </w:t>
      </w:r>
      <w:r w:rsidRPr="00196089">
        <w:rPr>
          <w:rFonts w:hint="eastAsia"/>
          <w:rtl/>
        </w:rPr>
        <w:t>לא</w:t>
      </w:r>
      <w:r w:rsidRPr="00196089">
        <w:rPr>
          <w:rtl/>
        </w:rPr>
        <w:t xml:space="preserve"> </w:t>
      </w:r>
      <w:r w:rsidRPr="00196089">
        <w:rPr>
          <w:rFonts w:hint="eastAsia"/>
          <w:rtl/>
        </w:rPr>
        <w:t>תועדו</w:t>
      </w:r>
      <w:r w:rsidRPr="00196089">
        <w:rPr>
          <w:rtl/>
        </w:rPr>
        <w:t xml:space="preserve"> </w:t>
      </w:r>
      <w:r w:rsidRPr="00196089">
        <w:rPr>
          <w:rFonts w:hint="eastAsia"/>
          <w:rtl/>
        </w:rPr>
        <w:t>במערכת</w:t>
      </w:r>
      <w:r w:rsidRPr="00196089">
        <w:rPr>
          <w:rtl/>
        </w:rPr>
        <w:t xml:space="preserve"> </w:t>
      </w:r>
      <w:r w:rsidRPr="00196089">
        <w:rPr>
          <w:rFonts w:hint="eastAsia"/>
          <w:rtl/>
        </w:rPr>
        <w:t>ממוחשבת</w:t>
      </w:r>
      <w:r w:rsidRPr="00196089">
        <w:rPr>
          <w:rtl/>
        </w:rPr>
        <w:t xml:space="preserve"> </w:t>
      </w:r>
      <w:r w:rsidRPr="00196089">
        <w:rPr>
          <w:rFonts w:hint="eastAsia"/>
          <w:rtl/>
        </w:rPr>
        <w:t>נגישה</w:t>
      </w:r>
      <w:r w:rsidRPr="00196089">
        <w:rPr>
          <w:rtl/>
        </w:rPr>
        <w:t xml:space="preserve"> </w:t>
      </w:r>
      <w:r w:rsidRPr="00196089">
        <w:rPr>
          <w:rFonts w:hint="eastAsia"/>
          <w:rtl/>
        </w:rPr>
        <w:t>ללקוח</w:t>
      </w:r>
      <w:r w:rsidRPr="00196089">
        <w:rPr>
          <w:rtl/>
        </w:rPr>
        <w:t xml:space="preserve">. </w:t>
      </w:r>
      <w:r w:rsidRPr="00196089">
        <w:rPr>
          <w:rFonts w:hint="eastAsia"/>
          <w:rtl/>
        </w:rPr>
        <w:t>כתוצאה</w:t>
      </w:r>
      <w:r w:rsidRPr="00196089">
        <w:rPr>
          <w:rtl/>
        </w:rPr>
        <w:t xml:space="preserve"> </w:t>
      </w:r>
      <w:r w:rsidRPr="00196089">
        <w:rPr>
          <w:rFonts w:hint="eastAsia"/>
          <w:rtl/>
        </w:rPr>
        <w:t>מכך</w:t>
      </w:r>
      <w:r w:rsidRPr="00196089">
        <w:rPr>
          <w:rtl/>
        </w:rPr>
        <w:t xml:space="preserve">, </w:t>
      </w:r>
      <w:r w:rsidRPr="00196089">
        <w:rPr>
          <w:rFonts w:hint="eastAsia"/>
          <w:rtl/>
        </w:rPr>
        <w:t>מענה</w:t>
      </w:r>
      <w:r w:rsidRPr="00196089">
        <w:rPr>
          <w:rtl/>
        </w:rPr>
        <w:t xml:space="preserve"> </w:t>
      </w:r>
      <w:r w:rsidRPr="00196089">
        <w:rPr>
          <w:rFonts w:hint="eastAsia"/>
          <w:rtl/>
        </w:rPr>
        <w:t>לבקשות</w:t>
      </w:r>
      <w:r w:rsidRPr="00196089">
        <w:rPr>
          <w:rtl/>
        </w:rPr>
        <w:t xml:space="preserve"> </w:t>
      </w:r>
      <w:r w:rsidRPr="00196089">
        <w:rPr>
          <w:rFonts w:hint="eastAsia"/>
          <w:rtl/>
        </w:rPr>
        <w:t>לשינויים</w:t>
      </w:r>
      <w:r w:rsidRPr="00196089">
        <w:rPr>
          <w:rtl/>
        </w:rPr>
        <w:t xml:space="preserve"> במערכת </w:t>
      </w:r>
      <w:r w:rsidRPr="00196089">
        <w:rPr>
          <w:rFonts w:hint="eastAsia"/>
          <w:rtl/>
        </w:rPr>
        <w:t>ב</w:t>
      </w:r>
      <w:r w:rsidRPr="00196089">
        <w:rPr>
          <w:rtl/>
        </w:rPr>
        <w:t xml:space="preserve">' ניתן רק בעת שדרוג תשתיתי של המערכת, כ-15 שנים לאחר מועד הפעלתה. </w:t>
      </w:r>
    </w:p>
    <w:p w:rsidR="007715F1" w:rsidRPr="00196089" w:rsidP="007715F1" w14:paraId="5DBE81BC" w14:textId="77777777">
      <w:pPr>
        <w:pStyle w:val="7318"/>
        <w:rPr>
          <w:rtl/>
        </w:rPr>
      </w:pPr>
      <w:r w:rsidRPr="00196089">
        <w:rPr>
          <w:rFonts w:hint="eastAsia"/>
          <w:rtl/>
        </w:rPr>
        <w:t>מומלץ</w:t>
      </w:r>
      <w:r w:rsidRPr="00196089">
        <w:rPr>
          <w:rtl/>
        </w:rPr>
        <w:t xml:space="preserve"> כי כל דרישה </w:t>
      </w:r>
      <w:r w:rsidRPr="00196089">
        <w:rPr>
          <w:rtl/>
        </w:rPr>
        <w:t>לשו"ש</w:t>
      </w:r>
      <w:r w:rsidRPr="00196089">
        <w:rPr>
          <w:rtl/>
        </w:rPr>
        <w:t xml:space="preserve"> </w:t>
      </w:r>
      <w:r w:rsidRPr="00196089">
        <w:rPr>
          <w:rFonts w:hint="eastAsia"/>
          <w:rtl/>
        </w:rPr>
        <w:t>במערכות</w:t>
      </w:r>
      <w:r w:rsidRPr="00196089">
        <w:rPr>
          <w:rtl/>
        </w:rPr>
        <w:t xml:space="preserve"> אמצעי הזיהוי </w:t>
      </w:r>
      <w:r w:rsidRPr="00196089">
        <w:rPr>
          <w:rFonts w:hint="eastAsia"/>
          <w:rtl/>
        </w:rPr>
        <w:t>תתועד</w:t>
      </w:r>
      <w:r w:rsidRPr="00196089">
        <w:rPr>
          <w:rtl/>
        </w:rPr>
        <w:t xml:space="preserve"> </w:t>
      </w:r>
      <w:r w:rsidRPr="00196089">
        <w:rPr>
          <w:rFonts w:hint="eastAsia"/>
          <w:rtl/>
        </w:rPr>
        <w:t>במערכת</w:t>
      </w:r>
      <w:r w:rsidRPr="00196089">
        <w:rPr>
          <w:rtl/>
        </w:rPr>
        <w:t xml:space="preserve"> </w:t>
      </w:r>
      <w:r w:rsidRPr="00196089">
        <w:rPr>
          <w:rFonts w:hint="eastAsia"/>
          <w:rtl/>
        </w:rPr>
        <w:t>ממוחשבת</w:t>
      </w:r>
      <w:r w:rsidRPr="00196089">
        <w:rPr>
          <w:rtl/>
        </w:rPr>
        <w:t xml:space="preserve"> המנהלת את המשימות </w:t>
      </w:r>
      <w:r w:rsidRPr="00196089">
        <w:rPr>
          <w:rFonts w:hint="eastAsia"/>
          <w:rtl/>
        </w:rPr>
        <w:t>לביצוע</w:t>
      </w:r>
      <w:r w:rsidRPr="00196089">
        <w:rPr>
          <w:rtl/>
        </w:rPr>
        <w:t xml:space="preserve">, </w:t>
      </w:r>
      <w:r w:rsidRPr="00196089">
        <w:rPr>
          <w:rFonts w:hint="eastAsia"/>
          <w:rtl/>
        </w:rPr>
        <w:t>וכי</w:t>
      </w:r>
      <w:r w:rsidRPr="00196089">
        <w:rPr>
          <w:rtl/>
        </w:rPr>
        <w:t xml:space="preserve"> </w:t>
      </w:r>
      <w:r w:rsidRPr="00196089">
        <w:rPr>
          <w:rFonts w:hint="eastAsia"/>
          <w:rtl/>
        </w:rPr>
        <w:t>ינוהל</w:t>
      </w:r>
      <w:r w:rsidRPr="00196089">
        <w:rPr>
          <w:rtl/>
        </w:rPr>
        <w:t xml:space="preserve"> </w:t>
      </w:r>
      <w:r w:rsidRPr="00196089">
        <w:rPr>
          <w:rFonts w:hint="eastAsia"/>
          <w:rtl/>
        </w:rPr>
        <w:t>תהליך</w:t>
      </w:r>
      <w:r w:rsidRPr="00196089">
        <w:rPr>
          <w:rtl/>
        </w:rPr>
        <w:t xml:space="preserve"> </w:t>
      </w:r>
      <w:r w:rsidRPr="00196089">
        <w:rPr>
          <w:rFonts w:hint="eastAsia"/>
          <w:rtl/>
        </w:rPr>
        <w:t>סדור</w:t>
      </w:r>
      <w:r w:rsidRPr="00196089">
        <w:rPr>
          <w:rtl/>
        </w:rPr>
        <w:t xml:space="preserve"> </w:t>
      </w:r>
      <w:r w:rsidRPr="00196089">
        <w:rPr>
          <w:rFonts w:hint="eastAsia"/>
          <w:rtl/>
        </w:rPr>
        <w:t>של</w:t>
      </w:r>
      <w:r w:rsidRPr="00196089">
        <w:rPr>
          <w:rtl/>
        </w:rPr>
        <w:t xml:space="preserve"> </w:t>
      </w:r>
      <w:r w:rsidRPr="00196089">
        <w:rPr>
          <w:rFonts w:hint="eastAsia"/>
          <w:rtl/>
        </w:rPr>
        <w:t>שינויים</w:t>
      </w:r>
      <w:r w:rsidRPr="00196089">
        <w:rPr>
          <w:rtl/>
        </w:rPr>
        <w:t xml:space="preserve"> </w:t>
      </w:r>
      <w:r w:rsidRPr="00196089">
        <w:rPr>
          <w:rFonts w:hint="eastAsia"/>
          <w:rtl/>
        </w:rPr>
        <w:t>ושיפורים</w:t>
      </w:r>
      <w:r w:rsidRPr="00196089">
        <w:rPr>
          <w:rtl/>
        </w:rPr>
        <w:t xml:space="preserve"> </w:t>
      </w:r>
      <w:r w:rsidRPr="00196089">
        <w:rPr>
          <w:rFonts w:hint="eastAsia"/>
          <w:rtl/>
        </w:rPr>
        <w:t>שבמסגרתו</w:t>
      </w:r>
      <w:r w:rsidRPr="00196089">
        <w:rPr>
          <w:rtl/>
        </w:rPr>
        <w:t xml:space="preserve"> </w:t>
      </w:r>
      <w:r w:rsidRPr="00196089">
        <w:rPr>
          <w:rFonts w:hint="eastAsia"/>
          <w:rtl/>
        </w:rPr>
        <w:t>ידונו</w:t>
      </w:r>
      <w:r w:rsidRPr="00196089">
        <w:rPr>
          <w:rtl/>
        </w:rPr>
        <w:t xml:space="preserve"> </w:t>
      </w:r>
      <w:r w:rsidRPr="00196089">
        <w:rPr>
          <w:rFonts w:hint="eastAsia"/>
          <w:rtl/>
        </w:rPr>
        <w:t>הדרישות</w:t>
      </w:r>
      <w:r w:rsidRPr="00196089">
        <w:rPr>
          <w:rtl/>
        </w:rPr>
        <w:t xml:space="preserve"> </w:t>
      </w:r>
      <w:r w:rsidRPr="00196089">
        <w:rPr>
          <w:rFonts w:hint="eastAsia"/>
          <w:rtl/>
        </w:rPr>
        <w:t>ויוחלט</w:t>
      </w:r>
      <w:r w:rsidRPr="00196089">
        <w:rPr>
          <w:rtl/>
        </w:rPr>
        <w:t xml:space="preserve"> </w:t>
      </w:r>
      <w:r w:rsidRPr="00196089">
        <w:rPr>
          <w:rFonts w:hint="eastAsia"/>
          <w:rtl/>
        </w:rPr>
        <w:t>אם</w:t>
      </w:r>
      <w:r w:rsidRPr="00196089">
        <w:rPr>
          <w:rtl/>
        </w:rPr>
        <w:t xml:space="preserve"> </w:t>
      </w:r>
      <w:r w:rsidRPr="00196089">
        <w:rPr>
          <w:rFonts w:hint="eastAsia"/>
          <w:rtl/>
        </w:rPr>
        <w:t>לטפל</w:t>
      </w:r>
      <w:r w:rsidRPr="00196089">
        <w:rPr>
          <w:rtl/>
        </w:rPr>
        <w:t xml:space="preserve"> </w:t>
      </w:r>
      <w:r w:rsidRPr="00196089">
        <w:rPr>
          <w:rFonts w:hint="eastAsia"/>
          <w:rtl/>
        </w:rPr>
        <w:t>בהן</w:t>
      </w:r>
      <w:r w:rsidRPr="00196089">
        <w:rPr>
          <w:rtl/>
        </w:rPr>
        <w:t xml:space="preserve"> </w:t>
      </w:r>
      <w:r w:rsidRPr="00196089">
        <w:rPr>
          <w:rFonts w:hint="eastAsia"/>
          <w:rtl/>
        </w:rPr>
        <w:t>ובמסגרת</w:t>
      </w:r>
      <w:r w:rsidRPr="00196089">
        <w:rPr>
          <w:rtl/>
        </w:rPr>
        <w:t xml:space="preserve"> </w:t>
      </w:r>
      <w:r w:rsidRPr="00196089">
        <w:rPr>
          <w:rFonts w:hint="eastAsia"/>
          <w:rtl/>
        </w:rPr>
        <w:t>איזו</w:t>
      </w:r>
      <w:r w:rsidRPr="00196089">
        <w:rPr>
          <w:rtl/>
        </w:rPr>
        <w:t xml:space="preserve"> </w:t>
      </w:r>
      <w:r w:rsidRPr="00196089">
        <w:rPr>
          <w:rFonts w:hint="eastAsia"/>
          <w:rtl/>
        </w:rPr>
        <w:t>חבילת</w:t>
      </w:r>
      <w:r w:rsidRPr="00196089">
        <w:rPr>
          <w:rtl/>
        </w:rPr>
        <w:t xml:space="preserve"> </w:t>
      </w:r>
      <w:r w:rsidRPr="00196089">
        <w:rPr>
          <w:rFonts w:hint="eastAsia"/>
          <w:rtl/>
        </w:rPr>
        <w:t>מסירה</w:t>
      </w:r>
      <w:r w:rsidRPr="00196089">
        <w:rPr>
          <w:rtl/>
        </w:rPr>
        <w:t xml:space="preserve">. </w:t>
      </w:r>
      <w:r w:rsidRPr="00196089">
        <w:rPr>
          <w:rFonts w:hint="eastAsia"/>
          <w:rtl/>
        </w:rPr>
        <w:t>עוד</w:t>
      </w:r>
      <w:r w:rsidRPr="00196089">
        <w:rPr>
          <w:rtl/>
        </w:rPr>
        <w:t xml:space="preserve"> מומלץ לשלב את </w:t>
      </w:r>
      <w:r w:rsidRPr="00196089">
        <w:rPr>
          <w:rFonts w:hint="eastAsia"/>
          <w:rtl/>
        </w:rPr>
        <w:t>השו</w:t>
      </w:r>
      <w:r w:rsidRPr="00196089">
        <w:rPr>
          <w:rtl/>
        </w:rPr>
        <w:t>"שים</w:t>
      </w:r>
      <w:r w:rsidRPr="00196089">
        <w:rPr>
          <w:rtl/>
        </w:rPr>
        <w:t xml:space="preserve"> </w:t>
      </w:r>
      <w:r w:rsidRPr="00196089">
        <w:rPr>
          <w:rFonts w:hint="eastAsia"/>
          <w:rtl/>
        </w:rPr>
        <w:t>שהוחלט</w:t>
      </w:r>
      <w:r w:rsidRPr="00196089">
        <w:rPr>
          <w:rtl/>
        </w:rPr>
        <w:t xml:space="preserve"> לבצע </w:t>
      </w:r>
      <w:r w:rsidRPr="00196089">
        <w:rPr>
          <w:rFonts w:hint="eastAsia"/>
          <w:rtl/>
        </w:rPr>
        <w:t>במסמך</w:t>
      </w:r>
      <w:r w:rsidRPr="00196089">
        <w:rPr>
          <w:rtl/>
        </w:rPr>
        <w:t xml:space="preserve"> האפיון </w:t>
      </w:r>
      <w:r w:rsidRPr="00196089">
        <w:rPr>
          <w:rFonts w:hint="eastAsia"/>
          <w:rtl/>
        </w:rPr>
        <w:t>באופן</w:t>
      </w:r>
      <w:r w:rsidRPr="00196089">
        <w:rPr>
          <w:rtl/>
        </w:rPr>
        <w:t xml:space="preserve"> ש</w:t>
      </w:r>
      <w:r w:rsidRPr="00196089">
        <w:rPr>
          <w:rFonts w:hint="eastAsia"/>
          <w:rtl/>
        </w:rPr>
        <w:t>הוא</w:t>
      </w:r>
      <w:r w:rsidRPr="00196089">
        <w:rPr>
          <w:rtl/>
        </w:rPr>
        <w:t xml:space="preserve"> </w:t>
      </w:r>
      <w:r w:rsidRPr="00196089">
        <w:rPr>
          <w:rFonts w:hint="eastAsia"/>
          <w:rtl/>
        </w:rPr>
        <w:t>יכיל</w:t>
      </w:r>
      <w:r w:rsidRPr="00196089">
        <w:rPr>
          <w:rtl/>
        </w:rPr>
        <w:t xml:space="preserve"> </w:t>
      </w:r>
      <w:r w:rsidRPr="00196089">
        <w:rPr>
          <w:rFonts w:hint="eastAsia"/>
          <w:rtl/>
        </w:rPr>
        <w:t>מידע</w:t>
      </w:r>
      <w:r w:rsidRPr="00196089">
        <w:rPr>
          <w:rtl/>
        </w:rPr>
        <w:t xml:space="preserve"> עדכני של המערכות.</w:t>
      </w:r>
    </w:p>
    <w:p w:rsidR="007715F1" w:rsidRPr="00196089" w:rsidP="007715F1" w14:paraId="7083DF63" w14:textId="77777777">
      <w:pPr>
        <w:pStyle w:val="733155"/>
        <w:rPr>
          <w:szCs w:val="32"/>
          <w:rtl/>
        </w:rPr>
      </w:pPr>
      <w:bookmarkStart w:id="50" w:name="_Toc103160050"/>
      <w:r w:rsidRPr="00196089">
        <w:rPr>
          <w:rFonts w:hint="eastAsia"/>
          <w:szCs w:val="32"/>
          <w:rtl/>
        </w:rPr>
        <w:t>ניהול</w:t>
      </w:r>
      <w:r w:rsidRPr="00196089">
        <w:rPr>
          <w:szCs w:val="32"/>
          <w:rtl/>
        </w:rPr>
        <w:t xml:space="preserve"> </w:t>
      </w:r>
      <w:r w:rsidRPr="00196089">
        <w:rPr>
          <w:rFonts w:hint="eastAsia"/>
          <w:szCs w:val="32"/>
          <w:rtl/>
        </w:rPr>
        <w:t>תקלות</w:t>
      </w:r>
      <w:bookmarkEnd w:id="50"/>
    </w:p>
    <w:p w:rsidR="007715F1" w:rsidRPr="003E56BD" w:rsidP="003E56BD" w14:paraId="0E1DCDDB" w14:textId="77777777">
      <w:pPr>
        <w:pStyle w:val="7392"/>
        <w:rPr>
          <w:rtl/>
        </w:rPr>
      </w:pPr>
      <w:r w:rsidRPr="003E56BD">
        <w:rPr>
          <w:rFonts w:hint="eastAsia"/>
          <w:rtl/>
        </w:rPr>
        <w:t>שביעות</w:t>
      </w:r>
      <w:r w:rsidRPr="003E56BD">
        <w:rPr>
          <w:rtl/>
        </w:rPr>
        <w:t xml:space="preserve"> </w:t>
      </w:r>
      <w:r w:rsidRPr="003E56BD">
        <w:rPr>
          <w:rFonts w:hint="eastAsia"/>
          <w:rtl/>
        </w:rPr>
        <w:t>הרצון</w:t>
      </w:r>
      <w:r w:rsidRPr="003E56BD">
        <w:rPr>
          <w:rtl/>
        </w:rPr>
        <w:t xml:space="preserve"> </w:t>
      </w:r>
      <w:r w:rsidRPr="003E56BD">
        <w:rPr>
          <w:rFonts w:hint="eastAsia"/>
          <w:rtl/>
        </w:rPr>
        <w:t>של</w:t>
      </w:r>
      <w:r w:rsidRPr="003E56BD">
        <w:rPr>
          <w:rtl/>
        </w:rPr>
        <w:t xml:space="preserve"> </w:t>
      </w:r>
      <w:r w:rsidRPr="003E56BD">
        <w:rPr>
          <w:rFonts w:hint="eastAsia"/>
          <w:rtl/>
        </w:rPr>
        <w:t>לקוחות</w:t>
      </w:r>
      <w:r w:rsidRPr="003E56BD">
        <w:rPr>
          <w:rtl/>
        </w:rPr>
        <w:t xml:space="preserve"> </w:t>
      </w:r>
      <w:r w:rsidRPr="003E56BD">
        <w:rPr>
          <w:rFonts w:hint="eastAsia"/>
          <w:rtl/>
        </w:rPr>
        <w:t>המערכת</w:t>
      </w:r>
      <w:r w:rsidRPr="003E56BD">
        <w:rPr>
          <w:rtl/>
        </w:rPr>
        <w:t xml:space="preserve"> </w:t>
      </w:r>
      <w:r w:rsidRPr="003E56BD">
        <w:rPr>
          <w:rFonts w:hint="eastAsia"/>
          <w:rtl/>
        </w:rPr>
        <w:t>תלויה</w:t>
      </w:r>
      <w:r w:rsidRPr="003E56BD">
        <w:rPr>
          <w:rtl/>
        </w:rPr>
        <w:t xml:space="preserve">, </w:t>
      </w:r>
      <w:r w:rsidRPr="003E56BD">
        <w:rPr>
          <w:rFonts w:hint="eastAsia"/>
          <w:rtl/>
        </w:rPr>
        <w:t>בין</w:t>
      </w:r>
      <w:r w:rsidRPr="003E56BD">
        <w:rPr>
          <w:rtl/>
        </w:rPr>
        <w:t xml:space="preserve"> </w:t>
      </w:r>
      <w:r w:rsidRPr="003E56BD">
        <w:rPr>
          <w:rFonts w:hint="eastAsia"/>
          <w:rtl/>
        </w:rPr>
        <w:t>היתר</w:t>
      </w:r>
      <w:r w:rsidRPr="003E56BD">
        <w:rPr>
          <w:rtl/>
        </w:rPr>
        <w:t xml:space="preserve">, </w:t>
      </w:r>
      <w:r w:rsidRPr="003E56BD">
        <w:rPr>
          <w:rFonts w:hint="eastAsia"/>
          <w:rtl/>
        </w:rPr>
        <w:t>באופן</w:t>
      </w:r>
      <w:r w:rsidRPr="003E56BD">
        <w:rPr>
          <w:rtl/>
        </w:rPr>
        <w:t xml:space="preserve"> </w:t>
      </w:r>
      <w:r w:rsidRPr="003E56BD">
        <w:rPr>
          <w:rFonts w:hint="eastAsia"/>
          <w:rtl/>
        </w:rPr>
        <w:t>הטיפול</w:t>
      </w:r>
      <w:r w:rsidRPr="003E56BD">
        <w:rPr>
          <w:rtl/>
        </w:rPr>
        <w:t xml:space="preserve"> </w:t>
      </w:r>
      <w:r w:rsidRPr="003E56BD">
        <w:rPr>
          <w:rFonts w:hint="eastAsia"/>
          <w:rtl/>
        </w:rPr>
        <w:t>בתקלות</w:t>
      </w:r>
      <w:r w:rsidRPr="003E56BD">
        <w:rPr>
          <w:rtl/>
        </w:rPr>
        <w:t xml:space="preserve"> </w:t>
      </w:r>
      <w:r w:rsidRPr="003E56BD">
        <w:rPr>
          <w:rFonts w:hint="eastAsia"/>
          <w:rtl/>
        </w:rPr>
        <w:t>במערכת</w:t>
      </w:r>
      <w:r w:rsidRPr="003E56BD">
        <w:rPr>
          <w:rtl/>
        </w:rPr>
        <w:t xml:space="preserve">. </w:t>
      </w:r>
      <w:r w:rsidRPr="003E56BD">
        <w:rPr>
          <w:rFonts w:hint="eastAsia"/>
          <w:rtl/>
        </w:rPr>
        <w:t>בעולם</w:t>
      </w:r>
      <w:r w:rsidRPr="003E56BD">
        <w:rPr>
          <w:rtl/>
        </w:rPr>
        <w:t xml:space="preserve"> </w:t>
      </w:r>
      <w:r w:rsidRPr="003E56BD">
        <w:rPr>
          <w:rFonts w:hint="eastAsia"/>
          <w:rtl/>
        </w:rPr>
        <w:t>ניהול</w:t>
      </w:r>
      <w:r w:rsidRPr="003E56BD">
        <w:rPr>
          <w:rtl/>
        </w:rPr>
        <w:t xml:space="preserve"> </w:t>
      </w:r>
      <w:r w:rsidRPr="003E56BD">
        <w:rPr>
          <w:rFonts w:hint="eastAsia"/>
          <w:rtl/>
        </w:rPr>
        <w:t>הפרויקטים</w:t>
      </w:r>
      <w:r w:rsidRPr="003E56BD">
        <w:rPr>
          <w:rtl/>
        </w:rPr>
        <w:t xml:space="preserve"> </w:t>
      </w:r>
      <w:r w:rsidRPr="003E56BD">
        <w:rPr>
          <w:rFonts w:hint="eastAsia"/>
          <w:rtl/>
        </w:rPr>
        <w:t>מקובל</w:t>
      </w:r>
      <w:r w:rsidRPr="003E56BD">
        <w:rPr>
          <w:rtl/>
        </w:rPr>
        <w:t xml:space="preserve"> </w:t>
      </w:r>
      <w:r w:rsidRPr="003E56BD">
        <w:rPr>
          <w:rFonts w:hint="eastAsia"/>
          <w:rtl/>
        </w:rPr>
        <w:t>שלרשות</w:t>
      </w:r>
      <w:r w:rsidRPr="003E56BD">
        <w:rPr>
          <w:rtl/>
        </w:rPr>
        <w:t xml:space="preserve"> </w:t>
      </w:r>
      <w:r w:rsidRPr="003E56BD">
        <w:rPr>
          <w:rFonts w:hint="eastAsia"/>
          <w:rtl/>
        </w:rPr>
        <w:t>המשתמש</w:t>
      </w:r>
      <w:r w:rsidRPr="003E56BD">
        <w:rPr>
          <w:rtl/>
        </w:rPr>
        <w:t xml:space="preserve"> </w:t>
      </w:r>
      <w:r w:rsidRPr="003E56BD">
        <w:rPr>
          <w:rFonts w:hint="eastAsia"/>
          <w:rtl/>
        </w:rPr>
        <w:t>עומדת</w:t>
      </w:r>
      <w:r w:rsidRPr="003E56BD">
        <w:rPr>
          <w:rtl/>
        </w:rPr>
        <w:t xml:space="preserve"> </w:t>
      </w:r>
      <w:r w:rsidRPr="003E56BD">
        <w:rPr>
          <w:rFonts w:hint="eastAsia"/>
          <w:rtl/>
        </w:rPr>
        <w:t>מערכת</w:t>
      </w:r>
      <w:r w:rsidRPr="003E56BD">
        <w:rPr>
          <w:rtl/>
        </w:rPr>
        <w:t xml:space="preserve"> </w:t>
      </w:r>
      <w:r w:rsidRPr="003E56BD">
        <w:rPr>
          <w:rFonts w:hint="eastAsia"/>
          <w:rtl/>
        </w:rPr>
        <w:t>שבה</w:t>
      </w:r>
      <w:r w:rsidRPr="003E56BD">
        <w:rPr>
          <w:rtl/>
        </w:rPr>
        <w:t xml:space="preserve"> </w:t>
      </w:r>
      <w:r w:rsidRPr="003E56BD">
        <w:rPr>
          <w:rFonts w:hint="eastAsia"/>
          <w:rtl/>
        </w:rPr>
        <w:t>הוא</w:t>
      </w:r>
      <w:r w:rsidRPr="003E56BD">
        <w:rPr>
          <w:rtl/>
        </w:rPr>
        <w:t xml:space="preserve"> </w:t>
      </w:r>
      <w:r w:rsidRPr="003E56BD">
        <w:rPr>
          <w:rFonts w:hint="eastAsia"/>
          <w:rtl/>
        </w:rPr>
        <w:t>מדווח</w:t>
      </w:r>
      <w:r w:rsidRPr="003E56BD">
        <w:rPr>
          <w:rtl/>
        </w:rPr>
        <w:t xml:space="preserve"> </w:t>
      </w:r>
      <w:r w:rsidRPr="003E56BD">
        <w:rPr>
          <w:rFonts w:hint="eastAsia"/>
          <w:rtl/>
        </w:rPr>
        <w:t>על</w:t>
      </w:r>
      <w:r w:rsidRPr="003E56BD">
        <w:rPr>
          <w:rtl/>
        </w:rPr>
        <w:t xml:space="preserve"> </w:t>
      </w:r>
      <w:r w:rsidRPr="003E56BD">
        <w:rPr>
          <w:rFonts w:hint="eastAsia"/>
          <w:rtl/>
        </w:rPr>
        <w:t>תקלות</w:t>
      </w:r>
      <w:r w:rsidRPr="003E56BD">
        <w:rPr>
          <w:rtl/>
        </w:rPr>
        <w:t xml:space="preserve">. </w:t>
      </w:r>
      <w:r w:rsidRPr="003E56BD">
        <w:rPr>
          <w:rFonts w:hint="eastAsia"/>
          <w:rtl/>
        </w:rPr>
        <w:t>מנהל</w:t>
      </w:r>
      <w:r w:rsidRPr="003E56BD">
        <w:rPr>
          <w:rtl/>
        </w:rPr>
        <w:t xml:space="preserve"> </w:t>
      </w:r>
      <w:r w:rsidRPr="003E56BD">
        <w:rPr>
          <w:rFonts w:hint="eastAsia"/>
          <w:rtl/>
        </w:rPr>
        <w:t>הפרויקט</w:t>
      </w:r>
      <w:r w:rsidRPr="003E56BD">
        <w:rPr>
          <w:rtl/>
        </w:rPr>
        <w:t xml:space="preserve"> </w:t>
      </w:r>
      <w:r w:rsidRPr="003E56BD">
        <w:rPr>
          <w:rFonts w:hint="eastAsia"/>
          <w:rtl/>
        </w:rPr>
        <w:t>מסווג</w:t>
      </w:r>
      <w:r w:rsidRPr="003E56BD">
        <w:rPr>
          <w:rtl/>
        </w:rPr>
        <w:t xml:space="preserve"> </w:t>
      </w:r>
      <w:r w:rsidRPr="003E56BD">
        <w:rPr>
          <w:rFonts w:hint="eastAsia"/>
          <w:rtl/>
        </w:rPr>
        <w:t>כל</w:t>
      </w:r>
      <w:r w:rsidRPr="003E56BD">
        <w:rPr>
          <w:rtl/>
        </w:rPr>
        <w:t xml:space="preserve"> </w:t>
      </w:r>
      <w:r w:rsidRPr="003E56BD">
        <w:rPr>
          <w:rFonts w:hint="eastAsia"/>
          <w:rtl/>
        </w:rPr>
        <w:t>תקלה</w:t>
      </w:r>
      <w:r w:rsidRPr="003E56BD">
        <w:rPr>
          <w:rtl/>
        </w:rPr>
        <w:t xml:space="preserve"> </w:t>
      </w:r>
      <w:r w:rsidRPr="003E56BD">
        <w:rPr>
          <w:rFonts w:hint="eastAsia"/>
          <w:rtl/>
        </w:rPr>
        <w:t>לפי</w:t>
      </w:r>
      <w:r w:rsidRPr="003E56BD">
        <w:rPr>
          <w:rtl/>
        </w:rPr>
        <w:t xml:space="preserve"> </w:t>
      </w:r>
      <w:r w:rsidRPr="003E56BD">
        <w:rPr>
          <w:rFonts w:hint="eastAsia"/>
          <w:rtl/>
        </w:rPr>
        <w:t>רמת</w:t>
      </w:r>
      <w:r w:rsidRPr="003E56BD">
        <w:rPr>
          <w:rtl/>
        </w:rPr>
        <w:t xml:space="preserve"> </w:t>
      </w:r>
      <w:r w:rsidRPr="003E56BD">
        <w:rPr>
          <w:rFonts w:hint="eastAsia"/>
          <w:rtl/>
        </w:rPr>
        <w:t>חומרתה</w:t>
      </w:r>
      <w:r w:rsidRPr="003E56BD">
        <w:rPr>
          <w:rtl/>
        </w:rPr>
        <w:t xml:space="preserve">, </w:t>
      </w:r>
      <w:r w:rsidRPr="003E56BD">
        <w:rPr>
          <w:rFonts w:hint="eastAsia"/>
          <w:rtl/>
        </w:rPr>
        <w:t>והוא</w:t>
      </w:r>
      <w:r w:rsidRPr="003E56BD">
        <w:rPr>
          <w:rtl/>
        </w:rPr>
        <w:t xml:space="preserve"> </w:t>
      </w:r>
      <w:r w:rsidRPr="003E56BD">
        <w:rPr>
          <w:rFonts w:hint="eastAsia"/>
          <w:rtl/>
        </w:rPr>
        <w:t>מחליט</w:t>
      </w:r>
      <w:r w:rsidRPr="003E56BD">
        <w:rPr>
          <w:rtl/>
        </w:rPr>
        <w:t xml:space="preserve"> </w:t>
      </w:r>
      <w:r w:rsidRPr="003E56BD">
        <w:rPr>
          <w:rFonts w:hint="eastAsia"/>
          <w:rtl/>
        </w:rPr>
        <w:t>עם</w:t>
      </w:r>
      <w:r w:rsidRPr="003E56BD">
        <w:rPr>
          <w:rtl/>
        </w:rPr>
        <w:t xml:space="preserve"> </w:t>
      </w:r>
      <w:r w:rsidRPr="003E56BD">
        <w:rPr>
          <w:rFonts w:hint="eastAsia"/>
          <w:rtl/>
        </w:rPr>
        <w:t>הלקוח</w:t>
      </w:r>
      <w:r w:rsidRPr="003E56BD">
        <w:rPr>
          <w:rtl/>
        </w:rPr>
        <w:t xml:space="preserve"> </w:t>
      </w:r>
      <w:r w:rsidRPr="003E56BD">
        <w:rPr>
          <w:rFonts w:hint="eastAsia"/>
          <w:rtl/>
        </w:rPr>
        <w:t>באיזו</w:t>
      </w:r>
      <w:r w:rsidRPr="003E56BD">
        <w:rPr>
          <w:rtl/>
        </w:rPr>
        <w:t xml:space="preserve"> </w:t>
      </w:r>
      <w:r w:rsidRPr="003E56BD">
        <w:rPr>
          <w:rFonts w:hint="eastAsia"/>
          <w:rtl/>
        </w:rPr>
        <w:t>מהדורה</w:t>
      </w:r>
      <w:r w:rsidRPr="003E56BD">
        <w:rPr>
          <w:rtl/>
        </w:rPr>
        <w:t xml:space="preserve"> </w:t>
      </w:r>
      <w:r w:rsidRPr="003E56BD">
        <w:rPr>
          <w:rFonts w:hint="eastAsia"/>
          <w:rtl/>
        </w:rPr>
        <w:t>או</w:t>
      </w:r>
      <w:r w:rsidRPr="003E56BD">
        <w:rPr>
          <w:rtl/>
        </w:rPr>
        <w:t xml:space="preserve"> </w:t>
      </w:r>
      <w:r w:rsidRPr="003E56BD">
        <w:rPr>
          <w:rFonts w:hint="eastAsia"/>
          <w:rtl/>
        </w:rPr>
        <w:t>יחידת</w:t>
      </w:r>
      <w:r w:rsidRPr="003E56BD">
        <w:rPr>
          <w:rtl/>
        </w:rPr>
        <w:t xml:space="preserve"> </w:t>
      </w:r>
      <w:r w:rsidRPr="003E56BD">
        <w:rPr>
          <w:rFonts w:hint="eastAsia"/>
          <w:rtl/>
        </w:rPr>
        <w:t>מסירה</w:t>
      </w:r>
      <w:r w:rsidRPr="003E56BD">
        <w:rPr>
          <w:rtl/>
        </w:rPr>
        <w:t xml:space="preserve"> </w:t>
      </w:r>
      <w:r w:rsidRPr="003E56BD">
        <w:rPr>
          <w:rFonts w:hint="eastAsia"/>
          <w:rtl/>
        </w:rPr>
        <w:t>היא</w:t>
      </w:r>
      <w:r w:rsidRPr="003E56BD">
        <w:rPr>
          <w:rtl/>
        </w:rPr>
        <w:t xml:space="preserve"> </w:t>
      </w:r>
      <w:r w:rsidRPr="003E56BD">
        <w:rPr>
          <w:rFonts w:hint="eastAsia"/>
          <w:rtl/>
        </w:rPr>
        <w:t>תתוקן</w:t>
      </w:r>
      <w:r w:rsidRPr="003E56BD">
        <w:rPr>
          <w:rtl/>
        </w:rPr>
        <w:t xml:space="preserve">. </w:t>
      </w:r>
      <w:r w:rsidRPr="003E56BD">
        <w:rPr>
          <w:rFonts w:hint="eastAsia"/>
          <w:rtl/>
        </w:rPr>
        <w:t>למערכת</w:t>
      </w:r>
      <w:r w:rsidRPr="003E56BD">
        <w:rPr>
          <w:rtl/>
        </w:rPr>
        <w:t xml:space="preserve"> </w:t>
      </w:r>
      <w:r w:rsidRPr="003E56BD">
        <w:rPr>
          <w:rFonts w:hint="eastAsia"/>
          <w:rtl/>
        </w:rPr>
        <w:t>כאלו</w:t>
      </w:r>
      <w:r w:rsidRPr="003E56BD">
        <w:rPr>
          <w:rtl/>
        </w:rPr>
        <w:t xml:space="preserve"> </w:t>
      </w:r>
      <w:r w:rsidRPr="003E56BD">
        <w:rPr>
          <w:rFonts w:hint="eastAsia"/>
          <w:rtl/>
        </w:rPr>
        <w:t>יש</w:t>
      </w:r>
      <w:r w:rsidRPr="003E56BD">
        <w:rPr>
          <w:rtl/>
        </w:rPr>
        <w:t xml:space="preserve"> </w:t>
      </w:r>
      <w:r w:rsidRPr="003E56BD">
        <w:rPr>
          <w:rFonts w:hint="eastAsia"/>
          <w:rtl/>
        </w:rPr>
        <w:t>גם</w:t>
      </w:r>
      <w:r w:rsidRPr="003E56BD">
        <w:rPr>
          <w:rtl/>
        </w:rPr>
        <w:t xml:space="preserve"> </w:t>
      </w:r>
      <w:r w:rsidRPr="003E56BD">
        <w:rPr>
          <w:rFonts w:hint="eastAsia"/>
          <w:rtl/>
        </w:rPr>
        <w:t>יכולת</w:t>
      </w:r>
      <w:r w:rsidRPr="003E56BD">
        <w:rPr>
          <w:rtl/>
        </w:rPr>
        <w:t xml:space="preserve"> </w:t>
      </w:r>
      <w:r w:rsidRPr="003E56BD">
        <w:rPr>
          <w:rFonts w:hint="eastAsia"/>
          <w:rtl/>
        </w:rPr>
        <w:t>לבדוק</w:t>
      </w:r>
      <w:r w:rsidRPr="003E56BD">
        <w:rPr>
          <w:rtl/>
        </w:rPr>
        <w:t xml:space="preserve"> </w:t>
      </w:r>
      <w:r w:rsidRPr="003E56BD">
        <w:rPr>
          <w:rFonts w:hint="eastAsia"/>
          <w:rtl/>
        </w:rPr>
        <w:t>אינדיקטורים</w:t>
      </w:r>
      <w:r w:rsidRPr="003E56BD">
        <w:rPr>
          <w:rtl/>
        </w:rPr>
        <w:t xml:space="preserve"> </w:t>
      </w:r>
      <w:r w:rsidRPr="003E56BD">
        <w:rPr>
          <w:rFonts w:hint="eastAsia"/>
          <w:rtl/>
        </w:rPr>
        <w:t>לביצועים</w:t>
      </w:r>
      <w:r w:rsidRPr="003E56BD">
        <w:rPr>
          <w:rtl/>
        </w:rPr>
        <w:t xml:space="preserve"> (</w:t>
      </w:r>
      <w:r w:rsidRPr="003E56BD">
        <w:t>KPI</w:t>
      </w:r>
      <w:r w:rsidRPr="003E56BD">
        <w:rPr>
          <w:rtl/>
        </w:rPr>
        <w:t xml:space="preserve">) </w:t>
      </w:r>
      <w:r w:rsidRPr="003E56BD">
        <w:rPr>
          <w:rFonts w:hint="eastAsia"/>
          <w:rtl/>
        </w:rPr>
        <w:t>כמו</w:t>
      </w:r>
      <w:r w:rsidRPr="003E56BD">
        <w:rPr>
          <w:rtl/>
        </w:rPr>
        <w:t xml:space="preserve"> </w:t>
      </w:r>
      <w:r w:rsidRPr="003E56BD">
        <w:rPr>
          <w:rFonts w:hint="eastAsia"/>
          <w:rtl/>
        </w:rPr>
        <w:t>זמן</w:t>
      </w:r>
      <w:r w:rsidRPr="003E56BD">
        <w:rPr>
          <w:rtl/>
        </w:rPr>
        <w:t xml:space="preserve"> </w:t>
      </w:r>
      <w:r w:rsidRPr="003E56BD">
        <w:rPr>
          <w:rFonts w:hint="eastAsia"/>
          <w:rtl/>
        </w:rPr>
        <w:t>ממוצע</w:t>
      </w:r>
      <w:r w:rsidRPr="003E56BD">
        <w:rPr>
          <w:rtl/>
        </w:rPr>
        <w:t xml:space="preserve"> </w:t>
      </w:r>
      <w:r w:rsidRPr="003E56BD">
        <w:rPr>
          <w:rFonts w:hint="eastAsia"/>
          <w:rtl/>
        </w:rPr>
        <w:t>לפתרון</w:t>
      </w:r>
      <w:r w:rsidRPr="003E56BD">
        <w:rPr>
          <w:rtl/>
        </w:rPr>
        <w:t xml:space="preserve"> </w:t>
      </w:r>
      <w:r w:rsidRPr="003E56BD">
        <w:rPr>
          <w:rFonts w:hint="eastAsia"/>
          <w:rtl/>
        </w:rPr>
        <w:t>תקלה</w:t>
      </w:r>
      <w:r w:rsidRPr="003E56BD">
        <w:rPr>
          <w:rtl/>
        </w:rPr>
        <w:t>.</w:t>
      </w:r>
    </w:p>
    <w:p w:rsidR="007715F1" w:rsidRPr="003E56BD" w:rsidP="003E56BD" w14:paraId="286F0BD3" w14:textId="77777777">
      <w:pPr>
        <w:pStyle w:val="7392"/>
        <w:rPr>
          <w:rtl/>
        </w:rPr>
      </w:pPr>
      <w:r w:rsidRPr="003E56BD">
        <w:rPr>
          <w:rFonts w:hint="eastAsia"/>
          <w:rtl/>
        </w:rPr>
        <w:t>בצה</w:t>
      </w:r>
      <w:r w:rsidRPr="003E56BD">
        <w:rPr>
          <w:rtl/>
        </w:rPr>
        <w:t xml:space="preserve">"ל </w:t>
      </w:r>
      <w:r w:rsidRPr="003E56BD">
        <w:rPr>
          <w:rFonts w:hint="eastAsia"/>
          <w:rtl/>
        </w:rPr>
        <w:t>יש</w:t>
      </w:r>
      <w:r w:rsidRPr="003E56BD">
        <w:rPr>
          <w:rtl/>
        </w:rPr>
        <w:t xml:space="preserve"> כמה גופי תמיכה </w:t>
      </w:r>
      <w:r w:rsidRPr="003E56BD">
        <w:rPr>
          <w:rFonts w:hint="eastAsia"/>
          <w:rtl/>
        </w:rPr>
        <w:t>במערכות</w:t>
      </w:r>
      <w:r w:rsidRPr="003E56BD">
        <w:rPr>
          <w:rtl/>
        </w:rPr>
        <w:t xml:space="preserve"> </w:t>
      </w:r>
      <w:r w:rsidRPr="003E56BD">
        <w:rPr>
          <w:rFonts w:hint="eastAsia"/>
          <w:rtl/>
        </w:rPr>
        <w:t>מידע</w:t>
      </w:r>
      <w:r w:rsidRPr="003E56BD">
        <w:rPr>
          <w:rtl/>
        </w:rPr>
        <w:t xml:space="preserve"> לפי תחומי תוכן כמו </w:t>
      </w:r>
      <w:r w:rsidRPr="003E56BD">
        <w:rPr>
          <w:rtl/>
        </w:rPr>
        <w:t>תוב"מ</w:t>
      </w:r>
      <w:r w:rsidRPr="003E56BD">
        <w:rPr>
          <w:rtl/>
        </w:rPr>
        <w:t xml:space="preserve">, שאחראי </w:t>
      </w:r>
      <w:r w:rsidRPr="003E56BD">
        <w:rPr>
          <w:rFonts w:hint="eastAsia"/>
          <w:rtl/>
        </w:rPr>
        <w:t>לתמיכה</w:t>
      </w:r>
      <w:r w:rsidRPr="003E56BD">
        <w:rPr>
          <w:rtl/>
        </w:rPr>
        <w:t xml:space="preserve"> </w:t>
      </w:r>
      <w:r w:rsidRPr="003E56BD">
        <w:rPr>
          <w:rFonts w:hint="eastAsia"/>
          <w:rtl/>
        </w:rPr>
        <w:t>בסגלי</w:t>
      </w:r>
      <w:r w:rsidRPr="003E56BD">
        <w:rPr>
          <w:rtl/>
        </w:rPr>
        <w:t xml:space="preserve"> </w:t>
      </w:r>
      <w:r w:rsidRPr="003E56BD">
        <w:rPr>
          <w:rFonts w:hint="eastAsia"/>
          <w:rtl/>
        </w:rPr>
        <w:t>המשא</w:t>
      </w:r>
      <w:r w:rsidRPr="003E56BD">
        <w:rPr>
          <w:rtl/>
        </w:rPr>
        <w:t>"</w:t>
      </w:r>
      <w:r w:rsidRPr="003E56BD">
        <w:rPr>
          <w:rFonts w:hint="eastAsia"/>
          <w:rtl/>
        </w:rPr>
        <w:t>ן</w:t>
      </w:r>
      <w:r w:rsidRPr="003E56BD">
        <w:rPr>
          <w:rtl/>
        </w:rPr>
        <w:t xml:space="preserve"> </w:t>
      </w:r>
      <w:r w:rsidRPr="003E56BD">
        <w:rPr>
          <w:rFonts w:hint="eastAsia"/>
          <w:rtl/>
        </w:rPr>
        <w:t>בצה</w:t>
      </w:r>
      <w:r w:rsidRPr="003E56BD">
        <w:rPr>
          <w:rtl/>
        </w:rPr>
        <w:t>"ל ולבקרה עליה</w:t>
      </w:r>
      <w:r w:rsidRPr="003E56BD">
        <w:rPr>
          <w:rFonts w:hint="eastAsia"/>
          <w:rtl/>
        </w:rPr>
        <w:t>ם</w:t>
      </w:r>
      <w:r w:rsidRPr="003E56BD">
        <w:rPr>
          <w:rtl/>
        </w:rPr>
        <w:t xml:space="preserve">. </w:t>
      </w:r>
      <w:r w:rsidRPr="003E56BD">
        <w:rPr>
          <w:rFonts w:hint="eastAsia"/>
          <w:rtl/>
        </w:rPr>
        <w:t>לגופים</w:t>
      </w:r>
      <w:r w:rsidRPr="003E56BD">
        <w:rPr>
          <w:rtl/>
        </w:rPr>
        <w:t xml:space="preserve"> </w:t>
      </w:r>
      <w:r w:rsidRPr="003E56BD">
        <w:rPr>
          <w:rFonts w:hint="eastAsia"/>
          <w:rtl/>
        </w:rPr>
        <w:t>אלו</w:t>
      </w:r>
      <w:r w:rsidRPr="003E56BD">
        <w:rPr>
          <w:rtl/>
        </w:rPr>
        <w:t xml:space="preserve"> מועברות בקשות לטיפול בתקלות באמצעות מערכת לניהול קשרי לקוחות</w:t>
      </w:r>
      <w:r w:rsidRPr="003E56BD">
        <w:rPr>
          <w:rFonts w:hint="cs"/>
          <w:rtl/>
        </w:rPr>
        <w:t xml:space="preserve">. </w:t>
      </w:r>
      <w:r w:rsidRPr="003E56BD">
        <w:rPr>
          <w:rFonts w:hint="eastAsia"/>
          <w:rtl/>
        </w:rPr>
        <w:t>במקרה</w:t>
      </w:r>
      <w:r w:rsidRPr="003E56BD">
        <w:rPr>
          <w:rtl/>
        </w:rPr>
        <w:t xml:space="preserve"> הצורך, </w:t>
      </w:r>
      <w:r w:rsidRPr="003E56BD">
        <w:rPr>
          <w:rFonts w:hint="eastAsia"/>
          <w:rtl/>
        </w:rPr>
        <w:t>גופים</w:t>
      </w:r>
      <w:r w:rsidRPr="003E56BD">
        <w:rPr>
          <w:rtl/>
        </w:rPr>
        <w:t xml:space="preserve"> </w:t>
      </w:r>
      <w:r w:rsidRPr="003E56BD">
        <w:rPr>
          <w:rFonts w:hint="eastAsia"/>
          <w:rtl/>
        </w:rPr>
        <w:t>אלו</w:t>
      </w:r>
      <w:r w:rsidRPr="003E56BD">
        <w:rPr>
          <w:rtl/>
        </w:rPr>
        <w:t xml:space="preserve"> מעביר</w:t>
      </w:r>
      <w:r w:rsidRPr="003E56BD">
        <w:rPr>
          <w:rFonts w:hint="eastAsia"/>
          <w:rtl/>
        </w:rPr>
        <w:t>ים</w:t>
      </w:r>
      <w:r w:rsidRPr="003E56BD">
        <w:rPr>
          <w:rtl/>
        </w:rPr>
        <w:t xml:space="preserve"> את הטיפול בתקלות </w:t>
      </w:r>
      <w:r w:rsidRPr="003E56BD">
        <w:rPr>
          <w:rFonts w:hint="eastAsia"/>
          <w:rtl/>
        </w:rPr>
        <w:t>לגוף</w:t>
      </w:r>
      <w:r w:rsidRPr="003E56BD">
        <w:rPr>
          <w:rtl/>
        </w:rPr>
        <w:t xml:space="preserve"> הפיתוח. </w:t>
      </w:r>
      <w:r w:rsidRPr="003E56BD">
        <w:rPr>
          <w:rFonts w:hint="eastAsia"/>
          <w:rtl/>
        </w:rPr>
        <w:t>גופים</w:t>
      </w:r>
      <w:r w:rsidRPr="003E56BD">
        <w:rPr>
          <w:rtl/>
        </w:rPr>
        <w:t xml:space="preserve"> </w:t>
      </w:r>
      <w:r w:rsidRPr="003E56BD">
        <w:rPr>
          <w:rFonts w:hint="eastAsia"/>
          <w:rtl/>
        </w:rPr>
        <w:t>אלו</w:t>
      </w:r>
      <w:r w:rsidRPr="003E56BD">
        <w:rPr>
          <w:rtl/>
        </w:rPr>
        <w:t xml:space="preserve"> אינ</w:t>
      </w:r>
      <w:r w:rsidRPr="003E56BD">
        <w:rPr>
          <w:rFonts w:hint="eastAsia"/>
          <w:rtl/>
        </w:rPr>
        <w:t>ם</w:t>
      </w:r>
      <w:r w:rsidRPr="003E56BD">
        <w:rPr>
          <w:rtl/>
        </w:rPr>
        <w:t xml:space="preserve"> תומ</w:t>
      </w:r>
      <w:r w:rsidRPr="003E56BD">
        <w:rPr>
          <w:rFonts w:hint="eastAsia"/>
          <w:rtl/>
        </w:rPr>
        <w:t>כים</w:t>
      </w:r>
      <w:r w:rsidRPr="003E56BD">
        <w:rPr>
          <w:rtl/>
        </w:rPr>
        <w:t xml:space="preserve"> ב</w:t>
      </w:r>
      <w:r w:rsidRPr="003E56BD">
        <w:rPr>
          <w:rFonts w:hint="eastAsia"/>
          <w:rtl/>
        </w:rPr>
        <w:t>מערכות</w:t>
      </w:r>
      <w:r w:rsidRPr="003E56BD">
        <w:rPr>
          <w:rtl/>
        </w:rPr>
        <w:t xml:space="preserve"> </w:t>
      </w:r>
      <w:r w:rsidRPr="003E56BD">
        <w:rPr>
          <w:rFonts w:hint="eastAsia"/>
          <w:rtl/>
        </w:rPr>
        <w:t>אמצעי</w:t>
      </w:r>
      <w:r w:rsidRPr="003E56BD">
        <w:rPr>
          <w:rtl/>
        </w:rPr>
        <w:t xml:space="preserve"> </w:t>
      </w:r>
      <w:r w:rsidRPr="003E56BD">
        <w:rPr>
          <w:rFonts w:hint="eastAsia"/>
          <w:rtl/>
        </w:rPr>
        <w:t>הזיהוי</w:t>
      </w:r>
      <w:r w:rsidRPr="003E56BD">
        <w:rPr>
          <w:rtl/>
        </w:rPr>
        <w:t xml:space="preserve">. </w:t>
      </w:r>
    </w:p>
    <w:p w:rsidR="007715F1" w:rsidRPr="00196089" w:rsidP="007715F1" w14:paraId="47255925" w14:textId="77777777">
      <w:pPr>
        <w:pStyle w:val="7318"/>
        <w:rPr>
          <w:rtl/>
        </w:rPr>
      </w:pPr>
      <w:r w:rsidRPr="00196089">
        <w:rPr>
          <w:rFonts w:hint="eastAsia"/>
          <w:rtl/>
        </w:rPr>
        <w:t>נמצא</w:t>
      </w:r>
      <w:r w:rsidRPr="00196089">
        <w:rPr>
          <w:rtl/>
        </w:rPr>
        <w:t xml:space="preserve"> כי </w:t>
      </w:r>
      <w:r w:rsidRPr="00196089">
        <w:rPr>
          <w:rFonts w:hint="eastAsia"/>
          <w:rtl/>
        </w:rPr>
        <w:t>במערכות</w:t>
      </w:r>
      <w:r w:rsidRPr="00196089">
        <w:rPr>
          <w:rtl/>
        </w:rPr>
        <w:t xml:space="preserve"> אמצעי הזיהוי </w:t>
      </w:r>
      <w:r w:rsidRPr="00196089">
        <w:rPr>
          <w:rFonts w:hint="eastAsia"/>
          <w:rtl/>
        </w:rPr>
        <w:t>התגלו</w:t>
      </w:r>
      <w:r w:rsidRPr="00196089">
        <w:rPr>
          <w:rtl/>
        </w:rPr>
        <w:t xml:space="preserve"> </w:t>
      </w:r>
      <w:r w:rsidRPr="00196089">
        <w:rPr>
          <w:rFonts w:hint="eastAsia"/>
          <w:rtl/>
        </w:rPr>
        <w:t>תקלות</w:t>
      </w:r>
      <w:r w:rsidRPr="00196089">
        <w:rPr>
          <w:rtl/>
        </w:rPr>
        <w:t xml:space="preserve"> אשר לא תועדו ולא </w:t>
      </w:r>
      <w:r w:rsidRPr="00196089">
        <w:rPr>
          <w:rFonts w:hint="eastAsia"/>
          <w:rtl/>
        </w:rPr>
        <w:t>טופלו</w:t>
      </w:r>
      <w:r w:rsidRPr="00196089">
        <w:rPr>
          <w:rtl/>
        </w:rPr>
        <w:t xml:space="preserve"> או שטופלו </w:t>
      </w:r>
      <w:r w:rsidRPr="00196089">
        <w:rPr>
          <w:rFonts w:hint="eastAsia"/>
          <w:rtl/>
        </w:rPr>
        <w:t>זמן</w:t>
      </w:r>
      <w:r w:rsidRPr="00196089">
        <w:rPr>
          <w:rtl/>
        </w:rPr>
        <w:t xml:space="preserve"> רב </w:t>
      </w:r>
      <w:r w:rsidRPr="00196089">
        <w:rPr>
          <w:rFonts w:hint="eastAsia"/>
          <w:rtl/>
        </w:rPr>
        <w:t>לאחר</w:t>
      </w:r>
      <w:r w:rsidRPr="00196089">
        <w:rPr>
          <w:rtl/>
        </w:rPr>
        <w:t xml:space="preserve"> </w:t>
      </w:r>
      <w:r w:rsidRPr="00196089">
        <w:rPr>
          <w:rFonts w:hint="eastAsia"/>
          <w:rtl/>
        </w:rPr>
        <w:t>מועד</w:t>
      </w:r>
      <w:r w:rsidRPr="00196089">
        <w:rPr>
          <w:rtl/>
        </w:rPr>
        <w:t xml:space="preserve"> </w:t>
      </w:r>
      <w:r w:rsidRPr="00196089">
        <w:rPr>
          <w:rFonts w:hint="eastAsia"/>
          <w:rtl/>
        </w:rPr>
        <w:t>הגילוי</w:t>
      </w:r>
      <w:r w:rsidRPr="00196089">
        <w:rPr>
          <w:rtl/>
        </w:rPr>
        <w:t xml:space="preserve"> </w:t>
      </w:r>
      <w:r w:rsidRPr="00196089">
        <w:rPr>
          <w:rFonts w:hint="eastAsia"/>
          <w:rtl/>
        </w:rPr>
        <w:t>שלהן</w:t>
      </w:r>
      <w:r w:rsidRPr="00196089">
        <w:rPr>
          <w:rtl/>
        </w:rPr>
        <w:t xml:space="preserve">. </w:t>
      </w:r>
    </w:p>
    <w:p w:rsidR="007715F1" w:rsidRPr="003E56BD" w:rsidP="003E56BD" w14:paraId="7ED9C2D2" w14:textId="77777777">
      <w:pPr>
        <w:pStyle w:val="7392"/>
        <w:rPr>
          <w:rtl/>
        </w:rPr>
      </w:pPr>
      <w:r w:rsidRPr="003E56BD">
        <w:rPr>
          <w:rFonts w:hint="eastAsia"/>
          <w:rtl/>
        </w:rPr>
        <w:t>להלן</w:t>
      </w:r>
      <w:r w:rsidRPr="003E56BD">
        <w:rPr>
          <w:rtl/>
        </w:rPr>
        <w:t xml:space="preserve"> </w:t>
      </w:r>
      <w:r w:rsidRPr="003E56BD">
        <w:rPr>
          <w:rFonts w:hint="eastAsia"/>
          <w:rtl/>
        </w:rPr>
        <w:t>דוגמאות</w:t>
      </w:r>
      <w:r w:rsidRPr="003E56BD">
        <w:rPr>
          <w:rtl/>
        </w:rPr>
        <w:t xml:space="preserve"> לתקלות </w:t>
      </w:r>
      <w:r w:rsidRPr="003E56BD">
        <w:rPr>
          <w:rFonts w:hint="eastAsia"/>
          <w:rtl/>
        </w:rPr>
        <w:t>שתוקנו</w:t>
      </w:r>
      <w:r w:rsidRPr="003E56BD">
        <w:rPr>
          <w:rtl/>
        </w:rPr>
        <w:t xml:space="preserve"> רק זמן רב </w:t>
      </w:r>
      <w:r w:rsidRPr="003E56BD">
        <w:rPr>
          <w:rFonts w:hint="eastAsia"/>
          <w:rtl/>
        </w:rPr>
        <w:t>לאחר</w:t>
      </w:r>
      <w:r w:rsidRPr="003E56BD">
        <w:rPr>
          <w:rtl/>
        </w:rPr>
        <w:t xml:space="preserve"> </w:t>
      </w:r>
      <w:r w:rsidRPr="003E56BD">
        <w:rPr>
          <w:rFonts w:hint="eastAsia"/>
          <w:rtl/>
        </w:rPr>
        <w:t>מועד</w:t>
      </w:r>
      <w:r w:rsidRPr="003E56BD">
        <w:rPr>
          <w:rtl/>
        </w:rPr>
        <w:t xml:space="preserve"> </w:t>
      </w:r>
      <w:r w:rsidRPr="003E56BD">
        <w:rPr>
          <w:rFonts w:hint="eastAsia"/>
          <w:rtl/>
        </w:rPr>
        <w:t>הגילוי</w:t>
      </w:r>
      <w:r w:rsidRPr="003E56BD">
        <w:rPr>
          <w:rtl/>
        </w:rPr>
        <w:t xml:space="preserve"> </w:t>
      </w:r>
      <w:r w:rsidRPr="003E56BD">
        <w:rPr>
          <w:rFonts w:hint="eastAsia"/>
          <w:rtl/>
        </w:rPr>
        <w:t>שלהן</w:t>
      </w:r>
      <w:r w:rsidRPr="003E56BD">
        <w:rPr>
          <w:rtl/>
        </w:rPr>
        <w:t>:</w:t>
      </w:r>
    </w:p>
    <w:p w:rsidR="007715F1" w:rsidRPr="008B0C33" w14:paraId="0313DF17" w14:textId="77777777">
      <w:pPr>
        <w:pStyle w:val="735"/>
        <w:numPr>
          <w:ilvl w:val="0"/>
          <w:numId w:val="38"/>
        </w:numPr>
      </w:pPr>
      <w:r w:rsidRPr="008B0C33">
        <w:rPr>
          <w:rtl/>
        </w:rPr>
        <w:t xml:space="preserve">השבתה של מחצית העמדות לצילום חלל פה בתהליך עקב חוסר אפשרות להחליף את סוג ציוד ההיקפי במערכת </w:t>
      </w:r>
      <w:r w:rsidRPr="008B0C33">
        <w:rPr>
          <w:rFonts w:hint="eastAsia"/>
          <w:rtl/>
        </w:rPr>
        <w:t>ב</w:t>
      </w:r>
      <w:r w:rsidRPr="008B0C33">
        <w:rPr>
          <w:rtl/>
        </w:rPr>
        <w:t xml:space="preserve">'. לתקלה זו לא ניתן פתרון מערכתי בצורה של תיקון או </w:t>
      </w:r>
      <w:r w:rsidRPr="008B0C33">
        <w:rPr>
          <w:rtl/>
        </w:rPr>
        <w:t>שו"ש</w:t>
      </w:r>
      <w:r w:rsidRPr="008B0C33">
        <w:rPr>
          <w:rtl/>
        </w:rPr>
        <w:t xml:space="preserve"> </w:t>
      </w:r>
      <w:r w:rsidRPr="008B0C33">
        <w:rPr>
          <w:rFonts w:hint="eastAsia"/>
          <w:rtl/>
        </w:rPr>
        <w:t>במשך</w:t>
      </w:r>
      <w:r w:rsidRPr="008B0C33">
        <w:rPr>
          <w:rtl/>
        </w:rPr>
        <w:t xml:space="preserve"> שנה </w:t>
      </w:r>
      <w:r w:rsidRPr="008B0C33">
        <w:rPr>
          <w:rFonts w:hint="eastAsia"/>
          <w:rtl/>
        </w:rPr>
        <w:t>מאז</w:t>
      </w:r>
      <w:r w:rsidRPr="008B0C33">
        <w:rPr>
          <w:rtl/>
        </w:rPr>
        <w:t xml:space="preserve"> </w:t>
      </w:r>
      <w:r w:rsidRPr="008B0C33">
        <w:rPr>
          <w:rFonts w:hint="eastAsia"/>
          <w:rtl/>
        </w:rPr>
        <w:t>שנפתחה</w:t>
      </w:r>
      <w:r w:rsidRPr="008B0C33">
        <w:rPr>
          <w:rtl/>
        </w:rPr>
        <w:t xml:space="preserve"> </w:t>
      </w:r>
      <w:r w:rsidRPr="008B0C33">
        <w:rPr>
          <w:rFonts w:hint="eastAsia"/>
          <w:rtl/>
        </w:rPr>
        <w:t>באוגוסט</w:t>
      </w:r>
      <w:r w:rsidRPr="008B0C33">
        <w:rPr>
          <w:rtl/>
        </w:rPr>
        <w:t xml:space="preserve"> 2021 אלא </w:t>
      </w:r>
      <w:r w:rsidRPr="008B0C33">
        <w:rPr>
          <w:rFonts w:hint="eastAsia"/>
          <w:rtl/>
        </w:rPr>
        <w:t>היא</w:t>
      </w:r>
      <w:r w:rsidRPr="008B0C33">
        <w:rPr>
          <w:rtl/>
        </w:rPr>
        <w:t xml:space="preserve"> צפויה להיות מתוקנת </w:t>
      </w:r>
      <w:r w:rsidRPr="008B0C33">
        <w:rPr>
          <w:rFonts w:hint="eastAsia"/>
          <w:rtl/>
        </w:rPr>
        <w:t>רק</w:t>
      </w:r>
      <w:r w:rsidRPr="008B0C33">
        <w:rPr>
          <w:rtl/>
        </w:rPr>
        <w:t xml:space="preserve"> במסגרת השדרוג למערכת </w:t>
      </w:r>
      <w:r w:rsidRPr="008B0C33">
        <w:rPr>
          <w:rFonts w:hint="eastAsia"/>
          <w:rtl/>
        </w:rPr>
        <w:t>ב</w:t>
      </w:r>
      <w:r w:rsidRPr="008B0C33">
        <w:rPr>
          <w:rtl/>
        </w:rPr>
        <w:t>' החדשה ב</w:t>
      </w:r>
      <w:r w:rsidRPr="008B0C33">
        <w:rPr>
          <w:rFonts w:hint="eastAsia"/>
          <w:rtl/>
        </w:rPr>
        <w:t>יוני</w:t>
      </w:r>
      <w:r w:rsidRPr="008B0C33">
        <w:rPr>
          <w:rtl/>
        </w:rPr>
        <w:t xml:space="preserve"> 2022.</w:t>
      </w:r>
    </w:p>
    <w:p w:rsidR="007715F1" w:rsidRPr="008B0C33" w14:paraId="2C621EF1" w14:textId="77777777">
      <w:pPr>
        <w:pStyle w:val="735"/>
        <w:numPr>
          <w:ilvl w:val="0"/>
          <w:numId w:val="38"/>
        </w:numPr>
        <w:rPr>
          <w:rtl/>
        </w:rPr>
      </w:pPr>
      <w:r w:rsidRPr="008B0C33">
        <w:rPr>
          <w:rFonts w:hint="eastAsia"/>
          <w:rtl/>
        </w:rPr>
        <w:t>במקרים</w:t>
      </w:r>
      <w:r w:rsidRPr="008B0C33">
        <w:rPr>
          <w:rtl/>
        </w:rPr>
        <w:t xml:space="preserve"> של תקלת </w:t>
      </w:r>
      <w:r w:rsidRPr="008B0C33">
        <w:t>Timeout</w:t>
      </w:r>
      <w:r w:rsidRPr="008B0C33">
        <w:rPr>
          <w:rtl/>
        </w:rPr>
        <w:t xml:space="preserve"> בתקשורת של מערכת </w:t>
      </w:r>
      <w:r w:rsidRPr="008B0C33">
        <w:rPr>
          <w:rFonts w:hint="eastAsia"/>
          <w:rtl/>
        </w:rPr>
        <w:t>א</w:t>
      </w:r>
      <w:r w:rsidRPr="008B0C33">
        <w:rPr>
          <w:rtl/>
        </w:rPr>
        <w:t xml:space="preserve">' </w:t>
      </w:r>
      <w:r w:rsidRPr="008B0C33">
        <w:rPr>
          <w:rFonts w:hint="eastAsia"/>
          <w:rtl/>
        </w:rPr>
        <w:t>מול</w:t>
      </w:r>
      <w:r w:rsidRPr="008B0C33">
        <w:rPr>
          <w:rtl/>
        </w:rPr>
        <w:t xml:space="preserve"> </w:t>
      </w:r>
      <w:r w:rsidRPr="008B0C33">
        <w:rPr>
          <w:rFonts w:hint="eastAsia"/>
          <w:rtl/>
        </w:rPr>
        <w:t>מערכת</w:t>
      </w:r>
      <w:r w:rsidRPr="008B0C33">
        <w:rPr>
          <w:rtl/>
        </w:rPr>
        <w:t xml:space="preserve"> </w:t>
      </w:r>
      <w:r w:rsidRPr="008B0C33">
        <w:rPr>
          <w:rFonts w:hint="eastAsia"/>
          <w:rtl/>
        </w:rPr>
        <w:t>לניהול</w:t>
      </w:r>
      <w:r w:rsidRPr="008B0C33">
        <w:rPr>
          <w:rtl/>
        </w:rPr>
        <w:t xml:space="preserve"> </w:t>
      </w:r>
      <w:r w:rsidRPr="008B0C33">
        <w:rPr>
          <w:rFonts w:hint="eastAsia"/>
          <w:rtl/>
        </w:rPr>
        <w:t>התחנות</w:t>
      </w:r>
      <w:r w:rsidRPr="008B0C33">
        <w:rPr>
          <w:rtl/>
        </w:rPr>
        <w:t xml:space="preserve"> </w:t>
      </w:r>
      <w:r w:rsidRPr="008B0C33">
        <w:rPr>
          <w:rFonts w:hint="eastAsia"/>
          <w:rtl/>
        </w:rPr>
        <w:t>במיטב</w:t>
      </w:r>
      <w:r w:rsidRPr="008B0C33">
        <w:rPr>
          <w:rtl/>
        </w:rPr>
        <w:t xml:space="preserve">, </w:t>
      </w:r>
      <w:r w:rsidRPr="008B0C33">
        <w:rPr>
          <w:rtl/>
        </w:rPr>
        <w:t>כשלא</w:t>
      </w:r>
      <w:r w:rsidRPr="008B0C33">
        <w:rPr>
          <w:rtl/>
        </w:rPr>
        <w:t xml:space="preserve"> מגיע חיווי על כך שלא בוצעה הרכשה, </w:t>
      </w:r>
      <w:r w:rsidRPr="008B0C33">
        <w:rPr>
          <w:rFonts w:hint="eastAsia"/>
          <w:rtl/>
        </w:rPr>
        <w:t>נמחקות</w:t>
      </w:r>
      <w:r w:rsidRPr="008B0C33">
        <w:rPr>
          <w:rtl/>
        </w:rPr>
        <w:t xml:space="preserve"> </w:t>
      </w:r>
      <w:r w:rsidRPr="008B0C33">
        <w:rPr>
          <w:rFonts w:hint="eastAsia"/>
          <w:rtl/>
        </w:rPr>
        <w:t>הרשומות</w:t>
      </w:r>
      <w:r w:rsidRPr="008B0C33">
        <w:rPr>
          <w:rtl/>
        </w:rPr>
        <w:t xml:space="preserve"> </w:t>
      </w:r>
      <w:r w:rsidRPr="008B0C33">
        <w:rPr>
          <w:rFonts w:hint="eastAsia"/>
          <w:rtl/>
        </w:rPr>
        <w:t>המקומיות</w:t>
      </w:r>
      <w:r w:rsidRPr="008B0C33">
        <w:rPr>
          <w:rtl/>
        </w:rPr>
        <w:t xml:space="preserve"> </w:t>
      </w:r>
      <w:r w:rsidRPr="008B0C33">
        <w:rPr>
          <w:rFonts w:hint="eastAsia"/>
          <w:rtl/>
        </w:rPr>
        <w:t>למרות</w:t>
      </w:r>
      <w:r w:rsidRPr="008B0C33">
        <w:rPr>
          <w:rtl/>
        </w:rPr>
        <w:t xml:space="preserve"> </w:t>
      </w:r>
      <w:r w:rsidRPr="008B0C33">
        <w:rPr>
          <w:rFonts w:hint="eastAsia"/>
          <w:rtl/>
        </w:rPr>
        <w:t>שלא</w:t>
      </w:r>
      <w:r w:rsidRPr="008B0C33">
        <w:rPr>
          <w:rtl/>
        </w:rPr>
        <w:t xml:space="preserve"> </w:t>
      </w:r>
      <w:r w:rsidRPr="008B0C33">
        <w:rPr>
          <w:rFonts w:hint="eastAsia"/>
          <w:rtl/>
        </w:rPr>
        <w:t>נרשמו</w:t>
      </w:r>
      <w:r w:rsidRPr="008B0C33">
        <w:rPr>
          <w:rtl/>
        </w:rPr>
        <w:t xml:space="preserve"> </w:t>
      </w:r>
      <w:r w:rsidRPr="008B0C33">
        <w:rPr>
          <w:rFonts w:hint="eastAsia"/>
          <w:rtl/>
        </w:rPr>
        <w:t>לבסיס</w:t>
      </w:r>
      <w:r w:rsidRPr="008B0C33">
        <w:rPr>
          <w:rtl/>
        </w:rPr>
        <w:t xml:space="preserve"> </w:t>
      </w:r>
      <w:r w:rsidRPr="008B0C33">
        <w:rPr>
          <w:rFonts w:hint="eastAsia"/>
          <w:rtl/>
        </w:rPr>
        <w:t>הנתונים</w:t>
      </w:r>
      <w:r w:rsidRPr="008B0C33">
        <w:rPr>
          <w:rtl/>
        </w:rPr>
        <w:t xml:space="preserve">. </w:t>
      </w:r>
      <w:r w:rsidRPr="008B0C33">
        <w:rPr>
          <w:rFonts w:hint="eastAsia"/>
          <w:rtl/>
        </w:rPr>
        <w:t>הבעיה</w:t>
      </w:r>
      <w:r w:rsidRPr="008B0C33">
        <w:rPr>
          <w:rtl/>
        </w:rPr>
        <w:t xml:space="preserve"> </w:t>
      </w:r>
      <w:r w:rsidRPr="008B0C33">
        <w:rPr>
          <w:rFonts w:hint="eastAsia"/>
          <w:rtl/>
        </w:rPr>
        <w:t>דווחה</w:t>
      </w:r>
      <w:r w:rsidRPr="008B0C33">
        <w:rPr>
          <w:rtl/>
        </w:rPr>
        <w:t xml:space="preserve"> </w:t>
      </w:r>
      <w:r w:rsidRPr="008B0C33">
        <w:rPr>
          <w:rFonts w:hint="eastAsia"/>
          <w:rtl/>
        </w:rPr>
        <w:t>בסיכום</w:t>
      </w:r>
      <w:r w:rsidRPr="008B0C33">
        <w:rPr>
          <w:rtl/>
        </w:rPr>
        <w:t xml:space="preserve"> </w:t>
      </w:r>
      <w:r w:rsidRPr="008B0C33">
        <w:rPr>
          <w:rFonts w:hint="eastAsia"/>
          <w:rtl/>
        </w:rPr>
        <w:t>גיוס</w:t>
      </w:r>
      <w:r w:rsidRPr="008B0C33">
        <w:rPr>
          <w:rtl/>
        </w:rPr>
        <w:t xml:space="preserve"> </w:t>
      </w:r>
      <w:r w:rsidRPr="008B0C33">
        <w:rPr>
          <w:rFonts w:hint="eastAsia"/>
          <w:rtl/>
        </w:rPr>
        <w:t>נובמבר</w:t>
      </w:r>
      <w:r w:rsidRPr="008B0C33">
        <w:rPr>
          <w:rtl/>
        </w:rPr>
        <w:t xml:space="preserve"> 2018 ותוקנה רק </w:t>
      </w:r>
      <w:r w:rsidRPr="008B0C33">
        <w:rPr>
          <w:rFonts w:hint="eastAsia"/>
          <w:rtl/>
        </w:rPr>
        <w:t>בשלבי</w:t>
      </w:r>
      <w:r w:rsidRPr="008B0C33">
        <w:rPr>
          <w:rtl/>
        </w:rPr>
        <w:t xml:space="preserve"> סיום </w:t>
      </w:r>
      <w:r w:rsidRPr="008B0C33">
        <w:rPr>
          <w:rFonts w:hint="eastAsia"/>
          <w:rtl/>
        </w:rPr>
        <w:t>כתיבת</w:t>
      </w:r>
      <w:r w:rsidRPr="008B0C33">
        <w:rPr>
          <w:rtl/>
        </w:rPr>
        <w:t xml:space="preserve"> </w:t>
      </w:r>
      <w:r w:rsidRPr="008B0C33">
        <w:rPr>
          <w:rFonts w:hint="eastAsia"/>
          <w:rtl/>
        </w:rPr>
        <w:t>הביקורת</w:t>
      </w:r>
      <w:r w:rsidRPr="008B0C33">
        <w:rPr>
          <w:rtl/>
        </w:rPr>
        <w:t xml:space="preserve"> </w:t>
      </w:r>
      <w:r w:rsidRPr="008B0C33">
        <w:rPr>
          <w:rFonts w:hint="eastAsia"/>
          <w:rtl/>
        </w:rPr>
        <w:t>במאי</w:t>
      </w:r>
      <w:r w:rsidRPr="008B0C33">
        <w:rPr>
          <w:rtl/>
        </w:rPr>
        <w:t xml:space="preserve"> 2022 באמצעות שינוי של הגדרות המערכת (ללא פיתוח). </w:t>
      </w:r>
    </w:p>
    <w:p w:rsidR="007715F1" w:rsidRPr="003E56BD" w:rsidP="003E56BD" w14:paraId="4B49D620" w14:textId="77777777">
      <w:pPr>
        <w:pStyle w:val="7392"/>
        <w:rPr>
          <w:rtl/>
        </w:rPr>
      </w:pPr>
      <w:r w:rsidRPr="003E56BD">
        <w:rPr>
          <w:rFonts w:hint="eastAsia"/>
          <w:rtl/>
        </w:rPr>
        <w:t>לקוחות</w:t>
      </w:r>
      <w:r w:rsidRPr="003E56BD">
        <w:rPr>
          <w:rtl/>
        </w:rPr>
        <w:t xml:space="preserve"> המערכת, כמו מפקד מעבדת טביעות האצבע, מנהלים את התקלות באופן עצמאי ופונים בדואר האלקטרוני או בטלפון ליחידת </w:t>
      </w:r>
      <w:r w:rsidRPr="003E56BD">
        <w:rPr>
          <w:rFonts w:hint="eastAsia"/>
          <w:rtl/>
        </w:rPr>
        <w:t>תכלית</w:t>
      </w:r>
      <w:r w:rsidRPr="003E56BD">
        <w:rPr>
          <w:rtl/>
        </w:rPr>
        <w:t xml:space="preserve">, </w:t>
      </w:r>
      <w:r w:rsidRPr="003E56BD">
        <w:rPr>
          <w:rFonts w:hint="eastAsia"/>
          <w:rtl/>
        </w:rPr>
        <w:t>וזו</w:t>
      </w:r>
      <w:r w:rsidRPr="003E56BD">
        <w:rPr>
          <w:rtl/>
        </w:rPr>
        <w:t xml:space="preserve"> </w:t>
      </w:r>
      <w:r w:rsidRPr="003E56BD">
        <w:rPr>
          <w:rFonts w:hint="eastAsia"/>
          <w:rtl/>
        </w:rPr>
        <w:t>פונה</w:t>
      </w:r>
      <w:r w:rsidRPr="003E56BD">
        <w:rPr>
          <w:rtl/>
        </w:rPr>
        <w:t xml:space="preserve"> </w:t>
      </w:r>
      <w:r w:rsidRPr="003E56BD">
        <w:rPr>
          <w:rFonts w:hint="eastAsia"/>
          <w:rtl/>
        </w:rPr>
        <w:t>לספק</w:t>
      </w:r>
      <w:r w:rsidRPr="003E56BD">
        <w:rPr>
          <w:rtl/>
        </w:rPr>
        <w:t>.</w:t>
      </w:r>
    </w:p>
    <w:p w:rsidR="007715F1" w:rsidRPr="00196089" w:rsidP="007715F1" w14:paraId="6AA85A8C" w14:textId="77777777">
      <w:pPr>
        <w:pStyle w:val="7318"/>
        <w:rPr>
          <w:rtl/>
        </w:rPr>
      </w:pPr>
      <w:r w:rsidRPr="00196089">
        <w:rPr>
          <w:rFonts w:hint="eastAsia"/>
          <w:rtl/>
        </w:rPr>
        <w:t>נמצא</w:t>
      </w:r>
      <w:r w:rsidRPr="00196089">
        <w:rPr>
          <w:rtl/>
        </w:rPr>
        <w:t xml:space="preserve"> כי </w:t>
      </w:r>
      <w:r w:rsidRPr="00196089">
        <w:rPr>
          <w:rFonts w:hint="eastAsia"/>
          <w:rtl/>
        </w:rPr>
        <w:t>גופי</w:t>
      </w:r>
      <w:r w:rsidRPr="00196089">
        <w:rPr>
          <w:rtl/>
        </w:rPr>
        <w:t xml:space="preserve"> </w:t>
      </w:r>
      <w:r w:rsidRPr="00196089">
        <w:rPr>
          <w:rFonts w:hint="eastAsia"/>
          <w:rtl/>
        </w:rPr>
        <w:t>התמיכה</w:t>
      </w:r>
      <w:r w:rsidRPr="00196089">
        <w:rPr>
          <w:rtl/>
        </w:rPr>
        <w:t xml:space="preserve"> </w:t>
      </w:r>
      <w:r w:rsidRPr="00196089">
        <w:rPr>
          <w:rFonts w:hint="eastAsia"/>
          <w:rtl/>
        </w:rPr>
        <w:t>הצה</w:t>
      </w:r>
      <w:r w:rsidRPr="00196089">
        <w:rPr>
          <w:rtl/>
        </w:rPr>
        <w:t xml:space="preserve">"ליים </w:t>
      </w:r>
      <w:r w:rsidRPr="00196089">
        <w:rPr>
          <w:rFonts w:hint="eastAsia"/>
          <w:rtl/>
        </w:rPr>
        <w:t>אינם</w:t>
      </w:r>
      <w:r w:rsidRPr="00196089">
        <w:rPr>
          <w:rtl/>
        </w:rPr>
        <w:t xml:space="preserve"> תומ</w:t>
      </w:r>
      <w:r w:rsidRPr="00196089">
        <w:rPr>
          <w:rFonts w:hint="eastAsia"/>
          <w:rtl/>
        </w:rPr>
        <w:t>כים</w:t>
      </w:r>
      <w:r w:rsidRPr="00196089">
        <w:rPr>
          <w:rtl/>
        </w:rPr>
        <w:t xml:space="preserve"> במערכות אמצעי הזיהוי כך שבפועל אין גורם שמנהל את הפניות והתקלות כמקובל. כמו כן, התקלות אינן מנוהלות במערכת ממוחשבת לניהול תקלות. </w:t>
      </w:r>
      <w:r w:rsidRPr="00196089">
        <w:rPr>
          <w:rFonts w:hint="eastAsia"/>
          <w:rtl/>
        </w:rPr>
        <w:t>בהעדר</w:t>
      </w:r>
      <w:r w:rsidRPr="00196089">
        <w:rPr>
          <w:rtl/>
        </w:rPr>
        <w:t xml:space="preserve"> ניהול ממוחשב ושיטתי, </w:t>
      </w:r>
      <w:r w:rsidRPr="00196089">
        <w:rPr>
          <w:rFonts w:hint="eastAsia"/>
          <w:rtl/>
        </w:rPr>
        <w:t>מקמש</w:t>
      </w:r>
      <w:r w:rsidRPr="00196089">
        <w:rPr>
          <w:rtl/>
        </w:rPr>
        <w:t>"ר</w:t>
      </w:r>
      <w:r w:rsidRPr="00196089">
        <w:rPr>
          <w:rtl/>
        </w:rPr>
        <w:t xml:space="preserve">, המנהל את מערכות אמצעי הזיהוי, אינו יכול לבחון אילו תקלות פתוחות קיימות בכל מערכת, </w:t>
      </w:r>
      <w:r w:rsidRPr="00196089">
        <w:rPr>
          <w:rFonts w:hint="eastAsia"/>
          <w:rtl/>
        </w:rPr>
        <w:t>אינו</w:t>
      </w:r>
      <w:r w:rsidRPr="00196089">
        <w:rPr>
          <w:rtl/>
        </w:rPr>
        <w:t xml:space="preserve"> </w:t>
      </w:r>
      <w:r w:rsidRPr="00196089">
        <w:rPr>
          <w:rFonts w:hint="eastAsia"/>
          <w:rtl/>
        </w:rPr>
        <w:t>יכול</w:t>
      </w:r>
      <w:r w:rsidRPr="00196089">
        <w:rPr>
          <w:rtl/>
        </w:rPr>
        <w:t xml:space="preserve"> </w:t>
      </w:r>
      <w:r w:rsidRPr="00196089">
        <w:rPr>
          <w:rFonts w:hint="eastAsia"/>
          <w:rtl/>
        </w:rPr>
        <w:t>ל</w:t>
      </w:r>
      <w:r w:rsidRPr="00196089">
        <w:rPr>
          <w:rtl/>
        </w:rPr>
        <w:t xml:space="preserve">סווג את </w:t>
      </w:r>
      <w:r w:rsidRPr="00196089">
        <w:rPr>
          <w:rFonts w:hint="eastAsia"/>
          <w:rtl/>
        </w:rPr>
        <w:t>מידת</w:t>
      </w:r>
      <w:r w:rsidRPr="00196089">
        <w:rPr>
          <w:rtl/>
        </w:rPr>
        <w:t xml:space="preserve"> החומרה ו</w:t>
      </w:r>
      <w:r w:rsidRPr="00196089">
        <w:rPr>
          <w:rFonts w:hint="eastAsia"/>
          <w:rtl/>
        </w:rPr>
        <w:t>מידת</w:t>
      </w:r>
      <w:r w:rsidRPr="00196089">
        <w:rPr>
          <w:rtl/>
        </w:rPr>
        <w:t xml:space="preserve"> הדחיפות של הטיפול בתקלות, ו</w:t>
      </w:r>
      <w:r w:rsidRPr="00196089">
        <w:rPr>
          <w:rFonts w:hint="eastAsia"/>
          <w:rtl/>
        </w:rPr>
        <w:t>כן</w:t>
      </w:r>
      <w:r w:rsidRPr="00196089">
        <w:rPr>
          <w:rtl/>
        </w:rPr>
        <w:t xml:space="preserve"> </w:t>
      </w:r>
      <w:r w:rsidRPr="00196089">
        <w:rPr>
          <w:rFonts w:hint="eastAsia"/>
          <w:rtl/>
        </w:rPr>
        <w:t>אינו</w:t>
      </w:r>
      <w:r w:rsidRPr="00196089">
        <w:rPr>
          <w:rtl/>
        </w:rPr>
        <w:t xml:space="preserve"> </w:t>
      </w:r>
      <w:r w:rsidRPr="00196089">
        <w:rPr>
          <w:rFonts w:hint="eastAsia"/>
          <w:rtl/>
        </w:rPr>
        <w:t>יכול</w:t>
      </w:r>
      <w:r w:rsidRPr="00196089">
        <w:rPr>
          <w:rtl/>
        </w:rPr>
        <w:t xml:space="preserve"> </w:t>
      </w:r>
      <w:r w:rsidRPr="00196089">
        <w:rPr>
          <w:rFonts w:hint="eastAsia"/>
          <w:rtl/>
        </w:rPr>
        <w:t>לוודא</w:t>
      </w:r>
      <w:r w:rsidRPr="00196089">
        <w:rPr>
          <w:rtl/>
        </w:rPr>
        <w:t xml:space="preserve"> </w:t>
      </w:r>
      <w:r w:rsidRPr="00196089">
        <w:rPr>
          <w:rFonts w:hint="eastAsia"/>
          <w:rtl/>
        </w:rPr>
        <w:t>שהן</w:t>
      </w:r>
      <w:r w:rsidRPr="00196089">
        <w:rPr>
          <w:rtl/>
        </w:rPr>
        <w:t xml:space="preserve"> </w:t>
      </w:r>
      <w:r w:rsidRPr="00196089">
        <w:rPr>
          <w:rFonts w:hint="eastAsia"/>
          <w:rtl/>
        </w:rPr>
        <w:t>מוסדרות</w:t>
      </w:r>
      <w:r w:rsidRPr="00196089">
        <w:rPr>
          <w:rtl/>
        </w:rPr>
        <w:t xml:space="preserve"> </w:t>
      </w:r>
      <w:r w:rsidRPr="00196089">
        <w:rPr>
          <w:rFonts w:hint="eastAsia"/>
          <w:rtl/>
        </w:rPr>
        <w:t>בתוך</w:t>
      </w:r>
      <w:r w:rsidRPr="00196089">
        <w:rPr>
          <w:rtl/>
        </w:rPr>
        <w:t xml:space="preserve"> </w:t>
      </w:r>
      <w:r w:rsidRPr="00196089">
        <w:rPr>
          <w:rFonts w:hint="eastAsia"/>
          <w:rtl/>
        </w:rPr>
        <w:t>פרק</w:t>
      </w:r>
      <w:r w:rsidRPr="00196089">
        <w:rPr>
          <w:rtl/>
        </w:rPr>
        <w:t xml:space="preserve"> </w:t>
      </w:r>
      <w:r w:rsidRPr="00196089">
        <w:rPr>
          <w:rFonts w:hint="eastAsia"/>
          <w:rtl/>
        </w:rPr>
        <w:t>זמן</w:t>
      </w:r>
      <w:r w:rsidRPr="00196089">
        <w:rPr>
          <w:rtl/>
        </w:rPr>
        <w:t xml:space="preserve"> </w:t>
      </w:r>
      <w:r w:rsidRPr="00196089">
        <w:rPr>
          <w:rFonts w:hint="eastAsia"/>
          <w:rtl/>
        </w:rPr>
        <w:t>סביר</w:t>
      </w:r>
      <w:r w:rsidRPr="00196089">
        <w:rPr>
          <w:rtl/>
        </w:rPr>
        <w:t xml:space="preserve">. </w:t>
      </w:r>
    </w:p>
    <w:p w:rsidR="007715F1" w:rsidRPr="00196089" w:rsidP="007715F1" w14:paraId="57A68D4A" w14:textId="77777777">
      <w:pPr>
        <w:pStyle w:val="7318"/>
        <w:rPr>
          <w:rtl/>
        </w:rPr>
      </w:pPr>
      <w:r w:rsidRPr="00196089">
        <w:rPr>
          <w:rFonts w:hint="eastAsia"/>
          <w:rtl/>
        </w:rPr>
        <w:t>מומלץ</w:t>
      </w:r>
      <w:r w:rsidRPr="00196089">
        <w:rPr>
          <w:rtl/>
        </w:rPr>
        <w:t xml:space="preserve"> כי </w:t>
      </w:r>
      <w:r w:rsidRPr="00196089">
        <w:rPr>
          <w:rFonts w:hint="eastAsia"/>
          <w:rtl/>
        </w:rPr>
        <w:t>מקמש</w:t>
      </w:r>
      <w:r w:rsidRPr="00196089">
        <w:rPr>
          <w:rtl/>
        </w:rPr>
        <w:t>"ר</w:t>
      </w:r>
      <w:r w:rsidRPr="00196089">
        <w:rPr>
          <w:rtl/>
        </w:rPr>
        <w:t xml:space="preserve"> יסדיר את ניהול התקלות במערכות אמצעי הזיהוי במערכת ממוחשבת על ידי </w:t>
      </w:r>
      <w:r w:rsidRPr="00196089">
        <w:rPr>
          <w:rFonts w:hint="eastAsia"/>
          <w:rtl/>
        </w:rPr>
        <w:t>גוף</w:t>
      </w:r>
      <w:r w:rsidRPr="00196089">
        <w:rPr>
          <w:rtl/>
        </w:rPr>
        <w:t xml:space="preserve"> </w:t>
      </w:r>
      <w:r w:rsidRPr="00196089">
        <w:rPr>
          <w:rFonts w:hint="eastAsia"/>
          <w:rtl/>
        </w:rPr>
        <w:t>תמיכה</w:t>
      </w:r>
      <w:r w:rsidRPr="00196089">
        <w:rPr>
          <w:rtl/>
        </w:rPr>
        <w:t xml:space="preserve"> </w:t>
      </w:r>
      <w:r w:rsidRPr="00196089">
        <w:rPr>
          <w:rFonts w:hint="eastAsia"/>
          <w:rtl/>
        </w:rPr>
        <w:t>צה</w:t>
      </w:r>
      <w:r w:rsidRPr="00196089">
        <w:rPr>
          <w:rtl/>
        </w:rPr>
        <w:t xml:space="preserve">"לי </w:t>
      </w:r>
      <w:r w:rsidRPr="00196089">
        <w:rPr>
          <w:rFonts w:hint="eastAsia"/>
          <w:rtl/>
        </w:rPr>
        <w:t>מוסדר</w:t>
      </w:r>
      <w:r w:rsidRPr="00196089">
        <w:rPr>
          <w:rtl/>
        </w:rPr>
        <w:t>.</w:t>
      </w:r>
    </w:p>
    <w:p w:rsidR="007715F1" w:rsidRPr="005610BA" w:rsidP="005610BA" w14:paraId="2B874752" w14:textId="77777777">
      <w:pPr>
        <w:pStyle w:val="7392"/>
        <w:rPr>
          <w:rtl/>
        </w:rPr>
      </w:pPr>
      <w:r w:rsidRPr="005610BA">
        <w:rPr>
          <w:rFonts w:hint="eastAsia"/>
          <w:rtl/>
        </w:rPr>
        <w:t>בענף</w:t>
      </w:r>
      <w:r w:rsidRPr="005610BA">
        <w:rPr>
          <w:rtl/>
        </w:rPr>
        <w:t xml:space="preserve"> השירותים מקובל שנותן שירות מתחייב לזמן אספקת השירות ולטיב השירות בהסכם </w:t>
      </w:r>
      <w:r w:rsidRPr="005610BA">
        <w:t>SLA</w:t>
      </w:r>
      <w:r w:rsidRPr="005610BA">
        <w:rPr>
          <w:rtl/>
        </w:rPr>
        <w:t xml:space="preserve">. הסכם מסוג זה אמור לעסוק, בין היתר, בנושאים אלה: הזמינות של השירות והתחייבות לתיקון תקלות, המומחיות הנדרשת מנותני התמיכה, "הקו החם" למתן השירות, הזמינות באתר הלקוח, הישיבות התקופתיות שמתקיימות לצורכי מעקב אחר הטיפול בתקלות אצל הלקוח וסיווג התקלות. </w:t>
      </w:r>
    </w:p>
    <w:p w:rsidR="007715F1" w:rsidRPr="00196089" w:rsidP="007715F1" w14:paraId="7FC7DCCB" w14:textId="77777777">
      <w:pPr>
        <w:pStyle w:val="7318"/>
        <w:rPr>
          <w:rtl/>
        </w:rPr>
      </w:pPr>
      <w:r w:rsidRPr="00196089">
        <w:rPr>
          <w:rFonts w:hint="eastAsia"/>
          <w:rtl/>
        </w:rPr>
        <w:t>נמצא</w:t>
      </w:r>
      <w:r w:rsidRPr="00196089">
        <w:rPr>
          <w:rtl/>
        </w:rPr>
        <w:t xml:space="preserve"> </w:t>
      </w:r>
      <w:r w:rsidRPr="00196089">
        <w:rPr>
          <w:rFonts w:hint="eastAsia"/>
          <w:rtl/>
        </w:rPr>
        <w:t>כי</w:t>
      </w:r>
      <w:r w:rsidRPr="00196089">
        <w:rPr>
          <w:rtl/>
        </w:rPr>
        <w:t xml:space="preserve"> </w:t>
      </w:r>
      <w:r w:rsidRPr="00196089">
        <w:rPr>
          <w:rFonts w:hint="eastAsia"/>
          <w:rtl/>
        </w:rPr>
        <w:t>הסכם</w:t>
      </w:r>
      <w:r w:rsidRPr="00196089">
        <w:rPr>
          <w:rtl/>
        </w:rPr>
        <w:t xml:space="preserve"> </w:t>
      </w:r>
      <w:r w:rsidRPr="00196089">
        <w:rPr>
          <w:rFonts w:hint="eastAsia"/>
          <w:rtl/>
        </w:rPr>
        <w:t>השירות</w:t>
      </w:r>
      <w:r w:rsidRPr="00196089">
        <w:rPr>
          <w:rtl/>
        </w:rPr>
        <w:t xml:space="preserve"> (</w:t>
      </w:r>
      <w:r w:rsidRPr="00196089">
        <w:t>SLA</w:t>
      </w:r>
      <w:r w:rsidRPr="00196089">
        <w:rPr>
          <w:rtl/>
        </w:rPr>
        <w:t xml:space="preserve">) </w:t>
      </w:r>
      <w:r w:rsidRPr="00196089">
        <w:rPr>
          <w:rFonts w:hint="eastAsia"/>
          <w:rtl/>
        </w:rPr>
        <w:t>בין</w:t>
      </w:r>
      <w:r w:rsidRPr="00196089">
        <w:rPr>
          <w:rtl/>
        </w:rPr>
        <w:t xml:space="preserve"> </w:t>
      </w:r>
      <w:r w:rsidRPr="00196089">
        <w:rPr>
          <w:rFonts w:hint="eastAsia"/>
          <w:rtl/>
        </w:rPr>
        <w:t>צה</w:t>
      </w:r>
      <w:r w:rsidRPr="00196089">
        <w:rPr>
          <w:rtl/>
        </w:rPr>
        <w:t xml:space="preserve">"ל </w:t>
      </w:r>
      <w:r w:rsidRPr="00196089">
        <w:rPr>
          <w:rFonts w:hint="eastAsia"/>
          <w:rtl/>
        </w:rPr>
        <w:t>לבין</w:t>
      </w:r>
      <w:r w:rsidRPr="00196089">
        <w:rPr>
          <w:rtl/>
        </w:rPr>
        <w:t xml:space="preserve"> </w:t>
      </w:r>
      <w:r w:rsidRPr="00196089">
        <w:rPr>
          <w:rFonts w:hint="eastAsia"/>
          <w:rtl/>
        </w:rPr>
        <w:t>ספק</w:t>
      </w:r>
      <w:r w:rsidRPr="00196089">
        <w:rPr>
          <w:rtl/>
        </w:rPr>
        <w:t xml:space="preserve"> </w:t>
      </w:r>
      <w:r w:rsidRPr="00196089">
        <w:rPr>
          <w:rFonts w:hint="eastAsia"/>
          <w:rtl/>
        </w:rPr>
        <w:t>התוכנה</w:t>
      </w:r>
      <w:r w:rsidRPr="00196089">
        <w:rPr>
          <w:rtl/>
        </w:rPr>
        <w:t xml:space="preserve"> </w:t>
      </w:r>
      <w:r w:rsidRPr="00196089">
        <w:rPr>
          <w:rFonts w:hint="eastAsia"/>
          <w:rtl/>
        </w:rPr>
        <w:t>של</w:t>
      </w:r>
      <w:r w:rsidRPr="00196089">
        <w:rPr>
          <w:rtl/>
        </w:rPr>
        <w:t xml:space="preserve"> </w:t>
      </w:r>
      <w:r w:rsidRPr="00196089">
        <w:rPr>
          <w:rFonts w:hint="eastAsia"/>
          <w:rtl/>
        </w:rPr>
        <w:t>מערכת</w:t>
      </w:r>
      <w:r w:rsidRPr="00196089">
        <w:rPr>
          <w:rtl/>
        </w:rPr>
        <w:t xml:space="preserve"> </w:t>
      </w:r>
      <w:r w:rsidRPr="00196089">
        <w:rPr>
          <w:rFonts w:hint="eastAsia"/>
          <w:rtl/>
        </w:rPr>
        <w:t>טביעות</w:t>
      </w:r>
      <w:r w:rsidRPr="00196089">
        <w:rPr>
          <w:rtl/>
        </w:rPr>
        <w:t xml:space="preserve"> </w:t>
      </w:r>
      <w:r w:rsidRPr="00196089">
        <w:rPr>
          <w:rFonts w:hint="eastAsia"/>
          <w:rtl/>
        </w:rPr>
        <w:t>האצבע</w:t>
      </w:r>
      <w:r w:rsidRPr="00196089">
        <w:rPr>
          <w:rtl/>
        </w:rPr>
        <w:t xml:space="preserve"> </w:t>
      </w:r>
      <w:r w:rsidRPr="00196089">
        <w:rPr>
          <w:rFonts w:hint="eastAsia"/>
          <w:rtl/>
        </w:rPr>
        <w:t>אינו</w:t>
      </w:r>
      <w:r w:rsidRPr="00196089">
        <w:rPr>
          <w:rtl/>
        </w:rPr>
        <w:t xml:space="preserve"> </w:t>
      </w:r>
      <w:r w:rsidRPr="00196089">
        <w:rPr>
          <w:rFonts w:hint="eastAsia"/>
          <w:rtl/>
        </w:rPr>
        <w:t>מיושם</w:t>
      </w:r>
      <w:r w:rsidRPr="00196089">
        <w:rPr>
          <w:rtl/>
        </w:rPr>
        <w:t xml:space="preserve"> אף שעלותו השנתית היא בהיקף של כ-700,000 ש"ח. </w:t>
      </w:r>
      <w:r w:rsidRPr="00196089">
        <w:rPr>
          <w:rFonts w:hint="eastAsia"/>
          <w:rtl/>
        </w:rPr>
        <w:t>למשל</w:t>
      </w:r>
      <w:r w:rsidRPr="00196089">
        <w:rPr>
          <w:rtl/>
        </w:rPr>
        <w:t xml:space="preserve">, </w:t>
      </w:r>
      <w:r w:rsidRPr="00196089">
        <w:rPr>
          <w:rFonts w:hint="eastAsia"/>
          <w:rtl/>
        </w:rPr>
        <w:t>לא</w:t>
      </w:r>
      <w:r w:rsidRPr="00196089">
        <w:rPr>
          <w:rtl/>
        </w:rPr>
        <w:t xml:space="preserve"> </w:t>
      </w:r>
      <w:r w:rsidRPr="00196089">
        <w:rPr>
          <w:rFonts w:hint="eastAsia"/>
          <w:rtl/>
        </w:rPr>
        <w:t>מתקיימת</w:t>
      </w:r>
      <w:r w:rsidRPr="00196089">
        <w:rPr>
          <w:rtl/>
        </w:rPr>
        <w:t xml:space="preserve"> </w:t>
      </w:r>
      <w:r w:rsidRPr="00196089">
        <w:rPr>
          <w:rFonts w:hint="eastAsia"/>
          <w:rtl/>
        </w:rPr>
        <w:t>ישיבה</w:t>
      </w:r>
      <w:r w:rsidRPr="00196089">
        <w:rPr>
          <w:rtl/>
        </w:rPr>
        <w:t xml:space="preserve"> </w:t>
      </w:r>
      <w:r w:rsidRPr="00196089">
        <w:rPr>
          <w:rFonts w:hint="eastAsia"/>
          <w:rtl/>
        </w:rPr>
        <w:t>דו</w:t>
      </w:r>
      <w:r w:rsidRPr="00196089">
        <w:rPr>
          <w:rtl/>
        </w:rPr>
        <w:t xml:space="preserve">-שבועית </w:t>
      </w:r>
      <w:r w:rsidRPr="00196089">
        <w:rPr>
          <w:rFonts w:hint="eastAsia"/>
          <w:rtl/>
        </w:rPr>
        <w:t>בהשתתפות</w:t>
      </w:r>
      <w:r w:rsidRPr="00196089">
        <w:rPr>
          <w:rtl/>
        </w:rPr>
        <w:t xml:space="preserve"> </w:t>
      </w:r>
      <w:r w:rsidRPr="00196089">
        <w:rPr>
          <w:rFonts w:hint="eastAsia"/>
          <w:rtl/>
        </w:rPr>
        <w:t>איש</w:t>
      </w:r>
      <w:r w:rsidRPr="00196089">
        <w:rPr>
          <w:rtl/>
        </w:rPr>
        <w:t xml:space="preserve"> </w:t>
      </w:r>
      <w:r w:rsidRPr="00196089">
        <w:rPr>
          <w:rFonts w:hint="eastAsia"/>
          <w:rtl/>
        </w:rPr>
        <w:t>התמיכה</w:t>
      </w:r>
      <w:r w:rsidRPr="00196089">
        <w:rPr>
          <w:rtl/>
        </w:rPr>
        <w:t xml:space="preserve"> </w:t>
      </w:r>
      <w:r w:rsidRPr="00196089">
        <w:rPr>
          <w:rFonts w:hint="eastAsia"/>
          <w:rtl/>
        </w:rPr>
        <w:t>מטעם</w:t>
      </w:r>
      <w:r w:rsidRPr="00196089">
        <w:rPr>
          <w:rtl/>
        </w:rPr>
        <w:t xml:space="preserve"> </w:t>
      </w:r>
      <w:r w:rsidRPr="00196089">
        <w:rPr>
          <w:rFonts w:hint="eastAsia"/>
          <w:rtl/>
        </w:rPr>
        <w:t>הספק</w:t>
      </w:r>
      <w:r w:rsidRPr="00196089">
        <w:rPr>
          <w:rtl/>
        </w:rPr>
        <w:t xml:space="preserve"> </w:t>
      </w:r>
      <w:r w:rsidRPr="00196089">
        <w:rPr>
          <w:rFonts w:hint="eastAsia"/>
          <w:rtl/>
        </w:rPr>
        <w:t>והמטה</w:t>
      </w:r>
      <w:r w:rsidRPr="00196089">
        <w:rPr>
          <w:rtl/>
        </w:rPr>
        <w:t xml:space="preserve"> </w:t>
      </w:r>
      <w:r w:rsidRPr="00196089">
        <w:rPr>
          <w:rFonts w:hint="eastAsia"/>
          <w:rtl/>
        </w:rPr>
        <w:t>לצורכי</w:t>
      </w:r>
      <w:r w:rsidRPr="00196089">
        <w:rPr>
          <w:rtl/>
        </w:rPr>
        <w:t xml:space="preserve"> </w:t>
      </w:r>
      <w:r w:rsidRPr="00196089">
        <w:rPr>
          <w:rFonts w:hint="eastAsia"/>
          <w:rtl/>
        </w:rPr>
        <w:t>מעקב</w:t>
      </w:r>
      <w:r w:rsidRPr="00196089">
        <w:rPr>
          <w:rtl/>
        </w:rPr>
        <w:t xml:space="preserve"> </w:t>
      </w:r>
      <w:r w:rsidRPr="00196089">
        <w:rPr>
          <w:rFonts w:hint="eastAsia"/>
          <w:rtl/>
        </w:rPr>
        <w:t>אחר</w:t>
      </w:r>
      <w:r w:rsidRPr="00196089">
        <w:rPr>
          <w:rtl/>
        </w:rPr>
        <w:t xml:space="preserve"> </w:t>
      </w:r>
      <w:r w:rsidRPr="00196089">
        <w:rPr>
          <w:rFonts w:hint="eastAsia"/>
          <w:rtl/>
        </w:rPr>
        <w:t>הטיפול</w:t>
      </w:r>
      <w:r w:rsidRPr="00196089">
        <w:rPr>
          <w:rtl/>
        </w:rPr>
        <w:t xml:space="preserve"> </w:t>
      </w:r>
      <w:r w:rsidRPr="00196089">
        <w:rPr>
          <w:rFonts w:hint="eastAsia"/>
          <w:rtl/>
        </w:rPr>
        <w:t>בתקלות</w:t>
      </w:r>
      <w:r w:rsidRPr="00196089">
        <w:rPr>
          <w:rtl/>
        </w:rPr>
        <w:t xml:space="preserve">, </w:t>
      </w:r>
      <w:r w:rsidRPr="00196089">
        <w:rPr>
          <w:rFonts w:hint="eastAsia"/>
          <w:rtl/>
        </w:rPr>
        <w:t>וכמו</w:t>
      </w:r>
      <w:r w:rsidRPr="00196089">
        <w:rPr>
          <w:rtl/>
        </w:rPr>
        <w:t xml:space="preserve"> </w:t>
      </w:r>
      <w:r w:rsidRPr="00196089">
        <w:rPr>
          <w:rFonts w:hint="eastAsia"/>
          <w:rtl/>
        </w:rPr>
        <w:t>כן</w:t>
      </w:r>
      <w:r w:rsidRPr="00196089">
        <w:rPr>
          <w:rtl/>
        </w:rPr>
        <w:t xml:space="preserve"> </w:t>
      </w:r>
      <w:r w:rsidRPr="00196089">
        <w:rPr>
          <w:rFonts w:hint="eastAsia"/>
          <w:rtl/>
        </w:rPr>
        <w:t>הספק</w:t>
      </w:r>
      <w:r w:rsidRPr="00196089">
        <w:rPr>
          <w:rtl/>
        </w:rPr>
        <w:t xml:space="preserve"> </w:t>
      </w:r>
      <w:r w:rsidRPr="00196089">
        <w:rPr>
          <w:rFonts w:hint="eastAsia"/>
          <w:rtl/>
        </w:rPr>
        <w:t>לא</w:t>
      </w:r>
      <w:r w:rsidRPr="00196089">
        <w:rPr>
          <w:rtl/>
        </w:rPr>
        <w:t xml:space="preserve"> </w:t>
      </w:r>
      <w:r w:rsidRPr="00196089">
        <w:rPr>
          <w:rFonts w:hint="eastAsia"/>
          <w:rtl/>
        </w:rPr>
        <w:t>שולח</w:t>
      </w:r>
      <w:r w:rsidRPr="00196089">
        <w:rPr>
          <w:rtl/>
        </w:rPr>
        <w:t xml:space="preserve"> </w:t>
      </w:r>
      <w:r w:rsidRPr="00196089">
        <w:rPr>
          <w:rFonts w:hint="eastAsia"/>
          <w:rtl/>
        </w:rPr>
        <w:t>דוחות</w:t>
      </w:r>
      <w:r w:rsidRPr="00196089">
        <w:rPr>
          <w:rtl/>
        </w:rPr>
        <w:t xml:space="preserve"> </w:t>
      </w:r>
      <w:r w:rsidRPr="00196089">
        <w:rPr>
          <w:rFonts w:hint="eastAsia"/>
          <w:rtl/>
        </w:rPr>
        <w:t>חודשיים</w:t>
      </w:r>
      <w:r w:rsidRPr="00196089">
        <w:rPr>
          <w:rtl/>
        </w:rPr>
        <w:t xml:space="preserve"> </w:t>
      </w:r>
      <w:r w:rsidRPr="00196089">
        <w:rPr>
          <w:rFonts w:hint="eastAsia"/>
          <w:rtl/>
        </w:rPr>
        <w:t>המפרטים</w:t>
      </w:r>
      <w:r w:rsidRPr="00196089">
        <w:rPr>
          <w:rtl/>
        </w:rPr>
        <w:t xml:space="preserve"> </w:t>
      </w:r>
      <w:r w:rsidRPr="00196089">
        <w:rPr>
          <w:rFonts w:hint="eastAsia"/>
          <w:rtl/>
        </w:rPr>
        <w:t>את</w:t>
      </w:r>
      <w:r w:rsidRPr="00196089">
        <w:rPr>
          <w:rtl/>
        </w:rPr>
        <w:t xml:space="preserve"> </w:t>
      </w:r>
      <w:r w:rsidRPr="00196089">
        <w:rPr>
          <w:rFonts w:hint="eastAsia"/>
          <w:rtl/>
        </w:rPr>
        <w:t>מידת</w:t>
      </w:r>
      <w:r w:rsidRPr="00196089">
        <w:rPr>
          <w:rtl/>
        </w:rPr>
        <w:t xml:space="preserve"> </w:t>
      </w:r>
      <w:r w:rsidRPr="00196089">
        <w:rPr>
          <w:rFonts w:hint="eastAsia"/>
          <w:rtl/>
        </w:rPr>
        <w:t>ההתקדמות</w:t>
      </w:r>
      <w:r w:rsidRPr="00196089">
        <w:rPr>
          <w:rtl/>
        </w:rPr>
        <w:t xml:space="preserve"> </w:t>
      </w:r>
      <w:r w:rsidRPr="00196089">
        <w:rPr>
          <w:rFonts w:hint="eastAsia"/>
          <w:rtl/>
        </w:rPr>
        <w:t>בטיפול</w:t>
      </w:r>
      <w:r w:rsidRPr="00196089">
        <w:rPr>
          <w:rtl/>
        </w:rPr>
        <w:t xml:space="preserve"> </w:t>
      </w:r>
      <w:r w:rsidRPr="00196089">
        <w:rPr>
          <w:rFonts w:hint="eastAsia"/>
          <w:rtl/>
        </w:rPr>
        <w:t>בתקלות</w:t>
      </w:r>
      <w:r w:rsidRPr="00196089">
        <w:rPr>
          <w:rtl/>
        </w:rPr>
        <w:t>.</w:t>
      </w:r>
    </w:p>
    <w:p w:rsidR="007715F1" w:rsidRPr="00196089" w:rsidP="007715F1" w14:paraId="316E46F1" w14:textId="77777777">
      <w:pPr>
        <w:pStyle w:val="7318"/>
        <w:rPr>
          <w:rtl/>
        </w:rPr>
      </w:pPr>
      <w:r w:rsidRPr="00196089">
        <w:rPr>
          <w:rFonts w:hint="eastAsia"/>
          <w:rtl/>
        </w:rPr>
        <w:t>להלן</w:t>
      </w:r>
      <w:r w:rsidRPr="00196089">
        <w:rPr>
          <w:rtl/>
        </w:rPr>
        <w:t xml:space="preserve"> כמה דוגמאות לסעיפים </w:t>
      </w:r>
      <w:r w:rsidRPr="00196089">
        <w:rPr>
          <w:rFonts w:hint="eastAsia"/>
          <w:rtl/>
        </w:rPr>
        <w:t>בהסכם</w:t>
      </w:r>
      <w:r w:rsidRPr="00196089">
        <w:rPr>
          <w:rtl/>
        </w:rPr>
        <w:t xml:space="preserve"> </w:t>
      </w:r>
      <w:r w:rsidRPr="00196089">
        <w:rPr>
          <w:rFonts w:hint="eastAsia"/>
          <w:rtl/>
        </w:rPr>
        <w:t>שמסתמן</w:t>
      </w:r>
      <w:r w:rsidRPr="00196089">
        <w:rPr>
          <w:rtl/>
        </w:rPr>
        <w:t xml:space="preserve"> כי הם </w:t>
      </w:r>
      <w:r w:rsidRPr="00196089">
        <w:rPr>
          <w:rFonts w:hint="eastAsia"/>
          <w:rtl/>
        </w:rPr>
        <w:t>עלולים</w:t>
      </w:r>
      <w:r w:rsidRPr="00196089">
        <w:rPr>
          <w:rtl/>
        </w:rPr>
        <w:t xml:space="preserve"> </w:t>
      </w:r>
      <w:r w:rsidRPr="00196089">
        <w:rPr>
          <w:rFonts w:hint="eastAsia"/>
          <w:rtl/>
        </w:rPr>
        <w:t>לא</w:t>
      </w:r>
      <w:r w:rsidRPr="00196089">
        <w:rPr>
          <w:rtl/>
        </w:rPr>
        <w:t xml:space="preserve"> </w:t>
      </w:r>
      <w:r w:rsidRPr="00196089">
        <w:rPr>
          <w:rFonts w:hint="eastAsia"/>
          <w:rtl/>
        </w:rPr>
        <w:t>לספק</w:t>
      </w:r>
      <w:r w:rsidRPr="00196089">
        <w:rPr>
          <w:rtl/>
        </w:rPr>
        <w:t xml:space="preserve"> מענה הולם: </w:t>
      </w:r>
    </w:p>
    <w:p w:rsidR="007715F1" w:rsidRPr="005610BA" w14:paraId="6EA4544E" w14:textId="77777777">
      <w:pPr>
        <w:pStyle w:val="7324"/>
        <w:numPr>
          <w:ilvl w:val="0"/>
          <w:numId w:val="39"/>
        </w:numPr>
        <w:ind w:left="589"/>
      </w:pPr>
      <w:r w:rsidRPr="005610BA">
        <w:rPr>
          <w:rFonts w:hint="eastAsia"/>
          <w:rtl/>
        </w:rPr>
        <w:t>צה</w:t>
      </w:r>
      <w:r w:rsidRPr="005610BA">
        <w:rPr>
          <w:rtl/>
        </w:rPr>
        <w:t xml:space="preserve">"ל </w:t>
      </w:r>
      <w:r w:rsidRPr="005610BA">
        <w:rPr>
          <w:rFonts w:hint="eastAsia"/>
          <w:rtl/>
        </w:rPr>
        <w:t>רשאי</w:t>
      </w:r>
      <w:r w:rsidRPr="005610BA">
        <w:rPr>
          <w:rtl/>
        </w:rPr>
        <w:t xml:space="preserve"> </w:t>
      </w:r>
      <w:r w:rsidRPr="005610BA">
        <w:rPr>
          <w:rFonts w:hint="eastAsia"/>
          <w:rtl/>
        </w:rPr>
        <w:t>לבקש</w:t>
      </w:r>
      <w:r w:rsidRPr="005610BA">
        <w:rPr>
          <w:rtl/>
        </w:rPr>
        <w:t xml:space="preserve"> </w:t>
      </w:r>
      <w:r w:rsidRPr="005610BA">
        <w:rPr>
          <w:rFonts w:hint="eastAsia"/>
          <w:rtl/>
        </w:rPr>
        <w:t>מספק</w:t>
      </w:r>
      <w:r w:rsidRPr="005610BA">
        <w:rPr>
          <w:rtl/>
        </w:rPr>
        <w:t xml:space="preserve"> התוכנה של מערכת טביעות האצבע </w:t>
      </w:r>
      <w:r w:rsidRPr="005610BA">
        <w:rPr>
          <w:rFonts w:hint="eastAsia"/>
          <w:rtl/>
        </w:rPr>
        <w:t>תמיכה</w:t>
      </w:r>
      <w:r w:rsidRPr="005610BA">
        <w:rPr>
          <w:rtl/>
        </w:rPr>
        <w:t xml:space="preserve"> </w:t>
      </w:r>
      <w:r w:rsidRPr="005610BA">
        <w:rPr>
          <w:rFonts w:hint="eastAsia"/>
          <w:rtl/>
        </w:rPr>
        <w:t>מעבר</w:t>
      </w:r>
      <w:r w:rsidRPr="005610BA">
        <w:rPr>
          <w:rtl/>
        </w:rPr>
        <w:t xml:space="preserve"> </w:t>
      </w:r>
      <w:r w:rsidRPr="005610BA">
        <w:rPr>
          <w:rFonts w:hint="eastAsia"/>
          <w:rtl/>
        </w:rPr>
        <w:t>לשעות</w:t>
      </w:r>
      <w:r w:rsidRPr="005610BA">
        <w:rPr>
          <w:rtl/>
        </w:rPr>
        <w:t xml:space="preserve"> </w:t>
      </w:r>
      <w:r w:rsidRPr="005610BA">
        <w:rPr>
          <w:rFonts w:hint="eastAsia"/>
          <w:rtl/>
        </w:rPr>
        <w:t>העבודה</w:t>
      </w:r>
      <w:r w:rsidRPr="005610BA">
        <w:rPr>
          <w:rtl/>
        </w:rPr>
        <w:t xml:space="preserve"> רק </w:t>
      </w:r>
      <w:r w:rsidRPr="005610BA">
        <w:rPr>
          <w:rFonts w:hint="eastAsia"/>
          <w:rtl/>
        </w:rPr>
        <w:t>עד</w:t>
      </w:r>
      <w:r w:rsidRPr="005610BA">
        <w:rPr>
          <w:rtl/>
        </w:rPr>
        <w:t xml:space="preserve"> </w:t>
      </w:r>
      <w:r w:rsidRPr="005610BA">
        <w:rPr>
          <w:rFonts w:hint="eastAsia"/>
          <w:rtl/>
        </w:rPr>
        <w:t>שש</w:t>
      </w:r>
      <w:r w:rsidRPr="005610BA">
        <w:rPr>
          <w:rtl/>
        </w:rPr>
        <w:t xml:space="preserve"> </w:t>
      </w:r>
      <w:r w:rsidRPr="005610BA">
        <w:rPr>
          <w:rFonts w:hint="eastAsia"/>
          <w:rtl/>
        </w:rPr>
        <w:t>פעמים</w:t>
      </w:r>
      <w:r w:rsidRPr="005610BA">
        <w:rPr>
          <w:rtl/>
        </w:rPr>
        <w:t xml:space="preserve"> </w:t>
      </w:r>
      <w:r w:rsidRPr="005610BA">
        <w:rPr>
          <w:rFonts w:hint="eastAsia"/>
          <w:rtl/>
        </w:rPr>
        <w:t>בשנה</w:t>
      </w:r>
      <w:r w:rsidRPr="005610BA">
        <w:rPr>
          <w:rtl/>
        </w:rPr>
        <w:t xml:space="preserve">, </w:t>
      </w:r>
      <w:r w:rsidRPr="005610BA">
        <w:rPr>
          <w:rFonts w:hint="eastAsia"/>
          <w:rtl/>
        </w:rPr>
        <w:t>גם</w:t>
      </w:r>
      <w:r w:rsidRPr="005610BA">
        <w:rPr>
          <w:rtl/>
        </w:rPr>
        <w:t xml:space="preserve"> </w:t>
      </w:r>
      <w:r w:rsidRPr="005610BA">
        <w:rPr>
          <w:rFonts w:hint="eastAsia"/>
          <w:rtl/>
        </w:rPr>
        <w:t>אם</w:t>
      </w:r>
      <w:r w:rsidRPr="005610BA">
        <w:rPr>
          <w:rtl/>
        </w:rPr>
        <w:t xml:space="preserve"> </w:t>
      </w:r>
      <w:r w:rsidRPr="005610BA">
        <w:rPr>
          <w:rFonts w:hint="eastAsia"/>
          <w:rtl/>
        </w:rPr>
        <w:t>מדובר</w:t>
      </w:r>
      <w:r w:rsidRPr="005610BA">
        <w:rPr>
          <w:rtl/>
        </w:rPr>
        <w:t xml:space="preserve"> </w:t>
      </w:r>
      <w:r w:rsidRPr="005610BA">
        <w:rPr>
          <w:rFonts w:hint="eastAsia"/>
          <w:rtl/>
        </w:rPr>
        <w:t>בתקלות</w:t>
      </w:r>
      <w:r w:rsidRPr="005610BA">
        <w:rPr>
          <w:rtl/>
        </w:rPr>
        <w:t xml:space="preserve"> </w:t>
      </w:r>
      <w:r w:rsidRPr="005610BA">
        <w:rPr>
          <w:rFonts w:hint="eastAsia"/>
          <w:rtl/>
        </w:rPr>
        <w:t>קריטיות</w:t>
      </w:r>
      <w:r w:rsidRPr="005610BA">
        <w:rPr>
          <w:rtl/>
        </w:rPr>
        <w:t xml:space="preserve">. </w:t>
      </w:r>
    </w:p>
    <w:p w:rsidR="007715F1" w:rsidRPr="005610BA" w14:paraId="31431C7D" w14:textId="77777777">
      <w:pPr>
        <w:pStyle w:val="7324"/>
        <w:numPr>
          <w:ilvl w:val="0"/>
          <w:numId w:val="39"/>
        </w:numPr>
        <w:ind w:left="589"/>
      </w:pPr>
      <w:r w:rsidRPr="005610BA">
        <w:rPr>
          <w:rFonts w:hint="eastAsia"/>
          <w:rtl/>
        </w:rPr>
        <w:t>תיקון</w:t>
      </w:r>
      <w:r w:rsidRPr="005610BA">
        <w:rPr>
          <w:rtl/>
        </w:rPr>
        <w:t xml:space="preserve"> </w:t>
      </w:r>
      <w:r w:rsidRPr="005610BA">
        <w:rPr>
          <w:rFonts w:hint="eastAsia"/>
          <w:rtl/>
        </w:rPr>
        <w:t>תקלה</w:t>
      </w:r>
      <w:r w:rsidRPr="005610BA">
        <w:rPr>
          <w:rtl/>
        </w:rPr>
        <w:t xml:space="preserve"> המצריך </w:t>
      </w:r>
      <w:r w:rsidRPr="005610BA">
        <w:rPr>
          <w:rFonts w:hint="eastAsia"/>
          <w:rtl/>
        </w:rPr>
        <w:t>תיקון</w:t>
      </w:r>
      <w:r w:rsidRPr="005610BA">
        <w:rPr>
          <w:rtl/>
        </w:rPr>
        <w:t xml:space="preserve"> </w:t>
      </w:r>
      <w:r w:rsidRPr="005610BA">
        <w:rPr>
          <w:rFonts w:hint="eastAsia"/>
          <w:rtl/>
        </w:rPr>
        <w:t>קבוע</w:t>
      </w:r>
      <w:r w:rsidRPr="005610BA">
        <w:rPr>
          <w:rtl/>
        </w:rPr>
        <w:t xml:space="preserve"> </w:t>
      </w:r>
      <w:r w:rsidRPr="005610BA">
        <w:rPr>
          <w:rFonts w:hint="eastAsia"/>
          <w:rtl/>
        </w:rPr>
        <w:t>בקוד</w:t>
      </w:r>
      <w:r w:rsidRPr="005610BA">
        <w:rPr>
          <w:rtl/>
        </w:rPr>
        <w:t xml:space="preserve"> המערכת יבוצע בתוך </w:t>
      </w:r>
      <w:r w:rsidRPr="005610BA">
        <w:rPr>
          <w:rFonts w:hint="eastAsia"/>
          <w:rtl/>
        </w:rPr>
        <w:t>ארבעה</w:t>
      </w:r>
      <w:r w:rsidRPr="005610BA">
        <w:rPr>
          <w:rtl/>
        </w:rPr>
        <w:t xml:space="preserve"> </w:t>
      </w:r>
      <w:r w:rsidRPr="005610BA">
        <w:rPr>
          <w:rFonts w:hint="eastAsia"/>
          <w:rtl/>
        </w:rPr>
        <w:t>חודשים</w:t>
      </w:r>
      <w:r w:rsidRPr="005610BA">
        <w:rPr>
          <w:rtl/>
        </w:rPr>
        <w:t>.</w:t>
      </w:r>
    </w:p>
    <w:p w:rsidR="007715F1" w:rsidRPr="005610BA" w14:paraId="76A8AD77" w14:textId="77777777">
      <w:pPr>
        <w:pStyle w:val="7324"/>
        <w:numPr>
          <w:ilvl w:val="0"/>
          <w:numId w:val="39"/>
        </w:numPr>
        <w:ind w:left="589"/>
      </w:pPr>
      <w:r w:rsidRPr="005610BA">
        <w:rPr>
          <w:rFonts w:hint="eastAsia"/>
          <w:rtl/>
        </w:rPr>
        <w:t>עבודות</w:t>
      </w:r>
      <w:r w:rsidRPr="005610BA">
        <w:rPr>
          <w:rtl/>
        </w:rPr>
        <w:t xml:space="preserve"> </w:t>
      </w:r>
      <w:r w:rsidRPr="005610BA">
        <w:rPr>
          <w:rFonts w:hint="eastAsia"/>
          <w:rtl/>
        </w:rPr>
        <w:t>תחזוקה</w:t>
      </w:r>
      <w:r w:rsidRPr="005610BA">
        <w:rPr>
          <w:rtl/>
        </w:rPr>
        <w:t xml:space="preserve"> </w:t>
      </w:r>
      <w:r w:rsidRPr="005610BA">
        <w:rPr>
          <w:rFonts w:hint="eastAsia"/>
          <w:rtl/>
        </w:rPr>
        <w:t>באתרים</w:t>
      </w:r>
      <w:r w:rsidRPr="005610BA">
        <w:rPr>
          <w:rtl/>
        </w:rPr>
        <w:t xml:space="preserve"> </w:t>
      </w:r>
      <w:r w:rsidRPr="005610BA">
        <w:rPr>
          <w:rFonts w:hint="eastAsia"/>
          <w:rtl/>
        </w:rPr>
        <w:t>יתבצעו</w:t>
      </w:r>
      <w:r w:rsidRPr="005610BA">
        <w:rPr>
          <w:rtl/>
        </w:rPr>
        <w:t xml:space="preserve"> </w:t>
      </w:r>
      <w:r w:rsidRPr="005610BA">
        <w:rPr>
          <w:rFonts w:hint="eastAsia"/>
          <w:rtl/>
        </w:rPr>
        <w:t>למשך</w:t>
      </w:r>
      <w:r w:rsidRPr="005610BA">
        <w:rPr>
          <w:rtl/>
        </w:rPr>
        <w:t xml:space="preserve"> </w:t>
      </w:r>
      <w:r w:rsidRPr="005610BA">
        <w:rPr>
          <w:rFonts w:hint="eastAsia"/>
          <w:rtl/>
        </w:rPr>
        <w:t>יומיים</w:t>
      </w:r>
      <w:r w:rsidRPr="005610BA">
        <w:rPr>
          <w:rtl/>
        </w:rPr>
        <w:t xml:space="preserve"> </w:t>
      </w:r>
      <w:r w:rsidRPr="005610BA">
        <w:rPr>
          <w:rFonts w:hint="eastAsia"/>
          <w:rtl/>
        </w:rPr>
        <w:t>בשבוע</w:t>
      </w:r>
      <w:r w:rsidRPr="005610BA">
        <w:rPr>
          <w:rtl/>
        </w:rPr>
        <w:t xml:space="preserve"> </w:t>
      </w:r>
      <w:r w:rsidRPr="005610BA">
        <w:rPr>
          <w:rFonts w:hint="eastAsia"/>
          <w:rtl/>
        </w:rPr>
        <w:t>לכל</w:t>
      </w:r>
      <w:r w:rsidRPr="005610BA">
        <w:rPr>
          <w:rtl/>
        </w:rPr>
        <w:t xml:space="preserve"> </w:t>
      </w:r>
      <w:r w:rsidRPr="005610BA">
        <w:rPr>
          <w:rFonts w:hint="eastAsia"/>
          <w:rtl/>
        </w:rPr>
        <w:t>היותר</w:t>
      </w:r>
      <w:r w:rsidRPr="005610BA">
        <w:rPr>
          <w:rtl/>
        </w:rPr>
        <w:t xml:space="preserve">. </w:t>
      </w:r>
    </w:p>
    <w:p w:rsidR="007715F1" w:rsidRPr="005610BA" w:rsidP="005610BA" w14:paraId="4013A810" w14:textId="77777777">
      <w:pPr>
        <w:pStyle w:val="7392"/>
        <w:rPr>
          <w:rtl/>
        </w:rPr>
      </w:pPr>
      <w:r w:rsidRPr="005610BA">
        <w:rPr>
          <w:rFonts w:hint="eastAsia"/>
          <w:rtl/>
        </w:rPr>
        <w:t>בפגישה</w:t>
      </w:r>
      <w:r w:rsidRPr="005610BA">
        <w:rPr>
          <w:rtl/>
        </w:rPr>
        <w:t xml:space="preserve"> </w:t>
      </w:r>
      <w:r w:rsidRPr="005610BA">
        <w:rPr>
          <w:rFonts w:hint="eastAsia"/>
          <w:rtl/>
        </w:rPr>
        <w:t>שהתקיימה</w:t>
      </w:r>
      <w:r w:rsidRPr="005610BA">
        <w:rPr>
          <w:rtl/>
        </w:rPr>
        <w:t xml:space="preserve"> </w:t>
      </w:r>
      <w:r w:rsidRPr="005610BA">
        <w:rPr>
          <w:rFonts w:hint="eastAsia"/>
          <w:rtl/>
        </w:rPr>
        <w:t>עם</w:t>
      </w:r>
      <w:r w:rsidRPr="005610BA">
        <w:rPr>
          <w:rtl/>
        </w:rPr>
        <w:t xml:space="preserve"> </w:t>
      </w:r>
      <w:r w:rsidRPr="005610BA">
        <w:rPr>
          <w:rFonts w:hint="eastAsia"/>
          <w:rtl/>
        </w:rPr>
        <w:t>רע</w:t>
      </w:r>
      <w:r w:rsidRPr="005610BA">
        <w:rPr>
          <w:rtl/>
        </w:rPr>
        <w:t>"ן</w:t>
      </w:r>
      <w:r w:rsidRPr="005610BA">
        <w:rPr>
          <w:rtl/>
        </w:rPr>
        <w:t xml:space="preserve"> תכלית </w:t>
      </w:r>
      <w:r w:rsidRPr="005610BA">
        <w:rPr>
          <w:rFonts w:hint="eastAsia"/>
          <w:rtl/>
        </w:rPr>
        <w:t>עלה</w:t>
      </w:r>
      <w:r w:rsidRPr="005610BA">
        <w:rPr>
          <w:rtl/>
        </w:rPr>
        <w:t xml:space="preserve"> </w:t>
      </w:r>
      <w:r w:rsidRPr="005610BA">
        <w:rPr>
          <w:rFonts w:hint="eastAsia"/>
          <w:rtl/>
        </w:rPr>
        <w:t>כי</w:t>
      </w:r>
      <w:r w:rsidRPr="005610BA">
        <w:rPr>
          <w:rtl/>
        </w:rPr>
        <w:t xml:space="preserve"> </w:t>
      </w:r>
      <w:r w:rsidRPr="005610BA">
        <w:rPr>
          <w:rFonts w:hint="eastAsia"/>
          <w:rtl/>
        </w:rPr>
        <w:t>אף</w:t>
      </w:r>
      <w:r w:rsidRPr="005610BA">
        <w:rPr>
          <w:rtl/>
        </w:rPr>
        <w:t xml:space="preserve"> </w:t>
      </w:r>
      <w:r w:rsidRPr="005610BA">
        <w:rPr>
          <w:rFonts w:hint="eastAsia"/>
          <w:rtl/>
        </w:rPr>
        <w:t>שהסכם</w:t>
      </w:r>
      <w:r w:rsidRPr="005610BA">
        <w:rPr>
          <w:rtl/>
        </w:rPr>
        <w:t xml:space="preserve"> </w:t>
      </w:r>
      <w:r w:rsidRPr="005610BA">
        <w:rPr>
          <w:rFonts w:hint="eastAsia"/>
          <w:rtl/>
        </w:rPr>
        <w:t>השירות</w:t>
      </w:r>
      <w:r w:rsidRPr="005610BA">
        <w:rPr>
          <w:rtl/>
        </w:rPr>
        <w:t xml:space="preserve"> </w:t>
      </w:r>
      <w:r w:rsidRPr="005610BA">
        <w:rPr>
          <w:rFonts w:hint="eastAsia"/>
          <w:rtl/>
        </w:rPr>
        <w:t>אינו</w:t>
      </w:r>
      <w:r w:rsidRPr="005610BA">
        <w:rPr>
          <w:rtl/>
        </w:rPr>
        <w:t xml:space="preserve"> </w:t>
      </w:r>
      <w:r w:rsidRPr="005610BA">
        <w:rPr>
          <w:rFonts w:hint="eastAsia"/>
          <w:rtl/>
        </w:rPr>
        <w:t>מסדיר</w:t>
      </w:r>
      <w:r w:rsidRPr="005610BA">
        <w:rPr>
          <w:rtl/>
        </w:rPr>
        <w:t xml:space="preserve"> </w:t>
      </w:r>
      <w:r w:rsidRPr="005610BA">
        <w:rPr>
          <w:rFonts w:hint="eastAsia"/>
          <w:rtl/>
        </w:rPr>
        <w:t>זאת</w:t>
      </w:r>
      <w:r w:rsidRPr="005610BA">
        <w:rPr>
          <w:rtl/>
        </w:rPr>
        <w:t xml:space="preserve">, </w:t>
      </w:r>
      <w:r w:rsidRPr="005610BA">
        <w:rPr>
          <w:rFonts w:hint="eastAsia"/>
          <w:rtl/>
        </w:rPr>
        <w:t>ניסיון</w:t>
      </w:r>
      <w:r w:rsidRPr="005610BA">
        <w:rPr>
          <w:rtl/>
        </w:rPr>
        <w:t xml:space="preserve"> </w:t>
      </w:r>
      <w:r w:rsidRPr="005610BA">
        <w:rPr>
          <w:rFonts w:hint="eastAsia"/>
          <w:rtl/>
        </w:rPr>
        <w:t>העבר</w:t>
      </w:r>
      <w:r w:rsidRPr="005610BA">
        <w:rPr>
          <w:rtl/>
        </w:rPr>
        <w:t xml:space="preserve"> </w:t>
      </w:r>
      <w:r w:rsidRPr="005610BA">
        <w:rPr>
          <w:rFonts w:hint="eastAsia"/>
          <w:rtl/>
        </w:rPr>
        <w:t>מלמד</w:t>
      </w:r>
      <w:r w:rsidRPr="005610BA">
        <w:rPr>
          <w:rtl/>
        </w:rPr>
        <w:t xml:space="preserve"> </w:t>
      </w:r>
      <w:r w:rsidRPr="005610BA">
        <w:rPr>
          <w:rFonts w:hint="eastAsia"/>
          <w:rtl/>
        </w:rPr>
        <w:t>שבזמן</w:t>
      </w:r>
      <w:r w:rsidRPr="005610BA">
        <w:rPr>
          <w:rtl/>
        </w:rPr>
        <w:t xml:space="preserve"> אמת נציג של הספק </w:t>
      </w:r>
      <w:r w:rsidRPr="005610BA">
        <w:rPr>
          <w:rFonts w:hint="eastAsia"/>
          <w:rtl/>
        </w:rPr>
        <w:t>מגיע</w:t>
      </w:r>
      <w:r w:rsidRPr="005610BA">
        <w:rPr>
          <w:rtl/>
        </w:rPr>
        <w:t xml:space="preserve"> </w:t>
      </w:r>
      <w:r w:rsidRPr="005610BA">
        <w:rPr>
          <w:rFonts w:hint="eastAsia"/>
          <w:rtl/>
        </w:rPr>
        <w:t>בהתראה</w:t>
      </w:r>
      <w:r w:rsidRPr="005610BA">
        <w:rPr>
          <w:rtl/>
        </w:rPr>
        <w:t xml:space="preserve"> </w:t>
      </w:r>
      <w:r w:rsidRPr="005610BA">
        <w:rPr>
          <w:rFonts w:hint="eastAsia"/>
          <w:rtl/>
        </w:rPr>
        <w:t>קצרה</w:t>
      </w:r>
      <w:r w:rsidRPr="005610BA">
        <w:rPr>
          <w:rtl/>
        </w:rPr>
        <w:t xml:space="preserve"> </w:t>
      </w:r>
      <w:r w:rsidRPr="005610BA">
        <w:rPr>
          <w:rFonts w:hint="eastAsia"/>
          <w:rtl/>
        </w:rPr>
        <w:t>כדי</w:t>
      </w:r>
      <w:r w:rsidRPr="005610BA">
        <w:rPr>
          <w:rtl/>
        </w:rPr>
        <w:t xml:space="preserve"> </w:t>
      </w:r>
      <w:r w:rsidRPr="005610BA">
        <w:rPr>
          <w:rFonts w:hint="eastAsia"/>
          <w:rtl/>
        </w:rPr>
        <w:t>לפתור</w:t>
      </w:r>
      <w:r w:rsidRPr="005610BA">
        <w:rPr>
          <w:rtl/>
        </w:rPr>
        <w:t xml:space="preserve"> </w:t>
      </w:r>
      <w:r w:rsidRPr="005610BA">
        <w:rPr>
          <w:rFonts w:hint="eastAsia"/>
          <w:rtl/>
        </w:rPr>
        <w:t>את</w:t>
      </w:r>
      <w:r w:rsidRPr="005610BA">
        <w:rPr>
          <w:rtl/>
        </w:rPr>
        <w:t xml:space="preserve"> </w:t>
      </w:r>
      <w:r w:rsidRPr="005610BA">
        <w:rPr>
          <w:rFonts w:hint="eastAsia"/>
          <w:rtl/>
        </w:rPr>
        <w:t>הבעיות</w:t>
      </w:r>
      <w:r w:rsidRPr="005610BA">
        <w:rPr>
          <w:rtl/>
        </w:rPr>
        <w:t xml:space="preserve">, </w:t>
      </w:r>
      <w:r w:rsidRPr="005610BA">
        <w:rPr>
          <w:rFonts w:hint="eastAsia"/>
          <w:rtl/>
        </w:rPr>
        <w:t>וכי</w:t>
      </w:r>
      <w:r w:rsidRPr="005610BA">
        <w:rPr>
          <w:rtl/>
        </w:rPr>
        <w:t xml:space="preserve"> </w:t>
      </w:r>
      <w:r w:rsidRPr="005610BA">
        <w:rPr>
          <w:rFonts w:hint="eastAsia"/>
          <w:rtl/>
        </w:rPr>
        <w:t>לא</w:t>
      </w:r>
      <w:r w:rsidRPr="005610BA">
        <w:rPr>
          <w:rtl/>
        </w:rPr>
        <w:t xml:space="preserve"> </w:t>
      </w:r>
      <w:r w:rsidRPr="005610BA">
        <w:rPr>
          <w:rFonts w:hint="eastAsia"/>
          <w:rtl/>
        </w:rPr>
        <w:t>התגלו</w:t>
      </w:r>
      <w:r w:rsidRPr="005610BA">
        <w:rPr>
          <w:rtl/>
        </w:rPr>
        <w:t xml:space="preserve"> </w:t>
      </w:r>
      <w:r w:rsidRPr="005610BA">
        <w:rPr>
          <w:rFonts w:hint="eastAsia"/>
          <w:rtl/>
        </w:rPr>
        <w:t>בשטח</w:t>
      </w:r>
      <w:r w:rsidRPr="005610BA">
        <w:rPr>
          <w:rtl/>
        </w:rPr>
        <w:t xml:space="preserve"> </w:t>
      </w:r>
      <w:r w:rsidRPr="005610BA">
        <w:rPr>
          <w:rFonts w:hint="eastAsia"/>
          <w:rtl/>
        </w:rPr>
        <w:t>בעיות</w:t>
      </w:r>
      <w:r w:rsidRPr="005610BA">
        <w:rPr>
          <w:rtl/>
        </w:rPr>
        <w:t xml:space="preserve"> </w:t>
      </w:r>
      <w:r w:rsidRPr="005610BA">
        <w:rPr>
          <w:rFonts w:hint="eastAsia"/>
          <w:rtl/>
        </w:rPr>
        <w:t>שלא</w:t>
      </w:r>
      <w:r w:rsidRPr="005610BA">
        <w:rPr>
          <w:rtl/>
        </w:rPr>
        <w:t xml:space="preserve"> </w:t>
      </w:r>
      <w:r w:rsidRPr="005610BA">
        <w:rPr>
          <w:rFonts w:hint="eastAsia"/>
          <w:rtl/>
        </w:rPr>
        <w:t>טופלו</w:t>
      </w:r>
      <w:r w:rsidRPr="005610BA">
        <w:rPr>
          <w:rtl/>
        </w:rPr>
        <w:t xml:space="preserve"> </w:t>
      </w:r>
      <w:r w:rsidRPr="005610BA">
        <w:rPr>
          <w:rFonts w:hint="eastAsia"/>
          <w:rtl/>
        </w:rPr>
        <w:t>בזמן</w:t>
      </w:r>
      <w:r w:rsidRPr="005610BA">
        <w:rPr>
          <w:rtl/>
        </w:rPr>
        <w:t xml:space="preserve"> </w:t>
      </w:r>
      <w:r w:rsidRPr="005610BA">
        <w:rPr>
          <w:rFonts w:hint="eastAsia"/>
          <w:rtl/>
        </w:rPr>
        <w:t>סביר</w:t>
      </w:r>
      <w:r w:rsidRPr="005610BA">
        <w:rPr>
          <w:rtl/>
        </w:rPr>
        <w:t>.</w:t>
      </w:r>
    </w:p>
    <w:p w:rsidR="007715F1" w:rsidRPr="005610BA" w:rsidP="005610BA" w14:paraId="4D235523" w14:textId="77777777">
      <w:pPr>
        <w:pStyle w:val="7392"/>
      </w:pPr>
      <w:r w:rsidRPr="005610BA">
        <w:rPr>
          <w:rFonts w:hint="eastAsia"/>
          <w:rtl/>
        </w:rPr>
        <w:t>בתשובת</w:t>
      </w:r>
      <w:r w:rsidRPr="005610BA">
        <w:rPr>
          <w:rtl/>
        </w:rPr>
        <w:t xml:space="preserve"> </w:t>
      </w:r>
      <w:r w:rsidRPr="005610BA">
        <w:rPr>
          <w:rFonts w:hint="eastAsia"/>
          <w:rtl/>
        </w:rPr>
        <w:t>צה</w:t>
      </w:r>
      <w:r w:rsidRPr="005610BA">
        <w:rPr>
          <w:rtl/>
        </w:rPr>
        <w:t xml:space="preserve">"ל </w:t>
      </w:r>
      <w:r w:rsidRPr="005610BA">
        <w:rPr>
          <w:rFonts w:hint="eastAsia"/>
          <w:rtl/>
        </w:rPr>
        <w:t>נמסר</w:t>
      </w:r>
      <w:r w:rsidRPr="005610BA">
        <w:rPr>
          <w:rtl/>
        </w:rPr>
        <w:t xml:space="preserve"> </w:t>
      </w:r>
      <w:r w:rsidRPr="005610BA">
        <w:rPr>
          <w:rFonts w:hint="eastAsia"/>
          <w:rtl/>
        </w:rPr>
        <w:t>כי</w:t>
      </w:r>
      <w:r w:rsidRPr="005610BA">
        <w:rPr>
          <w:rtl/>
        </w:rPr>
        <w:t xml:space="preserve"> </w:t>
      </w:r>
      <w:r w:rsidRPr="005610BA">
        <w:rPr>
          <w:rFonts w:hint="eastAsia"/>
          <w:rtl/>
        </w:rPr>
        <w:t>ההסכם</w:t>
      </w:r>
      <w:r w:rsidRPr="005610BA">
        <w:rPr>
          <w:rtl/>
        </w:rPr>
        <w:t xml:space="preserve"> </w:t>
      </w:r>
      <w:r w:rsidRPr="005610BA">
        <w:rPr>
          <w:rFonts w:hint="eastAsia"/>
          <w:rtl/>
        </w:rPr>
        <w:t>המקורי</w:t>
      </w:r>
      <w:r w:rsidRPr="005610BA">
        <w:rPr>
          <w:rtl/>
        </w:rPr>
        <w:t xml:space="preserve"> </w:t>
      </w:r>
      <w:r w:rsidRPr="005610BA">
        <w:rPr>
          <w:rFonts w:hint="eastAsia"/>
          <w:rtl/>
        </w:rPr>
        <w:t>מול</w:t>
      </w:r>
      <w:r w:rsidRPr="005610BA">
        <w:rPr>
          <w:rtl/>
        </w:rPr>
        <w:t xml:space="preserve"> </w:t>
      </w:r>
      <w:r w:rsidRPr="005610BA">
        <w:rPr>
          <w:rFonts w:hint="eastAsia"/>
          <w:rtl/>
        </w:rPr>
        <w:t>חברה</w:t>
      </w:r>
      <w:r w:rsidRPr="005610BA">
        <w:rPr>
          <w:rtl/>
        </w:rPr>
        <w:t xml:space="preserve"> </w:t>
      </w:r>
      <w:r w:rsidRPr="005610BA">
        <w:rPr>
          <w:rFonts w:hint="eastAsia"/>
          <w:rtl/>
        </w:rPr>
        <w:t>א</w:t>
      </w:r>
      <w:r w:rsidRPr="005610BA">
        <w:rPr>
          <w:rtl/>
        </w:rPr>
        <w:t xml:space="preserve">' </w:t>
      </w:r>
      <w:r w:rsidRPr="005610BA">
        <w:rPr>
          <w:rFonts w:hint="eastAsia"/>
          <w:rtl/>
        </w:rPr>
        <w:t>הוא</w:t>
      </w:r>
      <w:r w:rsidRPr="005610BA">
        <w:rPr>
          <w:rtl/>
        </w:rPr>
        <w:t xml:space="preserve"> </w:t>
      </w:r>
      <w:r w:rsidRPr="005610BA">
        <w:rPr>
          <w:rFonts w:hint="eastAsia"/>
          <w:rtl/>
        </w:rPr>
        <w:t>בתוקף</w:t>
      </w:r>
      <w:r w:rsidRPr="005610BA">
        <w:rPr>
          <w:rtl/>
        </w:rPr>
        <w:t xml:space="preserve"> </w:t>
      </w:r>
      <w:r w:rsidRPr="005610BA">
        <w:rPr>
          <w:rFonts w:hint="eastAsia"/>
          <w:rtl/>
        </w:rPr>
        <w:t>עד</w:t>
      </w:r>
      <w:r w:rsidRPr="005610BA">
        <w:rPr>
          <w:rtl/>
        </w:rPr>
        <w:t xml:space="preserve"> </w:t>
      </w:r>
      <w:r w:rsidRPr="005610BA">
        <w:rPr>
          <w:rFonts w:hint="eastAsia"/>
          <w:rtl/>
        </w:rPr>
        <w:t>ינואר</w:t>
      </w:r>
      <w:r w:rsidRPr="005610BA">
        <w:rPr>
          <w:rtl/>
        </w:rPr>
        <w:t xml:space="preserve"> 2028, והזמנות התחזוקה עד לסוף תקופה זו ממומשות על פי תנאי המכרז </w:t>
      </w:r>
      <w:r w:rsidRPr="005610BA">
        <w:rPr>
          <w:rFonts w:hint="eastAsia"/>
          <w:rtl/>
        </w:rPr>
        <w:t>משנת</w:t>
      </w:r>
      <w:r w:rsidRPr="005610BA">
        <w:rPr>
          <w:rtl/>
        </w:rPr>
        <w:t xml:space="preserve"> 2014 בו זכתה החברה, ללא משא ומתן מחודש, שכן מדובר במימוש אופציה בעקבות המכרז.</w:t>
      </w:r>
    </w:p>
    <w:p w:rsidR="007715F1" w:rsidRPr="00196089" w:rsidP="007715F1" w14:paraId="5F860C0F" w14:textId="77777777">
      <w:pPr>
        <w:pStyle w:val="7318"/>
        <w:rPr>
          <w:rtl/>
        </w:rPr>
      </w:pPr>
      <w:r w:rsidRPr="00196089">
        <w:rPr>
          <w:rFonts w:hint="eastAsia"/>
          <w:rtl/>
        </w:rPr>
        <w:t>מומלץ</w:t>
      </w:r>
      <w:r w:rsidRPr="00196089">
        <w:rPr>
          <w:rtl/>
        </w:rPr>
        <w:t xml:space="preserve"> כי אכ"א </w:t>
      </w:r>
      <w:r w:rsidRPr="00196089">
        <w:rPr>
          <w:rFonts w:hint="eastAsia"/>
          <w:rtl/>
        </w:rPr>
        <w:t>יבחן</w:t>
      </w:r>
      <w:r w:rsidRPr="00196089">
        <w:rPr>
          <w:rtl/>
        </w:rPr>
        <w:t xml:space="preserve"> </w:t>
      </w:r>
      <w:r w:rsidRPr="00196089">
        <w:rPr>
          <w:rFonts w:hint="eastAsia"/>
          <w:rtl/>
        </w:rPr>
        <w:t>האם</w:t>
      </w:r>
      <w:r w:rsidRPr="00196089">
        <w:rPr>
          <w:rtl/>
        </w:rPr>
        <w:t xml:space="preserve"> </w:t>
      </w:r>
      <w:r w:rsidRPr="00196089">
        <w:rPr>
          <w:rFonts w:hint="eastAsia"/>
          <w:rtl/>
        </w:rPr>
        <w:t>הסכם</w:t>
      </w:r>
      <w:r w:rsidRPr="00196089">
        <w:rPr>
          <w:rtl/>
        </w:rPr>
        <w:t xml:space="preserve"> השרות מול חברה א' </w:t>
      </w:r>
      <w:r w:rsidRPr="00196089">
        <w:rPr>
          <w:rFonts w:hint="eastAsia"/>
          <w:rtl/>
        </w:rPr>
        <w:t>נותן</w:t>
      </w:r>
      <w:r w:rsidRPr="00196089">
        <w:rPr>
          <w:rtl/>
        </w:rPr>
        <w:t xml:space="preserve"> </w:t>
      </w:r>
      <w:r w:rsidRPr="00196089">
        <w:rPr>
          <w:rFonts w:hint="eastAsia"/>
          <w:rtl/>
        </w:rPr>
        <w:t>מענה</w:t>
      </w:r>
      <w:r w:rsidRPr="00196089">
        <w:rPr>
          <w:rtl/>
        </w:rPr>
        <w:t xml:space="preserve"> </w:t>
      </w:r>
      <w:r w:rsidRPr="00196089">
        <w:rPr>
          <w:rFonts w:hint="eastAsia"/>
          <w:rtl/>
        </w:rPr>
        <w:t>הולם</w:t>
      </w:r>
      <w:r w:rsidRPr="00196089">
        <w:rPr>
          <w:rtl/>
        </w:rPr>
        <w:t xml:space="preserve"> </w:t>
      </w:r>
      <w:r w:rsidRPr="00196089">
        <w:rPr>
          <w:rFonts w:hint="eastAsia"/>
          <w:rtl/>
        </w:rPr>
        <w:t>לצרכי</w:t>
      </w:r>
      <w:r w:rsidRPr="00196089">
        <w:rPr>
          <w:rtl/>
        </w:rPr>
        <w:t xml:space="preserve"> </w:t>
      </w:r>
      <w:r w:rsidRPr="00196089">
        <w:rPr>
          <w:rFonts w:hint="eastAsia"/>
          <w:rtl/>
        </w:rPr>
        <w:t>המשתמשים</w:t>
      </w:r>
      <w:r w:rsidRPr="00196089">
        <w:rPr>
          <w:rtl/>
        </w:rPr>
        <w:t xml:space="preserve"> בהתרחש אירוע רב-נפגעים, כמו לחימה, ובו יידרש שימוש מוגבר במערכת. כמו כן, </w:t>
      </w:r>
      <w:r w:rsidRPr="00196089">
        <w:rPr>
          <w:rFonts w:hint="eastAsia"/>
          <w:rtl/>
        </w:rPr>
        <w:t>מומלץ</w:t>
      </w:r>
      <w:r w:rsidRPr="00196089">
        <w:rPr>
          <w:rtl/>
        </w:rPr>
        <w:t xml:space="preserve"> כי אכ"א יפעל ליישום הסכם השירות ובכלל זה יקיים ישיבות עיתיות עם הספק כדי לעקוב אחר אופן הטיפול בתקלות </w:t>
      </w:r>
      <w:r w:rsidRPr="00196089">
        <w:rPr>
          <w:rFonts w:hint="eastAsia"/>
          <w:rtl/>
        </w:rPr>
        <w:t>ואחר</w:t>
      </w:r>
      <w:r w:rsidRPr="00196089">
        <w:rPr>
          <w:rtl/>
        </w:rPr>
        <w:t xml:space="preserve"> </w:t>
      </w:r>
      <w:r w:rsidRPr="00196089">
        <w:rPr>
          <w:rFonts w:hint="eastAsia"/>
          <w:rtl/>
        </w:rPr>
        <w:t>הוספת</w:t>
      </w:r>
      <w:r w:rsidRPr="00196089">
        <w:rPr>
          <w:rtl/>
        </w:rPr>
        <w:t xml:space="preserve"> </w:t>
      </w:r>
      <w:r w:rsidRPr="00196089">
        <w:rPr>
          <w:rFonts w:hint="eastAsia"/>
          <w:rtl/>
        </w:rPr>
        <w:t>השינויים</w:t>
      </w:r>
      <w:r w:rsidRPr="00196089">
        <w:rPr>
          <w:rtl/>
        </w:rPr>
        <w:t xml:space="preserve"> </w:t>
      </w:r>
      <w:r w:rsidRPr="00196089">
        <w:rPr>
          <w:rFonts w:hint="eastAsia"/>
          <w:rtl/>
        </w:rPr>
        <w:t>למערכת</w:t>
      </w:r>
      <w:r w:rsidRPr="00196089">
        <w:rPr>
          <w:rtl/>
        </w:rPr>
        <w:t xml:space="preserve">. </w:t>
      </w:r>
      <w:r w:rsidRPr="00196089">
        <w:rPr>
          <w:rFonts w:hint="eastAsia"/>
          <w:rtl/>
        </w:rPr>
        <w:t>על</w:t>
      </w:r>
      <w:r w:rsidRPr="00196089">
        <w:rPr>
          <w:rtl/>
        </w:rPr>
        <w:t xml:space="preserve"> </w:t>
      </w:r>
      <w:r w:rsidRPr="00196089">
        <w:rPr>
          <w:rFonts w:hint="eastAsia"/>
          <w:rtl/>
        </w:rPr>
        <w:t>אכ</w:t>
      </w:r>
      <w:r w:rsidRPr="00196089">
        <w:rPr>
          <w:rtl/>
        </w:rPr>
        <w:t xml:space="preserve">"א </w:t>
      </w:r>
      <w:r w:rsidRPr="00196089">
        <w:rPr>
          <w:rFonts w:hint="eastAsia"/>
          <w:rtl/>
        </w:rPr>
        <w:t>לוודא</w:t>
      </w:r>
      <w:r w:rsidRPr="00196089">
        <w:rPr>
          <w:rtl/>
        </w:rPr>
        <w:t xml:space="preserve"> </w:t>
      </w:r>
      <w:r w:rsidRPr="00196089">
        <w:rPr>
          <w:rFonts w:hint="eastAsia"/>
          <w:rtl/>
        </w:rPr>
        <w:t>שהדיווחים</w:t>
      </w:r>
      <w:r w:rsidRPr="00196089">
        <w:rPr>
          <w:rtl/>
        </w:rPr>
        <w:t xml:space="preserve"> </w:t>
      </w:r>
      <w:r w:rsidRPr="00196089">
        <w:rPr>
          <w:rFonts w:hint="eastAsia"/>
          <w:rtl/>
        </w:rPr>
        <w:t>על</w:t>
      </w:r>
      <w:r w:rsidRPr="00196089">
        <w:rPr>
          <w:rtl/>
        </w:rPr>
        <w:t xml:space="preserve"> </w:t>
      </w:r>
      <w:r w:rsidRPr="00196089">
        <w:rPr>
          <w:rFonts w:hint="eastAsia"/>
          <w:rtl/>
        </w:rPr>
        <w:t>התקלות</w:t>
      </w:r>
      <w:r w:rsidRPr="00196089">
        <w:rPr>
          <w:rtl/>
        </w:rPr>
        <w:t xml:space="preserve"> </w:t>
      </w:r>
      <w:r w:rsidRPr="00196089">
        <w:rPr>
          <w:rFonts w:hint="eastAsia"/>
          <w:rtl/>
        </w:rPr>
        <w:t>יבוצעו</w:t>
      </w:r>
      <w:r w:rsidRPr="00196089">
        <w:rPr>
          <w:rtl/>
        </w:rPr>
        <w:t xml:space="preserve"> </w:t>
      </w:r>
      <w:r w:rsidRPr="00196089">
        <w:rPr>
          <w:rFonts w:hint="eastAsia"/>
          <w:rtl/>
        </w:rPr>
        <w:t>במערכת</w:t>
      </w:r>
      <w:r w:rsidRPr="00196089">
        <w:rPr>
          <w:rtl/>
        </w:rPr>
        <w:t xml:space="preserve"> </w:t>
      </w:r>
      <w:r w:rsidRPr="00196089">
        <w:rPr>
          <w:rFonts w:hint="eastAsia"/>
          <w:rtl/>
        </w:rPr>
        <w:t>ממוחשבת</w:t>
      </w:r>
      <w:r w:rsidRPr="00196089">
        <w:rPr>
          <w:rtl/>
        </w:rPr>
        <w:t xml:space="preserve"> </w:t>
      </w:r>
      <w:r w:rsidRPr="00196089">
        <w:rPr>
          <w:rFonts w:hint="eastAsia"/>
          <w:rtl/>
        </w:rPr>
        <w:t>שתהיה</w:t>
      </w:r>
      <w:r w:rsidRPr="00196089">
        <w:rPr>
          <w:rtl/>
        </w:rPr>
        <w:t xml:space="preserve"> </w:t>
      </w:r>
      <w:r w:rsidRPr="00196089">
        <w:rPr>
          <w:rFonts w:hint="eastAsia"/>
          <w:rtl/>
        </w:rPr>
        <w:t>נגישה</w:t>
      </w:r>
      <w:r w:rsidRPr="00196089">
        <w:rPr>
          <w:rtl/>
        </w:rPr>
        <w:t xml:space="preserve"> </w:t>
      </w:r>
      <w:r w:rsidRPr="00196089">
        <w:rPr>
          <w:rFonts w:hint="eastAsia"/>
          <w:rtl/>
        </w:rPr>
        <w:t>לו</w:t>
      </w:r>
      <w:r w:rsidRPr="00196089">
        <w:rPr>
          <w:rtl/>
        </w:rPr>
        <w:t xml:space="preserve">, </w:t>
      </w:r>
      <w:r w:rsidRPr="00196089">
        <w:rPr>
          <w:rFonts w:hint="eastAsia"/>
          <w:rtl/>
        </w:rPr>
        <w:t>כדי</w:t>
      </w:r>
      <w:r w:rsidRPr="00196089">
        <w:rPr>
          <w:rtl/>
        </w:rPr>
        <w:t xml:space="preserve"> </w:t>
      </w:r>
      <w:r w:rsidRPr="00196089">
        <w:rPr>
          <w:rFonts w:hint="eastAsia"/>
          <w:rtl/>
        </w:rPr>
        <w:t>שיוכל</w:t>
      </w:r>
      <w:r w:rsidRPr="00196089">
        <w:rPr>
          <w:rtl/>
        </w:rPr>
        <w:t xml:space="preserve"> </w:t>
      </w:r>
      <w:r w:rsidRPr="00196089">
        <w:rPr>
          <w:rFonts w:hint="eastAsia"/>
          <w:rtl/>
        </w:rPr>
        <w:t>לנתח</w:t>
      </w:r>
      <w:r w:rsidRPr="00196089">
        <w:rPr>
          <w:rtl/>
        </w:rPr>
        <w:t xml:space="preserve"> </w:t>
      </w:r>
      <w:r w:rsidRPr="00196089">
        <w:rPr>
          <w:rFonts w:hint="eastAsia"/>
          <w:rtl/>
        </w:rPr>
        <w:t>את</w:t>
      </w:r>
      <w:r w:rsidRPr="00196089">
        <w:rPr>
          <w:rtl/>
        </w:rPr>
        <w:t xml:space="preserve"> </w:t>
      </w:r>
      <w:r w:rsidRPr="00196089">
        <w:rPr>
          <w:rFonts w:hint="eastAsia"/>
          <w:rtl/>
        </w:rPr>
        <w:t>הנתונים</w:t>
      </w:r>
      <w:r w:rsidRPr="00196089">
        <w:rPr>
          <w:rtl/>
        </w:rPr>
        <w:t xml:space="preserve"> </w:t>
      </w:r>
      <w:r w:rsidRPr="00196089">
        <w:rPr>
          <w:rFonts w:hint="eastAsia"/>
          <w:rtl/>
        </w:rPr>
        <w:t>ולבצע</w:t>
      </w:r>
      <w:r w:rsidRPr="00196089">
        <w:rPr>
          <w:rtl/>
        </w:rPr>
        <w:t xml:space="preserve"> </w:t>
      </w:r>
      <w:r w:rsidRPr="00196089">
        <w:rPr>
          <w:rFonts w:hint="eastAsia"/>
          <w:rtl/>
        </w:rPr>
        <w:t>מעקב</w:t>
      </w:r>
      <w:r w:rsidRPr="00196089">
        <w:rPr>
          <w:rtl/>
        </w:rPr>
        <w:t xml:space="preserve"> </w:t>
      </w:r>
      <w:r w:rsidRPr="00196089">
        <w:rPr>
          <w:rFonts w:hint="eastAsia"/>
          <w:rtl/>
        </w:rPr>
        <w:t>אחר</w:t>
      </w:r>
      <w:r w:rsidRPr="00196089">
        <w:rPr>
          <w:rtl/>
        </w:rPr>
        <w:t xml:space="preserve"> </w:t>
      </w:r>
      <w:r w:rsidRPr="00196089">
        <w:rPr>
          <w:rFonts w:hint="eastAsia"/>
          <w:rtl/>
        </w:rPr>
        <w:t>קצב</w:t>
      </w:r>
      <w:r w:rsidRPr="00196089">
        <w:rPr>
          <w:rtl/>
        </w:rPr>
        <w:t xml:space="preserve"> </w:t>
      </w:r>
      <w:r w:rsidRPr="00196089">
        <w:rPr>
          <w:rFonts w:hint="eastAsia"/>
          <w:rtl/>
        </w:rPr>
        <w:t>הטיפול</w:t>
      </w:r>
      <w:r w:rsidRPr="00196089">
        <w:rPr>
          <w:rtl/>
        </w:rPr>
        <w:t xml:space="preserve"> </w:t>
      </w:r>
      <w:r w:rsidRPr="00196089">
        <w:rPr>
          <w:rFonts w:hint="eastAsia"/>
          <w:rtl/>
        </w:rPr>
        <w:t>בתקלות</w:t>
      </w:r>
      <w:r w:rsidRPr="00196089">
        <w:rPr>
          <w:rtl/>
        </w:rPr>
        <w:t xml:space="preserve"> </w:t>
      </w:r>
      <w:r w:rsidRPr="00196089">
        <w:rPr>
          <w:rFonts w:hint="eastAsia"/>
          <w:rtl/>
        </w:rPr>
        <w:t>באופן</w:t>
      </w:r>
      <w:r w:rsidRPr="00196089">
        <w:rPr>
          <w:rtl/>
        </w:rPr>
        <w:t xml:space="preserve"> </w:t>
      </w:r>
      <w:r w:rsidRPr="00196089">
        <w:rPr>
          <w:rFonts w:hint="eastAsia"/>
          <w:rtl/>
        </w:rPr>
        <w:t>שיאפשר</w:t>
      </w:r>
      <w:r w:rsidRPr="00196089">
        <w:rPr>
          <w:rtl/>
        </w:rPr>
        <w:t xml:space="preserve"> בחינה כמותית (</w:t>
      </w:r>
      <w:r w:rsidRPr="00196089">
        <w:t>KPI</w:t>
      </w:r>
      <w:r w:rsidRPr="00196089">
        <w:rPr>
          <w:rtl/>
        </w:rPr>
        <w:t xml:space="preserve">) </w:t>
      </w:r>
      <w:r w:rsidRPr="00196089">
        <w:rPr>
          <w:rFonts w:hint="eastAsia"/>
          <w:rtl/>
        </w:rPr>
        <w:t>של</w:t>
      </w:r>
      <w:r w:rsidRPr="00196089">
        <w:rPr>
          <w:rtl/>
        </w:rPr>
        <w:t xml:space="preserve"> </w:t>
      </w:r>
      <w:r w:rsidRPr="00196089">
        <w:rPr>
          <w:rFonts w:hint="eastAsia"/>
          <w:rtl/>
        </w:rPr>
        <w:t>מדדי</w:t>
      </w:r>
      <w:r w:rsidRPr="00196089">
        <w:rPr>
          <w:rtl/>
        </w:rPr>
        <w:t xml:space="preserve"> </w:t>
      </w:r>
      <w:r w:rsidRPr="00196089">
        <w:rPr>
          <w:rFonts w:hint="eastAsia"/>
          <w:rtl/>
        </w:rPr>
        <w:t>שירות</w:t>
      </w:r>
      <w:r w:rsidRPr="00196089">
        <w:rPr>
          <w:rtl/>
        </w:rPr>
        <w:t>.</w:t>
      </w:r>
    </w:p>
    <w:p w:rsidR="007715F1" w:rsidRPr="00196089" w:rsidP="007715F1" w14:paraId="1C257E5D" w14:textId="77777777">
      <w:pPr>
        <w:pStyle w:val="7329"/>
        <w:bidi/>
        <w:jc w:val="left"/>
        <w:rPr>
          <w:rtl/>
        </w:rPr>
      </w:pPr>
      <w:bookmarkStart w:id="51" w:name="_Toc103160051"/>
      <w:r w:rsidRPr="00196089">
        <w:rPr>
          <w:rtl/>
        </w:rPr>
        <w:t xml:space="preserve">שימוש במאגר </w:t>
      </w:r>
      <w:r w:rsidRPr="00196089">
        <w:rPr>
          <w:rFonts w:hint="eastAsia"/>
          <w:rtl/>
        </w:rPr>
        <w:t>אמצעי</w:t>
      </w:r>
      <w:r w:rsidRPr="00196089">
        <w:rPr>
          <w:rtl/>
        </w:rPr>
        <w:t xml:space="preserve"> </w:t>
      </w:r>
      <w:r w:rsidRPr="00196089">
        <w:rPr>
          <w:rFonts w:hint="eastAsia"/>
          <w:rtl/>
        </w:rPr>
        <w:t>הזיהוי</w:t>
      </w:r>
      <w:r w:rsidRPr="00196089">
        <w:rPr>
          <w:rtl/>
        </w:rPr>
        <w:t xml:space="preserve"> כצורך לאומי</w:t>
      </w:r>
      <w:bookmarkEnd w:id="51"/>
    </w:p>
    <w:p w:rsidR="007715F1" w:rsidRPr="005610BA" w:rsidP="005610BA" w14:paraId="656D6D74" w14:textId="77777777">
      <w:pPr>
        <w:pStyle w:val="7392"/>
        <w:rPr>
          <w:rtl/>
        </w:rPr>
      </w:pPr>
      <w:r w:rsidRPr="005610BA">
        <w:rPr>
          <w:rFonts w:hint="eastAsia"/>
          <w:rtl/>
        </w:rPr>
        <w:t>במדינת</w:t>
      </w:r>
      <w:r w:rsidRPr="005610BA">
        <w:rPr>
          <w:rtl/>
        </w:rPr>
        <w:t xml:space="preserve"> </w:t>
      </w:r>
      <w:r w:rsidRPr="005610BA">
        <w:rPr>
          <w:rFonts w:hint="eastAsia"/>
          <w:rtl/>
        </w:rPr>
        <w:t>ישראל</w:t>
      </w:r>
      <w:r w:rsidRPr="005610BA">
        <w:rPr>
          <w:rtl/>
        </w:rPr>
        <w:t xml:space="preserve"> </w:t>
      </w:r>
      <w:r w:rsidRPr="005610BA">
        <w:rPr>
          <w:rFonts w:hint="eastAsia"/>
          <w:rtl/>
        </w:rPr>
        <w:t>קיימת</w:t>
      </w:r>
      <w:r w:rsidRPr="005610BA">
        <w:rPr>
          <w:rtl/>
        </w:rPr>
        <w:t xml:space="preserve"> </w:t>
      </w:r>
      <w:r w:rsidRPr="005610BA">
        <w:rPr>
          <w:rFonts w:hint="eastAsia"/>
          <w:rtl/>
        </w:rPr>
        <w:t>סבירות</w:t>
      </w:r>
      <w:r w:rsidRPr="005610BA">
        <w:rPr>
          <w:rtl/>
        </w:rPr>
        <w:t xml:space="preserve"> </w:t>
      </w:r>
      <w:r w:rsidRPr="005610BA">
        <w:rPr>
          <w:rFonts w:hint="eastAsia"/>
          <w:rtl/>
        </w:rPr>
        <w:t>להתרחשות</w:t>
      </w:r>
      <w:r w:rsidRPr="005610BA">
        <w:rPr>
          <w:rtl/>
        </w:rPr>
        <w:t xml:space="preserve"> </w:t>
      </w:r>
      <w:r w:rsidRPr="005610BA">
        <w:rPr>
          <w:rFonts w:hint="eastAsia"/>
          <w:rtl/>
        </w:rPr>
        <w:t>אירוע</w:t>
      </w:r>
      <w:r w:rsidRPr="005610BA">
        <w:rPr>
          <w:rtl/>
        </w:rPr>
        <w:t xml:space="preserve"> </w:t>
      </w:r>
      <w:r w:rsidRPr="005610BA">
        <w:rPr>
          <w:rFonts w:hint="eastAsia"/>
          <w:rtl/>
        </w:rPr>
        <w:t>רב</w:t>
      </w:r>
      <w:r w:rsidRPr="005610BA">
        <w:rPr>
          <w:rtl/>
        </w:rPr>
        <w:t xml:space="preserve">-נפגעים (להלן - </w:t>
      </w:r>
      <w:r w:rsidRPr="005610BA">
        <w:rPr>
          <w:rFonts w:hint="eastAsia"/>
          <w:rtl/>
        </w:rPr>
        <w:t>אר</w:t>
      </w:r>
      <w:r w:rsidRPr="005610BA">
        <w:rPr>
          <w:rtl/>
        </w:rPr>
        <w:t>"ן</w:t>
      </w:r>
      <w:r w:rsidRPr="005610BA">
        <w:rPr>
          <w:rtl/>
        </w:rPr>
        <w:t xml:space="preserve">), לרבות מלחמה, אסונות טבע כמו רעידות אדמה, תאונות קשות, דליקות ענק, התפרצות מגפות, אירועי טרור ופליטת חומרים רעילים. אירועים כאלו עלולים לגבות חללים רבים שיהיה קשה לזהותם. </w:t>
      </w:r>
    </w:p>
    <w:p w:rsidR="007715F1" w:rsidRPr="005610BA" w:rsidP="005610BA" w14:paraId="320CF9C5" w14:textId="77777777">
      <w:pPr>
        <w:pStyle w:val="7392"/>
        <w:rPr>
          <w:rtl/>
        </w:rPr>
      </w:pPr>
      <w:r w:rsidRPr="005610BA">
        <w:rPr>
          <w:rFonts w:hint="eastAsia"/>
          <w:rtl/>
        </w:rPr>
        <w:t>לזיהוי</w:t>
      </w:r>
      <w:r w:rsidRPr="005610BA">
        <w:rPr>
          <w:rtl/>
        </w:rPr>
        <w:t xml:space="preserve"> </w:t>
      </w:r>
      <w:r w:rsidRPr="005610BA">
        <w:rPr>
          <w:rFonts w:hint="eastAsia"/>
          <w:rtl/>
        </w:rPr>
        <w:t>חללים</w:t>
      </w:r>
      <w:r w:rsidRPr="005610BA">
        <w:rPr>
          <w:rtl/>
        </w:rPr>
        <w:t xml:space="preserve"> </w:t>
      </w:r>
      <w:r w:rsidRPr="005610BA">
        <w:rPr>
          <w:rFonts w:hint="eastAsia"/>
          <w:rtl/>
        </w:rPr>
        <w:t>עלולות</w:t>
      </w:r>
      <w:r w:rsidRPr="005610BA">
        <w:rPr>
          <w:rtl/>
        </w:rPr>
        <w:t xml:space="preserve"> </w:t>
      </w:r>
      <w:r w:rsidRPr="005610BA">
        <w:rPr>
          <w:rFonts w:hint="eastAsia"/>
          <w:rtl/>
        </w:rPr>
        <w:t>להיות</w:t>
      </w:r>
      <w:r w:rsidRPr="005610BA">
        <w:rPr>
          <w:rtl/>
        </w:rPr>
        <w:t xml:space="preserve"> </w:t>
      </w:r>
      <w:r w:rsidRPr="005610BA">
        <w:rPr>
          <w:rFonts w:hint="eastAsia"/>
          <w:rtl/>
        </w:rPr>
        <w:t>תוצאות</w:t>
      </w:r>
      <w:r w:rsidRPr="005610BA">
        <w:rPr>
          <w:rtl/>
        </w:rPr>
        <w:t xml:space="preserve"> </w:t>
      </w:r>
      <w:r w:rsidRPr="005610BA">
        <w:rPr>
          <w:rFonts w:hint="eastAsia"/>
          <w:rtl/>
        </w:rPr>
        <w:t>חמורות</w:t>
      </w:r>
      <w:r w:rsidRPr="005610BA">
        <w:rPr>
          <w:rtl/>
        </w:rPr>
        <w:t xml:space="preserve"> </w:t>
      </w:r>
      <w:r w:rsidRPr="005610BA">
        <w:rPr>
          <w:rFonts w:hint="eastAsia"/>
          <w:rtl/>
        </w:rPr>
        <w:t>מהבחינה</w:t>
      </w:r>
      <w:r w:rsidRPr="005610BA">
        <w:rPr>
          <w:rtl/>
        </w:rPr>
        <w:t xml:space="preserve"> </w:t>
      </w:r>
      <w:r w:rsidRPr="005610BA">
        <w:rPr>
          <w:rFonts w:hint="eastAsia"/>
          <w:rtl/>
        </w:rPr>
        <w:t>המשפטית</w:t>
      </w:r>
      <w:r w:rsidRPr="005610BA">
        <w:rPr>
          <w:rtl/>
        </w:rPr>
        <w:t xml:space="preserve">, </w:t>
      </w:r>
      <w:r w:rsidRPr="005610BA">
        <w:rPr>
          <w:rFonts w:hint="eastAsia"/>
          <w:rtl/>
        </w:rPr>
        <w:t>ההלכתית</w:t>
      </w:r>
      <w:r w:rsidRPr="005610BA">
        <w:rPr>
          <w:rtl/>
        </w:rPr>
        <w:t xml:space="preserve"> </w:t>
      </w:r>
      <w:r w:rsidRPr="005610BA">
        <w:rPr>
          <w:rFonts w:hint="eastAsia"/>
          <w:rtl/>
        </w:rPr>
        <w:t>והרגשית</w:t>
      </w:r>
      <w:r w:rsidRPr="005610BA">
        <w:rPr>
          <w:rtl/>
        </w:rPr>
        <w:t xml:space="preserve"> </w:t>
      </w:r>
      <w:r w:rsidRPr="005610BA">
        <w:rPr>
          <w:rFonts w:hint="eastAsia"/>
          <w:rtl/>
        </w:rPr>
        <w:t>הן</w:t>
      </w:r>
      <w:r w:rsidRPr="005610BA">
        <w:rPr>
          <w:rtl/>
        </w:rPr>
        <w:t xml:space="preserve"> </w:t>
      </w:r>
      <w:r w:rsidRPr="005610BA">
        <w:rPr>
          <w:rFonts w:hint="eastAsia"/>
          <w:rtl/>
        </w:rPr>
        <w:t>עבור</w:t>
      </w:r>
      <w:r w:rsidRPr="005610BA">
        <w:rPr>
          <w:rtl/>
        </w:rPr>
        <w:t xml:space="preserve"> </w:t>
      </w:r>
      <w:r w:rsidRPr="005610BA">
        <w:rPr>
          <w:rFonts w:hint="eastAsia"/>
          <w:rtl/>
        </w:rPr>
        <w:t>משפחות</w:t>
      </w:r>
      <w:r w:rsidRPr="005610BA">
        <w:rPr>
          <w:rtl/>
        </w:rPr>
        <w:t xml:space="preserve"> </w:t>
      </w:r>
      <w:r w:rsidRPr="005610BA">
        <w:rPr>
          <w:rFonts w:hint="eastAsia"/>
          <w:rtl/>
        </w:rPr>
        <w:t>החללים</w:t>
      </w:r>
      <w:r w:rsidRPr="005610BA">
        <w:rPr>
          <w:rtl/>
        </w:rPr>
        <w:t xml:space="preserve"> </w:t>
      </w:r>
      <w:r w:rsidRPr="005610BA">
        <w:rPr>
          <w:rFonts w:hint="eastAsia"/>
          <w:rtl/>
        </w:rPr>
        <w:t>והן</w:t>
      </w:r>
      <w:r w:rsidRPr="005610BA">
        <w:rPr>
          <w:rtl/>
        </w:rPr>
        <w:t xml:space="preserve"> </w:t>
      </w:r>
      <w:r w:rsidRPr="005610BA">
        <w:rPr>
          <w:rFonts w:hint="eastAsia"/>
          <w:rtl/>
        </w:rPr>
        <w:t>עבור</w:t>
      </w:r>
      <w:r w:rsidRPr="005610BA">
        <w:rPr>
          <w:rtl/>
        </w:rPr>
        <w:t xml:space="preserve"> </w:t>
      </w:r>
      <w:r w:rsidRPr="005610BA">
        <w:rPr>
          <w:rFonts w:hint="eastAsia"/>
          <w:rtl/>
        </w:rPr>
        <w:t>כלל</w:t>
      </w:r>
      <w:r w:rsidRPr="005610BA">
        <w:rPr>
          <w:rtl/>
        </w:rPr>
        <w:t xml:space="preserve"> </w:t>
      </w:r>
      <w:r w:rsidRPr="005610BA">
        <w:rPr>
          <w:rFonts w:hint="eastAsia"/>
          <w:rtl/>
        </w:rPr>
        <w:t>הציבור</w:t>
      </w:r>
      <w:r w:rsidRPr="005610BA">
        <w:rPr>
          <w:rtl/>
        </w:rPr>
        <w:t xml:space="preserve">. </w:t>
      </w:r>
      <w:r w:rsidRPr="005610BA">
        <w:rPr>
          <w:rFonts w:hint="eastAsia"/>
          <w:rtl/>
        </w:rPr>
        <w:t>כמו</w:t>
      </w:r>
      <w:r w:rsidRPr="005610BA">
        <w:rPr>
          <w:rtl/>
        </w:rPr>
        <w:t xml:space="preserve"> </w:t>
      </w:r>
      <w:r w:rsidRPr="005610BA">
        <w:rPr>
          <w:rFonts w:hint="eastAsia"/>
          <w:rtl/>
        </w:rPr>
        <w:t>כן</w:t>
      </w:r>
      <w:r w:rsidRPr="005610BA">
        <w:rPr>
          <w:rtl/>
        </w:rPr>
        <w:t xml:space="preserve"> </w:t>
      </w:r>
      <w:r w:rsidRPr="005610BA">
        <w:rPr>
          <w:rFonts w:hint="eastAsia"/>
          <w:rtl/>
        </w:rPr>
        <w:t>נדרשת</w:t>
      </w:r>
      <w:r w:rsidRPr="005610BA">
        <w:rPr>
          <w:rtl/>
        </w:rPr>
        <w:t xml:space="preserve"> </w:t>
      </w:r>
      <w:r w:rsidRPr="005610BA">
        <w:rPr>
          <w:rFonts w:hint="eastAsia"/>
          <w:rtl/>
        </w:rPr>
        <w:t>עבודה</w:t>
      </w:r>
      <w:r w:rsidRPr="005610BA">
        <w:rPr>
          <w:rtl/>
        </w:rPr>
        <w:t xml:space="preserve"> </w:t>
      </w:r>
      <w:r w:rsidRPr="005610BA">
        <w:rPr>
          <w:rFonts w:hint="eastAsia"/>
          <w:rtl/>
        </w:rPr>
        <w:t>מורכבת</w:t>
      </w:r>
      <w:r w:rsidRPr="005610BA">
        <w:rPr>
          <w:rtl/>
        </w:rPr>
        <w:t xml:space="preserve"> </w:t>
      </w:r>
      <w:r w:rsidRPr="005610BA">
        <w:rPr>
          <w:rFonts w:hint="eastAsia"/>
          <w:rtl/>
        </w:rPr>
        <w:t>של</w:t>
      </w:r>
      <w:r w:rsidRPr="005610BA">
        <w:rPr>
          <w:rtl/>
        </w:rPr>
        <w:t xml:space="preserve"> </w:t>
      </w:r>
      <w:r w:rsidRPr="005610BA">
        <w:rPr>
          <w:rFonts w:hint="eastAsia"/>
          <w:rtl/>
        </w:rPr>
        <w:t>צוותים</w:t>
      </w:r>
      <w:r w:rsidRPr="005610BA">
        <w:rPr>
          <w:rtl/>
        </w:rPr>
        <w:t xml:space="preserve"> </w:t>
      </w:r>
      <w:r w:rsidRPr="005610BA">
        <w:rPr>
          <w:rFonts w:hint="eastAsia"/>
          <w:rtl/>
        </w:rPr>
        <w:t>מגופים</w:t>
      </w:r>
      <w:r w:rsidRPr="005610BA">
        <w:rPr>
          <w:rtl/>
        </w:rPr>
        <w:t xml:space="preserve"> </w:t>
      </w:r>
      <w:r w:rsidRPr="005610BA">
        <w:rPr>
          <w:rFonts w:hint="eastAsia"/>
          <w:rtl/>
        </w:rPr>
        <w:t>שונים</w:t>
      </w:r>
      <w:r w:rsidRPr="005610BA">
        <w:rPr>
          <w:rtl/>
        </w:rPr>
        <w:t xml:space="preserve"> </w:t>
      </w:r>
      <w:r w:rsidRPr="005610BA">
        <w:rPr>
          <w:rFonts w:hint="eastAsia"/>
          <w:rtl/>
        </w:rPr>
        <w:t>וגיבוש</w:t>
      </w:r>
      <w:r w:rsidRPr="005610BA">
        <w:rPr>
          <w:rtl/>
        </w:rPr>
        <w:t xml:space="preserve"> </w:t>
      </w:r>
      <w:r w:rsidRPr="005610BA">
        <w:rPr>
          <w:rFonts w:hint="eastAsia"/>
          <w:rtl/>
        </w:rPr>
        <w:t>תוכנית</w:t>
      </w:r>
      <w:r w:rsidRPr="005610BA">
        <w:rPr>
          <w:rtl/>
        </w:rPr>
        <w:t xml:space="preserve"> </w:t>
      </w:r>
      <w:r w:rsidRPr="005610BA">
        <w:rPr>
          <w:rFonts w:hint="eastAsia"/>
          <w:rtl/>
        </w:rPr>
        <w:t>לאומית</w:t>
      </w:r>
      <w:r w:rsidRPr="005610BA">
        <w:rPr>
          <w:rtl/>
        </w:rPr>
        <w:t xml:space="preserve"> </w:t>
      </w:r>
      <w:r w:rsidRPr="005610BA">
        <w:rPr>
          <w:rFonts w:hint="eastAsia"/>
          <w:rtl/>
        </w:rPr>
        <w:t>לזיהוי</w:t>
      </w:r>
      <w:r w:rsidRPr="005610BA">
        <w:rPr>
          <w:rtl/>
        </w:rPr>
        <w:t xml:space="preserve"> </w:t>
      </w:r>
      <w:r w:rsidRPr="005610BA">
        <w:rPr>
          <w:rFonts w:hint="eastAsia"/>
          <w:rtl/>
        </w:rPr>
        <w:t>חללים</w:t>
      </w:r>
      <w:r w:rsidRPr="005610BA">
        <w:rPr>
          <w:rtl/>
        </w:rPr>
        <w:t xml:space="preserve"> </w:t>
      </w:r>
      <w:r w:rsidRPr="005610BA">
        <w:rPr>
          <w:rFonts w:hint="eastAsia"/>
          <w:rtl/>
        </w:rPr>
        <w:t>בעת</w:t>
      </w:r>
      <w:r w:rsidRPr="005610BA">
        <w:rPr>
          <w:rtl/>
        </w:rPr>
        <w:t xml:space="preserve"> </w:t>
      </w:r>
      <w:r w:rsidRPr="005610BA">
        <w:rPr>
          <w:rFonts w:hint="eastAsia"/>
          <w:rtl/>
        </w:rPr>
        <w:t>אסון</w:t>
      </w:r>
      <w:r w:rsidRPr="005610BA">
        <w:rPr>
          <w:rtl/>
        </w:rPr>
        <w:t xml:space="preserve"> </w:t>
      </w:r>
      <w:r w:rsidRPr="005610BA">
        <w:rPr>
          <w:rFonts w:hint="eastAsia"/>
          <w:rtl/>
        </w:rPr>
        <w:t>ותרגול</w:t>
      </w:r>
      <w:r w:rsidRPr="005610BA">
        <w:rPr>
          <w:rtl/>
        </w:rPr>
        <w:t xml:space="preserve"> </w:t>
      </w:r>
      <w:r w:rsidRPr="005610BA">
        <w:rPr>
          <w:rFonts w:hint="eastAsia"/>
          <w:rtl/>
        </w:rPr>
        <w:t>עיתי</w:t>
      </w:r>
      <w:r w:rsidRPr="005610BA">
        <w:rPr>
          <w:rtl/>
        </w:rPr>
        <w:t xml:space="preserve"> </w:t>
      </w:r>
      <w:r w:rsidRPr="005610BA">
        <w:rPr>
          <w:rFonts w:hint="eastAsia"/>
          <w:rtl/>
        </w:rPr>
        <w:t>שלה</w:t>
      </w:r>
      <w:r w:rsidRPr="005610BA">
        <w:rPr>
          <w:rtl/>
        </w:rPr>
        <w:t xml:space="preserve"> </w:t>
      </w:r>
      <w:r w:rsidRPr="005610BA">
        <w:rPr>
          <w:rFonts w:hint="eastAsia"/>
          <w:rtl/>
        </w:rPr>
        <w:t>כדי</w:t>
      </w:r>
      <w:r w:rsidRPr="005610BA">
        <w:rPr>
          <w:rtl/>
        </w:rPr>
        <w:t xml:space="preserve"> </w:t>
      </w:r>
      <w:r w:rsidRPr="005610BA">
        <w:rPr>
          <w:rFonts w:hint="eastAsia"/>
          <w:rtl/>
        </w:rPr>
        <w:t>להיערך</w:t>
      </w:r>
      <w:r w:rsidRPr="005610BA">
        <w:rPr>
          <w:rtl/>
        </w:rPr>
        <w:t xml:space="preserve"> </w:t>
      </w:r>
      <w:r w:rsidRPr="005610BA">
        <w:rPr>
          <w:rFonts w:hint="eastAsia"/>
          <w:rtl/>
        </w:rPr>
        <w:t>מבעוד</w:t>
      </w:r>
      <w:r w:rsidRPr="005610BA">
        <w:rPr>
          <w:rtl/>
        </w:rPr>
        <w:t xml:space="preserve"> </w:t>
      </w:r>
      <w:r w:rsidRPr="005610BA">
        <w:rPr>
          <w:rFonts w:hint="eastAsia"/>
          <w:rtl/>
        </w:rPr>
        <w:t>מועד</w:t>
      </w:r>
      <w:r w:rsidRPr="005610BA">
        <w:rPr>
          <w:rtl/>
        </w:rPr>
        <w:t xml:space="preserve"> </w:t>
      </w:r>
      <w:r w:rsidRPr="005610BA">
        <w:rPr>
          <w:rFonts w:hint="eastAsia"/>
          <w:rtl/>
        </w:rPr>
        <w:t>לתרחיש</w:t>
      </w:r>
      <w:r w:rsidRPr="005610BA">
        <w:rPr>
          <w:rtl/>
        </w:rPr>
        <w:t xml:space="preserve"> </w:t>
      </w:r>
      <w:r w:rsidRPr="005610BA">
        <w:rPr>
          <w:rFonts w:hint="eastAsia"/>
          <w:rtl/>
        </w:rPr>
        <w:t>זה</w:t>
      </w:r>
      <w:r w:rsidRPr="005610BA">
        <w:rPr>
          <w:rtl/>
        </w:rPr>
        <w:t>.</w:t>
      </w:r>
    </w:p>
    <w:p w:rsidR="007715F1" w:rsidRPr="005610BA" w:rsidP="005610BA" w14:paraId="36D6D35B" w14:textId="77777777">
      <w:pPr>
        <w:pStyle w:val="7392"/>
        <w:rPr>
          <w:rtl/>
        </w:rPr>
      </w:pPr>
      <w:r w:rsidRPr="005610BA">
        <w:rPr>
          <w:rFonts w:hint="eastAsia"/>
          <w:rtl/>
        </w:rPr>
        <w:t>להלן</w:t>
      </w:r>
      <w:r w:rsidRPr="005610BA">
        <w:rPr>
          <w:rtl/>
        </w:rPr>
        <w:t xml:space="preserve"> </w:t>
      </w:r>
      <w:r w:rsidRPr="005610BA">
        <w:rPr>
          <w:rFonts w:hint="eastAsia"/>
          <w:rtl/>
        </w:rPr>
        <w:t>יפורטו</w:t>
      </w:r>
      <w:r w:rsidRPr="005610BA">
        <w:rPr>
          <w:rtl/>
        </w:rPr>
        <w:t xml:space="preserve"> </w:t>
      </w:r>
      <w:r w:rsidRPr="005610BA">
        <w:rPr>
          <w:rFonts w:hint="eastAsia"/>
          <w:rtl/>
        </w:rPr>
        <w:t>הגופים</w:t>
      </w:r>
      <w:r w:rsidRPr="005610BA">
        <w:rPr>
          <w:rtl/>
        </w:rPr>
        <w:t xml:space="preserve"> </w:t>
      </w:r>
      <w:r w:rsidRPr="005610BA">
        <w:rPr>
          <w:rFonts w:hint="eastAsia"/>
          <w:rtl/>
        </w:rPr>
        <w:t>העוסקים</w:t>
      </w:r>
      <w:r w:rsidRPr="005610BA">
        <w:rPr>
          <w:rtl/>
        </w:rPr>
        <w:t xml:space="preserve"> </w:t>
      </w:r>
      <w:r w:rsidRPr="005610BA">
        <w:rPr>
          <w:rFonts w:hint="eastAsia"/>
          <w:rtl/>
        </w:rPr>
        <w:t>בטיפול</w:t>
      </w:r>
      <w:r w:rsidRPr="005610BA">
        <w:rPr>
          <w:rtl/>
        </w:rPr>
        <w:t xml:space="preserve"> בחללים בעת </w:t>
      </w:r>
      <w:r w:rsidRPr="005610BA">
        <w:rPr>
          <w:rFonts w:hint="eastAsia"/>
          <w:rtl/>
        </w:rPr>
        <w:t>אר</w:t>
      </w:r>
      <w:r w:rsidRPr="005610BA">
        <w:rPr>
          <w:rtl/>
        </w:rPr>
        <w:t>"ן</w:t>
      </w:r>
      <w:r w:rsidRPr="005610BA">
        <w:rPr>
          <w:rtl/>
        </w:rPr>
        <w:t>:</w:t>
      </w:r>
    </w:p>
    <w:p w:rsidR="007715F1" w:rsidRPr="005610BA" w14:paraId="6A772D43" w14:textId="77777777">
      <w:pPr>
        <w:pStyle w:val="735"/>
        <w:numPr>
          <w:ilvl w:val="0"/>
          <w:numId w:val="40"/>
        </w:numPr>
      </w:pPr>
      <w:r w:rsidRPr="005610BA">
        <w:rPr>
          <w:rStyle w:val="7"/>
          <w:rFonts w:eastAsiaTheme="minorHAnsi" w:hint="eastAsia"/>
          <w:b/>
          <w:spacing w:val="0"/>
          <w:rtl/>
        </w:rPr>
        <w:t>רשות</w:t>
      </w:r>
      <w:r w:rsidRPr="005610BA">
        <w:rPr>
          <w:rStyle w:val="7"/>
          <w:rFonts w:eastAsiaTheme="minorHAnsi"/>
          <w:b/>
          <w:spacing w:val="0"/>
          <w:rtl/>
        </w:rPr>
        <w:t xml:space="preserve"> </w:t>
      </w:r>
      <w:r w:rsidRPr="005610BA">
        <w:rPr>
          <w:rStyle w:val="7"/>
          <w:rFonts w:eastAsiaTheme="minorHAnsi" w:hint="eastAsia"/>
          <w:b/>
          <w:spacing w:val="0"/>
          <w:rtl/>
        </w:rPr>
        <w:t>החירום</w:t>
      </w:r>
      <w:r w:rsidRPr="005610BA">
        <w:rPr>
          <w:rStyle w:val="7"/>
          <w:rFonts w:eastAsiaTheme="minorHAnsi"/>
          <w:b/>
          <w:spacing w:val="0"/>
          <w:rtl/>
        </w:rPr>
        <w:t xml:space="preserve"> הלאומית (להלן - </w:t>
      </w:r>
      <w:r w:rsidRPr="005610BA">
        <w:rPr>
          <w:rStyle w:val="7"/>
          <w:rFonts w:eastAsiaTheme="minorHAnsi" w:hint="eastAsia"/>
          <w:b/>
          <w:spacing w:val="0"/>
          <w:rtl/>
        </w:rPr>
        <w:t>רח</w:t>
      </w:r>
      <w:r w:rsidRPr="005610BA">
        <w:rPr>
          <w:rStyle w:val="7"/>
          <w:rFonts w:eastAsiaTheme="minorHAnsi"/>
          <w:b/>
          <w:spacing w:val="0"/>
          <w:rtl/>
        </w:rPr>
        <w:t>"ל</w:t>
      </w:r>
      <w:r w:rsidRPr="005610BA">
        <w:rPr>
          <w:rStyle w:val="7"/>
          <w:rFonts w:eastAsiaTheme="minorHAnsi"/>
          <w:b/>
          <w:spacing w:val="0"/>
          <w:rtl/>
        </w:rPr>
        <w:t>):</w:t>
      </w:r>
      <w:r w:rsidRPr="005610BA">
        <w:rPr>
          <w:rStyle w:val="7"/>
          <w:rFonts w:eastAsiaTheme="minorHAnsi"/>
          <w:bCs w:val="0"/>
          <w:spacing w:val="0"/>
          <w:rtl/>
        </w:rPr>
        <w:t xml:space="preserve"> </w:t>
      </w:r>
      <w:r w:rsidRPr="005610BA">
        <w:rPr>
          <w:rFonts w:hint="eastAsia"/>
          <w:rtl/>
        </w:rPr>
        <w:t>פועלת</w:t>
      </w:r>
      <w:r w:rsidRPr="005610BA">
        <w:rPr>
          <w:rtl/>
        </w:rPr>
        <w:t xml:space="preserve"> במסגרת משרד הביטחון כדי לסייע לשר לממש את אחריות-העל לטיפול בעורף בכל מצבי החרום. תפקידיה של </w:t>
      </w:r>
      <w:r w:rsidRPr="005610BA">
        <w:rPr>
          <w:rtl/>
        </w:rPr>
        <w:t>רח"ל</w:t>
      </w:r>
      <w:r w:rsidRPr="005610BA">
        <w:rPr>
          <w:rtl/>
        </w:rPr>
        <w:t xml:space="preserve"> כוללים בין היתר: גיבוש תפיסות הפעלה בנוגע למצבי חירום שונים בעורף; ריכוז עבודות מטה לקביעת ההיערכות </w:t>
      </w:r>
      <w:r w:rsidRPr="005610BA">
        <w:rPr>
          <w:rFonts w:hint="eastAsia"/>
          <w:rtl/>
        </w:rPr>
        <w:t>והמענה</w:t>
      </w:r>
      <w:r w:rsidRPr="005610BA">
        <w:rPr>
          <w:rtl/>
        </w:rPr>
        <w:t xml:space="preserve"> הנדרשים של גופים שונים ושל משרדי ממשלה הפועלים בעורף במצבי חירום שונים; הכנת הצעות חקיקה בנושא העורף; תיאום בין משרדי הממשלה הפועלים בעורף במצבי חירום שונים. </w:t>
      </w:r>
    </w:p>
    <w:p w:rsidR="007715F1" w:rsidRPr="005610BA" w14:paraId="7910500F" w14:textId="77777777">
      <w:pPr>
        <w:pStyle w:val="735"/>
        <w:numPr>
          <w:ilvl w:val="0"/>
          <w:numId w:val="40"/>
        </w:numPr>
      </w:pPr>
      <w:r w:rsidRPr="005610BA">
        <w:rPr>
          <w:rStyle w:val="7"/>
          <w:rFonts w:eastAsiaTheme="minorHAnsi" w:hint="eastAsia"/>
          <w:b/>
          <w:spacing w:val="0"/>
          <w:rtl/>
        </w:rPr>
        <w:t>הרשות</w:t>
      </w:r>
      <w:r w:rsidRPr="005610BA">
        <w:rPr>
          <w:rStyle w:val="7"/>
          <w:rFonts w:eastAsiaTheme="minorHAnsi"/>
          <w:b/>
          <w:spacing w:val="0"/>
          <w:rtl/>
        </w:rPr>
        <w:t xml:space="preserve"> לפינוי, לסעד ולטיפול בחללים בשעת חרום (להלן - </w:t>
      </w:r>
      <w:r w:rsidRPr="005610BA">
        <w:rPr>
          <w:rStyle w:val="7"/>
          <w:rFonts w:eastAsiaTheme="minorHAnsi" w:hint="eastAsia"/>
          <w:b/>
          <w:spacing w:val="0"/>
          <w:rtl/>
        </w:rPr>
        <w:t>פס</w:t>
      </w:r>
      <w:r w:rsidRPr="005610BA">
        <w:rPr>
          <w:rStyle w:val="7"/>
          <w:rFonts w:eastAsiaTheme="minorHAnsi"/>
          <w:b/>
          <w:spacing w:val="0"/>
          <w:rtl/>
        </w:rPr>
        <w:t>"ח</w:t>
      </w:r>
      <w:r w:rsidRPr="005610BA">
        <w:rPr>
          <w:rStyle w:val="7"/>
          <w:rFonts w:eastAsiaTheme="minorHAnsi"/>
          <w:b/>
          <w:spacing w:val="0"/>
          <w:rtl/>
        </w:rPr>
        <w:t>):</w:t>
      </w:r>
      <w:r w:rsidRPr="005610BA">
        <w:rPr>
          <w:rtl/>
        </w:rPr>
        <w:t xml:space="preserve"> פועלת במסגרת </w:t>
      </w:r>
      <w:r w:rsidRPr="005610BA">
        <w:rPr>
          <w:rtl/>
        </w:rPr>
        <w:t>המינהל</w:t>
      </w:r>
      <w:r w:rsidRPr="005610BA">
        <w:rPr>
          <w:rtl/>
        </w:rPr>
        <w:t xml:space="preserve"> לשירותי חירום במשרד הפנים ואחראית לטיפול בחללים בשעת חירום.</w:t>
      </w:r>
    </w:p>
    <w:p w:rsidR="007715F1" w:rsidRPr="005610BA" w14:paraId="01DC3ECC" w14:textId="77777777">
      <w:pPr>
        <w:pStyle w:val="735"/>
        <w:numPr>
          <w:ilvl w:val="0"/>
          <w:numId w:val="40"/>
        </w:numPr>
      </w:pPr>
      <w:r w:rsidRPr="005610BA">
        <w:rPr>
          <w:rStyle w:val="7"/>
          <w:rFonts w:eastAsiaTheme="minorHAnsi" w:hint="eastAsia"/>
          <w:b/>
          <w:spacing w:val="0"/>
          <w:rtl/>
        </w:rPr>
        <w:t>פיקוד</w:t>
      </w:r>
      <w:r w:rsidRPr="005610BA">
        <w:rPr>
          <w:rStyle w:val="7"/>
          <w:rFonts w:eastAsiaTheme="minorHAnsi"/>
          <w:b/>
          <w:spacing w:val="0"/>
          <w:rtl/>
        </w:rPr>
        <w:t xml:space="preserve"> </w:t>
      </w:r>
      <w:r w:rsidRPr="005610BA">
        <w:rPr>
          <w:rStyle w:val="7"/>
          <w:rFonts w:eastAsiaTheme="minorHAnsi" w:hint="eastAsia"/>
          <w:b/>
          <w:spacing w:val="0"/>
          <w:rtl/>
        </w:rPr>
        <w:t>העורף</w:t>
      </w:r>
      <w:r w:rsidRPr="005610BA">
        <w:rPr>
          <w:rStyle w:val="7"/>
          <w:rFonts w:eastAsiaTheme="minorHAnsi"/>
          <w:b/>
          <w:spacing w:val="0"/>
          <w:rtl/>
        </w:rPr>
        <w:t xml:space="preserve"> (להלן - </w:t>
      </w:r>
      <w:r w:rsidRPr="005610BA">
        <w:rPr>
          <w:rStyle w:val="7"/>
          <w:rFonts w:eastAsiaTheme="minorHAnsi" w:hint="eastAsia"/>
          <w:b/>
          <w:spacing w:val="0"/>
          <w:rtl/>
        </w:rPr>
        <w:t>פקע</w:t>
      </w:r>
      <w:r w:rsidRPr="005610BA">
        <w:rPr>
          <w:rStyle w:val="7"/>
          <w:rFonts w:eastAsiaTheme="minorHAnsi"/>
          <w:b/>
          <w:spacing w:val="0"/>
          <w:rtl/>
        </w:rPr>
        <w:t>"ר):</w:t>
      </w:r>
      <w:r w:rsidRPr="005610BA">
        <w:rPr>
          <w:b/>
          <w:rtl/>
        </w:rPr>
        <w:t xml:space="preserve"> </w:t>
      </w:r>
      <w:r w:rsidRPr="005610BA">
        <w:rPr>
          <w:rtl/>
        </w:rPr>
        <w:t xml:space="preserve">מארגן ומנהל את פעילות ההתגוננות האזרחית ומשמש גם בעל הסמכות המקצועית הראשית בנושאי חילוץ והצלה ובכלל זה איסוף חללים ונתוני הזיהוי שלהם בזירת האירוע. פקע"ר </w:t>
      </w:r>
      <w:r w:rsidRPr="005610BA">
        <w:rPr>
          <w:rFonts w:hint="eastAsia"/>
          <w:rtl/>
        </w:rPr>
        <w:t>אוסף</w:t>
      </w:r>
      <w:r w:rsidRPr="005610BA">
        <w:rPr>
          <w:rtl/>
        </w:rPr>
        <w:t xml:space="preserve"> את הנתונים </w:t>
      </w:r>
      <w:r w:rsidRPr="005610BA">
        <w:rPr>
          <w:rFonts w:hint="eastAsia"/>
          <w:rtl/>
        </w:rPr>
        <w:t>ומעביר</w:t>
      </w:r>
      <w:r w:rsidRPr="005610BA">
        <w:rPr>
          <w:rtl/>
        </w:rPr>
        <w:t xml:space="preserve"> אותם לת</w:t>
      </w:r>
      <w:r w:rsidRPr="005610BA">
        <w:rPr>
          <w:rFonts w:hint="eastAsia"/>
          <w:rtl/>
        </w:rPr>
        <w:t>חנת</w:t>
      </w:r>
      <w:r w:rsidRPr="005610BA">
        <w:rPr>
          <w:rtl/>
        </w:rPr>
        <w:t xml:space="preserve"> </w:t>
      </w:r>
      <w:r w:rsidRPr="005610BA">
        <w:rPr>
          <w:rFonts w:hint="eastAsia"/>
          <w:rtl/>
        </w:rPr>
        <w:t>רישום</w:t>
      </w:r>
      <w:r w:rsidRPr="005610BA">
        <w:rPr>
          <w:rtl/>
        </w:rPr>
        <w:t xml:space="preserve"> </w:t>
      </w:r>
      <w:r w:rsidRPr="005610BA">
        <w:rPr>
          <w:rFonts w:hint="eastAsia"/>
          <w:rtl/>
        </w:rPr>
        <w:t>חללים</w:t>
      </w:r>
      <w:r w:rsidRPr="005610BA">
        <w:rPr>
          <w:rtl/>
        </w:rPr>
        <w:t>.</w:t>
      </w:r>
    </w:p>
    <w:p w:rsidR="007715F1" w:rsidRPr="005610BA" w14:paraId="7961C896" w14:textId="77777777">
      <w:pPr>
        <w:pStyle w:val="735"/>
        <w:numPr>
          <w:ilvl w:val="0"/>
          <w:numId w:val="40"/>
        </w:numPr>
      </w:pPr>
      <w:r w:rsidRPr="005610BA">
        <w:rPr>
          <w:rStyle w:val="7"/>
          <w:rFonts w:eastAsiaTheme="minorHAnsi" w:hint="eastAsia"/>
          <w:b/>
          <w:spacing w:val="0"/>
          <w:rtl/>
        </w:rPr>
        <w:t>משטרת</w:t>
      </w:r>
      <w:r w:rsidRPr="005610BA">
        <w:rPr>
          <w:rStyle w:val="7"/>
          <w:rFonts w:eastAsiaTheme="minorHAnsi"/>
          <w:b/>
          <w:spacing w:val="0"/>
          <w:rtl/>
        </w:rPr>
        <w:t xml:space="preserve"> </w:t>
      </w:r>
      <w:r w:rsidRPr="005610BA">
        <w:rPr>
          <w:rStyle w:val="7"/>
          <w:rFonts w:eastAsiaTheme="minorHAnsi" w:hint="eastAsia"/>
          <w:b/>
          <w:spacing w:val="0"/>
          <w:rtl/>
        </w:rPr>
        <w:t>ישראל</w:t>
      </w:r>
      <w:r w:rsidRPr="005610BA">
        <w:rPr>
          <w:rStyle w:val="7"/>
          <w:rFonts w:eastAsiaTheme="minorHAnsi"/>
          <w:b/>
          <w:spacing w:val="0"/>
          <w:rtl/>
        </w:rPr>
        <w:t xml:space="preserve"> (להלן - </w:t>
      </w:r>
      <w:r w:rsidRPr="005610BA">
        <w:rPr>
          <w:rStyle w:val="7"/>
          <w:rFonts w:eastAsiaTheme="minorHAnsi" w:hint="eastAsia"/>
          <w:b/>
          <w:spacing w:val="0"/>
          <w:rtl/>
        </w:rPr>
        <w:t>מ</w:t>
      </w:r>
      <w:r w:rsidRPr="005610BA">
        <w:rPr>
          <w:rStyle w:val="7"/>
          <w:rFonts w:eastAsiaTheme="minorHAnsi"/>
          <w:b/>
          <w:spacing w:val="0"/>
          <w:rtl/>
        </w:rPr>
        <w:t>"י):</w:t>
      </w:r>
      <w:r w:rsidRPr="005610BA">
        <w:rPr>
          <w:rtl/>
        </w:rPr>
        <w:t xml:space="preserve"> המדור לזיהוי חללים, בהנחייתה המקצועית של המעבדה לזיהוי פלילי (להלן - מז"פ), אחראי לאיסוף אמצעי הזיהוי ובהם טביעות אצבע, תצלומי פנים ותצלומי שיניים, ועל ניתוח הנתונים שאספו חוקרי הזירה. </w:t>
      </w:r>
      <w:r w:rsidRPr="005610BA">
        <w:rPr>
          <w:rFonts w:hint="eastAsia"/>
          <w:rtl/>
        </w:rPr>
        <w:t>מ</w:t>
      </w:r>
      <w:r w:rsidRPr="005610BA">
        <w:rPr>
          <w:rtl/>
        </w:rPr>
        <w:t xml:space="preserve">"י </w:t>
      </w:r>
      <w:r w:rsidRPr="005610BA">
        <w:rPr>
          <w:rFonts w:hint="eastAsia"/>
          <w:rtl/>
        </w:rPr>
        <w:t>היא</w:t>
      </w:r>
      <w:r w:rsidRPr="005610BA">
        <w:rPr>
          <w:rtl/>
        </w:rPr>
        <w:t xml:space="preserve"> </w:t>
      </w:r>
      <w:r w:rsidRPr="005610BA">
        <w:rPr>
          <w:rFonts w:hint="eastAsia"/>
          <w:rtl/>
        </w:rPr>
        <w:t>זו</w:t>
      </w:r>
      <w:r w:rsidRPr="005610BA">
        <w:rPr>
          <w:rtl/>
        </w:rPr>
        <w:t xml:space="preserve"> </w:t>
      </w:r>
      <w:r w:rsidRPr="005610BA">
        <w:rPr>
          <w:rFonts w:hint="eastAsia"/>
          <w:rtl/>
        </w:rPr>
        <w:t>שחולטת</w:t>
      </w:r>
      <w:r w:rsidRPr="005610BA">
        <w:rPr>
          <w:rtl/>
        </w:rPr>
        <w:t xml:space="preserve"> </w:t>
      </w:r>
      <w:r w:rsidRPr="005610BA">
        <w:rPr>
          <w:rFonts w:hint="eastAsia"/>
          <w:rtl/>
        </w:rPr>
        <w:t>את</w:t>
      </w:r>
      <w:r w:rsidRPr="005610BA">
        <w:rPr>
          <w:rtl/>
        </w:rPr>
        <w:t xml:space="preserve"> </w:t>
      </w:r>
      <w:r w:rsidRPr="005610BA">
        <w:rPr>
          <w:rFonts w:hint="eastAsia"/>
          <w:rtl/>
        </w:rPr>
        <w:t>הזיהוי</w:t>
      </w:r>
      <w:r w:rsidRPr="005610BA">
        <w:rPr>
          <w:rtl/>
        </w:rPr>
        <w:t xml:space="preserve"> </w:t>
      </w:r>
      <w:r w:rsidRPr="005610BA">
        <w:rPr>
          <w:rFonts w:hint="eastAsia"/>
          <w:rtl/>
        </w:rPr>
        <w:t>הסופי</w:t>
      </w:r>
      <w:r w:rsidRPr="005610BA">
        <w:rPr>
          <w:rtl/>
        </w:rPr>
        <w:t>.</w:t>
      </w:r>
    </w:p>
    <w:p w:rsidR="007715F1" w:rsidRPr="005610BA" w14:paraId="37591057" w14:textId="77777777">
      <w:pPr>
        <w:pStyle w:val="735"/>
        <w:numPr>
          <w:ilvl w:val="0"/>
          <w:numId w:val="40"/>
        </w:numPr>
      </w:pPr>
      <w:r w:rsidRPr="005610BA">
        <w:rPr>
          <w:rStyle w:val="7"/>
          <w:rFonts w:eastAsiaTheme="minorHAnsi" w:hint="eastAsia"/>
          <w:b/>
          <w:spacing w:val="0"/>
          <w:rtl/>
        </w:rPr>
        <w:t>המרכז</w:t>
      </w:r>
      <w:r w:rsidRPr="005610BA">
        <w:rPr>
          <w:rStyle w:val="7"/>
          <w:rFonts w:eastAsiaTheme="minorHAnsi"/>
          <w:b/>
          <w:spacing w:val="0"/>
          <w:rtl/>
        </w:rPr>
        <w:t xml:space="preserve"> </w:t>
      </w:r>
      <w:r w:rsidRPr="005610BA">
        <w:rPr>
          <w:rStyle w:val="7"/>
          <w:rFonts w:eastAsiaTheme="minorHAnsi" w:hint="eastAsia"/>
          <w:b/>
          <w:spacing w:val="0"/>
          <w:rtl/>
        </w:rPr>
        <w:t>הלאומי</w:t>
      </w:r>
      <w:r w:rsidRPr="005610BA">
        <w:rPr>
          <w:rStyle w:val="7"/>
          <w:rFonts w:eastAsiaTheme="minorHAnsi"/>
          <w:b/>
          <w:spacing w:val="0"/>
          <w:rtl/>
        </w:rPr>
        <w:t xml:space="preserve"> </w:t>
      </w:r>
      <w:r w:rsidRPr="005610BA">
        <w:rPr>
          <w:rStyle w:val="7"/>
          <w:rFonts w:eastAsiaTheme="minorHAnsi" w:hint="eastAsia"/>
          <w:b/>
          <w:spacing w:val="0"/>
          <w:rtl/>
        </w:rPr>
        <w:t>לרפואה</w:t>
      </w:r>
      <w:r w:rsidRPr="005610BA">
        <w:rPr>
          <w:rStyle w:val="7"/>
          <w:rFonts w:eastAsiaTheme="minorHAnsi"/>
          <w:b/>
          <w:spacing w:val="0"/>
          <w:rtl/>
        </w:rPr>
        <w:t xml:space="preserve"> </w:t>
      </w:r>
      <w:r w:rsidRPr="005610BA">
        <w:rPr>
          <w:rStyle w:val="7"/>
          <w:rFonts w:eastAsiaTheme="minorHAnsi" w:hint="eastAsia"/>
          <w:b/>
          <w:spacing w:val="0"/>
          <w:rtl/>
        </w:rPr>
        <w:t>משפטית</w:t>
      </w:r>
      <w:r w:rsidRPr="005610BA">
        <w:rPr>
          <w:rStyle w:val="7"/>
          <w:rFonts w:eastAsiaTheme="minorHAnsi"/>
          <w:b/>
          <w:spacing w:val="0"/>
          <w:rtl/>
        </w:rPr>
        <w:t>:</w:t>
      </w:r>
      <w:r w:rsidRPr="005610BA">
        <w:rPr>
          <w:rStyle w:val="7"/>
          <w:rFonts w:eastAsiaTheme="minorHAnsi"/>
          <w:bCs w:val="0"/>
          <w:spacing w:val="0"/>
          <w:rtl/>
        </w:rPr>
        <w:t xml:space="preserve"> </w:t>
      </w:r>
      <w:r w:rsidRPr="005610BA">
        <w:rPr>
          <w:rFonts w:hint="eastAsia"/>
          <w:rtl/>
        </w:rPr>
        <w:t>פועל</w:t>
      </w:r>
      <w:r w:rsidRPr="005610BA">
        <w:rPr>
          <w:rtl/>
        </w:rPr>
        <w:t xml:space="preserve"> </w:t>
      </w:r>
      <w:r w:rsidRPr="005610BA">
        <w:rPr>
          <w:rFonts w:hint="eastAsia"/>
          <w:rtl/>
        </w:rPr>
        <w:t>במסגרת</w:t>
      </w:r>
      <w:r w:rsidRPr="005610BA">
        <w:rPr>
          <w:rtl/>
        </w:rPr>
        <w:t xml:space="preserve"> </w:t>
      </w:r>
      <w:r w:rsidRPr="005610BA">
        <w:rPr>
          <w:rFonts w:hint="eastAsia"/>
          <w:rtl/>
        </w:rPr>
        <w:t>משרד</w:t>
      </w:r>
      <w:r w:rsidRPr="005610BA">
        <w:rPr>
          <w:rtl/>
        </w:rPr>
        <w:t xml:space="preserve"> </w:t>
      </w:r>
      <w:r w:rsidRPr="005610BA">
        <w:rPr>
          <w:rFonts w:hint="eastAsia"/>
          <w:rtl/>
        </w:rPr>
        <w:t>הבריאות</w:t>
      </w:r>
      <w:r w:rsidRPr="005610BA">
        <w:rPr>
          <w:rtl/>
        </w:rPr>
        <w:t xml:space="preserve"> </w:t>
      </w:r>
      <w:r w:rsidRPr="005610BA">
        <w:rPr>
          <w:rFonts w:hint="eastAsia"/>
          <w:rtl/>
        </w:rPr>
        <w:t>ואחראי</w:t>
      </w:r>
      <w:r w:rsidRPr="005610BA">
        <w:rPr>
          <w:rtl/>
        </w:rPr>
        <w:t xml:space="preserve"> </w:t>
      </w:r>
      <w:r w:rsidRPr="005610BA">
        <w:rPr>
          <w:rFonts w:hint="eastAsia"/>
          <w:rtl/>
        </w:rPr>
        <w:t>לתהליכי</w:t>
      </w:r>
      <w:r w:rsidRPr="005610BA">
        <w:rPr>
          <w:rtl/>
        </w:rPr>
        <w:t xml:space="preserve"> </w:t>
      </w:r>
      <w:r w:rsidRPr="005610BA">
        <w:rPr>
          <w:rFonts w:hint="eastAsia"/>
          <w:rtl/>
        </w:rPr>
        <w:t>הזיהוי</w:t>
      </w:r>
      <w:r w:rsidRPr="005610BA">
        <w:rPr>
          <w:rtl/>
        </w:rPr>
        <w:t xml:space="preserve"> </w:t>
      </w:r>
      <w:r w:rsidRPr="005610BA">
        <w:rPr>
          <w:rFonts w:hint="eastAsia"/>
          <w:rtl/>
        </w:rPr>
        <w:t>המדעי</w:t>
      </w:r>
      <w:r>
        <w:rPr>
          <w:rStyle w:val="FootnoteReference0"/>
          <w:rtl/>
        </w:rPr>
        <w:footnoteReference w:id="40"/>
      </w:r>
      <w:r w:rsidRPr="005610BA">
        <w:rPr>
          <w:rtl/>
        </w:rPr>
        <w:t xml:space="preserve"> של </w:t>
      </w:r>
      <w:r w:rsidRPr="005610BA">
        <w:rPr>
          <w:rFonts w:hint="eastAsia"/>
          <w:rtl/>
        </w:rPr>
        <w:t>חללים</w:t>
      </w:r>
      <w:r w:rsidRPr="005610BA">
        <w:rPr>
          <w:rtl/>
        </w:rPr>
        <w:t xml:space="preserve"> </w:t>
      </w:r>
      <w:r w:rsidRPr="005610BA">
        <w:rPr>
          <w:rtl/>
        </w:rPr>
        <w:t>ב</w:t>
      </w:r>
      <w:r w:rsidRPr="005610BA">
        <w:rPr>
          <w:rFonts w:hint="eastAsia"/>
          <w:rtl/>
        </w:rPr>
        <w:t>עיתות</w:t>
      </w:r>
      <w:r w:rsidRPr="005610BA">
        <w:rPr>
          <w:rtl/>
        </w:rPr>
        <w:t xml:space="preserve"> </w:t>
      </w:r>
      <w:r w:rsidRPr="005610BA">
        <w:rPr>
          <w:rFonts w:hint="eastAsia"/>
          <w:rtl/>
        </w:rPr>
        <w:t>שגרה</w:t>
      </w:r>
      <w:r w:rsidRPr="005610BA">
        <w:rPr>
          <w:rtl/>
        </w:rPr>
        <w:t xml:space="preserve"> </w:t>
      </w:r>
      <w:r w:rsidRPr="005610BA">
        <w:rPr>
          <w:rFonts w:hint="eastAsia"/>
          <w:rtl/>
        </w:rPr>
        <w:t>וחרום</w:t>
      </w:r>
      <w:r w:rsidRPr="005610BA">
        <w:rPr>
          <w:rtl/>
        </w:rPr>
        <w:t xml:space="preserve"> בתחומים </w:t>
      </w:r>
      <w:r w:rsidRPr="005610BA">
        <w:rPr>
          <w:rFonts w:hint="eastAsia"/>
          <w:rtl/>
        </w:rPr>
        <w:t>שעליהם</w:t>
      </w:r>
      <w:r w:rsidRPr="005610BA">
        <w:rPr>
          <w:rtl/>
        </w:rPr>
        <w:t xml:space="preserve"> </w:t>
      </w:r>
      <w:r w:rsidRPr="005610BA">
        <w:rPr>
          <w:rFonts w:hint="eastAsia"/>
          <w:rtl/>
        </w:rPr>
        <w:t>הוא</w:t>
      </w:r>
      <w:r w:rsidRPr="005610BA">
        <w:rPr>
          <w:rtl/>
        </w:rPr>
        <w:t xml:space="preserve"> </w:t>
      </w:r>
      <w:r w:rsidRPr="005610BA">
        <w:rPr>
          <w:rFonts w:hint="eastAsia"/>
          <w:rtl/>
        </w:rPr>
        <w:t>מופקד</w:t>
      </w:r>
      <w:r w:rsidRPr="005610BA">
        <w:rPr>
          <w:rtl/>
        </w:rPr>
        <w:t xml:space="preserve">: </w:t>
      </w:r>
      <w:r w:rsidRPr="005610BA">
        <w:rPr>
          <w:rFonts w:hint="eastAsia"/>
          <w:rtl/>
        </w:rPr>
        <w:t>זיהוי</w:t>
      </w:r>
      <w:r w:rsidRPr="005610BA">
        <w:rPr>
          <w:rtl/>
        </w:rPr>
        <w:t xml:space="preserve"> </w:t>
      </w:r>
      <w:r w:rsidRPr="005610BA">
        <w:rPr>
          <w:rFonts w:hint="eastAsia"/>
          <w:rtl/>
        </w:rPr>
        <w:t>באמצעות</w:t>
      </w:r>
      <w:r w:rsidRPr="005610BA">
        <w:rPr>
          <w:rtl/>
        </w:rPr>
        <w:t xml:space="preserve"> </w:t>
      </w:r>
      <w:r w:rsidRPr="005610BA">
        <w:rPr>
          <w:rFonts w:hint="eastAsia"/>
          <w:rtl/>
        </w:rPr>
        <w:t>דימות</w:t>
      </w:r>
      <w:r w:rsidRPr="005610BA">
        <w:rPr>
          <w:rtl/>
        </w:rPr>
        <w:t xml:space="preserve">, סימנים רפואיים וזיהוי בדנ"א. </w:t>
      </w:r>
      <w:r w:rsidRPr="005610BA">
        <w:rPr>
          <w:rFonts w:hint="eastAsia"/>
          <w:rtl/>
        </w:rPr>
        <w:t>ההשוואה</w:t>
      </w:r>
      <w:r w:rsidRPr="005610BA">
        <w:rPr>
          <w:rtl/>
        </w:rPr>
        <w:t xml:space="preserve"> </w:t>
      </w:r>
      <w:r w:rsidRPr="005610BA">
        <w:rPr>
          <w:rFonts w:hint="eastAsia"/>
          <w:rtl/>
        </w:rPr>
        <w:t>של</w:t>
      </w:r>
      <w:r w:rsidRPr="005610BA">
        <w:rPr>
          <w:rtl/>
        </w:rPr>
        <w:t xml:space="preserve"> </w:t>
      </w:r>
      <w:r w:rsidRPr="005610BA">
        <w:rPr>
          <w:rFonts w:hint="eastAsia"/>
          <w:rtl/>
        </w:rPr>
        <w:t>דגימת</w:t>
      </w:r>
      <w:r w:rsidRPr="005610BA">
        <w:rPr>
          <w:rtl/>
        </w:rPr>
        <w:t xml:space="preserve"> </w:t>
      </w:r>
      <w:r w:rsidRPr="005610BA">
        <w:rPr>
          <w:rFonts w:hint="eastAsia"/>
          <w:rtl/>
        </w:rPr>
        <w:t>דנ</w:t>
      </w:r>
      <w:r w:rsidRPr="005610BA">
        <w:rPr>
          <w:rtl/>
        </w:rPr>
        <w:t xml:space="preserve">"א שניטלה מהחלל </w:t>
      </w:r>
      <w:r w:rsidRPr="005610BA">
        <w:rPr>
          <w:rFonts w:hint="eastAsia"/>
          <w:rtl/>
        </w:rPr>
        <w:t>נעשית</w:t>
      </w:r>
      <w:r w:rsidRPr="005610BA">
        <w:rPr>
          <w:rtl/>
        </w:rPr>
        <w:t xml:space="preserve"> </w:t>
      </w:r>
      <w:r w:rsidRPr="005610BA">
        <w:rPr>
          <w:rFonts w:hint="eastAsia"/>
          <w:rtl/>
        </w:rPr>
        <w:t>אל</w:t>
      </w:r>
      <w:r w:rsidRPr="005610BA">
        <w:rPr>
          <w:rtl/>
        </w:rPr>
        <w:t xml:space="preserve"> מול </w:t>
      </w:r>
      <w:r w:rsidRPr="005610BA">
        <w:rPr>
          <w:rFonts w:hint="eastAsia"/>
          <w:rtl/>
        </w:rPr>
        <w:t>דגימת</w:t>
      </w:r>
      <w:r w:rsidRPr="005610BA">
        <w:rPr>
          <w:rtl/>
        </w:rPr>
        <w:t xml:space="preserve"> </w:t>
      </w:r>
      <w:r w:rsidRPr="005610BA">
        <w:rPr>
          <w:rFonts w:hint="eastAsia"/>
          <w:rtl/>
        </w:rPr>
        <w:t>ייחוס</w:t>
      </w:r>
      <w:r w:rsidRPr="005610BA">
        <w:rPr>
          <w:rtl/>
        </w:rPr>
        <w:t xml:space="preserve"> </w:t>
      </w:r>
      <w:r w:rsidRPr="005610BA">
        <w:rPr>
          <w:rFonts w:hint="eastAsia"/>
          <w:rtl/>
        </w:rPr>
        <w:t>משני</w:t>
      </w:r>
      <w:r w:rsidRPr="005610BA">
        <w:rPr>
          <w:rtl/>
        </w:rPr>
        <w:t xml:space="preserve"> </w:t>
      </w:r>
      <w:r w:rsidRPr="005610BA">
        <w:rPr>
          <w:rFonts w:hint="eastAsia"/>
          <w:rtl/>
        </w:rPr>
        <w:t>סוגים</w:t>
      </w:r>
      <w:r w:rsidRPr="005610BA">
        <w:rPr>
          <w:rtl/>
        </w:rPr>
        <w:t xml:space="preserve"> </w:t>
      </w:r>
      <w:r w:rsidRPr="005610BA">
        <w:rPr>
          <w:rFonts w:hint="eastAsia"/>
          <w:rtl/>
        </w:rPr>
        <w:t>שונים</w:t>
      </w:r>
      <w:r w:rsidRPr="005610BA">
        <w:rPr>
          <w:rtl/>
        </w:rPr>
        <w:t xml:space="preserve">: </w:t>
      </w:r>
      <w:r w:rsidRPr="005610BA">
        <w:rPr>
          <w:rFonts w:hint="eastAsia"/>
          <w:rtl/>
        </w:rPr>
        <w:t>דגימות</w:t>
      </w:r>
      <w:r w:rsidRPr="005610BA">
        <w:rPr>
          <w:rtl/>
        </w:rPr>
        <w:t xml:space="preserve"> דנ"א שנלקחו מקרובי משפחה </w:t>
      </w:r>
      <w:r w:rsidRPr="005610BA">
        <w:rPr>
          <w:rFonts w:hint="eastAsia"/>
          <w:rtl/>
        </w:rPr>
        <w:t>או</w:t>
      </w:r>
      <w:r w:rsidRPr="005610BA">
        <w:rPr>
          <w:rtl/>
        </w:rPr>
        <w:t xml:space="preserve"> </w:t>
      </w:r>
      <w:r w:rsidRPr="005610BA">
        <w:rPr>
          <w:rFonts w:hint="eastAsia"/>
          <w:rtl/>
        </w:rPr>
        <w:t>דגימה</w:t>
      </w:r>
      <w:r w:rsidRPr="005610BA">
        <w:rPr>
          <w:rtl/>
        </w:rPr>
        <w:t xml:space="preserve"> </w:t>
      </w:r>
      <w:r w:rsidRPr="005610BA">
        <w:rPr>
          <w:rFonts w:hint="eastAsia"/>
          <w:rtl/>
        </w:rPr>
        <w:t>עצמית</w:t>
      </w:r>
      <w:r w:rsidRPr="005610BA">
        <w:rPr>
          <w:rtl/>
        </w:rPr>
        <w:t xml:space="preserve"> </w:t>
      </w:r>
      <w:r w:rsidRPr="005610BA">
        <w:rPr>
          <w:rFonts w:hint="eastAsia"/>
          <w:rtl/>
        </w:rPr>
        <w:t>של</w:t>
      </w:r>
      <w:r w:rsidRPr="005610BA">
        <w:rPr>
          <w:rtl/>
        </w:rPr>
        <w:t xml:space="preserve"> </w:t>
      </w:r>
      <w:r w:rsidRPr="005610BA">
        <w:rPr>
          <w:rFonts w:hint="eastAsia"/>
          <w:rtl/>
        </w:rPr>
        <w:t>האלמוני</w:t>
      </w:r>
      <w:r w:rsidRPr="005610BA">
        <w:rPr>
          <w:rtl/>
        </w:rPr>
        <w:t xml:space="preserve"> </w:t>
      </w:r>
      <w:r w:rsidRPr="005610BA">
        <w:rPr>
          <w:rFonts w:hint="eastAsia"/>
          <w:rtl/>
        </w:rPr>
        <w:t>בעל</w:t>
      </w:r>
      <w:r w:rsidRPr="005610BA">
        <w:rPr>
          <w:rtl/>
        </w:rPr>
        <w:t xml:space="preserve"> </w:t>
      </w:r>
      <w:r w:rsidRPr="005610BA">
        <w:rPr>
          <w:rFonts w:hint="eastAsia"/>
          <w:rtl/>
        </w:rPr>
        <w:t>הזהות</w:t>
      </w:r>
      <w:r w:rsidRPr="005610BA">
        <w:rPr>
          <w:rtl/>
        </w:rPr>
        <w:t xml:space="preserve"> </w:t>
      </w:r>
      <w:r w:rsidRPr="005610BA">
        <w:rPr>
          <w:rFonts w:hint="eastAsia"/>
          <w:rtl/>
        </w:rPr>
        <w:t>המשוערת</w:t>
      </w:r>
      <w:r w:rsidRPr="005610BA">
        <w:rPr>
          <w:rtl/>
        </w:rPr>
        <w:t xml:space="preserve">, </w:t>
      </w:r>
      <w:r w:rsidRPr="005610BA">
        <w:rPr>
          <w:rFonts w:hint="eastAsia"/>
          <w:rtl/>
        </w:rPr>
        <w:t>בין</w:t>
      </w:r>
      <w:r w:rsidRPr="005610BA">
        <w:rPr>
          <w:rtl/>
        </w:rPr>
        <w:t xml:space="preserve"> </w:t>
      </w:r>
      <w:r w:rsidRPr="005610BA">
        <w:rPr>
          <w:rFonts w:hint="eastAsia"/>
          <w:rtl/>
        </w:rPr>
        <w:t>מול</w:t>
      </w:r>
      <w:r w:rsidRPr="005610BA">
        <w:rPr>
          <w:rtl/>
        </w:rPr>
        <w:t xml:space="preserve"> חפץ אישי ובין </w:t>
      </w:r>
      <w:r w:rsidRPr="005610BA">
        <w:rPr>
          <w:rFonts w:hint="eastAsia"/>
          <w:rtl/>
        </w:rPr>
        <w:t>מול</w:t>
      </w:r>
      <w:r w:rsidRPr="005610BA">
        <w:rPr>
          <w:rtl/>
        </w:rPr>
        <w:t xml:space="preserve"> </w:t>
      </w:r>
      <w:r w:rsidRPr="005610BA">
        <w:rPr>
          <w:rFonts w:hint="eastAsia"/>
          <w:rtl/>
        </w:rPr>
        <w:t>מאגר</w:t>
      </w:r>
      <w:r w:rsidRPr="005610BA">
        <w:rPr>
          <w:rtl/>
        </w:rPr>
        <w:t xml:space="preserve"> </w:t>
      </w:r>
      <w:r w:rsidRPr="005610BA">
        <w:rPr>
          <w:rFonts w:hint="eastAsia"/>
          <w:rtl/>
        </w:rPr>
        <w:t>הדנ</w:t>
      </w:r>
      <w:r w:rsidRPr="005610BA">
        <w:rPr>
          <w:rtl/>
        </w:rPr>
        <w:t xml:space="preserve">"א </w:t>
      </w:r>
      <w:r w:rsidRPr="005610BA">
        <w:rPr>
          <w:rFonts w:hint="eastAsia"/>
          <w:rtl/>
        </w:rPr>
        <w:t>הפלילי</w:t>
      </w:r>
      <w:r w:rsidRPr="005610BA">
        <w:rPr>
          <w:rtl/>
        </w:rPr>
        <w:t xml:space="preserve"> </w:t>
      </w:r>
      <w:r w:rsidRPr="005610BA">
        <w:rPr>
          <w:rFonts w:hint="eastAsia"/>
          <w:rtl/>
        </w:rPr>
        <w:t>שברשות</w:t>
      </w:r>
      <w:r w:rsidRPr="005610BA">
        <w:rPr>
          <w:rtl/>
        </w:rPr>
        <w:t xml:space="preserve"> </w:t>
      </w:r>
      <w:r w:rsidRPr="005610BA">
        <w:rPr>
          <w:rFonts w:hint="eastAsia"/>
          <w:rtl/>
        </w:rPr>
        <w:t>מ</w:t>
      </w:r>
      <w:r w:rsidRPr="005610BA">
        <w:rPr>
          <w:rtl/>
        </w:rPr>
        <w:t xml:space="preserve">"י (ההשוואה מול המאגר הפלילי נעשית על ידי מ"י). </w:t>
      </w:r>
    </w:p>
    <w:p w:rsidR="007715F1" w:rsidRPr="005610BA" w:rsidP="005610BA" w14:paraId="6ED4AF19" w14:textId="77777777">
      <w:pPr>
        <w:pStyle w:val="7392"/>
        <w:rPr>
          <w:rtl/>
        </w:rPr>
      </w:pPr>
      <w:r w:rsidRPr="005610BA">
        <w:rPr>
          <w:rFonts w:hint="eastAsia"/>
          <w:rtl/>
        </w:rPr>
        <w:t>בשנת</w:t>
      </w:r>
      <w:r w:rsidRPr="005610BA">
        <w:rPr>
          <w:rtl/>
        </w:rPr>
        <w:t xml:space="preserve"> 2019 </w:t>
      </w:r>
      <w:r w:rsidRPr="005610BA">
        <w:rPr>
          <w:rFonts w:hint="eastAsia"/>
          <w:rtl/>
        </w:rPr>
        <w:t>פורסם</w:t>
      </w:r>
      <w:r w:rsidRPr="005610BA">
        <w:rPr>
          <w:rtl/>
        </w:rPr>
        <w:t xml:space="preserve"> </w:t>
      </w:r>
      <w:r w:rsidRPr="005610BA">
        <w:rPr>
          <w:rFonts w:hint="eastAsia"/>
          <w:rtl/>
        </w:rPr>
        <w:t>מאמר</w:t>
      </w:r>
      <w:r w:rsidRPr="005610BA">
        <w:rPr>
          <w:rtl/>
        </w:rPr>
        <w:t xml:space="preserve"> </w:t>
      </w:r>
      <w:r w:rsidRPr="005610BA">
        <w:rPr>
          <w:rFonts w:hint="eastAsia"/>
          <w:rtl/>
        </w:rPr>
        <w:t>שסוקר</w:t>
      </w:r>
      <w:r w:rsidRPr="005610BA">
        <w:rPr>
          <w:rtl/>
        </w:rPr>
        <w:t xml:space="preserve"> </w:t>
      </w:r>
      <w:r w:rsidRPr="005610BA">
        <w:rPr>
          <w:rFonts w:hint="eastAsia"/>
          <w:rtl/>
        </w:rPr>
        <w:t>את</w:t>
      </w:r>
      <w:r w:rsidRPr="005610BA">
        <w:rPr>
          <w:rtl/>
        </w:rPr>
        <w:t xml:space="preserve"> </w:t>
      </w:r>
      <w:r w:rsidRPr="005610BA">
        <w:rPr>
          <w:rFonts w:hint="eastAsia"/>
          <w:rtl/>
        </w:rPr>
        <w:t>נושא</w:t>
      </w:r>
      <w:r w:rsidRPr="005610BA">
        <w:rPr>
          <w:rtl/>
        </w:rPr>
        <w:t xml:space="preserve"> </w:t>
      </w:r>
      <w:r w:rsidRPr="005610BA">
        <w:rPr>
          <w:rFonts w:hint="eastAsia"/>
          <w:rtl/>
        </w:rPr>
        <w:t>השימוש</w:t>
      </w:r>
      <w:r w:rsidRPr="005610BA">
        <w:rPr>
          <w:rtl/>
        </w:rPr>
        <w:t xml:space="preserve"> </w:t>
      </w:r>
      <w:r w:rsidRPr="005610BA">
        <w:rPr>
          <w:rFonts w:hint="eastAsia"/>
          <w:rtl/>
        </w:rPr>
        <w:t>בטביעות</w:t>
      </w:r>
      <w:r w:rsidRPr="005610BA">
        <w:rPr>
          <w:rtl/>
        </w:rPr>
        <w:t xml:space="preserve"> </w:t>
      </w:r>
      <w:r w:rsidRPr="005610BA">
        <w:rPr>
          <w:rFonts w:hint="eastAsia"/>
          <w:rtl/>
        </w:rPr>
        <w:t>אצבע</w:t>
      </w:r>
      <w:r w:rsidRPr="005610BA">
        <w:rPr>
          <w:rtl/>
        </w:rPr>
        <w:t xml:space="preserve"> </w:t>
      </w:r>
      <w:r w:rsidRPr="005610BA">
        <w:rPr>
          <w:rFonts w:hint="eastAsia"/>
          <w:rtl/>
        </w:rPr>
        <w:t>לזיהוי</w:t>
      </w:r>
      <w:r w:rsidRPr="005610BA">
        <w:rPr>
          <w:rtl/>
        </w:rPr>
        <w:t xml:space="preserve"> </w:t>
      </w:r>
      <w:r w:rsidRPr="005610BA">
        <w:rPr>
          <w:rFonts w:hint="eastAsia"/>
          <w:rtl/>
        </w:rPr>
        <w:t>קורבנות</w:t>
      </w:r>
      <w:r w:rsidRPr="005610BA">
        <w:rPr>
          <w:rtl/>
        </w:rPr>
        <w:t xml:space="preserve"> </w:t>
      </w:r>
      <w:r w:rsidRPr="005610BA">
        <w:rPr>
          <w:rFonts w:hint="eastAsia"/>
          <w:rtl/>
        </w:rPr>
        <w:t>אסון</w:t>
      </w:r>
      <w:r w:rsidRPr="005610BA">
        <w:rPr>
          <w:rtl/>
        </w:rPr>
        <w:t xml:space="preserve"> (</w:t>
      </w:r>
      <w:r w:rsidRPr="005610BA">
        <w:t>Disaster Victim Identification - DVI</w:t>
      </w:r>
      <w:r w:rsidRPr="005610BA">
        <w:rPr>
          <w:rtl/>
        </w:rPr>
        <w:t>)</w:t>
      </w:r>
      <w:r>
        <w:rPr>
          <w:rStyle w:val="FootnoteReference0"/>
          <w:rtl/>
        </w:rPr>
        <w:footnoteReference w:id="41"/>
      </w:r>
      <w:r w:rsidRPr="005610BA">
        <w:rPr>
          <w:rFonts w:hint="cs"/>
          <w:rtl/>
        </w:rPr>
        <w:t xml:space="preserve">. המאמר מציג מקרה מבחן של אסון בין-לאומי - התרסקות של מטוס בטיסה </w:t>
      </w:r>
      <w:r w:rsidRPr="005610BA">
        <w:rPr>
          <w:rFonts w:hint="cs"/>
        </w:rPr>
        <w:t>MH</w:t>
      </w:r>
      <w:r w:rsidRPr="005610BA">
        <w:t>17</w:t>
      </w:r>
      <w:r w:rsidRPr="005610BA">
        <w:rPr>
          <w:rtl/>
        </w:rPr>
        <w:t xml:space="preserve"> לאינדונזיה, ו</w:t>
      </w:r>
      <w:r w:rsidRPr="005610BA">
        <w:rPr>
          <w:rFonts w:hint="eastAsia"/>
          <w:rtl/>
        </w:rPr>
        <w:t>הוא</w:t>
      </w:r>
      <w:r w:rsidRPr="005610BA">
        <w:rPr>
          <w:rtl/>
        </w:rPr>
        <w:t xml:space="preserve"> </w:t>
      </w:r>
      <w:r w:rsidRPr="005610BA">
        <w:rPr>
          <w:rFonts w:hint="eastAsia"/>
          <w:rtl/>
        </w:rPr>
        <w:t>מציע</w:t>
      </w:r>
      <w:r w:rsidRPr="005610BA">
        <w:rPr>
          <w:rtl/>
        </w:rPr>
        <w:t xml:space="preserve"> השוואה בזמן אמת למאגרים ביומטריים שאינם ציבוריים המכילים טביעות </w:t>
      </w:r>
      <w:r w:rsidRPr="005610BA">
        <w:t>AM</w:t>
      </w:r>
      <w:r w:rsidRPr="005610BA">
        <w:rPr>
          <w:rtl/>
        </w:rPr>
        <w:t xml:space="preserve">, </w:t>
      </w:r>
      <w:r w:rsidRPr="005610BA">
        <w:rPr>
          <w:rFonts w:hint="eastAsia"/>
          <w:rtl/>
        </w:rPr>
        <w:t>כדי</w:t>
      </w:r>
      <w:r w:rsidRPr="005610BA">
        <w:rPr>
          <w:rtl/>
        </w:rPr>
        <w:t xml:space="preserve"> </w:t>
      </w:r>
      <w:r w:rsidRPr="005610BA">
        <w:rPr>
          <w:rFonts w:hint="eastAsia"/>
          <w:rtl/>
        </w:rPr>
        <w:t>לאפשר</w:t>
      </w:r>
      <w:r w:rsidRPr="005610BA">
        <w:rPr>
          <w:rtl/>
        </w:rPr>
        <w:t xml:space="preserve"> </w:t>
      </w:r>
      <w:r w:rsidRPr="005610BA">
        <w:rPr>
          <w:rFonts w:hint="eastAsia"/>
          <w:rtl/>
        </w:rPr>
        <w:t>זיהוי</w:t>
      </w:r>
      <w:r w:rsidRPr="005610BA">
        <w:rPr>
          <w:rtl/>
        </w:rPr>
        <w:t xml:space="preserve"> </w:t>
      </w:r>
      <w:r w:rsidRPr="005610BA">
        <w:rPr>
          <w:rFonts w:hint="eastAsia"/>
          <w:rtl/>
        </w:rPr>
        <w:t>מהיר</w:t>
      </w:r>
      <w:r w:rsidRPr="005610BA">
        <w:rPr>
          <w:rtl/>
        </w:rPr>
        <w:t xml:space="preserve"> </w:t>
      </w:r>
      <w:r w:rsidRPr="005610BA">
        <w:rPr>
          <w:rFonts w:hint="eastAsia"/>
          <w:rtl/>
        </w:rPr>
        <w:t>ואמין</w:t>
      </w:r>
      <w:r w:rsidRPr="005610BA">
        <w:rPr>
          <w:rtl/>
        </w:rPr>
        <w:t xml:space="preserve"> </w:t>
      </w:r>
      <w:r w:rsidRPr="005610BA">
        <w:rPr>
          <w:rFonts w:hint="eastAsia"/>
          <w:rtl/>
        </w:rPr>
        <w:t>יותר</w:t>
      </w:r>
      <w:r w:rsidRPr="005610BA">
        <w:rPr>
          <w:rtl/>
        </w:rPr>
        <w:t xml:space="preserve">. </w:t>
      </w:r>
      <w:r w:rsidRPr="005610BA">
        <w:rPr>
          <w:rFonts w:hint="eastAsia"/>
          <w:rtl/>
        </w:rPr>
        <w:t>למשל</w:t>
      </w:r>
      <w:r w:rsidRPr="005610BA">
        <w:rPr>
          <w:rtl/>
        </w:rPr>
        <w:t xml:space="preserve">, </w:t>
      </w:r>
      <w:r w:rsidRPr="005610BA">
        <w:rPr>
          <w:rFonts w:hint="eastAsia"/>
          <w:rtl/>
        </w:rPr>
        <w:t>במקרה</w:t>
      </w:r>
      <w:r w:rsidRPr="005610BA">
        <w:rPr>
          <w:rtl/>
        </w:rPr>
        <w:t xml:space="preserve"> </w:t>
      </w:r>
      <w:r w:rsidRPr="005610BA">
        <w:rPr>
          <w:rFonts w:hint="eastAsia"/>
          <w:rtl/>
        </w:rPr>
        <w:t>המבחן</w:t>
      </w:r>
      <w:r w:rsidRPr="005610BA">
        <w:rPr>
          <w:rtl/>
        </w:rPr>
        <w:t xml:space="preserve"> </w:t>
      </w:r>
      <w:r w:rsidRPr="005610BA">
        <w:rPr>
          <w:rFonts w:hint="eastAsia"/>
          <w:rtl/>
        </w:rPr>
        <w:t>האמור</w:t>
      </w:r>
      <w:r w:rsidRPr="005610BA">
        <w:rPr>
          <w:rtl/>
        </w:rPr>
        <w:t xml:space="preserve"> </w:t>
      </w:r>
      <w:r w:rsidRPr="005610BA">
        <w:rPr>
          <w:rFonts w:hint="eastAsia"/>
          <w:rtl/>
        </w:rPr>
        <w:t>נעשה</w:t>
      </w:r>
      <w:r w:rsidRPr="005610BA">
        <w:rPr>
          <w:rtl/>
        </w:rPr>
        <w:t xml:space="preserve"> </w:t>
      </w:r>
      <w:r w:rsidRPr="005610BA">
        <w:rPr>
          <w:rFonts w:hint="eastAsia"/>
          <w:rtl/>
        </w:rPr>
        <w:t>שימוש</w:t>
      </w:r>
      <w:r w:rsidRPr="005610BA">
        <w:rPr>
          <w:rtl/>
        </w:rPr>
        <w:t xml:space="preserve"> </w:t>
      </w:r>
      <w:r w:rsidRPr="005610BA">
        <w:rPr>
          <w:rFonts w:hint="eastAsia"/>
          <w:rtl/>
        </w:rPr>
        <w:t>בטביעות</w:t>
      </w:r>
      <w:r w:rsidRPr="005610BA">
        <w:rPr>
          <w:rtl/>
        </w:rPr>
        <w:t xml:space="preserve"> </w:t>
      </w:r>
      <w:r w:rsidRPr="005610BA">
        <w:rPr>
          <w:rFonts w:hint="eastAsia"/>
          <w:rtl/>
        </w:rPr>
        <w:t>אצבע</w:t>
      </w:r>
      <w:r w:rsidRPr="005610BA">
        <w:rPr>
          <w:rtl/>
        </w:rPr>
        <w:t xml:space="preserve"> </w:t>
      </w:r>
      <w:r w:rsidRPr="005610BA">
        <w:rPr>
          <w:rFonts w:hint="eastAsia"/>
          <w:rtl/>
        </w:rPr>
        <w:t>שהוטבעו</w:t>
      </w:r>
      <w:r w:rsidRPr="005610BA">
        <w:rPr>
          <w:rtl/>
        </w:rPr>
        <w:t xml:space="preserve"> </w:t>
      </w:r>
      <w:r w:rsidRPr="005610BA">
        <w:rPr>
          <w:rFonts w:hint="eastAsia"/>
          <w:rtl/>
        </w:rPr>
        <w:t>בדרכונים</w:t>
      </w:r>
      <w:r w:rsidRPr="005610BA">
        <w:rPr>
          <w:rtl/>
        </w:rPr>
        <w:t xml:space="preserve"> </w:t>
      </w:r>
      <w:r w:rsidRPr="005610BA">
        <w:rPr>
          <w:rFonts w:hint="eastAsia"/>
          <w:rtl/>
        </w:rPr>
        <w:t>ההולנדיים</w:t>
      </w:r>
      <w:r w:rsidRPr="005610BA">
        <w:rPr>
          <w:rtl/>
        </w:rPr>
        <w:t xml:space="preserve">, </w:t>
      </w:r>
      <w:r w:rsidRPr="005610BA">
        <w:rPr>
          <w:rFonts w:hint="eastAsia"/>
          <w:rtl/>
        </w:rPr>
        <w:t>אם</w:t>
      </w:r>
      <w:r w:rsidRPr="005610BA">
        <w:rPr>
          <w:rtl/>
        </w:rPr>
        <w:t xml:space="preserve"> </w:t>
      </w:r>
      <w:r w:rsidRPr="005610BA">
        <w:rPr>
          <w:rFonts w:hint="eastAsia"/>
          <w:rtl/>
        </w:rPr>
        <w:t>אלו</w:t>
      </w:r>
      <w:r w:rsidRPr="005610BA">
        <w:rPr>
          <w:rtl/>
        </w:rPr>
        <w:t xml:space="preserve"> </w:t>
      </w:r>
      <w:r w:rsidRPr="005610BA">
        <w:rPr>
          <w:rFonts w:hint="eastAsia"/>
          <w:rtl/>
        </w:rPr>
        <w:t>היו</w:t>
      </w:r>
      <w:r w:rsidRPr="005610BA">
        <w:rPr>
          <w:rtl/>
        </w:rPr>
        <w:t xml:space="preserve"> </w:t>
      </w:r>
      <w:r w:rsidRPr="005610BA">
        <w:rPr>
          <w:rFonts w:hint="eastAsia"/>
          <w:rtl/>
        </w:rPr>
        <w:t>זמינים</w:t>
      </w:r>
      <w:r w:rsidRPr="005610BA">
        <w:rPr>
          <w:rtl/>
        </w:rPr>
        <w:t xml:space="preserve"> </w:t>
      </w:r>
      <w:r w:rsidRPr="005610BA">
        <w:rPr>
          <w:rFonts w:hint="eastAsia"/>
          <w:rtl/>
        </w:rPr>
        <w:t>ובמצב</w:t>
      </w:r>
      <w:r w:rsidRPr="005610BA">
        <w:rPr>
          <w:rtl/>
        </w:rPr>
        <w:t xml:space="preserve"> </w:t>
      </w:r>
      <w:r w:rsidRPr="005610BA">
        <w:rPr>
          <w:rFonts w:hint="eastAsia"/>
          <w:rtl/>
        </w:rPr>
        <w:t>ראוי</w:t>
      </w:r>
      <w:r w:rsidRPr="005610BA">
        <w:rPr>
          <w:rtl/>
        </w:rPr>
        <w:t xml:space="preserve"> </w:t>
      </w:r>
      <w:r w:rsidRPr="005610BA">
        <w:rPr>
          <w:rFonts w:hint="eastAsia"/>
          <w:rtl/>
        </w:rPr>
        <w:t>לאחזור</w:t>
      </w:r>
      <w:r w:rsidRPr="005610BA">
        <w:rPr>
          <w:rtl/>
        </w:rPr>
        <w:t xml:space="preserve"> </w:t>
      </w:r>
      <w:r w:rsidRPr="005610BA">
        <w:rPr>
          <w:rFonts w:hint="eastAsia"/>
          <w:rtl/>
        </w:rPr>
        <w:t>המידע</w:t>
      </w:r>
      <w:r w:rsidRPr="005610BA">
        <w:rPr>
          <w:rtl/>
        </w:rPr>
        <w:t xml:space="preserve">. </w:t>
      </w:r>
      <w:r w:rsidRPr="005610BA">
        <w:rPr>
          <w:rFonts w:hint="eastAsia"/>
          <w:rtl/>
        </w:rPr>
        <w:t>כמו</w:t>
      </w:r>
      <w:r w:rsidRPr="005610BA">
        <w:rPr>
          <w:rtl/>
        </w:rPr>
        <w:t xml:space="preserve"> </w:t>
      </w:r>
      <w:r w:rsidRPr="005610BA">
        <w:rPr>
          <w:rFonts w:hint="eastAsia"/>
          <w:rtl/>
        </w:rPr>
        <w:t>כן</w:t>
      </w:r>
      <w:r w:rsidRPr="005610BA">
        <w:rPr>
          <w:rtl/>
        </w:rPr>
        <w:t xml:space="preserve">, </w:t>
      </w:r>
      <w:r w:rsidRPr="005610BA">
        <w:rPr>
          <w:rFonts w:hint="eastAsia"/>
          <w:rtl/>
        </w:rPr>
        <w:t>נעשה</w:t>
      </w:r>
      <w:r w:rsidRPr="005610BA">
        <w:rPr>
          <w:rtl/>
        </w:rPr>
        <w:t xml:space="preserve"> </w:t>
      </w:r>
      <w:r w:rsidRPr="005610BA">
        <w:rPr>
          <w:rFonts w:hint="eastAsia"/>
          <w:rtl/>
        </w:rPr>
        <w:t>שימוש</w:t>
      </w:r>
      <w:r w:rsidRPr="005610BA">
        <w:rPr>
          <w:rtl/>
        </w:rPr>
        <w:t xml:space="preserve"> </w:t>
      </w:r>
      <w:r w:rsidRPr="005610BA">
        <w:rPr>
          <w:rFonts w:hint="eastAsia"/>
          <w:rtl/>
        </w:rPr>
        <w:t>בבסיס</w:t>
      </w:r>
      <w:r w:rsidRPr="005610BA">
        <w:rPr>
          <w:rtl/>
        </w:rPr>
        <w:t xml:space="preserve"> </w:t>
      </w:r>
      <w:r w:rsidRPr="005610BA">
        <w:rPr>
          <w:rFonts w:hint="eastAsia"/>
          <w:rtl/>
        </w:rPr>
        <w:t>הנתונים</w:t>
      </w:r>
      <w:r w:rsidRPr="005610BA">
        <w:rPr>
          <w:rtl/>
        </w:rPr>
        <w:t xml:space="preserve"> </w:t>
      </w:r>
      <w:r w:rsidRPr="005610BA">
        <w:rPr>
          <w:rFonts w:hint="eastAsia"/>
          <w:rtl/>
        </w:rPr>
        <w:t>הביומטרי</w:t>
      </w:r>
      <w:r w:rsidRPr="005610BA">
        <w:rPr>
          <w:rtl/>
        </w:rPr>
        <w:t xml:space="preserve"> </w:t>
      </w:r>
      <w:r w:rsidRPr="005610BA">
        <w:rPr>
          <w:rFonts w:hint="eastAsia"/>
          <w:rtl/>
        </w:rPr>
        <w:t>הלאומי</w:t>
      </w:r>
      <w:r w:rsidRPr="005610BA">
        <w:rPr>
          <w:rtl/>
        </w:rPr>
        <w:t xml:space="preserve"> </w:t>
      </w:r>
      <w:r w:rsidRPr="005610BA">
        <w:rPr>
          <w:rFonts w:hint="eastAsia"/>
          <w:rtl/>
        </w:rPr>
        <w:t>של</w:t>
      </w:r>
      <w:r w:rsidRPr="005610BA">
        <w:rPr>
          <w:rtl/>
        </w:rPr>
        <w:t xml:space="preserve"> </w:t>
      </w:r>
      <w:r w:rsidRPr="005610BA">
        <w:rPr>
          <w:rFonts w:hint="eastAsia"/>
          <w:rtl/>
        </w:rPr>
        <w:t>אינדונזיה</w:t>
      </w:r>
      <w:r>
        <w:rPr>
          <w:rStyle w:val="FootnoteReference0"/>
        </w:rPr>
        <w:footnoteReference w:id="42"/>
      </w:r>
      <w:r w:rsidRPr="005610BA">
        <w:rPr>
          <w:rFonts w:hint="cs"/>
          <w:rtl/>
        </w:rPr>
        <w:t xml:space="preserve"> וכן בבסיס הנתונים של מחלקת ביטחון המדינה של ארה"ב שהכיל טביעות של יותר מ-200 מיליון נוסעים מכל העולם שביקרו אי פעם בארה"ב. כמו כן נעשו ניסיונות לחיפוש במערכות </w:t>
      </w:r>
      <w:r w:rsidRPr="005610BA">
        <w:t>AFIS</w:t>
      </w:r>
      <w:r w:rsidRPr="005610BA">
        <w:rPr>
          <w:rtl/>
        </w:rPr>
        <w:t xml:space="preserve"> כמו זו שבשימוש המשטרה ההולנדית, וכדי להתגבר על הבעיה החוקית שבעניין התאימו את השלבים השונים שבפעולת המערכת כדי שלא ייחשף מידע שאיננו נדרש לתהליך.</w:t>
      </w:r>
    </w:p>
    <w:p w:rsidR="007715F1" w:rsidRPr="005610BA" w:rsidP="005610BA" w14:paraId="704E3596" w14:textId="77777777">
      <w:pPr>
        <w:pStyle w:val="7392"/>
        <w:rPr>
          <w:rtl/>
        </w:rPr>
      </w:pPr>
      <w:r w:rsidRPr="005610BA">
        <w:rPr>
          <w:rFonts w:hint="eastAsia"/>
          <w:rtl/>
        </w:rPr>
        <w:t>בפגישה</w:t>
      </w:r>
      <w:r w:rsidRPr="005610BA">
        <w:rPr>
          <w:rtl/>
        </w:rPr>
        <w:t xml:space="preserve"> </w:t>
      </w:r>
      <w:r w:rsidRPr="005610BA">
        <w:rPr>
          <w:rFonts w:hint="eastAsia"/>
          <w:rtl/>
        </w:rPr>
        <w:t>עם</w:t>
      </w:r>
      <w:r w:rsidRPr="005610BA">
        <w:rPr>
          <w:rtl/>
        </w:rPr>
        <w:t xml:space="preserve"> </w:t>
      </w:r>
      <w:r w:rsidRPr="005610BA">
        <w:rPr>
          <w:rFonts w:hint="eastAsia"/>
          <w:rtl/>
        </w:rPr>
        <w:t>נציגי</w:t>
      </w:r>
      <w:r w:rsidRPr="005610BA">
        <w:rPr>
          <w:rtl/>
        </w:rPr>
        <w:t xml:space="preserve"> </w:t>
      </w:r>
      <w:r w:rsidRPr="005610BA">
        <w:rPr>
          <w:rFonts w:hint="eastAsia"/>
          <w:rtl/>
        </w:rPr>
        <w:t>הרבנות</w:t>
      </w:r>
      <w:r w:rsidRPr="005610BA">
        <w:rPr>
          <w:rtl/>
        </w:rPr>
        <w:t xml:space="preserve"> </w:t>
      </w:r>
      <w:r w:rsidRPr="005610BA">
        <w:rPr>
          <w:rFonts w:hint="eastAsia"/>
          <w:rtl/>
        </w:rPr>
        <w:t>הצבאית</w:t>
      </w:r>
      <w:r w:rsidRPr="005610BA">
        <w:rPr>
          <w:rtl/>
        </w:rPr>
        <w:t xml:space="preserve"> </w:t>
      </w:r>
      <w:r w:rsidRPr="005610BA">
        <w:rPr>
          <w:rFonts w:hint="eastAsia"/>
          <w:rtl/>
        </w:rPr>
        <w:t>נמסר</w:t>
      </w:r>
      <w:r w:rsidRPr="005610BA">
        <w:rPr>
          <w:rtl/>
        </w:rPr>
        <w:t xml:space="preserve"> </w:t>
      </w:r>
      <w:r w:rsidRPr="005610BA">
        <w:rPr>
          <w:rFonts w:hint="eastAsia"/>
          <w:rtl/>
        </w:rPr>
        <w:t>כי</w:t>
      </w:r>
      <w:r w:rsidRPr="005610BA">
        <w:rPr>
          <w:rtl/>
        </w:rPr>
        <w:t xml:space="preserve"> גורמים אזרחיים יכולים </w:t>
      </w:r>
      <w:r w:rsidRPr="005610BA">
        <w:rPr>
          <w:rFonts w:hint="eastAsia"/>
          <w:rtl/>
        </w:rPr>
        <w:t>לקבל</w:t>
      </w:r>
      <w:r w:rsidRPr="005610BA">
        <w:rPr>
          <w:rtl/>
        </w:rPr>
        <w:t xml:space="preserve"> </w:t>
      </w:r>
      <w:r w:rsidRPr="005610BA">
        <w:rPr>
          <w:rFonts w:hint="eastAsia"/>
          <w:rtl/>
        </w:rPr>
        <w:t>מידע</w:t>
      </w:r>
      <w:r w:rsidRPr="005610BA">
        <w:rPr>
          <w:rtl/>
        </w:rPr>
        <w:t xml:space="preserve"> מתוך המאגרים של מערכות אמצעי הזיהוי בצה"ל רק מכוחו של צו שופט ולאחר אישור הפרקליטות הצבאית. בהתרחש אירוע רב-</w:t>
      </w:r>
      <w:r w:rsidRPr="005610BA">
        <w:rPr>
          <w:rFonts w:hint="eastAsia"/>
          <w:rtl/>
        </w:rPr>
        <w:t>נפגעים</w:t>
      </w:r>
      <w:r w:rsidRPr="005610BA">
        <w:rPr>
          <w:rtl/>
        </w:rPr>
        <w:t xml:space="preserve"> הליך כזה </w:t>
      </w:r>
      <w:r w:rsidRPr="005610BA">
        <w:rPr>
          <w:rFonts w:hint="eastAsia"/>
          <w:rtl/>
        </w:rPr>
        <w:t>לא</w:t>
      </w:r>
      <w:r w:rsidRPr="005610BA">
        <w:rPr>
          <w:rtl/>
        </w:rPr>
        <w:t xml:space="preserve"> </w:t>
      </w:r>
      <w:r w:rsidRPr="005610BA">
        <w:rPr>
          <w:rFonts w:hint="eastAsia"/>
          <w:rtl/>
        </w:rPr>
        <w:t>נותן</w:t>
      </w:r>
      <w:r w:rsidRPr="005610BA">
        <w:rPr>
          <w:rtl/>
        </w:rPr>
        <w:t xml:space="preserve"> מענה לדרישה המבצעית.</w:t>
      </w:r>
    </w:p>
    <w:p w:rsidR="007715F1" w:rsidRPr="00196089" w:rsidP="007715F1" w14:paraId="036A9DBA" w14:textId="77777777">
      <w:pPr>
        <w:pStyle w:val="7318"/>
        <w:rPr>
          <w:rtl/>
        </w:rPr>
      </w:pPr>
      <w:r w:rsidRPr="00196089">
        <w:rPr>
          <w:rFonts w:hint="cs"/>
          <w:rtl/>
        </w:rPr>
        <w:t xml:space="preserve">נמצא כי </w:t>
      </w:r>
      <w:r w:rsidRPr="00196089">
        <w:rPr>
          <w:rFonts w:hint="eastAsia"/>
          <w:rtl/>
        </w:rPr>
        <w:t>לא</w:t>
      </w:r>
      <w:r w:rsidRPr="00196089">
        <w:rPr>
          <w:rtl/>
        </w:rPr>
        <w:t xml:space="preserve"> הוסדר השימוש </w:t>
      </w:r>
      <w:r w:rsidRPr="00196089">
        <w:rPr>
          <w:rtl/>
        </w:rPr>
        <w:t>ב</w:t>
      </w:r>
      <w:r w:rsidRPr="00196089">
        <w:rPr>
          <w:rFonts w:hint="eastAsia"/>
          <w:rtl/>
        </w:rPr>
        <w:t>מאנ</w:t>
      </w:r>
      <w:r w:rsidRPr="00196089">
        <w:rPr>
          <w:rtl/>
        </w:rPr>
        <w:t>"ח</w:t>
      </w:r>
      <w:r w:rsidRPr="00196089">
        <w:rPr>
          <w:rtl/>
        </w:rPr>
        <w:t xml:space="preserve"> "</w:t>
      </w:r>
      <w:r w:rsidRPr="00196089">
        <w:rPr>
          <w:rFonts w:hint="eastAsia"/>
          <w:rtl/>
        </w:rPr>
        <w:t>מרכז</w:t>
      </w:r>
      <w:r w:rsidRPr="00196089">
        <w:rPr>
          <w:rtl/>
        </w:rPr>
        <w:t xml:space="preserve"> </w:t>
      </w:r>
      <w:r w:rsidRPr="00196089">
        <w:rPr>
          <w:rFonts w:hint="eastAsia"/>
          <w:rtl/>
        </w:rPr>
        <w:t>הצבי</w:t>
      </w:r>
      <w:r w:rsidRPr="00196089">
        <w:rPr>
          <w:rtl/>
        </w:rPr>
        <w:t xml:space="preserve">" </w:t>
      </w:r>
      <w:r w:rsidRPr="00196089">
        <w:rPr>
          <w:rFonts w:hint="eastAsia"/>
          <w:rtl/>
        </w:rPr>
        <w:t>של</w:t>
      </w:r>
      <w:r w:rsidRPr="00196089">
        <w:rPr>
          <w:rtl/>
        </w:rPr>
        <w:t xml:space="preserve"> </w:t>
      </w:r>
      <w:r w:rsidRPr="00196089">
        <w:rPr>
          <w:rFonts w:hint="eastAsia"/>
          <w:rtl/>
        </w:rPr>
        <w:t>הרבנות</w:t>
      </w:r>
      <w:r w:rsidRPr="00196089">
        <w:rPr>
          <w:rtl/>
        </w:rPr>
        <w:t xml:space="preserve"> </w:t>
      </w:r>
      <w:r w:rsidRPr="00196089">
        <w:rPr>
          <w:rFonts w:hint="eastAsia"/>
          <w:rtl/>
        </w:rPr>
        <w:t>הצבאית</w:t>
      </w:r>
      <w:r w:rsidRPr="00196089">
        <w:rPr>
          <w:rtl/>
        </w:rPr>
        <w:t xml:space="preserve"> </w:t>
      </w:r>
      <w:r w:rsidRPr="00196089">
        <w:rPr>
          <w:rFonts w:hint="cs"/>
          <w:rtl/>
        </w:rPr>
        <w:t xml:space="preserve">בהתרחש </w:t>
      </w:r>
      <w:r w:rsidRPr="00196089">
        <w:rPr>
          <w:rFonts w:hint="cs"/>
          <w:rtl/>
        </w:rPr>
        <w:t>אר"ן</w:t>
      </w:r>
      <w:r w:rsidRPr="00196089">
        <w:rPr>
          <w:rFonts w:hint="cs"/>
          <w:rtl/>
        </w:rPr>
        <w:t xml:space="preserve"> מעורב של אזרחים וחיילים</w:t>
      </w:r>
      <w:r w:rsidRPr="00196089">
        <w:rPr>
          <w:rtl/>
        </w:rPr>
        <w:t xml:space="preserve">. כמו כן, אף שצה"ל מחזיק במאגר ובו </w:t>
      </w:r>
      <w:r w:rsidRPr="00196089">
        <w:rPr>
          <w:rFonts w:hint="eastAsia"/>
          <w:rtl/>
        </w:rPr>
        <w:t>מאות</w:t>
      </w:r>
      <w:r w:rsidRPr="00196089">
        <w:rPr>
          <w:rtl/>
        </w:rPr>
        <w:t xml:space="preserve"> אלפי רשומות של אזרחים וחיילים הכולל אמצעי זיהוי ייחודיים כדוגמת טביעות עשר אצבעות וכן כפות ידיים, לא </w:t>
      </w:r>
      <w:r w:rsidRPr="00196089">
        <w:rPr>
          <w:rFonts w:hint="eastAsia"/>
          <w:rtl/>
        </w:rPr>
        <w:t>הושלמה</w:t>
      </w:r>
      <w:r w:rsidRPr="00196089">
        <w:rPr>
          <w:rtl/>
        </w:rPr>
        <w:t xml:space="preserve"> </w:t>
      </w:r>
      <w:r w:rsidRPr="00196089">
        <w:rPr>
          <w:rFonts w:hint="eastAsia"/>
          <w:rtl/>
        </w:rPr>
        <w:t>הבחינה</w:t>
      </w:r>
      <w:r w:rsidRPr="00196089">
        <w:rPr>
          <w:rtl/>
        </w:rPr>
        <w:t xml:space="preserve"> </w:t>
      </w:r>
      <w:r w:rsidRPr="00196089">
        <w:rPr>
          <w:rFonts w:hint="eastAsia"/>
          <w:rtl/>
        </w:rPr>
        <w:t>של</w:t>
      </w:r>
      <w:r w:rsidRPr="00196089">
        <w:rPr>
          <w:rtl/>
        </w:rPr>
        <w:t xml:space="preserve"> </w:t>
      </w:r>
      <w:r w:rsidRPr="00196089">
        <w:rPr>
          <w:rFonts w:hint="eastAsia"/>
          <w:rtl/>
        </w:rPr>
        <w:t>אפשרות</w:t>
      </w:r>
      <w:r w:rsidRPr="00196089">
        <w:rPr>
          <w:rtl/>
        </w:rPr>
        <w:t xml:space="preserve"> </w:t>
      </w:r>
      <w:r w:rsidRPr="00196089">
        <w:rPr>
          <w:rFonts w:hint="eastAsia"/>
          <w:rtl/>
        </w:rPr>
        <w:t>השימוש</w:t>
      </w:r>
      <w:r w:rsidRPr="00196089">
        <w:rPr>
          <w:rtl/>
        </w:rPr>
        <w:t xml:space="preserve"> </w:t>
      </w:r>
      <w:r w:rsidRPr="00196089">
        <w:rPr>
          <w:rFonts w:hint="eastAsia"/>
          <w:rtl/>
        </w:rPr>
        <w:t>במאגרי</w:t>
      </w:r>
      <w:r w:rsidRPr="00196089">
        <w:rPr>
          <w:rtl/>
        </w:rPr>
        <w:t xml:space="preserve"> </w:t>
      </w:r>
      <w:r w:rsidRPr="00196089">
        <w:rPr>
          <w:rFonts w:hint="eastAsia"/>
          <w:rtl/>
        </w:rPr>
        <w:t>אמצעי</w:t>
      </w:r>
      <w:r w:rsidRPr="00196089">
        <w:rPr>
          <w:rtl/>
        </w:rPr>
        <w:t xml:space="preserve"> </w:t>
      </w:r>
      <w:r w:rsidRPr="00196089">
        <w:rPr>
          <w:rFonts w:hint="eastAsia"/>
          <w:rtl/>
        </w:rPr>
        <w:t>הזיהוי</w:t>
      </w:r>
      <w:r w:rsidRPr="00196089">
        <w:rPr>
          <w:rtl/>
        </w:rPr>
        <w:t xml:space="preserve"> </w:t>
      </w:r>
      <w:r w:rsidRPr="00196089">
        <w:rPr>
          <w:rFonts w:hint="eastAsia"/>
          <w:rtl/>
        </w:rPr>
        <w:t>המוחזקים</w:t>
      </w:r>
      <w:r w:rsidRPr="00196089">
        <w:rPr>
          <w:rtl/>
        </w:rPr>
        <w:t xml:space="preserve"> </w:t>
      </w:r>
      <w:r w:rsidRPr="00196089">
        <w:rPr>
          <w:rFonts w:hint="eastAsia"/>
          <w:rtl/>
        </w:rPr>
        <w:t>בצה</w:t>
      </w:r>
      <w:r w:rsidRPr="00196089">
        <w:rPr>
          <w:rtl/>
        </w:rPr>
        <w:t xml:space="preserve">"ל </w:t>
      </w:r>
      <w:r w:rsidRPr="00196089">
        <w:rPr>
          <w:rFonts w:hint="eastAsia"/>
          <w:rtl/>
        </w:rPr>
        <w:t>לצורך</w:t>
      </w:r>
      <w:r w:rsidRPr="00196089">
        <w:rPr>
          <w:rtl/>
        </w:rPr>
        <w:t xml:space="preserve"> </w:t>
      </w:r>
      <w:r w:rsidRPr="00196089">
        <w:rPr>
          <w:rFonts w:hint="eastAsia"/>
          <w:rtl/>
        </w:rPr>
        <w:t>זיהוי</w:t>
      </w:r>
      <w:r w:rsidRPr="00196089">
        <w:rPr>
          <w:rtl/>
        </w:rPr>
        <w:t xml:space="preserve"> </w:t>
      </w:r>
      <w:r w:rsidRPr="00196089">
        <w:rPr>
          <w:rFonts w:hint="eastAsia"/>
          <w:rtl/>
        </w:rPr>
        <w:t>חללים</w:t>
      </w:r>
      <w:r w:rsidRPr="00196089">
        <w:rPr>
          <w:rtl/>
        </w:rPr>
        <w:t xml:space="preserve"> </w:t>
      </w:r>
      <w:r w:rsidRPr="00196089">
        <w:rPr>
          <w:rFonts w:hint="eastAsia"/>
          <w:rtl/>
        </w:rPr>
        <w:t>בהתרחש</w:t>
      </w:r>
      <w:r w:rsidRPr="00196089">
        <w:rPr>
          <w:rtl/>
        </w:rPr>
        <w:t xml:space="preserve"> </w:t>
      </w:r>
      <w:r w:rsidRPr="00196089">
        <w:rPr>
          <w:rFonts w:hint="eastAsia"/>
          <w:rtl/>
        </w:rPr>
        <w:t>אר</w:t>
      </w:r>
      <w:r w:rsidRPr="00196089">
        <w:rPr>
          <w:rtl/>
        </w:rPr>
        <w:t>"ן</w:t>
      </w:r>
      <w:r w:rsidRPr="00196089">
        <w:rPr>
          <w:rtl/>
        </w:rPr>
        <w:t xml:space="preserve">. </w:t>
      </w:r>
    </w:p>
    <w:p w:rsidR="007715F1" w:rsidRPr="008B0C33" w:rsidP="005610BA" w14:paraId="2C31A125" w14:textId="77777777">
      <w:pPr>
        <w:pStyle w:val="7392"/>
        <w:rPr>
          <w:rtl/>
        </w:rPr>
      </w:pPr>
      <w:r w:rsidRPr="008B0C33">
        <w:rPr>
          <w:rFonts w:hint="eastAsia"/>
          <w:rtl/>
        </w:rPr>
        <w:t>בתשובת</w:t>
      </w:r>
      <w:r w:rsidRPr="008B0C33">
        <w:rPr>
          <w:rtl/>
        </w:rPr>
        <w:t xml:space="preserve"> צה"ל נמסר כי </w:t>
      </w:r>
      <w:r w:rsidRPr="008B0C33">
        <w:rPr>
          <w:rFonts w:hint="eastAsia"/>
          <w:rtl/>
        </w:rPr>
        <w:t>בסוף</w:t>
      </w:r>
      <w:r w:rsidRPr="008B0C33">
        <w:rPr>
          <w:rtl/>
        </w:rPr>
        <w:t xml:space="preserve"> </w:t>
      </w:r>
      <w:r w:rsidRPr="008B0C33">
        <w:rPr>
          <w:rFonts w:hint="eastAsia"/>
          <w:rtl/>
        </w:rPr>
        <w:t>מרץ</w:t>
      </w:r>
      <w:r w:rsidRPr="008B0C33">
        <w:rPr>
          <w:rtl/>
        </w:rPr>
        <w:t xml:space="preserve"> 2022 החלה </w:t>
      </w:r>
      <w:r w:rsidRPr="008B0C33">
        <w:rPr>
          <w:rFonts w:hint="eastAsia"/>
          <w:rtl/>
        </w:rPr>
        <w:t>עבודת</w:t>
      </w:r>
      <w:r w:rsidRPr="008B0C33">
        <w:rPr>
          <w:rtl/>
        </w:rPr>
        <w:t xml:space="preserve"> </w:t>
      </w:r>
      <w:r w:rsidRPr="008B0C33">
        <w:rPr>
          <w:rFonts w:hint="eastAsia"/>
          <w:rtl/>
        </w:rPr>
        <w:t>מטה</w:t>
      </w:r>
      <w:r>
        <w:rPr>
          <w:rFonts w:hint="cs"/>
          <w:rtl/>
        </w:rPr>
        <w:t xml:space="preserve"> (</w:t>
      </w:r>
      <w:r w:rsidRPr="008B0C33">
        <w:rPr>
          <w:rFonts w:hint="eastAsia"/>
          <w:rtl/>
        </w:rPr>
        <w:t>עמ</w:t>
      </w:r>
      <w:r w:rsidRPr="008B0C33">
        <w:rPr>
          <w:rtl/>
        </w:rPr>
        <w:t>"ט</w:t>
      </w:r>
      <w:r w:rsidRPr="008B0C33">
        <w:rPr>
          <w:rtl/>
        </w:rPr>
        <w:t xml:space="preserve"> </w:t>
      </w:r>
      <w:r w:rsidRPr="008B0C33">
        <w:rPr>
          <w:rFonts w:hint="eastAsia"/>
          <w:rtl/>
        </w:rPr>
        <w:t>הצבי</w:t>
      </w:r>
      <w:r w:rsidRPr="008B0C33">
        <w:rPr>
          <w:rtl/>
        </w:rPr>
        <w:t xml:space="preserve"> </w:t>
      </w:r>
      <w:r w:rsidRPr="008B0C33">
        <w:rPr>
          <w:rFonts w:hint="eastAsia"/>
          <w:rtl/>
        </w:rPr>
        <w:t>לישראל</w:t>
      </w:r>
      <w:r>
        <w:rPr>
          <w:rFonts w:hint="cs"/>
          <w:rtl/>
        </w:rPr>
        <w:t>)</w:t>
      </w:r>
      <w:r w:rsidRPr="008B0C33">
        <w:rPr>
          <w:rtl/>
        </w:rPr>
        <w:t xml:space="preserve"> בהשתתפות הרבנות הצבאית, משרד הפנים ומ"י </w:t>
      </w:r>
      <w:r w:rsidRPr="008B0C33">
        <w:rPr>
          <w:rFonts w:hint="eastAsia"/>
          <w:rtl/>
        </w:rPr>
        <w:t>לצורך</w:t>
      </w:r>
      <w:r w:rsidRPr="008B0C33">
        <w:rPr>
          <w:rtl/>
        </w:rPr>
        <w:t xml:space="preserve"> </w:t>
      </w:r>
      <w:r w:rsidRPr="008B0C33">
        <w:rPr>
          <w:rFonts w:hint="eastAsia"/>
          <w:rtl/>
        </w:rPr>
        <w:t>התאמת</w:t>
      </w:r>
      <w:r w:rsidRPr="008B0C33">
        <w:rPr>
          <w:rtl/>
        </w:rPr>
        <w:t xml:space="preserve"> </w:t>
      </w:r>
      <w:r>
        <w:rPr>
          <w:rFonts w:hint="cs"/>
          <w:rtl/>
        </w:rPr>
        <w:t>"</w:t>
      </w:r>
      <w:r w:rsidRPr="008B0C33">
        <w:rPr>
          <w:rFonts w:hint="eastAsia"/>
          <w:rtl/>
        </w:rPr>
        <w:t>מרכז</w:t>
      </w:r>
      <w:r w:rsidRPr="008B0C33">
        <w:rPr>
          <w:rtl/>
        </w:rPr>
        <w:t xml:space="preserve"> </w:t>
      </w:r>
      <w:r w:rsidRPr="008B0C33">
        <w:rPr>
          <w:rFonts w:hint="eastAsia"/>
          <w:rtl/>
        </w:rPr>
        <w:t>הצבי</w:t>
      </w:r>
      <w:r>
        <w:rPr>
          <w:rFonts w:hint="cs"/>
          <w:rtl/>
        </w:rPr>
        <w:t>"</w:t>
      </w:r>
      <w:r w:rsidRPr="008B0C33">
        <w:rPr>
          <w:rtl/>
        </w:rPr>
        <w:t xml:space="preserve"> </w:t>
      </w:r>
      <w:r w:rsidRPr="008B0C33">
        <w:rPr>
          <w:rFonts w:hint="eastAsia"/>
          <w:rtl/>
        </w:rPr>
        <w:t>לטיפול</w:t>
      </w:r>
      <w:r w:rsidRPr="008B0C33">
        <w:rPr>
          <w:rtl/>
        </w:rPr>
        <w:t xml:space="preserve"> </w:t>
      </w:r>
      <w:r w:rsidRPr="008B0C33">
        <w:rPr>
          <w:rFonts w:hint="eastAsia"/>
          <w:rtl/>
        </w:rPr>
        <w:t>בחללים</w:t>
      </w:r>
      <w:r w:rsidRPr="008B0C33">
        <w:rPr>
          <w:rtl/>
        </w:rPr>
        <w:t xml:space="preserve"> </w:t>
      </w:r>
      <w:r w:rsidRPr="008B0C33">
        <w:rPr>
          <w:rFonts w:hint="eastAsia"/>
          <w:rtl/>
        </w:rPr>
        <w:t>אזרחיים</w:t>
      </w:r>
      <w:r w:rsidRPr="008B0C33">
        <w:rPr>
          <w:rtl/>
        </w:rPr>
        <w:t xml:space="preserve"> </w:t>
      </w:r>
      <w:r w:rsidRPr="008B0C33">
        <w:rPr>
          <w:rFonts w:hint="eastAsia"/>
          <w:rtl/>
        </w:rPr>
        <w:t>באר</w:t>
      </w:r>
      <w:r w:rsidRPr="008B0C33">
        <w:rPr>
          <w:rtl/>
        </w:rPr>
        <w:t>"ן</w:t>
      </w:r>
      <w:r w:rsidRPr="008B0C33">
        <w:rPr>
          <w:rtl/>
        </w:rPr>
        <w:t xml:space="preserve">. </w:t>
      </w:r>
      <w:r w:rsidRPr="008B0C33">
        <w:rPr>
          <w:rFonts w:hint="eastAsia"/>
          <w:rtl/>
        </w:rPr>
        <w:t>העמ</w:t>
      </w:r>
      <w:r w:rsidRPr="008B0C33">
        <w:rPr>
          <w:rtl/>
        </w:rPr>
        <w:t>"ט</w:t>
      </w:r>
      <w:r w:rsidRPr="008B0C33">
        <w:rPr>
          <w:rtl/>
        </w:rPr>
        <w:t xml:space="preserve"> </w:t>
      </w:r>
      <w:r w:rsidRPr="008B0C33">
        <w:rPr>
          <w:rFonts w:hint="eastAsia"/>
          <w:rtl/>
        </w:rPr>
        <w:t>מגדיר</w:t>
      </w:r>
      <w:r w:rsidRPr="008B0C33">
        <w:rPr>
          <w:rtl/>
        </w:rPr>
        <w:t xml:space="preserve"> כהנחת עבודה כי השימוש במרכז הצבי </w:t>
      </w:r>
      <w:r w:rsidRPr="008B0C33">
        <w:rPr>
          <w:rFonts w:hint="eastAsia"/>
          <w:rtl/>
        </w:rPr>
        <w:t>למתן</w:t>
      </w:r>
      <w:r w:rsidRPr="008B0C33">
        <w:rPr>
          <w:rtl/>
        </w:rPr>
        <w:t xml:space="preserve"> מענה (זיהוי וטיפול) בחללים אזרחיים </w:t>
      </w:r>
      <w:r w:rsidRPr="008B0C33">
        <w:rPr>
          <w:rtl/>
        </w:rPr>
        <w:t>באר"ן</w:t>
      </w:r>
      <w:r w:rsidRPr="008B0C33">
        <w:rPr>
          <w:rtl/>
        </w:rPr>
        <w:t xml:space="preserve"> </w:t>
      </w:r>
      <w:r w:rsidRPr="008B0C33">
        <w:rPr>
          <w:rFonts w:hint="eastAsia"/>
          <w:rtl/>
        </w:rPr>
        <w:t>הוא</w:t>
      </w:r>
      <w:r w:rsidRPr="008B0C33">
        <w:rPr>
          <w:rtl/>
        </w:rPr>
        <w:t xml:space="preserve"> בעת שגרה </w:t>
      </w:r>
      <w:r w:rsidRPr="008B0C33">
        <w:rPr>
          <w:rFonts w:hint="eastAsia"/>
          <w:rtl/>
        </w:rPr>
        <w:t>שבה</w:t>
      </w:r>
      <w:r w:rsidRPr="008B0C33">
        <w:rPr>
          <w:rtl/>
        </w:rPr>
        <w:t xml:space="preserve"> אין מעורבות של חללים צבאיים. </w:t>
      </w:r>
      <w:r w:rsidRPr="008B0C33">
        <w:rPr>
          <w:rFonts w:hint="eastAsia"/>
          <w:rtl/>
        </w:rPr>
        <w:t>בהתרחש</w:t>
      </w:r>
      <w:r w:rsidRPr="008B0C33">
        <w:rPr>
          <w:rtl/>
        </w:rPr>
        <w:t xml:space="preserve"> אירוע מעורב, </w:t>
      </w:r>
      <w:r w:rsidRPr="008B0C33">
        <w:rPr>
          <w:rFonts w:hint="eastAsia"/>
          <w:rtl/>
        </w:rPr>
        <w:t>אזרחי</w:t>
      </w:r>
      <w:r w:rsidRPr="008B0C33">
        <w:rPr>
          <w:rtl/>
        </w:rPr>
        <w:t xml:space="preserve"> </w:t>
      </w:r>
      <w:r w:rsidRPr="008B0C33">
        <w:rPr>
          <w:rFonts w:hint="eastAsia"/>
          <w:rtl/>
        </w:rPr>
        <w:t>וצבאי</w:t>
      </w:r>
      <w:r w:rsidRPr="008B0C33">
        <w:rPr>
          <w:rtl/>
        </w:rPr>
        <w:t>, תי</w:t>
      </w:r>
      <w:r w:rsidRPr="008B0C33">
        <w:rPr>
          <w:rFonts w:hint="eastAsia"/>
          <w:rtl/>
        </w:rPr>
        <w:t>נתן</w:t>
      </w:r>
      <w:r w:rsidRPr="008B0C33">
        <w:rPr>
          <w:rtl/>
        </w:rPr>
        <w:t xml:space="preserve"> </w:t>
      </w:r>
      <w:r w:rsidRPr="008B0C33">
        <w:rPr>
          <w:rFonts w:hint="eastAsia"/>
          <w:rtl/>
        </w:rPr>
        <w:t>החלטה</w:t>
      </w:r>
      <w:r w:rsidRPr="008B0C33">
        <w:rPr>
          <w:rtl/>
        </w:rPr>
        <w:t xml:space="preserve"> "אד-הוק". לפי </w:t>
      </w:r>
      <w:r w:rsidRPr="008B0C33">
        <w:rPr>
          <w:rtl/>
        </w:rPr>
        <w:t>עמ"ט</w:t>
      </w:r>
      <w:r w:rsidRPr="008B0C33">
        <w:rPr>
          <w:rtl/>
        </w:rPr>
        <w:t xml:space="preserve"> הצבי לישראל הפעילות במרכז תבוצע באחריות</w:t>
      </w:r>
      <w:r w:rsidRPr="008B0C33">
        <w:rPr>
          <w:rFonts w:hint="eastAsia"/>
          <w:rtl/>
        </w:rPr>
        <w:t>ה</w:t>
      </w:r>
      <w:r w:rsidRPr="008B0C33">
        <w:rPr>
          <w:rtl/>
        </w:rPr>
        <w:t xml:space="preserve"> ובפיקוד</w:t>
      </w:r>
      <w:r w:rsidRPr="008B0C33">
        <w:rPr>
          <w:rFonts w:hint="eastAsia"/>
          <w:rtl/>
        </w:rPr>
        <w:t>ה</w:t>
      </w:r>
      <w:r w:rsidRPr="008B0C33">
        <w:rPr>
          <w:rtl/>
        </w:rPr>
        <w:t xml:space="preserve"> </w:t>
      </w:r>
      <w:r w:rsidRPr="008B0C33">
        <w:rPr>
          <w:rFonts w:hint="eastAsia"/>
          <w:rtl/>
        </w:rPr>
        <w:t>של</w:t>
      </w:r>
      <w:r w:rsidRPr="008B0C33">
        <w:rPr>
          <w:rtl/>
        </w:rPr>
        <w:t xml:space="preserve"> מ"י. </w:t>
      </w:r>
      <w:r w:rsidRPr="008B0C33">
        <w:rPr>
          <w:rFonts w:hint="eastAsia"/>
          <w:rtl/>
        </w:rPr>
        <w:t>באוקטובר</w:t>
      </w:r>
      <w:r w:rsidRPr="008B0C33">
        <w:rPr>
          <w:rtl/>
        </w:rPr>
        <w:t xml:space="preserve"> 2022 </w:t>
      </w:r>
      <w:r w:rsidRPr="008B0C33">
        <w:rPr>
          <w:rFonts w:hint="eastAsia"/>
          <w:rtl/>
        </w:rPr>
        <w:t>מתוכנן</w:t>
      </w:r>
      <w:r w:rsidRPr="008B0C33">
        <w:rPr>
          <w:rtl/>
        </w:rPr>
        <w:t xml:space="preserve"> </w:t>
      </w:r>
      <w:r w:rsidRPr="008B0C33">
        <w:rPr>
          <w:rFonts w:hint="eastAsia"/>
          <w:rtl/>
        </w:rPr>
        <w:t>מבצוע</w:t>
      </w:r>
      <w:r w:rsidRPr="008B0C33">
        <w:rPr>
          <w:rtl/>
        </w:rPr>
        <w:t xml:space="preserve"> </w:t>
      </w:r>
      <w:r w:rsidRPr="008B0C33">
        <w:rPr>
          <w:rFonts w:hint="eastAsia"/>
          <w:rtl/>
        </w:rPr>
        <w:t>מרכז</w:t>
      </w:r>
      <w:r w:rsidRPr="008B0C33">
        <w:rPr>
          <w:rtl/>
        </w:rPr>
        <w:t xml:space="preserve"> </w:t>
      </w:r>
      <w:r w:rsidRPr="008B0C33">
        <w:rPr>
          <w:rFonts w:hint="eastAsia"/>
          <w:rtl/>
        </w:rPr>
        <w:t>הצבי</w:t>
      </w:r>
      <w:r w:rsidRPr="008B0C33">
        <w:rPr>
          <w:rtl/>
        </w:rPr>
        <w:t xml:space="preserve"> </w:t>
      </w:r>
      <w:r w:rsidRPr="008B0C33">
        <w:rPr>
          <w:rtl/>
        </w:rPr>
        <w:t>כתר"ח</w:t>
      </w:r>
      <w:r w:rsidRPr="008B0C33">
        <w:rPr>
          <w:rtl/>
        </w:rPr>
        <w:t xml:space="preserve"> לאומי במסגרת </w:t>
      </w:r>
      <w:r w:rsidRPr="008B0C33">
        <w:rPr>
          <w:rFonts w:hint="eastAsia"/>
          <w:rtl/>
        </w:rPr>
        <w:t>תרגיל</w:t>
      </w:r>
      <w:r w:rsidRPr="008B0C33">
        <w:rPr>
          <w:rtl/>
        </w:rPr>
        <w:t xml:space="preserve"> ההתגוננות הלאומי. </w:t>
      </w:r>
      <w:r w:rsidRPr="008B0C33">
        <w:rPr>
          <w:rFonts w:hint="eastAsia"/>
          <w:rtl/>
        </w:rPr>
        <w:t>ברשימת</w:t>
      </w:r>
      <w:r w:rsidRPr="008B0C33">
        <w:rPr>
          <w:rtl/>
        </w:rPr>
        <w:t xml:space="preserve"> </w:t>
      </w:r>
      <w:r w:rsidRPr="008B0C33">
        <w:rPr>
          <w:rFonts w:hint="eastAsia"/>
          <w:rtl/>
        </w:rPr>
        <w:t>המאמצים</w:t>
      </w:r>
      <w:r w:rsidRPr="008B0C33">
        <w:rPr>
          <w:rtl/>
        </w:rPr>
        <w:t xml:space="preserve"> של </w:t>
      </w:r>
      <w:r w:rsidRPr="008B0C33">
        <w:rPr>
          <w:rtl/>
        </w:rPr>
        <w:t>העמ"ט</w:t>
      </w:r>
      <w:r w:rsidRPr="008B0C33">
        <w:rPr>
          <w:rtl/>
        </w:rPr>
        <w:t xml:space="preserve"> מוזכר</w:t>
      </w:r>
      <w:r w:rsidRPr="008B0C33">
        <w:rPr>
          <w:rFonts w:hint="eastAsia"/>
          <w:rtl/>
        </w:rPr>
        <w:t>ים</w:t>
      </w:r>
      <w:r w:rsidRPr="008B0C33">
        <w:rPr>
          <w:rtl/>
        </w:rPr>
        <w:t xml:space="preserve"> הנושאים </w:t>
      </w:r>
      <w:r w:rsidRPr="008B0C33">
        <w:rPr>
          <w:rFonts w:hint="eastAsia"/>
          <w:rtl/>
        </w:rPr>
        <w:t>האלה</w:t>
      </w:r>
      <w:r w:rsidRPr="008B0C33">
        <w:rPr>
          <w:rtl/>
        </w:rPr>
        <w:t xml:space="preserve">: </w:t>
      </w:r>
      <w:r w:rsidRPr="008B0C33">
        <w:rPr>
          <w:rFonts w:hint="eastAsia"/>
          <w:rtl/>
        </w:rPr>
        <w:t>הגדרת</w:t>
      </w:r>
      <w:r w:rsidRPr="008B0C33">
        <w:rPr>
          <w:rtl/>
        </w:rPr>
        <w:t xml:space="preserve"> </w:t>
      </w:r>
      <w:r w:rsidRPr="008B0C33">
        <w:rPr>
          <w:rFonts w:hint="eastAsia"/>
          <w:rtl/>
        </w:rPr>
        <w:t>אופן</w:t>
      </w:r>
      <w:r w:rsidRPr="008B0C33">
        <w:rPr>
          <w:rtl/>
        </w:rPr>
        <w:t xml:space="preserve"> </w:t>
      </w:r>
      <w:r w:rsidRPr="008B0C33">
        <w:rPr>
          <w:rFonts w:hint="eastAsia"/>
          <w:rtl/>
        </w:rPr>
        <w:t>ביצוע</w:t>
      </w:r>
      <w:r w:rsidRPr="008B0C33">
        <w:rPr>
          <w:rtl/>
        </w:rPr>
        <w:t xml:space="preserve"> </w:t>
      </w:r>
      <w:r w:rsidRPr="008B0C33">
        <w:rPr>
          <w:rFonts w:hint="eastAsia"/>
          <w:rtl/>
        </w:rPr>
        <w:t>תהליך</w:t>
      </w:r>
      <w:r w:rsidRPr="008B0C33">
        <w:rPr>
          <w:rtl/>
        </w:rPr>
        <w:t xml:space="preserve"> </w:t>
      </w:r>
      <w:r w:rsidRPr="008B0C33">
        <w:rPr>
          <w:rFonts w:hint="eastAsia"/>
          <w:rtl/>
        </w:rPr>
        <w:t>הזיהוי</w:t>
      </w:r>
      <w:r w:rsidRPr="008B0C33">
        <w:rPr>
          <w:rtl/>
        </w:rPr>
        <w:t xml:space="preserve">, </w:t>
      </w:r>
      <w:r w:rsidRPr="008B0C33">
        <w:rPr>
          <w:rFonts w:hint="eastAsia"/>
          <w:rtl/>
        </w:rPr>
        <w:t>הגדרת</w:t>
      </w:r>
      <w:r w:rsidRPr="008B0C33">
        <w:rPr>
          <w:rtl/>
        </w:rPr>
        <w:t xml:space="preserve"> </w:t>
      </w:r>
      <w:r w:rsidRPr="008B0C33">
        <w:rPr>
          <w:rFonts w:hint="eastAsia"/>
          <w:rtl/>
        </w:rPr>
        <w:t>הסינרגיה</w:t>
      </w:r>
      <w:r w:rsidRPr="008B0C33">
        <w:rPr>
          <w:rtl/>
        </w:rPr>
        <w:t xml:space="preserve"> </w:t>
      </w:r>
      <w:r w:rsidRPr="008B0C33">
        <w:rPr>
          <w:rFonts w:hint="eastAsia"/>
          <w:rtl/>
        </w:rPr>
        <w:t>בין</w:t>
      </w:r>
      <w:r w:rsidRPr="008B0C33">
        <w:rPr>
          <w:rtl/>
        </w:rPr>
        <w:t xml:space="preserve"> </w:t>
      </w:r>
      <w:r w:rsidRPr="008B0C33">
        <w:rPr>
          <w:rFonts w:hint="eastAsia"/>
          <w:rtl/>
        </w:rPr>
        <w:t>הגופים</w:t>
      </w:r>
      <w:r w:rsidRPr="008B0C33">
        <w:rPr>
          <w:rtl/>
        </w:rPr>
        <w:t>, התאמת תשתיות ומערכות מידע ו</w:t>
      </w:r>
      <w:r w:rsidRPr="008B0C33">
        <w:rPr>
          <w:rFonts w:hint="eastAsia"/>
          <w:rtl/>
        </w:rPr>
        <w:t>הסדרה</w:t>
      </w:r>
      <w:r w:rsidRPr="008B0C33">
        <w:rPr>
          <w:rtl/>
        </w:rPr>
        <w:t xml:space="preserve"> </w:t>
      </w:r>
      <w:r w:rsidRPr="008B0C33">
        <w:rPr>
          <w:rFonts w:hint="eastAsia"/>
          <w:rtl/>
        </w:rPr>
        <w:t>משפטית</w:t>
      </w:r>
      <w:r w:rsidRPr="008B0C33">
        <w:rPr>
          <w:rtl/>
        </w:rPr>
        <w:t xml:space="preserve"> </w:t>
      </w:r>
      <w:r w:rsidRPr="008B0C33">
        <w:rPr>
          <w:rFonts w:hint="eastAsia"/>
          <w:rtl/>
        </w:rPr>
        <w:t>לשימוש</w:t>
      </w:r>
      <w:r w:rsidRPr="008B0C33">
        <w:rPr>
          <w:rtl/>
        </w:rPr>
        <w:t xml:space="preserve"> </w:t>
      </w:r>
      <w:r w:rsidRPr="008B0C33">
        <w:rPr>
          <w:rFonts w:hint="eastAsia"/>
          <w:rtl/>
        </w:rPr>
        <w:t>ביכולות</w:t>
      </w:r>
      <w:r w:rsidRPr="008B0C33">
        <w:rPr>
          <w:rtl/>
        </w:rPr>
        <w:t xml:space="preserve"> </w:t>
      </w:r>
      <w:r w:rsidRPr="008B0C33">
        <w:rPr>
          <w:rFonts w:hint="eastAsia"/>
          <w:rtl/>
        </w:rPr>
        <w:t>צה</w:t>
      </w:r>
      <w:r w:rsidRPr="008B0C33">
        <w:rPr>
          <w:rtl/>
        </w:rPr>
        <w:t xml:space="preserve">"ל </w:t>
      </w:r>
      <w:r w:rsidRPr="008B0C33">
        <w:rPr>
          <w:rFonts w:hint="eastAsia"/>
          <w:rtl/>
        </w:rPr>
        <w:t>עבור</w:t>
      </w:r>
      <w:r w:rsidRPr="008B0C33">
        <w:rPr>
          <w:rtl/>
        </w:rPr>
        <w:t xml:space="preserve"> </w:t>
      </w:r>
      <w:r w:rsidRPr="008B0C33">
        <w:rPr>
          <w:rFonts w:hint="eastAsia"/>
          <w:rtl/>
        </w:rPr>
        <w:t>אזרחים</w:t>
      </w:r>
      <w:r w:rsidRPr="008B0C33">
        <w:rPr>
          <w:rtl/>
        </w:rPr>
        <w:t>.</w:t>
      </w:r>
    </w:p>
    <w:p w:rsidR="007715F1" w:rsidRPr="008B0C33" w:rsidP="005610BA" w14:paraId="06FFC13E" w14:textId="77777777">
      <w:pPr>
        <w:pStyle w:val="7392"/>
        <w:rPr>
          <w:rtl/>
        </w:rPr>
      </w:pPr>
      <w:r w:rsidRPr="008B0C33">
        <w:rPr>
          <w:rFonts w:hint="eastAsia"/>
          <w:rtl/>
        </w:rPr>
        <w:t>בתשובת</w:t>
      </w:r>
      <w:r w:rsidRPr="008B0C33">
        <w:rPr>
          <w:rtl/>
        </w:rPr>
        <w:t xml:space="preserve"> </w:t>
      </w:r>
      <w:r w:rsidRPr="008B0C33">
        <w:rPr>
          <w:rFonts w:hint="eastAsia"/>
          <w:rtl/>
        </w:rPr>
        <w:t>פס</w:t>
      </w:r>
      <w:r w:rsidRPr="008B0C33">
        <w:rPr>
          <w:rtl/>
        </w:rPr>
        <w:t>"ח</w:t>
      </w:r>
      <w:r w:rsidRPr="008B0C33">
        <w:rPr>
          <w:rtl/>
        </w:rPr>
        <w:t xml:space="preserve"> </w:t>
      </w:r>
      <w:r w:rsidRPr="008B0C33">
        <w:rPr>
          <w:rFonts w:hint="eastAsia"/>
          <w:rtl/>
        </w:rPr>
        <w:t>שהתקבלה</w:t>
      </w:r>
      <w:r w:rsidRPr="008B0C33">
        <w:rPr>
          <w:rtl/>
        </w:rPr>
        <w:t xml:space="preserve"> </w:t>
      </w:r>
      <w:r w:rsidRPr="008B0C33">
        <w:rPr>
          <w:rFonts w:hint="eastAsia"/>
          <w:rtl/>
        </w:rPr>
        <w:t>ביוני</w:t>
      </w:r>
      <w:r w:rsidRPr="008B0C33">
        <w:rPr>
          <w:rtl/>
        </w:rPr>
        <w:t xml:space="preserve"> 2022 </w:t>
      </w:r>
      <w:r w:rsidRPr="008B0C33">
        <w:rPr>
          <w:rFonts w:hint="eastAsia"/>
          <w:rtl/>
        </w:rPr>
        <w:t>נמסר</w:t>
      </w:r>
      <w:r w:rsidRPr="008B0C33">
        <w:rPr>
          <w:rtl/>
        </w:rPr>
        <w:t xml:space="preserve"> </w:t>
      </w:r>
      <w:r w:rsidRPr="008B0C33">
        <w:rPr>
          <w:rFonts w:hint="eastAsia"/>
          <w:rtl/>
        </w:rPr>
        <w:t>כי</w:t>
      </w:r>
      <w:r w:rsidRPr="008B0C33">
        <w:rPr>
          <w:rtl/>
        </w:rPr>
        <w:t xml:space="preserve"> </w:t>
      </w:r>
      <w:r w:rsidRPr="008B0C33">
        <w:rPr>
          <w:rFonts w:hint="eastAsia"/>
          <w:rtl/>
        </w:rPr>
        <w:t>היכולת</w:t>
      </w:r>
      <w:r w:rsidRPr="008B0C33">
        <w:rPr>
          <w:rtl/>
        </w:rPr>
        <w:t xml:space="preserve"> </w:t>
      </w:r>
      <w:r w:rsidRPr="008B0C33">
        <w:rPr>
          <w:rFonts w:hint="eastAsia"/>
          <w:rtl/>
        </w:rPr>
        <w:t>להתמודד</w:t>
      </w:r>
      <w:r w:rsidRPr="008B0C33">
        <w:rPr>
          <w:rtl/>
        </w:rPr>
        <w:t xml:space="preserve"> </w:t>
      </w:r>
      <w:r w:rsidRPr="008B0C33">
        <w:rPr>
          <w:rFonts w:hint="eastAsia"/>
          <w:rtl/>
        </w:rPr>
        <w:t>עם</w:t>
      </w:r>
      <w:r w:rsidRPr="008B0C33">
        <w:rPr>
          <w:rtl/>
        </w:rPr>
        <w:t xml:space="preserve"> </w:t>
      </w:r>
      <w:r w:rsidRPr="008B0C33">
        <w:rPr>
          <w:rFonts w:hint="eastAsia"/>
          <w:rtl/>
        </w:rPr>
        <w:t>נושא</w:t>
      </w:r>
      <w:r w:rsidRPr="008B0C33">
        <w:rPr>
          <w:rtl/>
        </w:rPr>
        <w:t xml:space="preserve"> </w:t>
      </w:r>
      <w:r w:rsidRPr="008B0C33">
        <w:rPr>
          <w:rFonts w:hint="eastAsia"/>
          <w:rtl/>
        </w:rPr>
        <w:t>החללים</w:t>
      </w:r>
      <w:r w:rsidRPr="008B0C33">
        <w:rPr>
          <w:rtl/>
        </w:rPr>
        <w:t xml:space="preserve"> </w:t>
      </w:r>
      <w:r w:rsidRPr="008B0C33">
        <w:rPr>
          <w:rFonts w:hint="eastAsia"/>
          <w:rtl/>
        </w:rPr>
        <w:t>מחייבת</w:t>
      </w:r>
      <w:r w:rsidRPr="008B0C33">
        <w:rPr>
          <w:rtl/>
        </w:rPr>
        <w:t xml:space="preserve"> </w:t>
      </w:r>
      <w:r w:rsidRPr="008B0C33">
        <w:rPr>
          <w:rFonts w:hint="eastAsia"/>
          <w:rtl/>
        </w:rPr>
        <w:t>מעורבות</w:t>
      </w:r>
      <w:r w:rsidRPr="008B0C33">
        <w:rPr>
          <w:rtl/>
        </w:rPr>
        <w:t xml:space="preserve"> </w:t>
      </w:r>
      <w:r w:rsidRPr="008B0C33">
        <w:rPr>
          <w:rFonts w:hint="eastAsia"/>
          <w:rtl/>
        </w:rPr>
        <w:t>של</w:t>
      </w:r>
      <w:r w:rsidRPr="008B0C33">
        <w:rPr>
          <w:rtl/>
        </w:rPr>
        <w:t xml:space="preserve"> </w:t>
      </w:r>
      <w:r w:rsidRPr="008B0C33">
        <w:rPr>
          <w:rFonts w:hint="eastAsia"/>
          <w:rtl/>
        </w:rPr>
        <w:t>משרדי</w:t>
      </w:r>
      <w:r w:rsidRPr="008B0C33">
        <w:rPr>
          <w:rtl/>
        </w:rPr>
        <w:t xml:space="preserve"> </w:t>
      </w:r>
      <w:r w:rsidRPr="008B0C33">
        <w:rPr>
          <w:rFonts w:hint="eastAsia"/>
          <w:rtl/>
        </w:rPr>
        <w:t>ממשלה</w:t>
      </w:r>
      <w:r w:rsidRPr="008B0C33">
        <w:rPr>
          <w:rtl/>
        </w:rPr>
        <w:t xml:space="preserve"> </w:t>
      </w:r>
      <w:r w:rsidRPr="008B0C33">
        <w:rPr>
          <w:rFonts w:hint="eastAsia"/>
          <w:rtl/>
        </w:rPr>
        <w:t>וגופים</w:t>
      </w:r>
      <w:r w:rsidRPr="008B0C33">
        <w:rPr>
          <w:rtl/>
        </w:rPr>
        <w:t xml:space="preserve"> </w:t>
      </w:r>
      <w:r w:rsidRPr="008B0C33">
        <w:rPr>
          <w:rFonts w:hint="eastAsia"/>
          <w:rtl/>
        </w:rPr>
        <w:t>אחרים</w:t>
      </w:r>
      <w:r w:rsidRPr="008B0C33">
        <w:rPr>
          <w:rtl/>
        </w:rPr>
        <w:t xml:space="preserve">, </w:t>
      </w:r>
      <w:r w:rsidRPr="008B0C33">
        <w:rPr>
          <w:rFonts w:hint="eastAsia"/>
          <w:rtl/>
        </w:rPr>
        <w:t>שכל</w:t>
      </w:r>
      <w:r w:rsidRPr="008B0C33">
        <w:rPr>
          <w:rtl/>
        </w:rPr>
        <w:t xml:space="preserve"> </w:t>
      </w:r>
      <w:r w:rsidRPr="008B0C33">
        <w:rPr>
          <w:rFonts w:hint="eastAsia"/>
          <w:rtl/>
        </w:rPr>
        <w:t>אחד</w:t>
      </w:r>
      <w:r w:rsidRPr="008B0C33">
        <w:rPr>
          <w:rtl/>
        </w:rPr>
        <w:t xml:space="preserve"> </w:t>
      </w:r>
      <w:r w:rsidRPr="008B0C33">
        <w:rPr>
          <w:rFonts w:hint="eastAsia"/>
          <w:rtl/>
        </w:rPr>
        <w:t>נושא</w:t>
      </w:r>
      <w:r w:rsidRPr="008B0C33">
        <w:rPr>
          <w:rtl/>
        </w:rPr>
        <w:t xml:space="preserve"> </w:t>
      </w:r>
      <w:r w:rsidRPr="008B0C33">
        <w:rPr>
          <w:rFonts w:hint="eastAsia"/>
          <w:rtl/>
        </w:rPr>
        <w:t>באחריות</w:t>
      </w:r>
      <w:r w:rsidRPr="008B0C33">
        <w:rPr>
          <w:rtl/>
        </w:rPr>
        <w:t xml:space="preserve"> </w:t>
      </w:r>
      <w:r w:rsidRPr="008B0C33">
        <w:rPr>
          <w:rFonts w:hint="eastAsia"/>
          <w:rtl/>
        </w:rPr>
        <w:t>לטיפול</w:t>
      </w:r>
      <w:r w:rsidRPr="008B0C33">
        <w:rPr>
          <w:rtl/>
        </w:rPr>
        <w:t xml:space="preserve"> </w:t>
      </w:r>
      <w:r w:rsidRPr="008B0C33">
        <w:rPr>
          <w:rFonts w:hint="eastAsia"/>
          <w:rtl/>
        </w:rPr>
        <w:t>בעולם</w:t>
      </w:r>
      <w:r w:rsidRPr="008B0C33">
        <w:rPr>
          <w:rtl/>
        </w:rPr>
        <w:t xml:space="preserve"> </w:t>
      </w:r>
      <w:r w:rsidRPr="008B0C33">
        <w:rPr>
          <w:rFonts w:hint="eastAsia"/>
          <w:rtl/>
        </w:rPr>
        <w:t>התוכן</w:t>
      </w:r>
      <w:r w:rsidRPr="008B0C33">
        <w:rPr>
          <w:rtl/>
        </w:rPr>
        <w:t xml:space="preserve"> </w:t>
      </w:r>
      <w:r w:rsidRPr="008B0C33">
        <w:rPr>
          <w:rFonts w:hint="eastAsia"/>
          <w:rtl/>
        </w:rPr>
        <w:t>שלו</w:t>
      </w:r>
      <w:r w:rsidRPr="008B0C33">
        <w:rPr>
          <w:rtl/>
        </w:rPr>
        <w:t xml:space="preserve">, ולכן משרד הפנים פועל בשיתוף </w:t>
      </w:r>
      <w:r w:rsidRPr="008B0C33">
        <w:rPr>
          <w:rtl/>
        </w:rPr>
        <w:t>רח"ל</w:t>
      </w:r>
      <w:r w:rsidRPr="008B0C33">
        <w:rPr>
          <w:rtl/>
        </w:rPr>
        <w:t xml:space="preserve"> להביא לכך שהמטלות השונות יעוגנו בתשתית נורמטיבית.</w:t>
      </w:r>
    </w:p>
    <w:p w:rsidR="007715F1" w:rsidRPr="00196089" w:rsidP="007715F1" w14:paraId="1CA50EDD" w14:textId="77777777">
      <w:pPr>
        <w:pStyle w:val="7318"/>
        <w:rPr>
          <w:rtl/>
        </w:rPr>
      </w:pPr>
      <w:r w:rsidRPr="00196089">
        <w:rPr>
          <w:rFonts w:hint="eastAsia"/>
          <w:rtl/>
        </w:rPr>
        <w:t>מומלץ</w:t>
      </w:r>
      <w:r w:rsidRPr="00196089">
        <w:rPr>
          <w:rtl/>
        </w:rPr>
        <w:t xml:space="preserve"> </w:t>
      </w:r>
      <w:r w:rsidRPr="00196089">
        <w:rPr>
          <w:rFonts w:hint="eastAsia"/>
          <w:rtl/>
        </w:rPr>
        <w:t>כי</w:t>
      </w:r>
      <w:r w:rsidRPr="00196089">
        <w:rPr>
          <w:rtl/>
        </w:rPr>
        <w:t xml:space="preserve"> </w:t>
      </w:r>
      <w:r w:rsidRPr="00196089">
        <w:rPr>
          <w:rtl/>
        </w:rPr>
        <w:t>רח"ל</w:t>
      </w:r>
      <w:r w:rsidRPr="00196089">
        <w:rPr>
          <w:rtl/>
        </w:rPr>
        <w:t xml:space="preserve"> </w:t>
      </w:r>
      <w:r w:rsidRPr="00196089">
        <w:rPr>
          <w:rFonts w:hint="eastAsia"/>
          <w:rtl/>
        </w:rPr>
        <w:t>בשיתוף</w:t>
      </w:r>
      <w:r w:rsidRPr="00196089">
        <w:rPr>
          <w:rtl/>
        </w:rPr>
        <w:t xml:space="preserve"> </w:t>
      </w:r>
      <w:r w:rsidRPr="00196089">
        <w:rPr>
          <w:rtl/>
        </w:rPr>
        <w:t>פס"ח</w:t>
      </w:r>
      <w:r w:rsidRPr="00196089">
        <w:rPr>
          <w:rtl/>
        </w:rPr>
        <w:t xml:space="preserve"> יבחנו </w:t>
      </w:r>
      <w:r w:rsidRPr="00196089">
        <w:rPr>
          <w:rFonts w:hint="eastAsia"/>
          <w:rtl/>
        </w:rPr>
        <w:t>את</w:t>
      </w:r>
      <w:r w:rsidRPr="00196089">
        <w:rPr>
          <w:rtl/>
        </w:rPr>
        <w:t xml:space="preserve"> </w:t>
      </w:r>
      <w:r w:rsidRPr="00196089">
        <w:rPr>
          <w:rFonts w:hint="eastAsia"/>
          <w:rtl/>
        </w:rPr>
        <w:t>המענה</w:t>
      </w:r>
      <w:r w:rsidRPr="00196089">
        <w:rPr>
          <w:rtl/>
        </w:rPr>
        <w:t xml:space="preserve"> </w:t>
      </w:r>
      <w:r w:rsidRPr="00196089">
        <w:rPr>
          <w:rFonts w:hint="eastAsia"/>
          <w:rtl/>
        </w:rPr>
        <w:t>הקיים</w:t>
      </w:r>
      <w:r w:rsidRPr="00196089">
        <w:rPr>
          <w:rtl/>
        </w:rPr>
        <w:t xml:space="preserve"> </w:t>
      </w:r>
      <w:r w:rsidRPr="00196089">
        <w:rPr>
          <w:rFonts w:hint="eastAsia"/>
          <w:rtl/>
        </w:rPr>
        <w:t>ואת</w:t>
      </w:r>
      <w:r w:rsidRPr="00196089">
        <w:rPr>
          <w:rtl/>
        </w:rPr>
        <w:t xml:space="preserve"> </w:t>
      </w:r>
      <w:r w:rsidRPr="00196089">
        <w:rPr>
          <w:rFonts w:hint="eastAsia"/>
          <w:rtl/>
        </w:rPr>
        <w:t>המענה</w:t>
      </w:r>
      <w:r w:rsidRPr="00196089">
        <w:rPr>
          <w:rtl/>
        </w:rPr>
        <w:t xml:space="preserve"> הדרוש לנושא זיהוי חללים </w:t>
      </w:r>
      <w:r w:rsidRPr="00196089">
        <w:rPr>
          <w:rFonts w:hint="eastAsia"/>
          <w:rtl/>
        </w:rPr>
        <w:t>בהתרחש</w:t>
      </w:r>
      <w:r w:rsidRPr="00196089">
        <w:rPr>
          <w:rtl/>
        </w:rPr>
        <w:t xml:space="preserve"> </w:t>
      </w:r>
      <w:r w:rsidRPr="00196089">
        <w:rPr>
          <w:rFonts w:hint="eastAsia"/>
          <w:rtl/>
        </w:rPr>
        <w:t>אר</w:t>
      </w:r>
      <w:r w:rsidRPr="00196089">
        <w:rPr>
          <w:rtl/>
        </w:rPr>
        <w:t>"ן</w:t>
      </w:r>
      <w:r w:rsidRPr="00196089">
        <w:rPr>
          <w:rtl/>
        </w:rPr>
        <w:t xml:space="preserve">, </w:t>
      </w:r>
      <w:r w:rsidRPr="00196089">
        <w:rPr>
          <w:rFonts w:hint="eastAsia"/>
          <w:rtl/>
        </w:rPr>
        <w:t>יסדירו</w:t>
      </w:r>
      <w:r w:rsidRPr="00196089">
        <w:rPr>
          <w:rtl/>
        </w:rPr>
        <w:t xml:space="preserve"> את חלוקת האחריות בין הגופים השונים ויפעלו </w:t>
      </w:r>
      <w:r w:rsidRPr="00196089">
        <w:rPr>
          <w:rFonts w:hint="eastAsia"/>
          <w:rtl/>
        </w:rPr>
        <w:t>לקידום</w:t>
      </w:r>
      <w:r w:rsidRPr="00196089">
        <w:rPr>
          <w:rtl/>
        </w:rPr>
        <w:t xml:space="preserve"> </w:t>
      </w:r>
      <w:r w:rsidRPr="00196089">
        <w:rPr>
          <w:rFonts w:hint="eastAsia"/>
          <w:rtl/>
        </w:rPr>
        <w:t>השימוש</w:t>
      </w:r>
      <w:r w:rsidRPr="00196089">
        <w:rPr>
          <w:rtl/>
        </w:rPr>
        <w:t xml:space="preserve"> </w:t>
      </w:r>
      <w:r w:rsidRPr="00196089">
        <w:rPr>
          <w:rFonts w:hint="eastAsia"/>
          <w:rtl/>
        </w:rPr>
        <w:t>ב</w:t>
      </w:r>
      <w:r w:rsidRPr="00196089">
        <w:rPr>
          <w:rFonts w:hint="cs"/>
          <w:rtl/>
        </w:rPr>
        <w:t>"</w:t>
      </w:r>
      <w:r w:rsidRPr="00196089">
        <w:rPr>
          <w:rFonts w:hint="eastAsia"/>
          <w:rtl/>
        </w:rPr>
        <w:t>מרכז</w:t>
      </w:r>
      <w:r w:rsidRPr="00196089">
        <w:rPr>
          <w:rtl/>
        </w:rPr>
        <w:t xml:space="preserve"> </w:t>
      </w:r>
      <w:r w:rsidRPr="00196089">
        <w:rPr>
          <w:rFonts w:hint="eastAsia"/>
          <w:rtl/>
        </w:rPr>
        <w:t>הצבי</w:t>
      </w:r>
      <w:r w:rsidRPr="00196089">
        <w:rPr>
          <w:rFonts w:hint="cs"/>
          <w:rtl/>
        </w:rPr>
        <w:t>"</w:t>
      </w:r>
      <w:r w:rsidRPr="00196089">
        <w:rPr>
          <w:rtl/>
        </w:rPr>
        <w:t xml:space="preserve"> </w:t>
      </w:r>
      <w:r w:rsidRPr="00196089">
        <w:rPr>
          <w:rFonts w:hint="eastAsia"/>
          <w:rtl/>
        </w:rPr>
        <w:t>כתחנת</w:t>
      </w:r>
      <w:r w:rsidRPr="00196089">
        <w:rPr>
          <w:rtl/>
        </w:rPr>
        <w:t xml:space="preserve"> </w:t>
      </w:r>
      <w:r w:rsidRPr="00196089">
        <w:rPr>
          <w:rFonts w:hint="eastAsia"/>
          <w:rtl/>
        </w:rPr>
        <w:t>ריכוז</w:t>
      </w:r>
      <w:r w:rsidRPr="00196089">
        <w:rPr>
          <w:rtl/>
        </w:rPr>
        <w:t xml:space="preserve"> </w:t>
      </w:r>
      <w:r w:rsidRPr="00196089">
        <w:rPr>
          <w:rFonts w:hint="eastAsia"/>
          <w:rtl/>
        </w:rPr>
        <w:t>חללים</w:t>
      </w:r>
      <w:r w:rsidRPr="00196089">
        <w:rPr>
          <w:rtl/>
        </w:rPr>
        <w:t xml:space="preserve"> </w:t>
      </w:r>
      <w:r w:rsidRPr="00196089">
        <w:rPr>
          <w:rFonts w:hint="eastAsia"/>
          <w:rtl/>
        </w:rPr>
        <w:t>לאומית</w:t>
      </w:r>
      <w:r w:rsidRPr="00196089">
        <w:rPr>
          <w:rtl/>
        </w:rPr>
        <w:t xml:space="preserve"> </w:t>
      </w:r>
      <w:r w:rsidRPr="00196089">
        <w:rPr>
          <w:rFonts w:hint="eastAsia"/>
          <w:rtl/>
        </w:rPr>
        <w:t>באר</w:t>
      </w:r>
      <w:r w:rsidRPr="00196089">
        <w:rPr>
          <w:rtl/>
        </w:rPr>
        <w:t>"ן</w:t>
      </w:r>
      <w:r w:rsidRPr="00196089">
        <w:rPr>
          <w:rtl/>
        </w:rPr>
        <w:t xml:space="preserve">. במסגרת זו </w:t>
      </w:r>
      <w:r w:rsidRPr="00196089">
        <w:rPr>
          <w:rFonts w:hint="eastAsia"/>
          <w:rtl/>
        </w:rPr>
        <w:t>מומלץ</w:t>
      </w:r>
      <w:r w:rsidRPr="00196089">
        <w:rPr>
          <w:rtl/>
        </w:rPr>
        <w:t xml:space="preserve"> </w:t>
      </w:r>
      <w:r w:rsidRPr="00196089">
        <w:rPr>
          <w:rFonts w:hint="eastAsia"/>
          <w:rtl/>
        </w:rPr>
        <w:t>לבחון</w:t>
      </w:r>
      <w:r w:rsidRPr="00196089">
        <w:rPr>
          <w:rtl/>
        </w:rPr>
        <w:t xml:space="preserve"> את ההיתכנות </w:t>
      </w:r>
      <w:r w:rsidRPr="00196089">
        <w:rPr>
          <w:rFonts w:hint="eastAsia"/>
          <w:rtl/>
        </w:rPr>
        <w:t>של</w:t>
      </w:r>
      <w:r w:rsidRPr="00196089">
        <w:rPr>
          <w:rtl/>
        </w:rPr>
        <w:t xml:space="preserve"> הסתייעות </w:t>
      </w:r>
      <w:r w:rsidRPr="00196089">
        <w:rPr>
          <w:rFonts w:hint="eastAsia"/>
          <w:rtl/>
        </w:rPr>
        <w:t>במאגר</w:t>
      </w:r>
      <w:r w:rsidRPr="00196089">
        <w:rPr>
          <w:rtl/>
        </w:rPr>
        <w:t xml:space="preserve"> </w:t>
      </w:r>
      <w:r w:rsidRPr="00196089">
        <w:rPr>
          <w:rFonts w:hint="eastAsia"/>
          <w:rtl/>
        </w:rPr>
        <w:t>של</w:t>
      </w:r>
      <w:r w:rsidRPr="00196089">
        <w:rPr>
          <w:rtl/>
        </w:rPr>
        <w:t xml:space="preserve"> </w:t>
      </w:r>
      <w:r w:rsidRPr="00196089">
        <w:rPr>
          <w:rFonts w:hint="eastAsia"/>
          <w:rtl/>
        </w:rPr>
        <w:t>צה</w:t>
      </w:r>
      <w:r w:rsidRPr="00196089">
        <w:rPr>
          <w:rtl/>
        </w:rPr>
        <w:t xml:space="preserve">"ל </w:t>
      </w:r>
      <w:r w:rsidRPr="00196089">
        <w:rPr>
          <w:rFonts w:hint="eastAsia"/>
          <w:rtl/>
        </w:rPr>
        <w:t>ובמאגרים</w:t>
      </w:r>
      <w:r w:rsidRPr="00196089">
        <w:rPr>
          <w:rtl/>
        </w:rPr>
        <w:t xml:space="preserve"> </w:t>
      </w:r>
      <w:r w:rsidRPr="00196089">
        <w:rPr>
          <w:rFonts w:hint="eastAsia"/>
          <w:rtl/>
        </w:rPr>
        <w:t>אחרים</w:t>
      </w:r>
      <w:r w:rsidRPr="00196089">
        <w:rPr>
          <w:rtl/>
        </w:rPr>
        <w:t xml:space="preserve"> </w:t>
      </w:r>
      <w:r w:rsidRPr="00196089">
        <w:rPr>
          <w:rFonts w:hint="eastAsia"/>
          <w:rtl/>
        </w:rPr>
        <w:t>לשם</w:t>
      </w:r>
      <w:r w:rsidRPr="00196089">
        <w:rPr>
          <w:rtl/>
        </w:rPr>
        <w:t xml:space="preserve"> זיהוי חללים בהתרחש </w:t>
      </w:r>
      <w:r w:rsidRPr="00196089">
        <w:rPr>
          <w:rFonts w:hint="eastAsia"/>
          <w:rtl/>
        </w:rPr>
        <w:t>אר</w:t>
      </w:r>
      <w:r w:rsidRPr="00196089">
        <w:rPr>
          <w:rtl/>
        </w:rPr>
        <w:t>"ן</w:t>
      </w:r>
      <w:r w:rsidRPr="00196089">
        <w:rPr>
          <w:rtl/>
        </w:rPr>
        <w:t xml:space="preserve">. </w:t>
      </w:r>
      <w:r w:rsidRPr="00196089">
        <w:rPr>
          <w:rFonts w:hint="eastAsia"/>
          <w:rtl/>
        </w:rPr>
        <w:t>מומלץ</w:t>
      </w:r>
      <w:r w:rsidRPr="00196089">
        <w:rPr>
          <w:rtl/>
        </w:rPr>
        <w:t xml:space="preserve"> </w:t>
      </w:r>
      <w:r w:rsidRPr="00196089">
        <w:rPr>
          <w:rFonts w:hint="eastAsia"/>
          <w:rtl/>
        </w:rPr>
        <w:t>כי</w:t>
      </w:r>
      <w:r w:rsidRPr="00196089">
        <w:rPr>
          <w:rtl/>
        </w:rPr>
        <w:t xml:space="preserve"> </w:t>
      </w:r>
      <w:r w:rsidRPr="00196089">
        <w:rPr>
          <w:rFonts w:hint="eastAsia"/>
          <w:rtl/>
        </w:rPr>
        <w:t>הנושא</w:t>
      </w:r>
      <w:r w:rsidRPr="00196089">
        <w:rPr>
          <w:rtl/>
        </w:rPr>
        <w:t xml:space="preserve"> </w:t>
      </w:r>
      <w:r w:rsidRPr="00196089">
        <w:rPr>
          <w:rFonts w:hint="eastAsia"/>
          <w:rtl/>
        </w:rPr>
        <w:t>ייבחן</w:t>
      </w:r>
      <w:r w:rsidRPr="00196089">
        <w:rPr>
          <w:rtl/>
        </w:rPr>
        <w:t xml:space="preserve"> בשיתוף נציגי הרשות להגנת הפרטיות, נציגי צה"ל (אכ"א והרבנות הצבאית) ונציגי הפרקליטות הצבאית. </w:t>
      </w:r>
    </w:p>
    <w:p w:rsidR="007715F1" w:rsidRPr="00742BEE" w:rsidP="00742BEE" w14:paraId="0337F5A0" w14:textId="77777777">
      <w:pPr>
        <w:pStyle w:val="7392"/>
        <w:rPr>
          <w:rtl/>
        </w:rPr>
      </w:pPr>
      <w:r w:rsidRPr="00742BEE">
        <w:rPr>
          <w:rFonts w:hint="eastAsia"/>
          <w:rtl/>
        </w:rPr>
        <w:t>לנוכח</w:t>
      </w:r>
      <w:r w:rsidRPr="00742BEE">
        <w:rPr>
          <w:rtl/>
        </w:rPr>
        <w:t xml:space="preserve"> המלצת הביקורת הנחה ראש </w:t>
      </w:r>
      <w:r w:rsidRPr="00742BEE">
        <w:rPr>
          <w:rtl/>
        </w:rPr>
        <w:t>רח"ל</w:t>
      </w:r>
      <w:r w:rsidRPr="00742BEE">
        <w:rPr>
          <w:rtl/>
        </w:rPr>
        <w:t xml:space="preserve"> </w:t>
      </w:r>
      <w:r w:rsidRPr="00742BEE">
        <w:rPr>
          <w:rFonts w:hint="eastAsia"/>
          <w:rtl/>
        </w:rPr>
        <w:t>להוביל</w:t>
      </w:r>
      <w:r w:rsidRPr="00742BEE">
        <w:rPr>
          <w:rtl/>
        </w:rPr>
        <w:t xml:space="preserve"> </w:t>
      </w:r>
      <w:r w:rsidRPr="00742BEE">
        <w:rPr>
          <w:rFonts w:hint="eastAsia"/>
          <w:rtl/>
        </w:rPr>
        <w:t>עבודת</w:t>
      </w:r>
      <w:r w:rsidRPr="00742BEE">
        <w:rPr>
          <w:rtl/>
        </w:rPr>
        <w:t xml:space="preserve"> </w:t>
      </w:r>
      <w:r w:rsidRPr="00742BEE">
        <w:rPr>
          <w:rFonts w:hint="eastAsia"/>
          <w:rtl/>
        </w:rPr>
        <w:t>מטה</w:t>
      </w:r>
      <w:r w:rsidRPr="00742BEE">
        <w:rPr>
          <w:rtl/>
        </w:rPr>
        <w:t xml:space="preserve"> </w:t>
      </w:r>
      <w:r w:rsidRPr="00742BEE">
        <w:rPr>
          <w:rFonts w:hint="eastAsia"/>
          <w:rtl/>
        </w:rPr>
        <w:t>עם</w:t>
      </w:r>
      <w:r w:rsidRPr="00742BEE">
        <w:rPr>
          <w:rtl/>
        </w:rPr>
        <w:t xml:space="preserve"> </w:t>
      </w:r>
      <w:r w:rsidRPr="00742BEE">
        <w:rPr>
          <w:rFonts w:hint="eastAsia"/>
          <w:rtl/>
        </w:rPr>
        <w:t>הגורמים</w:t>
      </w:r>
      <w:r w:rsidRPr="00742BEE">
        <w:rPr>
          <w:rtl/>
        </w:rPr>
        <w:t xml:space="preserve"> </w:t>
      </w:r>
      <w:r w:rsidRPr="00742BEE">
        <w:rPr>
          <w:rFonts w:hint="eastAsia"/>
          <w:rtl/>
        </w:rPr>
        <w:t>הרלוונטיים</w:t>
      </w:r>
      <w:r w:rsidRPr="00742BEE">
        <w:rPr>
          <w:rtl/>
        </w:rPr>
        <w:t xml:space="preserve"> לבחון </w:t>
      </w:r>
      <w:r w:rsidRPr="00742BEE">
        <w:rPr>
          <w:rFonts w:hint="eastAsia"/>
          <w:rtl/>
        </w:rPr>
        <w:t>את</w:t>
      </w:r>
      <w:r w:rsidRPr="00742BEE">
        <w:rPr>
          <w:rtl/>
        </w:rPr>
        <w:t xml:space="preserve"> </w:t>
      </w:r>
      <w:r w:rsidRPr="00742BEE">
        <w:rPr>
          <w:rFonts w:hint="eastAsia"/>
          <w:rtl/>
        </w:rPr>
        <w:t>היתכנות</w:t>
      </w:r>
      <w:r w:rsidRPr="00742BEE">
        <w:rPr>
          <w:rtl/>
        </w:rPr>
        <w:t xml:space="preserve"> </w:t>
      </w:r>
      <w:r w:rsidRPr="00742BEE">
        <w:rPr>
          <w:rFonts w:hint="eastAsia"/>
          <w:rtl/>
        </w:rPr>
        <w:t>ההסתייעות</w:t>
      </w:r>
      <w:r w:rsidRPr="00742BEE">
        <w:rPr>
          <w:rtl/>
        </w:rPr>
        <w:t xml:space="preserve"> במאגר צה"ל ובמאגרים אחרים לצורך זיהוי חללים </w:t>
      </w:r>
      <w:r w:rsidRPr="00742BEE">
        <w:rPr>
          <w:rtl/>
        </w:rPr>
        <w:t>באר"ן</w:t>
      </w:r>
      <w:r w:rsidRPr="00742BEE">
        <w:rPr>
          <w:rtl/>
        </w:rPr>
        <w:t>.</w:t>
      </w:r>
    </w:p>
    <w:p w:rsidR="007715F1" w:rsidP="007715F1" w14:paraId="14D6BD97" w14:textId="77777777">
      <w:pPr>
        <w:bidi w:val="0"/>
        <w:spacing w:after="200" w:line="276" w:lineRule="auto"/>
        <w:rPr>
          <w:rFonts w:ascii="Tahoma" w:eastAsia="Times New Roman" w:hAnsi="Tahoma" w:cs="Tahoma"/>
          <w:b/>
          <w:bCs/>
          <w:color w:val="00305F"/>
          <w:sz w:val="32"/>
          <w:szCs w:val="32"/>
          <w:rtl/>
        </w:rPr>
      </w:pPr>
      <w:bookmarkStart w:id="52" w:name="_Toc103160055"/>
      <w:r>
        <w:rPr>
          <w:szCs w:val="32"/>
          <w:rtl/>
        </w:rPr>
        <w:br w:type="page"/>
      </w:r>
    </w:p>
    <w:p w:rsidR="007715F1" w:rsidRPr="00196089" w:rsidP="00FC1089" w14:paraId="0D3401C2" w14:textId="77777777">
      <w:pPr>
        <w:pStyle w:val="7326"/>
        <w:rPr>
          <w:rtl/>
        </w:rPr>
      </w:pPr>
      <w:r w:rsidRPr="00196089">
        <w:rPr>
          <w:rFonts w:hint="eastAsia"/>
          <w:rtl/>
        </w:rPr>
        <w:t>סיכום</w:t>
      </w:r>
      <w:bookmarkEnd w:id="52"/>
    </w:p>
    <w:p w:rsidR="007715F1" w:rsidRPr="00196089" w:rsidP="007715F1" w14:paraId="1F3426ED" w14:textId="77777777">
      <w:pPr>
        <w:pStyle w:val="7318"/>
        <w:rPr>
          <w:rtl/>
        </w:rPr>
      </w:pPr>
      <w:r w:rsidRPr="00196089">
        <w:rPr>
          <w:rFonts w:hint="eastAsia"/>
          <w:rtl/>
        </w:rPr>
        <w:t>צה</w:t>
      </w:r>
      <w:r w:rsidRPr="00196089">
        <w:rPr>
          <w:rtl/>
        </w:rPr>
        <w:t xml:space="preserve">"ל </w:t>
      </w:r>
      <w:r w:rsidRPr="00196089">
        <w:rPr>
          <w:rFonts w:hint="eastAsia"/>
          <w:rtl/>
        </w:rPr>
        <w:t>מנהל</w:t>
      </w:r>
      <w:r w:rsidRPr="00196089">
        <w:rPr>
          <w:rtl/>
        </w:rPr>
        <w:t xml:space="preserve"> </w:t>
      </w:r>
      <w:r w:rsidRPr="00196089">
        <w:rPr>
          <w:rFonts w:hint="eastAsia"/>
          <w:rtl/>
        </w:rPr>
        <w:t>מערכות</w:t>
      </w:r>
      <w:r w:rsidRPr="00196089">
        <w:rPr>
          <w:rtl/>
        </w:rPr>
        <w:t xml:space="preserve"> </w:t>
      </w:r>
      <w:r w:rsidRPr="00196089">
        <w:rPr>
          <w:rFonts w:hint="eastAsia"/>
          <w:rtl/>
        </w:rPr>
        <w:t>מידע</w:t>
      </w:r>
      <w:r w:rsidRPr="00196089">
        <w:rPr>
          <w:rtl/>
        </w:rPr>
        <w:t xml:space="preserve"> </w:t>
      </w:r>
      <w:r w:rsidRPr="00196089">
        <w:rPr>
          <w:rFonts w:hint="eastAsia"/>
          <w:rtl/>
        </w:rPr>
        <w:t>של</w:t>
      </w:r>
      <w:r w:rsidRPr="00196089">
        <w:rPr>
          <w:rtl/>
        </w:rPr>
        <w:t xml:space="preserve"> </w:t>
      </w:r>
      <w:r w:rsidRPr="00196089">
        <w:rPr>
          <w:rFonts w:hint="eastAsia"/>
          <w:rtl/>
        </w:rPr>
        <w:t>אמצעי</w:t>
      </w:r>
      <w:r w:rsidRPr="00196089">
        <w:rPr>
          <w:rtl/>
        </w:rPr>
        <w:t xml:space="preserve"> </w:t>
      </w:r>
      <w:r w:rsidRPr="00196089">
        <w:rPr>
          <w:rFonts w:hint="eastAsia"/>
          <w:rtl/>
        </w:rPr>
        <w:t>זיהוי</w:t>
      </w:r>
      <w:r w:rsidRPr="00196089">
        <w:rPr>
          <w:rtl/>
        </w:rPr>
        <w:t xml:space="preserve"> </w:t>
      </w:r>
      <w:r w:rsidRPr="00196089">
        <w:rPr>
          <w:rFonts w:hint="eastAsia"/>
          <w:rtl/>
        </w:rPr>
        <w:t>שמטרתן</w:t>
      </w:r>
      <w:r w:rsidRPr="00196089">
        <w:rPr>
          <w:rtl/>
        </w:rPr>
        <w:t xml:space="preserve"> </w:t>
      </w:r>
      <w:r w:rsidRPr="00196089">
        <w:rPr>
          <w:rFonts w:hint="eastAsia"/>
          <w:rtl/>
        </w:rPr>
        <w:t>לזהות</w:t>
      </w:r>
      <w:r w:rsidRPr="00196089">
        <w:rPr>
          <w:rtl/>
        </w:rPr>
        <w:t xml:space="preserve"> </w:t>
      </w:r>
      <w:r w:rsidRPr="00196089">
        <w:rPr>
          <w:rFonts w:hint="eastAsia"/>
          <w:rtl/>
        </w:rPr>
        <w:t>חללים</w:t>
      </w:r>
      <w:r w:rsidRPr="00196089">
        <w:rPr>
          <w:rtl/>
        </w:rPr>
        <w:t xml:space="preserve">. </w:t>
      </w:r>
      <w:r w:rsidRPr="00196089">
        <w:rPr>
          <w:rFonts w:hint="eastAsia"/>
          <w:rtl/>
        </w:rPr>
        <w:t>מדובר</w:t>
      </w:r>
      <w:r w:rsidRPr="00196089">
        <w:rPr>
          <w:rtl/>
        </w:rPr>
        <w:t xml:space="preserve"> </w:t>
      </w:r>
      <w:r w:rsidRPr="00196089">
        <w:rPr>
          <w:rFonts w:hint="eastAsia"/>
          <w:rtl/>
        </w:rPr>
        <w:t>במערכות</w:t>
      </w:r>
      <w:r w:rsidRPr="00196089">
        <w:rPr>
          <w:rtl/>
        </w:rPr>
        <w:t xml:space="preserve"> </w:t>
      </w:r>
      <w:r w:rsidRPr="00196089">
        <w:rPr>
          <w:rFonts w:hint="eastAsia"/>
          <w:rtl/>
        </w:rPr>
        <w:t>שבאמצעותן</w:t>
      </w:r>
      <w:r w:rsidRPr="00196089">
        <w:rPr>
          <w:rtl/>
        </w:rPr>
        <w:t xml:space="preserve"> </w:t>
      </w:r>
      <w:r w:rsidRPr="00196089">
        <w:rPr>
          <w:rFonts w:hint="eastAsia"/>
          <w:rtl/>
        </w:rPr>
        <w:t>מנוהלים</w:t>
      </w:r>
      <w:r w:rsidRPr="00196089">
        <w:rPr>
          <w:rtl/>
        </w:rPr>
        <w:t xml:space="preserve"> </w:t>
      </w:r>
      <w:r w:rsidRPr="00196089">
        <w:rPr>
          <w:rFonts w:hint="eastAsia"/>
          <w:rtl/>
        </w:rPr>
        <w:t>מאגרי</w:t>
      </w:r>
      <w:r w:rsidRPr="00196089">
        <w:rPr>
          <w:rtl/>
        </w:rPr>
        <w:t xml:space="preserve"> </w:t>
      </w:r>
      <w:r w:rsidRPr="00196089">
        <w:rPr>
          <w:rFonts w:hint="eastAsia"/>
          <w:rtl/>
        </w:rPr>
        <w:t>מידע</w:t>
      </w:r>
      <w:r w:rsidRPr="00196089">
        <w:rPr>
          <w:rtl/>
        </w:rPr>
        <w:t xml:space="preserve"> </w:t>
      </w:r>
      <w:r w:rsidRPr="00196089">
        <w:rPr>
          <w:rFonts w:hint="eastAsia"/>
          <w:rtl/>
        </w:rPr>
        <w:t>ביומטריים</w:t>
      </w:r>
      <w:r w:rsidRPr="00196089">
        <w:rPr>
          <w:rtl/>
        </w:rPr>
        <w:t xml:space="preserve"> </w:t>
      </w:r>
      <w:r w:rsidRPr="00196089">
        <w:rPr>
          <w:rFonts w:hint="eastAsia"/>
          <w:rtl/>
        </w:rPr>
        <w:t>הכוללים</w:t>
      </w:r>
      <w:r w:rsidRPr="00196089">
        <w:rPr>
          <w:rtl/>
        </w:rPr>
        <w:t xml:space="preserve"> </w:t>
      </w:r>
      <w:r w:rsidRPr="00196089">
        <w:rPr>
          <w:rFonts w:hint="eastAsia"/>
          <w:rtl/>
        </w:rPr>
        <w:t>מידע</w:t>
      </w:r>
      <w:r w:rsidRPr="00196089">
        <w:rPr>
          <w:rtl/>
        </w:rPr>
        <w:t xml:space="preserve"> </w:t>
      </w:r>
      <w:r w:rsidRPr="00196089">
        <w:rPr>
          <w:rFonts w:hint="eastAsia"/>
          <w:rtl/>
        </w:rPr>
        <w:t>רפואי</w:t>
      </w:r>
      <w:r w:rsidRPr="00196089">
        <w:rPr>
          <w:rtl/>
        </w:rPr>
        <w:t xml:space="preserve">, אישי ורגיש, ולכן נדרש כי רמת האבטחה של המאגרים תהיה גבוהה לפי תקנות אבטחת מידע. </w:t>
      </w:r>
    </w:p>
    <w:p w:rsidR="007715F1" w:rsidRPr="00196089" w:rsidP="007715F1" w14:paraId="2EC61576" w14:textId="77777777">
      <w:pPr>
        <w:pStyle w:val="7318"/>
        <w:rPr>
          <w:rtl/>
        </w:rPr>
      </w:pPr>
      <w:r w:rsidRPr="00196089">
        <w:rPr>
          <w:rFonts w:hint="cs"/>
          <w:rtl/>
        </w:rPr>
        <w:t>ממצאיו של דוח זה משקפים פערים משמעותיים באבטחת המידע המצוי במערכות רגישות אלו, וכן הם מעידים על אי-קיום חלק מתקנות אבטחת מידע ועל אי-יישום ד</w:t>
      </w:r>
      <w:r w:rsidRPr="00196089">
        <w:rPr>
          <w:rFonts w:hint="eastAsia"/>
          <w:rtl/>
        </w:rPr>
        <w:t>רישות</w:t>
      </w:r>
      <w:r w:rsidRPr="00196089">
        <w:rPr>
          <w:rtl/>
        </w:rPr>
        <w:t xml:space="preserve"> </w:t>
      </w:r>
      <w:r w:rsidRPr="00196089">
        <w:rPr>
          <w:rFonts w:hint="eastAsia"/>
          <w:rtl/>
        </w:rPr>
        <w:t>שנכללו</w:t>
      </w:r>
      <w:r w:rsidRPr="00196089">
        <w:rPr>
          <w:rtl/>
        </w:rPr>
        <w:t xml:space="preserve"> </w:t>
      </w:r>
      <w:r w:rsidRPr="00196089">
        <w:rPr>
          <w:rFonts w:hint="eastAsia"/>
          <w:rtl/>
        </w:rPr>
        <w:t>במסמכי</w:t>
      </w:r>
      <w:r w:rsidRPr="00196089">
        <w:rPr>
          <w:rtl/>
        </w:rPr>
        <w:t xml:space="preserve"> </w:t>
      </w:r>
      <w:r w:rsidRPr="00196089">
        <w:rPr>
          <w:rFonts w:hint="eastAsia"/>
          <w:rtl/>
        </w:rPr>
        <w:t>מדיניות</w:t>
      </w:r>
      <w:r w:rsidRPr="00196089">
        <w:rPr>
          <w:rtl/>
        </w:rPr>
        <w:t xml:space="preserve"> הגנת סייבר. מצב זה יוצר סיכון לפגיעה באמינות (שלמות), בזמינות ובסודיות של המידע שבמאגרים. </w:t>
      </w:r>
    </w:p>
    <w:p w:rsidR="007715F1" w:rsidRPr="00196089" w:rsidP="007715F1" w14:paraId="00320EA9" w14:textId="77777777">
      <w:pPr>
        <w:pStyle w:val="7318"/>
        <w:rPr>
          <w:rtl/>
        </w:rPr>
      </w:pPr>
      <w:r w:rsidRPr="00196089">
        <w:rPr>
          <w:rFonts w:hint="eastAsia"/>
          <w:rtl/>
        </w:rPr>
        <w:t>הדוח</w:t>
      </w:r>
      <w:r w:rsidRPr="00196089">
        <w:rPr>
          <w:rtl/>
        </w:rPr>
        <w:t xml:space="preserve"> כולל ממצאים נוספים הנוגעים להליכי תפעול וניהול של מערכות המידע של אמצעי הזיהוי. בין היתר נמצא כי מערכות המידע אינן מנוהלות ביעילות ולפי מתודולוגיה סדורה לניהול </w:t>
      </w:r>
      <w:r w:rsidRPr="00196089">
        <w:rPr>
          <w:rtl/>
        </w:rPr>
        <w:t>פרויקטי</w:t>
      </w:r>
      <w:r w:rsidRPr="00196089">
        <w:rPr>
          <w:rtl/>
        </w:rPr>
        <w:t xml:space="preserve"> מערכות מידע, ועקב כך יש חשש שמערכות אמצעי הזיהוי לא יוכלו למלא את ייעודן. כמו כן נמצא כי </w:t>
      </w:r>
      <w:r w:rsidRPr="00196089">
        <w:rPr>
          <w:rFonts w:hint="eastAsia"/>
          <w:rtl/>
        </w:rPr>
        <w:t>מנהל</w:t>
      </w:r>
      <w:r w:rsidRPr="00196089">
        <w:rPr>
          <w:rtl/>
        </w:rPr>
        <w:t xml:space="preserve"> הפרויקט לא הכין </w:t>
      </w:r>
      <w:r w:rsidRPr="00196089">
        <w:rPr>
          <w:rFonts w:hint="eastAsia"/>
          <w:rtl/>
        </w:rPr>
        <w:t>תוכניות</w:t>
      </w:r>
      <w:r w:rsidRPr="00196089">
        <w:rPr>
          <w:rtl/>
        </w:rPr>
        <w:t xml:space="preserve"> </w:t>
      </w:r>
      <w:r w:rsidRPr="00196089">
        <w:rPr>
          <w:rFonts w:hint="eastAsia"/>
          <w:rtl/>
        </w:rPr>
        <w:t>עבודה</w:t>
      </w:r>
      <w:r w:rsidRPr="00196089">
        <w:rPr>
          <w:rtl/>
        </w:rPr>
        <w:t xml:space="preserve"> למערכות אמצעי הזיהוי ולא וידא </w:t>
      </w:r>
      <w:r w:rsidRPr="00196089">
        <w:rPr>
          <w:rFonts w:hint="eastAsia"/>
          <w:rtl/>
        </w:rPr>
        <w:t>שהקמתן</w:t>
      </w:r>
      <w:r w:rsidRPr="00196089">
        <w:rPr>
          <w:rtl/>
        </w:rPr>
        <w:t xml:space="preserve"> וניהולן של המערכות עומדים ביעדים המקובלים של תכולה, לוחות זמנים, עלויות ושביעות רצון הלקוח. </w:t>
      </w:r>
    </w:p>
    <w:p w:rsidR="007715F1" w:rsidRPr="00196089" w:rsidP="007715F1" w14:paraId="1B69251D" w14:textId="77777777">
      <w:pPr>
        <w:pStyle w:val="7318"/>
        <w:rPr>
          <w:rtl/>
        </w:rPr>
      </w:pPr>
      <w:r w:rsidRPr="00196089">
        <w:rPr>
          <w:rFonts w:hint="eastAsia"/>
          <w:rtl/>
        </w:rPr>
        <w:t>על</w:t>
      </w:r>
      <w:r w:rsidRPr="00196089">
        <w:rPr>
          <w:rtl/>
        </w:rPr>
        <w:t xml:space="preserve"> ראש אכ"א </w:t>
      </w:r>
      <w:r w:rsidRPr="00196089">
        <w:rPr>
          <w:rFonts w:hint="eastAsia"/>
          <w:rtl/>
        </w:rPr>
        <w:t>לפעול</w:t>
      </w:r>
      <w:r w:rsidRPr="00196089">
        <w:rPr>
          <w:rtl/>
        </w:rPr>
        <w:t xml:space="preserve"> לתיקון </w:t>
      </w:r>
      <w:r w:rsidRPr="00196089">
        <w:rPr>
          <w:rFonts w:hint="eastAsia"/>
          <w:rtl/>
        </w:rPr>
        <w:t>הליקויים</w:t>
      </w:r>
      <w:r w:rsidRPr="00196089">
        <w:rPr>
          <w:rtl/>
        </w:rPr>
        <w:t xml:space="preserve"> </w:t>
      </w:r>
      <w:r w:rsidRPr="00196089">
        <w:rPr>
          <w:rFonts w:hint="eastAsia"/>
          <w:rtl/>
        </w:rPr>
        <w:t>ולבחון</w:t>
      </w:r>
      <w:r w:rsidRPr="00196089">
        <w:rPr>
          <w:rtl/>
        </w:rPr>
        <w:t xml:space="preserve"> </w:t>
      </w:r>
      <w:r w:rsidRPr="00196089">
        <w:rPr>
          <w:rFonts w:hint="eastAsia"/>
          <w:rtl/>
        </w:rPr>
        <w:t>את</w:t>
      </w:r>
      <w:r w:rsidRPr="00196089">
        <w:rPr>
          <w:rtl/>
        </w:rPr>
        <w:t xml:space="preserve"> </w:t>
      </w:r>
      <w:r w:rsidRPr="00196089">
        <w:rPr>
          <w:rFonts w:hint="eastAsia"/>
          <w:rtl/>
        </w:rPr>
        <w:t>ההמלצות</w:t>
      </w:r>
      <w:r w:rsidRPr="00196089">
        <w:rPr>
          <w:rtl/>
        </w:rPr>
        <w:t xml:space="preserve"> </w:t>
      </w:r>
      <w:r w:rsidRPr="00196089">
        <w:rPr>
          <w:rFonts w:hint="eastAsia"/>
          <w:rtl/>
        </w:rPr>
        <w:t>שבדוח</w:t>
      </w:r>
      <w:r w:rsidRPr="00196089">
        <w:rPr>
          <w:rtl/>
        </w:rPr>
        <w:t xml:space="preserve"> </w:t>
      </w:r>
      <w:r w:rsidRPr="00196089">
        <w:rPr>
          <w:rFonts w:hint="eastAsia"/>
          <w:rtl/>
        </w:rPr>
        <w:t>זה</w:t>
      </w:r>
      <w:r w:rsidRPr="00196089">
        <w:rPr>
          <w:rtl/>
        </w:rPr>
        <w:t xml:space="preserve">. </w:t>
      </w:r>
    </w:p>
    <w:bookmarkEnd w:id="3"/>
    <w:bookmarkEnd w:id="4"/>
    <w:bookmarkEnd w:id="5"/>
    <w:bookmarkEnd w:id="6"/>
    <w:bookmarkEnd w:id="7"/>
    <w:bookmarkEnd w:id="8"/>
    <w:bookmarkEnd w:id="9"/>
    <w:p w:rsidR="002B2126" w:rsidP="007715F1" w14:paraId="38097DA7" w14:textId="247C3004">
      <w:pPr>
        <w:pStyle w:val="7392"/>
        <w:rPr>
          <w:rtl/>
        </w:rPr>
      </w:pPr>
    </w:p>
    <w:sectPr w:rsidSect="002C2B27">
      <w:headerReference w:type="default" r:id="rId41"/>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587E28" w14:paraId="3B2DEC7B" w14:textId="77777777">
      <w:pPr>
        <w:spacing w:line="240" w:lineRule="auto"/>
      </w:pPr>
      <w:r>
        <w:separator/>
      </w:r>
    </w:p>
    <w:p w:rsidR="00587E28" w14:paraId="6BD5F93E" w14:textId="77777777"/>
    <w:p w:rsidR="00587E28" w14:paraId="0AC7BDDB" w14:textId="77777777"/>
    <w:p w:rsidR="00587E28" w14:paraId="2BCB37A0" w14:textId="77777777"/>
  </w:endnote>
  <w:endnote w:type="continuationSeparator" w:id="1">
    <w:p w:rsidR="00587E28" w14:paraId="624448F1" w14:textId="77777777">
      <w:pPr>
        <w:spacing w:line="240" w:lineRule="auto"/>
      </w:pPr>
      <w:r>
        <w:continuationSeparator/>
      </w:r>
    </w:p>
    <w:p w:rsidR="00587E28" w14:paraId="70AF43BA" w14:textId="77777777"/>
    <w:p w:rsidR="00587E28" w14:paraId="0EC63248" w14:textId="77777777"/>
    <w:p w:rsidR="00587E28" w14:paraId="6483A36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33992" w14:paraId="56A531C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715F1" w:rsidP="007715F1" w14:paraId="0EB5A3D8" w14:textId="7777777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F73EE0" w:rsidRPr="007715F1" w:rsidP="007715F1" w14:paraId="0C89F632" w14:textId="293C70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33992" w14:paraId="3318AA64"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E55B1" w:rsidP="00DE55B1" w14:paraId="08D6625F" w14:textId="77777777">
    <w:pPr>
      <w:pStyle w:val="Footer"/>
      <w:spacing w:after="120" w:line="312" w:lineRule="auto"/>
      <w:ind w:left="-510"/>
      <w:jc w:val="left"/>
      <w:rPr>
        <w:rFonts w:ascii="Tahoma" w:hAnsi="Tahoma" w:cs="Tahoma"/>
        <w:sz w:val="18"/>
        <w:szCs w:val="18"/>
        <w:rtl/>
      </w:rPr>
    </w:pPr>
  </w:p>
  <w:p w:rsidR="00DE55B1" w:rsidP="00DE55B1" w14:paraId="23888365" w14:textId="77777777">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1884</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8B694B" w:rsidRPr="00DE55B1" w:rsidP="00DE55B1"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587E28" w:rsidP="00E7235E" w14:paraId="1A2911FB" w14:textId="77777777">
      <w:pPr>
        <w:spacing w:line="240" w:lineRule="auto"/>
      </w:pPr>
      <w:r>
        <w:separator/>
      </w:r>
    </w:p>
  </w:footnote>
  <w:footnote w:type="continuationSeparator" w:id="1">
    <w:p w:rsidR="00587E28" w:rsidP="00C23CC9" w14:paraId="7E2718ED" w14:textId="77777777">
      <w:pPr>
        <w:spacing w:line="240" w:lineRule="auto"/>
      </w:pPr>
      <w:r>
        <w:continuationSeparator/>
      </w:r>
    </w:p>
    <w:p w:rsidR="00587E28" w14:paraId="3CF43CC0" w14:textId="77777777"/>
    <w:p w:rsidR="00587E28" w14:paraId="00CB66F3" w14:textId="77777777"/>
    <w:p w:rsidR="00587E28" w14:paraId="1639198C" w14:textId="77777777"/>
  </w:footnote>
  <w:footnote w:id="2">
    <w:p w:rsidR="00E25056" w:rsidRPr="00A37A4F" w:rsidP="00A37A4F" w14:paraId="2328ACC3" w14:textId="77777777">
      <w:pPr>
        <w:pStyle w:val="733"/>
        <w:rPr>
          <w:rtl/>
        </w:rPr>
      </w:pPr>
      <w:r w:rsidRPr="00A37A4F">
        <w:rPr>
          <w:rStyle w:val="FootnoteReference0"/>
          <w:vertAlign w:val="baseline"/>
        </w:rPr>
        <w:footnoteRef/>
      </w:r>
      <w:r w:rsidRPr="00A37A4F">
        <w:rPr>
          <w:rtl/>
        </w:rPr>
        <w:t xml:space="preserve"> </w:t>
      </w:r>
      <w:r w:rsidRPr="00A37A4F">
        <w:rPr>
          <w:rtl/>
        </w:rPr>
        <w:tab/>
        <w:t>הלחם של המילים "זריזה" ו"גמישה" (</w:t>
      </w:r>
      <w:r w:rsidRPr="00A37A4F">
        <w:t>Agile</w:t>
      </w:r>
      <w:r w:rsidRPr="00A37A4F">
        <w:rPr>
          <w:rtl/>
        </w:rPr>
        <w:t>)</w:t>
      </w:r>
      <w:r w:rsidRPr="00A37A4F">
        <w:rPr>
          <w:rFonts w:hint="cs"/>
          <w:rtl/>
        </w:rPr>
        <w:t>.</w:t>
      </w:r>
    </w:p>
  </w:footnote>
  <w:footnote w:id="3">
    <w:p w:rsidR="007715F1" w:rsidRPr="00A37A4F" w:rsidP="00A37A4F" w14:paraId="10AFAED1" w14:textId="77777777">
      <w:pPr>
        <w:pStyle w:val="733"/>
      </w:pPr>
      <w:r w:rsidRPr="00A37A4F">
        <w:rPr>
          <w:rStyle w:val="FootnoteReference0"/>
          <w:vertAlign w:val="baseline"/>
        </w:rPr>
        <w:footnoteRef/>
      </w:r>
      <w:r w:rsidRPr="00A37A4F">
        <w:rPr>
          <w:rtl/>
        </w:rPr>
        <w:t xml:space="preserve"> </w:t>
      </w:r>
      <w:r w:rsidRPr="00A37A4F">
        <w:rPr>
          <w:rtl/>
        </w:rPr>
        <w:tab/>
      </w:r>
      <w:r w:rsidRPr="00A37A4F">
        <w:rPr>
          <w:rFonts w:hint="cs"/>
          <w:rtl/>
        </w:rPr>
        <w:t>תקנה 1, תוספת ראשונה ותוספת שנייה בתקנות אבטחת מידע.</w:t>
      </w:r>
    </w:p>
  </w:footnote>
  <w:footnote w:id="4">
    <w:p w:rsidR="007715F1" w:rsidRPr="00A37A4F" w:rsidP="00A37A4F" w14:paraId="3ED22EF7" w14:textId="77777777">
      <w:pPr>
        <w:pStyle w:val="733"/>
      </w:pPr>
      <w:r w:rsidRPr="00A37A4F">
        <w:rPr>
          <w:rStyle w:val="FootnoteReference0"/>
          <w:vertAlign w:val="baseline"/>
        </w:rPr>
        <w:footnoteRef/>
      </w:r>
      <w:r w:rsidRPr="00A37A4F">
        <w:rPr>
          <w:rtl/>
        </w:rPr>
        <w:t xml:space="preserve"> </w:t>
      </w:r>
      <w:r w:rsidRPr="00A37A4F">
        <w:rPr>
          <w:rtl/>
        </w:rPr>
        <w:tab/>
      </w:r>
      <w:r w:rsidRPr="00A37A4F">
        <w:rPr>
          <w:rFonts w:hint="cs"/>
          <w:rtl/>
        </w:rPr>
        <w:t>עם טביעת האצבעות ניטלת גם תמונת הפנים, שלא למטרת זיהוי חללים.</w:t>
      </w:r>
    </w:p>
  </w:footnote>
  <w:footnote w:id="5">
    <w:p w:rsidR="007715F1" w:rsidRPr="00A37A4F" w:rsidP="00A37A4F" w14:paraId="2060858F" w14:textId="77777777">
      <w:pPr>
        <w:pStyle w:val="733"/>
        <w:rPr>
          <w:rtl/>
        </w:rPr>
      </w:pPr>
      <w:r w:rsidRPr="00A37A4F">
        <w:rPr>
          <w:rStyle w:val="FootnoteReference0"/>
          <w:vertAlign w:val="baseline"/>
        </w:rPr>
        <w:footnoteRef/>
      </w:r>
      <w:r w:rsidRPr="00A37A4F">
        <w:rPr>
          <w:rtl/>
        </w:rPr>
        <w:t xml:space="preserve"> </w:t>
      </w:r>
      <w:r w:rsidRPr="00A37A4F">
        <w:rPr>
          <w:rtl/>
        </w:rPr>
        <w:tab/>
      </w:r>
      <w:r w:rsidRPr="00A37A4F">
        <w:rPr>
          <w:rFonts w:hint="cs"/>
        </w:rPr>
        <w:t>FTA</w:t>
      </w:r>
      <w:r w:rsidRPr="00A37A4F">
        <w:rPr>
          <w:rFonts w:hint="cs"/>
          <w:rtl/>
        </w:rPr>
        <w:t xml:space="preserve"> (</w:t>
      </w:r>
      <w:r w:rsidRPr="00A37A4F">
        <w:rPr>
          <w:rFonts w:hint="cs"/>
        </w:rPr>
        <w:t>F</w:t>
      </w:r>
      <w:r w:rsidRPr="00A37A4F">
        <w:t>ast Technologies for Analysis</w:t>
      </w:r>
      <w:r w:rsidRPr="00A37A4F">
        <w:rPr>
          <w:rFonts w:hint="cs"/>
          <w:rtl/>
        </w:rPr>
        <w:t>) - טכנולוגיה על בסיס נייר ייחודי הסופג דם או רוק. הנייר מבצע פירוק של התאים וקושר את הדנ"א אל תוך סיבי הנייר.</w:t>
      </w:r>
    </w:p>
  </w:footnote>
  <w:footnote w:id="6">
    <w:p w:rsidR="007715F1" w:rsidRPr="00A37A4F" w:rsidP="00A37A4F" w14:paraId="31F091E5" w14:textId="77777777">
      <w:pPr>
        <w:pStyle w:val="733"/>
      </w:pPr>
      <w:r w:rsidRPr="00A37A4F">
        <w:rPr>
          <w:rStyle w:val="FootnoteReference0"/>
          <w:vertAlign w:val="baseline"/>
        </w:rPr>
        <w:footnoteRef/>
      </w:r>
      <w:r w:rsidRPr="00A37A4F">
        <w:rPr>
          <w:rtl/>
        </w:rPr>
        <w:t xml:space="preserve"> </w:t>
      </w:r>
      <w:r w:rsidRPr="00A37A4F">
        <w:rPr>
          <w:rtl/>
        </w:rPr>
        <w:tab/>
      </w:r>
      <w:r w:rsidRPr="00A37A4F">
        <w:rPr>
          <w:rFonts w:hint="cs"/>
          <w:rtl/>
        </w:rPr>
        <w:t>פקודות מטכ"ל 38.0105 ו- 38.0103</w:t>
      </w:r>
    </w:p>
  </w:footnote>
  <w:footnote w:id="7">
    <w:p w:rsidR="00A37A4F" w:rsidRPr="00A37A4F" w:rsidP="00A37A4F" w14:paraId="1B3FD112" w14:textId="77777777">
      <w:pPr>
        <w:pStyle w:val="733"/>
        <w:rPr>
          <w:rtl/>
        </w:rPr>
      </w:pPr>
      <w:r w:rsidRPr="00A37A4F">
        <w:rPr>
          <w:rStyle w:val="FootnoteReference0"/>
          <w:vertAlign w:val="baseline"/>
        </w:rPr>
        <w:footnoteRef/>
      </w:r>
      <w:r w:rsidRPr="00A37A4F">
        <w:rPr>
          <w:rtl/>
        </w:rPr>
        <w:t xml:space="preserve"> </w:t>
      </w:r>
      <w:r w:rsidRPr="00A37A4F">
        <w:tab/>
      </w:r>
      <w:r w:rsidRPr="00A37A4F">
        <w:rPr>
          <w:rFonts w:hint="cs"/>
          <w:rtl/>
        </w:rPr>
        <w:t xml:space="preserve">מבחן מקובל בתחום הסייבר ואבטחת המידע לבחינת הנזק העלול להיגרם באמצעות חלוקה לשלוש קטגוריות: </w:t>
      </w:r>
      <w:r w:rsidRPr="00A37A4F">
        <w:t>Confidentiality, Integrity, Availability</w:t>
      </w:r>
      <w:r w:rsidRPr="00A37A4F">
        <w:rPr>
          <w:rFonts w:hint="cs"/>
          <w:rtl/>
        </w:rPr>
        <w:t>.</w:t>
      </w:r>
    </w:p>
  </w:footnote>
  <w:footnote w:id="8">
    <w:p w:rsidR="007715F1" w:rsidRPr="00A37A4F" w:rsidP="00A37A4F" w14:paraId="7BF19788" w14:textId="77777777">
      <w:pPr>
        <w:pStyle w:val="733"/>
        <w:rPr>
          <w:rtl/>
        </w:rPr>
      </w:pPr>
      <w:r w:rsidRPr="00A37A4F">
        <w:rPr>
          <w:rStyle w:val="FootnoteReference0"/>
          <w:vertAlign w:val="baseline"/>
        </w:rPr>
        <w:footnoteRef/>
      </w:r>
      <w:r w:rsidRPr="00A37A4F">
        <w:rPr>
          <w:rtl/>
        </w:rPr>
        <w:t xml:space="preserve"> </w:t>
      </w:r>
      <w:r w:rsidRPr="00A37A4F">
        <w:rPr>
          <w:rtl/>
        </w:rPr>
        <w:tab/>
      </w:r>
      <w:r w:rsidRPr="00A37A4F">
        <w:rPr>
          <w:rFonts w:hint="cs"/>
          <w:rtl/>
        </w:rPr>
        <w:t>החלטת הממשלה 3611, "קידום היכולת הלאומית במרחב הקיברנטי" (7.8.2011); החלטת הממשלה 2444, "קידום ההיערכות הלאומית להגנת הסייבר" (15.2.15); החלטת הממשלה 2443, "קידום אסדרה לאומית והובלה ממשלתית בהגנת הסייבר" (15.2.15).</w:t>
      </w:r>
    </w:p>
  </w:footnote>
  <w:footnote w:id="9">
    <w:p w:rsidR="007715F1" w:rsidRPr="00A37A4F" w:rsidP="00A37A4F" w14:paraId="7E4F34F6" w14:textId="77777777">
      <w:pPr>
        <w:pStyle w:val="733"/>
        <w:rPr>
          <w:rtl/>
        </w:rPr>
      </w:pPr>
      <w:r w:rsidRPr="00A37A4F">
        <w:rPr>
          <w:rStyle w:val="FootnoteReference0"/>
          <w:vertAlign w:val="baseline"/>
        </w:rPr>
        <w:footnoteRef/>
      </w:r>
      <w:r w:rsidRPr="00A37A4F">
        <w:rPr>
          <w:rtl/>
        </w:rPr>
        <w:t xml:space="preserve"> </w:t>
      </w:r>
      <w:r w:rsidRPr="00A37A4F">
        <w:rPr>
          <w:rtl/>
        </w:rPr>
        <w:tab/>
      </w:r>
      <w:r w:rsidRPr="00A37A4F">
        <w:rPr>
          <w:rFonts w:hint="cs"/>
          <w:rtl/>
        </w:rPr>
        <w:t xml:space="preserve">החלטת ממשלה 4510, "תפקידיו וסמכויותיו של הממונה על היישומים הביומטריים" (1.4.2012). </w:t>
      </w:r>
    </w:p>
  </w:footnote>
  <w:footnote w:id="10">
    <w:p w:rsidR="007715F1" w:rsidRPr="00A37A4F" w:rsidP="00A37A4F" w14:paraId="3FAFCB9C" w14:textId="77777777">
      <w:pPr>
        <w:pStyle w:val="733"/>
      </w:pPr>
      <w:r w:rsidRPr="00A37A4F">
        <w:rPr>
          <w:rStyle w:val="FootnoteReference0"/>
          <w:vertAlign w:val="baseline"/>
        </w:rPr>
        <w:footnoteRef/>
      </w:r>
      <w:r w:rsidRPr="00A37A4F">
        <w:rPr>
          <w:rtl/>
        </w:rPr>
        <w:t xml:space="preserve"> </w:t>
      </w:r>
      <w:r w:rsidRPr="00A37A4F">
        <w:rPr>
          <w:rtl/>
        </w:rPr>
        <w:tab/>
      </w:r>
      <w:r w:rsidRPr="00A37A4F">
        <w:rPr>
          <w:rFonts w:hint="cs"/>
          <w:rtl/>
        </w:rPr>
        <w:t>במסגרת החלטת הממשלה 4510, "תפקידיו וסמכויותיו של הממונה על היישומים הביומטריים" (</w:t>
      </w:r>
      <w:r w:rsidRPr="00A37A4F">
        <w:rPr>
          <w:rtl/>
        </w:rPr>
        <w:t>1.4.</w:t>
      </w:r>
      <w:r w:rsidRPr="00A37A4F">
        <w:rPr>
          <w:rFonts w:hint="cs"/>
          <w:rtl/>
        </w:rPr>
        <w:t>20</w:t>
      </w:r>
      <w:r w:rsidRPr="00A37A4F">
        <w:rPr>
          <w:rtl/>
        </w:rPr>
        <w:t>12)</w:t>
      </w:r>
      <w:r w:rsidRPr="00A37A4F">
        <w:rPr>
          <w:rFonts w:hint="cs"/>
          <w:rtl/>
        </w:rPr>
        <w:t xml:space="preserve">, הוגדר צה"ל כ"גוף מיוחד" </w:t>
      </w:r>
      <w:r w:rsidRPr="00A37A4F">
        <w:rPr>
          <w:rFonts w:hint="eastAsia"/>
          <w:rtl/>
        </w:rPr>
        <w:t>ש</w:t>
      </w:r>
      <w:r w:rsidRPr="00A37A4F">
        <w:rPr>
          <w:rFonts w:hint="cs"/>
          <w:rtl/>
        </w:rPr>
        <w:t xml:space="preserve">עליו לא תחול ההחלטה אלא </w:t>
      </w:r>
      <w:r w:rsidRPr="00A37A4F">
        <w:rPr>
          <w:rFonts w:hint="eastAsia"/>
          <w:rtl/>
        </w:rPr>
        <w:t>יחולו</w:t>
      </w:r>
      <w:r w:rsidRPr="00A37A4F">
        <w:rPr>
          <w:rFonts w:hint="cs"/>
          <w:rtl/>
        </w:rPr>
        <w:t xml:space="preserve"> הסדרים מיוחדים כפי שי</w:t>
      </w:r>
      <w:r w:rsidRPr="00A37A4F">
        <w:rPr>
          <w:rFonts w:hint="eastAsia"/>
          <w:rtl/>
        </w:rPr>
        <w:t>י</w:t>
      </w:r>
      <w:r w:rsidRPr="00A37A4F">
        <w:rPr>
          <w:rFonts w:hint="cs"/>
          <w:rtl/>
        </w:rPr>
        <w:t>קבעו בינו לבין הממונה על היישומים הביומטריים.</w:t>
      </w:r>
    </w:p>
  </w:footnote>
  <w:footnote w:id="11">
    <w:p w:rsidR="007715F1" w:rsidRPr="00A37A4F" w:rsidP="00A37A4F" w14:paraId="5622FE75" w14:textId="77777777">
      <w:pPr>
        <w:pStyle w:val="733"/>
      </w:pPr>
      <w:r w:rsidRPr="00A37A4F">
        <w:rPr>
          <w:rStyle w:val="FootnoteReference0"/>
          <w:vertAlign w:val="baseline"/>
        </w:rPr>
        <w:footnoteRef/>
      </w:r>
      <w:r w:rsidRPr="00A37A4F">
        <w:rPr>
          <w:rtl/>
        </w:rPr>
        <w:t xml:space="preserve"> </w:t>
      </w:r>
      <w:r w:rsidRPr="00A37A4F">
        <w:rPr>
          <w:rtl/>
        </w:rPr>
        <w:tab/>
      </w:r>
      <w:r w:rsidRPr="00A37A4F">
        <w:rPr>
          <w:rFonts w:hint="cs"/>
          <w:rtl/>
        </w:rPr>
        <w:t>פקודת מטכ"ל 3.0303 בנושא "הגנת מערכות תקשוב והמידע האגור בהן".</w:t>
      </w:r>
    </w:p>
  </w:footnote>
  <w:footnote w:id="12">
    <w:p w:rsidR="007715F1" w:rsidRPr="00A37A4F" w:rsidP="00A37A4F" w14:paraId="17889FBB" w14:textId="77777777">
      <w:pPr>
        <w:pStyle w:val="733"/>
        <w:rPr>
          <w:rtl/>
        </w:rPr>
      </w:pPr>
      <w:r w:rsidRPr="00A37A4F">
        <w:rPr>
          <w:rStyle w:val="FootnoteReference0"/>
          <w:vertAlign w:val="baseline"/>
        </w:rPr>
        <w:footnoteRef/>
      </w:r>
      <w:r w:rsidRPr="00A37A4F">
        <w:rPr>
          <w:rtl/>
        </w:rPr>
        <w:t xml:space="preserve"> </w:t>
      </w:r>
      <w:r w:rsidRPr="00A37A4F">
        <w:rPr>
          <w:rtl/>
        </w:rPr>
        <w:tab/>
      </w:r>
      <w:r w:rsidRPr="00A37A4F">
        <w:rPr>
          <w:rFonts w:hint="cs"/>
          <w:rtl/>
        </w:rPr>
        <w:t xml:space="preserve">היחידה אחראית לפיתוח פתרונות צופן והגנה בסייבר לגופים הביטחוניים השונים. </w:t>
      </w:r>
    </w:p>
  </w:footnote>
  <w:footnote w:id="13">
    <w:p w:rsidR="007715F1" w:rsidRPr="00A37A4F" w:rsidP="00A37A4F" w14:paraId="6F647883" w14:textId="77777777">
      <w:pPr>
        <w:pStyle w:val="733"/>
        <w:rPr>
          <w:rtl/>
        </w:rPr>
      </w:pPr>
      <w:r w:rsidRPr="00A37A4F">
        <w:rPr>
          <w:rStyle w:val="FootnoteReference0"/>
          <w:vertAlign w:val="baseline"/>
        </w:rPr>
        <w:footnoteRef/>
      </w:r>
      <w:r w:rsidRPr="00A37A4F">
        <w:rPr>
          <w:rtl/>
        </w:rPr>
        <w:t xml:space="preserve"> </w:t>
      </w:r>
      <w:r w:rsidRPr="00A37A4F">
        <w:rPr>
          <w:rtl/>
        </w:rPr>
        <w:tab/>
      </w:r>
      <w:r w:rsidRPr="00A37A4F">
        <w:rPr>
          <w:rFonts w:hint="cs"/>
          <w:rtl/>
        </w:rPr>
        <w:t>הק"א 3.001, "מדיניות צה"ל להגנת מערכות מידע".</w:t>
      </w:r>
    </w:p>
  </w:footnote>
  <w:footnote w:id="14">
    <w:p w:rsidR="007715F1" w:rsidRPr="00A37A4F" w:rsidP="00A37A4F" w14:paraId="7C70208A" w14:textId="77777777">
      <w:pPr>
        <w:pStyle w:val="733"/>
        <w:rPr>
          <w:rtl/>
        </w:rPr>
      </w:pPr>
      <w:r w:rsidRPr="00A37A4F">
        <w:rPr>
          <w:rStyle w:val="FootnoteReference0"/>
          <w:vertAlign w:val="baseline"/>
        </w:rPr>
        <w:footnoteRef/>
      </w:r>
      <w:r w:rsidRPr="00A37A4F">
        <w:rPr>
          <w:rtl/>
        </w:rPr>
        <w:t xml:space="preserve"> </w:t>
      </w:r>
      <w:r w:rsidRPr="00A37A4F">
        <w:rPr>
          <w:rtl/>
        </w:rPr>
        <w:tab/>
      </w:r>
      <w:r w:rsidRPr="00A37A4F">
        <w:rPr>
          <w:rFonts w:hint="cs"/>
          <w:rtl/>
        </w:rPr>
        <w:t>פקודת מטכ"ל 21.0101 - "אבטחת רשומות"</w:t>
      </w:r>
    </w:p>
  </w:footnote>
  <w:footnote w:id="15">
    <w:p w:rsidR="007715F1" w:rsidRPr="00A37A4F" w:rsidP="00A37A4F" w14:paraId="749D3E26" w14:textId="77777777">
      <w:pPr>
        <w:pStyle w:val="733"/>
        <w:rPr>
          <w:rtl/>
        </w:rPr>
      </w:pPr>
      <w:r w:rsidRPr="00A37A4F">
        <w:rPr>
          <w:rStyle w:val="FootnoteReference0"/>
          <w:vertAlign w:val="baseline"/>
        </w:rPr>
        <w:footnoteRef/>
      </w:r>
      <w:r w:rsidRPr="00A37A4F">
        <w:rPr>
          <w:rtl/>
        </w:rPr>
        <w:t xml:space="preserve"> </w:t>
      </w:r>
      <w:r w:rsidRPr="00A37A4F">
        <w:rPr>
          <w:rtl/>
        </w:rPr>
        <w:tab/>
      </w:r>
      <w:r w:rsidRPr="00A37A4F">
        <w:rPr>
          <w:rtl/>
        </w:rPr>
        <w:tab/>
      </w:r>
      <w:r w:rsidRPr="00A37A4F">
        <w:rPr>
          <w:rFonts w:hint="cs"/>
          <w:rtl/>
        </w:rPr>
        <w:t xml:space="preserve">הנחיית יה"ב 5.2, סעיף 6.1 </w:t>
      </w:r>
    </w:p>
  </w:footnote>
  <w:footnote w:id="16">
    <w:p w:rsidR="007715F1" w:rsidRPr="00A37A4F" w:rsidP="00A37A4F" w14:paraId="4F6626EC" w14:textId="77777777">
      <w:pPr>
        <w:pStyle w:val="733"/>
        <w:rPr>
          <w:rtl/>
        </w:rPr>
      </w:pPr>
      <w:r w:rsidRPr="00A37A4F">
        <w:rPr>
          <w:rStyle w:val="FootnoteReference0"/>
          <w:vertAlign w:val="baseline"/>
        </w:rPr>
        <w:footnoteRef/>
      </w:r>
      <w:r w:rsidRPr="00A37A4F">
        <w:rPr>
          <w:rtl/>
        </w:rPr>
        <w:t xml:space="preserve"> </w:t>
      </w:r>
      <w:r w:rsidRPr="00A37A4F">
        <w:rPr>
          <w:rtl/>
        </w:rPr>
        <w:tab/>
      </w:r>
      <w:r w:rsidRPr="00A37A4F">
        <w:rPr>
          <w:rFonts w:hint="cs"/>
          <w:rtl/>
        </w:rPr>
        <w:t xml:space="preserve">פקודת מטכ"ל 30.0413: "הגנת הפרטיות ויישומה במאגר המידע הצה"לי". </w:t>
      </w:r>
    </w:p>
  </w:footnote>
  <w:footnote w:id="17">
    <w:p w:rsidR="007715F1" w:rsidRPr="00A37A4F" w:rsidP="00A37A4F" w14:paraId="1CF013F6" w14:textId="77777777">
      <w:pPr>
        <w:pStyle w:val="733"/>
        <w:rPr>
          <w:rtl/>
        </w:rPr>
      </w:pPr>
      <w:r w:rsidRPr="00A37A4F">
        <w:rPr>
          <w:rStyle w:val="FootnoteReference0"/>
          <w:vertAlign w:val="baseline"/>
        </w:rPr>
        <w:footnoteRef/>
      </w:r>
      <w:r w:rsidRPr="00A37A4F">
        <w:rPr>
          <w:rtl/>
        </w:rPr>
        <w:t xml:space="preserve"> </w:t>
      </w:r>
      <w:r w:rsidRPr="00A37A4F">
        <w:rPr>
          <w:rtl/>
        </w:rPr>
        <w:tab/>
      </w:r>
      <w:r w:rsidRPr="00A37A4F">
        <w:rPr>
          <w:rFonts w:hint="cs"/>
          <w:rtl/>
        </w:rPr>
        <w:t>מסמך "טיוטת תקנות הגנת הפרטיות (אבטחת מידע) התשע"ו-2016"; מכתב משרת המשפטים אל יו"ר ועדת חוקה, חוק ומשפט, טיוטת חוק ודברי הסבר (11.5.16), בחלק המבוא שלפני דברי ההסבר לטיוטת החוק.</w:t>
      </w:r>
    </w:p>
  </w:footnote>
  <w:footnote w:id="18">
    <w:p w:rsidR="007715F1" w:rsidRPr="00A37A4F" w:rsidP="00A37A4F" w14:paraId="413A913E" w14:textId="77777777">
      <w:pPr>
        <w:pStyle w:val="733"/>
        <w:rPr>
          <w:rtl/>
        </w:rPr>
      </w:pPr>
      <w:r w:rsidRPr="00A37A4F">
        <w:rPr>
          <w:rStyle w:val="FootnoteReference0"/>
          <w:vertAlign w:val="baseline"/>
        </w:rPr>
        <w:footnoteRef/>
      </w:r>
      <w:r w:rsidRPr="00A37A4F">
        <w:rPr>
          <w:rtl/>
        </w:rPr>
        <w:t xml:space="preserve"> </w:t>
      </w:r>
      <w:r w:rsidRPr="00A37A4F">
        <w:rPr>
          <w:rtl/>
        </w:rPr>
        <w:tab/>
      </w:r>
      <w:r w:rsidRPr="00A37A4F">
        <w:t>https://data.gov.il/dataset/pinkas</w:t>
      </w:r>
    </w:p>
  </w:footnote>
  <w:footnote w:id="19">
    <w:p w:rsidR="007715F1" w:rsidRPr="00A37A4F" w:rsidP="00A37A4F" w14:paraId="7EE2DF4C" w14:textId="77777777">
      <w:pPr>
        <w:pStyle w:val="733"/>
        <w:rPr>
          <w:rtl/>
        </w:rPr>
      </w:pPr>
      <w:r w:rsidRPr="00A37A4F">
        <w:rPr>
          <w:rStyle w:val="FootnoteReference0"/>
          <w:vertAlign w:val="baseline"/>
        </w:rPr>
        <w:footnoteRef/>
      </w:r>
      <w:r w:rsidRPr="00A37A4F">
        <w:rPr>
          <w:rtl/>
        </w:rPr>
        <w:t xml:space="preserve"> </w:t>
      </w:r>
      <w:r w:rsidRPr="00A37A4F">
        <w:rPr>
          <w:rtl/>
        </w:rPr>
        <w:tab/>
      </w:r>
      <w:r w:rsidRPr="00A37A4F">
        <w:rPr>
          <w:rFonts w:hint="cs"/>
          <w:rtl/>
        </w:rPr>
        <w:t>"צמצום מידע עודף - מסמך מדיניות, טיוטה להערות הציבור", הרשות להגנת הפרטיות (מאי) 2020.</w:t>
      </w:r>
    </w:p>
  </w:footnote>
  <w:footnote w:id="20">
    <w:p w:rsidR="007715F1" w:rsidRPr="00A37A4F" w:rsidP="00A37A4F" w14:paraId="609D5667" w14:textId="77777777">
      <w:pPr>
        <w:pStyle w:val="733"/>
        <w:rPr>
          <w:rtl/>
        </w:rPr>
      </w:pPr>
      <w:r w:rsidRPr="00A37A4F">
        <w:rPr>
          <w:rStyle w:val="FootnoteReference0"/>
          <w:vertAlign w:val="baseline"/>
        </w:rPr>
        <w:footnoteRef/>
      </w:r>
      <w:r w:rsidRPr="00A37A4F">
        <w:rPr>
          <w:rtl/>
        </w:rPr>
        <w:t xml:space="preserve"> </w:t>
      </w:r>
      <w:r w:rsidRPr="00A37A4F">
        <w:rPr>
          <w:rtl/>
        </w:rPr>
        <w:tab/>
      </w:r>
      <w:r w:rsidRPr="00A37A4F">
        <w:rPr>
          <w:rFonts w:hint="cs"/>
          <w:rtl/>
        </w:rPr>
        <w:t xml:space="preserve">בג"ץ 6732/20 </w:t>
      </w:r>
      <w:r w:rsidRPr="006439D0">
        <w:rPr>
          <w:rFonts w:hint="eastAsia"/>
          <w:b/>
          <w:bCs/>
          <w:rtl/>
        </w:rPr>
        <w:t>האגודה</w:t>
      </w:r>
      <w:r w:rsidRPr="006439D0">
        <w:rPr>
          <w:b/>
          <w:bCs/>
          <w:rtl/>
        </w:rPr>
        <w:t xml:space="preserve"> </w:t>
      </w:r>
      <w:r w:rsidRPr="006439D0">
        <w:rPr>
          <w:rFonts w:hint="eastAsia"/>
          <w:b/>
          <w:bCs/>
          <w:rtl/>
        </w:rPr>
        <w:t>לזכויות</w:t>
      </w:r>
      <w:r w:rsidRPr="006439D0">
        <w:rPr>
          <w:b/>
          <w:bCs/>
          <w:rtl/>
        </w:rPr>
        <w:t xml:space="preserve"> </w:t>
      </w:r>
      <w:r w:rsidRPr="006439D0">
        <w:rPr>
          <w:rFonts w:hint="eastAsia"/>
          <w:b/>
          <w:bCs/>
          <w:rtl/>
        </w:rPr>
        <w:t>האזרח</w:t>
      </w:r>
      <w:r w:rsidRPr="006439D0">
        <w:rPr>
          <w:b/>
          <w:bCs/>
          <w:rtl/>
        </w:rPr>
        <w:t xml:space="preserve"> </w:t>
      </w:r>
      <w:r w:rsidRPr="006439D0">
        <w:rPr>
          <w:rFonts w:hint="eastAsia"/>
          <w:b/>
          <w:bCs/>
          <w:rtl/>
        </w:rPr>
        <w:t>בישראל</w:t>
      </w:r>
      <w:r w:rsidRPr="006439D0">
        <w:rPr>
          <w:b/>
          <w:bCs/>
          <w:rtl/>
        </w:rPr>
        <w:t xml:space="preserve"> </w:t>
      </w:r>
      <w:r w:rsidRPr="006439D0">
        <w:rPr>
          <w:rFonts w:hint="eastAsia"/>
          <w:b/>
          <w:bCs/>
          <w:rtl/>
        </w:rPr>
        <w:t>נ</w:t>
      </w:r>
      <w:r w:rsidRPr="006439D0">
        <w:rPr>
          <w:b/>
          <w:bCs/>
          <w:rtl/>
        </w:rPr>
        <w:t xml:space="preserve">' </w:t>
      </w:r>
      <w:r w:rsidRPr="006439D0">
        <w:rPr>
          <w:rFonts w:hint="eastAsia"/>
          <w:b/>
          <w:bCs/>
          <w:rtl/>
        </w:rPr>
        <w:t>הכנסת</w:t>
      </w:r>
      <w:r w:rsidRPr="00A37A4F">
        <w:rPr>
          <w:rFonts w:hint="cs"/>
          <w:rtl/>
        </w:rPr>
        <w:t>, בפסק דינה של השופטת דפנה ברק-ארז, פסקה 12 (פורסם במאגר ממוחשב, 1.3.2021).</w:t>
      </w:r>
    </w:p>
  </w:footnote>
  <w:footnote w:id="21">
    <w:p w:rsidR="007715F1" w:rsidRPr="00A37A4F" w:rsidP="00A37A4F" w14:paraId="0F08878F" w14:textId="77777777">
      <w:pPr>
        <w:pStyle w:val="733"/>
        <w:rPr>
          <w:rtl/>
        </w:rPr>
      </w:pPr>
      <w:r w:rsidRPr="00A37A4F">
        <w:rPr>
          <w:rStyle w:val="FootnoteReference0"/>
          <w:vertAlign w:val="baseline"/>
        </w:rPr>
        <w:footnoteRef/>
      </w:r>
      <w:r w:rsidRPr="00A37A4F">
        <w:rPr>
          <w:rtl/>
        </w:rPr>
        <w:t xml:space="preserve"> </w:t>
      </w:r>
      <w:r w:rsidRPr="00A37A4F">
        <w:rPr>
          <w:rtl/>
        </w:rPr>
        <w:tab/>
      </w:r>
      <w:r w:rsidRPr="00A37A4F">
        <w:rPr>
          <w:rFonts w:hint="eastAsia"/>
          <w:rtl/>
        </w:rPr>
        <w:t>מדיניות</w:t>
      </w:r>
      <w:r w:rsidRPr="00A37A4F">
        <w:rPr>
          <w:rtl/>
        </w:rPr>
        <w:t xml:space="preserve"> </w:t>
      </w:r>
      <w:r w:rsidRPr="00A37A4F">
        <w:rPr>
          <w:rFonts w:hint="eastAsia"/>
          <w:rtl/>
        </w:rPr>
        <w:t>לאומית</w:t>
      </w:r>
      <w:r w:rsidRPr="00A37A4F">
        <w:rPr>
          <w:rtl/>
        </w:rPr>
        <w:t xml:space="preserve"> </w:t>
      </w:r>
      <w:r w:rsidRPr="00A37A4F">
        <w:rPr>
          <w:rFonts w:hint="eastAsia"/>
          <w:rtl/>
        </w:rPr>
        <w:t>ליישומים</w:t>
      </w:r>
      <w:r w:rsidRPr="00A37A4F">
        <w:rPr>
          <w:rtl/>
        </w:rPr>
        <w:t xml:space="preserve"> </w:t>
      </w:r>
      <w:r w:rsidRPr="00A37A4F">
        <w:rPr>
          <w:rFonts w:hint="eastAsia"/>
          <w:rtl/>
        </w:rPr>
        <w:t>ביומטריים</w:t>
      </w:r>
      <w:r w:rsidRPr="00A37A4F">
        <w:rPr>
          <w:rFonts w:hint="cs"/>
          <w:rtl/>
        </w:rPr>
        <w:t>, סעיף 4.10.2: "</w:t>
      </w:r>
      <w:r w:rsidRPr="00A37A4F">
        <w:rPr>
          <w:rtl/>
        </w:rPr>
        <w:t>עיצוב מערכת ביומטרית ומימושה ייקחו בחשבון את עיקרון הפרדת</w:t>
      </w:r>
      <w:r w:rsidRPr="00A37A4F">
        <w:rPr>
          <w:rFonts w:hint="cs"/>
          <w:rtl/>
        </w:rPr>
        <w:t xml:space="preserve"> </w:t>
      </w:r>
      <w:r w:rsidRPr="00A37A4F">
        <w:rPr>
          <w:rtl/>
        </w:rPr>
        <w:t>המידע הביומטרי מהמידע הביוגרפי, לרבות הקישור ביניהם, ככל שניתן</w:t>
      </w:r>
      <w:r w:rsidRPr="00A37A4F">
        <w:rPr>
          <w:rFonts w:hint="cs"/>
          <w:rtl/>
        </w:rPr>
        <w:t>".</w:t>
      </w:r>
    </w:p>
  </w:footnote>
  <w:footnote w:id="22">
    <w:p w:rsidR="007715F1" w:rsidRPr="00A37A4F" w:rsidP="00A37A4F" w14:paraId="55454021" w14:textId="77777777">
      <w:pPr>
        <w:pStyle w:val="733"/>
        <w:rPr>
          <w:rtl/>
        </w:rPr>
      </w:pPr>
      <w:r w:rsidRPr="00A37A4F">
        <w:rPr>
          <w:rStyle w:val="FootnoteReference0"/>
          <w:vertAlign w:val="baseline"/>
        </w:rPr>
        <w:footnoteRef/>
      </w:r>
      <w:r w:rsidRPr="00A37A4F">
        <w:rPr>
          <w:rtl/>
        </w:rPr>
        <w:t xml:space="preserve"> </w:t>
      </w:r>
      <w:r w:rsidRPr="00A37A4F">
        <w:rPr>
          <w:rtl/>
        </w:rPr>
        <w:tab/>
      </w:r>
      <w:r w:rsidRPr="00A37A4F">
        <w:rPr>
          <w:rFonts w:hint="cs"/>
          <w:rtl/>
        </w:rPr>
        <w:t>המונח "אבטחה סביבתית"</w:t>
      </w:r>
      <w:r w:rsidRPr="00A37A4F">
        <w:rPr>
          <w:rFonts w:hint="cs"/>
        </w:rPr>
        <w:t xml:space="preserve"> </w:t>
      </w:r>
      <w:r w:rsidRPr="00A37A4F">
        <w:rPr>
          <w:rFonts w:hint="cs"/>
          <w:rtl/>
        </w:rPr>
        <w:t>נוגע לשמירה על סביבת המערכות מפני נזקים כגון נזקי אש ומים.</w:t>
      </w:r>
    </w:p>
  </w:footnote>
  <w:footnote w:id="23">
    <w:p w:rsidR="007715F1" w:rsidRPr="00A37A4F" w:rsidP="00A37A4F" w14:paraId="5CBA2141" w14:textId="77777777">
      <w:pPr>
        <w:pStyle w:val="733"/>
      </w:pPr>
      <w:r w:rsidRPr="00A37A4F">
        <w:rPr>
          <w:rStyle w:val="FootnoteReference0"/>
          <w:vertAlign w:val="baseline"/>
        </w:rPr>
        <w:footnoteRef/>
      </w:r>
      <w:r w:rsidRPr="00A37A4F">
        <w:rPr>
          <w:rtl/>
        </w:rPr>
        <w:t xml:space="preserve"> </w:t>
      </w:r>
      <w:r w:rsidRPr="00A37A4F">
        <w:rPr>
          <w:rtl/>
        </w:rPr>
        <w:tab/>
      </w:r>
      <w:r w:rsidRPr="00A37A4F">
        <w:t>Business Continuity Plan</w:t>
      </w:r>
      <w:r w:rsidRPr="00A37A4F">
        <w:rPr>
          <w:rFonts w:hint="cs"/>
          <w:rtl/>
        </w:rPr>
        <w:t>.</w:t>
      </w:r>
    </w:p>
  </w:footnote>
  <w:footnote w:id="24">
    <w:p w:rsidR="007715F1" w:rsidRPr="00A37A4F" w:rsidP="00A37A4F" w14:paraId="6B9AB0B3" w14:textId="77777777">
      <w:pPr>
        <w:pStyle w:val="733"/>
        <w:rPr>
          <w:rtl/>
        </w:rPr>
      </w:pPr>
      <w:r w:rsidRPr="00A37A4F">
        <w:rPr>
          <w:rStyle w:val="FootnoteReference0"/>
          <w:vertAlign w:val="baseline"/>
        </w:rPr>
        <w:footnoteRef/>
      </w:r>
      <w:r w:rsidRPr="00A37A4F">
        <w:rPr>
          <w:rtl/>
        </w:rPr>
        <w:t xml:space="preserve"> </w:t>
      </w:r>
      <w:r w:rsidRPr="00A37A4F">
        <w:rPr>
          <w:rtl/>
        </w:rPr>
        <w:tab/>
      </w:r>
      <w:r w:rsidRPr="00A37A4F">
        <w:rPr>
          <w:rFonts w:hint="cs"/>
          <w:rtl/>
        </w:rPr>
        <w:t xml:space="preserve">הנחיה מ-18.11.20, סעיף 4.14. המונח </w:t>
      </w:r>
      <w:r w:rsidRPr="00A37A4F">
        <w:rPr>
          <w:rtl/>
        </w:rPr>
        <w:t>אינ</w:t>
      </w:r>
      <w:r w:rsidRPr="00A37A4F">
        <w:rPr>
          <w:rFonts w:hint="cs"/>
          <w:rtl/>
        </w:rPr>
        <w:t>ו</w:t>
      </w:r>
      <w:r w:rsidRPr="00A37A4F">
        <w:rPr>
          <w:rtl/>
        </w:rPr>
        <w:t xml:space="preserve"> </w:t>
      </w:r>
      <w:r w:rsidRPr="00A37A4F">
        <w:rPr>
          <w:rFonts w:hint="cs"/>
          <w:rtl/>
        </w:rPr>
        <w:t>נוגע</w:t>
      </w:r>
      <w:r w:rsidRPr="00A37A4F">
        <w:rPr>
          <w:rtl/>
        </w:rPr>
        <w:t xml:space="preserve"> לפעולות ההצלה הראשוניות</w:t>
      </w:r>
      <w:r w:rsidRPr="00A37A4F">
        <w:rPr>
          <w:rFonts w:hint="cs"/>
          <w:rtl/>
        </w:rPr>
        <w:t xml:space="preserve"> המתבצעות בהתרחש האירוע,</w:t>
      </w:r>
      <w:r w:rsidRPr="00A37A4F">
        <w:rPr>
          <w:rtl/>
        </w:rPr>
        <w:t xml:space="preserve"> אלא להתכוננות </w:t>
      </w:r>
      <w:r w:rsidRPr="00A37A4F">
        <w:rPr>
          <w:rFonts w:hint="cs"/>
          <w:rtl/>
        </w:rPr>
        <w:t>לקראתו ולהיערכות</w:t>
      </w:r>
      <w:r w:rsidRPr="00A37A4F">
        <w:rPr>
          <w:rtl/>
        </w:rPr>
        <w:t xml:space="preserve"> להשגת יכולת התאוששות מהירה לאחר</w:t>
      </w:r>
      <w:r w:rsidRPr="00A37A4F">
        <w:rPr>
          <w:rFonts w:hint="cs"/>
          <w:rtl/>
        </w:rPr>
        <w:t>יו.</w:t>
      </w:r>
    </w:p>
  </w:footnote>
  <w:footnote w:id="25">
    <w:p w:rsidR="007715F1" w:rsidRPr="00A37A4F" w:rsidP="00A37A4F" w14:paraId="2879A70F" w14:textId="77777777">
      <w:pPr>
        <w:pStyle w:val="733"/>
        <w:rPr>
          <w:rtl/>
        </w:rPr>
      </w:pPr>
      <w:r w:rsidRPr="00A37A4F">
        <w:rPr>
          <w:rStyle w:val="FootnoteReference0"/>
          <w:vertAlign w:val="baseline"/>
        </w:rPr>
        <w:footnoteRef/>
      </w:r>
      <w:r w:rsidRPr="00A37A4F">
        <w:rPr>
          <w:rtl/>
        </w:rPr>
        <w:t xml:space="preserve"> </w:t>
      </w:r>
      <w:r w:rsidRPr="00A37A4F">
        <w:rPr>
          <w:rtl/>
        </w:rPr>
        <w:tab/>
      </w:r>
      <w:r w:rsidRPr="00A37A4F">
        <w:rPr>
          <w:rFonts w:hint="cs"/>
          <w:rtl/>
        </w:rPr>
        <w:t>הגדרה מפורטת של המונח" יעד אחזור הנתונים, "</w:t>
      </w:r>
      <w:r w:rsidRPr="00A37A4F">
        <w:t>Recovery Point Objective (RPO)</w:t>
      </w:r>
      <w:r w:rsidRPr="00A37A4F">
        <w:rPr>
          <w:rFonts w:hint="cs"/>
          <w:rtl/>
        </w:rPr>
        <w:t xml:space="preserve">", אפשר למצוא באתר זה: </w:t>
      </w:r>
      <w:hyperlink r:id="rId1" w:anchor="Recovery%20point%20objective%20(RPO)" w:history="1">
        <w:r w:rsidRPr="006439D0">
          <w:rPr>
            <w:rStyle w:val="7335"/>
          </w:rPr>
          <w:t>www.isaca.org/resources/glossary</w:t>
        </w:r>
      </w:hyperlink>
      <w:r w:rsidRPr="00A37A4F">
        <w:rPr>
          <w:rFonts w:hint="cs"/>
          <w:rtl/>
        </w:rPr>
        <w:t>.</w:t>
      </w:r>
    </w:p>
  </w:footnote>
  <w:footnote w:id="26">
    <w:p w:rsidR="007715F1" w:rsidRPr="00A37A4F" w:rsidP="00A37A4F" w14:paraId="5E0AB0CE" w14:textId="77777777">
      <w:pPr>
        <w:pStyle w:val="733"/>
        <w:rPr>
          <w:rtl/>
        </w:rPr>
      </w:pPr>
      <w:r w:rsidRPr="00A37A4F">
        <w:rPr>
          <w:rStyle w:val="FootnoteReference0"/>
          <w:vertAlign w:val="baseline"/>
        </w:rPr>
        <w:footnoteRef/>
      </w:r>
      <w:r w:rsidRPr="00A37A4F">
        <w:rPr>
          <w:rtl/>
        </w:rPr>
        <w:t xml:space="preserve"> </w:t>
      </w:r>
      <w:r w:rsidRPr="00A37A4F">
        <w:rPr>
          <w:rtl/>
        </w:rPr>
        <w:tab/>
      </w:r>
      <w:r w:rsidRPr="00A37A4F">
        <w:rPr>
          <w:rStyle w:val="FootnoteReference0"/>
          <w:rFonts w:hint="cs"/>
          <w:vertAlign w:val="baseline"/>
          <w:rtl/>
        </w:rPr>
        <w:t>הנחיית ראש רשות התקשוב, סעיף 6.3.</w:t>
      </w:r>
      <w:r w:rsidRPr="00A37A4F">
        <w:rPr>
          <w:rFonts w:hint="cs"/>
          <w:rtl/>
        </w:rPr>
        <w:t>2</w:t>
      </w:r>
      <w:r w:rsidRPr="00A37A4F">
        <w:rPr>
          <w:rStyle w:val="FootnoteReference0"/>
          <w:rFonts w:hint="cs"/>
          <w:vertAlign w:val="baseline"/>
          <w:rtl/>
        </w:rPr>
        <w:t>.</w:t>
      </w:r>
    </w:p>
  </w:footnote>
  <w:footnote w:id="27">
    <w:p w:rsidR="007715F1" w:rsidRPr="00A37A4F" w:rsidP="00A37A4F" w14:paraId="5B2DBE2E" w14:textId="77777777">
      <w:pPr>
        <w:pStyle w:val="733"/>
        <w:rPr>
          <w:rtl/>
        </w:rPr>
      </w:pPr>
      <w:r w:rsidRPr="00A37A4F">
        <w:rPr>
          <w:rStyle w:val="FootnoteReference0"/>
          <w:vertAlign w:val="baseline"/>
        </w:rPr>
        <w:footnoteRef/>
      </w:r>
      <w:r w:rsidRPr="00A37A4F">
        <w:rPr>
          <w:rtl/>
        </w:rPr>
        <w:t xml:space="preserve"> </w:t>
      </w:r>
      <w:r w:rsidRPr="00A37A4F">
        <w:rPr>
          <w:rtl/>
        </w:rPr>
        <w:tab/>
      </w:r>
      <w:r w:rsidRPr="00A37A4F">
        <w:rPr>
          <w:rStyle w:val="FootnoteReference0"/>
          <w:rFonts w:hint="cs"/>
          <w:vertAlign w:val="baseline"/>
          <w:rtl/>
        </w:rPr>
        <w:t>הנחיית ראש רשות התקשוב, סעיף 6.3.3.</w:t>
      </w:r>
    </w:p>
  </w:footnote>
  <w:footnote w:id="28">
    <w:p w:rsidR="007715F1" w:rsidRPr="00A37A4F" w:rsidP="00A37A4F" w14:paraId="04E5C168" w14:textId="77777777">
      <w:pPr>
        <w:pStyle w:val="733"/>
        <w:rPr>
          <w:rtl/>
        </w:rPr>
      </w:pPr>
      <w:r w:rsidRPr="00A37A4F">
        <w:rPr>
          <w:rStyle w:val="FootnoteReference0"/>
          <w:vertAlign w:val="baseline"/>
        </w:rPr>
        <w:footnoteRef/>
      </w:r>
      <w:r w:rsidRPr="00A37A4F">
        <w:rPr>
          <w:rtl/>
        </w:rPr>
        <w:t xml:space="preserve"> </w:t>
      </w:r>
      <w:r w:rsidRPr="00A37A4F">
        <w:rPr>
          <w:rtl/>
        </w:rPr>
        <w:tab/>
      </w:r>
      <w:r w:rsidRPr="00A37A4F">
        <w:rPr>
          <w:rFonts w:hint="eastAsia"/>
          <w:rtl/>
        </w:rPr>
        <w:t>ראו</w:t>
      </w:r>
      <w:r w:rsidRPr="00A37A4F">
        <w:rPr>
          <w:rtl/>
        </w:rPr>
        <w:t xml:space="preserve"> בפרק </w:t>
      </w:r>
      <w:r w:rsidRPr="00A37A4F">
        <w:rPr>
          <w:rFonts w:hint="cs"/>
          <w:rtl/>
        </w:rPr>
        <w:t xml:space="preserve">בנושא </w:t>
      </w:r>
      <w:r w:rsidRPr="00A37A4F">
        <w:rPr>
          <w:rtl/>
        </w:rPr>
        <w:t xml:space="preserve">שלמות המידע פירוט </w:t>
      </w:r>
      <w:r w:rsidRPr="00A37A4F">
        <w:rPr>
          <w:rFonts w:hint="cs"/>
          <w:rtl/>
        </w:rPr>
        <w:t>לגבי</w:t>
      </w:r>
      <w:r w:rsidRPr="00A37A4F">
        <w:rPr>
          <w:rtl/>
        </w:rPr>
        <w:t xml:space="preserve"> היכולת לבצע השלמות של </w:t>
      </w:r>
      <w:r w:rsidRPr="00A37A4F">
        <w:rPr>
          <w:rFonts w:hint="eastAsia"/>
          <w:rtl/>
        </w:rPr>
        <w:t>הרכשות</w:t>
      </w:r>
      <w:r w:rsidRPr="00A37A4F">
        <w:rPr>
          <w:rFonts w:hint="cs"/>
          <w:rtl/>
        </w:rPr>
        <w:t>.</w:t>
      </w:r>
    </w:p>
  </w:footnote>
  <w:footnote w:id="29">
    <w:p w:rsidR="007715F1" w:rsidRPr="00A37A4F" w:rsidP="00A37A4F" w14:paraId="7D396C53" w14:textId="77777777">
      <w:pPr>
        <w:pStyle w:val="733"/>
        <w:rPr>
          <w:rtl/>
        </w:rPr>
      </w:pPr>
      <w:r w:rsidRPr="00A37A4F">
        <w:rPr>
          <w:rStyle w:val="FootnoteReference0"/>
          <w:vertAlign w:val="baseline"/>
        </w:rPr>
        <w:footnoteRef/>
      </w:r>
      <w:r w:rsidRPr="00A37A4F">
        <w:rPr>
          <w:rtl/>
        </w:rPr>
        <w:t xml:space="preserve"> </w:t>
      </w:r>
      <w:r w:rsidRPr="00A37A4F">
        <w:rPr>
          <w:rtl/>
        </w:rPr>
        <w:tab/>
      </w:r>
      <w:hyperlink r:id="rId2" w:history="1">
        <w:r w:rsidRPr="005C3483">
          <w:rPr>
            <w:rStyle w:val="7335"/>
          </w:rPr>
          <w:t>https://www.sigmaaldrich.com/IL/en/product/sigma/whawb120205</w:t>
        </w:r>
      </w:hyperlink>
      <w:r w:rsidRPr="00A37A4F">
        <w:rPr>
          <w:rtl/>
        </w:rPr>
        <w:t>.</w:t>
      </w:r>
    </w:p>
  </w:footnote>
  <w:footnote w:id="30">
    <w:p w:rsidR="007715F1" w:rsidRPr="00A37A4F" w:rsidP="00A37A4F" w14:paraId="1EFD992D" w14:textId="77777777">
      <w:pPr>
        <w:pStyle w:val="733"/>
        <w:rPr>
          <w:rtl/>
        </w:rPr>
      </w:pPr>
      <w:r w:rsidRPr="00A37A4F">
        <w:rPr>
          <w:rStyle w:val="FootnoteReference0"/>
          <w:vertAlign w:val="baseline"/>
        </w:rPr>
        <w:footnoteRef/>
      </w:r>
      <w:r w:rsidRPr="00A37A4F">
        <w:rPr>
          <w:rtl/>
        </w:rPr>
        <w:t xml:space="preserve"> </w:t>
      </w:r>
      <w:r w:rsidRPr="00A37A4F">
        <w:rPr>
          <w:rtl/>
        </w:rPr>
        <w:tab/>
      </w:r>
      <w:r w:rsidRPr="00A37A4F">
        <w:rPr>
          <w:rFonts w:hint="cs"/>
        </w:rPr>
        <w:t>C</w:t>
      </w:r>
      <w:r w:rsidRPr="00A37A4F">
        <w:t>at No.</w:t>
      </w:r>
      <w:r w:rsidRPr="00A37A4F">
        <w:rPr>
          <w:rtl/>
        </w:rPr>
        <w:t xml:space="preserve"> </w:t>
      </w:r>
      <w:r w:rsidRPr="00A37A4F">
        <w:rPr>
          <w:rFonts w:hint="cs"/>
          <w:rtl/>
        </w:rPr>
        <w:t xml:space="preserve"> - מספר קטלוגי של הפריט;</w:t>
      </w:r>
      <w:r w:rsidRPr="00A37A4F">
        <w:rPr>
          <w:rFonts w:hint="cs"/>
        </w:rPr>
        <w:t>L</w:t>
      </w:r>
      <w:r w:rsidRPr="00A37A4F">
        <w:t>ot No.</w:t>
      </w:r>
      <w:r w:rsidRPr="00A37A4F">
        <w:rPr>
          <w:rtl/>
        </w:rPr>
        <w:t xml:space="preserve"> </w:t>
      </w:r>
      <w:r w:rsidRPr="00A37A4F">
        <w:rPr>
          <w:rFonts w:hint="cs"/>
          <w:rtl/>
        </w:rPr>
        <w:t>- מספר אצווה בייצור.</w:t>
      </w:r>
    </w:p>
  </w:footnote>
  <w:footnote w:id="31">
    <w:p w:rsidR="007715F1" w:rsidRPr="00A37A4F" w:rsidP="00A37A4F" w14:paraId="01EA11EB" w14:textId="77777777">
      <w:pPr>
        <w:pStyle w:val="733"/>
        <w:rPr>
          <w:rtl/>
        </w:rPr>
      </w:pPr>
      <w:r w:rsidRPr="00A37A4F">
        <w:rPr>
          <w:rStyle w:val="FootnoteReference0"/>
          <w:vertAlign w:val="baseline"/>
        </w:rPr>
        <w:footnoteRef/>
      </w:r>
      <w:r w:rsidRPr="00A37A4F">
        <w:rPr>
          <w:rtl/>
        </w:rPr>
        <w:t xml:space="preserve"> </w:t>
      </w:r>
      <w:r w:rsidRPr="00A37A4F">
        <w:rPr>
          <w:rtl/>
        </w:rPr>
        <w:tab/>
      </w:r>
      <w:r w:rsidRPr="00A37A4F">
        <w:rPr>
          <w:rFonts w:hint="cs"/>
          <w:rtl/>
        </w:rPr>
        <w:t>מחנה רב</w:t>
      </w:r>
      <w:r w:rsidRPr="00A37A4F">
        <w:rPr>
          <w:rtl/>
        </w:rPr>
        <w:t>-</w:t>
      </w:r>
      <w:r w:rsidRPr="00A37A4F">
        <w:rPr>
          <w:rFonts w:hint="cs"/>
          <w:rtl/>
        </w:rPr>
        <w:t>יחידתי חדש שאליו יועברו יחידת מיטב ואוסף כתמי הדם.</w:t>
      </w:r>
    </w:p>
  </w:footnote>
  <w:footnote w:id="32">
    <w:p w:rsidR="007715F1" w:rsidRPr="00A37A4F" w:rsidP="00A37A4F" w14:paraId="0BBE0B30" w14:textId="77777777">
      <w:pPr>
        <w:pStyle w:val="733"/>
        <w:rPr>
          <w:rtl/>
        </w:rPr>
      </w:pPr>
      <w:r w:rsidRPr="00A37A4F">
        <w:rPr>
          <w:rStyle w:val="FootnoteReference0"/>
          <w:vertAlign w:val="baseline"/>
        </w:rPr>
        <w:footnoteRef/>
      </w:r>
      <w:r w:rsidRPr="00A37A4F">
        <w:rPr>
          <w:rtl/>
        </w:rPr>
        <w:t xml:space="preserve"> </w:t>
      </w:r>
      <w:r w:rsidRPr="00A37A4F">
        <w:rPr>
          <w:rtl/>
        </w:rPr>
        <w:tab/>
      </w:r>
      <w:r w:rsidRPr="00A37A4F">
        <w:rPr>
          <w:rFonts w:hint="cs"/>
          <w:rtl/>
        </w:rPr>
        <w:t>חוק הגנת הפרטיות התשמ"א-1981, פרק ב' בחוק, סעיף 7.</w:t>
      </w:r>
    </w:p>
  </w:footnote>
  <w:footnote w:id="33">
    <w:p w:rsidR="007715F1" w:rsidRPr="00A37A4F" w:rsidP="00A37A4F" w14:paraId="14BFE75E" w14:textId="77777777">
      <w:pPr>
        <w:pStyle w:val="733"/>
        <w:rPr>
          <w:rtl/>
        </w:rPr>
      </w:pPr>
      <w:r w:rsidRPr="00A37A4F">
        <w:rPr>
          <w:rStyle w:val="FootnoteReference0"/>
          <w:vertAlign w:val="baseline"/>
        </w:rPr>
        <w:footnoteRef/>
      </w:r>
      <w:r w:rsidRPr="00A37A4F">
        <w:rPr>
          <w:rtl/>
        </w:rPr>
        <w:t xml:space="preserve"> </w:t>
      </w:r>
      <w:r w:rsidRPr="00A37A4F">
        <w:rPr>
          <w:rtl/>
        </w:rPr>
        <w:tab/>
      </w:r>
      <w:r w:rsidRPr="00A37A4F">
        <w:rPr>
          <w:rFonts w:hint="cs"/>
          <w:rtl/>
        </w:rPr>
        <w:t>תקנה 1 לתקנות אבטחת מידע- פרק הגדרות, הגדרת "אירוע אבטחה חמור".</w:t>
      </w:r>
    </w:p>
  </w:footnote>
  <w:footnote w:id="34">
    <w:p w:rsidR="007715F1" w:rsidRPr="00A37A4F" w:rsidP="00A37A4F" w14:paraId="211BAABA" w14:textId="77777777">
      <w:pPr>
        <w:pStyle w:val="733"/>
      </w:pPr>
      <w:r w:rsidRPr="00A37A4F">
        <w:rPr>
          <w:rStyle w:val="FootnoteReference0"/>
          <w:vertAlign w:val="baseline"/>
        </w:rPr>
        <w:footnoteRef/>
      </w:r>
      <w:r w:rsidRPr="00A37A4F">
        <w:rPr>
          <w:rtl/>
        </w:rPr>
        <w:t xml:space="preserve"> </w:t>
      </w:r>
      <w:r w:rsidRPr="00A37A4F">
        <w:rPr>
          <w:rtl/>
        </w:rPr>
        <w:tab/>
      </w:r>
      <w:r w:rsidRPr="00A37A4F">
        <w:rPr>
          <w:rFonts w:hint="cs"/>
          <w:rtl/>
        </w:rPr>
        <w:t>החלטת ממשלה מספר 1981 מיום 28.10.1991 בנושא נוהל מפתח.</w:t>
      </w:r>
    </w:p>
  </w:footnote>
  <w:footnote w:id="35">
    <w:p w:rsidR="007715F1" w:rsidRPr="00A37A4F" w:rsidP="00A37A4F" w14:paraId="3D7164E5" w14:textId="77777777">
      <w:pPr>
        <w:pStyle w:val="733"/>
      </w:pPr>
      <w:r w:rsidRPr="00A37A4F">
        <w:rPr>
          <w:rStyle w:val="FootnoteReference0"/>
          <w:vertAlign w:val="baseline"/>
        </w:rPr>
        <w:footnoteRef/>
      </w:r>
      <w:r w:rsidRPr="00A37A4F">
        <w:rPr>
          <w:rtl/>
        </w:rPr>
        <w:t xml:space="preserve"> </w:t>
      </w:r>
      <w:r w:rsidRPr="00A37A4F">
        <w:rPr>
          <w:rtl/>
        </w:rPr>
        <w:tab/>
      </w:r>
      <w:r w:rsidRPr="00A37A4F">
        <w:rPr>
          <w:rFonts w:hint="cs"/>
          <w:rtl/>
        </w:rPr>
        <w:t>החלטת ממשלה מספר 2097 מיום 10.10.2014 בנושא "הרחבת תחומי פעילות התקשוב הממשלתי, עידוד חדשנות במגזר הציבורי וקידום המיזם הלאומי ישראל דיגיטלית"</w:t>
      </w:r>
    </w:p>
  </w:footnote>
  <w:footnote w:id="36">
    <w:p w:rsidR="007715F1" w:rsidRPr="00A37A4F" w:rsidP="00A37A4F" w14:paraId="423873AE" w14:textId="77777777">
      <w:pPr>
        <w:pStyle w:val="733"/>
        <w:rPr>
          <w:rtl/>
        </w:rPr>
      </w:pPr>
      <w:r w:rsidRPr="00A37A4F">
        <w:rPr>
          <w:rStyle w:val="FootnoteReference0"/>
          <w:vertAlign w:val="baseline"/>
        </w:rPr>
        <w:footnoteRef/>
      </w:r>
      <w:r w:rsidRPr="00A37A4F">
        <w:rPr>
          <w:rtl/>
        </w:rPr>
        <w:t xml:space="preserve"> </w:t>
      </w:r>
      <w:r w:rsidRPr="00A37A4F">
        <w:rPr>
          <w:rtl/>
        </w:rPr>
        <w:tab/>
      </w:r>
      <w:r w:rsidRPr="00A37A4F">
        <w:rPr>
          <w:rFonts w:hint="cs"/>
          <w:rtl/>
        </w:rPr>
        <w:t>הלחם של המילים "זריז" ו"גמיש"</w:t>
      </w:r>
    </w:p>
  </w:footnote>
  <w:footnote w:id="37">
    <w:p w:rsidR="007715F1" w:rsidRPr="00A37A4F" w:rsidP="00A37A4F" w14:paraId="0ABAAB23" w14:textId="77777777">
      <w:pPr>
        <w:pStyle w:val="733"/>
        <w:rPr>
          <w:rtl/>
        </w:rPr>
      </w:pPr>
      <w:r w:rsidRPr="00A37A4F">
        <w:rPr>
          <w:rStyle w:val="FootnoteReference0"/>
          <w:vertAlign w:val="baseline"/>
        </w:rPr>
        <w:footnoteRef/>
      </w:r>
      <w:r w:rsidRPr="00A37A4F">
        <w:rPr>
          <w:rtl/>
        </w:rPr>
        <w:t xml:space="preserve"> </w:t>
      </w:r>
      <w:r w:rsidRPr="00A37A4F">
        <w:rPr>
          <w:rtl/>
        </w:rPr>
        <w:tab/>
      </w:r>
      <w:r w:rsidRPr="00A37A4F">
        <w:t>Project Management Body of Knowledge</w:t>
      </w:r>
      <w:r w:rsidRPr="00A37A4F">
        <w:rPr>
          <w:rFonts w:hint="cs"/>
          <w:rtl/>
        </w:rPr>
        <w:t xml:space="preserve">, ארגון ניהול פרויקטים </w:t>
      </w:r>
      <w:r w:rsidRPr="00A37A4F">
        <w:rPr>
          <w:rFonts w:hint="cs"/>
        </w:rPr>
        <w:t>PMI</w:t>
      </w:r>
      <w:r w:rsidRPr="00A37A4F">
        <w:rPr>
          <w:rFonts w:hint="cs"/>
          <w:rtl/>
        </w:rPr>
        <w:t>.</w:t>
      </w:r>
    </w:p>
  </w:footnote>
  <w:footnote w:id="38">
    <w:p w:rsidR="007715F1" w:rsidRPr="00A37A4F" w:rsidP="00A37A4F" w14:paraId="364417C9" w14:textId="77777777">
      <w:pPr>
        <w:pStyle w:val="733"/>
        <w:rPr>
          <w:rtl/>
        </w:rPr>
      </w:pPr>
      <w:r w:rsidRPr="00A37A4F">
        <w:rPr>
          <w:rStyle w:val="FootnoteReference0"/>
          <w:vertAlign w:val="baseline"/>
        </w:rPr>
        <w:footnoteRef/>
      </w:r>
      <w:r w:rsidRPr="00A37A4F">
        <w:rPr>
          <w:rtl/>
        </w:rPr>
        <w:t xml:space="preserve"> </w:t>
      </w:r>
      <w:r w:rsidRPr="00A37A4F">
        <w:rPr>
          <w:rtl/>
        </w:rPr>
        <w:tab/>
        <w:t>הארגון העולמי לניהול פרויקטים (</w:t>
      </w:r>
      <w:r w:rsidRPr="00A37A4F">
        <w:t>PMI</w:t>
      </w:r>
      <w:r w:rsidRPr="00A37A4F">
        <w:rPr>
          <w:rtl/>
        </w:rPr>
        <w:t>) מפרסם משנת 1983 ומעדכן מדי כמה שנים מדריך הסוקר את תהליכי ניהול הפרויקטים, לרבות פירוט של חמשת העקרונות האמורים.</w:t>
      </w:r>
    </w:p>
  </w:footnote>
  <w:footnote w:id="39">
    <w:p w:rsidR="007715F1" w:rsidRPr="00A37A4F" w:rsidP="00A37A4F" w14:paraId="6D514B17" w14:textId="77777777">
      <w:pPr>
        <w:pStyle w:val="733"/>
      </w:pPr>
      <w:r w:rsidRPr="00A37A4F">
        <w:rPr>
          <w:rStyle w:val="FootnoteReference0"/>
          <w:vertAlign w:val="baseline"/>
        </w:rPr>
        <w:footnoteRef/>
      </w:r>
      <w:r w:rsidRPr="00A37A4F">
        <w:rPr>
          <w:rtl/>
        </w:rPr>
        <w:t xml:space="preserve"> </w:t>
      </w:r>
      <w:r w:rsidRPr="00A37A4F">
        <w:rPr>
          <w:rtl/>
        </w:rPr>
        <w:tab/>
      </w:r>
      <w:r w:rsidRPr="00A37A4F">
        <w:rPr>
          <w:rFonts w:hint="cs"/>
          <w:rtl/>
        </w:rPr>
        <w:t>הנחיה 1.3.01 התקפה מ-1.11.18.</w:t>
      </w:r>
    </w:p>
  </w:footnote>
  <w:footnote w:id="40">
    <w:p w:rsidR="007715F1" w:rsidRPr="00A37A4F" w:rsidP="00A37A4F" w14:paraId="62BA9FB9" w14:textId="77777777">
      <w:pPr>
        <w:pStyle w:val="733"/>
        <w:rPr>
          <w:rtl/>
        </w:rPr>
      </w:pPr>
      <w:r w:rsidRPr="00A37A4F">
        <w:rPr>
          <w:rStyle w:val="FootnoteReference0"/>
          <w:vertAlign w:val="baseline"/>
        </w:rPr>
        <w:footnoteRef/>
      </w:r>
      <w:r w:rsidRPr="00A37A4F">
        <w:rPr>
          <w:rtl/>
        </w:rPr>
        <w:t xml:space="preserve"> </w:t>
      </w:r>
      <w:r w:rsidRPr="00A37A4F">
        <w:rPr>
          <w:rtl/>
        </w:rPr>
        <w:tab/>
      </w:r>
      <w:r w:rsidRPr="00A37A4F">
        <w:rPr>
          <w:rFonts w:hint="cs"/>
          <w:rtl/>
        </w:rPr>
        <w:t>זיהוי באמצעות בחינת נתונים פיזיולוגיים ולא על פי מראה.</w:t>
      </w:r>
    </w:p>
  </w:footnote>
  <w:footnote w:id="41">
    <w:p w:rsidR="007715F1" w:rsidRPr="005610BA" w:rsidP="00742BEE" w14:paraId="2C8E6B7A" w14:textId="3183118B">
      <w:pPr>
        <w:pStyle w:val="733"/>
        <w:rPr>
          <w:rtl/>
        </w:rPr>
      </w:pPr>
      <w:r w:rsidRPr="005610BA">
        <w:rPr>
          <w:rStyle w:val="FootnoteReference0"/>
          <w:vertAlign w:val="baseline"/>
        </w:rPr>
        <w:footnoteRef/>
      </w:r>
      <w:r w:rsidRPr="005610BA">
        <w:rPr>
          <w:rtl/>
        </w:rPr>
        <w:t xml:space="preserve"> </w:t>
      </w:r>
      <w:r w:rsidRPr="005610BA">
        <w:rPr>
          <w:rtl/>
        </w:rPr>
        <w:tab/>
      </w:r>
      <w:r w:rsidRPr="005610BA">
        <w:rPr>
          <w:rFonts w:hint="cs"/>
        </w:rPr>
        <w:t>D</w:t>
      </w:r>
      <w:r w:rsidRPr="005610BA">
        <w:t xml:space="preserve">igital capture of fingerprints in a disaster victim identification setting: a review and case study, Bryan T. Johnson and John A.J.M Riemen; FORENSIC SCIENCES RESEARCH, 2019, VOL 4, NO 4, 293-302 </w:t>
      </w:r>
      <w:r w:rsidR="00742BEE">
        <w:rPr>
          <w:rFonts w:hint="cs"/>
          <w:rtl/>
        </w:rPr>
        <w:t xml:space="preserve"> </w:t>
      </w:r>
      <w:hyperlink r:id="rId3" w:history="1">
        <w:r w:rsidRPr="005610BA">
          <w:rPr>
            <w:rStyle w:val="7335"/>
          </w:rPr>
          <w:t>https://doi.org/10.1080/20961790.2018.1521327</w:t>
        </w:r>
      </w:hyperlink>
    </w:p>
  </w:footnote>
  <w:footnote w:id="42">
    <w:p w:rsidR="007715F1" w:rsidRPr="00A37A4F" w:rsidP="00A37A4F" w14:paraId="6EBDF70B" w14:textId="77777777">
      <w:pPr>
        <w:pStyle w:val="733"/>
        <w:rPr>
          <w:rtl/>
        </w:rPr>
      </w:pPr>
      <w:r w:rsidRPr="00A37A4F">
        <w:rPr>
          <w:rStyle w:val="FootnoteReference0"/>
          <w:vertAlign w:val="baseline"/>
        </w:rPr>
        <w:footnoteRef/>
      </w:r>
      <w:r w:rsidRPr="00A37A4F">
        <w:rPr>
          <w:rtl/>
        </w:rPr>
        <w:t xml:space="preserve"> </w:t>
      </w:r>
      <w:r w:rsidRPr="00A37A4F">
        <w:rPr>
          <w:rtl/>
        </w:rPr>
        <w:tab/>
      </w:r>
      <w:r w:rsidRPr="00A37A4F">
        <w:rPr>
          <w:rFonts w:hint="cs"/>
          <w:rtl/>
        </w:rPr>
        <w:t>משנת 2012 אינדונזיה נחשבת למדינה המתקדמת ביותר מבחינת הזיהוי האלקטרוני, ובין היתר היא ביצעה הרכשת זיהוי ביומטרי מכל האזרחים.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B7B750">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4080" behindDoc="0" locked="0" layoutInCell="1" allowOverlap="1">
              <wp:simplePos x="0" y="0"/>
              <wp:positionH relativeFrom="column">
                <wp:posOffset>-713740</wp:posOffset>
              </wp:positionH>
              <wp:positionV relativeFrom="paragraph">
                <wp:posOffset>-803910</wp:posOffset>
              </wp:positionV>
              <wp:extent cx="283580" cy="343710"/>
              <wp:effectExtent l="0" t="0" r="0" b="0"/>
              <wp:wrapNone/>
              <wp:docPr id="35" name="מלבן 35"/>
              <wp:cNvGraphicFramePr/>
              <a:graphic xmlns:a="http://schemas.openxmlformats.org/drawingml/2006/main">
                <a:graphicData uri="http://schemas.microsoft.com/office/word/2010/wordprocessingShape">
                  <wps:wsp xmlns:wps="http://schemas.microsoft.com/office/word/2010/wordprocessingShape">
                    <wps:cNvSpPr/>
                    <wps:spPr>
                      <a:xfrm>
                        <a:off x="0" y="0"/>
                        <a:ext cx="283580" cy="343710"/>
                      </a:xfrm>
                      <a:prstGeom prst="rect">
                        <a:avLst/>
                      </a:prstGeom>
                      <a:solidFill>
                        <a:srgbClr val="003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35" o:spid="_x0000_s2051" style="width:22.35pt;height:27.05pt;margin-top:-63.3pt;margin-left:-56.2pt;mso-width-percent:0;mso-width-relative:margin;mso-wrap-distance-bottom:0;mso-wrap-distance-left:9pt;mso-wrap-distance-right:9pt;mso-wrap-distance-top:0;mso-wrap-style:square;position:absolute;visibility:visible;v-text-anchor:middle;z-index:251695104" fillcolor="#003060" stroked="f" strokeweight="1.25pt"/>
          </w:pict>
        </mc:Fallback>
      </mc:AlternateContent>
    </w:r>
    <w:r>
      <w:rPr>
        <w:noProof/>
        <w:rtl/>
        <w:lang w:val="he-IL"/>
      </w:rPr>
      <mc:AlternateContent>
        <mc:Choice Requires="wps">
          <w:drawing>
            <wp:anchor distT="0" distB="0" distL="114300" distR="114300" simplePos="0" relativeHeight="25167155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2"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3904"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2700" b="1714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8E4AF5" w14:textId="2D0495B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8E4AF5" w:rsidR="008E4AF5">
                            <w:rPr>
                              <w:rFonts w:ascii="Tahoma" w:hAnsi="Tahoma" w:cs="Tahoma"/>
                              <w:b/>
                              <w:bCs/>
                              <w:rtl/>
                            </w:rPr>
                            <w:t>ניהול מידע ביומטרי בצה"ל והגנת הסייבר עליו</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3"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8E4AF5" w14:paraId="77809697" w14:textId="2D0495B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8E4AF5" w:rsidR="008E4AF5">
                      <w:rPr>
                        <w:rFonts w:ascii="Tahoma" w:hAnsi="Tahoma" w:cs="Tahoma"/>
                        <w:b/>
                        <w:bCs/>
                        <w:rtl/>
                      </w:rPr>
                      <w:t>ניהול מידע ביומטרי בצה"ל והגנת הסייבר עליו</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25F6A139">
    <w:pPr>
      <w:pStyle w:val="Header"/>
      <w:tabs>
        <w:tab w:val="left" w:pos="493"/>
        <w:tab w:val="center" w:pos="4111"/>
        <w:tab w:val="clear" w:pos="4153"/>
        <w:tab w:val="right" w:pos="7478"/>
        <w:tab w:val="right" w:pos="8222"/>
        <w:tab w:val="clear" w:pos="8306"/>
      </w:tabs>
      <w:jc w:val="left"/>
      <w:rPr>
        <w:rtl/>
      </w:rPr>
    </w:pPr>
    <w:r>
      <w:rPr>
        <w:rFonts w:ascii="Tahoma" w:hAnsi="Tahoma" w:cs="Tahoma"/>
        <w:noProof/>
        <w:sz w:val="22"/>
        <w:szCs w:val="22"/>
        <w:rtl/>
        <w:lang w:val="he-IL"/>
      </w:rPr>
      <w:drawing>
        <wp:anchor distT="0" distB="0" distL="114300" distR="114300" simplePos="0" relativeHeight="251675648" behindDoc="0" locked="0" layoutInCell="1" allowOverlap="1">
          <wp:simplePos x="0" y="0"/>
          <wp:positionH relativeFrom="column">
            <wp:posOffset>-60020</wp:posOffset>
          </wp:positionH>
          <wp:positionV relativeFrom="paragraph">
            <wp:posOffset>358496</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133992" w:rsidRPr="00385E24" w:rsidP="00133992" w14:textId="77777777">
                          <w:pPr>
                            <w:jc w:val="right"/>
                            <w:rPr>
                              <w:color w:val="0D0D0D" w:themeColor="text1" w:themeTint="F2"/>
                              <w:sz w:val="16"/>
                              <w:szCs w:val="16"/>
                            </w:rPr>
                          </w:pPr>
                          <w:r>
                            <w:rPr>
                              <w:rFonts w:ascii="Tahoma" w:hAnsi="Tahoma" w:cs="Tahoma" w:hint="cs"/>
                              <w:color w:val="0D0D0D"/>
                              <w:sz w:val="16"/>
                              <w:szCs w:val="16"/>
                              <w:rtl/>
                            </w:rPr>
                            <w:t xml:space="preserve">דוח </w:t>
                          </w:r>
                          <w:r w:rsidRPr="00E637A5">
                            <w:rPr>
                              <w:rFonts w:ascii="Tahoma" w:hAnsi="Tahoma" w:cs="Tahoma"/>
                              <w:color w:val="0D0D0D"/>
                              <w:sz w:val="16"/>
                              <w:szCs w:val="16"/>
                              <w:rtl/>
                            </w:rPr>
                            <w:t>מבקר המדינה | סייבר ומערכות מידע | התשפ"ג-2022</w:t>
                          </w:r>
                        </w:p>
                        <w:p w:rsidR="00F73EE0" w:rsidRPr="00133992" w:rsidP="00B244B0" w14:textId="47125874">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4"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133992" w:rsidRPr="00385E24" w:rsidP="00133992" w14:paraId="25D8321C" w14:textId="77777777">
                    <w:pPr>
                      <w:jc w:val="right"/>
                      <w:rPr>
                        <w:color w:val="0D0D0D" w:themeColor="text1" w:themeTint="F2"/>
                        <w:sz w:val="16"/>
                        <w:szCs w:val="16"/>
                      </w:rPr>
                    </w:pPr>
                    <w:r>
                      <w:rPr>
                        <w:rFonts w:ascii="Tahoma" w:hAnsi="Tahoma" w:cs="Tahoma" w:hint="cs"/>
                        <w:color w:val="0D0D0D"/>
                        <w:sz w:val="16"/>
                        <w:szCs w:val="16"/>
                        <w:rtl/>
                      </w:rPr>
                      <w:t xml:space="preserve">דוח </w:t>
                    </w:r>
                    <w:r w:rsidRPr="00E637A5">
                      <w:rPr>
                        <w:rFonts w:ascii="Tahoma" w:hAnsi="Tahoma" w:cs="Tahoma"/>
                        <w:color w:val="0D0D0D"/>
                        <w:sz w:val="16"/>
                        <w:szCs w:val="16"/>
                        <w:rtl/>
                      </w:rPr>
                      <w:t>מבקר המדינה | סייבר ומערכות מידע | התשפ"ג-2022</w:t>
                    </w:r>
                  </w:p>
                  <w:p w:rsidR="00F73EE0" w:rsidRPr="00133992" w:rsidP="00B244B0" w14:paraId="1CF273F4" w14:textId="47125874">
                    <w:pPr>
                      <w:jc w:val="right"/>
                      <w:rPr>
                        <w:color w:val="0D0D0D" w:themeColor="text1" w:themeTint="F2"/>
                        <w:sz w:val="16"/>
                        <w:szCs w:val="16"/>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5"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7360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6"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1856"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69FD33A">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4380459</wp:posOffset>
          </wp:positionH>
          <wp:positionV relativeFrom="paragraph">
            <wp:posOffset>328676</wp:posOffset>
          </wp:positionV>
          <wp:extent cx="248285" cy="298450"/>
          <wp:effectExtent l="0" t="0" r="5715" b="6350"/>
          <wp:wrapNone/>
          <wp:docPr id="6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p>
  <w:p w:rsidR="00F73EE0" w14:paraId="1CB0A19A" w14:textId="1229C555">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69504"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003ACF2D">
                          <w:pPr>
                            <w:pStyle w:val="Heading1"/>
                            <w:spacing w:line="269" w:lineRule="auto"/>
                            <w:jc w:val="left"/>
                            <w:rPr>
                              <w:rFonts w:ascii="Tahoma" w:hAnsi="Tahoma" w:eastAsiaTheme="minorHAnsi" w:cs="Tahoma"/>
                              <w:bCs w:val="0"/>
                              <w:color w:val="0D0D0D" w:themeColor="text1" w:themeTint="F2"/>
                              <w:sz w:val="16"/>
                              <w:szCs w:val="16"/>
                              <w:u w:val="none"/>
                            </w:rPr>
                          </w:pPr>
                          <w:r w:rsidRPr="008E4AF5">
                            <w:rPr>
                              <w:rFonts w:ascii="Tahoma" w:hAnsi="Tahoma" w:eastAsiaTheme="minorHAnsi" w:cs="Tahoma"/>
                              <w:bCs w:val="0"/>
                              <w:color w:val="0D0D0D" w:themeColor="text1" w:themeTint="F2"/>
                              <w:sz w:val="16"/>
                              <w:szCs w:val="16"/>
                              <w:u w:val="none"/>
                              <w:rtl/>
                            </w:rPr>
                            <w:t>ניהול מידע ביומטרי בצה"ל והגנת הסייבר עליו</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7" type="#_x0000_t202" style="width:357.2pt;height:22.1pt;margin-top:16.15pt;margin-left:-8.4pt;mso-width-percent:0;mso-width-relative:margin;mso-wrap-distance-bottom:0;mso-wrap-distance-left:9pt;mso-wrap-distance-right:9pt;mso-wrap-distance-top:0;mso-wrap-style:square;position:absolute;visibility:visible;v-text-anchor:top;z-index:251670528" stroked="f">
              <v:textbox style="mso-fit-shape-to-text:t">
                <w:txbxContent>
                  <w:p w:rsidR="00F73EE0" w:rsidRPr="003D62C4" w:rsidP="00F559D6" w14:paraId="111D0894" w14:textId="003ACF2D">
                    <w:pPr>
                      <w:pStyle w:val="Heading1"/>
                      <w:spacing w:line="269" w:lineRule="auto"/>
                      <w:jc w:val="left"/>
                      <w:rPr>
                        <w:rFonts w:ascii="Tahoma" w:hAnsi="Tahoma" w:eastAsiaTheme="minorHAnsi" w:cs="Tahoma"/>
                        <w:bCs w:val="0"/>
                        <w:color w:val="0D0D0D" w:themeColor="text1" w:themeTint="F2"/>
                        <w:sz w:val="16"/>
                        <w:szCs w:val="16"/>
                        <w:u w:val="none"/>
                      </w:rPr>
                    </w:pPr>
                    <w:r w:rsidRPr="008E4AF5">
                      <w:rPr>
                        <w:rFonts w:ascii="Tahoma" w:hAnsi="Tahoma" w:eastAsiaTheme="minorHAnsi" w:cs="Tahoma"/>
                        <w:bCs w:val="0"/>
                        <w:color w:val="0D0D0D" w:themeColor="text1" w:themeTint="F2"/>
                        <w:sz w:val="16"/>
                        <w:szCs w:val="16"/>
                        <w:u w:val="none"/>
                        <w:rtl/>
                      </w:rPr>
                      <w:t>ניהול מידע ביומטרי בצה"ל והגנת הסייבר עליו</w:t>
                    </w:r>
                  </w:p>
                </w:txbxContent>
              </v:textbox>
              <w10:wrap type="square"/>
            </v:shape>
          </w:pict>
        </mc:Fallback>
      </mc:AlternateContent>
    </w:r>
  </w:p>
  <w:p w:rsidR="00F73EE0" w:rsidP="009620E7" w14:paraId="53F52C1C" w14:textId="095B1777">
    <w:pPr>
      <w:pStyle w:val="Header"/>
      <w:rPr>
        <w:rtl/>
      </w:rPr>
    </w:pP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8"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E55B1" w:rsidP="00DE55B1" w14:paraId="218A0B59" w14:textId="77777777">
    <w:pPr>
      <w:pStyle w:val="Header"/>
      <w:rPr>
        <w:rtl/>
      </w:rPr>
    </w:pPr>
    <w:r>
      <w:rPr>
        <w:noProof/>
        <w:rtl/>
        <w:lang w:val="he-IL"/>
      </w:rPr>
      <mc:AlternateContent>
        <mc:Choice Requires="wps">
          <w:drawing>
            <wp:anchor distT="0" distB="0" distL="114300" distR="114300" simplePos="0" relativeHeight="251681792"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8"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DE55B1" w:rsidRPr="00FD02CC" w:rsidP="00DE55B1"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9"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3664" filled="f" strokecolor="#a5a5a5" strokeweight="0.25pt">
              <v:stroke dashstyle="longDash"/>
              <v:textbox>
                <w:txbxContent>
                  <w:p w:rsidR="00DE55B1" w:rsidRPr="00FD02CC" w:rsidP="00DE55B1" w14:paraId="49FF9646"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DE55B1" w:rsidP="00DE55B1" w14:paraId="47E2256E" w14:textId="77777777">
    <w:pPr>
      <w:pStyle w:val="Header"/>
      <w:ind w:firstLine="720"/>
      <w:rPr>
        <w:rtl/>
      </w:rPr>
    </w:pPr>
  </w:p>
  <w:p w:rsidR="00DE55B1" w:rsidP="00DE55B1" w14:paraId="49C2CD78" w14:textId="77777777">
    <w:pPr>
      <w:pStyle w:val="Header"/>
      <w:rPr>
        <w:rtl/>
      </w:rPr>
    </w:pPr>
  </w:p>
  <w:p w:rsidR="00DE55B1" w:rsidP="00DE55B1" w14:paraId="51514CA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4380458</wp:posOffset>
          </wp:positionH>
          <wp:positionV relativeFrom="paragraph">
            <wp:posOffset>151130</wp:posOffset>
          </wp:positionV>
          <wp:extent cx="248285" cy="298450"/>
          <wp:effectExtent l="0" t="0" r="5715" b="6350"/>
          <wp:wrapNone/>
          <wp:docPr id="6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5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DE55B1" w:rsidRPr="003D62C4" w:rsidP="00DE55B1" w14:textId="28E143F0">
                          <w:pPr>
                            <w:pStyle w:val="Heading1"/>
                            <w:spacing w:line="269" w:lineRule="auto"/>
                            <w:jc w:val="left"/>
                            <w:rPr>
                              <w:rFonts w:ascii="Tahoma" w:hAnsi="Tahoma" w:eastAsiaTheme="minorHAnsi" w:cs="Tahoma"/>
                              <w:bCs w:val="0"/>
                              <w:color w:val="0D0D0D" w:themeColor="text1" w:themeTint="F2"/>
                              <w:sz w:val="16"/>
                              <w:szCs w:val="16"/>
                              <w:u w:val="none"/>
                            </w:rPr>
                          </w:pPr>
                          <w:r w:rsidRPr="008E4AF5">
                            <w:rPr>
                              <w:rFonts w:ascii="Tahoma" w:hAnsi="Tahoma" w:eastAsiaTheme="minorHAnsi" w:cs="Tahoma"/>
                              <w:bCs w:val="0"/>
                              <w:color w:val="0D0D0D" w:themeColor="text1" w:themeTint="F2"/>
                              <w:sz w:val="16"/>
                              <w:szCs w:val="16"/>
                              <w:u w:val="none"/>
                              <w:rtl/>
                            </w:rPr>
                            <w:t>ניהול מידע ביומטרי בצה"ל והגנת הסייבר עליו</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60" type="#_x0000_t202" style="width:357.2pt;height:22.1pt;margin-top:16.15pt;margin-left:-8.4pt;mso-width-percent:0;mso-width-relative:margin;mso-wrap-distance-bottom:0;mso-wrap-distance-left:9pt;mso-wrap-distance-right:9pt;mso-wrap-distance-top:0;mso-wrap-style:square;position:absolute;visibility:visible;v-text-anchor:top;z-index:251680768" stroked="f">
              <v:textbox style="mso-fit-shape-to-text:t">
                <w:txbxContent>
                  <w:p w:rsidR="00DE55B1" w:rsidRPr="003D62C4" w:rsidP="00DE55B1" w14:paraId="6D34E6E0" w14:textId="28E143F0">
                    <w:pPr>
                      <w:pStyle w:val="Heading1"/>
                      <w:spacing w:line="269" w:lineRule="auto"/>
                      <w:jc w:val="left"/>
                      <w:rPr>
                        <w:rFonts w:ascii="Tahoma" w:hAnsi="Tahoma" w:eastAsiaTheme="minorHAnsi" w:cs="Tahoma"/>
                        <w:bCs w:val="0"/>
                        <w:color w:val="0D0D0D" w:themeColor="text1" w:themeTint="F2"/>
                        <w:sz w:val="16"/>
                        <w:szCs w:val="16"/>
                        <w:u w:val="none"/>
                      </w:rPr>
                    </w:pPr>
                    <w:r w:rsidRPr="008E4AF5">
                      <w:rPr>
                        <w:rFonts w:ascii="Tahoma" w:hAnsi="Tahoma" w:eastAsiaTheme="minorHAnsi" w:cs="Tahoma"/>
                        <w:bCs w:val="0"/>
                        <w:color w:val="0D0D0D" w:themeColor="text1" w:themeTint="F2"/>
                        <w:sz w:val="16"/>
                        <w:szCs w:val="16"/>
                        <w:u w:val="none"/>
                        <w:rtl/>
                      </w:rPr>
                      <w:t>ניהול מידע ביומטרי בצה"ל והגנת הסייבר עליו</w:t>
                    </w:r>
                  </w:p>
                </w:txbxContent>
              </v:textbox>
              <w10:wrap type="square"/>
            </v:shape>
          </w:pict>
        </mc:Fallback>
      </mc:AlternateContent>
    </w:r>
  </w:p>
  <w:p w:rsidR="008B694B" w:rsidRPr="00DE55B1" w:rsidP="00DE55B1" w14:paraId="4E47EA6D" w14:textId="6AEDCC82">
    <w:pPr>
      <w:pStyle w:val="Header"/>
      <w:rPr>
        <w:rtl/>
      </w:rPr>
    </w:pPr>
    <w:r>
      <w:rPr>
        <w:noProof/>
      </w:rPr>
      <mc:AlternateContent>
        <mc:Choice Requires="wps">
          <w:drawing>
            <wp:anchor distT="0" distB="0" distL="114300" distR="114300" simplePos="0" relativeHeight="25167769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62"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1" style="flip:x;mso-height-percent:0;mso-height-relative:margin;mso-width-percent:0;mso-width-relative:margin;mso-wrap-distance-bottom:0;mso-wrap-distance-left:9pt;mso-wrap-distance-right:9pt;mso-wrap-distance-top:0;mso-wrap-style:square;position:absolute;visibility:visible;z-index:251678720"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631E8" w:rsidP="001526AC" w14:paraId="516A649E" w14:textId="681E64DE">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6128" behindDoc="0" locked="0" layoutInCell="1" allowOverlap="1">
              <wp:simplePos x="0" y="0"/>
              <wp:positionH relativeFrom="column">
                <wp:posOffset>-717550</wp:posOffset>
              </wp:positionH>
              <wp:positionV relativeFrom="paragraph">
                <wp:posOffset>-728345</wp:posOffset>
              </wp:positionV>
              <wp:extent cx="283580" cy="343710"/>
              <wp:effectExtent l="0" t="0" r="0" b="0"/>
              <wp:wrapNone/>
              <wp:docPr id="42" name="מלבן 42"/>
              <wp:cNvGraphicFramePr/>
              <a:graphic xmlns:a="http://schemas.openxmlformats.org/drawingml/2006/main">
                <a:graphicData uri="http://schemas.microsoft.com/office/word/2010/wordprocessingShape">
                  <wps:wsp xmlns:wps="http://schemas.microsoft.com/office/word/2010/wordprocessingShape">
                    <wps:cNvSpPr/>
                    <wps:spPr>
                      <a:xfrm>
                        <a:off x="0" y="0"/>
                        <a:ext cx="283580" cy="343710"/>
                      </a:xfrm>
                      <a:prstGeom prst="rect">
                        <a:avLst/>
                      </a:prstGeom>
                      <a:solidFill>
                        <a:srgbClr val="003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42" o:spid="_x0000_s2062" style="width:22.35pt;height:27.05pt;margin-top:-57.35pt;margin-left:-56.5pt;mso-width-percent:0;mso-width-relative:margin;mso-wrap-distance-bottom:0;mso-wrap-distance-left:9pt;mso-wrap-distance-right:9pt;mso-wrap-distance-top:0;mso-wrap-style:square;position:absolute;visibility:visible;v-text-anchor:middle;z-index:251697152" fillcolor="#003060" stroked="f" strokeweight="1.25pt"/>
          </w:pict>
        </mc:Fallback>
      </mc:AlternateContent>
    </w: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2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631E8"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3"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F631E8" w:rsidRPr="00FD02CC" w:rsidP="006E67D8" w14:paraId="00A67FBC"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2700" b="17145"/>
              <wp:wrapSquare wrapText="bothSides"/>
              <wp:docPr id="29"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631E8" w:rsidRPr="009B7D1B" w:rsidP="008E4AF5" w14:textId="39ED1B0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8E4AF5">
                            <w:rPr>
                              <w:rFonts w:ascii="Tahoma" w:hAnsi="Tahoma" w:cs="Tahoma"/>
                              <w:b/>
                              <w:bCs/>
                              <w:rtl/>
                            </w:rPr>
                            <w:t>ניהול מידע ביומטרי בצה"ל והגנת הסייבר עליו</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4"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F631E8" w:rsidRPr="009B7D1B" w:rsidP="008E4AF5" w14:paraId="3AEA8879" w14:textId="39ED1B0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8E4AF5">
                      <w:rPr>
                        <w:rFonts w:ascii="Tahoma" w:hAnsi="Tahoma" w:cs="Tahoma"/>
                        <w:b/>
                        <w:bCs/>
                        <w:rtl/>
                      </w:rPr>
                      <w:t>ניהול מידע ביומטרי בצה"ל והגנת הסייבר עליו</w:t>
                    </w:r>
                  </w:p>
                </w:txbxContent>
              </v:textbox>
              <w10:wrap type="square"/>
            </v:shape>
          </w:pict>
        </mc:Fallback>
      </mc:AlternateContent>
    </w:r>
  </w:p>
  <w:p w:rsidR="00F631E8" w:rsidP="001526AC" w14:paraId="79A2DA90" w14:textId="77777777">
    <w:pPr>
      <w:pStyle w:val="Header"/>
      <w:tabs>
        <w:tab w:val="left" w:pos="493"/>
        <w:tab w:val="center" w:pos="4111"/>
        <w:tab w:val="clear" w:pos="4153"/>
        <w:tab w:val="right" w:pos="7478"/>
        <w:tab w:val="right" w:pos="8222"/>
        <w:tab w:val="clear" w:pos="8306"/>
      </w:tabs>
      <w:jc w:val="left"/>
      <w:rPr>
        <w:rtl/>
      </w:rPr>
    </w:pPr>
  </w:p>
  <w:p w:rsidR="00F631E8" w:rsidRPr="001526AC" w:rsidP="00005B23" w14:paraId="77A7BCFF" w14:textId="77777777">
    <w:pPr>
      <w:pStyle w:val="Header"/>
      <w:tabs>
        <w:tab w:val="left" w:pos="493"/>
        <w:tab w:val="center" w:pos="4111"/>
        <w:tab w:val="clear" w:pos="4153"/>
        <w:tab w:val="right" w:pos="7478"/>
        <w:tab w:val="right" w:pos="8222"/>
        <w:tab w:val="clear" w:pos="8306"/>
      </w:tabs>
      <w:jc w:val="left"/>
      <w:rPr>
        <w:rtl/>
      </w:rPr>
    </w:pPr>
    <w:r>
      <w:rPr>
        <w:rFonts w:ascii="Tahoma" w:hAnsi="Tahoma" w:cs="Tahoma"/>
        <w:noProof/>
        <w:sz w:val="22"/>
        <w:szCs w:val="22"/>
        <w:rtl/>
        <w:lang w:val="he-IL"/>
      </w:rPr>
      <w:drawing>
        <wp:anchor distT="0" distB="0" distL="114300" distR="114300" simplePos="0" relativeHeight="251693056" behindDoc="0" locked="0" layoutInCell="1" allowOverlap="1">
          <wp:simplePos x="0" y="0"/>
          <wp:positionH relativeFrom="column">
            <wp:posOffset>-60020</wp:posOffset>
          </wp:positionH>
          <wp:positionV relativeFrom="paragraph">
            <wp:posOffset>358496</wp:posOffset>
          </wp:positionV>
          <wp:extent cx="343535" cy="240030"/>
          <wp:effectExtent l="0" t="0" r="0" b="7620"/>
          <wp:wrapSquare wrapText="bothSides"/>
          <wp:docPr id="3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3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133992" w:rsidRPr="00385E24" w:rsidP="00133992" w14:textId="77777777">
                          <w:pPr>
                            <w:jc w:val="right"/>
                            <w:rPr>
                              <w:color w:val="0D0D0D" w:themeColor="text1" w:themeTint="F2"/>
                              <w:sz w:val="16"/>
                              <w:szCs w:val="16"/>
                            </w:rPr>
                          </w:pPr>
                          <w:r>
                            <w:rPr>
                              <w:rFonts w:ascii="Tahoma" w:hAnsi="Tahoma" w:cs="Tahoma" w:hint="cs"/>
                              <w:color w:val="0D0D0D"/>
                              <w:sz w:val="16"/>
                              <w:szCs w:val="16"/>
                              <w:rtl/>
                            </w:rPr>
                            <w:t xml:space="preserve">דוח </w:t>
                          </w:r>
                          <w:r w:rsidRPr="00E637A5">
                            <w:rPr>
                              <w:rFonts w:ascii="Tahoma" w:hAnsi="Tahoma" w:cs="Tahoma"/>
                              <w:color w:val="0D0D0D"/>
                              <w:sz w:val="16"/>
                              <w:szCs w:val="16"/>
                              <w:rtl/>
                            </w:rPr>
                            <w:t>מבקר המדינה | סייבר ומערכות מידע | התשפ"ג-2022</w:t>
                          </w:r>
                        </w:p>
                        <w:p w:rsidR="00F631E8" w:rsidRPr="00133992" w:rsidP="00B244B0" w14:textId="363E9266">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5"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133992" w:rsidRPr="00385E24" w:rsidP="00133992" w14:paraId="1983196A" w14:textId="77777777">
                    <w:pPr>
                      <w:jc w:val="right"/>
                      <w:rPr>
                        <w:color w:val="0D0D0D" w:themeColor="text1" w:themeTint="F2"/>
                        <w:sz w:val="16"/>
                        <w:szCs w:val="16"/>
                      </w:rPr>
                    </w:pPr>
                    <w:r>
                      <w:rPr>
                        <w:rFonts w:ascii="Tahoma" w:hAnsi="Tahoma" w:cs="Tahoma" w:hint="cs"/>
                        <w:color w:val="0D0D0D"/>
                        <w:sz w:val="16"/>
                        <w:szCs w:val="16"/>
                        <w:rtl/>
                      </w:rPr>
                      <w:t xml:space="preserve">דוח </w:t>
                    </w:r>
                    <w:r w:rsidRPr="00E637A5">
                      <w:rPr>
                        <w:rFonts w:ascii="Tahoma" w:hAnsi="Tahoma" w:cs="Tahoma"/>
                        <w:color w:val="0D0D0D"/>
                        <w:sz w:val="16"/>
                        <w:szCs w:val="16"/>
                        <w:rtl/>
                      </w:rPr>
                      <w:t>מבקר המדינה | סייבר ומערכות מידע | התשפ"ג-2022</w:t>
                    </w:r>
                  </w:p>
                  <w:p w:rsidR="00F631E8" w:rsidRPr="00133992" w:rsidP="00B244B0" w14:paraId="6D9EDD4D" w14:textId="363E9266">
                    <w:pPr>
                      <w:jc w:val="right"/>
                      <w:rPr>
                        <w:color w:val="0D0D0D" w:themeColor="text1" w:themeTint="F2"/>
                        <w:sz w:val="16"/>
                        <w:szCs w:val="16"/>
                      </w:rPr>
                    </w:pP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33"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6"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B95EF74C"/>
    <w:lvl w:ilvl="0">
      <w:start w:val="1"/>
      <w:numFmt w:val="decimal"/>
      <w:lvlText w:val="%1."/>
      <w:lvlJc w:val="left"/>
      <w:pPr>
        <w:tabs>
          <w:tab w:val="num" w:pos="1492"/>
        </w:tabs>
        <w:ind w:left="1492" w:hanging="360"/>
      </w:pPr>
    </w:lvl>
  </w:abstractNum>
  <w:abstractNum w:abstractNumId="1">
    <w:nsid w:val="FFFFFF7D"/>
    <w:multiLevelType w:val="singleLevel"/>
    <w:tmpl w:val="B952FCA4"/>
    <w:lvl w:ilvl="0">
      <w:start w:val="1"/>
      <w:numFmt w:val="decimal"/>
      <w:lvlText w:val="%1."/>
      <w:lvlJc w:val="left"/>
      <w:pPr>
        <w:tabs>
          <w:tab w:val="num" w:pos="1209"/>
        </w:tabs>
        <w:ind w:left="1209" w:hanging="360"/>
      </w:pPr>
    </w:lvl>
  </w:abstractNum>
  <w:abstractNum w:abstractNumId="2">
    <w:nsid w:val="FFFFFF7F"/>
    <w:multiLevelType w:val="singleLevel"/>
    <w:tmpl w:val="AC780394"/>
    <w:lvl w:ilvl="0">
      <w:start w:val="1"/>
      <w:numFmt w:val="decimal"/>
      <w:lvlText w:val="%1."/>
      <w:lvlJc w:val="left"/>
      <w:pPr>
        <w:tabs>
          <w:tab w:val="num" w:pos="643"/>
        </w:tabs>
        <w:ind w:left="643" w:hanging="360"/>
      </w:pPr>
    </w:lvl>
  </w:abstractNum>
  <w:abstractNum w:abstractNumId="3">
    <w:nsid w:val="FFFFFF80"/>
    <w:multiLevelType w:val="singleLevel"/>
    <w:tmpl w:val="79401F0C"/>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617E9BAA"/>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5704B81E"/>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FF0E77B6"/>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1B389006"/>
    <w:lvl w:ilvl="0">
      <w:start w:val="1"/>
      <w:numFmt w:val="bullet"/>
      <w:lvlText w:val=""/>
      <w:lvlJc w:val="left"/>
      <w:pPr>
        <w:tabs>
          <w:tab w:val="num" w:pos="360"/>
        </w:tabs>
        <w:ind w:left="360" w:hanging="360"/>
      </w:pPr>
      <w:rPr>
        <w:rFonts w:ascii="Symbol" w:hAnsi="Symbol" w:hint="default"/>
      </w:rPr>
    </w:lvl>
  </w:abstractNum>
  <w:abstractNum w:abstractNumId="8">
    <w:nsid w:val="007D5BFC"/>
    <w:multiLevelType w:val="hybridMultilevel"/>
    <w:tmpl w:val="5E881B8E"/>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nsid w:val="0CB0722B"/>
    <w:multiLevelType w:val="multilevel"/>
    <w:tmpl w:val="CDC6B8D0"/>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0E9B735C"/>
    <w:multiLevelType w:val="hybridMultilevel"/>
    <w:tmpl w:val="C94AB7CC"/>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1505251D"/>
    <w:multiLevelType w:val="hybridMultilevel"/>
    <w:tmpl w:val="212A913E"/>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544796D"/>
    <w:multiLevelType w:val="hybridMultilevel"/>
    <w:tmpl w:val="B77CA862"/>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15691946"/>
    <w:multiLevelType w:val="hybridMultilevel"/>
    <w:tmpl w:val="6F5219F8"/>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1AAA1A16"/>
    <w:multiLevelType w:val="multilevel"/>
    <w:tmpl w:val="02C6A92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703" w:hanging="346"/>
      </w:pPr>
      <w:rPr>
        <w:rFonts w:hint="default"/>
      </w:r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1C371EDD"/>
    <w:multiLevelType w:val="multilevel"/>
    <w:tmpl w:val="ABBA8D3C"/>
    <w:lvl w:ilvl="0">
      <w:start w:val="1"/>
      <w:numFmt w:val="decimal"/>
      <w:lvlText w:val="%1."/>
      <w:lvlJc w:val="left"/>
      <w:pPr>
        <w:ind w:left="340" w:hanging="340"/>
      </w:pPr>
      <w:rPr>
        <w:b w:val="0"/>
        <w:bCs w:val="0"/>
      </w:rPr>
    </w:lvl>
    <w:lvl w:ilvl="1">
      <w:start w:val="1"/>
      <w:numFmt w:val="hebrew1"/>
      <w:lvlText w:val="%2."/>
      <w:lvlJc w:val="left"/>
      <w:pPr>
        <w:ind w:left="680" w:hanging="340"/>
      </w:pPr>
      <w:rPr>
        <w:sz w:val="24"/>
        <w:szCs w:val="24"/>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1C4656EE"/>
    <w:multiLevelType w:val="hybridMultilevel"/>
    <w:tmpl w:val="42B6C468"/>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1F81477D"/>
    <w:multiLevelType w:val="hybridMultilevel"/>
    <w:tmpl w:val="6E7A963A"/>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25846884"/>
    <w:multiLevelType w:val="hybridMultilevel"/>
    <w:tmpl w:val="ADB81048"/>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26082EED"/>
    <w:multiLevelType w:val="hybridMultilevel"/>
    <w:tmpl w:val="EEB8BCC8"/>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26C03C9B"/>
    <w:multiLevelType w:val="hybridMultilevel"/>
    <w:tmpl w:val="90E2BF42"/>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283B260A"/>
    <w:multiLevelType w:val="multilevel"/>
    <w:tmpl w:val="9AB0FC46"/>
    <w:lvl w:ilvl="0">
      <w:start w:val="1"/>
      <w:numFmt w:val="decimal"/>
      <w:lvlText w:val="%1."/>
      <w:lvlJc w:val="left"/>
      <w:pPr>
        <w:ind w:left="357" w:hanging="357"/>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nsid w:val="29B946D6"/>
    <w:multiLevelType w:val="hybridMultilevel"/>
    <w:tmpl w:val="84A63C3C"/>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2BB623F6"/>
    <w:multiLevelType w:val="hybridMultilevel"/>
    <w:tmpl w:val="BBBA461E"/>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27">
    <w:nsid w:val="35E41AF3"/>
    <w:multiLevelType w:val="hybridMultilevel"/>
    <w:tmpl w:val="1856E562"/>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3B556FCC"/>
    <w:multiLevelType w:val="hybridMultilevel"/>
    <w:tmpl w:val="56185EEE"/>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nsid w:val="3BC1088C"/>
    <w:multiLevelType w:val="multilevel"/>
    <w:tmpl w:val="1EAC27C8"/>
    <w:lvl w:ilvl="0">
      <w:start w:val="1"/>
      <w:numFmt w:val="decimal"/>
      <w:pStyle w:val="73110"/>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pStyle w:val="73110"/>
      <w:lvlText w:val="%2."/>
      <w:lvlJc w:val="left"/>
      <w:pPr>
        <w:ind w:left="765" w:hanging="340"/>
      </w:pPr>
      <w:rPr>
        <w:rFonts w:hint="default"/>
        <w:lang w:val="en-US"/>
      </w:rPr>
    </w:lvl>
    <w:lvl w:ilvl="2">
      <w:start w:val="1"/>
      <w:numFmt w:val="decimal"/>
      <w:pStyle w:val="a3"/>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1">
    <w:nsid w:val="3EFF7904"/>
    <w:multiLevelType w:val="hybridMultilevel"/>
    <w:tmpl w:val="C3D6628E"/>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425D1B88"/>
    <w:multiLevelType w:val="hybridMultilevel"/>
    <w:tmpl w:val="EA3CAD42"/>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44E37FA1"/>
    <w:multiLevelType w:val="hybridMultilevel"/>
    <w:tmpl w:val="C4B261C4"/>
    <w:lvl w:ilvl="0">
      <w:start w:val="1"/>
      <w:numFmt w:val="hebrew1"/>
      <w:lvlText w:val="%1."/>
      <w:lvlJc w:val="left"/>
      <w:pPr>
        <w:ind w:left="703" w:hanging="346"/>
      </w:pPr>
      <w:rPr>
        <w:rFonts w:hint="default"/>
      </w:rPr>
    </w:lvl>
    <w:lvl w:ilvl="1" w:tentative="1">
      <w:start w:val="1"/>
      <w:numFmt w:val="lowerLetter"/>
      <w:lvlText w:val="%2."/>
      <w:lvlJc w:val="left"/>
      <w:pPr>
        <w:ind w:left="2234" w:hanging="360"/>
      </w:pPr>
    </w:lvl>
    <w:lvl w:ilvl="2" w:tentative="1">
      <w:start w:val="1"/>
      <w:numFmt w:val="lowerRoman"/>
      <w:lvlText w:val="%3."/>
      <w:lvlJc w:val="right"/>
      <w:pPr>
        <w:ind w:left="2954" w:hanging="180"/>
      </w:pPr>
    </w:lvl>
    <w:lvl w:ilvl="3" w:tentative="1">
      <w:start w:val="1"/>
      <w:numFmt w:val="decimal"/>
      <w:lvlText w:val="%4."/>
      <w:lvlJc w:val="left"/>
      <w:pPr>
        <w:ind w:left="3674" w:hanging="360"/>
      </w:pPr>
    </w:lvl>
    <w:lvl w:ilvl="4" w:tentative="1">
      <w:start w:val="1"/>
      <w:numFmt w:val="lowerLetter"/>
      <w:lvlText w:val="%5."/>
      <w:lvlJc w:val="left"/>
      <w:pPr>
        <w:ind w:left="4394" w:hanging="360"/>
      </w:pPr>
    </w:lvl>
    <w:lvl w:ilvl="5" w:tentative="1">
      <w:start w:val="1"/>
      <w:numFmt w:val="lowerRoman"/>
      <w:lvlText w:val="%6."/>
      <w:lvlJc w:val="right"/>
      <w:pPr>
        <w:ind w:left="5114" w:hanging="180"/>
      </w:pPr>
    </w:lvl>
    <w:lvl w:ilvl="6" w:tentative="1">
      <w:start w:val="1"/>
      <w:numFmt w:val="decimal"/>
      <w:lvlText w:val="%7."/>
      <w:lvlJc w:val="left"/>
      <w:pPr>
        <w:ind w:left="5834" w:hanging="360"/>
      </w:pPr>
    </w:lvl>
    <w:lvl w:ilvl="7" w:tentative="1">
      <w:start w:val="1"/>
      <w:numFmt w:val="lowerLetter"/>
      <w:lvlText w:val="%8."/>
      <w:lvlJc w:val="left"/>
      <w:pPr>
        <w:ind w:left="6554" w:hanging="360"/>
      </w:pPr>
    </w:lvl>
    <w:lvl w:ilvl="8" w:tentative="1">
      <w:start w:val="1"/>
      <w:numFmt w:val="lowerRoman"/>
      <w:lvlText w:val="%9."/>
      <w:lvlJc w:val="right"/>
      <w:pPr>
        <w:ind w:left="7274" w:hanging="180"/>
      </w:pPr>
    </w:lvl>
  </w:abstractNum>
  <w:abstractNum w:abstractNumId="34">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5">
    <w:nsid w:val="4F1770A2"/>
    <w:multiLevelType w:val="hybridMultilevel"/>
    <w:tmpl w:val="A35EEB32"/>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5B896F22"/>
    <w:multiLevelType w:val="hybridMultilevel"/>
    <w:tmpl w:val="7CB6F18A"/>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5BED4D7F"/>
    <w:multiLevelType w:val="multilevel"/>
    <w:tmpl w:val="1840B25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8">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9">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40">
    <w:nsid w:val="60D512EE"/>
    <w:multiLevelType w:val="hybridMultilevel"/>
    <w:tmpl w:val="0430E916"/>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60F26851"/>
    <w:multiLevelType w:val="hybridMultilevel"/>
    <w:tmpl w:val="5330D7FA"/>
    <w:lvl w:ilvl="0">
      <w:start w:val="1"/>
      <w:numFmt w:val="hebrew1"/>
      <w:lvlText w:val="%1."/>
      <w:lvlJc w:val="left"/>
      <w:pPr>
        <w:ind w:left="703" w:hanging="346"/>
      </w:pPr>
      <w:rPr>
        <w:rFonts w:hint="default"/>
      </w:rPr>
    </w:lvl>
    <w:lvl w:ilvl="1" w:tentative="1">
      <w:start w:val="1"/>
      <w:numFmt w:val="lowerLetter"/>
      <w:lvlText w:val="%2."/>
      <w:lvlJc w:val="left"/>
      <w:pPr>
        <w:ind w:left="2234" w:hanging="360"/>
      </w:pPr>
    </w:lvl>
    <w:lvl w:ilvl="2" w:tentative="1">
      <w:start w:val="1"/>
      <w:numFmt w:val="lowerRoman"/>
      <w:lvlText w:val="%3."/>
      <w:lvlJc w:val="right"/>
      <w:pPr>
        <w:ind w:left="2954" w:hanging="180"/>
      </w:pPr>
    </w:lvl>
    <w:lvl w:ilvl="3" w:tentative="1">
      <w:start w:val="1"/>
      <w:numFmt w:val="decimal"/>
      <w:lvlText w:val="%4."/>
      <w:lvlJc w:val="left"/>
      <w:pPr>
        <w:ind w:left="3674" w:hanging="360"/>
      </w:pPr>
    </w:lvl>
    <w:lvl w:ilvl="4" w:tentative="1">
      <w:start w:val="1"/>
      <w:numFmt w:val="lowerLetter"/>
      <w:lvlText w:val="%5."/>
      <w:lvlJc w:val="left"/>
      <w:pPr>
        <w:ind w:left="4394" w:hanging="360"/>
      </w:pPr>
    </w:lvl>
    <w:lvl w:ilvl="5" w:tentative="1">
      <w:start w:val="1"/>
      <w:numFmt w:val="lowerRoman"/>
      <w:lvlText w:val="%6."/>
      <w:lvlJc w:val="right"/>
      <w:pPr>
        <w:ind w:left="5114" w:hanging="180"/>
      </w:pPr>
    </w:lvl>
    <w:lvl w:ilvl="6" w:tentative="1">
      <w:start w:val="1"/>
      <w:numFmt w:val="decimal"/>
      <w:lvlText w:val="%7."/>
      <w:lvlJc w:val="left"/>
      <w:pPr>
        <w:ind w:left="5834" w:hanging="360"/>
      </w:pPr>
    </w:lvl>
    <w:lvl w:ilvl="7" w:tentative="1">
      <w:start w:val="1"/>
      <w:numFmt w:val="lowerLetter"/>
      <w:lvlText w:val="%8."/>
      <w:lvlJc w:val="left"/>
      <w:pPr>
        <w:ind w:left="6554" w:hanging="360"/>
      </w:pPr>
    </w:lvl>
    <w:lvl w:ilvl="8" w:tentative="1">
      <w:start w:val="1"/>
      <w:numFmt w:val="lowerRoman"/>
      <w:lvlText w:val="%9."/>
      <w:lvlJc w:val="right"/>
      <w:pPr>
        <w:ind w:left="7274" w:hanging="180"/>
      </w:pPr>
    </w:lvl>
  </w:abstractNum>
  <w:abstractNum w:abstractNumId="42">
    <w:nsid w:val="653E55A6"/>
    <w:multiLevelType w:val="multilevel"/>
    <w:tmpl w:val="9AB0FC46"/>
    <w:lvl w:ilvl="0">
      <w:start w:val="1"/>
      <w:numFmt w:val="decimal"/>
      <w:lvlText w:val="%1."/>
      <w:lvlJc w:val="left"/>
      <w:pPr>
        <w:ind w:left="357" w:hanging="357"/>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3">
    <w:nsid w:val="65496698"/>
    <w:multiLevelType w:val="hybridMultilevel"/>
    <w:tmpl w:val="96D04986"/>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6B9323A5"/>
    <w:multiLevelType w:val="hybridMultilevel"/>
    <w:tmpl w:val="68EEF790"/>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74B4674D"/>
    <w:multiLevelType w:val="hybridMultilevel"/>
    <w:tmpl w:val="1DE0951C"/>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47">
    <w:nsid w:val="7FB80081"/>
    <w:multiLevelType w:val="hybridMultilevel"/>
    <w:tmpl w:val="D65E6D22"/>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30"/>
  </w:num>
  <w:num w:numId="2">
    <w:abstractNumId w:val="38"/>
  </w:num>
  <w:num w:numId="3">
    <w:abstractNumId w:val="26"/>
  </w:num>
  <w:num w:numId="4">
    <w:abstractNumId w:val="29"/>
  </w:num>
  <w:num w:numId="5">
    <w:abstractNumId w:val="46"/>
  </w:num>
  <w:num w:numId="6">
    <w:abstractNumId w:val="9"/>
  </w:num>
  <w:num w:numId="7">
    <w:abstractNumId w:val="34"/>
  </w:num>
  <w:num w:numId="8">
    <w:abstractNumId w:val="39"/>
  </w:num>
  <w:num w:numId="9">
    <w:abstractNumId w:val="11"/>
  </w:num>
  <w:num w:numId="10">
    <w:abstractNumId w:val="10"/>
  </w:num>
  <w:num w:numId="11">
    <w:abstractNumId w:val="17"/>
  </w:num>
  <w:num w:numId="12">
    <w:abstractNumId w:val="14"/>
  </w:num>
  <w:num w:numId="13">
    <w:abstractNumId w:val="16"/>
  </w:num>
  <w:num w:numId="14">
    <w:abstractNumId w:val="45"/>
  </w:num>
  <w:num w:numId="15">
    <w:abstractNumId w:val="31"/>
  </w:num>
  <w:num w:numId="16">
    <w:abstractNumId w:val="33"/>
  </w:num>
  <w:num w:numId="17">
    <w:abstractNumId w:val="32"/>
  </w:num>
  <w:num w:numId="18">
    <w:abstractNumId w:val="27"/>
  </w:num>
  <w:num w:numId="19">
    <w:abstractNumId w:val="20"/>
  </w:num>
  <w:num w:numId="20">
    <w:abstractNumId w:val="12"/>
  </w:num>
  <w:num w:numId="21">
    <w:abstractNumId w:val="25"/>
  </w:num>
  <w:num w:numId="22">
    <w:abstractNumId w:val="44"/>
  </w:num>
  <w:num w:numId="23">
    <w:abstractNumId w:val="24"/>
  </w:num>
  <w:num w:numId="24">
    <w:abstractNumId w:val="18"/>
  </w:num>
  <w:num w:numId="25">
    <w:abstractNumId w:val="15"/>
  </w:num>
  <w:num w:numId="26">
    <w:abstractNumId w:val="8"/>
  </w:num>
  <w:num w:numId="27">
    <w:abstractNumId w:val="13"/>
  </w:num>
  <w:num w:numId="28">
    <w:abstractNumId w:val="37"/>
  </w:num>
  <w:num w:numId="29">
    <w:abstractNumId w:val="41"/>
  </w:num>
  <w:num w:numId="30">
    <w:abstractNumId w:val="47"/>
  </w:num>
  <w:num w:numId="31">
    <w:abstractNumId w:val="40"/>
  </w:num>
  <w:num w:numId="32">
    <w:abstractNumId w:val="43"/>
  </w:num>
  <w:num w:numId="33">
    <w:abstractNumId w:val="28"/>
  </w:num>
  <w:num w:numId="34">
    <w:abstractNumId w:val="35"/>
  </w:num>
  <w:num w:numId="35">
    <w:abstractNumId w:val="36"/>
  </w:num>
  <w:num w:numId="36">
    <w:abstractNumId w:val="22"/>
  </w:num>
  <w:num w:numId="37">
    <w:abstractNumId w:val="21"/>
  </w:num>
  <w:num w:numId="38">
    <w:abstractNumId w:val="19"/>
  </w:num>
  <w:num w:numId="39">
    <w:abstractNumId w:val="23"/>
  </w:num>
  <w:num w:numId="40">
    <w:abstractNumId w:val="42"/>
  </w:num>
  <w:num w:numId="41">
    <w:abstractNumId w:val="3"/>
  </w:num>
  <w:num w:numId="42">
    <w:abstractNumId w:val="4"/>
  </w:num>
  <w:num w:numId="43">
    <w:abstractNumId w:val="5"/>
  </w:num>
  <w:num w:numId="44">
    <w:abstractNumId w:val="6"/>
  </w:num>
  <w:num w:numId="45">
    <w:abstractNumId w:val="7"/>
  </w:num>
  <w:num w:numId="46">
    <w:abstractNumId w:val="0"/>
  </w:num>
  <w:num w:numId="47">
    <w:abstractNumId w:val="1"/>
  </w:num>
  <w:num w:numId="48">
    <w:abstractNumId w:val="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94"/>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4AF"/>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27D89"/>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1EDE"/>
    <w:rsid w:val="00042688"/>
    <w:rsid w:val="00042837"/>
    <w:rsid w:val="0004293F"/>
    <w:rsid w:val="00042BB1"/>
    <w:rsid w:val="00043204"/>
    <w:rsid w:val="000436EC"/>
    <w:rsid w:val="00043931"/>
    <w:rsid w:val="00043F9D"/>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779"/>
    <w:rsid w:val="00052AE4"/>
    <w:rsid w:val="00052E94"/>
    <w:rsid w:val="000532AA"/>
    <w:rsid w:val="00053AA7"/>
    <w:rsid w:val="00053D09"/>
    <w:rsid w:val="00054562"/>
    <w:rsid w:val="00054B57"/>
    <w:rsid w:val="0005582D"/>
    <w:rsid w:val="0005596D"/>
    <w:rsid w:val="00055A52"/>
    <w:rsid w:val="00055CB5"/>
    <w:rsid w:val="00055E07"/>
    <w:rsid w:val="00055E4C"/>
    <w:rsid w:val="00055EC9"/>
    <w:rsid w:val="00056B3E"/>
    <w:rsid w:val="000571B9"/>
    <w:rsid w:val="0005725C"/>
    <w:rsid w:val="00057574"/>
    <w:rsid w:val="00057852"/>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1A43"/>
    <w:rsid w:val="000A22CF"/>
    <w:rsid w:val="000A26F1"/>
    <w:rsid w:val="000A2BD8"/>
    <w:rsid w:val="000A3690"/>
    <w:rsid w:val="000A3E74"/>
    <w:rsid w:val="000A3ED4"/>
    <w:rsid w:val="000A4686"/>
    <w:rsid w:val="000A4F64"/>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562"/>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586"/>
    <w:rsid w:val="000D0837"/>
    <w:rsid w:val="000D11EB"/>
    <w:rsid w:val="000D1714"/>
    <w:rsid w:val="000D2056"/>
    <w:rsid w:val="000D215D"/>
    <w:rsid w:val="000D22F0"/>
    <w:rsid w:val="000D2A57"/>
    <w:rsid w:val="000D2CDA"/>
    <w:rsid w:val="000D2F7F"/>
    <w:rsid w:val="000D2F93"/>
    <w:rsid w:val="000D2FE7"/>
    <w:rsid w:val="000D4B88"/>
    <w:rsid w:val="000D4CAB"/>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36A"/>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BF9"/>
    <w:rsid w:val="00104FBC"/>
    <w:rsid w:val="00105970"/>
    <w:rsid w:val="00106A59"/>
    <w:rsid w:val="00106A5B"/>
    <w:rsid w:val="00107175"/>
    <w:rsid w:val="0010747A"/>
    <w:rsid w:val="00107A35"/>
    <w:rsid w:val="00107D4A"/>
    <w:rsid w:val="0011021D"/>
    <w:rsid w:val="0011146E"/>
    <w:rsid w:val="0011186B"/>
    <w:rsid w:val="00111AD4"/>
    <w:rsid w:val="00111B30"/>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133"/>
    <w:rsid w:val="001172DF"/>
    <w:rsid w:val="00117408"/>
    <w:rsid w:val="00117C0E"/>
    <w:rsid w:val="00117DC2"/>
    <w:rsid w:val="001210E3"/>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3992"/>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0BCB"/>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AD2"/>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89"/>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6450"/>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90C"/>
    <w:rsid w:val="001C3ED9"/>
    <w:rsid w:val="001C450A"/>
    <w:rsid w:val="001C45D9"/>
    <w:rsid w:val="001C49B8"/>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47C8"/>
    <w:rsid w:val="001D662B"/>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5F39"/>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D89"/>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754"/>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CBF"/>
    <w:rsid w:val="00243E20"/>
    <w:rsid w:val="00244096"/>
    <w:rsid w:val="0024417D"/>
    <w:rsid w:val="00244754"/>
    <w:rsid w:val="00244A94"/>
    <w:rsid w:val="00244C55"/>
    <w:rsid w:val="00245470"/>
    <w:rsid w:val="00246CD7"/>
    <w:rsid w:val="00247C83"/>
    <w:rsid w:val="00250370"/>
    <w:rsid w:val="0025068A"/>
    <w:rsid w:val="00250751"/>
    <w:rsid w:val="00250A7F"/>
    <w:rsid w:val="00250C24"/>
    <w:rsid w:val="00250D13"/>
    <w:rsid w:val="002516DF"/>
    <w:rsid w:val="00251B50"/>
    <w:rsid w:val="002531F9"/>
    <w:rsid w:val="00253952"/>
    <w:rsid w:val="002539B8"/>
    <w:rsid w:val="0025437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246"/>
    <w:rsid w:val="00282C5A"/>
    <w:rsid w:val="00282D4B"/>
    <w:rsid w:val="00283FFC"/>
    <w:rsid w:val="0028406A"/>
    <w:rsid w:val="002841CB"/>
    <w:rsid w:val="002844F7"/>
    <w:rsid w:val="00284ABA"/>
    <w:rsid w:val="00284B06"/>
    <w:rsid w:val="00285362"/>
    <w:rsid w:val="00285617"/>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226"/>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0AF8"/>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2126"/>
    <w:rsid w:val="002B30DB"/>
    <w:rsid w:val="002B3A8C"/>
    <w:rsid w:val="002B55FA"/>
    <w:rsid w:val="002B5A1F"/>
    <w:rsid w:val="002B5C10"/>
    <w:rsid w:val="002B5C6F"/>
    <w:rsid w:val="002B5D24"/>
    <w:rsid w:val="002B5D65"/>
    <w:rsid w:val="002B5EF2"/>
    <w:rsid w:val="002B637F"/>
    <w:rsid w:val="002B65DC"/>
    <w:rsid w:val="002B6803"/>
    <w:rsid w:val="002B6FB4"/>
    <w:rsid w:val="002B730D"/>
    <w:rsid w:val="002C06EB"/>
    <w:rsid w:val="002C1BB5"/>
    <w:rsid w:val="002C1C4D"/>
    <w:rsid w:val="002C1D86"/>
    <w:rsid w:val="002C1EE0"/>
    <w:rsid w:val="002C28D3"/>
    <w:rsid w:val="002C2B0E"/>
    <w:rsid w:val="002C2B27"/>
    <w:rsid w:val="002C316A"/>
    <w:rsid w:val="002C3870"/>
    <w:rsid w:val="002C3B87"/>
    <w:rsid w:val="002C3D55"/>
    <w:rsid w:val="002C4139"/>
    <w:rsid w:val="002C4302"/>
    <w:rsid w:val="002C4F9F"/>
    <w:rsid w:val="002C54FF"/>
    <w:rsid w:val="002C58AD"/>
    <w:rsid w:val="002C65B3"/>
    <w:rsid w:val="002C6D22"/>
    <w:rsid w:val="002C70A2"/>
    <w:rsid w:val="002C7A5A"/>
    <w:rsid w:val="002C7D35"/>
    <w:rsid w:val="002C7D84"/>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07E0"/>
    <w:rsid w:val="002F1184"/>
    <w:rsid w:val="002F11D2"/>
    <w:rsid w:val="002F1452"/>
    <w:rsid w:val="002F1610"/>
    <w:rsid w:val="002F2019"/>
    <w:rsid w:val="002F24F0"/>
    <w:rsid w:val="002F29CA"/>
    <w:rsid w:val="002F2C5D"/>
    <w:rsid w:val="002F3162"/>
    <w:rsid w:val="002F3B2B"/>
    <w:rsid w:val="002F42B0"/>
    <w:rsid w:val="002F430E"/>
    <w:rsid w:val="002F44B2"/>
    <w:rsid w:val="002F4761"/>
    <w:rsid w:val="002F5163"/>
    <w:rsid w:val="002F5293"/>
    <w:rsid w:val="002F5455"/>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3E8"/>
    <w:rsid w:val="00334708"/>
    <w:rsid w:val="00334A65"/>
    <w:rsid w:val="00334D20"/>
    <w:rsid w:val="00335267"/>
    <w:rsid w:val="0033564C"/>
    <w:rsid w:val="003356A2"/>
    <w:rsid w:val="0033582C"/>
    <w:rsid w:val="00335A0A"/>
    <w:rsid w:val="00335CDC"/>
    <w:rsid w:val="0033672B"/>
    <w:rsid w:val="00337048"/>
    <w:rsid w:val="003370BA"/>
    <w:rsid w:val="003372D0"/>
    <w:rsid w:val="003374BB"/>
    <w:rsid w:val="00337556"/>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162"/>
    <w:rsid w:val="00352339"/>
    <w:rsid w:val="003525D4"/>
    <w:rsid w:val="00352FE4"/>
    <w:rsid w:val="0035300F"/>
    <w:rsid w:val="00353EBE"/>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745"/>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6F41"/>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D6"/>
    <w:rsid w:val="003843E4"/>
    <w:rsid w:val="00384988"/>
    <w:rsid w:val="00384EDD"/>
    <w:rsid w:val="00385426"/>
    <w:rsid w:val="003855E1"/>
    <w:rsid w:val="0038575C"/>
    <w:rsid w:val="00385CBB"/>
    <w:rsid w:val="00385E24"/>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4FAC"/>
    <w:rsid w:val="0039563E"/>
    <w:rsid w:val="0039592D"/>
    <w:rsid w:val="00396082"/>
    <w:rsid w:val="003964D4"/>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833"/>
    <w:rsid w:val="003B7A94"/>
    <w:rsid w:val="003B7CBC"/>
    <w:rsid w:val="003C0919"/>
    <w:rsid w:val="003C0A02"/>
    <w:rsid w:val="003C2143"/>
    <w:rsid w:val="003C22AC"/>
    <w:rsid w:val="003C2534"/>
    <w:rsid w:val="003C26AC"/>
    <w:rsid w:val="003C2701"/>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6BD"/>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5A3"/>
    <w:rsid w:val="003F3D90"/>
    <w:rsid w:val="003F3E9D"/>
    <w:rsid w:val="003F4681"/>
    <w:rsid w:val="003F48CD"/>
    <w:rsid w:val="003F4A41"/>
    <w:rsid w:val="003F5B6A"/>
    <w:rsid w:val="003F5DEF"/>
    <w:rsid w:val="003F6A36"/>
    <w:rsid w:val="003F6CB2"/>
    <w:rsid w:val="003F6D65"/>
    <w:rsid w:val="003F6E07"/>
    <w:rsid w:val="003F7085"/>
    <w:rsid w:val="003F733D"/>
    <w:rsid w:val="003F782E"/>
    <w:rsid w:val="003F7B2B"/>
    <w:rsid w:val="004002DD"/>
    <w:rsid w:val="00400D5E"/>
    <w:rsid w:val="00401ED1"/>
    <w:rsid w:val="00402817"/>
    <w:rsid w:val="004028C2"/>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D25"/>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2B51"/>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06EE"/>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148"/>
    <w:rsid w:val="00455BC0"/>
    <w:rsid w:val="00455C7E"/>
    <w:rsid w:val="00455D98"/>
    <w:rsid w:val="004562F8"/>
    <w:rsid w:val="0045637F"/>
    <w:rsid w:val="00456A60"/>
    <w:rsid w:val="00456AD9"/>
    <w:rsid w:val="00456F88"/>
    <w:rsid w:val="00457ADE"/>
    <w:rsid w:val="00460179"/>
    <w:rsid w:val="00460B1C"/>
    <w:rsid w:val="00460FB8"/>
    <w:rsid w:val="004617CF"/>
    <w:rsid w:val="00461C51"/>
    <w:rsid w:val="004622BB"/>
    <w:rsid w:val="00462348"/>
    <w:rsid w:val="004626B6"/>
    <w:rsid w:val="004633B8"/>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A8E"/>
    <w:rsid w:val="004B2D77"/>
    <w:rsid w:val="004B2F85"/>
    <w:rsid w:val="004B3850"/>
    <w:rsid w:val="004B3A7A"/>
    <w:rsid w:val="004B42DF"/>
    <w:rsid w:val="004B4502"/>
    <w:rsid w:val="004B4756"/>
    <w:rsid w:val="004B49FC"/>
    <w:rsid w:val="004B5F7A"/>
    <w:rsid w:val="004B6164"/>
    <w:rsid w:val="004B63AE"/>
    <w:rsid w:val="004B7C1A"/>
    <w:rsid w:val="004C056A"/>
    <w:rsid w:val="004C0FFF"/>
    <w:rsid w:val="004C1260"/>
    <w:rsid w:val="004C1653"/>
    <w:rsid w:val="004C1BDC"/>
    <w:rsid w:val="004C1BE2"/>
    <w:rsid w:val="004C209B"/>
    <w:rsid w:val="004C2149"/>
    <w:rsid w:val="004C2531"/>
    <w:rsid w:val="004C2B02"/>
    <w:rsid w:val="004C3342"/>
    <w:rsid w:val="004C3B1F"/>
    <w:rsid w:val="004C4056"/>
    <w:rsid w:val="004C4396"/>
    <w:rsid w:val="004C4AF0"/>
    <w:rsid w:val="004C4F65"/>
    <w:rsid w:val="004C525B"/>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5EB3"/>
    <w:rsid w:val="004E6717"/>
    <w:rsid w:val="004E694F"/>
    <w:rsid w:val="004E6D72"/>
    <w:rsid w:val="004E7219"/>
    <w:rsid w:val="004E7332"/>
    <w:rsid w:val="004E7564"/>
    <w:rsid w:val="004E776C"/>
    <w:rsid w:val="004E7906"/>
    <w:rsid w:val="004E7A25"/>
    <w:rsid w:val="004E7F0D"/>
    <w:rsid w:val="004F01B0"/>
    <w:rsid w:val="004F05C6"/>
    <w:rsid w:val="004F065C"/>
    <w:rsid w:val="004F1244"/>
    <w:rsid w:val="004F19E2"/>
    <w:rsid w:val="004F1D1F"/>
    <w:rsid w:val="004F1F0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425"/>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1BF"/>
    <w:rsid w:val="00524289"/>
    <w:rsid w:val="00524F47"/>
    <w:rsid w:val="005250BC"/>
    <w:rsid w:val="005254F8"/>
    <w:rsid w:val="00525690"/>
    <w:rsid w:val="00525736"/>
    <w:rsid w:val="005259CE"/>
    <w:rsid w:val="00526053"/>
    <w:rsid w:val="005265D4"/>
    <w:rsid w:val="00526812"/>
    <w:rsid w:val="0052721A"/>
    <w:rsid w:val="0052795B"/>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1AF"/>
    <w:rsid w:val="005553F0"/>
    <w:rsid w:val="005554C5"/>
    <w:rsid w:val="005556CA"/>
    <w:rsid w:val="005559D1"/>
    <w:rsid w:val="00555CE4"/>
    <w:rsid w:val="00555D63"/>
    <w:rsid w:val="00556192"/>
    <w:rsid w:val="005565B2"/>
    <w:rsid w:val="00556E6F"/>
    <w:rsid w:val="00556F6F"/>
    <w:rsid w:val="00557296"/>
    <w:rsid w:val="00557A0C"/>
    <w:rsid w:val="00557A6C"/>
    <w:rsid w:val="005608B2"/>
    <w:rsid w:val="0056099A"/>
    <w:rsid w:val="00560A43"/>
    <w:rsid w:val="00560FD3"/>
    <w:rsid w:val="00561000"/>
    <w:rsid w:val="005610BA"/>
    <w:rsid w:val="00561471"/>
    <w:rsid w:val="0056270E"/>
    <w:rsid w:val="00562ECE"/>
    <w:rsid w:val="00563749"/>
    <w:rsid w:val="00563A42"/>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C43"/>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99B"/>
    <w:rsid w:val="00577BC4"/>
    <w:rsid w:val="005801AC"/>
    <w:rsid w:val="00580508"/>
    <w:rsid w:val="005806F9"/>
    <w:rsid w:val="00580C5C"/>
    <w:rsid w:val="00580DA8"/>
    <w:rsid w:val="00580F79"/>
    <w:rsid w:val="0058142E"/>
    <w:rsid w:val="005815C2"/>
    <w:rsid w:val="00581795"/>
    <w:rsid w:val="00581FED"/>
    <w:rsid w:val="00582A39"/>
    <w:rsid w:val="0058326C"/>
    <w:rsid w:val="00583B95"/>
    <w:rsid w:val="005850FD"/>
    <w:rsid w:val="0058597D"/>
    <w:rsid w:val="00585BB5"/>
    <w:rsid w:val="00585F34"/>
    <w:rsid w:val="00586223"/>
    <w:rsid w:val="00586851"/>
    <w:rsid w:val="00586891"/>
    <w:rsid w:val="00587DC2"/>
    <w:rsid w:val="00587E28"/>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261"/>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4A63"/>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471"/>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483"/>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310"/>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7E6"/>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1F6"/>
    <w:rsid w:val="00604D69"/>
    <w:rsid w:val="006052E4"/>
    <w:rsid w:val="00605442"/>
    <w:rsid w:val="0060549B"/>
    <w:rsid w:val="00605538"/>
    <w:rsid w:val="00605776"/>
    <w:rsid w:val="00605C17"/>
    <w:rsid w:val="006061F3"/>
    <w:rsid w:val="0060673F"/>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61"/>
    <w:rsid w:val="00615072"/>
    <w:rsid w:val="00615EA0"/>
    <w:rsid w:val="00615F30"/>
    <w:rsid w:val="00616E27"/>
    <w:rsid w:val="00617088"/>
    <w:rsid w:val="00617831"/>
    <w:rsid w:val="0061794C"/>
    <w:rsid w:val="0062007E"/>
    <w:rsid w:val="00620205"/>
    <w:rsid w:val="006202CC"/>
    <w:rsid w:val="0062030A"/>
    <w:rsid w:val="00620470"/>
    <w:rsid w:val="006204C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6987"/>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9D0"/>
    <w:rsid w:val="00643B35"/>
    <w:rsid w:val="00644879"/>
    <w:rsid w:val="00644C6D"/>
    <w:rsid w:val="0064527F"/>
    <w:rsid w:val="006454AC"/>
    <w:rsid w:val="006457EB"/>
    <w:rsid w:val="00645A81"/>
    <w:rsid w:val="00646222"/>
    <w:rsid w:val="0064663D"/>
    <w:rsid w:val="00646CA0"/>
    <w:rsid w:val="00647182"/>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5C8B"/>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C7D"/>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4C8"/>
    <w:rsid w:val="00684959"/>
    <w:rsid w:val="00684DEA"/>
    <w:rsid w:val="00685244"/>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5A90"/>
    <w:rsid w:val="00696813"/>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534"/>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0AC6"/>
    <w:rsid w:val="006D14AC"/>
    <w:rsid w:val="006D167F"/>
    <w:rsid w:val="006D176D"/>
    <w:rsid w:val="006D280F"/>
    <w:rsid w:val="006D32A1"/>
    <w:rsid w:val="006D383A"/>
    <w:rsid w:val="006D3E35"/>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902"/>
    <w:rsid w:val="006E5FB1"/>
    <w:rsid w:val="006E6297"/>
    <w:rsid w:val="006E632D"/>
    <w:rsid w:val="006E6560"/>
    <w:rsid w:val="006E663F"/>
    <w:rsid w:val="006E67D8"/>
    <w:rsid w:val="006E6CC2"/>
    <w:rsid w:val="006E6E66"/>
    <w:rsid w:val="006E70B2"/>
    <w:rsid w:val="006E7235"/>
    <w:rsid w:val="006E7853"/>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08D"/>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448"/>
    <w:rsid w:val="0072288D"/>
    <w:rsid w:val="00722DED"/>
    <w:rsid w:val="00722F8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416"/>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BEE"/>
    <w:rsid w:val="00742C1A"/>
    <w:rsid w:val="00742E54"/>
    <w:rsid w:val="00742F99"/>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303"/>
    <w:rsid w:val="00750E46"/>
    <w:rsid w:val="00750F58"/>
    <w:rsid w:val="0075243C"/>
    <w:rsid w:val="007524DB"/>
    <w:rsid w:val="007526C7"/>
    <w:rsid w:val="0075271C"/>
    <w:rsid w:val="00753115"/>
    <w:rsid w:val="00753512"/>
    <w:rsid w:val="007536B9"/>
    <w:rsid w:val="007538C4"/>
    <w:rsid w:val="00753941"/>
    <w:rsid w:val="00753A65"/>
    <w:rsid w:val="00753ADE"/>
    <w:rsid w:val="00754D6C"/>
    <w:rsid w:val="007551D8"/>
    <w:rsid w:val="0075625B"/>
    <w:rsid w:val="00756ABD"/>
    <w:rsid w:val="00756E22"/>
    <w:rsid w:val="00756E3A"/>
    <w:rsid w:val="0075719C"/>
    <w:rsid w:val="00757B56"/>
    <w:rsid w:val="00760B67"/>
    <w:rsid w:val="00760F3C"/>
    <w:rsid w:val="0076115B"/>
    <w:rsid w:val="00761CE2"/>
    <w:rsid w:val="00761E1F"/>
    <w:rsid w:val="00761E43"/>
    <w:rsid w:val="007634F8"/>
    <w:rsid w:val="00763CCF"/>
    <w:rsid w:val="00763E35"/>
    <w:rsid w:val="00764C13"/>
    <w:rsid w:val="0076503E"/>
    <w:rsid w:val="00765091"/>
    <w:rsid w:val="007657FC"/>
    <w:rsid w:val="0076677C"/>
    <w:rsid w:val="00766829"/>
    <w:rsid w:val="00766AEC"/>
    <w:rsid w:val="0076737F"/>
    <w:rsid w:val="007678E6"/>
    <w:rsid w:val="00767A20"/>
    <w:rsid w:val="00767B25"/>
    <w:rsid w:val="007702E5"/>
    <w:rsid w:val="00770AC7"/>
    <w:rsid w:val="007715F1"/>
    <w:rsid w:val="0077170D"/>
    <w:rsid w:val="0077176D"/>
    <w:rsid w:val="00771BEC"/>
    <w:rsid w:val="00771F85"/>
    <w:rsid w:val="00772487"/>
    <w:rsid w:val="00772730"/>
    <w:rsid w:val="00772A78"/>
    <w:rsid w:val="0077300F"/>
    <w:rsid w:val="00773308"/>
    <w:rsid w:val="00773517"/>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850"/>
    <w:rsid w:val="00783CD9"/>
    <w:rsid w:val="00784D2F"/>
    <w:rsid w:val="00784F53"/>
    <w:rsid w:val="00785D0A"/>
    <w:rsid w:val="00786364"/>
    <w:rsid w:val="00787591"/>
    <w:rsid w:val="007877E8"/>
    <w:rsid w:val="00787AC0"/>
    <w:rsid w:val="00787EAD"/>
    <w:rsid w:val="0079068D"/>
    <w:rsid w:val="00790A1C"/>
    <w:rsid w:val="00790BF1"/>
    <w:rsid w:val="00791581"/>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4E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7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0A6"/>
    <w:rsid w:val="007C1372"/>
    <w:rsid w:val="007C17FC"/>
    <w:rsid w:val="007C1C85"/>
    <w:rsid w:val="007C1FF6"/>
    <w:rsid w:val="007C2E02"/>
    <w:rsid w:val="007C2F86"/>
    <w:rsid w:val="007C4108"/>
    <w:rsid w:val="007C4339"/>
    <w:rsid w:val="007C45FB"/>
    <w:rsid w:val="007C4A9A"/>
    <w:rsid w:val="007C514B"/>
    <w:rsid w:val="007C553D"/>
    <w:rsid w:val="007C56CB"/>
    <w:rsid w:val="007C5CAC"/>
    <w:rsid w:val="007C6847"/>
    <w:rsid w:val="007C6F80"/>
    <w:rsid w:val="007C71D4"/>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4EF5"/>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951"/>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375"/>
    <w:rsid w:val="007F7FF2"/>
    <w:rsid w:val="00800889"/>
    <w:rsid w:val="00800A64"/>
    <w:rsid w:val="00800C46"/>
    <w:rsid w:val="0080175F"/>
    <w:rsid w:val="00801C4D"/>
    <w:rsid w:val="00801DFB"/>
    <w:rsid w:val="00801F46"/>
    <w:rsid w:val="00802129"/>
    <w:rsid w:val="008024D4"/>
    <w:rsid w:val="00802E55"/>
    <w:rsid w:val="00803382"/>
    <w:rsid w:val="00803CE5"/>
    <w:rsid w:val="00804642"/>
    <w:rsid w:val="008050AB"/>
    <w:rsid w:val="0080526F"/>
    <w:rsid w:val="008059B4"/>
    <w:rsid w:val="00805A57"/>
    <w:rsid w:val="00805B42"/>
    <w:rsid w:val="00805E4B"/>
    <w:rsid w:val="00805F58"/>
    <w:rsid w:val="00805F9E"/>
    <w:rsid w:val="00806D63"/>
    <w:rsid w:val="00807409"/>
    <w:rsid w:val="0080798A"/>
    <w:rsid w:val="00807C14"/>
    <w:rsid w:val="0081021F"/>
    <w:rsid w:val="008102AD"/>
    <w:rsid w:val="0081086F"/>
    <w:rsid w:val="0081107E"/>
    <w:rsid w:val="0081167C"/>
    <w:rsid w:val="00811B73"/>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130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5A8"/>
    <w:rsid w:val="00831AF4"/>
    <w:rsid w:val="00831C86"/>
    <w:rsid w:val="00831FC6"/>
    <w:rsid w:val="008327D7"/>
    <w:rsid w:val="00832A1F"/>
    <w:rsid w:val="008330E7"/>
    <w:rsid w:val="00833E19"/>
    <w:rsid w:val="00834535"/>
    <w:rsid w:val="00834E18"/>
    <w:rsid w:val="00834E9C"/>
    <w:rsid w:val="00835707"/>
    <w:rsid w:val="00835CAC"/>
    <w:rsid w:val="00835EF0"/>
    <w:rsid w:val="0083622F"/>
    <w:rsid w:val="00836343"/>
    <w:rsid w:val="00836462"/>
    <w:rsid w:val="0083646C"/>
    <w:rsid w:val="008364D5"/>
    <w:rsid w:val="008368AA"/>
    <w:rsid w:val="0083723D"/>
    <w:rsid w:val="00837276"/>
    <w:rsid w:val="008372A9"/>
    <w:rsid w:val="008375AA"/>
    <w:rsid w:val="00837997"/>
    <w:rsid w:val="0084108E"/>
    <w:rsid w:val="00842138"/>
    <w:rsid w:val="00842561"/>
    <w:rsid w:val="00842BBF"/>
    <w:rsid w:val="00842F70"/>
    <w:rsid w:val="00843FE7"/>
    <w:rsid w:val="0084464C"/>
    <w:rsid w:val="00844CA1"/>
    <w:rsid w:val="00844E79"/>
    <w:rsid w:val="00845656"/>
    <w:rsid w:val="00845894"/>
    <w:rsid w:val="008459A9"/>
    <w:rsid w:val="00845C15"/>
    <w:rsid w:val="00845E79"/>
    <w:rsid w:val="00845E9A"/>
    <w:rsid w:val="0084668B"/>
    <w:rsid w:val="00846E7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6D58"/>
    <w:rsid w:val="008573F9"/>
    <w:rsid w:val="00857D59"/>
    <w:rsid w:val="00861572"/>
    <w:rsid w:val="00861731"/>
    <w:rsid w:val="0086190F"/>
    <w:rsid w:val="00861EB1"/>
    <w:rsid w:val="0086219D"/>
    <w:rsid w:val="00862402"/>
    <w:rsid w:val="00862862"/>
    <w:rsid w:val="00862BAF"/>
    <w:rsid w:val="00862D12"/>
    <w:rsid w:val="00863B4F"/>
    <w:rsid w:val="00864147"/>
    <w:rsid w:val="00864200"/>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0D22"/>
    <w:rsid w:val="00881072"/>
    <w:rsid w:val="008813D3"/>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40"/>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C39"/>
    <w:rsid w:val="008A6E78"/>
    <w:rsid w:val="008A774D"/>
    <w:rsid w:val="008A78F7"/>
    <w:rsid w:val="008B0887"/>
    <w:rsid w:val="008B09E2"/>
    <w:rsid w:val="008B0C33"/>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1D7"/>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651"/>
    <w:rsid w:val="008D59E9"/>
    <w:rsid w:val="008D66CC"/>
    <w:rsid w:val="008D70B6"/>
    <w:rsid w:val="008D7367"/>
    <w:rsid w:val="008D73F0"/>
    <w:rsid w:val="008D750B"/>
    <w:rsid w:val="008D7D2D"/>
    <w:rsid w:val="008E006F"/>
    <w:rsid w:val="008E0F0B"/>
    <w:rsid w:val="008E1159"/>
    <w:rsid w:val="008E1523"/>
    <w:rsid w:val="008E1580"/>
    <w:rsid w:val="008E1A9C"/>
    <w:rsid w:val="008E20F1"/>
    <w:rsid w:val="008E2F17"/>
    <w:rsid w:val="008E3175"/>
    <w:rsid w:val="008E32CE"/>
    <w:rsid w:val="008E3CC4"/>
    <w:rsid w:val="008E3DDC"/>
    <w:rsid w:val="008E417F"/>
    <w:rsid w:val="008E4AF5"/>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1DB"/>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9DF"/>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1D1"/>
    <w:rsid w:val="00965248"/>
    <w:rsid w:val="00965427"/>
    <w:rsid w:val="00965842"/>
    <w:rsid w:val="00966017"/>
    <w:rsid w:val="0096653F"/>
    <w:rsid w:val="009679D9"/>
    <w:rsid w:val="009703F8"/>
    <w:rsid w:val="0097067B"/>
    <w:rsid w:val="00970E03"/>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A8A"/>
    <w:rsid w:val="009B23EE"/>
    <w:rsid w:val="009B257E"/>
    <w:rsid w:val="009B2D95"/>
    <w:rsid w:val="009B3610"/>
    <w:rsid w:val="009B37D3"/>
    <w:rsid w:val="009B4C61"/>
    <w:rsid w:val="009B4CB0"/>
    <w:rsid w:val="009B4CE0"/>
    <w:rsid w:val="009B54CF"/>
    <w:rsid w:val="009B5A8C"/>
    <w:rsid w:val="009B5C74"/>
    <w:rsid w:val="009B614C"/>
    <w:rsid w:val="009B661E"/>
    <w:rsid w:val="009B68A4"/>
    <w:rsid w:val="009B68E9"/>
    <w:rsid w:val="009B6C52"/>
    <w:rsid w:val="009B75F0"/>
    <w:rsid w:val="009B7AD5"/>
    <w:rsid w:val="009B7D1B"/>
    <w:rsid w:val="009C01B9"/>
    <w:rsid w:val="009C0342"/>
    <w:rsid w:val="009C0408"/>
    <w:rsid w:val="009C0567"/>
    <w:rsid w:val="009C12CC"/>
    <w:rsid w:val="009C161A"/>
    <w:rsid w:val="009C1DAD"/>
    <w:rsid w:val="009C1E60"/>
    <w:rsid w:val="009C344D"/>
    <w:rsid w:val="009C3C12"/>
    <w:rsid w:val="009C4088"/>
    <w:rsid w:val="009C47BA"/>
    <w:rsid w:val="009C4B23"/>
    <w:rsid w:val="009C5D49"/>
    <w:rsid w:val="009C6A52"/>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069"/>
    <w:rsid w:val="00A0287D"/>
    <w:rsid w:val="00A03332"/>
    <w:rsid w:val="00A0369C"/>
    <w:rsid w:val="00A03771"/>
    <w:rsid w:val="00A03EF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3E24"/>
    <w:rsid w:val="00A2405B"/>
    <w:rsid w:val="00A241BB"/>
    <w:rsid w:val="00A250FF"/>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37A4F"/>
    <w:rsid w:val="00A408EB"/>
    <w:rsid w:val="00A4109A"/>
    <w:rsid w:val="00A41312"/>
    <w:rsid w:val="00A4133B"/>
    <w:rsid w:val="00A4189A"/>
    <w:rsid w:val="00A41A4E"/>
    <w:rsid w:val="00A42565"/>
    <w:rsid w:val="00A42621"/>
    <w:rsid w:val="00A428CB"/>
    <w:rsid w:val="00A436D2"/>
    <w:rsid w:val="00A43752"/>
    <w:rsid w:val="00A4391C"/>
    <w:rsid w:val="00A443B8"/>
    <w:rsid w:val="00A4469D"/>
    <w:rsid w:val="00A452B2"/>
    <w:rsid w:val="00A454D8"/>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9A7"/>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915F4"/>
    <w:rsid w:val="00A916EF"/>
    <w:rsid w:val="00A917A9"/>
    <w:rsid w:val="00A91C36"/>
    <w:rsid w:val="00A91D41"/>
    <w:rsid w:val="00A926F4"/>
    <w:rsid w:val="00A93F51"/>
    <w:rsid w:val="00A940CD"/>
    <w:rsid w:val="00A94153"/>
    <w:rsid w:val="00A9579D"/>
    <w:rsid w:val="00A96010"/>
    <w:rsid w:val="00A960E9"/>
    <w:rsid w:val="00A9684D"/>
    <w:rsid w:val="00A97402"/>
    <w:rsid w:val="00A97873"/>
    <w:rsid w:val="00A97A49"/>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0AB0"/>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6EE9"/>
    <w:rsid w:val="00AF72F9"/>
    <w:rsid w:val="00B001C6"/>
    <w:rsid w:val="00B008DF"/>
    <w:rsid w:val="00B00BB3"/>
    <w:rsid w:val="00B00E5C"/>
    <w:rsid w:val="00B011D8"/>
    <w:rsid w:val="00B0131B"/>
    <w:rsid w:val="00B014AD"/>
    <w:rsid w:val="00B01819"/>
    <w:rsid w:val="00B018F4"/>
    <w:rsid w:val="00B01EEB"/>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41B"/>
    <w:rsid w:val="00B1077D"/>
    <w:rsid w:val="00B107AF"/>
    <w:rsid w:val="00B10841"/>
    <w:rsid w:val="00B10B1F"/>
    <w:rsid w:val="00B11176"/>
    <w:rsid w:val="00B115DC"/>
    <w:rsid w:val="00B1224C"/>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3AC"/>
    <w:rsid w:val="00B23F87"/>
    <w:rsid w:val="00B23FE9"/>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1FB5"/>
    <w:rsid w:val="00B4206F"/>
    <w:rsid w:val="00B425F1"/>
    <w:rsid w:val="00B42998"/>
    <w:rsid w:val="00B42DF1"/>
    <w:rsid w:val="00B4301A"/>
    <w:rsid w:val="00B43B6A"/>
    <w:rsid w:val="00B43C8B"/>
    <w:rsid w:val="00B43FF7"/>
    <w:rsid w:val="00B4438B"/>
    <w:rsid w:val="00B4451E"/>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114"/>
    <w:rsid w:val="00B80425"/>
    <w:rsid w:val="00B805C4"/>
    <w:rsid w:val="00B80D1E"/>
    <w:rsid w:val="00B81548"/>
    <w:rsid w:val="00B81633"/>
    <w:rsid w:val="00B81EDF"/>
    <w:rsid w:val="00B81F81"/>
    <w:rsid w:val="00B82FF5"/>
    <w:rsid w:val="00B83A38"/>
    <w:rsid w:val="00B83D46"/>
    <w:rsid w:val="00B83D74"/>
    <w:rsid w:val="00B842EA"/>
    <w:rsid w:val="00B850CE"/>
    <w:rsid w:val="00B862C0"/>
    <w:rsid w:val="00B863D9"/>
    <w:rsid w:val="00B864BA"/>
    <w:rsid w:val="00B86C03"/>
    <w:rsid w:val="00B86C42"/>
    <w:rsid w:val="00B86E98"/>
    <w:rsid w:val="00B86F63"/>
    <w:rsid w:val="00B90192"/>
    <w:rsid w:val="00B90A49"/>
    <w:rsid w:val="00B90AC6"/>
    <w:rsid w:val="00B90B9B"/>
    <w:rsid w:val="00B90C7D"/>
    <w:rsid w:val="00B91455"/>
    <w:rsid w:val="00B919E1"/>
    <w:rsid w:val="00B91AD9"/>
    <w:rsid w:val="00B91E87"/>
    <w:rsid w:val="00B92313"/>
    <w:rsid w:val="00B933BC"/>
    <w:rsid w:val="00B936C6"/>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8D0"/>
    <w:rsid w:val="00BB5BAF"/>
    <w:rsid w:val="00BB5F46"/>
    <w:rsid w:val="00BB6218"/>
    <w:rsid w:val="00BB6888"/>
    <w:rsid w:val="00BB6EFD"/>
    <w:rsid w:val="00BB75DC"/>
    <w:rsid w:val="00BB75F8"/>
    <w:rsid w:val="00BB7709"/>
    <w:rsid w:val="00BB779D"/>
    <w:rsid w:val="00BB7899"/>
    <w:rsid w:val="00BB789F"/>
    <w:rsid w:val="00BB7A4D"/>
    <w:rsid w:val="00BC068E"/>
    <w:rsid w:val="00BC107E"/>
    <w:rsid w:val="00BC1C7C"/>
    <w:rsid w:val="00BC205F"/>
    <w:rsid w:val="00BC30B1"/>
    <w:rsid w:val="00BC31E2"/>
    <w:rsid w:val="00BC3D44"/>
    <w:rsid w:val="00BC4213"/>
    <w:rsid w:val="00BC4C7F"/>
    <w:rsid w:val="00BC4FF8"/>
    <w:rsid w:val="00BC5C80"/>
    <w:rsid w:val="00BC5D5B"/>
    <w:rsid w:val="00BC5F08"/>
    <w:rsid w:val="00BC6161"/>
    <w:rsid w:val="00BC65A4"/>
    <w:rsid w:val="00BC65B2"/>
    <w:rsid w:val="00BC717C"/>
    <w:rsid w:val="00BC734B"/>
    <w:rsid w:val="00BC75B3"/>
    <w:rsid w:val="00BC7B04"/>
    <w:rsid w:val="00BC7E15"/>
    <w:rsid w:val="00BC7E36"/>
    <w:rsid w:val="00BD020B"/>
    <w:rsid w:val="00BD024E"/>
    <w:rsid w:val="00BD09B1"/>
    <w:rsid w:val="00BD0FE8"/>
    <w:rsid w:val="00BD16D6"/>
    <w:rsid w:val="00BD1801"/>
    <w:rsid w:val="00BD1B72"/>
    <w:rsid w:val="00BD31B3"/>
    <w:rsid w:val="00BD38B1"/>
    <w:rsid w:val="00BD3BB5"/>
    <w:rsid w:val="00BD41C0"/>
    <w:rsid w:val="00BD485C"/>
    <w:rsid w:val="00BD4AA0"/>
    <w:rsid w:val="00BD521B"/>
    <w:rsid w:val="00BD5E89"/>
    <w:rsid w:val="00BD6053"/>
    <w:rsid w:val="00BD6224"/>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42B"/>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68B"/>
    <w:rsid w:val="00BF37C5"/>
    <w:rsid w:val="00BF3AAA"/>
    <w:rsid w:val="00BF42FD"/>
    <w:rsid w:val="00BF4810"/>
    <w:rsid w:val="00BF497A"/>
    <w:rsid w:val="00BF4AC8"/>
    <w:rsid w:val="00BF4E3E"/>
    <w:rsid w:val="00BF5598"/>
    <w:rsid w:val="00BF5BF6"/>
    <w:rsid w:val="00BF5E37"/>
    <w:rsid w:val="00BF6983"/>
    <w:rsid w:val="00BF70D4"/>
    <w:rsid w:val="00BF71E4"/>
    <w:rsid w:val="00BF7831"/>
    <w:rsid w:val="00BF7B13"/>
    <w:rsid w:val="00BF7C38"/>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558"/>
    <w:rsid w:val="00C14AC2"/>
    <w:rsid w:val="00C14FB5"/>
    <w:rsid w:val="00C151EC"/>
    <w:rsid w:val="00C1544B"/>
    <w:rsid w:val="00C15A04"/>
    <w:rsid w:val="00C15D35"/>
    <w:rsid w:val="00C1656A"/>
    <w:rsid w:val="00C166FD"/>
    <w:rsid w:val="00C16815"/>
    <w:rsid w:val="00C16951"/>
    <w:rsid w:val="00C17C7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5C4C"/>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AB2"/>
    <w:rsid w:val="00C40C64"/>
    <w:rsid w:val="00C41011"/>
    <w:rsid w:val="00C42239"/>
    <w:rsid w:val="00C433C4"/>
    <w:rsid w:val="00C43B8B"/>
    <w:rsid w:val="00C43FBA"/>
    <w:rsid w:val="00C441CC"/>
    <w:rsid w:val="00C44475"/>
    <w:rsid w:val="00C445BA"/>
    <w:rsid w:val="00C44F87"/>
    <w:rsid w:val="00C451F2"/>
    <w:rsid w:val="00C45757"/>
    <w:rsid w:val="00C4609E"/>
    <w:rsid w:val="00C46807"/>
    <w:rsid w:val="00C47D44"/>
    <w:rsid w:val="00C50B1E"/>
    <w:rsid w:val="00C51C72"/>
    <w:rsid w:val="00C51CB1"/>
    <w:rsid w:val="00C521B4"/>
    <w:rsid w:val="00C52914"/>
    <w:rsid w:val="00C53449"/>
    <w:rsid w:val="00C539F2"/>
    <w:rsid w:val="00C53D3A"/>
    <w:rsid w:val="00C544CC"/>
    <w:rsid w:val="00C546E7"/>
    <w:rsid w:val="00C55114"/>
    <w:rsid w:val="00C5625E"/>
    <w:rsid w:val="00C56262"/>
    <w:rsid w:val="00C57198"/>
    <w:rsid w:val="00C578CE"/>
    <w:rsid w:val="00C60CBB"/>
    <w:rsid w:val="00C61597"/>
    <w:rsid w:val="00C617BF"/>
    <w:rsid w:val="00C6235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1B10"/>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A2"/>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3A7F"/>
    <w:rsid w:val="00C8460B"/>
    <w:rsid w:val="00C852AC"/>
    <w:rsid w:val="00C857F9"/>
    <w:rsid w:val="00C860BC"/>
    <w:rsid w:val="00C86543"/>
    <w:rsid w:val="00C8683F"/>
    <w:rsid w:val="00C86967"/>
    <w:rsid w:val="00C87D19"/>
    <w:rsid w:val="00C9003B"/>
    <w:rsid w:val="00C90536"/>
    <w:rsid w:val="00C9085E"/>
    <w:rsid w:val="00C9091D"/>
    <w:rsid w:val="00C90D2F"/>
    <w:rsid w:val="00C90FA2"/>
    <w:rsid w:val="00C91CA5"/>
    <w:rsid w:val="00C91D26"/>
    <w:rsid w:val="00C92141"/>
    <w:rsid w:val="00C92267"/>
    <w:rsid w:val="00C94857"/>
    <w:rsid w:val="00C959C2"/>
    <w:rsid w:val="00C95BC5"/>
    <w:rsid w:val="00C95DEA"/>
    <w:rsid w:val="00C95FCA"/>
    <w:rsid w:val="00C974ED"/>
    <w:rsid w:val="00C9752F"/>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3B9"/>
    <w:rsid w:val="00CA5908"/>
    <w:rsid w:val="00CA5A5A"/>
    <w:rsid w:val="00CA5D21"/>
    <w:rsid w:val="00CA5F84"/>
    <w:rsid w:val="00CA6198"/>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38E"/>
    <w:rsid w:val="00CC341C"/>
    <w:rsid w:val="00CC3645"/>
    <w:rsid w:val="00CC38C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38"/>
    <w:rsid w:val="00CE1CC5"/>
    <w:rsid w:val="00CE1E16"/>
    <w:rsid w:val="00CE253C"/>
    <w:rsid w:val="00CE2619"/>
    <w:rsid w:val="00CE291E"/>
    <w:rsid w:val="00CE2920"/>
    <w:rsid w:val="00CE2C34"/>
    <w:rsid w:val="00CE2C53"/>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8C"/>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5E"/>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4BEB"/>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4DD"/>
    <w:rsid w:val="00D40A47"/>
    <w:rsid w:val="00D41051"/>
    <w:rsid w:val="00D410F8"/>
    <w:rsid w:val="00D417AE"/>
    <w:rsid w:val="00D419F5"/>
    <w:rsid w:val="00D41B6F"/>
    <w:rsid w:val="00D41D33"/>
    <w:rsid w:val="00D446AE"/>
    <w:rsid w:val="00D457ED"/>
    <w:rsid w:val="00D468B0"/>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287"/>
    <w:rsid w:val="00D53BD6"/>
    <w:rsid w:val="00D5456F"/>
    <w:rsid w:val="00D548A9"/>
    <w:rsid w:val="00D54AEA"/>
    <w:rsid w:val="00D54C7A"/>
    <w:rsid w:val="00D54E4B"/>
    <w:rsid w:val="00D55A96"/>
    <w:rsid w:val="00D55AFF"/>
    <w:rsid w:val="00D56796"/>
    <w:rsid w:val="00D56D40"/>
    <w:rsid w:val="00D56D85"/>
    <w:rsid w:val="00D60345"/>
    <w:rsid w:val="00D604D9"/>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4A2B"/>
    <w:rsid w:val="00D855A5"/>
    <w:rsid w:val="00D855E1"/>
    <w:rsid w:val="00D857E6"/>
    <w:rsid w:val="00D85885"/>
    <w:rsid w:val="00D8653A"/>
    <w:rsid w:val="00D871CE"/>
    <w:rsid w:val="00D8754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37"/>
    <w:rsid w:val="00D93D76"/>
    <w:rsid w:val="00D93D78"/>
    <w:rsid w:val="00D93F6A"/>
    <w:rsid w:val="00D93FAF"/>
    <w:rsid w:val="00D94046"/>
    <w:rsid w:val="00D940D3"/>
    <w:rsid w:val="00D945EB"/>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A44"/>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5B1"/>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46"/>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056"/>
    <w:rsid w:val="00E2527D"/>
    <w:rsid w:val="00E262A9"/>
    <w:rsid w:val="00E262B8"/>
    <w:rsid w:val="00E2688C"/>
    <w:rsid w:val="00E2693C"/>
    <w:rsid w:val="00E26D75"/>
    <w:rsid w:val="00E26F87"/>
    <w:rsid w:val="00E2710F"/>
    <w:rsid w:val="00E3047D"/>
    <w:rsid w:val="00E3066D"/>
    <w:rsid w:val="00E30AE6"/>
    <w:rsid w:val="00E30AF9"/>
    <w:rsid w:val="00E31FB7"/>
    <w:rsid w:val="00E32363"/>
    <w:rsid w:val="00E32488"/>
    <w:rsid w:val="00E327E4"/>
    <w:rsid w:val="00E32E77"/>
    <w:rsid w:val="00E3313E"/>
    <w:rsid w:val="00E33575"/>
    <w:rsid w:val="00E33758"/>
    <w:rsid w:val="00E34C86"/>
    <w:rsid w:val="00E34DB8"/>
    <w:rsid w:val="00E35369"/>
    <w:rsid w:val="00E35428"/>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668"/>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A31"/>
    <w:rsid w:val="00E53C45"/>
    <w:rsid w:val="00E53CE0"/>
    <w:rsid w:val="00E53DA7"/>
    <w:rsid w:val="00E540FC"/>
    <w:rsid w:val="00E54C11"/>
    <w:rsid w:val="00E55DB0"/>
    <w:rsid w:val="00E563D8"/>
    <w:rsid w:val="00E5703B"/>
    <w:rsid w:val="00E577EC"/>
    <w:rsid w:val="00E57C4D"/>
    <w:rsid w:val="00E602BD"/>
    <w:rsid w:val="00E61A8D"/>
    <w:rsid w:val="00E62337"/>
    <w:rsid w:val="00E62809"/>
    <w:rsid w:val="00E63321"/>
    <w:rsid w:val="00E634AD"/>
    <w:rsid w:val="00E635BD"/>
    <w:rsid w:val="00E63675"/>
    <w:rsid w:val="00E637A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9F1"/>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860"/>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C22"/>
    <w:rsid w:val="00EB1ED2"/>
    <w:rsid w:val="00EB22C0"/>
    <w:rsid w:val="00EB396F"/>
    <w:rsid w:val="00EB400B"/>
    <w:rsid w:val="00EB4B77"/>
    <w:rsid w:val="00EB4F3B"/>
    <w:rsid w:val="00EB50F0"/>
    <w:rsid w:val="00EB5C40"/>
    <w:rsid w:val="00EB5DB5"/>
    <w:rsid w:val="00EB600D"/>
    <w:rsid w:val="00EB6A2C"/>
    <w:rsid w:val="00EB6B83"/>
    <w:rsid w:val="00EB6D53"/>
    <w:rsid w:val="00EB6DA9"/>
    <w:rsid w:val="00EB7804"/>
    <w:rsid w:val="00EC0343"/>
    <w:rsid w:val="00EC08AD"/>
    <w:rsid w:val="00EC0F29"/>
    <w:rsid w:val="00EC1828"/>
    <w:rsid w:val="00EC1B2E"/>
    <w:rsid w:val="00EC2250"/>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C2A"/>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823"/>
    <w:rsid w:val="00EF596F"/>
    <w:rsid w:val="00EF5CDA"/>
    <w:rsid w:val="00EF63E5"/>
    <w:rsid w:val="00EF6DC4"/>
    <w:rsid w:val="00EF70BA"/>
    <w:rsid w:val="00EF7F5E"/>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6A7F"/>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568"/>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48B"/>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1E8"/>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BFA"/>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05F"/>
    <w:rsid w:val="00FA41F1"/>
    <w:rsid w:val="00FA42BC"/>
    <w:rsid w:val="00FA4635"/>
    <w:rsid w:val="00FA4940"/>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1089"/>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325"/>
    <w:rsid w:val="00FD4B79"/>
    <w:rsid w:val="00FD5465"/>
    <w:rsid w:val="00FD58EF"/>
    <w:rsid w:val="00FD5BC9"/>
    <w:rsid w:val="00FD620D"/>
    <w:rsid w:val="00FD64B8"/>
    <w:rsid w:val="00FD667B"/>
    <w:rsid w:val="00FD714F"/>
    <w:rsid w:val="00FD7165"/>
    <w:rsid w:val="00FE00CF"/>
    <w:rsid w:val="00FE013B"/>
    <w:rsid w:val="00FE0207"/>
    <w:rsid w:val="00FE1303"/>
    <w:rsid w:val="00FE1ABB"/>
    <w:rsid w:val="00FE291B"/>
    <w:rsid w:val="00FE330C"/>
    <w:rsid w:val="00FE390D"/>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545"/>
    <w:rsid w:val="00FF0C67"/>
    <w:rsid w:val="00FF0E6A"/>
    <w:rsid w:val="00FF0F69"/>
    <w:rsid w:val="00FF1623"/>
    <w:rsid w:val="00FF21EF"/>
    <w:rsid w:val="00FF2A34"/>
    <w:rsid w:val="00FF2BA8"/>
    <w:rsid w:val="00FF364B"/>
    <w:rsid w:val="00FF3803"/>
    <w:rsid w:val="00FF4871"/>
    <w:rsid w:val="00FF4A4D"/>
    <w:rsid w:val="00FF556E"/>
    <w:rsid w:val="00FF5630"/>
    <w:rsid w:val="00FF5807"/>
    <w:rsid w:val="00FF5813"/>
    <w:rsid w:val="00FF5E54"/>
    <w:rsid w:val="00FF5E85"/>
    <w:rsid w:val="00FF6236"/>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9"/>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Dell,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203D89"/>
    <w:pPr>
      <w:keepNext/>
      <w:keepLines/>
      <w:pageBreakBefore/>
      <w:spacing w:before="360" w:after="240" w:line="440" w:lineRule="exact"/>
      <w:jc w:val="center"/>
      <w:outlineLvl w:val="0"/>
    </w:pPr>
    <w:rPr>
      <w:rFonts w:ascii="Tahoma" w:hAnsi="Tahoma" w:cs="Tahoma"/>
      <w:b/>
      <w:bCs/>
      <w:noProof/>
      <w:color w:val="00305F"/>
      <w:sz w:val="34"/>
      <w:szCs w:val="36"/>
    </w:rPr>
  </w:style>
  <w:style w:type="paragraph" w:customStyle="1" w:styleId="73">
    <w:name w:val="73א פעולות ביקורת"/>
    <w:basedOn w:val="216"/>
    <w:qFormat/>
    <w:rsid w:val="00845C15"/>
    <w:pPr>
      <w:pBdr>
        <w:top w:val="double" w:sz="12" w:space="5" w:color="auto"/>
      </w:pBdr>
      <w:spacing w:before="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FF6AD9"/>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3">
    <w:name w:val="73א הערות שוליים"/>
    <w:basedOn w:val="FootnoteText"/>
    <w:link w:val="7330"/>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845C15"/>
    <w:pPr>
      <w:keepNext/>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Dell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845C15"/>
    <w:pPr>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numPr>
        <w:ilvl w:val="2"/>
        <w:numId w:val="1"/>
      </w:numPr>
      <w:spacing w:after="12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845C15"/>
    <w:pPr>
      <w:ind w:left="397"/>
    </w:pPr>
  </w:style>
  <w:style w:type="paragraph" w:customStyle="1" w:styleId="7318">
    <w:name w:val="73א קוביה רצה"/>
    <w:basedOn w:val="7310"/>
    <w:link w:val="732"/>
    <w:qFormat/>
    <w:rsid w:val="00FF6AD9"/>
    <w:pPr>
      <w:ind w:left="227"/>
    </w:pPr>
  </w:style>
  <w:style w:type="paragraph" w:customStyle="1" w:styleId="73414">
    <w:name w:val="73א כותרת 4_14"/>
    <w:basedOn w:val="Heading4"/>
    <w:qFormat/>
    <w:rsid w:val="001F3363"/>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pPr>
      <w:numPr>
        <w:numId w:val="1"/>
      </w:numPr>
    </w:pPr>
  </w:style>
  <w:style w:type="numbering" w:customStyle="1" w:styleId="-">
    <w:name w:val="משרד האוצר - מדורג"/>
    <w:uiPriority w:val="99"/>
    <w:rsid w:val="006D5CCE"/>
    <w:pPr>
      <w:numPr>
        <w:numId w:val="2"/>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9"/>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1">
    <w:name w:val="הפניה להערת שוליים1"/>
    <w:unhideWhenUsed/>
    <w:rsid w:val="002516DF"/>
    <w:rPr>
      <w:vertAlign w:val="superscript"/>
    </w:rPr>
  </w:style>
  <w:style w:type="paragraph" w:customStyle="1" w:styleId="112">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3">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3"/>
    <w:uiPriority w:val="99"/>
    <w:semiHidden/>
    <w:rsid w:val="002516DF"/>
    <w:rPr>
      <w:rFonts w:ascii="Tahoma" w:eastAsia="Calibri" w:hAnsi="Tahoma" w:cs="Tahoma"/>
      <w:sz w:val="18"/>
      <w:szCs w:val="18"/>
    </w:rPr>
  </w:style>
  <w:style w:type="paragraph" w:customStyle="1" w:styleId="114">
    <w:name w:val="גוף טקסט1"/>
    <w:basedOn w:val="Normal"/>
    <w:link w:val="115"/>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uiPriority w:val="99"/>
    <w:rsid w:val="002516DF"/>
  </w:style>
  <w:style w:type="character" w:customStyle="1" w:styleId="115">
    <w:name w:val="גוף טקסט תו1"/>
    <w:link w:val="114"/>
    <w:uiPriority w:val="99"/>
    <w:rsid w:val="002516DF"/>
    <w:rPr>
      <w:rFonts w:eastAsia="Times New Roman" w:cs="FrankRuehl"/>
      <w:sz w:val="22"/>
      <w:szCs w:val="22"/>
    </w:rPr>
  </w:style>
  <w:style w:type="character" w:customStyle="1" w:styleId="116">
    <w:name w:val="כותרת תחתונה תו1"/>
    <w:uiPriority w:val="99"/>
    <w:rsid w:val="002516DF"/>
    <w:rPr>
      <w:rFonts w:cs="David"/>
      <w:sz w:val="24"/>
      <w:szCs w:val="24"/>
    </w:rPr>
  </w:style>
  <w:style w:type="character" w:customStyle="1" w:styleId="117">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3"/>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4"/>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8">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9">
    <w:name w:val="הפניה להערה1"/>
    <w:uiPriority w:val="99"/>
    <w:semiHidden/>
    <w:unhideWhenUsed/>
    <w:rsid w:val="002516DF"/>
    <w:rPr>
      <w:sz w:val="16"/>
      <w:szCs w:val="16"/>
    </w:rPr>
  </w:style>
  <w:style w:type="paragraph" w:customStyle="1" w:styleId="120">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0"/>
    <w:uiPriority w:val="99"/>
    <w:rsid w:val="002516DF"/>
    <w:rPr>
      <w:rFonts w:eastAsia="Calibri"/>
      <w:szCs w:val="20"/>
    </w:rPr>
  </w:style>
  <w:style w:type="paragraph" w:customStyle="1" w:styleId="122">
    <w:name w:val="נושא הערה1"/>
    <w:basedOn w:val="120"/>
    <w:next w:val="120"/>
    <w:link w:val="a14"/>
    <w:uiPriority w:val="99"/>
    <w:semiHidden/>
    <w:unhideWhenUsed/>
    <w:rsid w:val="002516DF"/>
    <w:rPr>
      <w:b/>
      <w:bCs/>
    </w:rPr>
  </w:style>
  <w:style w:type="character" w:customStyle="1" w:styleId="a14">
    <w:name w:val="נושא הערה תו"/>
    <w:link w:val="122"/>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5"/>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6"/>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right="22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8"/>
    <w:unhideWhenUsed/>
    <w:qFormat/>
    <w:rsid w:val="00114E4E"/>
    <w:pPr>
      <w:spacing w:after="120"/>
    </w:pPr>
  </w:style>
  <w:style w:type="character" w:customStyle="1" w:styleId="28">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7"/>
      </w:numPr>
      <w:spacing w:after="180" w:line="260" w:lineRule="exact"/>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4">
    <w:name w:val="כותרת טקסט1"/>
    <w:basedOn w:val="DefaultParagraphFont"/>
    <w:rsid w:val="00D81F77"/>
  </w:style>
  <w:style w:type="paragraph" w:customStyle="1" w:styleId="a23">
    <w:name w:val="כותרת סעיף"/>
    <w:basedOn w:val="Normal"/>
    <w:rsid w:val="005F7321"/>
    <w:pPr>
      <w:numPr>
        <w:numId w:val="8"/>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9"/>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Normal"/>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sz w:val="31"/>
    </w:rPr>
  </w:style>
  <w:style w:type="paragraph" w:customStyle="1" w:styleId="7327">
    <w:name w:val="73א תמונת המצב העולה מן הביקורת"/>
    <w:basedOn w:val="216"/>
    <w:link w:val="7328"/>
    <w:qFormat/>
    <w:rsid w:val="00845C15"/>
    <w:pPr>
      <w:keepNext/>
      <w:keepLines/>
      <w:pBdr>
        <w:top w:val="single" w:sz="12" w:space="5" w:color="auto"/>
      </w:pBdr>
      <w:spacing w:before="360"/>
      <w:outlineLvl w:val="9"/>
    </w:pPr>
    <w:rPr>
      <w:sz w:val="31"/>
      <w:szCs w:val="31"/>
    </w:rPr>
  </w:style>
  <w:style w:type="character" w:customStyle="1" w:styleId="7328">
    <w:name w:val="73א תמונת המצב העולה מן הביקורת תו"/>
    <w:basedOn w:val="21Char2"/>
    <w:link w:val="7327"/>
    <w:rsid w:val="00845C15"/>
    <w:rPr>
      <w:rFonts w:ascii="Tahoma" w:hAnsi="Tahoma" w:eastAsiaTheme="minorEastAsia" w:cs="Tahoma"/>
      <w:b w:val="0"/>
      <w:bCs/>
      <w:color w:val="00305F"/>
      <w:sz w:val="31"/>
      <w:szCs w:val="31"/>
    </w:rPr>
  </w:style>
  <w:style w:type="paragraph" w:customStyle="1" w:styleId="7329">
    <w:name w:val="73א כותרת 2"/>
    <w:link w:val="73210"/>
    <w:qFormat/>
    <w:rsid w:val="00203D89"/>
    <w:pPr>
      <w:keepNext/>
      <w:keepLines/>
      <w:spacing w:before="360" w:after="240" w:line="240" w:lineRule="atLeast"/>
      <w:jc w:val="righ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203D89"/>
    <w:rPr>
      <w:rFonts w:ascii="Tahoma" w:hAnsi="Tahoma" w:cs="Tahoma"/>
      <w:b/>
      <w:bCs/>
      <w:color w:val="00305F"/>
      <w:sz w:val="34"/>
      <w:szCs w:val="34"/>
    </w:rPr>
  </w:style>
  <w:style w:type="character" w:customStyle="1" w:styleId="7330">
    <w:name w:val="73א הערות שוליים תו"/>
    <w:basedOn w:val="3"/>
    <w:link w:val="733"/>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845C15"/>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DefaultParagraphFont"/>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7"/>
    <w:link w:val="7333"/>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6"/>
    <w:link w:val="7332"/>
    <w:rsid w:val="009D41AC"/>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334">
    <w:name w:val="73א היפרלינק"/>
    <w:basedOn w:val="733"/>
    <w:link w:val="7335"/>
    <w:qFormat/>
    <w:rsid w:val="00973E62"/>
    <w:pPr>
      <w:bidi w:val="0"/>
    </w:pPr>
    <w:rPr>
      <w:color w:val="0000FF"/>
      <w:u w:val="single"/>
    </w:rPr>
  </w:style>
  <w:style w:type="character" w:customStyle="1" w:styleId="7335">
    <w:name w:val="73א היפרלינק תו"/>
    <w:basedOn w:val="7330"/>
    <w:link w:val="7334"/>
    <w:rsid w:val="00973E62"/>
    <w:rPr>
      <w:rFonts w:ascii="Tahoma" w:hAnsi="Tahoma" w:cs="Tahoma"/>
      <w:color w:val="0000FF"/>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BE57E3"/>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37"/>
    <w:link w:val="7370"/>
    <w:rsid w:val="002E6467"/>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qFormat/>
    <w:rsid w:val="00905FB1"/>
    <w:pPr>
      <w:ind w:left="-567"/>
    </w:pPr>
    <w:rPr>
      <w:szCs w:val="20"/>
    </w:rPr>
  </w:style>
  <w:style w:type="paragraph" w:styleId="DocumentMap">
    <w:name w:val="Document Map"/>
    <w:basedOn w:val="Normal"/>
    <w:link w:val="a31"/>
    <w:uiPriority w:val="99"/>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uiPriority w:val="99"/>
    <w:semiHidden/>
    <w:rsid w:val="0030451F"/>
    <w:rPr>
      <w:rFonts w:ascii="Tahoma" w:hAnsi="Tahoma" w:cs="Tahoma"/>
      <w:sz w:val="16"/>
      <w:szCs w:val="16"/>
    </w:rPr>
  </w:style>
  <w:style w:type="paragraph" w:customStyle="1" w:styleId="125">
    <w:name w:val="סגנון1"/>
    <w:basedOn w:val="Caption"/>
    <w:qFormat/>
    <w:rsid w:val="0030451F"/>
    <w:pPr>
      <w:jc w:val="center"/>
    </w:pPr>
    <w:rPr>
      <w:b/>
      <w:bCs/>
      <w:iCs w:val="0"/>
      <w:color w:val="000000" w:themeColor="text1"/>
      <w:sz w:val="24"/>
      <w:szCs w:val="24"/>
    </w:rPr>
  </w:style>
  <w:style w:type="paragraph" w:customStyle="1" w:styleId="29">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1F3363"/>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4"/>
    <w:link w:val="7393"/>
    <w:qFormat/>
    <w:rsid w:val="00845C15"/>
    <w:rPr>
      <w:color w:val="0D0D0D" w:themeColor="text1" w:themeTint="F2"/>
      <w:sz w:val="18"/>
    </w:rPr>
  </w:style>
  <w:style w:type="character" w:customStyle="1" w:styleId="7393">
    <w:name w:val="73א טקסט רץ 9 תו"/>
    <w:basedOn w:val="Char4"/>
    <w:link w:val="7392"/>
    <w:rsid w:val="00845C15"/>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DefaultParagraphFont"/>
    <w:link w:val="73612"/>
    <w:rsid w:val="001F3363"/>
    <w:rPr>
      <w:rFonts w:ascii="Tahoma" w:hAnsi="Tahoma" w:cs="Tahoma"/>
      <w:b/>
      <w:bCs/>
      <w:color w:val="00305F"/>
      <w:sz w:val="24"/>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6">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711">
    <w:name w:val="71ג מקרא+הערות לתרשים/לוח/תמונה"/>
    <w:basedOn w:val="Normal"/>
    <w:link w:val="71Char"/>
    <w:qFormat/>
    <w:rsid w:val="00D404DD"/>
    <w:pPr>
      <w:spacing w:before="120" w:after="240" w:line="260" w:lineRule="exact"/>
      <w:ind w:left="397" w:hanging="397"/>
    </w:pPr>
    <w:rPr>
      <w:rFonts w:ascii="Tahoma" w:hAnsi="Tahoma" w:cs="Tahoma"/>
      <w:color w:val="0D0D0D" w:themeColor="text1" w:themeTint="F2"/>
      <w:sz w:val="16"/>
      <w:szCs w:val="16"/>
    </w:rPr>
  </w:style>
  <w:style w:type="character" w:customStyle="1" w:styleId="71Char">
    <w:name w:val="71ג מקרא+הערות לתרשים/לוח/תמונה Char"/>
    <w:basedOn w:val="DefaultParagraphFont"/>
    <w:link w:val="711"/>
    <w:rsid w:val="00D404DD"/>
    <w:rPr>
      <w:rFonts w:ascii="Tahoma" w:hAnsi="Tahoma" w:cs="Tahoma"/>
      <w:color w:val="0D0D0D" w:themeColor="text1" w:themeTint="F2"/>
      <w:sz w:val="16"/>
      <w:szCs w:val="16"/>
    </w:rPr>
  </w:style>
  <w:style w:type="paragraph" w:customStyle="1" w:styleId="a35">
    <w:name w:val="תאריך הדוח"/>
    <w:qFormat/>
    <w:rsid w:val="00C5625E"/>
    <w:pPr>
      <w:ind w:left="2268"/>
      <w:jc w:val="left"/>
    </w:pPr>
    <w:rPr>
      <w:rFonts w:ascii="Tahoma" w:hAnsi="Tahoma" w:cs="Tahoma"/>
      <w:sz w:val="18"/>
      <w:szCs w:val="18"/>
    </w:rPr>
  </w:style>
  <w:style w:type="paragraph" w:customStyle="1" w:styleId="a36">
    <w:name w:val="כותרת ראשית לדוח"/>
    <w:qFormat/>
    <w:rsid w:val="00230754"/>
    <w:pPr>
      <w:spacing w:before="360" w:line="600" w:lineRule="exact"/>
      <w:ind w:left="2268"/>
      <w:jc w:val="left"/>
    </w:pPr>
    <w:rPr>
      <w:rFonts w:ascii="Tahoma" w:hAnsi="Tahoma" w:cs="Tahoma"/>
      <w:b/>
      <w:bCs/>
      <w:sz w:val="44"/>
      <w:szCs w:val="44"/>
    </w:rPr>
  </w:style>
  <w:style w:type="paragraph" w:customStyle="1" w:styleId="medium2-header">
    <w:name w:val="medium2-header"/>
    <w:basedOn w:val="Normal"/>
    <w:rsid w:val="002B2126"/>
    <w:pPr>
      <w:bidi w:val="0"/>
      <w:spacing w:before="100" w:beforeAutospacing="1" w:after="100" w:afterAutospacing="1" w:line="240" w:lineRule="auto"/>
      <w:jc w:val="left"/>
    </w:pPr>
    <w:rPr>
      <w:rFonts w:eastAsia="Times New Roman" w:cs="Times New Roman"/>
      <w:sz w:val="24"/>
    </w:rPr>
  </w:style>
  <w:style w:type="character" w:customStyle="1" w:styleId="articlebodysubtitle">
    <w:name w:val="article_body_subtitle"/>
    <w:basedOn w:val="DefaultParagraphFont"/>
    <w:rsid w:val="002B2126"/>
  </w:style>
  <w:style w:type="character" w:customStyle="1" w:styleId="articlebodytext">
    <w:name w:val="article_body_text"/>
    <w:basedOn w:val="DefaultParagraphFont"/>
    <w:rsid w:val="002B2126"/>
  </w:style>
  <w:style w:type="table" w:styleId="GridTableLight">
    <w:name w:val="Grid Table Light"/>
    <w:basedOn w:val="TableNormal"/>
    <w:uiPriority w:val="40"/>
    <w:rsid w:val="002B212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lockText">
    <w:name w:val="Block Text"/>
    <w:basedOn w:val="Normal"/>
    <w:unhideWhenUsed/>
    <w:rsid w:val="002B2126"/>
    <w:pPr>
      <w:pBdr>
        <w:top w:val="single" w:sz="12" w:space="1" w:color="2A2AA6"/>
        <w:left w:val="single" w:sz="12" w:space="4" w:color="2A2AA6"/>
        <w:bottom w:val="single" w:sz="12" w:space="1" w:color="2A2AA6"/>
        <w:right w:val="single" w:sz="12" w:space="4" w:color="2A2AA6"/>
      </w:pBdr>
      <w:bidi w:val="0"/>
      <w:spacing w:after="120" w:line="240" w:lineRule="exact"/>
      <w:ind w:left="170" w:right="2268"/>
    </w:pPr>
    <w:rPr>
      <w:rFonts w:ascii="Tahoma" w:hAnsi="Tahoma" w:eastAsiaTheme="minorEastAsia" w:cs="Tahoma"/>
      <w:sz w:val="17"/>
      <w:szCs w:val="17"/>
    </w:rPr>
  </w:style>
  <w:style w:type="character" w:customStyle="1" w:styleId="nlmpublisher-name">
    <w:name w:val="nlm_publisher-name"/>
    <w:basedOn w:val="DefaultParagraphFont"/>
    <w:rsid w:val="007715F1"/>
  </w:style>
  <w:style w:type="character" w:customStyle="1" w:styleId="nlmyear">
    <w:name w:val="nlm_year"/>
    <w:basedOn w:val="DefaultParagraphFont"/>
    <w:rsid w:val="007715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emf"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jpeg" /><Relationship Id="rId28" Type="http://schemas.openxmlformats.org/officeDocument/2006/relationships/image" Target="media/image13.jpeg" /><Relationship Id="rId29" Type="http://schemas.openxmlformats.org/officeDocument/2006/relationships/image" Target="media/image14.emf" /><Relationship Id="rId3" Type="http://schemas.openxmlformats.org/officeDocument/2006/relationships/settings" Target="settings.xml" /><Relationship Id="rId30" Type="http://schemas.openxmlformats.org/officeDocument/2006/relationships/header" Target="header5.xml" /><Relationship Id="rId31" Type="http://schemas.openxmlformats.org/officeDocument/2006/relationships/footer" Target="footer4.xml" /><Relationship Id="rId32" Type="http://schemas.openxmlformats.org/officeDocument/2006/relationships/image" Target="media/image15.emf" /><Relationship Id="rId33" Type="http://schemas.openxmlformats.org/officeDocument/2006/relationships/image" Target="media/image16.emf" /><Relationship Id="rId34" Type="http://schemas.openxmlformats.org/officeDocument/2006/relationships/image" Target="media/image17.jpeg" /><Relationship Id="rId35" Type="http://schemas.openxmlformats.org/officeDocument/2006/relationships/image" Target="media/image18.jpeg" /><Relationship Id="rId36" Type="http://schemas.openxmlformats.org/officeDocument/2006/relationships/image" Target="media/image19.emf" /><Relationship Id="rId37" Type="http://schemas.openxmlformats.org/officeDocument/2006/relationships/image" Target="media/image20.emf" /><Relationship Id="rId38" Type="http://schemas.openxmlformats.org/officeDocument/2006/relationships/image" Target="media/image21.emf" /><Relationship Id="rId39" Type="http://schemas.openxmlformats.org/officeDocument/2006/relationships/image" Target="media/image22.jpeg" /><Relationship Id="rId4" Type="http://schemas.openxmlformats.org/officeDocument/2006/relationships/webSettings" Target="webSettings.xml" /><Relationship Id="rId40" Type="http://schemas.openxmlformats.org/officeDocument/2006/relationships/image" Target="media/image23.emf" /><Relationship Id="rId41" Type="http://schemas.openxmlformats.org/officeDocument/2006/relationships/header" Target="header6.xml" /><Relationship Id="rId42" Type="http://schemas.openxmlformats.org/officeDocument/2006/relationships/theme" Target="theme/theme1.xml" /><Relationship Id="rId43" Type="http://schemas.openxmlformats.org/officeDocument/2006/relationships/numbering" Target="numbering.xml" /><Relationship Id="rId44" Type="http://schemas.openxmlformats.org/officeDocument/2006/relationships/styles" Target="style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footnotes.xml.rels><?xml version="1.0" encoding="utf-8" standalone="yes"?><Relationships xmlns="http://schemas.openxmlformats.org/package/2006/relationships"><Relationship Id="rId1" Type="http://schemas.openxmlformats.org/officeDocument/2006/relationships/hyperlink" Target="https://www.isaca.org/resources/glossary" TargetMode="External" /><Relationship Id="rId2" Type="http://schemas.openxmlformats.org/officeDocument/2006/relationships/hyperlink" Target="https://www.sigmaaldrich.com/IL/en/product/sigma/whawb120205" TargetMode="External" /><Relationship Id="rId3" Type="http://schemas.openxmlformats.org/officeDocument/2006/relationships/hyperlink" Target="https://doi.org/10.1080/20961790.2018.1521327"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23.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3E08CC73-114D-487E-96A0-B446AA140E78}"/>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